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25" w:rsidRDefault="00B84B0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不予受理通知书</w:t>
      </w:r>
    </w:p>
    <w:p w:rsidR="00546F25" w:rsidRDefault="00546F25"/>
    <w:p w:rsidR="00546F25" w:rsidRDefault="00B84B0F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北京</w:t>
      </w:r>
      <w:r w:rsidR="00856B2E">
        <w:rPr>
          <w:rFonts w:ascii="仿宋_GB2312" w:eastAsia="仿宋_GB2312" w:hint="eastAsia"/>
        </w:rPr>
        <w:t>市密云区</w:t>
      </w:r>
      <w:r>
        <w:rPr>
          <w:rFonts w:ascii="仿宋_GB2312" w:eastAsia="仿宋_GB2312" w:hint="eastAsia"/>
        </w:rPr>
        <w:t>人民法院：</w:t>
      </w:r>
    </w:p>
    <w:p w:rsidR="00546F25" w:rsidRDefault="00B84B0F">
      <w:pPr>
        <w:spacing w:line="360" w:lineRule="auto"/>
        <w:ind w:firstLineChars="200"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在</w:t>
      </w:r>
      <w:bookmarkStart w:id="0" w:name="_GoBack"/>
      <w:r w:rsidR="00856B2E">
        <w:rPr>
          <w:rFonts w:ascii="仿宋_GB2312" w:eastAsia="仿宋_GB2312" w:hint="eastAsia"/>
        </w:rPr>
        <w:t>（2019）京0118民初5715号</w:t>
      </w:r>
      <w:bookmarkEnd w:id="0"/>
      <w:r w:rsidR="00856B2E">
        <w:rPr>
          <w:rFonts w:ascii="仿宋_GB2312" w:eastAsia="仿宋_GB2312" w:hint="eastAsia"/>
        </w:rPr>
        <w:t>王加泽</w:t>
      </w:r>
      <w:r>
        <w:rPr>
          <w:rFonts w:ascii="仿宋_GB2312" w:eastAsia="仿宋_GB2312" w:hint="eastAsia"/>
        </w:rPr>
        <w:t>诉</w:t>
      </w:r>
      <w:r w:rsidR="00856B2E">
        <w:rPr>
          <w:rFonts w:ascii="仿宋_GB2312" w:eastAsia="仿宋_GB2312" w:hint="eastAsia"/>
        </w:rPr>
        <w:t>周红梅</w:t>
      </w:r>
      <w:r w:rsidR="00D00F26">
        <w:rPr>
          <w:rFonts w:ascii="仿宋_GB2312" w:eastAsia="仿宋_GB2312" w:hint="eastAsia"/>
        </w:rPr>
        <w:t>农村房屋买卖合同纠纷</w:t>
      </w:r>
      <w:r>
        <w:rPr>
          <w:rFonts w:ascii="仿宋_GB2312" w:eastAsia="仿宋_GB2312" w:hint="eastAsia"/>
        </w:rPr>
        <w:t>一案中，贵院委托我单位对</w:t>
      </w:r>
      <w:r w:rsidR="00D00F26">
        <w:rPr>
          <w:rFonts w:ascii="仿宋_GB2312" w:eastAsia="仿宋_GB2312" w:hint="eastAsia"/>
        </w:rPr>
        <w:t>密云区十里堡镇岭东村平安二街73号房屋院落及宅基地区位补偿价及搬迁费用</w:t>
      </w:r>
      <w:r>
        <w:rPr>
          <w:rFonts w:ascii="仿宋_GB2312" w:eastAsia="仿宋_GB2312" w:hint="eastAsia"/>
        </w:rPr>
        <w:t>进行鉴定/评估。</w:t>
      </w:r>
    </w:p>
    <w:p w:rsidR="00546F25" w:rsidRDefault="00B84B0F">
      <w:pPr>
        <w:spacing w:line="360" w:lineRule="auto"/>
        <w:ind w:firstLineChars="200"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经审查，</w:t>
      </w:r>
      <w:r>
        <w:rPr>
          <w:rFonts w:ascii="仿宋_GB2312" w:eastAsia="仿宋_GB2312" w:hAnsi="仿宋" w:hint="eastAsia"/>
        </w:rPr>
        <w:t>因</w:t>
      </w:r>
      <w:r w:rsidR="001F7241" w:rsidRPr="001F7241">
        <w:rPr>
          <w:rFonts w:ascii="仿宋_GB2312" w:eastAsia="仿宋_GB2312" w:hint="eastAsia"/>
        </w:rPr>
        <w:t>各地方政策原因</w:t>
      </w:r>
      <w:r w:rsidR="007A5BC4">
        <w:rPr>
          <w:rFonts w:ascii="仿宋_GB2312" w:eastAsia="仿宋_GB2312" w:hint="eastAsia"/>
        </w:rPr>
        <w:t>，</w:t>
      </w:r>
      <w:r w:rsidR="001F7241" w:rsidRPr="001F7241">
        <w:rPr>
          <w:rFonts w:ascii="仿宋_GB2312" w:eastAsia="仿宋_GB2312" w:hint="eastAsia"/>
        </w:rPr>
        <w:t>区位补偿价</w:t>
      </w:r>
      <w:r w:rsidR="007A5BC4">
        <w:rPr>
          <w:rFonts w:ascii="仿宋_GB2312" w:eastAsia="仿宋_GB2312" w:hint="eastAsia"/>
        </w:rPr>
        <w:t>及搬迁费用</w:t>
      </w:r>
      <w:r w:rsidR="001F7241" w:rsidRPr="001F7241">
        <w:rPr>
          <w:rFonts w:ascii="仿宋_GB2312" w:eastAsia="仿宋_GB2312" w:hint="eastAsia"/>
        </w:rPr>
        <w:t>一般由当地政府因拆迁情况而公布，非评估价格</w:t>
      </w:r>
      <w:r w:rsidR="00230B07">
        <w:rPr>
          <w:rFonts w:ascii="仿宋_GB2312" w:eastAsia="仿宋_GB2312" w:hint="eastAsia"/>
        </w:rPr>
        <w:t>。估价对象位于密云区，而</w:t>
      </w:r>
      <w:r w:rsidR="00230B07" w:rsidRPr="00230B07">
        <w:rPr>
          <w:rFonts w:ascii="仿宋_GB2312" w:eastAsia="仿宋_GB2312"/>
        </w:rPr>
        <w:t>《密云县房屋拆迁补偿安置办法》</w:t>
      </w:r>
      <w:r w:rsidR="00230B07">
        <w:rPr>
          <w:rFonts w:ascii="仿宋_GB2312" w:eastAsia="仿宋_GB2312" w:hint="eastAsia"/>
        </w:rPr>
        <w:t>于2010年6月份颁布，距鉴定日期已超9年，办法中规定的</w:t>
      </w:r>
      <w:r w:rsidR="00230B07" w:rsidRPr="00FD390C">
        <w:rPr>
          <w:rFonts w:ascii="仿宋_GB2312" w:eastAsia="仿宋_GB2312" w:hint="eastAsia"/>
        </w:rPr>
        <w:t>补偿标准</w:t>
      </w:r>
      <w:r w:rsidR="000E01C3" w:rsidRPr="00FD390C">
        <w:rPr>
          <w:rFonts w:ascii="仿宋_GB2312" w:eastAsia="仿宋_GB2312" w:hint="eastAsia"/>
        </w:rPr>
        <w:t>及搬迁费用</w:t>
      </w:r>
      <w:r w:rsidR="00230B07" w:rsidRPr="00FD390C">
        <w:rPr>
          <w:rFonts w:ascii="仿宋_GB2312" w:eastAsia="仿宋_GB2312" w:hint="eastAsia"/>
        </w:rPr>
        <w:t>已不符合实际情况。估价对象尚未列入拆除范围，且未由政府部门颁布相关的现行补偿标准</w:t>
      </w:r>
      <w:r w:rsidR="000E01C3" w:rsidRPr="00FD390C">
        <w:rPr>
          <w:rFonts w:ascii="仿宋_GB2312" w:eastAsia="仿宋_GB2312" w:hint="eastAsia"/>
        </w:rPr>
        <w:t>及搬迁费用</w:t>
      </w:r>
      <w:r w:rsidR="000E01C3" w:rsidRPr="00FD390C">
        <w:rPr>
          <w:rFonts w:ascii="仿宋_GB2312" w:eastAsia="仿宋_GB2312" w:hint="eastAsia"/>
        </w:rPr>
        <w:t>标准</w:t>
      </w:r>
      <w:r w:rsidR="00230B07" w:rsidRPr="00FD390C">
        <w:rPr>
          <w:rFonts w:ascii="仿宋_GB2312" w:eastAsia="仿宋_GB2312" w:hint="eastAsia"/>
        </w:rPr>
        <w:t>。</w:t>
      </w:r>
      <w:r w:rsidR="001F7241">
        <w:rPr>
          <w:rFonts w:ascii="仿宋_GB2312" w:eastAsia="仿宋_GB2312" w:hint="eastAsia"/>
        </w:rPr>
        <w:t>我公司</w:t>
      </w:r>
      <w:r w:rsidR="001F7241" w:rsidRPr="001F7241">
        <w:rPr>
          <w:rFonts w:ascii="仿宋_GB2312" w:eastAsia="仿宋_GB2312" w:hint="eastAsia"/>
        </w:rPr>
        <w:t>只能对估价对象的</w:t>
      </w:r>
      <w:r w:rsidR="00230B07">
        <w:rPr>
          <w:rFonts w:ascii="仿宋_GB2312" w:eastAsia="仿宋_GB2312" w:hint="eastAsia"/>
        </w:rPr>
        <w:t>房屋及附属物</w:t>
      </w:r>
      <w:r w:rsidR="001F7241" w:rsidRPr="001F7241">
        <w:rPr>
          <w:rFonts w:ascii="仿宋_GB2312" w:eastAsia="仿宋_GB2312" w:hint="eastAsia"/>
        </w:rPr>
        <w:t>重置成新价进行评估，</w:t>
      </w:r>
      <w:r>
        <w:rPr>
          <w:rFonts w:ascii="仿宋_GB2312" w:eastAsia="仿宋_GB2312" w:hAnsi="仿宋" w:hint="eastAsia"/>
        </w:rPr>
        <w:t>根据</w:t>
      </w:r>
      <w:r w:rsidR="00230B07">
        <w:rPr>
          <w:rFonts w:ascii="仿宋_GB2312" w:eastAsia="仿宋_GB2312" w:hint="eastAsia"/>
        </w:rPr>
        <w:t>上述情况</w:t>
      </w:r>
      <w:r>
        <w:rPr>
          <w:rFonts w:ascii="仿宋_GB2312" w:eastAsia="仿宋_GB2312" w:hAnsi="仿宋" w:hint="eastAsia"/>
        </w:rPr>
        <w:t>，本机构决定不予受理，</w:t>
      </w:r>
      <w:r>
        <w:rPr>
          <w:rFonts w:ascii="仿宋_GB2312" w:eastAsia="仿宋_GB2312" w:hint="eastAsia"/>
        </w:rPr>
        <w:t>并退还相关鉴定评估材料</w:t>
      </w:r>
      <w:r>
        <w:rPr>
          <w:rFonts w:ascii="仿宋_GB2312" w:eastAsia="仿宋_GB2312" w:hAnsi="仿宋" w:hint="eastAsia"/>
        </w:rPr>
        <w:t>。请与我单位联系办理退还鉴定评估材料等手续。</w:t>
      </w:r>
    </w:p>
    <w:p w:rsidR="00546F25" w:rsidRDefault="00B84B0F">
      <w:pPr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特此通知。</w:t>
      </w:r>
    </w:p>
    <w:p w:rsidR="00546F25" w:rsidRDefault="00546F25">
      <w:pPr>
        <w:ind w:firstLineChars="200" w:firstLine="640"/>
        <w:rPr>
          <w:rFonts w:ascii="仿宋_GB2312" w:eastAsia="仿宋_GB2312"/>
        </w:rPr>
      </w:pPr>
    </w:p>
    <w:p w:rsidR="00546F25" w:rsidRDefault="00B84B0F">
      <w:pPr>
        <w:spacing w:line="56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联系人：</w:t>
      </w:r>
      <w:r w:rsidR="00956197">
        <w:rPr>
          <w:rFonts w:ascii="仿宋_GB2312" w:eastAsia="仿宋_GB2312" w:hint="eastAsia"/>
        </w:rPr>
        <w:t>陈颖</w:t>
      </w:r>
      <w:r>
        <w:rPr>
          <w:rFonts w:ascii="仿宋_GB2312" w:eastAsia="仿宋_GB2312" w:hint="eastAsia"/>
        </w:rPr>
        <w:t>，联系电话：</w:t>
      </w:r>
      <w:r w:rsidR="00956197">
        <w:rPr>
          <w:rFonts w:ascii="仿宋_GB2312" w:eastAsia="仿宋_GB2312" w:hint="eastAsia"/>
        </w:rPr>
        <w:t>010-82253571</w:t>
      </w:r>
    </w:p>
    <w:p w:rsidR="00546F25" w:rsidRDefault="00B84B0F">
      <w:pPr>
        <w:spacing w:line="56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专业机构地址：</w:t>
      </w:r>
      <w:r w:rsidR="00956197">
        <w:rPr>
          <w:rFonts w:ascii="仿宋_GB2312" w:eastAsia="仿宋_GB2312" w:hint="eastAsia"/>
        </w:rPr>
        <w:t>北京市朝阳区裕民路12号中国国际科技会展中心B座10层1001房间</w:t>
      </w:r>
      <w:r>
        <w:rPr>
          <w:rFonts w:ascii="仿宋_GB2312" w:eastAsia="仿宋_GB2312" w:hint="eastAsia"/>
        </w:rPr>
        <w:t>，邮编：</w:t>
      </w:r>
      <w:r w:rsidR="00956197">
        <w:rPr>
          <w:rFonts w:ascii="仿宋_GB2312" w:eastAsia="仿宋_GB2312" w:hint="eastAsia"/>
        </w:rPr>
        <w:t>100029</w:t>
      </w:r>
    </w:p>
    <w:p w:rsidR="00546F25" w:rsidRDefault="00546F25">
      <w:pPr>
        <w:ind w:firstLineChars="200" w:firstLine="640"/>
        <w:rPr>
          <w:rFonts w:ascii="仿宋_GB2312" w:eastAsia="仿宋_GB2312"/>
        </w:rPr>
      </w:pPr>
    </w:p>
    <w:p w:rsidR="00546F25" w:rsidRDefault="00546F25">
      <w:pPr>
        <w:rPr>
          <w:rFonts w:ascii="仿宋_GB2312" w:eastAsia="仿宋_GB2312"/>
        </w:rPr>
      </w:pPr>
    </w:p>
    <w:p w:rsidR="00546F25" w:rsidRDefault="00546F25">
      <w:pPr>
        <w:rPr>
          <w:rFonts w:ascii="仿宋_GB2312" w:eastAsia="仿宋_GB2312"/>
        </w:rPr>
      </w:pPr>
    </w:p>
    <w:p w:rsidR="00546F25" w:rsidRDefault="00956197">
      <w:pPr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>北京康正宏基房地产评估有限公司</w:t>
      </w:r>
      <w:r w:rsidR="00B84B0F">
        <w:rPr>
          <w:rFonts w:ascii="仿宋_GB2312" w:eastAsia="仿宋_GB2312" w:hint="eastAsia"/>
        </w:rPr>
        <w:t>（公章）</w:t>
      </w:r>
    </w:p>
    <w:p w:rsidR="00546F25" w:rsidRDefault="00956197" w:rsidP="00230B07">
      <w:pPr>
        <w:wordWrap w:val="0"/>
        <w:ind w:rightChars="377" w:right="1206"/>
        <w:jc w:val="right"/>
      </w:pPr>
      <w:r>
        <w:rPr>
          <w:rFonts w:ascii="仿宋_GB2312" w:eastAsia="仿宋_GB2312" w:hint="eastAsia"/>
        </w:rPr>
        <w:t>2019</w:t>
      </w:r>
      <w:r w:rsidR="00B84B0F"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</w:rPr>
        <w:t>6</w:t>
      </w:r>
      <w:r w:rsidR="00B84B0F"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</w:rPr>
        <w:t>24</w:t>
      </w:r>
      <w:r w:rsidR="00B84B0F">
        <w:rPr>
          <w:rFonts w:ascii="仿宋_GB2312" w:eastAsia="仿宋_GB2312" w:hint="eastAsia"/>
        </w:rPr>
        <w:t>日</w:t>
      </w:r>
      <w:r w:rsidR="00B84B0F">
        <w:rPr>
          <w:rFonts w:hint="eastAsia"/>
        </w:rPr>
        <w:t xml:space="preserve">  </w:t>
      </w:r>
    </w:p>
    <w:sectPr w:rsidR="00546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4E"/>
    <w:rsid w:val="000E01C3"/>
    <w:rsid w:val="001B7CA7"/>
    <w:rsid w:val="001F7241"/>
    <w:rsid w:val="00230B07"/>
    <w:rsid w:val="00546F25"/>
    <w:rsid w:val="007A5BC4"/>
    <w:rsid w:val="00856B2E"/>
    <w:rsid w:val="008E4382"/>
    <w:rsid w:val="00956197"/>
    <w:rsid w:val="00AD7C4E"/>
    <w:rsid w:val="00B84B0F"/>
    <w:rsid w:val="00D00F26"/>
    <w:rsid w:val="00DA5ED1"/>
    <w:rsid w:val="00FD390C"/>
    <w:rsid w:val="676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gaojin</dc:creator>
  <cp:lastModifiedBy>KG</cp:lastModifiedBy>
  <cp:revision>13</cp:revision>
  <dcterms:created xsi:type="dcterms:W3CDTF">2019-04-10T08:21:00Z</dcterms:created>
  <dcterms:modified xsi:type="dcterms:W3CDTF">2019-06-24T03:14:00Z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