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9C9218D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北京市延庆区康庄镇西桑园村南区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5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号院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1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号楼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-01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等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5</w:t>
      </w:r>
      <w:r w:rsidR="00034BC6" w:rsidRPr="00034BC6">
        <w:rPr>
          <w:rFonts w:ascii="Arial" w:eastAsia="楷体_GB2312" w:hAnsi="Arial" w:cs="Arial" w:hint="eastAsia"/>
          <w:sz w:val="28"/>
          <w:szCs w:val="28"/>
        </w:rPr>
        <w:t>套工业用房房地产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34BC6">
        <w:rPr>
          <w:rFonts w:ascii="Arial" w:eastAsia="楷体_GB2312" w:hAnsi="Arial" w:cs="Arial" w:hint="eastAsia"/>
          <w:sz w:val="28"/>
          <w:szCs w:val="28"/>
        </w:rPr>
        <w:t>评估报告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AC31C09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34BC6">
        <w:rPr>
          <w:rFonts w:ascii="Arial" w:eastAsia="楷体_GB2312" w:hAnsi="Arial" w:cs="Arial" w:hint="eastAsia"/>
          <w:sz w:val="28"/>
          <w:szCs w:val="28"/>
        </w:rPr>
        <w:t>3.9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4598DD4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034BC6" w:rsidRPr="00034BC6">
        <w:rPr>
          <w:rFonts w:ascii="Arial" w:eastAsia="楷体_GB2312" w:hAnsi="Arial" w:cs="Arial"/>
          <w:sz w:val="28"/>
          <w:szCs w:val="28"/>
        </w:rPr>
        <w:t>4018</w:t>
      </w:r>
      <w:r w:rsidR="00034BC6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E35797">
        <w:rPr>
          <w:rFonts w:ascii="Arial" w:eastAsia="楷体_GB2312" w:hAnsi="Arial" w:cs="Arial" w:hint="eastAsia"/>
          <w:sz w:val="28"/>
          <w:szCs w:val="28"/>
        </w:rPr>
        <w:t>办公</w:t>
      </w:r>
      <w:r w:rsidR="00854FD9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034BC6">
        <w:rPr>
          <w:rFonts w:ascii="Arial" w:eastAsia="楷体_GB2312" w:hAnsi="Arial" w:cs="Arial" w:hint="eastAsia"/>
          <w:sz w:val="28"/>
          <w:szCs w:val="28"/>
        </w:rPr>
        <w:t>17982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</w:t>
      </w:r>
      <w:bookmarkStart w:id="0" w:name="_GoBack"/>
      <w:bookmarkEnd w:id="0"/>
      <w:r w:rsidRPr="00C35578">
        <w:rPr>
          <w:rFonts w:ascii="Arial" w:eastAsia="仿宋_GB2312" w:hAnsi="Arial" w:cs="Arial"/>
          <w:sz w:val="28"/>
          <w:szCs w:val="28"/>
        </w:rPr>
        <w:t>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1BCAAFDB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034BC6">
        <w:rPr>
          <w:rFonts w:ascii="Arial" w:eastAsia="楷体_GB2312" w:hAnsi="Arial" w:cs="Arial" w:hint="eastAsia"/>
          <w:sz w:val="28"/>
          <w:szCs w:val="28"/>
        </w:rPr>
        <w:t>27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6C1ED" w14:textId="77777777" w:rsidR="00067BF5" w:rsidRDefault="00067BF5" w:rsidP="00901004">
      <w:r>
        <w:separator/>
      </w:r>
    </w:p>
  </w:endnote>
  <w:endnote w:type="continuationSeparator" w:id="0">
    <w:p w14:paraId="18EBF8AA" w14:textId="77777777" w:rsidR="00067BF5" w:rsidRDefault="00067BF5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9640" w14:textId="77777777" w:rsidR="00067BF5" w:rsidRDefault="00067BF5" w:rsidP="00901004">
      <w:r>
        <w:separator/>
      </w:r>
    </w:p>
  </w:footnote>
  <w:footnote w:type="continuationSeparator" w:id="0">
    <w:p w14:paraId="790E29A6" w14:textId="77777777" w:rsidR="00067BF5" w:rsidRDefault="00067BF5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34BC6"/>
    <w:rsid w:val="000568A9"/>
    <w:rsid w:val="00067BF5"/>
    <w:rsid w:val="00071275"/>
    <w:rsid w:val="00072B16"/>
    <w:rsid w:val="00074CD9"/>
    <w:rsid w:val="00093C64"/>
    <w:rsid w:val="000A1A22"/>
    <w:rsid w:val="000C121A"/>
    <w:rsid w:val="000C2E17"/>
    <w:rsid w:val="000C6019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D2955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2020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67018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9693A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1530C"/>
    <w:rsid w:val="00D16491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>KZ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3</cp:revision>
  <cp:lastPrinted>2010-12-06T05:49:00Z</cp:lastPrinted>
  <dcterms:created xsi:type="dcterms:W3CDTF">2023-03-27T05:18:00Z</dcterms:created>
  <dcterms:modified xsi:type="dcterms:W3CDTF">2023-03-27T05:25:00Z</dcterms:modified>
</cp:coreProperties>
</file>