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4" w:rsidRDefault="00E26834" w:rsidP="006511A2">
      <w:pPr>
        <w:jc w:val="center"/>
        <w:rPr>
          <w:rFonts w:ascii="Arial" w:eastAsia="黑体" w:hAnsi="Arial" w:cs="Arial" w:hint="eastAsia"/>
          <w:sz w:val="36"/>
          <w:szCs w:val="44"/>
        </w:rPr>
      </w:pPr>
      <w:r w:rsidRPr="00E26834">
        <w:rPr>
          <w:rFonts w:ascii="Arial" w:eastAsia="黑体" w:hAnsi="Arial" w:cs="Arial" w:hint="eastAsia"/>
          <w:sz w:val="36"/>
          <w:szCs w:val="44"/>
        </w:rPr>
        <w:t>关于北京市规划和国土资源管理委员会海淀分局</w:t>
      </w:r>
      <w:r w:rsidR="006511A2" w:rsidRPr="00E26834">
        <w:rPr>
          <w:rFonts w:ascii="Arial" w:eastAsia="黑体" w:hAnsi="Arial" w:cs="Arial" w:hint="eastAsia"/>
          <w:sz w:val="36"/>
          <w:szCs w:val="44"/>
        </w:rPr>
        <w:t>五星啤酒</w:t>
      </w:r>
      <w:r w:rsidRPr="00E26834">
        <w:rPr>
          <w:rFonts w:ascii="Arial" w:eastAsia="黑体" w:hAnsi="Arial" w:cs="Arial" w:hint="eastAsia"/>
          <w:sz w:val="36"/>
          <w:szCs w:val="44"/>
        </w:rPr>
        <w:t>公司收储事项专题会议纪要征询意见函</w:t>
      </w:r>
    </w:p>
    <w:p w:rsidR="006511A2" w:rsidRPr="00E26834" w:rsidRDefault="00E26834" w:rsidP="006511A2">
      <w:pPr>
        <w:jc w:val="center"/>
        <w:rPr>
          <w:rFonts w:ascii="Arial" w:eastAsia="黑体" w:hAnsi="Arial" w:cs="Arial"/>
          <w:sz w:val="36"/>
          <w:szCs w:val="44"/>
        </w:rPr>
      </w:pPr>
      <w:r w:rsidRPr="00E26834">
        <w:rPr>
          <w:rFonts w:ascii="Arial" w:eastAsia="黑体" w:hAnsi="Arial" w:cs="Arial" w:hint="eastAsia"/>
          <w:sz w:val="36"/>
          <w:szCs w:val="44"/>
        </w:rPr>
        <w:t>[</w:t>
      </w:r>
      <w:r w:rsidRPr="00E26834">
        <w:rPr>
          <w:rFonts w:ascii="Arial" w:eastAsia="黑体" w:hAnsi="Arial" w:cs="Arial" w:hint="eastAsia"/>
          <w:sz w:val="36"/>
          <w:szCs w:val="44"/>
        </w:rPr>
        <w:t>市规划国土</w:t>
      </w:r>
      <w:proofErr w:type="gramStart"/>
      <w:r w:rsidRPr="00E26834">
        <w:rPr>
          <w:rFonts w:ascii="Arial" w:eastAsia="黑体" w:hAnsi="Arial" w:cs="Arial" w:hint="eastAsia"/>
          <w:sz w:val="36"/>
          <w:szCs w:val="44"/>
        </w:rPr>
        <w:t>海函</w:t>
      </w:r>
      <w:proofErr w:type="gramEnd"/>
      <w:r w:rsidRPr="00E26834">
        <w:rPr>
          <w:rFonts w:ascii="Arial" w:eastAsia="黑体" w:hAnsi="Arial" w:cs="Arial" w:hint="eastAsia"/>
          <w:sz w:val="36"/>
          <w:szCs w:val="44"/>
        </w:rPr>
        <w:t>（</w:t>
      </w:r>
      <w:r w:rsidRPr="00E26834">
        <w:rPr>
          <w:rFonts w:ascii="Arial" w:eastAsia="黑体" w:hAnsi="Arial" w:cs="Arial" w:hint="eastAsia"/>
          <w:sz w:val="36"/>
          <w:szCs w:val="44"/>
        </w:rPr>
        <w:t>2018</w:t>
      </w:r>
      <w:r w:rsidRPr="00E26834">
        <w:rPr>
          <w:rFonts w:ascii="Arial" w:eastAsia="黑体" w:hAnsi="Arial" w:cs="Arial" w:hint="eastAsia"/>
          <w:sz w:val="36"/>
          <w:szCs w:val="44"/>
        </w:rPr>
        <w:t>）</w:t>
      </w:r>
      <w:r w:rsidRPr="00E26834">
        <w:rPr>
          <w:rFonts w:ascii="Arial" w:eastAsia="黑体" w:hAnsi="Arial" w:cs="Arial" w:hint="eastAsia"/>
          <w:sz w:val="36"/>
          <w:szCs w:val="44"/>
        </w:rPr>
        <w:t>232</w:t>
      </w:r>
      <w:r w:rsidRPr="00E26834">
        <w:rPr>
          <w:rFonts w:ascii="Arial" w:eastAsia="黑体" w:hAnsi="Arial" w:cs="Arial" w:hint="eastAsia"/>
          <w:sz w:val="36"/>
          <w:szCs w:val="44"/>
        </w:rPr>
        <w:t>号</w:t>
      </w:r>
      <w:r w:rsidRPr="00E26834">
        <w:rPr>
          <w:rFonts w:ascii="Arial" w:eastAsia="黑体" w:hAnsi="Arial" w:cs="Arial" w:hint="eastAsia"/>
          <w:sz w:val="36"/>
          <w:szCs w:val="44"/>
        </w:rPr>
        <w:t>]</w:t>
      </w:r>
      <w:r w:rsidRPr="00E26834">
        <w:rPr>
          <w:rFonts w:ascii="Arial" w:eastAsia="黑体" w:hAnsi="Arial" w:cs="Arial" w:hint="eastAsia"/>
          <w:sz w:val="36"/>
          <w:szCs w:val="44"/>
        </w:rPr>
        <w:t>的回复</w:t>
      </w:r>
    </w:p>
    <w:p w:rsidR="006511A2" w:rsidRDefault="006511A2">
      <w:pPr>
        <w:rPr>
          <w:rFonts w:ascii="Arial" w:hAnsi="Arial" w:hint="eastAsia"/>
          <w:b/>
          <w:sz w:val="24"/>
        </w:rPr>
      </w:pPr>
    </w:p>
    <w:p w:rsidR="00E26834" w:rsidRPr="003A0C52" w:rsidRDefault="00E26834">
      <w:pPr>
        <w:rPr>
          <w:rFonts w:ascii="Arial" w:hAnsi="Arial"/>
          <w:b/>
          <w:sz w:val="24"/>
        </w:rPr>
      </w:pPr>
    </w:p>
    <w:p w:rsidR="006511A2" w:rsidRDefault="006511A2" w:rsidP="006511A2">
      <w:pPr>
        <w:spacing w:line="360" w:lineRule="auto"/>
        <w:rPr>
          <w:rFonts w:ascii="Arial" w:hAnsi="Arial" w:hint="eastAsia"/>
          <w:b/>
          <w:sz w:val="24"/>
        </w:rPr>
      </w:pPr>
      <w:r w:rsidRPr="00030549">
        <w:rPr>
          <w:rFonts w:ascii="Arial" w:hAnsi="Arial" w:hint="eastAsia"/>
          <w:b/>
          <w:sz w:val="24"/>
        </w:rPr>
        <w:t>北京市土地整理储备中心海淀区分中心</w:t>
      </w:r>
      <w:r>
        <w:rPr>
          <w:rFonts w:ascii="Arial" w:hAnsi="Arial" w:hint="eastAsia"/>
          <w:b/>
          <w:sz w:val="24"/>
        </w:rPr>
        <w:t>：</w:t>
      </w:r>
    </w:p>
    <w:p w:rsidR="00E26834" w:rsidRDefault="00E26834" w:rsidP="006511A2">
      <w:pPr>
        <w:spacing w:line="360" w:lineRule="auto"/>
        <w:rPr>
          <w:rFonts w:ascii="Arial" w:hAnsi="Arial"/>
          <w:b/>
          <w:sz w:val="24"/>
        </w:rPr>
      </w:pPr>
    </w:p>
    <w:p w:rsidR="006511A2" w:rsidRDefault="00E26834" w:rsidP="00E26834">
      <w:pPr>
        <w:spacing w:line="360" w:lineRule="auto"/>
        <w:ind w:firstLineChars="200" w:firstLine="480"/>
        <w:jc w:val="left"/>
        <w:rPr>
          <w:rFonts w:ascii="Arial" w:hAnsi="Arial" w:cs="Arial"/>
          <w:sz w:val="24"/>
          <w:szCs w:val="28"/>
        </w:rPr>
      </w:pPr>
      <w:r>
        <w:rPr>
          <w:rFonts w:ascii="Arial" w:hAnsi="Arial" w:cs="Arial" w:hint="eastAsia"/>
          <w:sz w:val="24"/>
          <w:szCs w:val="28"/>
        </w:rPr>
        <w:t>截至</w:t>
      </w:r>
      <w:r>
        <w:rPr>
          <w:rFonts w:ascii="Arial" w:hAnsi="Arial" w:cs="Arial" w:hint="eastAsia"/>
          <w:sz w:val="24"/>
          <w:szCs w:val="28"/>
        </w:rPr>
        <w:t>2018</w:t>
      </w:r>
      <w:r>
        <w:rPr>
          <w:rFonts w:ascii="Arial" w:hAnsi="Arial" w:cs="Arial" w:hint="eastAsia"/>
          <w:sz w:val="24"/>
          <w:szCs w:val="28"/>
        </w:rPr>
        <w:t>年</w:t>
      </w:r>
      <w:r>
        <w:rPr>
          <w:rFonts w:ascii="Arial" w:hAnsi="Arial" w:cs="Arial" w:hint="eastAsia"/>
          <w:sz w:val="24"/>
          <w:szCs w:val="28"/>
        </w:rPr>
        <w:t>8</w:t>
      </w:r>
      <w:r>
        <w:rPr>
          <w:rFonts w:ascii="Arial" w:hAnsi="Arial" w:cs="Arial" w:hint="eastAsia"/>
          <w:sz w:val="24"/>
          <w:szCs w:val="28"/>
        </w:rPr>
        <w:t>月</w:t>
      </w:r>
      <w:r>
        <w:rPr>
          <w:rFonts w:ascii="Arial" w:hAnsi="Arial" w:cs="Arial" w:hint="eastAsia"/>
          <w:sz w:val="24"/>
          <w:szCs w:val="28"/>
        </w:rPr>
        <w:t>10</w:t>
      </w:r>
      <w:r>
        <w:rPr>
          <w:rFonts w:ascii="Arial" w:hAnsi="Arial" w:cs="Arial" w:hint="eastAsia"/>
          <w:sz w:val="24"/>
          <w:szCs w:val="28"/>
        </w:rPr>
        <w:t>日，</w:t>
      </w:r>
      <w:r w:rsidR="00A441BD">
        <w:rPr>
          <w:rFonts w:ascii="Arial" w:hAnsi="Arial" w:cs="Arial" w:hint="eastAsia"/>
          <w:sz w:val="24"/>
          <w:szCs w:val="28"/>
        </w:rPr>
        <w:t>我公司</w:t>
      </w:r>
      <w:r>
        <w:rPr>
          <w:rFonts w:ascii="Arial" w:hAnsi="Arial" w:cs="Arial" w:hint="eastAsia"/>
          <w:sz w:val="24"/>
          <w:szCs w:val="28"/>
        </w:rPr>
        <w:t>尚未收到五星啤酒公司</w:t>
      </w:r>
      <w:r w:rsidR="00D054F3">
        <w:rPr>
          <w:rFonts w:ascii="Arial" w:hAnsi="Arial" w:cs="Arial" w:hint="eastAsia"/>
          <w:sz w:val="24"/>
          <w:szCs w:val="28"/>
        </w:rPr>
        <w:t>剔除双合</w:t>
      </w:r>
      <w:proofErr w:type="gramStart"/>
      <w:r w:rsidR="00D054F3">
        <w:rPr>
          <w:rFonts w:ascii="Arial" w:hAnsi="Arial" w:cs="Arial" w:hint="eastAsia"/>
          <w:sz w:val="24"/>
          <w:szCs w:val="28"/>
        </w:rPr>
        <w:t>盛部分</w:t>
      </w:r>
      <w:proofErr w:type="gramEnd"/>
      <w:r w:rsidR="00D054F3">
        <w:rPr>
          <w:rFonts w:ascii="Arial" w:hAnsi="Arial" w:cs="Arial" w:hint="eastAsia"/>
          <w:sz w:val="24"/>
          <w:szCs w:val="28"/>
        </w:rPr>
        <w:t>的</w:t>
      </w:r>
      <w:r w:rsidR="00D054F3">
        <w:rPr>
          <w:rFonts w:ascii="Arial" w:hAnsi="Arial" w:cs="Arial" w:hint="eastAsia"/>
          <w:sz w:val="24"/>
          <w:szCs w:val="28"/>
        </w:rPr>
        <w:t>审计过的《利润表》、资产清单、构筑物清单、附属物清单</w:t>
      </w:r>
      <w:r w:rsidR="00D054F3">
        <w:rPr>
          <w:rFonts w:ascii="Arial" w:hAnsi="Arial" w:cs="Arial" w:hint="eastAsia"/>
          <w:sz w:val="24"/>
          <w:szCs w:val="28"/>
        </w:rPr>
        <w:t>及</w:t>
      </w:r>
      <w:r>
        <w:rPr>
          <w:rFonts w:ascii="Arial" w:hAnsi="Arial" w:cs="Arial" w:hint="eastAsia"/>
          <w:sz w:val="24"/>
          <w:szCs w:val="28"/>
        </w:rPr>
        <w:t>补充提交的</w:t>
      </w:r>
      <w:r w:rsidR="00D054F3">
        <w:rPr>
          <w:rFonts w:ascii="Arial" w:hAnsi="Arial" w:cs="Arial" w:hint="eastAsia"/>
          <w:sz w:val="24"/>
          <w:szCs w:val="28"/>
        </w:rPr>
        <w:t>相关</w:t>
      </w:r>
      <w:r>
        <w:rPr>
          <w:rFonts w:ascii="Arial" w:hAnsi="Arial" w:cs="Arial" w:hint="eastAsia"/>
          <w:sz w:val="24"/>
          <w:szCs w:val="28"/>
        </w:rPr>
        <w:t>资料</w:t>
      </w:r>
      <w:r w:rsidR="00D054F3">
        <w:rPr>
          <w:rFonts w:ascii="Arial" w:hAnsi="Arial" w:cs="Arial" w:hint="eastAsia"/>
          <w:sz w:val="24"/>
          <w:szCs w:val="28"/>
        </w:rPr>
        <w:t>；</w:t>
      </w:r>
      <w:r>
        <w:rPr>
          <w:rFonts w:ascii="Arial" w:hAnsi="Arial" w:cs="Arial" w:hint="eastAsia"/>
          <w:sz w:val="24"/>
          <w:szCs w:val="28"/>
        </w:rPr>
        <w:t>双合盛公司亦仅提供了土地证、社保信息及营业执照，</w:t>
      </w:r>
      <w:r w:rsidR="00D054F3">
        <w:rPr>
          <w:rFonts w:ascii="Arial" w:hAnsi="Arial" w:cs="Arial" w:hint="eastAsia"/>
          <w:sz w:val="24"/>
          <w:szCs w:val="28"/>
        </w:rPr>
        <w:t>仍缺少审计过的《利润表》、资产清单、构筑物清单、附属物清单。</w:t>
      </w:r>
      <w:r w:rsidR="00133E95">
        <w:rPr>
          <w:rFonts w:ascii="Arial" w:hAnsi="Arial" w:cs="Arial" w:hint="eastAsia"/>
          <w:sz w:val="24"/>
          <w:szCs w:val="28"/>
        </w:rPr>
        <w:t>目前</w:t>
      </w:r>
      <w:r>
        <w:rPr>
          <w:rFonts w:ascii="Arial" w:hAnsi="Arial" w:cs="Arial" w:hint="eastAsia"/>
          <w:sz w:val="24"/>
          <w:szCs w:val="28"/>
        </w:rPr>
        <w:t>资料</w:t>
      </w:r>
      <w:r w:rsidR="00133E95">
        <w:rPr>
          <w:rFonts w:ascii="Arial" w:hAnsi="Arial" w:cs="Arial" w:hint="eastAsia"/>
          <w:sz w:val="24"/>
          <w:szCs w:val="28"/>
        </w:rPr>
        <w:t>尚无法评估</w:t>
      </w:r>
      <w:r>
        <w:rPr>
          <w:rFonts w:ascii="Arial" w:hAnsi="Arial" w:cs="Arial" w:hint="eastAsia"/>
          <w:sz w:val="24"/>
          <w:szCs w:val="28"/>
        </w:rPr>
        <w:t>，希望贵方可视</w:t>
      </w:r>
      <w:r w:rsidR="00133E95">
        <w:rPr>
          <w:rFonts w:ascii="Arial" w:hAnsi="Arial" w:cs="Arial" w:hint="eastAsia"/>
          <w:sz w:val="24"/>
          <w:szCs w:val="28"/>
        </w:rPr>
        <w:t>被收储</w:t>
      </w:r>
      <w:bookmarkStart w:id="0" w:name="_GoBack"/>
      <w:bookmarkEnd w:id="0"/>
      <w:r w:rsidR="00133E95">
        <w:rPr>
          <w:rFonts w:ascii="Arial" w:hAnsi="Arial" w:cs="Arial" w:hint="eastAsia"/>
          <w:sz w:val="24"/>
          <w:szCs w:val="28"/>
        </w:rPr>
        <w:t>方</w:t>
      </w:r>
      <w:r>
        <w:rPr>
          <w:rFonts w:ascii="Arial" w:hAnsi="Arial" w:cs="Arial" w:hint="eastAsia"/>
          <w:sz w:val="24"/>
          <w:szCs w:val="28"/>
        </w:rPr>
        <w:t>资料提供情况适当延长完成期限。</w:t>
      </w:r>
    </w:p>
    <w:p w:rsidR="0050649B" w:rsidRDefault="0050649B" w:rsidP="0050649B">
      <w:pPr>
        <w:pStyle w:val="a3"/>
        <w:spacing w:line="360" w:lineRule="auto"/>
        <w:ind w:left="480" w:firstLineChars="0" w:firstLine="0"/>
        <w:jc w:val="left"/>
        <w:rPr>
          <w:rFonts w:ascii="Arial" w:hAnsi="Arial" w:cs="Arial"/>
          <w:sz w:val="24"/>
          <w:szCs w:val="28"/>
        </w:rPr>
      </w:pPr>
    </w:p>
    <w:p w:rsidR="0050649B" w:rsidRDefault="0050649B" w:rsidP="0050649B">
      <w:pPr>
        <w:pStyle w:val="a3"/>
        <w:spacing w:line="360" w:lineRule="auto"/>
        <w:ind w:left="480" w:firstLineChars="0" w:firstLine="0"/>
        <w:jc w:val="left"/>
        <w:rPr>
          <w:rFonts w:ascii="Arial" w:hAnsi="Arial" w:cs="Arial"/>
          <w:sz w:val="24"/>
          <w:szCs w:val="28"/>
        </w:rPr>
      </w:pPr>
    </w:p>
    <w:p w:rsidR="006511A2" w:rsidRPr="00FF12CA" w:rsidRDefault="006511A2" w:rsidP="006511A2">
      <w:pPr>
        <w:spacing w:line="480" w:lineRule="auto"/>
        <w:ind w:firstLineChars="500" w:firstLine="1200"/>
        <w:rPr>
          <w:rFonts w:ascii="Arial" w:hAnsi="Arial"/>
          <w:sz w:val="24"/>
          <w:szCs w:val="24"/>
        </w:rPr>
      </w:pPr>
      <w:r w:rsidRPr="00FF12CA">
        <w:rPr>
          <w:rFonts w:ascii="Arial" w:hAnsi="Arial" w:hint="eastAsia"/>
          <w:sz w:val="24"/>
          <w:szCs w:val="24"/>
        </w:rPr>
        <w:t>顺致</w:t>
      </w:r>
    </w:p>
    <w:p w:rsidR="0050649B" w:rsidRDefault="0050649B" w:rsidP="006511A2">
      <w:pPr>
        <w:spacing w:line="480" w:lineRule="auto"/>
        <w:rPr>
          <w:rFonts w:ascii="Arial" w:hAnsi="Arial"/>
          <w:sz w:val="24"/>
          <w:szCs w:val="24"/>
        </w:rPr>
      </w:pPr>
    </w:p>
    <w:p w:rsidR="006511A2" w:rsidRPr="00FF12CA" w:rsidRDefault="006511A2" w:rsidP="006511A2">
      <w:pPr>
        <w:spacing w:line="480" w:lineRule="auto"/>
        <w:rPr>
          <w:rFonts w:ascii="Arial" w:hAnsi="Arial"/>
          <w:sz w:val="24"/>
          <w:szCs w:val="24"/>
        </w:rPr>
      </w:pPr>
      <w:r w:rsidRPr="00FF12CA">
        <w:rPr>
          <w:rFonts w:ascii="Arial" w:hAnsi="Arial" w:hint="eastAsia"/>
          <w:sz w:val="24"/>
          <w:szCs w:val="24"/>
        </w:rPr>
        <w:t>商祺</w:t>
      </w:r>
    </w:p>
    <w:p w:rsidR="006511A2" w:rsidRPr="00FF12CA" w:rsidRDefault="006511A2" w:rsidP="006511A2">
      <w:pPr>
        <w:spacing w:line="360" w:lineRule="auto"/>
        <w:rPr>
          <w:rFonts w:hAnsi="宋体"/>
          <w:sz w:val="24"/>
          <w:szCs w:val="24"/>
        </w:rPr>
      </w:pPr>
    </w:p>
    <w:p w:rsidR="006511A2" w:rsidRPr="00FF12CA" w:rsidRDefault="006511A2" w:rsidP="006511A2">
      <w:pPr>
        <w:spacing w:line="360" w:lineRule="auto"/>
        <w:jc w:val="right"/>
        <w:rPr>
          <w:rFonts w:hAnsi="宋体"/>
          <w:sz w:val="24"/>
          <w:szCs w:val="24"/>
        </w:rPr>
      </w:pPr>
      <w:proofErr w:type="gramStart"/>
      <w:r w:rsidRPr="00FF12CA">
        <w:rPr>
          <w:rFonts w:hAnsi="宋体" w:hint="eastAsia"/>
          <w:sz w:val="24"/>
          <w:szCs w:val="24"/>
        </w:rPr>
        <w:t>北京康正宏</w:t>
      </w:r>
      <w:proofErr w:type="gramEnd"/>
      <w:r w:rsidRPr="00FF12CA">
        <w:rPr>
          <w:rFonts w:hAnsi="宋体" w:hint="eastAsia"/>
          <w:sz w:val="24"/>
          <w:szCs w:val="24"/>
        </w:rPr>
        <w:t>基房地产评估有限公司</w:t>
      </w:r>
    </w:p>
    <w:p w:rsidR="006511A2" w:rsidRPr="00FF12CA" w:rsidRDefault="006511A2" w:rsidP="006511A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511A2" w:rsidRPr="00FF12CA" w:rsidRDefault="006511A2" w:rsidP="006511A2">
      <w:pPr>
        <w:spacing w:line="360" w:lineRule="auto"/>
        <w:jc w:val="right"/>
        <w:rPr>
          <w:rFonts w:hAnsi="宋体"/>
          <w:sz w:val="24"/>
          <w:szCs w:val="24"/>
        </w:rPr>
      </w:pPr>
      <w:r w:rsidRPr="00FF12CA">
        <w:rPr>
          <w:rFonts w:ascii="Arial" w:hAnsi="Arial" w:cs="Arial"/>
          <w:sz w:val="24"/>
          <w:szCs w:val="24"/>
        </w:rPr>
        <w:t>二</w:t>
      </w:r>
      <w:r w:rsidRPr="00FF12CA">
        <w:rPr>
          <w:rFonts w:ascii="Arial" w:hAnsi="Arial" w:cs="Arial" w:hint="eastAsia"/>
          <w:sz w:val="24"/>
          <w:szCs w:val="24"/>
        </w:rPr>
        <w:t>○</w:t>
      </w:r>
      <w:r w:rsidRPr="00FF12CA">
        <w:rPr>
          <w:rFonts w:ascii="Arial" w:hAnsi="Arial" w:cs="Arial"/>
          <w:sz w:val="24"/>
          <w:szCs w:val="24"/>
        </w:rPr>
        <w:t>一</w:t>
      </w:r>
      <w:r w:rsidRPr="00FF12CA">
        <w:rPr>
          <w:rFonts w:ascii="Arial" w:hAnsi="Arial" w:cs="Arial" w:hint="eastAsia"/>
          <w:sz w:val="24"/>
          <w:szCs w:val="24"/>
        </w:rPr>
        <w:t>八</w:t>
      </w:r>
      <w:r w:rsidRPr="00FF12CA">
        <w:rPr>
          <w:rFonts w:ascii="Arial" w:hAnsi="Arial" w:cs="Arial"/>
          <w:sz w:val="24"/>
          <w:szCs w:val="24"/>
        </w:rPr>
        <w:t>年</w:t>
      </w:r>
      <w:r w:rsidR="00E26834">
        <w:rPr>
          <w:rFonts w:ascii="Arial" w:hAnsi="Arial" w:cs="Arial" w:hint="eastAsia"/>
          <w:sz w:val="24"/>
          <w:szCs w:val="24"/>
        </w:rPr>
        <w:t>八月十</w:t>
      </w:r>
      <w:r w:rsidRPr="00FF12CA">
        <w:rPr>
          <w:rFonts w:ascii="Arial" w:hAnsi="Arial" w:cs="Arial" w:hint="eastAsia"/>
          <w:sz w:val="24"/>
          <w:szCs w:val="24"/>
        </w:rPr>
        <w:t>日</w:t>
      </w:r>
    </w:p>
    <w:p w:rsidR="006511A2" w:rsidRPr="006511A2" w:rsidRDefault="006511A2" w:rsidP="006511A2">
      <w:pPr>
        <w:rPr>
          <w:rFonts w:ascii="Arial" w:hAnsi="Arial" w:cs="Arial"/>
          <w:sz w:val="24"/>
          <w:szCs w:val="28"/>
        </w:rPr>
      </w:pPr>
    </w:p>
    <w:sectPr w:rsidR="006511A2" w:rsidRPr="006511A2" w:rsidSect="009010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DB" w:rsidRDefault="00F870DB" w:rsidP="006511A2">
      <w:r>
        <w:separator/>
      </w:r>
    </w:p>
  </w:endnote>
  <w:endnote w:type="continuationSeparator" w:id="0">
    <w:p w:rsidR="00F870DB" w:rsidRDefault="00F870DB" w:rsidP="0065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DB" w:rsidRDefault="00F870DB" w:rsidP="006511A2">
      <w:r>
        <w:separator/>
      </w:r>
    </w:p>
  </w:footnote>
  <w:footnote w:type="continuationSeparator" w:id="0">
    <w:p w:rsidR="00F870DB" w:rsidRDefault="00F870DB" w:rsidP="0065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A2" w:rsidRPr="006511A2" w:rsidRDefault="006511A2" w:rsidP="006511A2">
    <w:r>
      <w:rPr>
        <w:noProof/>
      </w:rPr>
      <w:drawing>
        <wp:inline distT="0" distB="0" distL="0" distR="0">
          <wp:extent cx="5953125" cy="360107"/>
          <wp:effectExtent l="0" t="0" r="0" b="190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259" cy="35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D58"/>
    <w:multiLevelType w:val="hybridMultilevel"/>
    <w:tmpl w:val="9B0CB604"/>
    <w:lvl w:ilvl="0" w:tplc="F7FC4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E227F9"/>
    <w:multiLevelType w:val="hybridMultilevel"/>
    <w:tmpl w:val="A560BEDE"/>
    <w:lvl w:ilvl="0" w:tplc="402E8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BAB"/>
    <w:rsid w:val="00133E95"/>
    <w:rsid w:val="001457A9"/>
    <w:rsid w:val="003423BF"/>
    <w:rsid w:val="003A0C52"/>
    <w:rsid w:val="003A696F"/>
    <w:rsid w:val="00500F35"/>
    <w:rsid w:val="0050649B"/>
    <w:rsid w:val="005A5DA2"/>
    <w:rsid w:val="006511A2"/>
    <w:rsid w:val="006768A7"/>
    <w:rsid w:val="00705F03"/>
    <w:rsid w:val="0079494B"/>
    <w:rsid w:val="007F2BAB"/>
    <w:rsid w:val="008247D5"/>
    <w:rsid w:val="009010A9"/>
    <w:rsid w:val="0094617C"/>
    <w:rsid w:val="00A441BD"/>
    <w:rsid w:val="00B34A83"/>
    <w:rsid w:val="00B77ECE"/>
    <w:rsid w:val="00BE3FF3"/>
    <w:rsid w:val="00CD418C"/>
    <w:rsid w:val="00D054F3"/>
    <w:rsid w:val="00E1612A"/>
    <w:rsid w:val="00E26834"/>
    <w:rsid w:val="00E63D61"/>
    <w:rsid w:val="00F870DB"/>
    <w:rsid w:val="00FA4D52"/>
    <w:rsid w:val="00FB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7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1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1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11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11A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696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A696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A696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A696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A6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7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1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1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11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1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7</cp:revision>
  <cp:lastPrinted>2018-08-10T05:33:00Z</cp:lastPrinted>
  <dcterms:created xsi:type="dcterms:W3CDTF">2018-07-11T09:02:00Z</dcterms:created>
  <dcterms:modified xsi:type="dcterms:W3CDTF">2018-08-10T05:36:00Z</dcterms:modified>
</cp:coreProperties>
</file>