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3A10" w14:textId="77777777" w:rsidR="00E6010E" w:rsidRDefault="001C2ED3">
      <w:pPr>
        <w:spacing w:line="360" w:lineRule="auto"/>
        <w:jc w:val="center"/>
        <w:rPr>
          <w:rFonts w:ascii="Arial" w:eastAsia="宋体" w:hAnsi="Arial" w:cs="Arial"/>
          <w:b/>
          <w:sz w:val="30"/>
          <w:szCs w:val="30"/>
        </w:rPr>
      </w:pPr>
      <w:r>
        <w:rPr>
          <w:rFonts w:ascii="Arial" w:eastAsia="宋体" w:hAnsi="Arial" w:cs="Arial" w:hint="eastAsia"/>
          <w:b/>
          <w:sz w:val="30"/>
          <w:szCs w:val="30"/>
        </w:rPr>
        <w:t>光信·光乾·</w:t>
      </w:r>
      <w:proofErr w:type="gramStart"/>
      <w:r>
        <w:rPr>
          <w:rFonts w:ascii="Arial" w:eastAsia="宋体" w:hAnsi="Arial" w:cs="Arial" w:hint="eastAsia"/>
          <w:b/>
          <w:sz w:val="30"/>
          <w:szCs w:val="30"/>
        </w:rPr>
        <w:t>优债</w:t>
      </w:r>
      <w:r>
        <w:rPr>
          <w:rFonts w:ascii="Arial" w:eastAsia="宋体" w:hAnsi="Arial" w:cs="Arial" w:hint="eastAsia"/>
          <w:b/>
          <w:sz w:val="30"/>
          <w:szCs w:val="30"/>
        </w:rPr>
        <w:t>120</w:t>
      </w:r>
      <w:r>
        <w:rPr>
          <w:rFonts w:ascii="Arial" w:eastAsia="宋体" w:hAnsi="Arial" w:cs="Arial" w:hint="eastAsia"/>
          <w:b/>
          <w:sz w:val="30"/>
          <w:szCs w:val="30"/>
        </w:rPr>
        <w:t>号</w:t>
      </w:r>
      <w:proofErr w:type="gramEnd"/>
      <w:r>
        <w:rPr>
          <w:rFonts w:ascii="Arial" w:eastAsia="宋体" w:hAnsi="Arial" w:cs="Arial"/>
          <w:b/>
          <w:sz w:val="30"/>
          <w:szCs w:val="30"/>
        </w:rPr>
        <w:t>集合资金信托计划</w:t>
      </w:r>
    </w:p>
    <w:p w14:paraId="627B7A09" w14:textId="4BE8D8E0" w:rsidR="00E6010E" w:rsidRDefault="001C2ED3">
      <w:pPr>
        <w:spacing w:line="360" w:lineRule="auto"/>
        <w:jc w:val="center"/>
        <w:rPr>
          <w:rFonts w:ascii="Arial" w:eastAsia="宋体" w:hAnsi="Arial" w:cs="Arial"/>
          <w:b/>
          <w:sz w:val="30"/>
          <w:szCs w:val="30"/>
        </w:rPr>
      </w:pPr>
      <w:r>
        <w:rPr>
          <w:rFonts w:ascii="Arial" w:eastAsia="宋体" w:hAnsi="Arial" w:cs="Arial"/>
          <w:b/>
          <w:sz w:val="30"/>
          <w:szCs w:val="30"/>
        </w:rPr>
        <w:t>第</w:t>
      </w:r>
      <w:r w:rsidR="008A0033">
        <w:rPr>
          <w:rFonts w:ascii="Arial" w:eastAsia="宋体" w:hAnsi="Arial" w:cs="Arial" w:hint="eastAsia"/>
          <w:b/>
          <w:sz w:val="30"/>
          <w:szCs w:val="30"/>
        </w:rPr>
        <w:t>六</w:t>
      </w:r>
      <w:r>
        <w:rPr>
          <w:rFonts w:ascii="Arial" w:eastAsia="宋体" w:hAnsi="Arial" w:cs="Arial"/>
          <w:b/>
          <w:sz w:val="30"/>
          <w:szCs w:val="30"/>
        </w:rPr>
        <w:t>期监管服务收费申请书</w:t>
      </w:r>
    </w:p>
    <w:p w14:paraId="36059FC9" w14:textId="77777777" w:rsidR="00E6010E" w:rsidRDefault="001C2ED3" w:rsidP="00CC4D80">
      <w:pPr>
        <w:spacing w:beforeLines="60" w:before="187" w:afterLines="50" w:after="156" w:line="300" w:lineRule="auto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sz w:val="24"/>
          <w:szCs w:val="24"/>
        </w:rPr>
        <w:t>光大兴</w:t>
      </w:r>
      <w:proofErr w:type="gramStart"/>
      <w:r>
        <w:rPr>
          <w:rFonts w:ascii="Arial" w:eastAsia="宋体" w:hAnsi="Arial" w:cs="Arial"/>
          <w:b/>
          <w:sz w:val="24"/>
          <w:szCs w:val="24"/>
        </w:rPr>
        <w:t>陇</w:t>
      </w:r>
      <w:proofErr w:type="gramEnd"/>
      <w:r>
        <w:rPr>
          <w:rFonts w:ascii="Arial" w:eastAsia="宋体" w:hAnsi="Arial" w:cs="Arial"/>
          <w:b/>
          <w:sz w:val="24"/>
          <w:szCs w:val="24"/>
        </w:rPr>
        <w:t>信托有限责任公司：</w:t>
      </w:r>
    </w:p>
    <w:p w14:paraId="10CFA6CF" w14:textId="446B19EF" w:rsidR="00A6567D" w:rsidRDefault="001C2ED3" w:rsidP="00A6567D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我司于</w:t>
      </w:r>
      <w:r>
        <w:rPr>
          <w:rFonts w:ascii="Arial" w:eastAsia="宋体" w:hAnsi="Arial" w:cs="Arial"/>
          <w:sz w:val="24"/>
          <w:szCs w:val="24"/>
        </w:rPr>
        <w:t>20</w:t>
      </w:r>
      <w:r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年</w:t>
      </w:r>
      <w:r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月与贵司签订了合同编号为</w:t>
      </w:r>
      <w:r>
        <w:rPr>
          <w:rFonts w:ascii="Arial" w:eastAsia="宋体" w:hAnsi="Arial" w:cs="Arial" w:hint="eastAsia"/>
          <w:sz w:val="24"/>
          <w:szCs w:val="24"/>
        </w:rPr>
        <w:t>2020Z1653-</w:t>
      </w:r>
      <w:r>
        <w:rPr>
          <w:rFonts w:ascii="Arial" w:eastAsia="宋体" w:hAnsi="Arial" w:cs="Arial" w:hint="eastAsia"/>
          <w:sz w:val="24"/>
          <w:szCs w:val="24"/>
        </w:rPr>
        <w:t>委托监管</w:t>
      </w:r>
      <w:r>
        <w:rPr>
          <w:rFonts w:ascii="Arial" w:eastAsia="宋体" w:hAnsi="Arial" w:cs="Arial" w:hint="eastAsia"/>
          <w:sz w:val="24"/>
          <w:szCs w:val="24"/>
        </w:rPr>
        <w:t>001</w:t>
      </w:r>
      <w:r>
        <w:rPr>
          <w:rFonts w:ascii="Arial" w:eastAsia="宋体" w:hAnsi="Arial" w:cs="Arial"/>
          <w:sz w:val="24"/>
          <w:szCs w:val="24"/>
        </w:rPr>
        <w:t>的《</w:t>
      </w:r>
      <w:r>
        <w:rPr>
          <w:rFonts w:ascii="Arial" w:eastAsia="宋体" w:hAnsi="Arial" w:cs="Arial" w:hint="eastAsia"/>
          <w:sz w:val="24"/>
          <w:szCs w:val="24"/>
        </w:rPr>
        <w:t>光信·光乾·优债</w:t>
      </w:r>
      <w:r>
        <w:rPr>
          <w:rFonts w:ascii="Arial" w:eastAsia="宋体" w:hAnsi="Arial" w:cs="Arial" w:hint="eastAsia"/>
          <w:sz w:val="24"/>
          <w:szCs w:val="24"/>
        </w:rPr>
        <w:t>120</w:t>
      </w:r>
      <w:r>
        <w:rPr>
          <w:rFonts w:ascii="Arial" w:eastAsia="宋体" w:hAnsi="Arial" w:cs="Arial" w:hint="eastAsia"/>
          <w:sz w:val="24"/>
          <w:szCs w:val="24"/>
        </w:rPr>
        <w:t>号集合资金信托计划之委托监管协议</w:t>
      </w:r>
      <w:r>
        <w:rPr>
          <w:rFonts w:ascii="Arial" w:eastAsia="宋体" w:hAnsi="Arial" w:cs="Arial"/>
          <w:sz w:val="24"/>
          <w:szCs w:val="24"/>
        </w:rPr>
        <w:t>》。根据贵</w:t>
      </w:r>
      <w:proofErr w:type="gramStart"/>
      <w:r>
        <w:rPr>
          <w:rFonts w:ascii="Arial" w:eastAsia="宋体" w:hAnsi="Arial" w:cs="Arial"/>
          <w:sz w:val="24"/>
          <w:szCs w:val="24"/>
        </w:rPr>
        <w:t>司需求</w:t>
      </w:r>
      <w:proofErr w:type="gramEnd"/>
      <w:r>
        <w:rPr>
          <w:rFonts w:ascii="Arial" w:eastAsia="宋体" w:hAnsi="Arial" w:cs="Arial"/>
          <w:sz w:val="24"/>
          <w:szCs w:val="24"/>
        </w:rPr>
        <w:t>,</w:t>
      </w:r>
      <w:r>
        <w:rPr>
          <w:rFonts w:ascii="Arial" w:eastAsia="宋体" w:hAnsi="Arial" w:cs="Arial"/>
          <w:sz w:val="24"/>
          <w:szCs w:val="24"/>
        </w:rPr>
        <w:t>我公司对</w:t>
      </w:r>
      <w:r w:rsidR="00CC4D80">
        <w:rPr>
          <w:rFonts w:ascii="Arial" w:eastAsia="宋体" w:hAnsi="Arial" w:cs="Arial" w:hint="eastAsia"/>
          <w:sz w:val="24"/>
          <w:szCs w:val="24"/>
        </w:rPr>
        <w:t>“</w:t>
      </w:r>
      <w:r>
        <w:rPr>
          <w:rFonts w:ascii="Arial" w:eastAsia="宋体" w:hAnsi="Arial" w:cs="Arial" w:hint="eastAsia"/>
          <w:sz w:val="24"/>
          <w:szCs w:val="24"/>
        </w:rPr>
        <w:t>光信·光乾·优债</w:t>
      </w:r>
      <w:r>
        <w:rPr>
          <w:rFonts w:ascii="Arial" w:eastAsia="宋体" w:hAnsi="Arial" w:cs="Arial" w:hint="eastAsia"/>
          <w:sz w:val="24"/>
          <w:szCs w:val="24"/>
        </w:rPr>
        <w:t>120</w:t>
      </w:r>
      <w:r>
        <w:rPr>
          <w:rFonts w:ascii="Arial" w:eastAsia="宋体" w:hAnsi="Arial" w:cs="Arial" w:hint="eastAsia"/>
          <w:sz w:val="24"/>
          <w:szCs w:val="24"/>
        </w:rPr>
        <w:t>号</w:t>
      </w:r>
      <w:r>
        <w:rPr>
          <w:rFonts w:ascii="Arial" w:eastAsia="宋体" w:hAnsi="Arial" w:cs="Arial"/>
          <w:sz w:val="24"/>
          <w:szCs w:val="24"/>
        </w:rPr>
        <w:t>集合资金信托计划</w:t>
      </w:r>
      <w:r w:rsidR="00CC4D80">
        <w:rPr>
          <w:rFonts w:ascii="Arial" w:eastAsia="宋体" w:hAnsi="Arial" w:cs="Arial" w:hint="eastAsia"/>
          <w:sz w:val="24"/>
          <w:szCs w:val="24"/>
        </w:rPr>
        <w:t>”</w:t>
      </w:r>
      <w:r>
        <w:rPr>
          <w:rFonts w:ascii="Arial" w:eastAsia="宋体" w:hAnsi="Arial" w:cs="Arial"/>
          <w:sz w:val="24"/>
          <w:szCs w:val="24"/>
        </w:rPr>
        <w:t>项目提供了</w:t>
      </w:r>
      <w:r>
        <w:rPr>
          <w:rFonts w:ascii="Arial" w:eastAsia="宋体" w:hAnsi="Arial" w:cs="Arial"/>
          <w:sz w:val="24"/>
          <w:szCs w:val="24"/>
        </w:rPr>
        <w:t>1</w:t>
      </w:r>
      <w:r>
        <w:rPr>
          <w:rFonts w:ascii="Arial" w:eastAsia="宋体" w:hAnsi="Arial" w:cs="Arial"/>
          <w:sz w:val="24"/>
          <w:szCs w:val="24"/>
        </w:rPr>
        <w:t>名驻派人员进驻项目现场开展工作</w:t>
      </w:r>
      <w:r w:rsidR="00CC4D80">
        <w:rPr>
          <w:rFonts w:ascii="Arial" w:eastAsia="宋体" w:hAnsi="Arial" w:cs="Arial" w:hint="eastAsia"/>
          <w:sz w:val="24"/>
          <w:szCs w:val="24"/>
        </w:rPr>
        <w:t>。</w:t>
      </w:r>
      <w:r>
        <w:rPr>
          <w:rFonts w:ascii="Arial" w:eastAsia="宋体" w:hAnsi="Arial" w:cs="Arial"/>
          <w:sz w:val="24"/>
          <w:szCs w:val="24"/>
        </w:rPr>
        <w:t>根据贵司与我司监管服务协议</w:t>
      </w:r>
      <w:r>
        <w:rPr>
          <w:rFonts w:ascii="Arial" w:eastAsia="宋体" w:hAnsi="Arial" w:cs="Arial" w:hint="eastAsia"/>
          <w:sz w:val="24"/>
          <w:szCs w:val="24"/>
        </w:rPr>
        <w:t>中</w:t>
      </w:r>
      <w:r>
        <w:rPr>
          <w:rFonts w:ascii="Arial" w:eastAsia="宋体" w:hAnsi="Arial" w:cs="Arial"/>
          <w:sz w:val="24"/>
          <w:szCs w:val="24"/>
        </w:rPr>
        <w:t>约定</w:t>
      </w:r>
      <w:r>
        <w:rPr>
          <w:rFonts w:ascii="Arial" w:eastAsia="宋体" w:hAnsi="Arial" w:cs="Arial" w:hint="eastAsia"/>
          <w:sz w:val="24"/>
          <w:szCs w:val="24"/>
        </w:rPr>
        <w:t>，</w:t>
      </w:r>
      <w:r>
        <w:rPr>
          <w:rFonts w:ascii="Arial" w:eastAsia="宋体" w:hAnsi="Arial" w:cs="Arial"/>
          <w:sz w:val="24"/>
          <w:szCs w:val="24"/>
        </w:rPr>
        <w:t>监管服务费标准为人民币</w:t>
      </w:r>
      <w:r>
        <w:rPr>
          <w:rFonts w:ascii="Arial" w:eastAsia="宋体" w:hAnsi="Arial" w:cs="Arial" w:hint="eastAsia"/>
          <w:sz w:val="24"/>
          <w:szCs w:val="24"/>
        </w:rPr>
        <w:t>53</w:t>
      </w:r>
      <w:r>
        <w:rPr>
          <w:rFonts w:ascii="Arial" w:eastAsia="宋体" w:hAnsi="Arial" w:cs="Arial" w:hint="eastAsia"/>
          <w:sz w:val="24"/>
          <w:szCs w:val="24"/>
        </w:rPr>
        <w:t>万元</w:t>
      </w:r>
      <w:r>
        <w:rPr>
          <w:rFonts w:ascii="Arial" w:eastAsia="宋体" w:hAnsi="Arial" w:cs="Arial" w:hint="eastAsia"/>
          <w:sz w:val="24"/>
          <w:szCs w:val="24"/>
        </w:rPr>
        <w:t>/</w:t>
      </w:r>
      <w:r>
        <w:rPr>
          <w:rFonts w:ascii="Arial" w:eastAsia="宋体" w:hAnsi="Arial" w:cs="Arial" w:hint="eastAsia"/>
          <w:sz w:val="24"/>
          <w:szCs w:val="24"/>
        </w:rPr>
        <w:t>年</w:t>
      </w:r>
      <w:r>
        <w:rPr>
          <w:rFonts w:ascii="Arial" w:eastAsia="宋体" w:hAnsi="Arial" w:cs="Arial"/>
          <w:sz w:val="24"/>
          <w:szCs w:val="24"/>
        </w:rPr>
        <w:t>，</w:t>
      </w:r>
      <w:r>
        <w:rPr>
          <w:rFonts w:ascii="Arial" w:eastAsia="宋体" w:hAnsi="Arial" w:cs="Arial" w:hint="eastAsia"/>
          <w:sz w:val="24"/>
          <w:szCs w:val="24"/>
        </w:rPr>
        <w:t>折合每日的监管费用为</w:t>
      </w:r>
      <w:r>
        <w:rPr>
          <w:rFonts w:ascii="Arial" w:eastAsia="宋体" w:hAnsi="Arial" w:cs="Arial" w:hint="eastAsia"/>
          <w:sz w:val="24"/>
          <w:szCs w:val="24"/>
        </w:rPr>
        <w:t>1</w:t>
      </w:r>
      <w:r w:rsidR="00A6567D" w:rsidRPr="00DF4FFC">
        <w:rPr>
          <w:rFonts w:ascii="Arial" w:eastAsia="宋体" w:hAnsi="Arial" w:cs="Arial" w:hint="eastAsia"/>
          <w:sz w:val="24"/>
          <w:szCs w:val="24"/>
        </w:rPr>
        <w:t>,</w:t>
      </w:r>
      <w:r>
        <w:rPr>
          <w:rFonts w:ascii="Arial" w:eastAsia="宋体" w:hAnsi="Arial" w:cs="Arial" w:hint="eastAsia"/>
          <w:sz w:val="24"/>
          <w:szCs w:val="24"/>
        </w:rPr>
        <w:t>452.05</w:t>
      </w:r>
      <w:r>
        <w:rPr>
          <w:rFonts w:ascii="Arial" w:eastAsia="宋体" w:hAnsi="Arial" w:cs="Arial" w:hint="eastAsia"/>
          <w:sz w:val="24"/>
          <w:szCs w:val="24"/>
        </w:rPr>
        <w:t>元</w:t>
      </w:r>
      <w:r>
        <w:rPr>
          <w:rFonts w:ascii="Arial" w:eastAsia="宋体" w:hAnsi="Arial" w:cs="Arial" w:hint="eastAsia"/>
          <w:sz w:val="24"/>
          <w:szCs w:val="24"/>
        </w:rPr>
        <w:t>/</w:t>
      </w:r>
      <w:r>
        <w:rPr>
          <w:rFonts w:ascii="Arial" w:eastAsia="宋体" w:hAnsi="Arial" w:cs="Arial" w:hint="eastAsia"/>
          <w:sz w:val="24"/>
          <w:szCs w:val="24"/>
        </w:rPr>
        <w:t>天，监管费按自然季度支付，每个自然</w:t>
      </w:r>
      <w:proofErr w:type="gramStart"/>
      <w:r>
        <w:rPr>
          <w:rFonts w:ascii="Arial" w:eastAsia="宋体" w:hAnsi="Arial" w:cs="Arial" w:hint="eastAsia"/>
          <w:sz w:val="24"/>
          <w:szCs w:val="24"/>
        </w:rPr>
        <w:t>季度末月</w:t>
      </w:r>
      <w:proofErr w:type="gramEnd"/>
      <w:r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 w:hint="eastAsia"/>
          <w:sz w:val="24"/>
          <w:szCs w:val="24"/>
        </w:rPr>
        <w:t>日后的</w:t>
      </w:r>
      <w:r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 w:hint="eastAsia"/>
          <w:sz w:val="24"/>
          <w:szCs w:val="24"/>
        </w:rPr>
        <w:t>个工作日内支付该季度的监管费</w:t>
      </w:r>
      <w:r>
        <w:rPr>
          <w:rFonts w:ascii="Arial" w:eastAsia="宋体" w:hAnsi="Arial" w:cs="Arial"/>
          <w:sz w:val="24"/>
          <w:szCs w:val="24"/>
        </w:rPr>
        <w:t>。截至</w:t>
      </w:r>
      <w:r>
        <w:rPr>
          <w:rFonts w:ascii="Arial" w:eastAsia="宋体" w:hAnsi="Arial" w:cs="Arial"/>
          <w:sz w:val="24"/>
          <w:szCs w:val="24"/>
        </w:rPr>
        <w:t>202</w:t>
      </w:r>
      <w:r w:rsidR="008A0033"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年</w:t>
      </w:r>
      <w:r w:rsidR="008A0033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日</w:t>
      </w:r>
      <w:r w:rsidR="00CC4D80">
        <w:rPr>
          <w:rFonts w:ascii="Arial" w:eastAsia="宋体" w:hAnsi="Arial" w:cs="Arial" w:hint="eastAsia"/>
          <w:sz w:val="24"/>
          <w:szCs w:val="24"/>
        </w:rPr>
        <w:t>（不含）</w:t>
      </w:r>
      <w:r>
        <w:rPr>
          <w:rFonts w:ascii="Arial" w:eastAsia="宋体" w:hAnsi="Arial" w:cs="Arial" w:hint="eastAsia"/>
          <w:sz w:val="24"/>
          <w:szCs w:val="24"/>
        </w:rPr>
        <w:t>，第</w:t>
      </w:r>
      <w:r w:rsidR="00656F2A">
        <w:rPr>
          <w:rFonts w:ascii="Arial" w:eastAsia="宋体" w:hAnsi="Arial" w:cs="Arial" w:hint="eastAsia"/>
          <w:sz w:val="24"/>
          <w:szCs w:val="24"/>
        </w:rPr>
        <w:t>六</w:t>
      </w:r>
      <w:r>
        <w:rPr>
          <w:rFonts w:ascii="Arial" w:eastAsia="宋体" w:hAnsi="Arial" w:cs="Arial" w:hint="eastAsia"/>
          <w:sz w:val="24"/>
          <w:szCs w:val="24"/>
        </w:rPr>
        <w:t>期</w:t>
      </w:r>
      <w:r>
        <w:rPr>
          <w:rFonts w:ascii="Arial" w:eastAsia="宋体" w:hAnsi="Arial" w:cs="Arial"/>
          <w:sz w:val="24"/>
          <w:szCs w:val="24"/>
        </w:rPr>
        <w:t>监管服务费计算如下：</w:t>
      </w:r>
    </w:p>
    <w:p w14:paraId="093EFCF0" w14:textId="6BAD1DD3" w:rsidR="00A6567D" w:rsidRDefault="00CC4D80" w:rsidP="00CC4D80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监管</w:t>
      </w:r>
      <w:r>
        <w:rPr>
          <w:rFonts w:ascii="Arial" w:eastAsia="宋体" w:hAnsi="Arial" w:cs="Arial"/>
          <w:sz w:val="24"/>
          <w:szCs w:val="24"/>
        </w:rPr>
        <w:t>服务周期为</w:t>
      </w:r>
      <w:r w:rsidR="00A6567D">
        <w:rPr>
          <w:rFonts w:ascii="Arial" w:eastAsia="宋体" w:hAnsi="Arial" w:cs="Arial" w:hint="eastAsia"/>
          <w:sz w:val="24"/>
          <w:szCs w:val="24"/>
        </w:rPr>
        <w:t>：</w:t>
      </w:r>
      <w:r>
        <w:rPr>
          <w:rFonts w:ascii="Arial" w:eastAsia="宋体" w:hAnsi="Arial" w:cs="Arial"/>
          <w:sz w:val="24"/>
          <w:szCs w:val="24"/>
        </w:rPr>
        <w:t>20</w:t>
      </w: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1</w:t>
      </w:r>
      <w:r>
        <w:rPr>
          <w:rFonts w:ascii="Arial" w:eastAsia="宋体" w:hAnsi="Arial" w:cs="Arial"/>
          <w:sz w:val="24"/>
          <w:szCs w:val="24"/>
        </w:rPr>
        <w:t>年</w:t>
      </w:r>
      <w:r w:rsidR="008A0033">
        <w:rPr>
          <w:rFonts w:ascii="Arial" w:eastAsia="宋体" w:hAnsi="Arial" w:cs="Arial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0</w:t>
      </w:r>
      <w:r>
        <w:rPr>
          <w:rFonts w:ascii="Arial" w:eastAsia="宋体" w:hAnsi="Arial" w:cs="Arial"/>
          <w:sz w:val="24"/>
          <w:szCs w:val="24"/>
        </w:rPr>
        <w:t>日至</w:t>
      </w:r>
      <w:r>
        <w:rPr>
          <w:rFonts w:ascii="Arial" w:eastAsia="宋体" w:hAnsi="Arial" w:cs="Arial"/>
          <w:sz w:val="24"/>
          <w:szCs w:val="24"/>
        </w:rPr>
        <w:t>202</w:t>
      </w:r>
      <w:r w:rsidR="008A0033"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年</w:t>
      </w:r>
      <w:r w:rsidR="008A0033">
        <w:rPr>
          <w:rFonts w:ascii="Arial" w:eastAsia="宋体" w:hAnsi="Arial" w:cs="Arial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日，</w:t>
      </w:r>
      <w:r>
        <w:rPr>
          <w:rFonts w:ascii="Arial" w:eastAsia="宋体" w:hAnsi="Arial" w:cs="Arial" w:hint="eastAsia"/>
          <w:sz w:val="24"/>
          <w:szCs w:val="24"/>
        </w:rPr>
        <w:t>共计</w:t>
      </w:r>
      <w:r w:rsidR="00A6567D">
        <w:rPr>
          <w:rFonts w:ascii="Arial" w:eastAsia="宋体" w:hAnsi="Arial" w:cs="Arial"/>
          <w:sz w:val="24"/>
          <w:szCs w:val="24"/>
        </w:rPr>
        <w:t>9</w:t>
      </w:r>
      <w:r w:rsidR="008A0033">
        <w:rPr>
          <w:rFonts w:ascii="Arial" w:eastAsia="宋体" w:hAnsi="Arial" w:cs="Arial"/>
          <w:sz w:val="24"/>
          <w:szCs w:val="24"/>
        </w:rPr>
        <w:t>0</w:t>
      </w:r>
      <w:r>
        <w:rPr>
          <w:rFonts w:ascii="Arial" w:eastAsia="宋体" w:hAnsi="Arial" w:cs="Arial" w:hint="eastAsia"/>
          <w:sz w:val="24"/>
          <w:szCs w:val="24"/>
        </w:rPr>
        <w:t>天</w:t>
      </w:r>
      <w:r w:rsidR="00A6567D">
        <w:rPr>
          <w:rFonts w:ascii="Arial" w:eastAsia="宋体" w:hAnsi="Arial" w:cs="Arial" w:hint="eastAsia"/>
          <w:sz w:val="24"/>
          <w:szCs w:val="24"/>
        </w:rPr>
        <w:t>。</w:t>
      </w:r>
    </w:p>
    <w:p w14:paraId="507A3D55" w14:textId="016B6037" w:rsidR="00CC4D80" w:rsidRDefault="00CC4D80" w:rsidP="00CC4D80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对应的服务费</w:t>
      </w:r>
      <w:r>
        <w:rPr>
          <w:rFonts w:ascii="Arial" w:eastAsia="宋体" w:hAnsi="Arial" w:cs="Arial" w:hint="eastAsia"/>
          <w:sz w:val="24"/>
          <w:szCs w:val="24"/>
        </w:rPr>
        <w:t>金额</w:t>
      </w:r>
      <w:r>
        <w:rPr>
          <w:rFonts w:ascii="Arial" w:eastAsia="宋体" w:hAnsi="Arial" w:cs="Arial"/>
          <w:sz w:val="24"/>
          <w:szCs w:val="24"/>
        </w:rPr>
        <w:t>为</w:t>
      </w:r>
      <w:r>
        <w:rPr>
          <w:rFonts w:ascii="Arial" w:eastAsia="宋体" w:hAnsi="Arial" w:cs="Arial" w:hint="eastAsia"/>
          <w:sz w:val="24"/>
          <w:szCs w:val="24"/>
        </w:rPr>
        <w:t>：</w:t>
      </w:r>
      <w:r w:rsidR="00A6567D">
        <w:rPr>
          <w:rFonts w:ascii="Arial" w:eastAsia="宋体" w:hAnsi="Arial" w:cs="Arial" w:hint="eastAsia"/>
          <w:sz w:val="24"/>
          <w:szCs w:val="24"/>
        </w:rPr>
        <w:t>1</w:t>
      </w:r>
      <w:r w:rsidR="00A6567D" w:rsidRPr="00DF4FFC">
        <w:rPr>
          <w:rFonts w:ascii="Arial" w:eastAsia="宋体" w:hAnsi="Arial" w:cs="Arial" w:hint="eastAsia"/>
          <w:sz w:val="24"/>
          <w:szCs w:val="24"/>
        </w:rPr>
        <w:t>,</w:t>
      </w:r>
      <w:r w:rsidR="00A6567D">
        <w:rPr>
          <w:rFonts w:ascii="Arial" w:eastAsia="宋体" w:hAnsi="Arial" w:cs="Arial" w:hint="eastAsia"/>
          <w:sz w:val="24"/>
          <w:szCs w:val="24"/>
        </w:rPr>
        <w:t>452.05</w:t>
      </w:r>
      <w:r w:rsidRPr="00DF4FFC">
        <w:rPr>
          <w:rFonts w:ascii="Arial" w:eastAsia="宋体" w:hAnsi="Arial" w:cs="Arial" w:hint="eastAsia"/>
          <w:sz w:val="24"/>
          <w:szCs w:val="24"/>
        </w:rPr>
        <w:t>元</w:t>
      </w:r>
      <w:r w:rsidRPr="00DF4FFC">
        <w:rPr>
          <w:rFonts w:ascii="Arial" w:eastAsia="宋体" w:hAnsi="Arial" w:cs="Arial" w:hint="eastAsia"/>
          <w:sz w:val="24"/>
          <w:szCs w:val="24"/>
        </w:rPr>
        <w:t>/</w:t>
      </w:r>
      <w:r w:rsidRPr="00DF4FFC">
        <w:rPr>
          <w:rFonts w:ascii="Arial" w:eastAsia="宋体" w:hAnsi="Arial" w:cs="Arial" w:hint="eastAsia"/>
          <w:sz w:val="24"/>
          <w:szCs w:val="24"/>
        </w:rPr>
        <w:t>天×</w:t>
      </w:r>
      <w:r w:rsidR="00B6139D">
        <w:rPr>
          <w:rFonts w:ascii="Arial" w:eastAsia="宋体" w:hAnsi="Arial" w:cs="Arial"/>
          <w:sz w:val="24"/>
          <w:szCs w:val="24"/>
        </w:rPr>
        <w:t>9</w:t>
      </w:r>
      <w:r w:rsidR="008A0033">
        <w:rPr>
          <w:rFonts w:ascii="Arial" w:eastAsia="宋体" w:hAnsi="Arial" w:cs="Arial"/>
          <w:sz w:val="24"/>
          <w:szCs w:val="24"/>
        </w:rPr>
        <w:t>0</w:t>
      </w:r>
      <w:r w:rsidRPr="00DF4FFC">
        <w:rPr>
          <w:rFonts w:ascii="Arial" w:eastAsia="宋体" w:hAnsi="Arial" w:cs="Arial" w:hint="eastAsia"/>
          <w:sz w:val="24"/>
          <w:szCs w:val="24"/>
        </w:rPr>
        <w:t>天＝</w:t>
      </w:r>
      <w:r w:rsidRPr="00DF4FFC">
        <w:rPr>
          <w:rFonts w:ascii="Arial" w:eastAsia="宋体" w:hAnsi="Arial" w:cs="Arial" w:hint="eastAsia"/>
          <w:sz w:val="24"/>
          <w:szCs w:val="24"/>
        </w:rPr>
        <w:t>1</w:t>
      </w:r>
      <w:r w:rsidR="00A6567D">
        <w:rPr>
          <w:rFonts w:ascii="Arial" w:eastAsia="宋体" w:hAnsi="Arial" w:cs="Arial"/>
          <w:sz w:val="24"/>
          <w:szCs w:val="24"/>
        </w:rPr>
        <w:t>3</w:t>
      </w:r>
      <w:r w:rsidR="008A0033">
        <w:rPr>
          <w:rFonts w:ascii="Arial" w:eastAsia="宋体" w:hAnsi="Arial" w:cs="Arial"/>
          <w:sz w:val="24"/>
          <w:szCs w:val="24"/>
        </w:rPr>
        <w:t>0</w:t>
      </w:r>
      <w:r w:rsidRPr="00DF4FFC">
        <w:rPr>
          <w:rFonts w:ascii="Arial" w:eastAsia="宋体" w:hAnsi="Arial" w:cs="Arial" w:hint="eastAsia"/>
          <w:sz w:val="24"/>
          <w:szCs w:val="24"/>
        </w:rPr>
        <w:t>,</w:t>
      </w:r>
      <w:r w:rsidR="008A0033">
        <w:rPr>
          <w:rFonts w:ascii="Arial" w:eastAsia="宋体" w:hAnsi="Arial" w:cs="Arial"/>
          <w:sz w:val="24"/>
          <w:szCs w:val="24"/>
        </w:rPr>
        <w:t>684</w:t>
      </w:r>
      <w:r w:rsidRPr="00DF4FFC">
        <w:rPr>
          <w:rFonts w:ascii="Arial" w:eastAsia="宋体" w:hAnsi="Arial" w:cs="Arial" w:hint="eastAsia"/>
          <w:sz w:val="24"/>
          <w:szCs w:val="24"/>
        </w:rPr>
        <w:t>.</w:t>
      </w:r>
      <w:r w:rsidR="00B6139D">
        <w:rPr>
          <w:rFonts w:ascii="Arial" w:eastAsia="宋体" w:hAnsi="Arial" w:cs="Arial"/>
          <w:sz w:val="24"/>
          <w:szCs w:val="24"/>
        </w:rPr>
        <w:t>5</w:t>
      </w:r>
      <w:r w:rsidR="008A0033">
        <w:rPr>
          <w:rFonts w:ascii="Arial" w:eastAsia="宋体" w:hAnsi="Arial" w:cs="Arial"/>
          <w:sz w:val="24"/>
          <w:szCs w:val="24"/>
        </w:rPr>
        <w:t>0</w:t>
      </w:r>
      <w:r w:rsidRPr="00DF4FFC">
        <w:rPr>
          <w:rFonts w:ascii="Arial" w:eastAsia="宋体" w:hAnsi="Arial" w:cs="Arial" w:hint="eastAsia"/>
          <w:sz w:val="24"/>
          <w:szCs w:val="24"/>
        </w:rPr>
        <w:t>元</w:t>
      </w:r>
      <w:r>
        <w:rPr>
          <w:rFonts w:ascii="Arial" w:eastAsia="宋体" w:hAnsi="Arial" w:cs="Arial"/>
          <w:sz w:val="24"/>
          <w:szCs w:val="24"/>
        </w:rPr>
        <w:t>。</w:t>
      </w:r>
    </w:p>
    <w:p w14:paraId="7C8FBDEB" w14:textId="60AEBC49" w:rsidR="00CC4D80" w:rsidRDefault="00CC4D80" w:rsidP="00CC4D80">
      <w:pPr>
        <w:spacing w:line="560" w:lineRule="exact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本次</w:t>
      </w:r>
      <w:r>
        <w:rPr>
          <w:rFonts w:ascii="Arial" w:eastAsia="宋体" w:hAnsi="Arial" w:cs="Arial" w:hint="eastAsia"/>
          <w:sz w:val="24"/>
          <w:szCs w:val="24"/>
        </w:rPr>
        <w:t>向</w:t>
      </w:r>
      <w:r>
        <w:rPr>
          <w:rFonts w:ascii="Arial" w:eastAsia="宋体" w:hAnsi="Arial" w:cs="Arial"/>
          <w:sz w:val="24"/>
          <w:szCs w:val="24"/>
        </w:rPr>
        <w:t>贵</w:t>
      </w:r>
      <w:proofErr w:type="gramStart"/>
      <w:r>
        <w:rPr>
          <w:rFonts w:ascii="Arial" w:eastAsia="宋体" w:hAnsi="Arial" w:cs="Arial"/>
          <w:sz w:val="24"/>
          <w:szCs w:val="24"/>
        </w:rPr>
        <w:t>司</w:t>
      </w:r>
      <w:r>
        <w:rPr>
          <w:rFonts w:ascii="Arial" w:eastAsia="宋体" w:hAnsi="Arial" w:cs="Arial" w:hint="eastAsia"/>
          <w:sz w:val="24"/>
          <w:szCs w:val="24"/>
        </w:rPr>
        <w:t>申请</w:t>
      </w:r>
      <w:proofErr w:type="gramEnd"/>
      <w:r>
        <w:rPr>
          <w:rFonts w:ascii="Arial" w:eastAsia="宋体" w:hAnsi="Arial" w:cs="Arial"/>
          <w:sz w:val="24"/>
          <w:szCs w:val="24"/>
        </w:rPr>
        <w:t>支付</w:t>
      </w:r>
      <w:r>
        <w:rPr>
          <w:rFonts w:ascii="Arial" w:eastAsia="宋体" w:hAnsi="Arial" w:cs="Arial" w:hint="eastAsia"/>
          <w:sz w:val="24"/>
          <w:szCs w:val="24"/>
        </w:rPr>
        <w:t>第</w:t>
      </w:r>
      <w:r w:rsidR="00B6139D">
        <w:rPr>
          <w:rFonts w:ascii="Arial" w:eastAsia="宋体" w:hAnsi="Arial" w:cs="Arial" w:hint="eastAsia"/>
          <w:sz w:val="24"/>
          <w:szCs w:val="24"/>
        </w:rPr>
        <w:t>五</w:t>
      </w:r>
      <w:r>
        <w:rPr>
          <w:rFonts w:ascii="Arial" w:eastAsia="宋体" w:hAnsi="Arial" w:cs="Arial" w:hint="eastAsia"/>
          <w:sz w:val="24"/>
          <w:szCs w:val="24"/>
        </w:rPr>
        <w:t>期</w:t>
      </w:r>
      <w:r>
        <w:rPr>
          <w:rFonts w:ascii="Arial" w:eastAsia="宋体" w:hAnsi="Arial" w:cs="Arial"/>
          <w:sz w:val="24"/>
          <w:szCs w:val="24"/>
        </w:rPr>
        <w:t>监管服务费</w:t>
      </w:r>
      <w:r>
        <w:rPr>
          <w:rFonts w:ascii="Arial" w:eastAsia="宋体" w:hAnsi="Arial" w:cs="Arial" w:hint="eastAsia"/>
          <w:sz w:val="24"/>
          <w:szCs w:val="24"/>
        </w:rPr>
        <w:t>，</w:t>
      </w:r>
      <w:r>
        <w:rPr>
          <w:rFonts w:ascii="Arial" w:eastAsia="宋体" w:hAnsi="Arial" w:cs="Arial"/>
          <w:sz w:val="24"/>
          <w:szCs w:val="24"/>
        </w:rPr>
        <w:t>人民币</w:t>
      </w:r>
      <w:r w:rsidR="008A0033" w:rsidRPr="00DF4FFC">
        <w:rPr>
          <w:rFonts w:ascii="Arial" w:eastAsia="宋体" w:hAnsi="Arial" w:cs="Arial" w:hint="eastAsia"/>
          <w:sz w:val="24"/>
          <w:szCs w:val="24"/>
        </w:rPr>
        <w:t>1</w:t>
      </w:r>
      <w:r w:rsidR="008A0033">
        <w:rPr>
          <w:rFonts w:ascii="Arial" w:eastAsia="宋体" w:hAnsi="Arial" w:cs="Arial"/>
          <w:sz w:val="24"/>
          <w:szCs w:val="24"/>
        </w:rPr>
        <w:t>30</w:t>
      </w:r>
      <w:r w:rsidR="008A0033" w:rsidRPr="00DF4FFC">
        <w:rPr>
          <w:rFonts w:ascii="Arial" w:eastAsia="宋体" w:hAnsi="Arial" w:cs="Arial" w:hint="eastAsia"/>
          <w:sz w:val="24"/>
          <w:szCs w:val="24"/>
        </w:rPr>
        <w:t>,</w:t>
      </w:r>
      <w:r w:rsidR="008A0033">
        <w:rPr>
          <w:rFonts w:ascii="Arial" w:eastAsia="宋体" w:hAnsi="Arial" w:cs="Arial"/>
          <w:sz w:val="24"/>
          <w:szCs w:val="24"/>
        </w:rPr>
        <w:t>684</w:t>
      </w:r>
      <w:r w:rsidR="008A0033" w:rsidRPr="00DF4FFC">
        <w:rPr>
          <w:rFonts w:ascii="Arial" w:eastAsia="宋体" w:hAnsi="Arial" w:cs="Arial" w:hint="eastAsia"/>
          <w:sz w:val="24"/>
          <w:szCs w:val="24"/>
        </w:rPr>
        <w:t>.</w:t>
      </w:r>
      <w:r w:rsidR="008A0033">
        <w:rPr>
          <w:rFonts w:ascii="Arial" w:eastAsia="宋体" w:hAnsi="Arial" w:cs="Arial"/>
          <w:sz w:val="24"/>
          <w:szCs w:val="24"/>
        </w:rPr>
        <w:t>50</w:t>
      </w:r>
      <w:r>
        <w:rPr>
          <w:rFonts w:ascii="Arial" w:eastAsia="宋体" w:hAnsi="Arial" w:cs="Arial" w:hint="eastAsia"/>
          <w:sz w:val="24"/>
          <w:szCs w:val="24"/>
        </w:rPr>
        <w:t>元</w:t>
      </w:r>
      <w:r>
        <w:rPr>
          <w:rFonts w:ascii="Arial" w:eastAsia="宋体" w:hAnsi="Arial" w:cs="Arial"/>
          <w:sz w:val="24"/>
          <w:szCs w:val="24"/>
        </w:rPr>
        <w:t>。</w:t>
      </w:r>
    </w:p>
    <w:p w14:paraId="3175CA9F" w14:textId="77777777" w:rsidR="00CC4D80" w:rsidRDefault="00CC4D80" w:rsidP="00A6567D">
      <w:pPr>
        <w:spacing w:beforeLines="100" w:before="312" w:line="56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特此申请。</w:t>
      </w:r>
    </w:p>
    <w:p w14:paraId="0EEAFF1F" w14:textId="77777777" w:rsidR="00CC4D80" w:rsidRDefault="00CC4D80" w:rsidP="00CC4D80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14:paraId="6849F511" w14:textId="77777777" w:rsidR="00CC4D80" w:rsidRDefault="00CC4D80" w:rsidP="00CC4D80">
      <w:pPr>
        <w:spacing w:line="480" w:lineRule="auto"/>
        <w:ind w:right="960"/>
        <w:jc w:val="center"/>
        <w:rPr>
          <w:rFonts w:ascii="Arial" w:eastAsia="宋体" w:hAnsi="Arial" w:cs="Arial"/>
          <w:sz w:val="24"/>
          <w:szCs w:val="24"/>
        </w:rPr>
      </w:pPr>
      <w:bookmarkStart w:id="0" w:name="_Hlk38804275"/>
      <w:r>
        <w:rPr>
          <w:rFonts w:ascii="Arial" w:eastAsia="宋体" w:hAnsi="Arial" w:cs="Arial" w:hint="eastAsia"/>
          <w:sz w:val="24"/>
          <w:szCs w:val="24"/>
        </w:rPr>
        <w:t xml:space="preserve"> </w:t>
      </w:r>
      <w:r>
        <w:rPr>
          <w:rFonts w:ascii="Arial" w:eastAsia="宋体" w:hAnsi="Arial" w:cs="Arial"/>
          <w:sz w:val="24"/>
          <w:szCs w:val="24"/>
        </w:rPr>
        <w:t xml:space="preserve">                                </w:t>
      </w:r>
      <w:r w:rsidR="00A6567D">
        <w:rPr>
          <w:rFonts w:ascii="Arial" w:eastAsia="宋体" w:hAnsi="Arial" w:cs="Arial"/>
          <w:sz w:val="24"/>
          <w:szCs w:val="24"/>
        </w:rPr>
        <w:t xml:space="preserve">      </w:t>
      </w:r>
      <w:r>
        <w:rPr>
          <w:rFonts w:ascii="Arial" w:eastAsia="宋体" w:hAnsi="Arial" w:cs="Arial"/>
          <w:sz w:val="24"/>
          <w:szCs w:val="24"/>
        </w:rPr>
        <w:t xml:space="preserve">   </w:t>
      </w:r>
      <w:r>
        <w:rPr>
          <w:rFonts w:ascii="Arial" w:eastAsia="宋体" w:hAnsi="Arial" w:cs="Arial"/>
          <w:sz w:val="24"/>
          <w:szCs w:val="24"/>
        </w:rPr>
        <w:t>北京康信君安资产管理有限公司</w:t>
      </w:r>
      <w:bookmarkEnd w:id="0"/>
    </w:p>
    <w:p w14:paraId="784B7ED7" w14:textId="77FA27F9" w:rsidR="00CC4D80" w:rsidRDefault="00CC4D80" w:rsidP="00CC4D80">
      <w:pPr>
        <w:spacing w:beforeLines="50" w:before="156" w:line="480" w:lineRule="auto"/>
        <w:ind w:right="958"/>
        <w:jc w:val="center"/>
        <w:rPr>
          <w:rFonts w:ascii="Arial" w:eastAsia="宋体" w:hAnsi="Arial" w:cs="Arial"/>
          <w:color w:val="FF0000"/>
          <w:sz w:val="24"/>
          <w:szCs w:val="24"/>
        </w:rPr>
      </w:pP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                                 </w:t>
      </w:r>
      <w:r w:rsidR="00A6567D">
        <w:rPr>
          <w:rFonts w:ascii="Arial" w:eastAsia="宋体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  202</w:t>
      </w:r>
      <w:r w:rsidR="008A0033">
        <w:rPr>
          <w:rFonts w:ascii="Arial" w:eastAsia="宋体" w:hAnsi="Arial" w:cs="Arial"/>
          <w:color w:val="000000" w:themeColor="text1"/>
          <w:sz w:val="24"/>
          <w:szCs w:val="24"/>
        </w:rPr>
        <w:t>2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年</w:t>
      </w:r>
      <w:r w:rsidR="008A0033">
        <w:rPr>
          <w:rFonts w:ascii="Arial" w:eastAsia="宋体" w:hAnsi="Arial" w:cs="Arial"/>
          <w:color w:val="000000" w:themeColor="text1"/>
          <w:sz w:val="24"/>
          <w:szCs w:val="24"/>
        </w:rPr>
        <w:t>3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月</w:t>
      </w:r>
      <w:r w:rsidR="008A0033">
        <w:rPr>
          <w:rFonts w:ascii="Arial" w:eastAsia="宋体" w:hAnsi="Arial" w:cs="Arial"/>
          <w:color w:val="000000" w:themeColor="text1"/>
          <w:sz w:val="24"/>
          <w:szCs w:val="24"/>
        </w:rPr>
        <w:t>1</w:t>
      </w:r>
      <w:r w:rsidR="00F81C57">
        <w:rPr>
          <w:rFonts w:ascii="Arial" w:eastAsia="宋体" w:hAnsi="Arial" w:cs="Arial"/>
          <w:color w:val="000000" w:themeColor="text1"/>
          <w:sz w:val="24"/>
          <w:szCs w:val="24"/>
        </w:rPr>
        <w:t>4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日</w:t>
      </w:r>
    </w:p>
    <w:p w14:paraId="034DED01" w14:textId="77777777" w:rsidR="00A6567D" w:rsidRDefault="00A6567D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</w:p>
    <w:p w14:paraId="5F89EC3E" w14:textId="77777777" w:rsidR="00A6567D" w:rsidRDefault="00A6567D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——</w:t>
      </w:r>
      <w:proofErr w:type="gramStart"/>
      <w:r>
        <w:rPr>
          <w:rFonts w:ascii="Arial" w:eastAsia="宋体" w:hAnsi="Arial" w:cs="Arial" w:hint="eastAsia"/>
          <w:sz w:val="24"/>
          <w:szCs w:val="24"/>
        </w:rPr>
        <w:t>—————————————————————————————————————</w:t>
      </w:r>
      <w:proofErr w:type="gramEnd"/>
    </w:p>
    <w:p w14:paraId="4938FF29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 w:hint="eastAsia"/>
          <w:sz w:val="24"/>
          <w:szCs w:val="24"/>
        </w:rPr>
        <w:t>附：收款</w:t>
      </w:r>
      <w:r w:rsidRPr="002F1A2E">
        <w:rPr>
          <w:rFonts w:ascii="Arial" w:eastAsia="宋体" w:hAnsi="Arial" w:cs="Arial"/>
          <w:sz w:val="24"/>
          <w:szCs w:val="24"/>
        </w:rPr>
        <w:t>账户信息</w:t>
      </w:r>
    </w:p>
    <w:p w14:paraId="2AA1A34F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/>
          <w:sz w:val="24"/>
          <w:szCs w:val="24"/>
        </w:rPr>
        <w:t>户</w:t>
      </w:r>
      <w:r w:rsidRPr="002F1A2E">
        <w:rPr>
          <w:rFonts w:ascii="Arial" w:eastAsia="宋体" w:hAnsi="Arial" w:cs="Arial" w:hint="eastAsia"/>
          <w:sz w:val="24"/>
          <w:szCs w:val="24"/>
        </w:rPr>
        <w:t xml:space="preserve"> </w:t>
      </w:r>
      <w:r w:rsidRPr="002F1A2E">
        <w:rPr>
          <w:rFonts w:ascii="Arial" w:eastAsia="宋体" w:hAnsi="Arial" w:cs="Arial"/>
          <w:sz w:val="24"/>
          <w:szCs w:val="24"/>
        </w:rPr>
        <w:t xml:space="preserve">   </w:t>
      </w:r>
      <w:r w:rsidRPr="002F1A2E">
        <w:rPr>
          <w:rFonts w:ascii="Arial" w:eastAsia="宋体" w:hAnsi="Arial" w:cs="Arial"/>
          <w:sz w:val="24"/>
          <w:szCs w:val="24"/>
        </w:rPr>
        <w:t>名：北京康信君安资产管理有限公司</w:t>
      </w:r>
    </w:p>
    <w:p w14:paraId="1602D841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/>
          <w:sz w:val="24"/>
          <w:szCs w:val="24"/>
        </w:rPr>
        <w:t>开户</w:t>
      </w:r>
      <w:r w:rsidRPr="002F1A2E">
        <w:rPr>
          <w:rFonts w:ascii="Arial" w:eastAsia="宋体" w:hAnsi="Arial" w:cs="Arial" w:hint="eastAsia"/>
          <w:sz w:val="24"/>
          <w:szCs w:val="24"/>
        </w:rPr>
        <w:t>银行</w:t>
      </w:r>
      <w:r w:rsidRPr="002F1A2E">
        <w:rPr>
          <w:rFonts w:ascii="Arial" w:eastAsia="宋体" w:hAnsi="Arial" w:cs="Arial"/>
          <w:sz w:val="24"/>
          <w:szCs w:val="24"/>
        </w:rPr>
        <w:t>：中国工商银行北京地安门支行</w:t>
      </w:r>
    </w:p>
    <w:p w14:paraId="062F0531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 w:hint="eastAsia"/>
          <w:sz w:val="24"/>
          <w:szCs w:val="24"/>
        </w:rPr>
        <w:t>银行账</w:t>
      </w:r>
      <w:r w:rsidRPr="002F1A2E">
        <w:rPr>
          <w:rFonts w:ascii="Arial" w:eastAsia="宋体" w:hAnsi="Arial" w:cs="Arial"/>
          <w:sz w:val="24"/>
          <w:szCs w:val="24"/>
        </w:rPr>
        <w:t>号：</w:t>
      </w:r>
      <w:r w:rsidRPr="002F1A2E">
        <w:rPr>
          <w:rFonts w:ascii="Arial" w:eastAsia="宋体" w:hAnsi="Arial" w:cs="Arial"/>
          <w:sz w:val="24"/>
          <w:szCs w:val="24"/>
        </w:rPr>
        <w:t>0200337619100015708</w:t>
      </w:r>
    </w:p>
    <w:sectPr w:rsidR="00CC4D80" w:rsidRPr="002F1A2E" w:rsidSect="00CC4D80">
      <w:headerReference w:type="default" r:id="rId7"/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82CD" w14:textId="77777777" w:rsidR="00847D46" w:rsidRDefault="00847D46">
      <w:r>
        <w:separator/>
      </w:r>
    </w:p>
  </w:endnote>
  <w:endnote w:type="continuationSeparator" w:id="0">
    <w:p w14:paraId="534BC8AB" w14:textId="77777777" w:rsidR="00847D46" w:rsidRDefault="0084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A6A7" w14:textId="77777777" w:rsidR="00E6010E" w:rsidRDefault="001C2ED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9C7416" wp14:editId="5A1E32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F8A87" w14:textId="77777777" w:rsidR="00E6010E" w:rsidRDefault="001C2ED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21D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C741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7F8A87" w14:textId="77777777" w:rsidR="00E6010E" w:rsidRDefault="001C2ED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21D7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851CC0" w14:textId="77777777" w:rsidR="00E6010E" w:rsidRDefault="00E60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9BAE" w14:textId="77777777" w:rsidR="00847D46" w:rsidRDefault="00847D46">
      <w:r>
        <w:separator/>
      </w:r>
    </w:p>
  </w:footnote>
  <w:footnote w:type="continuationSeparator" w:id="0">
    <w:p w14:paraId="431C418A" w14:textId="77777777" w:rsidR="00847D46" w:rsidRDefault="0084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330" w14:textId="77777777" w:rsidR="00E6010E" w:rsidRDefault="00E6010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2ED3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46A5F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B7B9A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1D73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56F2A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30AE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3144"/>
    <w:rsid w:val="00846851"/>
    <w:rsid w:val="00847D46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033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17CB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47616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D7289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E4E"/>
    <w:rsid w:val="00A55FAD"/>
    <w:rsid w:val="00A609AF"/>
    <w:rsid w:val="00A61FE1"/>
    <w:rsid w:val="00A64F74"/>
    <w:rsid w:val="00A6567D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C1C"/>
    <w:rsid w:val="00AC1F0A"/>
    <w:rsid w:val="00AC267C"/>
    <w:rsid w:val="00AC26D0"/>
    <w:rsid w:val="00AC2F5B"/>
    <w:rsid w:val="00AC5DBA"/>
    <w:rsid w:val="00AC6C97"/>
    <w:rsid w:val="00AC751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139D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C5337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4D80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02BC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10E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1C57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10D87AED"/>
    <w:rsid w:val="15857D53"/>
    <w:rsid w:val="20E02A98"/>
    <w:rsid w:val="2BEF7203"/>
    <w:rsid w:val="30A26C1A"/>
    <w:rsid w:val="3A2B67D0"/>
    <w:rsid w:val="432D099B"/>
    <w:rsid w:val="47C63154"/>
    <w:rsid w:val="513E18F7"/>
    <w:rsid w:val="66286B44"/>
    <w:rsid w:val="6B1D4394"/>
    <w:rsid w:val="6D131561"/>
    <w:rsid w:val="6F711B01"/>
    <w:rsid w:val="700E66A7"/>
    <w:rsid w:val="722D1569"/>
    <w:rsid w:val="74D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CED7B"/>
  <w15:docId w15:val="{96632FD5-4593-4B63-BB3B-B71F413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30</cp:revision>
  <dcterms:created xsi:type="dcterms:W3CDTF">2019-10-25T08:15:00Z</dcterms:created>
  <dcterms:modified xsi:type="dcterms:W3CDTF">2022-03-14T06:15:00Z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