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before="312" w:beforeLines="100"/>
        <w:ind w:left="0" w:leftChars="0" w:firstLine="723" w:firstLineChars="200"/>
        <w:jc w:val="center"/>
        <w:outlineLvl w:val="0"/>
        <w:rPr>
          <w:rFonts w:ascii="Arial" w:hAnsi="Arial" w:cs="Arial"/>
          <w:b/>
          <w:bCs/>
          <w:sz w:val="36"/>
          <w:szCs w:val="36"/>
          <w:highlight w:val="none"/>
        </w:rPr>
      </w:pPr>
      <w:r>
        <w:rPr>
          <w:rFonts w:hint="default" w:ascii="Arial" w:hAnsi="Arial" w:cs="Arial"/>
          <w:b/>
          <w:bCs/>
          <w:sz w:val="36"/>
          <w:szCs w:val="36"/>
          <w:highlight w:val="none"/>
        </w:rPr>
        <w:t>关于</w:t>
      </w:r>
      <w:r>
        <w:rPr>
          <w:rFonts w:hint="default" w:ascii="Arial" w:hAnsi="Arial" w:cs="Arial"/>
          <w:b/>
          <w:bCs/>
          <w:sz w:val="36"/>
          <w:szCs w:val="36"/>
          <w:highlight w:val="none"/>
          <w:lang w:val="en-US" w:eastAsia="zh-CN"/>
        </w:rPr>
        <w:t>世茂万州如意汇景项目</w:t>
      </w:r>
      <w:r>
        <w:rPr>
          <w:rFonts w:ascii="Arial" w:hAnsi="Arial" w:cs="Arial"/>
          <w:b/>
          <w:bCs/>
          <w:sz w:val="36"/>
          <w:szCs w:val="36"/>
          <w:highlight w:val="none"/>
        </w:rPr>
        <w:t>202</w:t>
      </w:r>
      <w:r>
        <w:rPr>
          <w:rFonts w:hint="default" w:ascii="Arial" w:hAnsi="Arial" w:cs="Arial"/>
          <w:b/>
          <w:bCs/>
          <w:sz w:val="36"/>
          <w:szCs w:val="36"/>
          <w:highlight w:val="none"/>
          <w:lang w:val="en-US" w:eastAsia="zh-CN"/>
        </w:rPr>
        <w:t>1</w:t>
      </w:r>
      <w:r>
        <w:rPr>
          <w:rFonts w:hint="default" w:ascii="Arial" w:hAnsi="Arial" w:cs="Arial"/>
          <w:b/>
          <w:bCs/>
          <w:sz w:val="36"/>
          <w:szCs w:val="36"/>
          <w:highlight w:val="none"/>
        </w:rPr>
        <w:t>年</w:t>
      </w:r>
      <w:r>
        <w:rPr>
          <w:rFonts w:hint="eastAsia" w:ascii="Arial" w:hAnsi="Arial" w:cs="Arial"/>
          <w:b/>
          <w:bCs/>
          <w:sz w:val="36"/>
          <w:szCs w:val="36"/>
          <w:highlight w:val="none"/>
          <w:lang w:val="en-US" w:eastAsia="zh-CN"/>
        </w:rPr>
        <w:t>7</w:t>
      </w:r>
      <w:r>
        <w:rPr>
          <w:rFonts w:hint="default" w:ascii="Arial" w:hAnsi="Arial" w:cs="Arial"/>
          <w:b/>
          <w:bCs/>
          <w:sz w:val="36"/>
          <w:szCs w:val="36"/>
          <w:highlight w:val="none"/>
        </w:rPr>
        <w:t>月资金计划</w:t>
      </w:r>
      <w:bookmarkStart w:id="0" w:name="_GoBack"/>
      <w:bookmarkEnd w:id="0"/>
    </w:p>
    <w:p>
      <w:pPr>
        <w:keepNext w:val="0"/>
        <w:keepLines w:val="0"/>
        <w:pageBreakBefore w:val="0"/>
        <w:kinsoku/>
        <w:overflowPunct/>
        <w:topLinePunct w:val="0"/>
        <w:autoSpaceDE/>
        <w:autoSpaceDN/>
        <w:bidi w:val="0"/>
        <w:adjustRightInd/>
        <w:snapToGrid/>
        <w:ind w:left="0" w:leftChars="0" w:firstLine="723" w:firstLineChars="200"/>
        <w:jc w:val="center"/>
        <w:outlineLvl w:val="0"/>
        <w:rPr>
          <w:rFonts w:ascii="Arial" w:hAnsi="Arial" w:cs="Arial"/>
          <w:b/>
          <w:bCs/>
          <w:sz w:val="36"/>
          <w:szCs w:val="36"/>
          <w:highlight w:val="none"/>
        </w:rPr>
      </w:pPr>
      <w:r>
        <w:rPr>
          <w:rFonts w:hint="default" w:ascii="Arial" w:hAnsi="Arial" w:cs="Arial"/>
          <w:b/>
          <w:bCs/>
          <w:sz w:val="36"/>
          <w:szCs w:val="36"/>
          <w:highlight w:val="none"/>
        </w:rPr>
        <w:t>审核说明</w:t>
      </w:r>
    </w:p>
    <w:p>
      <w:pPr>
        <w:keepNext w:val="0"/>
        <w:keepLines w:val="0"/>
        <w:pageBreakBefore w:val="0"/>
        <w:kinsoku/>
        <w:overflowPunct/>
        <w:topLinePunct w:val="0"/>
        <w:autoSpaceDE/>
        <w:autoSpaceDN/>
        <w:bidi w:val="0"/>
        <w:adjustRightInd/>
        <w:snapToGrid/>
        <w:spacing w:line="360" w:lineRule="auto"/>
        <w:ind w:left="0" w:leftChars="0" w:firstLine="562" w:firstLineChars="200"/>
        <w:outlineLvl w:val="0"/>
        <w:rPr>
          <w:rFonts w:ascii="宋体" w:hAnsi="宋体"/>
          <w:b/>
          <w:bCs/>
          <w:sz w:val="28"/>
          <w:szCs w:val="28"/>
          <w:highlight w:val="none"/>
        </w:rPr>
      </w:pPr>
      <w:r>
        <w:rPr>
          <w:rFonts w:hint="eastAsia" w:ascii="宋体" w:hAnsi="宋体"/>
          <w:b/>
          <w:bCs/>
          <w:sz w:val="28"/>
          <w:szCs w:val="28"/>
          <w:highlight w:val="none"/>
        </w:rPr>
        <w:t>中航信托股份有限公司：</w:t>
      </w:r>
    </w:p>
    <w:p>
      <w:pPr>
        <w:keepNext w:val="0"/>
        <w:keepLines w:val="0"/>
        <w:pageBreakBefore w:val="0"/>
        <w:kinsoku/>
        <w:overflowPunct/>
        <w:topLinePunct w:val="0"/>
        <w:autoSpaceDE/>
        <w:autoSpaceDN/>
        <w:bidi w:val="0"/>
        <w:adjustRightInd/>
        <w:snapToGrid/>
        <w:spacing w:line="360" w:lineRule="auto"/>
        <w:ind w:left="0" w:leftChars="0" w:firstLine="480" w:firstLineChars="200"/>
        <w:rPr>
          <w:rFonts w:ascii="宋体" w:hAnsi="宋体"/>
          <w:sz w:val="24"/>
          <w:szCs w:val="24"/>
          <w:highlight w:val="none"/>
        </w:rPr>
      </w:pPr>
      <w:r>
        <w:rPr>
          <w:rFonts w:hint="eastAsia" w:ascii="宋体" w:hAnsi="宋体"/>
          <w:sz w:val="24"/>
          <w:szCs w:val="24"/>
          <w:highlight w:val="none"/>
          <w:lang w:val="en-US" w:eastAsia="zh-CN"/>
        </w:rPr>
        <w:t>重庆市万州区如意置业有限公司</w:t>
      </w:r>
      <w:r>
        <w:rPr>
          <w:rFonts w:hint="eastAsia" w:ascii="宋体" w:hAnsi="宋体"/>
          <w:sz w:val="24"/>
          <w:szCs w:val="24"/>
          <w:highlight w:val="none"/>
        </w:rPr>
        <w:t>（以下简称项目公司）于</w:t>
      </w:r>
      <w:r>
        <w:rPr>
          <w:rFonts w:ascii="宋体" w:hAnsi="宋体"/>
          <w:sz w:val="24"/>
          <w:szCs w:val="24"/>
          <w:highlight w:val="none"/>
        </w:rPr>
        <w:t>202</w:t>
      </w:r>
      <w:r>
        <w:rPr>
          <w:rFonts w:hint="eastAsia" w:ascii="宋体" w:hAnsi="宋体"/>
          <w:sz w:val="24"/>
          <w:szCs w:val="24"/>
          <w:highlight w:val="none"/>
          <w:lang w:val="en-US" w:eastAsia="zh-CN"/>
        </w:rPr>
        <w:t>1</w:t>
      </w:r>
      <w:r>
        <w:rPr>
          <w:rFonts w:ascii="宋体" w:hAnsi="宋体"/>
          <w:sz w:val="24"/>
          <w:szCs w:val="24"/>
          <w:highlight w:val="none"/>
        </w:rPr>
        <w:t>年</w:t>
      </w:r>
      <w:r>
        <w:rPr>
          <w:rFonts w:hint="eastAsia" w:ascii="宋体" w:hAnsi="宋体"/>
          <w:sz w:val="24"/>
          <w:szCs w:val="24"/>
          <w:highlight w:val="none"/>
          <w:lang w:val="en-US" w:eastAsia="zh-CN"/>
        </w:rPr>
        <w:t>6月27日</w:t>
      </w:r>
      <w:r>
        <w:rPr>
          <w:rFonts w:hint="eastAsia" w:ascii="宋体" w:hAnsi="宋体"/>
          <w:sz w:val="24"/>
          <w:szCs w:val="24"/>
          <w:highlight w:val="none"/>
        </w:rPr>
        <w:t>提交了202</w:t>
      </w:r>
      <w:r>
        <w:rPr>
          <w:rFonts w:hint="eastAsia" w:ascii="宋体" w:hAnsi="宋体"/>
          <w:sz w:val="24"/>
          <w:szCs w:val="24"/>
          <w:highlight w:val="none"/>
          <w:lang w:val="en-US" w:eastAsia="zh-CN"/>
        </w:rPr>
        <w:t>1</w:t>
      </w:r>
      <w:r>
        <w:rPr>
          <w:rFonts w:hint="eastAsia" w:ascii="宋体" w:hAnsi="宋体"/>
          <w:sz w:val="24"/>
          <w:szCs w:val="24"/>
          <w:highlight w:val="none"/>
        </w:rPr>
        <w:t>年</w:t>
      </w:r>
      <w:r>
        <w:rPr>
          <w:rFonts w:hint="eastAsia" w:ascii="宋体" w:hAnsi="宋体"/>
          <w:sz w:val="24"/>
          <w:szCs w:val="24"/>
          <w:highlight w:val="none"/>
          <w:lang w:val="en-US" w:eastAsia="zh-CN"/>
        </w:rPr>
        <w:t>7</w:t>
      </w:r>
      <w:r>
        <w:rPr>
          <w:rFonts w:hint="eastAsia" w:ascii="宋体" w:hAnsi="宋体"/>
          <w:sz w:val="24"/>
          <w:szCs w:val="24"/>
          <w:highlight w:val="none"/>
        </w:rPr>
        <w:t>月份《月度资金计划表》，我司对项目公司申报的资金计划进行了审核，审核结果如下：</w:t>
      </w:r>
    </w:p>
    <w:p>
      <w:pPr>
        <w:keepNext w:val="0"/>
        <w:keepLines w:val="0"/>
        <w:pageBreakBefore w:val="0"/>
        <w:numPr>
          <w:ilvl w:val="0"/>
          <w:numId w:val="1"/>
        </w:numPr>
        <w:kinsoku/>
        <w:overflowPunct/>
        <w:topLinePunct w:val="0"/>
        <w:autoSpaceDE/>
        <w:autoSpaceDN/>
        <w:bidi w:val="0"/>
        <w:adjustRightInd/>
        <w:snapToGrid/>
        <w:spacing w:before="156" w:beforeLines="50" w:after="156" w:afterLines="50" w:line="360" w:lineRule="auto"/>
        <w:ind w:left="0" w:leftChars="0" w:firstLine="482" w:firstLineChars="200"/>
        <w:outlineLvl w:val="0"/>
        <w:rPr>
          <w:rFonts w:ascii="宋体" w:hAnsi="宋体"/>
          <w:b/>
          <w:sz w:val="24"/>
          <w:szCs w:val="24"/>
          <w:highlight w:val="none"/>
        </w:rPr>
      </w:pPr>
      <w:r>
        <w:rPr>
          <w:rFonts w:hint="eastAsia" w:ascii="宋体" w:hAnsi="宋体" w:cs="宋体"/>
          <w:b/>
          <w:bCs/>
          <w:sz w:val="24"/>
          <w:szCs w:val="24"/>
          <w:highlight w:val="none"/>
          <w:lang w:val="en-US" w:eastAsia="zh-CN"/>
        </w:rPr>
        <w:t>世茂万州如意汇景项目</w:t>
      </w:r>
      <w:r>
        <w:rPr>
          <w:rFonts w:hint="eastAsia" w:ascii="宋体" w:hAnsi="宋体"/>
          <w:b/>
          <w:sz w:val="24"/>
          <w:szCs w:val="24"/>
          <w:highlight w:val="none"/>
        </w:rPr>
        <w:t>202</w:t>
      </w:r>
      <w:r>
        <w:rPr>
          <w:rFonts w:hint="eastAsia" w:ascii="宋体" w:hAnsi="宋体"/>
          <w:b/>
          <w:sz w:val="24"/>
          <w:szCs w:val="24"/>
          <w:highlight w:val="none"/>
          <w:lang w:val="en-US" w:eastAsia="zh-CN"/>
        </w:rPr>
        <w:t>1</w:t>
      </w:r>
      <w:r>
        <w:rPr>
          <w:rFonts w:hint="eastAsia" w:ascii="宋体" w:hAnsi="宋体"/>
          <w:b/>
          <w:sz w:val="24"/>
          <w:szCs w:val="24"/>
          <w:highlight w:val="none"/>
        </w:rPr>
        <w:t>年</w:t>
      </w:r>
      <w:r>
        <w:rPr>
          <w:rFonts w:hint="eastAsia" w:ascii="宋体" w:hAnsi="宋体"/>
          <w:b/>
          <w:sz w:val="24"/>
          <w:szCs w:val="24"/>
          <w:highlight w:val="none"/>
          <w:lang w:val="en-US" w:eastAsia="zh-CN"/>
        </w:rPr>
        <w:t>7</w:t>
      </w:r>
      <w:r>
        <w:rPr>
          <w:rFonts w:hint="eastAsia" w:ascii="宋体" w:hAnsi="宋体"/>
          <w:b/>
          <w:sz w:val="24"/>
          <w:szCs w:val="24"/>
          <w:highlight w:val="none"/>
        </w:rPr>
        <w:t>月资金汇总</w:t>
      </w:r>
    </w:p>
    <w:p>
      <w:pPr>
        <w:keepNext w:val="0"/>
        <w:keepLines w:val="0"/>
        <w:pageBreakBefore w:val="0"/>
        <w:kinsoku/>
        <w:overflowPunct/>
        <w:topLinePunct w:val="0"/>
        <w:autoSpaceDE/>
        <w:autoSpaceDN/>
        <w:bidi w:val="0"/>
        <w:adjustRightInd/>
        <w:snapToGrid/>
        <w:spacing w:before="156" w:beforeLines="50" w:after="156" w:afterLines="50" w:line="360" w:lineRule="auto"/>
        <w:ind w:left="0" w:leftChars="0" w:firstLine="480" w:firstLineChars="200"/>
        <w:rPr>
          <w:rFonts w:hint="eastAsia" w:ascii="宋体" w:hAnsi="宋体"/>
          <w:sz w:val="24"/>
          <w:szCs w:val="24"/>
          <w:highlight w:val="none"/>
          <w:lang w:val="en-US" w:eastAsia="zh-CN"/>
        </w:rPr>
      </w:pPr>
      <w:r>
        <w:rPr>
          <w:rFonts w:hint="eastAsia" w:ascii="宋体" w:hAnsi="宋体"/>
          <w:sz w:val="24"/>
          <w:szCs w:val="24"/>
          <w:highlight w:val="none"/>
        </w:rPr>
        <w:t>项目公司</w:t>
      </w:r>
      <w:r>
        <w:rPr>
          <w:rFonts w:ascii="宋体" w:hAnsi="宋体"/>
          <w:sz w:val="24"/>
          <w:szCs w:val="24"/>
          <w:highlight w:val="none"/>
        </w:rPr>
        <w:t>202</w:t>
      </w:r>
      <w:r>
        <w:rPr>
          <w:rFonts w:hint="eastAsia" w:ascii="宋体" w:hAnsi="宋体"/>
          <w:sz w:val="24"/>
          <w:szCs w:val="24"/>
          <w:highlight w:val="none"/>
          <w:lang w:val="en-US" w:eastAsia="zh-CN"/>
        </w:rPr>
        <w:t>1</w:t>
      </w:r>
      <w:r>
        <w:rPr>
          <w:rFonts w:ascii="宋体" w:hAnsi="宋体"/>
          <w:sz w:val="24"/>
          <w:szCs w:val="24"/>
          <w:highlight w:val="none"/>
        </w:rPr>
        <w:t>年</w:t>
      </w:r>
      <w:r>
        <w:rPr>
          <w:rFonts w:hint="eastAsia" w:ascii="宋体" w:hAnsi="宋体"/>
          <w:sz w:val="24"/>
          <w:szCs w:val="24"/>
          <w:highlight w:val="none"/>
          <w:lang w:val="en-US" w:eastAsia="zh-CN"/>
        </w:rPr>
        <w:t>6月27日</w:t>
      </w:r>
      <w:r>
        <w:rPr>
          <w:rFonts w:hint="eastAsia" w:ascii="宋体" w:hAnsi="宋体"/>
          <w:sz w:val="24"/>
          <w:szCs w:val="24"/>
          <w:highlight w:val="none"/>
        </w:rPr>
        <w:t>提交的202</w:t>
      </w:r>
      <w:r>
        <w:rPr>
          <w:rFonts w:hint="eastAsia" w:ascii="宋体" w:hAnsi="宋体"/>
          <w:sz w:val="24"/>
          <w:szCs w:val="24"/>
          <w:highlight w:val="none"/>
          <w:lang w:val="en-US" w:eastAsia="zh-CN"/>
        </w:rPr>
        <w:t>1</w:t>
      </w:r>
      <w:r>
        <w:rPr>
          <w:rFonts w:hint="eastAsia" w:ascii="宋体" w:hAnsi="宋体"/>
          <w:sz w:val="24"/>
          <w:szCs w:val="24"/>
          <w:highlight w:val="none"/>
        </w:rPr>
        <w:t>年</w:t>
      </w:r>
      <w:r>
        <w:rPr>
          <w:rFonts w:hint="eastAsia" w:ascii="宋体" w:hAnsi="宋体"/>
          <w:sz w:val="24"/>
          <w:szCs w:val="24"/>
          <w:highlight w:val="none"/>
          <w:lang w:val="en-US" w:eastAsia="zh-CN"/>
        </w:rPr>
        <w:t>7</w:t>
      </w:r>
      <w:r>
        <w:rPr>
          <w:rFonts w:hint="eastAsia" w:ascii="宋体" w:hAnsi="宋体"/>
          <w:sz w:val="24"/>
          <w:szCs w:val="24"/>
          <w:highlight w:val="none"/>
        </w:rPr>
        <w:t>月资金支出计划，</w:t>
      </w:r>
      <w:r>
        <w:rPr>
          <w:rFonts w:ascii="宋体" w:hAnsi="宋体"/>
          <w:sz w:val="24"/>
          <w:szCs w:val="24"/>
          <w:highlight w:val="none"/>
        </w:rPr>
        <w:t>计划</w:t>
      </w:r>
      <w:r>
        <w:rPr>
          <w:rFonts w:hint="eastAsia" w:ascii="宋体" w:hAnsi="宋体"/>
          <w:sz w:val="24"/>
          <w:szCs w:val="24"/>
          <w:highlight w:val="none"/>
        </w:rPr>
        <w:t>资金支出共计</w:t>
      </w:r>
      <w:r>
        <w:rPr>
          <w:rFonts w:hint="eastAsia" w:ascii="宋体" w:hAnsi="宋体"/>
          <w:sz w:val="24"/>
          <w:szCs w:val="24"/>
          <w:highlight w:val="none"/>
          <w:lang w:val="en-US" w:eastAsia="zh-CN"/>
        </w:rPr>
        <w:t>79</w:t>
      </w:r>
      <w:r>
        <w:rPr>
          <w:rFonts w:hint="eastAsia" w:ascii="宋体" w:hAnsi="宋体"/>
          <w:sz w:val="24"/>
          <w:szCs w:val="24"/>
          <w:highlight w:val="none"/>
        </w:rPr>
        <w:t>笔，合计</w:t>
      </w:r>
      <w:r>
        <w:rPr>
          <w:rFonts w:hint="eastAsia" w:ascii="宋体" w:hAnsi="宋体" w:eastAsia="宋体" w:cs="宋体"/>
          <w:i w:val="0"/>
          <w:color w:val="000000"/>
          <w:kern w:val="0"/>
          <w:sz w:val="24"/>
          <w:szCs w:val="24"/>
          <w:u w:val="none"/>
          <w:lang w:val="en-US" w:eastAsia="zh-CN" w:bidi="ar"/>
        </w:rPr>
        <w:t xml:space="preserve"> 20,229.56</w:t>
      </w:r>
      <w:r>
        <w:rPr>
          <w:rFonts w:hint="eastAsia" w:ascii="宋体" w:hAnsi="宋体"/>
          <w:sz w:val="24"/>
          <w:szCs w:val="24"/>
          <w:highlight w:val="none"/>
        </w:rPr>
        <w:t>万元。其中：</w:t>
      </w:r>
      <w:r>
        <w:rPr>
          <w:rFonts w:hint="eastAsia" w:ascii="宋体" w:hAnsi="宋体"/>
          <w:sz w:val="24"/>
          <w:szCs w:val="24"/>
          <w:highlight w:val="none"/>
          <w:lang w:val="en-US" w:eastAsia="zh-CN"/>
        </w:rPr>
        <w:t>开发费用</w:t>
      </w:r>
      <w:r>
        <w:rPr>
          <w:rFonts w:hint="eastAsia" w:ascii="宋体" w:hAnsi="宋体"/>
          <w:sz w:val="24"/>
          <w:szCs w:val="24"/>
          <w:highlight w:val="none"/>
          <w:lang w:eastAsia="zh-CN"/>
        </w:rPr>
        <w:t>支出约</w:t>
      </w:r>
      <w:r>
        <w:rPr>
          <w:rFonts w:hint="eastAsia" w:ascii="宋体" w:hAnsi="宋体" w:eastAsia="宋体" w:cs="宋体"/>
          <w:i w:val="0"/>
          <w:color w:val="000000"/>
          <w:kern w:val="0"/>
          <w:sz w:val="24"/>
          <w:szCs w:val="24"/>
          <w:u w:val="none"/>
          <w:lang w:val="en-US" w:eastAsia="zh-CN" w:bidi="ar"/>
        </w:rPr>
        <w:t>10</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224.2</w:t>
      </w:r>
      <w:r>
        <w:rPr>
          <w:rFonts w:hint="eastAsia" w:ascii="宋体" w:hAnsi="宋体" w:cs="宋体"/>
          <w:i w:val="0"/>
          <w:color w:val="000000"/>
          <w:kern w:val="0"/>
          <w:sz w:val="24"/>
          <w:szCs w:val="24"/>
          <w:u w:val="none"/>
          <w:lang w:val="en-US" w:eastAsia="zh-CN" w:bidi="ar"/>
        </w:rPr>
        <w:t>4</w:t>
      </w:r>
      <w:r>
        <w:rPr>
          <w:rFonts w:hint="eastAsia" w:ascii="宋体" w:hAnsi="宋体"/>
          <w:sz w:val="24"/>
          <w:szCs w:val="24"/>
          <w:highlight w:val="none"/>
          <w:lang w:eastAsia="zh-CN"/>
        </w:rPr>
        <w:t>万元；</w:t>
      </w:r>
      <w:r>
        <w:rPr>
          <w:rFonts w:hint="eastAsia" w:ascii="宋体" w:hAnsi="宋体"/>
          <w:sz w:val="24"/>
          <w:szCs w:val="24"/>
          <w:highlight w:val="none"/>
          <w:lang w:val="en-US" w:eastAsia="zh-CN"/>
        </w:rPr>
        <w:t>营建费用支出约</w:t>
      </w:r>
      <w:r>
        <w:rPr>
          <w:rFonts w:hint="eastAsia" w:ascii="宋体" w:hAnsi="宋体" w:eastAsia="宋体" w:cs="宋体"/>
          <w:i w:val="0"/>
          <w:color w:val="000000"/>
          <w:kern w:val="0"/>
          <w:sz w:val="24"/>
          <w:szCs w:val="24"/>
          <w:u w:val="none"/>
          <w:lang w:val="en-US" w:eastAsia="zh-CN" w:bidi="ar"/>
        </w:rPr>
        <w:t>462.19</w:t>
      </w:r>
      <w:r>
        <w:rPr>
          <w:rFonts w:hint="eastAsia" w:ascii="宋体" w:hAnsi="宋体" w:cs="宋体"/>
          <w:i w:val="0"/>
          <w:color w:val="000000"/>
          <w:kern w:val="0"/>
          <w:sz w:val="24"/>
          <w:szCs w:val="24"/>
          <w:u w:val="none"/>
          <w:lang w:val="en-US" w:eastAsia="zh-CN" w:bidi="ar"/>
        </w:rPr>
        <w:t>万元；</w:t>
      </w:r>
      <w:r>
        <w:rPr>
          <w:rFonts w:hint="eastAsia" w:ascii="宋体" w:hAnsi="宋体"/>
          <w:sz w:val="24"/>
          <w:szCs w:val="24"/>
          <w:highlight w:val="none"/>
          <w:lang w:eastAsia="zh-CN"/>
        </w:rPr>
        <w:t>建安</w:t>
      </w:r>
      <w:r>
        <w:rPr>
          <w:rFonts w:hint="eastAsia" w:ascii="宋体" w:hAnsi="宋体"/>
          <w:sz w:val="24"/>
          <w:szCs w:val="24"/>
          <w:highlight w:val="none"/>
          <w:lang w:val="en-US" w:eastAsia="zh-CN"/>
        </w:rPr>
        <w:t>费用</w:t>
      </w:r>
      <w:r>
        <w:rPr>
          <w:rFonts w:hint="eastAsia" w:ascii="宋体" w:hAnsi="宋体"/>
          <w:sz w:val="24"/>
          <w:szCs w:val="24"/>
          <w:highlight w:val="none"/>
          <w:lang w:eastAsia="zh-CN"/>
        </w:rPr>
        <w:t>支出约</w:t>
      </w:r>
      <w:r>
        <w:rPr>
          <w:rFonts w:hint="eastAsia" w:ascii="宋体" w:hAnsi="宋体" w:eastAsia="宋体" w:cs="宋体"/>
          <w:i w:val="0"/>
          <w:color w:val="000000"/>
          <w:kern w:val="0"/>
          <w:sz w:val="24"/>
          <w:szCs w:val="24"/>
          <w:u w:val="none"/>
          <w:lang w:val="en-US" w:eastAsia="zh-CN" w:bidi="ar"/>
        </w:rPr>
        <w:t>4,876.80</w:t>
      </w:r>
      <w:r>
        <w:rPr>
          <w:rFonts w:hint="eastAsia" w:ascii="宋体" w:hAnsi="宋体"/>
          <w:sz w:val="24"/>
          <w:szCs w:val="24"/>
          <w:highlight w:val="none"/>
          <w:lang w:eastAsia="zh-CN"/>
        </w:rPr>
        <w:t>万元；</w:t>
      </w:r>
      <w:r>
        <w:rPr>
          <w:rFonts w:hint="eastAsia" w:ascii="宋体" w:hAnsi="宋体"/>
          <w:sz w:val="24"/>
          <w:szCs w:val="24"/>
          <w:highlight w:val="none"/>
          <w:lang w:val="en-US" w:eastAsia="zh-CN"/>
        </w:rPr>
        <w:t>营销</w:t>
      </w:r>
      <w:r>
        <w:rPr>
          <w:rFonts w:hint="eastAsia" w:ascii="宋体" w:hAnsi="宋体"/>
          <w:sz w:val="24"/>
          <w:szCs w:val="24"/>
          <w:highlight w:val="none"/>
          <w:lang w:eastAsia="zh-CN"/>
        </w:rPr>
        <w:t>费用</w:t>
      </w:r>
      <w:r>
        <w:rPr>
          <w:rFonts w:hint="eastAsia" w:ascii="宋体" w:hAnsi="宋体"/>
          <w:sz w:val="24"/>
          <w:szCs w:val="24"/>
          <w:highlight w:val="none"/>
        </w:rPr>
        <w:t>支出约</w:t>
      </w:r>
      <w:r>
        <w:rPr>
          <w:rFonts w:hint="eastAsia" w:ascii="宋体" w:hAnsi="宋体"/>
          <w:sz w:val="24"/>
          <w:szCs w:val="24"/>
          <w:highlight w:val="none"/>
          <w:lang w:val="en-US" w:eastAsia="zh-CN"/>
        </w:rPr>
        <w:t xml:space="preserve"> </w:t>
      </w:r>
      <w:r>
        <w:rPr>
          <w:rFonts w:hint="eastAsia" w:ascii="宋体" w:hAnsi="宋体" w:eastAsia="宋体" w:cs="宋体"/>
          <w:i w:val="0"/>
          <w:color w:val="000000"/>
          <w:kern w:val="0"/>
          <w:sz w:val="24"/>
          <w:szCs w:val="24"/>
          <w:u w:val="none"/>
          <w:lang w:val="en-US" w:eastAsia="zh-CN" w:bidi="ar"/>
        </w:rPr>
        <w:t>479.50</w:t>
      </w:r>
      <w:r>
        <w:rPr>
          <w:rFonts w:hint="eastAsia" w:ascii="宋体" w:hAnsi="宋体"/>
          <w:sz w:val="24"/>
          <w:szCs w:val="24"/>
          <w:highlight w:val="none"/>
        </w:rPr>
        <w:t>万元；</w:t>
      </w:r>
      <w:r>
        <w:rPr>
          <w:rFonts w:hint="eastAsia" w:ascii="宋体" w:hAnsi="宋体"/>
          <w:sz w:val="24"/>
          <w:szCs w:val="24"/>
          <w:highlight w:val="none"/>
          <w:lang w:val="en-US" w:eastAsia="zh-CN"/>
        </w:rPr>
        <w:t>管理</w:t>
      </w:r>
      <w:r>
        <w:rPr>
          <w:rFonts w:hint="eastAsia" w:ascii="宋体" w:hAnsi="宋体"/>
          <w:sz w:val="24"/>
          <w:szCs w:val="24"/>
          <w:highlight w:val="none"/>
          <w:lang w:eastAsia="zh-CN"/>
        </w:rPr>
        <w:t>费用</w:t>
      </w:r>
      <w:r>
        <w:rPr>
          <w:rFonts w:hint="eastAsia" w:ascii="宋体" w:hAnsi="宋体"/>
          <w:sz w:val="24"/>
          <w:szCs w:val="24"/>
          <w:highlight w:val="none"/>
        </w:rPr>
        <w:t>支出约</w:t>
      </w:r>
      <w:r>
        <w:rPr>
          <w:rFonts w:hint="eastAsia" w:ascii="宋体" w:hAnsi="宋体" w:eastAsia="宋体" w:cs="宋体"/>
          <w:i w:val="0"/>
          <w:color w:val="000000"/>
          <w:kern w:val="0"/>
          <w:sz w:val="24"/>
          <w:szCs w:val="24"/>
          <w:u w:val="none"/>
          <w:lang w:val="en-US" w:eastAsia="zh-CN" w:bidi="ar"/>
        </w:rPr>
        <w:t>112</w:t>
      </w:r>
      <w:r>
        <w:rPr>
          <w:rFonts w:hint="eastAsia" w:ascii="宋体" w:hAnsi="宋体" w:cs="宋体"/>
          <w:i w:val="0"/>
          <w:color w:val="000000"/>
          <w:kern w:val="0"/>
          <w:sz w:val="24"/>
          <w:szCs w:val="24"/>
          <w:u w:val="none"/>
          <w:lang w:val="en-US" w:eastAsia="zh-CN" w:bidi="ar"/>
        </w:rPr>
        <w:t>.00</w:t>
      </w:r>
      <w:r>
        <w:rPr>
          <w:rFonts w:hint="eastAsia" w:ascii="宋体" w:hAnsi="宋体"/>
          <w:sz w:val="24"/>
          <w:szCs w:val="24"/>
          <w:highlight w:val="none"/>
        </w:rPr>
        <w:t>万元；</w:t>
      </w:r>
      <w:r>
        <w:rPr>
          <w:rFonts w:hint="eastAsia" w:ascii="宋体" w:hAnsi="宋体"/>
          <w:sz w:val="24"/>
          <w:szCs w:val="24"/>
          <w:highlight w:val="none"/>
          <w:lang w:eastAsia="zh-CN"/>
        </w:rPr>
        <w:t>税费</w:t>
      </w:r>
      <w:r>
        <w:rPr>
          <w:rFonts w:hint="eastAsia" w:ascii="宋体" w:hAnsi="宋体"/>
          <w:sz w:val="24"/>
          <w:szCs w:val="24"/>
          <w:highlight w:val="none"/>
        </w:rPr>
        <w:t>约</w:t>
      </w:r>
      <w:r>
        <w:rPr>
          <w:rFonts w:hint="eastAsia" w:ascii="宋体" w:hAnsi="宋体" w:eastAsia="宋体" w:cs="宋体"/>
          <w:i w:val="0"/>
          <w:color w:val="000000"/>
          <w:kern w:val="0"/>
          <w:sz w:val="24"/>
          <w:szCs w:val="24"/>
          <w:u w:val="none"/>
          <w:lang w:val="en-US" w:eastAsia="zh-CN" w:bidi="ar"/>
        </w:rPr>
        <w:t>550.00</w:t>
      </w:r>
      <w:r>
        <w:rPr>
          <w:rFonts w:hint="eastAsia" w:ascii="宋体" w:hAnsi="宋体"/>
          <w:sz w:val="24"/>
          <w:szCs w:val="24"/>
          <w:highlight w:val="none"/>
        </w:rPr>
        <w:t>万元</w:t>
      </w:r>
      <w:r>
        <w:rPr>
          <w:rFonts w:hint="eastAsia" w:ascii="宋体" w:hAnsi="宋体"/>
          <w:sz w:val="24"/>
          <w:szCs w:val="24"/>
          <w:highlight w:val="none"/>
          <w:lang w:eastAsia="zh-CN"/>
        </w:rPr>
        <w:t>；其他费用约</w:t>
      </w:r>
      <w:r>
        <w:rPr>
          <w:rFonts w:hint="eastAsia" w:ascii="宋体" w:hAnsi="宋体" w:eastAsia="宋体" w:cs="宋体"/>
          <w:i w:val="0"/>
          <w:color w:val="000000"/>
          <w:kern w:val="0"/>
          <w:sz w:val="24"/>
          <w:szCs w:val="24"/>
          <w:u w:val="none"/>
          <w:lang w:val="en-US" w:eastAsia="zh-CN" w:bidi="ar"/>
        </w:rPr>
        <w:t>3,524.83</w:t>
      </w:r>
      <w:r>
        <w:rPr>
          <w:rFonts w:hint="eastAsia" w:ascii="宋体" w:hAnsi="宋体"/>
          <w:sz w:val="24"/>
          <w:szCs w:val="24"/>
          <w:highlight w:val="none"/>
          <w:lang w:val="en-US" w:eastAsia="zh-CN"/>
        </w:rPr>
        <w:t>万元。</w:t>
      </w:r>
    </w:p>
    <w:tbl>
      <w:tblPr>
        <w:tblStyle w:val="7"/>
        <w:tblW w:w="8787" w:type="dxa"/>
        <w:jc w:val="center"/>
        <w:shd w:val="clear" w:color="auto" w:fill="auto"/>
        <w:tblLayout w:type="autofit"/>
        <w:tblCellMar>
          <w:top w:w="0" w:type="dxa"/>
          <w:left w:w="0" w:type="dxa"/>
          <w:bottom w:w="0" w:type="dxa"/>
          <w:right w:w="0" w:type="dxa"/>
        </w:tblCellMar>
      </w:tblPr>
      <w:tblGrid>
        <w:gridCol w:w="1596"/>
        <w:gridCol w:w="1716"/>
        <w:gridCol w:w="2100"/>
        <w:gridCol w:w="3375"/>
      </w:tblGrid>
      <w:tr>
        <w:tblPrEx>
          <w:tblCellMar>
            <w:top w:w="0" w:type="dxa"/>
            <w:left w:w="0" w:type="dxa"/>
            <w:bottom w:w="0" w:type="dxa"/>
            <w:right w:w="0" w:type="dxa"/>
          </w:tblCellMar>
        </w:tblPrEx>
        <w:trPr>
          <w:trHeight w:val="936" w:hRule="atLeast"/>
          <w:jc w:val="center"/>
        </w:trPr>
        <w:tc>
          <w:tcPr>
            <w:tcW w:w="8787" w:type="dxa"/>
            <w:gridSpan w:val="4"/>
            <w:tcBorders>
              <w:top w:val="single" w:color="000000" w:sz="8" w:space="0"/>
              <w:left w:val="single" w:color="000000" w:sz="8" w:space="0"/>
              <w:bottom w:val="nil"/>
              <w:right w:val="single" w:color="000000" w:sz="8" w:space="0"/>
            </w:tcBorders>
            <w:shd w:val="clear" w:color="auto" w:fill="CCC0D9"/>
            <w:tcMar>
              <w:top w:w="12" w:type="dxa"/>
              <w:left w:w="12" w:type="dxa"/>
              <w:right w:w="12" w:type="dxa"/>
            </w:tcMar>
            <w:vAlign w:val="top"/>
          </w:tcPr>
          <w:p>
            <w:pPr>
              <w:keepNext w:val="0"/>
              <w:keepLines w:val="0"/>
              <w:widowControl/>
              <w:suppressLineNumbers w:val="0"/>
              <w:spacing w:line="360" w:lineRule="auto"/>
              <w:ind w:firstLine="482" w:firstLineChars="200"/>
              <w:jc w:val="center"/>
              <w:textAlignment w:val="top"/>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中航信托·天启【2020】528号重庆滨江项目股权投资集合资金信托计划</w:t>
            </w:r>
          </w:p>
        </w:tc>
      </w:tr>
      <w:tr>
        <w:tblPrEx>
          <w:tblCellMar>
            <w:top w:w="0" w:type="dxa"/>
            <w:left w:w="0" w:type="dxa"/>
            <w:bottom w:w="0" w:type="dxa"/>
            <w:right w:w="0" w:type="dxa"/>
          </w:tblCellMar>
        </w:tblPrEx>
        <w:trPr>
          <w:trHeight w:val="463" w:hRule="atLeast"/>
          <w:jc w:val="center"/>
        </w:trPr>
        <w:tc>
          <w:tcPr>
            <w:tcW w:w="8787" w:type="dxa"/>
            <w:gridSpan w:val="4"/>
            <w:tcBorders>
              <w:top w:val="nil"/>
              <w:left w:val="single" w:color="000000" w:sz="8" w:space="0"/>
              <w:bottom w:val="single" w:color="000000" w:sz="8" w:space="0"/>
              <w:right w:val="single" w:color="000000" w:sz="8" w:space="0"/>
            </w:tcBorders>
            <w:shd w:val="clear" w:color="auto" w:fill="CCC0D9"/>
            <w:tcMar>
              <w:top w:w="12" w:type="dxa"/>
              <w:left w:w="12" w:type="dxa"/>
              <w:right w:w="12" w:type="dxa"/>
            </w:tcMar>
            <w:vAlign w:val="top"/>
          </w:tcPr>
          <w:p>
            <w:pPr>
              <w:keepNext w:val="0"/>
              <w:keepLines w:val="0"/>
              <w:widowControl/>
              <w:suppressLineNumbers w:val="0"/>
              <w:spacing w:line="360" w:lineRule="auto"/>
              <w:ind w:firstLine="482" w:firstLineChars="200"/>
              <w:jc w:val="center"/>
              <w:textAlignment w:val="top"/>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世茂万州如意汇景项目月度资金使用计划（2021年7月份）</w:t>
            </w:r>
          </w:p>
        </w:tc>
      </w:tr>
      <w:tr>
        <w:tblPrEx>
          <w:tblCellMar>
            <w:top w:w="0" w:type="dxa"/>
            <w:left w:w="0" w:type="dxa"/>
            <w:bottom w:w="0" w:type="dxa"/>
            <w:right w:w="0" w:type="dxa"/>
          </w:tblCellMar>
        </w:tblPrEx>
        <w:trPr>
          <w:trHeight w:val="576" w:hRule="atLeast"/>
          <w:jc w:val="center"/>
        </w:trPr>
        <w:tc>
          <w:tcPr>
            <w:tcW w:w="8787" w:type="dxa"/>
            <w:gridSpan w:val="4"/>
            <w:tcBorders>
              <w:top w:val="nil"/>
              <w:left w:val="single" w:color="000000" w:sz="8" w:space="0"/>
              <w:bottom w:val="nil"/>
              <w:right w:val="single" w:color="000000" w:sz="8" w:space="0"/>
            </w:tcBorders>
            <w:shd w:val="clear" w:color="auto" w:fill="CCC0D9"/>
            <w:tcMar>
              <w:top w:w="12" w:type="dxa"/>
              <w:left w:w="12" w:type="dxa"/>
              <w:right w:w="12" w:type="dxa"/>
            </w:tcMar>
            <w:vAlign w:val="top"/>
          </w:tcPr>
          <w:p>
            <w:pPr>
              <w:keepNext w:val="0"/>
              <w:keepLines w:val="0"/>
              <w:widowControl/>
              <w:suppressLineNumbers w:val="0"/>
              <w:spacing w:line="360" w:lineRule="auto"/>
              <w:ind w:firstLine="422" w:firstLineChars="20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编制：重庆市万州区如意置业有限公司</w:t>
            </w:r>
          </w:p>
        </w:tc>
      </w:tr>
      <w:tr>
        <w:tblPrEx>
          <w:tblCellMar>
            <w:top w:w="0" w:type="dxa"/>
            <w:left w:w="0" w:type="dxa"/>
            <w:bottom w:w="0" w:type="dxa"/>
            <w:right w:w="0" w:type="dxa"/>
          </w:tblCellMar>
        </w:tblPrEx>
        <w:trPr>
          <w:trHeight w:val="412" w:hRule="atLeast"/>
          <w:jc w:val="center"/>
        </w:trPr>
        <w:tc>
          <w:tcPr>
            <w:tcW w:w="8787" w:type="dxa"/>
            <w:gridSpan w:val="4"/>
            <w:tcBorders>
              <w:top w:val="nil"/>
              <w:left w:val="single" w:color="000000" w:sz="8" w:space="0"/>
              <w:bottom w:val="single" w:color="000000" w:sz="8" w:space="0"/>
              <w:right w:val="single" w:color="000000" w:sz="8" w:space="0"/>
            </w:tcBorders>
            <w:shd w:val="clear" w:color="auto" w:fill="CCC0D9"/>
            <w:tcMar>
              <w:top w:w="12" w:type="dxa"/>
              <w:left w:w="12" w:type="dxa"/>
              <w:right w:w="12" w:type="dxa"/>
            </w:tcMar>
            <w:vAlign w:val="top"/>
          </w:tcPr>
          <w:p>
            <w:pPr>
              <w:keepNext w:val="0"/>
              <w:keepLines w:val="0"/>
              <w:widowControl/>
              <w:suppressLineNumbers w:val="0"/>
              <w:spacing w:line="360" w:lineRule="auto"/>
              <w:ind w:firstLine="422" w:firstLineChars="20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单位：万元</w:t>
            </w:r>
          </w:p>
        </w:tc>
      </w:tr>
      <w:tr>
        <w:tblPrEx>
          <w:shd w:val="clear" w:color="auto" w:fill="auto"/>
          <w:tblCellMar>
            <w:top w:w="0" w:type="dxa"/>
            <w:left w:w="0" w:type="dxa"/>
            <w:bottom w:w="0" w:type="dxa"/>
            <w:right w:w="0" w:type="dxa"/>
          </w:tblCellMar>
        </w:tblPrEx>
        <w:trPr>
          <w:trHeight w:val="591" w:hRule="atLeast"/>
          <w:jc w:val="center"/>
        </w:trPr>
        <w:tc>
          <w:tcPr>
            <w:tcW w:w="1596" w:type="dxa"/>
            <w:tcBorders>
              <w:top w:val="nil"/>
              <w:left w:val="single" w:color="000000" w:sz="8" w:space="0"/>
              <w:bottom w:val="single" w:color="000000" w:sz="8" w:space="0"/>
              <w:right w:val="single" w:color="000000" w:sz="8" w:space="0"/>
            </w:tcBorders>
            <w:shd w:val="clear" w:color="auto" w:fill="DCD8C2"/>
            <w:tcMar>
              <w:top w:w="12" w:type="dxa"/>
              <w:left w:w="12" w:type="dxa"/>
              <w:right w:w="12" w:type="dxa"/>
            </w:tcMar>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费用类型</w:t>
            </w:r>
          </w:p>
        </w:tc>
        <w:tc>
          <w:tcPr>
            <w:tcW w:w="1716" w:type="dxa"/>
            <w:tcBorders>
              <w:top w:val="single" w:color="000000" w:sz="8" w:space="0"/>
              <w:left w:val="nil"/>
              <w:bottom w:val="single" w:color="000000" w:sz="8" w:space="0"/>
              <w:right w:val="single" w:color="000000" w:sz="8" w:space="0"/>
            </w:tcBorders>
            <w:shd w:val="clear" w:color="auto" w:fill="DCD8C2"/>
            <w:tcMar>
              <w:top w:w="12" w:type="dxa"/>
              <w:left w:w="12" w:type="dxa"/>
              <w:right w:w="12" w:type="dxa"/>
            </w:tcMar>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合同金额（含预估付款金额）</w:t>
            </w:r>
          </w:p>
        </w:tc>
        <w:tc>
          <w:tcPr>
            <w:tcW w:w="2100" w:type="dxa"/>
            <w:tcBorders>
              <w:top w:val="single" w:color="000000" w:sz="8" w:space="0"/>
              <w:left w:val="nil"/>
              <w:bottom w:val="single" w:color="000000" w:sz="8" w:space="0"/>
              <w:right w:val="single" w:color="000000" w:sz="8" w:space="0"/>
            </w:tcBorders>
            <w:shd w:val="clear" w:color="auto" w:fill="DCD8C2"/>
            <w:tcMar>
              <w:top w:w="12" w:type="dxa"/>
              <w:left w:w="12" w:type="dxa"/>
              <w:right w:w="12" w:type="dxa"/>
            </w:tcMar>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实际累计已付款</w:t>
            </w:r>
          </w:p>
        </w:tc>
        <w:tc>
          <w:tcPr>
            <w:tcW w:w="3375" w:type="dxa"/>
            <w:tcBorders>
              <w:top w:val="single" w:color="000000" w:sz="8" w:space="0"/>
              <w:left w:val="nil"/>
              <w:bottom w:val="single" w:color="000000" w:sz="8" w:space="0"/>
              <w:right w:val="single" w:color="000000" w:sz="8" w:space="0"/>
            </w:tcBorders>
            <w:shd w:val="clear" w:color="auto" w:fill="DCD8C2"/>
            <w:tcMar>
              <w:top w:w="12" w:type="dxa"/>
              <w:left w:w="12" w:type="dxa"/>
              <w:right w:w="12" w:type="dxa"/>
            </w:tcMar>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本月申请金额</w:t>
            </w:r>
          </w:p>
        </w:tc>
      </w:tr>
      <w:tr>
        <w:tblPrEx>
          <w:tblCellMar>
            <w:top w:w="0" w:type="dxa"/>
            <w:left w:w="0" w:type="dxa"/>
            <w:bottom w:w="0" w:type="dxa"/>
            <w:right w:w="0" w:type="dxa"/>
          </w:tblCellMar>
        </w:tblPrEx>
        <w:trPr>
          <w:trHeight w:val="327" w:hRule="atLeast"/>
          <w:jc w:val="center"/>
        </w:trPr>
        <w:tc>
          <w:tcPr>
            <w:tcW w:w="159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top"/>
          </w:tcPr>
          <w:p>
            <w:pPr>
              <w:keepNext w:val="0"/>
              <w:keepLines w:val="0"/>
              <w:widowControl/>
              <w:suppressLineNumbers w:val="0"/>
              <w:spacing w:line="360" w:lineRule="auto"/>
              <w:ind w:firstLine="0" w:firstLineChars="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开发费用</w:t>
            </w:r>
          </w:p>
        </w:tc>
        <w:tc>
          <w:tcPr>
            <w:tcW w:w="171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pacing w:line="360" w:lineRule="auto"/>
              <w:ind w:firstLine="480" w:firstLineChars="20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1,848.91 </w:t>
            </w:r>
          </w:p>
        </w:tc>
        <w:tc>
          <w:tcPr>
            <w:tcW w:w="21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spacing w:line="360" w:lineRule="auto"/>
              <w:ind w:firstLine="480" w:firstLineChars="200"/>
              <w:jc w:val="right"/>
              <w:rPr>
                <w:rFonts w:hint="default" w:ascii="宋体" w:hAnsi="宋体" w:eastAsia="宋体" w:cs="宋体"/>
                <w:i w:val="0"/>
                <w:color w:val="000000"/>
                <w:sz w:val="24"/>
                <w:szCs w:val="24"/>
                <w:u w:val="none"/>
                <w:lang w:val="en-US" w:eastAsia="zh-CN"/>
              </w:rPr>
            </w:pPr>
            <w:r>
              <w:rPr>
                <w:rFonts w:hint="eastAsia" w:ascii="宋体" w:hAnsi="宋体" w:cs="宋体"/>
                <w:sz w:val="24"/>
                <w:szCs w:val="24"/>
                <w:lang w:val="en-US" w:eastAsia="zh-CN"/>
              </w:rPr>
              <w:t>0.00</w:t>
            </w:r>
          </w:p>
        </w:tc>
        <w:tc>
          <w:tcPr>
            <w:tcW w:w="337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pacing w:line="360" w:lineRule="auto"/>
              <w:ind w:firstLine="480" w:firstLineChars="20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10,224.24 </w:t>
            </w:r>
          </w:p>
        </w:tc>
      </w:tr>
      <w:tr>
        <w:tblPrEx>
          <w:tblCellMar>
            <w:top w:w="0" w:type="dxa"/>
            <w:left w:w="0" w:type="dxa"/>
            <w:bottom w:w="0" w:type="dxa"/>
            <w:right w:w="0" w:type="dxa"/>
          </w:tblCellMar>
        </w:tblPrEx>
        <w:trPr>
          <w:trHeight w:val="327" w:hRule="atLeast"/>
          <w:jc w:val="center"/>
        </w:trPr>
        <w:tc>
          <w:tcPr>
            <w:tcW w:w="159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top"/>
          </w:tcPr>
          <w:p>
            <w:pPr>
              <w:keepNext w:val="0"/>
              <w:keepLines w:val="0"/>
              <w:widowControl/>
              <w:suppressLineNumbers w:val="0"/>
              <w:spacing w:line="360" w:lineRule="auto"/>
              <w:ind w:firstLine="0" w:firstLineChars="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营建费</w:t>
            </w:r>
          </w:p>
        </w:tc>
        <w:tc>
          <w:tcPr>
            <w:tcW w:w="171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pacing w:line="360" w:lineRule="auto"/>
              <w:ind w:firstLine="480" w:firstLineChars="20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976.53 </w:t>
            </w:r>
          </w:p>
        </w:tc>
        <w:tc>
          <w:tcPr>
            <w:tcW w:w="21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pacing w:line="360" w:lineRule="auto"/>
              <w:ind w:firstLine="480" w:firstLineChars="20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391.01 </w:t>
            </w:r>
          </w:p>
        </w:tc>
        <w:tc>
          <w:tcPr>
            <w:tcW w:w="337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pacing w:line="360" w:lineRule="auto"/>
              <w:ind w:firstLine="480" w:firstLineChars="20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462.19 </w:t>
            </w:r>
          </w:p>
        </w:tc>
      </w:tr>
      <w:tr>
        <w:tblPrEx>
          <w:shd w:val="clear" w:color="auto" w:fill="auto"/>
          <w:tblCellMar>
            <w:top w:w="0" w:type="dxa"/>
            <w:left w:w="0" w:type="dxa"/>
            <w:bottom w:w="0" w:type="dxa"/>
            <w:right w:w="0" w:type="dxa"/>
          </w:tblCellMar>
        </w:tblPrEx>
        <w:trPr>
          <w:trHeight w:val="327" w:hRule="atLeast"/>
          <w:jc w:val="center"/>
        </w:trPr>
        <w:tc>
          <w:tcPr>
            <w:tcW w:w="159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top"/>
          </w:tcPr>
          <w:p>
            <w:pPr>
              <w:keepNext w:val="0"/>
              <w:keepLines w:val="0"/>
              <w:widowControl/>
              <w:suppressLineNumbers w:val="0"/>
              <w:spacing w:line="360" w:lineRule="auto"/>
              <w:ind w:firstLine="0" w:firstLineChars="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建安费用</w:t>
            </w:r>
          </w:p>
        </w:tc>
        <w:tc>
          <w:tcPr>
            <w:tcW w:w="171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pacing w:line="360" w:lineRule="auto"/>
              <w:ind w:firstLine="480" w:firstLineChars="20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9,340.40 </w:t>
            </w:r>
          </w:p>
        </w:tc>
        <w:tc>
          <w:tcPr>
            <w:tcW w:w="21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pacing w:line="360" w:lineRule="auto"/>
              <w:ind w:firstLine="480" w:firstLineChars="20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58.00 </w:t>
            </w:r>
          </w:p>
        </w:tc>
        <w:tc>
          <w:tcPr>
            <w:tcW w:w="337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pacing w:line="360" w:lineRule="auto"/>
              <w:ind w:firstLine="480" w:firstLineChars="20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4,876.80 </w:t>
            </w:r>
          </w:p>
        </w:tc>
      </w:tr>
      <w:tr>
        <w:tblPrEx>
          <w:shd w:val="clear" w:color="auto" w:fill="auto"/>
          <w:tblCellMar>
            <w:top w:w="0" w:type="dxa"/>
            <w:left w:w="0" w:type="dxa"/>
            <w:bottom w:w="0" w:type="dxa"/>
            <w:right w:w="0" w:type="dxa"/>
          </w:tblCellMar>
        </w:tblPrEx>
        <w:trPr>
          <w:trHeight w:val="327" w:hRule="atLeast"/>
          <w:jc w:val="center"/>
        </w:trPr>
        <w:tc>
          <w:tcPr>
            <w:tcW w:w="159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top"/>
          </w:tcPr>
          <w:p>
            <w:pPr>
              <w:keepNext w:val="0"/>
              <w:keepLines w:val="0"/>
              <w:widowControl/>
              <w:suppressLineNumbers w:val="0"/>
              <w:spacing w:line="360" w:lineRule="auto"/>
              <w:ind w:firstLine="0" w:firstLineChars="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营销费用</w:t>
            </w:r>
          </w:p>
        </w:tc>
        <w:tc>
          <w:tcPr>
            <w:tcW w:w="171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spacing w:line="360" w:lineRule="auto"/>
              <w:ind w:firstLine="480" w:firstLineChars="200"/>
              <w:jc w:val="right"/>
              <w:rPr>
                <w:rFonts w:hint="eastAsia" w:ascii="宋体" w:hAnsi="宋体" w:eastAsia="宋体" w:cs="宋体"/>
                <w:i w:val="0"/>
                <w:color w:val="000000"/>
                <w:sz w:val="24"/>
                <w:szCs w:val="24"/>
                <w:u w:val="none"/>
              </w:rPr>
            </w:pPr>
          </w:p>
        </w:tc>
        <w:tc>
          <w:tcPr>
            <w:tcW w:w="21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spacing w:line="360" w:lineRule="auto"/>
              <w:ind w:firstLine="480" w:firstLineChars="200"/>
              <w:jc w:val="right"/>
              <w:rPr>
                <w:rFonts w:hint="eastAsia" w:ascii="宋体" w:hAnsi="宋体" w:eastAsia="宋体" w:cs="宋体"/>
                <w:i w:val="0"/>
                <w:color w:val="000000"/>
                <w:sz w:val="24"/>
                <w:szCs w:val="24"/>
                <w:u w:val="none"/>
              </w:rPr>
            </w:pPr>
          </w:p>
        </w:tc>
        <w:tc>
          <w:tcPr>
            <w:tcW w:w="337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pacing w:line="360" w:lineRule="auto"/>
              <w:ind w:firstLine="480" w:firstLineChars="20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479.50 </w:t>
            </w:r>
          </w:p>
        </w:tc>
      </w:tr>
      <w:tr>
        <w:tblPrEx>
          <w:tblCellMar>
            <w:top w:w="0" w:type="dxa"/>
            <w:left w:w="0" w:type="dxa"/>
            <w:bottom w:w="0" w:type="dxa"/>
            <w:right w:w="0" w:type="dxa"/>
          </w:tblCellMar>
        </w:tblPrEx>
        <w:trPr>
          <w:trHeight w:val="327" w:hRule="atLeast"/>
          <w:jc w:val="center"/>
        </w:trPr>
        <w:tc>
          <w:tcPr>
            <w:tcW w:w="159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top"/>
          </w:tcPr>
          <w:p>
            <w:pPr>
              <w:keepNext w:val="0"/>
              <w:keepLines w:val="0"/>
              <w:widowControl/>
              <w:suppressLineNumbers w:val="0"/>
              <w:spacing w:line="360" w:lineRule="auto"/>
              <w:ind w:firstLine="0" w:firstLineChars="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管理费用</w:t>
            </w:r>
          </w:p>
        </w:tc>
        <w:tc>
          <w:tcPr>
            <w:tcW w:w="171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spacing w:line="360" w:lineRule="auto"/>
              <w:ind w:firstLine="480" w:firstLineChars="200"/>
              <w:jc w:val="right"/>
              <w:rPr>
                <w:rFonts w:hint="eastAsia" w:ascii="宋体" w:hAnsi="宋体" w:eastAsia="宋体" w:cs="宋体"/>
                <w:i w:val="0"/>
                <w:color w:val="000000"/>
                <w:sz w:val="24"/>
                <w:szCs w:val="24"/>
                <w:u w:val="none"/>
              </w:rPr>
            </w:pPr>
          </w:p>
        </w:tc>
        <w:tc>
          <w:tcPr>
            <w:tcW w:w="21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spacing w:line="360" w:lineRule="auto"/>
              <w:ind w:firstLine="480" w:firstLineChars="200"/>
              <w:jc w:val="right"/>
              <w:rPr>
                <w:rFonts w:hint="eastAsia" w:ascii="宋体" w:hAnsi="宋体" w:eastAsia="宋体" w:cs="宋体"/>
                <w:i w:val="0"/>
                <w:color w:val="000000"/>
                <w:sz w:val="24"/>
                <w:szCs w:val="24"/>
                <w:u w:val="none"/>
              </w:rPr>
            </w:pPr>
          </w:p>
        </w:tc>
        <w:tc>
          <w:tcPr>
            <w:tcW w:w="337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pacing w:line="360" w:lineRule="auto"/>
              <w:ind w:firstLine="480" w:firstLineChars="20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112.00 </w:t>
            </w:r>
          </w:p>
        </w:tc>
      </w:tr>
      <w:tr>
        <w:tblPrEx>
          <w:tblCellMar>
            <w:top w:w="0" w:type="dxa"/>
            <w:left w:w="0" w:type="dxa"/>
            <w:bottom w:w="0" w:type="dxa"/>
            <w:right w:w="0" w:type="dxa"/>
          </w:tblCellMar>
        </w:tblPrEx>
        <w:trPr>
          <w:trHeight w:val="327" w:hRule="atLeast"/>
          <w:jc w:val="center"/>
        </w:trPr>
        <w:tc>
          <w:tcPr>
            <w:tcW w:w="159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top"/>
          </w:tcPr>
          <w:p>
            <w:pPr>
              <w:keepNext w:val="0"/>
              <w:keepLines w:val="0"/>
              <w:widowControl/>
              <w:suppressLineNumbers w:val="0"/>
              <w:spacing w:line="360" w:lineRule="auto"/>
              <w:ind w:firstLine="0" w:firstLineChars="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税费</w:t>
            </w:r>
          </w:p>
        </w:tc>
        <w:tc>
          <w:tcPr>
            <w:tcW w:w="171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spacing w:line="360" w:lineRule="auto"/>
              <w:ind w:firstLine="480" w:firstLineChars="200"/>
              <w:jc w:val="right"/>
              <w:rPr>
                <w:rFonts w:hint="eastAsia" w:ascii="宋体" w:hAnsi="宋体" w:eastAsia="宋体" w:cs="宋体"/>
                <w:i w:val="0"/>
                <w:color w:val="000000"/>
                <w:sz w:val="24"/>
                <w:szCs w:val="24"/>
                <w:u w:val="none"/>
              </w:rPr>
            </w:pPr>
          </w:p>
        </w:tc>
        <w:tc>
          <w:tcPr>
            <w:tcW w:w="21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spacing w:line="360" w:lineRule="auto"/>
              <w:ind w:firstLine="480" w:firstLineChars="200"/>
              <w:jc w:val="right"/>
              <w:rPr>
                <w:rFonts w:hint="eastAsia" w:ascii="宋体" w:hAnsi="宋体" w:eastAsia="宋体" w:cs="宋体"/>
                <w:i w:val="0"/>
                <w:color w:val="000000"/>
                <w:sz w:val="24"/>
                <w:szCs w:val="24"/>
                <w:u w:val="none"/>
              </w:rPr>
            </w:pPr>
          </w:p>
        </w:tc>
        <w:tc>
          <w:tcPr>
            <w:tcW w:w="337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pacing w:line="360" w:lineRule="auto"/>
              <w:ind w:firstLine="480" w:firstLineChars="20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550.00 </w:t>
            </w:r>
          </w:p>
        </w:tc>
      </w:tr>
      <w:tr>
        <w:tblPrEx>
          <w:tblCellMar>
            <w:top w:w="0" w:type="dxa"/>
            <w:left w:w="0" w:type="dxa"/>
            <w:bottom w:w="0" w:type="dxa"/>
            <w:right w:w="0" w:type="dxa"/>
          </w:tblCellMar>
        </w:tblPrEx>
        <w:trPr>
          <w:trHeight w:val="327" w:hRule="atLeast"/>
          <w:jc w:val="center"/>
        </w:trPr>
        <w:tc>
          <w:tcPr>
            <w:tcW w:w="159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top"/>
          </w:tcPr>
          <w:p>
            <w:pPr>
              <w:keepNext w:val="0"/>
              <w:keepLines w:val="0"/>
              <w:widowControl/>
              <w:suppressLineNumbers w:val="0"/>
              <w:spacing w:line="360" w:lineRule="auto"/>
              <w:ind w:firstLine="0" w:firstLineChars="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其他费用</w:t>
            </w:r>
          </w:p>
        </w:tc>
        <w:tc>
          <w:tcPr>
            <w:tcW w:w="171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spacing w:line="360" w:lineRule="auto"/>
              <w:ind w:firstLine="480" w:firstLineChars="200"/>
              <w:jc w:val="right"/>
              <w:rPr>
                <w:rFonts w:hint="eastAsia" w:ascii="宋体" w:hAnsi="宋体" w:eastAsia="宋体" w:cs="宋体"/>
                <w:i w:val="0"/>
                <w:color w:val="000000"/>
                <w:sz w:val="24"/>
                <w:szCs w:val="24"/>
                <w:u w:val="none"/>
              </w:rPr>
            </w:pPr>
          </w:p>
        </w:tc>
        <w:tc>
          <w:tcPr>
            <w:tcW w:w="210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spacing w:line="360" w:lineRule="auto"/>
              <w:ind w:firstLine="480" w:firstLineChars="200"/>
              <w:jc w:val="right"/>
              <w:rPr>
                <w:rFonts w:hint="eastAsia" w:ascii="宋体" w:hAnsi="宋体" w:eastAsia="宋体" w:cs="宋体"/>
                <w:i w:val="0"/>
                <w:color w:val="000000"/>
                <w:sz w:val="24"/>
                <w:szCs w:val="24"/>
                <w:u w:val="none"/>
              </w:rPr>
            </w:pPr>
          </w:p>
        </w:tc>
        <w:tc>
          <w:tcPr>
            <w:tcW w:w="337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spacing w:line="360" w:lineRule="auto"/>
              <w:ind w:firstLine="480" w:firstLineChars="20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3,524.83 </w:t>
            </w:r>
          </w:p>
        </w:tc>
      </w:tr>
      <w:tr>
        <w:tblPrEx>
          <w:tblCellMar>
            <w:top w:w="0" w:type="dxa"/>
            <w:left w:w="0" w:type="dxa"/>
            <w:bottom w:w="0" w:type="dxa"/>
            <w:right w:w="0" w:type="dxa"/>
          </w:tblCellMar>
        </w:tblPrEx>
        <w:trPr>
          <w:trHeight w:val="342" w:hRule="atLeast"/>
          <w:jc w:val="center"/>
        </w:trPr>
        <w:tc>
          <w:tcPr>
            <w:tcW w:w="5412" w:type="dxa"/>
            <w:gridSpan w:val="3"/>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top"/>
          </w:tcPr>
          <w:p>
            <w:pPr>
              <w:keepNext w:val="0"/>
              <w:keepLines w:val="0"/>
              <w:widowControl/>
              <w:suppressLineNumbers w:val="0"/>
              <w:spacing w:line="360" w:lineRule="auto"/>
              <w:ind w:firstLine="482" w:firstLineChars="200"/>
              <w:jc w:val="center"/>
              <w:textAlignment w:val="top"/>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总   计：</w:t>
            </w:r>
          </w:p>
        </w:tc>
        <w:tc>
          <w:tcPr>
            <w:tcW w:w="3375"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pPr>
              <w:keepNext w:val="0"/>
              <w:keepLines w:val="0"/>
              <w:widowControl/>
              <w:suppressLineNumbers w:val="0"/>
              <w:spacing w:line="360" w:lineRule="auto"/>
              <w:ind w:firstLine="480" w:firstLineChars="20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20,229.56 </w:t>
            </w:r>
          </w:p>
        </w:tc>
      </w:tr>
    </w:tbl>
    <w:p>
      <w:pPr>
        <w:pStyle w:val="2"/>
        <w:spacing w:line="360" w:lineRule="auto"/>
        <w:ind w:firstLine="420" w:firstLineChars="200"/>
      </w:pPr>
    </w:p>
    <w:p>
      <w:pPr>
        <w:pStyle w:val="2"/>
        <w:keepNext w:val="0"/>
        <w:keepLines w:val="0"/>
        <w:pageBreakBefore w:val="0"/>
        <w:kinsoku/>
        <w:overflowPunct/>
        <w:topLinePunct w:val="0"/>
        <w:autoSpaceDE/>
        <w:autoSpaceDN/>
        <w:bidi w:val="0"/>
        <w:adjustRightInd/>
        <w:snapToGrid/>
        <w:spacing w:before="156" w:beforeLines="50" w:after="156" w:afterLines="50" w:line="360" w:lineRule="auto"/>
        <w:ind w:left="0" w:leftChars="0" w:firstLine="300" w:firstLineChars="200"/>
        <w:rPr>
          <w:rFonts w:ascii="宋体" w:hAnsi="宋体" w:cs="宋体"/>
          <w:b/>
          <w:sz w:val="15"/>
          <w:szCs w:val="15"/>
          <w:highlight w:val="none"/>
        </w:rPr>
      </w:pPr>
      <w:r>
        <w:rPr>
          <w:rFonts w:hint="eastAsia" w:ascii="Arial" w:hAnsi="Arial" w:cs="Arial"/>
          <w:bCs/>
          <w:sz w:val="15"/>
          <w:szCs w:val="15"/>
          <w:highlight w:val="none"/>
        </w:rPr>
        <w:t>注：上表采用电算化连续计算得出，由于计算数据均按四舍五入保留两位小数或取整，故可能出现个别加总不完全相等的情况。</w:t>
      </w:r>
    </w:p>
    <w:p>
      <w:pPr>
        <w:pStyle w:val="2"/>
        <w:keepNext w:val="0"/>
        <w:keepLines w:val="0"/>
        <w:pageBreakBefore w:val="0"/>
        <w:kinsoku/>
        <w:overflowPunct/>
        <w:topLinePunct w:val="0"/>
        <w:autoSpaceDE/>
        <w:autoSpaceDN/>
        <w:bidi w:val="0"/>
        <w:adjustRightInd/>
        <w:snapToGrid/>
        <w:spacing w:before="156" w:beforeLines="50" w:after="156" w:afterLines="50" w:line="360" w:lineRule="auto"/>
        <w:ind w:left="0" w:leftChars="0" w:firstLine="482" w:firstLineChars="200"/>
        <w:outlineLvl w:val="0"/>
        <w:rPr>
          <w:rFonts w:ascii="宋体" w:hAnsi="宋体" w:cs="宋体"/>
          <w:b/>
          <w:sz w:val="24"/>
          <w:highlight w:val="none"/>
        </w:rPr>
      </w:pPr>
      <w:r>
        <w:rPr>
          <w:rFonts w:hint="eastAsia" w:ascii="宋体" w:hAnsi="宋体" w:cs="宋体"/>
          <w:b/>
          <w:sz w:val="24"/>
          <w:highlight w:val="none"/>
        </w:rPr>
        <w:t>二、</w:t>
      </w:r>
      <w:r>
        <w:rPr>
          <w:rFonts w:ascii="宋体" w:hAnsi="宋体"/>
          <w:b/>
          <w:color w:val="000000"/>
          <w:sz w:val="24"/>
          <w:highlight w:val="none"/>
          <w:lang w:val="zh-CN" w:bidi="zh-CN"/>
        </w:rPr>
        <w:t>付款情况</w:t>
      </w:r>
      <w:r>
        <w:rPr>
          <w:rFonts w:hint="eastAsia" w:ascii="宋体" w:hAnsi="宋体"/>
          <w:b/>
          <w:color w:val="000000"/>
          <w:sz w:val="24"/>
          <w:highlight w:val="none"/>
          <w:lang w:bidi="zh-CN"/>
        </w:rPr>
        <w:t>审核说明</w:t>
      </w:r>
    </w:p>
    <w:p>
      <w:pPr>
        <w:keepNext w:val="0"/>
        <w:keepLines w:val="0"/>
        <w:pageBreakBefore w:val="0"/>
        <w:numPr>
          <w:ilvl w:val="0"/>
          <w:numId w:val="2"/>
        </w:numPr>
        <w:kinsoku/>
        <w:overflowPunct/>
        <w:topLinePunct w:val="0"/>
        <w:autoSpaceDE/>
        <w:autoSpaceDN/>
        <w:bidi w:val="0"/>
        <w:adjustRightInd/>
        <w:snapToGrid/>
        <w:spacing w:before="156" w:beforeLines="50" w:after="156" w:afterLines="50" w:line="360" w:lineRule="auto"/>
        <w:ind w:left="0" w:leftChars="0" w:firstLine="480" w:firstLineChars="200"/>
        <w:outlineLvl w:val="1"/>
        <w:rPr>
          <w:rFonts w:ascii="宋体" w:hAnsi="宋体"/>
          <w:bCs/>
          <w:color w:val="000000"/>
          <w:sz w:val="24"/>
          <w:szCs w:val="24"/>
          <w:highlight w:val="none"/>
          <w:lang w:bidi="zh-CN"/>
        </w:rPr>
      </w:pPr>
      <w:r>
        <w:rPr>
          <w:rFonts w:hint="eastAsia" w:ascii="宋体" w:hAnsi="宋体"/>
          <w:bCs/>
          <w:color w:val="000000"/>
          <w:sz w:val="24"/>
          <w:szCs w:val="24"/>
          <w:highlight w:val="none"/>
          <w:lang w:val="en-US" w:bidi="zh-CN"/>
        </w:rPr>
        <w:t>开发</w:t>
      </w:r>
      <w:r>
        <w:rPr>
          <w:rFonts w:hint="eastAsia" w:ascii="宋体" w:hAnsi="宋体"/>
          <w:bCs/>
          <w:color w:val="000000"/>
          <w:sz w:val="24"/>
          <w:szCs w:val="24"/>
          <w:highlight w:val="none"/>
          <w:lang w:bidi="zh-CN"/>
        </w:rPr>
        <w:t>费用</w:t>
      </w:r>
    </w:p>
    <w:p>
      <w:pPr>
        <w:pStyle w:val="10"/>
        <w:keepNext w:val="0"/>
        <w:keepLines w:val="0"/>
        <w:pageBreakBefore w:val="0"/>
        <w:kinsoku/>
        <w:overflowPunct/>
        <w:topLinePunct w:val="0"/>
        <w:autoSpaceDE/>
        <w:autoSpaceDN/>
        <w:bidi w:val="0"/>
        <w:adjustRightInd/>
        <w:snapToGrid/>
        <w:spacing w:before="156" w:beforeLines="50" w:after="156" w:afterLines="50" w:line="360" w:lineRule="auto"/>
        <w:ind w:left="0" w:leftChars="0" w:firstLine="480"/>
        <w:rPr>
          <w:rFonts w:ascii="宋体" w:hAnsi="宋体"/>
          <w:sz w:val="24"/>
          <w:szCs w:val="24"/>
          <w:highlight w:val="none"/>
        </w:rPr>
      </w:pPr>
      <w:r>
        <w:rPr>
          <w:rFonts w:ascii="宋体" w:hAnsi="宋体"/>
          <w:sz w:val="24"/>
          <w:szCs w:val="24"/>
          <w:highlight w:val="none"/>
        </w:rPr>
        <w:t>202</w:t>
      </w:r>
      <w:r>
        <w:rPr>
          <w:rFonts w:hint="eastAsia" w:ascii="宋体" w:hAnsi="宋体"/>
          <w:sz w:val="24"/>
          <w:szCs w:val="24"/>
          <w:highlight w:val="none"/>
          <w:lang w:val="en-US" w:eastAsia="zh-CN"/>
        </w:rPr>
        <w:t>1</w:t>
      </w:r>
      <w:r>
        <w:rPr>
          <w:rFonts w:ascii="宋体" w:hAnsi="宋体"/>
          <w:sz w:val="24"/>
          <w:szCs w:val="24"/>
          <w:highlight w:val="none"/>
        </w:rPr>
        <w:t>年</w:t>
      </w:r>
      <w:r>
        <w:rPr>
          <w:rFonts w:hint="eastAsia" w:ascii="宋体" w:hAnsi="宋体"/>
          <w:sz w:val="24"/>
          <w:szCs w:val="24"/>
          <w:highlight w:val="none"/>
          <w:lang w:val="en-US" w:eastAsia="zh-CN"/>
        </w:rPr>
        <w:t>7</w:t>
      </w:r>
      <w:r>
        <w:rPr>
          <w:rFonts w:ascii="宋体" w:hAnsi="宋体"/>
          <w:sz w:val="24"/>
          <w:szCs w:val="24"/>
          <w:highlight w:val="none"/>
        </w:rPr>
        <w:t>月份</w:t>
      </w:r>
      <w:r>
        <w:rPr>
          <w:rFonts w:hint="eastAsia" w:ascii="宋体" w:hAnsi="宋体"/>
          <w:sz w:val="24"/>
          <w:szCs w:val="24"/>
          <w:highlight w:val="none"/>
          <w:lang w:val="en-US" w:eastAsia="zh-CN"/>
        </w:rPr>
        <w:t>开发</w:t>
      </w:r>
      <w:r>
        <w:rPr>
          <w:rFonts w:hint="eastAsia" w:ascii="宋体" w:hAnsi="宋体"/>
          <w:sz w:val="24"/>
          <w:szCs w:val="24"/>
          <w:highlight w:val="none"/>
          <w:lang w:eastAsia="zh-CN"/>
        </w:rPr>
        <w:t>费用</w:t>
      </w:r>
      <w:r>
        <w:rPr>
          <w:rFonts w:ascii="宋体" w:hAnsi="宋体"/>
          <w:sz w:val="24"/>
          <w:szCs w:val="24"/>
          <w:highlight w:val="none"/>
        </w:rPr>
        <w:t>计划</w:t>
      </w:r>
      <w:r>
        <w:rPr>
          <w:rFonts w:hint="eastAsia" w:ascii="宋体" w:hAnsi="宋体"/>
          <w:sz w:val="24"/>
          <w:szCs w:val="24"/>
          <w:highlight w:val="none"/>
        </w:rPr>
        <w:t>支付</w:t>
      </w:r>
      <w:r>
        <w:rPr>
          <w:rFonts w:hint="eastAsia" w:ascii="宋体" w:hAnsi="宋体"/>
          <w:sz w:val="24"/>
          <w:szCs w:val="24"/>
          <w:highlight w:val="none"/>
          <w:lang w:val="en-US" w:eastAsia="zh-CN"/>
        </w:rPr>
        <w:t>22</w:t>
      </w:r>
      <w:r>
        <w:rPr>
          <w:rFonts w:ascii="宋体" w:hAnsi="宋体"/>
          <w:sz w:val="24"/>
          <w:szCs w:val="24"/>
          <w:highlight w:val="none"/>
        </w:rPr>
        <w:t>笔，金额约</w:t>
      </w:r>
      <w:r>
        <w:rPr>
          <w:rFonts w:hint="eastAsia" w:ascii="宋体" w:hAnsi="宋体" w:eastAsia="宋体" w:cs="宋体"/>
          <w:i w:val="0"/>
          <w:color w:val="000000"/>
          <w:kern w:val="0"/>
          <w:sz w:val="24"/>
          <w:szCs w:val="24"/>
          <w:u w:val="none"/>
          <w:lang w:val="en-US" w:eastAsia="zh-CN" w:bidi="ar"/>
        </w:rPr>
        <w:t>10</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224.2</w:t>
      </w:r>
      <w:r>
        <w:rPr>
          <w:rFonts w:hint="eastAsia" w:ascii="宋体" w:hAnsi="宋体" w:cs="宋体"/>
          <w:i w:val="0"/>
          <w:color w:val="000000"/>
          <w:kern w:val="0"/>
          <w:sz w:val="24"/>
          <w:szCs w:val="24"/>
          <w:u w:val="none"/>
          <w:lang w:val="en-US" w:eastAsia="zh-CN" w:bidi="ar"/>
        </w:rPr>
        <w:t>4</w:t>
      </w:r>
      <w:r>
        <w:rPr>
          <w:rFonts w:hint="eastAsia" w:ascii="宋体" w:hAnsi="宋体"/>
          <w:sz w:val="24"/>
          <w:szCs w:val="24"/>
          <w:highlight w:val="none"/>
          <w:lang w:val="en-US" w:eastAsia="zh-CN"/>
        </w:rPr>
        <w:t>万</w:t>
      </w:r>
      <w:r>
        <w:rPr>
          <w:rFonts w:ascii="宋体" w:hAnsi="宋体"/>
          <w:sz w:val="24"/>
          <w:szCs w:val="24"/>
          <w:highlight w:val="none"/>
        </w:rPr>
        <w:t>元，具体分析如下：</w:t>
      </w:r>
    </w:p>
    <w:p>
      <w:pPr>
        <w:pStyle w:val="10"/>
        <w:keepNext w:val="0"/>
        <w:keepLines w:val="0"/>
        <w:pageBreakBefore w:val="0"/>
        <w:numPr>
          <w:ilvl w:val="-1"/>
          <w:numId w:val="0"/>
        </w:numPr>
        <w:kinsoku/>
        <w:overflowPunct/>
        <w:topLinePunct w:val="0"/>
        <w:autoSpaceDE/>
        <w:autoSpaceDN/>
        <w:bidi w:val="0"/>
        <w:adjustRightInd/>
        <w:snapToGrid/>
        <w:spacing w:before="156" w:beforeLines="50" w:after="156" w:afterLines="50" w:line="360" w:lineRule="auto"/>
        <w:ind w:left="0" w:leftChars="0" w:firstLine="480" w:firstLineChars="200"/>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1</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1</w:t>
      </w:r>
      <w:r>
        <w:rPr>
          <w:rFonts w:hint="eastAsia" w:ascii="宋体" w:hAnsi="宋体"/>
          <w:sz w:val="24"/>
          <w:szCs w:val="24"/>
          <w:highlight w:val="none"/>
        </w:rPr>
        <w:t>计划支付上海中联（重庆）律师事务所</w:t>
      </w:r>
      <w:r>
        <w:rPr>
          <w:rFonts w:hint="eastAsia" w:ascii="宋体" w:hAnsi="宋体"/>
          <w:sz w:val="24"/>
          <w:szCs w:val="24"/>
          <w:highlight w:val="none"/>
          <w:lang w:eastAsia="zh-CN"/>
        </w:rPr>
        <w:t>“</w:t>
      </w:r>
      <w:r>
        <w:rPr>
          <w:rFonts w:hint="eastAsia" w:ascii="宋体" w:hAnsi="宋体"/>
          <w:sz w:val="24"/>
          <w:szCs w:val="24"/>
          <w:highlight w:val="none"/>
          <w:lang w:val="en-US" w:eastAsia="zh-CN"/>
        </w:rPr>
        <w:t>常年法律顾问服务费用</w:t>
      </w:r>
      <w:r>
        <w:rPr>
          <w:rFonts w:hint="eastAsia" w:ascii="宋体" w:hAnsi="宋体"/>
          <w:sz w:val="24"/>
          <w:szCs w:val="24"/>
          <w:highlight w:val="none"/>
          <w:lang w:eastAsia="zh-CN"/>
        </w:rPr>
        <w:t>”</w:t>
      </w:r>
      <w:r>
        <w:rPr>
          <w:rFonts w:hint="eastAsia" w:ascii="宋体" w:hAnsi="宋体"/>
          <w:sz w:val="24"/>
          <w:szCs w:val="24"/>
          <w:highlight w:val="none"/>
          <w:lang w:val="en-US" w:eastAsia="zh-CN"/>
        </w:rPr>
        <w:t>80,000.00</w:t>
      </w:r>
      <w:r>
        <w:rPr>
          <w:rFonts w:hint="eastAsia" w:ascii="宋体" w:hAnsi="宋体"/>
          <w:sz w:val="24"/>
          <w:szCs w:val="24"/>
          <w:highlight w:val="none"/>
        </w:rPr>
        <w:t>元。该合同于202</w:t>
      </w:r>
      <w:r>
        <w:rPr>
          <w:rFonts w:hint="eastAsia" w:ascii="宋体" w:hAnsi="宋体"/>
          <w:sz w:val="24"/>
          <w:szCs w:val="24"/>
          <w:highlight w:val="none"/>
          <w:lang w:val="en-US" w:eastAsia="zh-CN"/>
        </w:rPr>
        <w:t>1</w:t>
      </w:r>
      <w:r>
        <w:rPr>
          <w:rFonts w:hint="eastAsia" w:ascii="宋体" w:hAnsi="宋体"/>
          <w:sz w:val="24"/>
          <w:szCs w:val="24"/>
          <w:highlight w:val="none"/>
        </w:rPr>
        <w:t>年</w:t>
      </w:r>
      <w:r>
        <w:rPr>
          <w:rFonts w:hint="eastAsia" w:ascii="宋体" w:hAnsi="宋体"/>
          <w:sz w:val="24"/>
          <w:szCs w:val="24"/>
          <w:highlight w:val="none"/>
          <w:lang w:val="en-US" w:eastAsia="zh-CN"/>
        </w:rPr>
        <w:t>6</w:t>
      </w:r>
      <w:r>
        <w:rPr>
          <w:rFonts w:hint="eastAsia" w:ascii="宋体" w:hAnsi="宋体"/>
          <w:sz w:val="24"/>
          <w:szCs w:val="24"/>
          <w:highlight w:val="none"/>
        </w:rPr>
        <w:t>月签订，合同总金额</w:t>
      </w:r>
      <w:r>
        <w:rPr>
          <w:rFonts w:hint="eastAsia" w:ascii="宋体" w:hAnsi="宋体"/>
          <w:sz w:val="24"/>
          <w:szCs w:val="24"/>
          <w:highlight w:val="none"/>
          <w:lang w:val="en-US" w:eastAsia="zh-CN"/>
        </w:rPr>
        <w:t>80,000.00</w:t>
      </w:r>
      <w:r>
        <w:rPr>
          <w:rFonts w:hint="eastAsia" w:ascii="宋体" w:hAnsi="宋体"/>
          <w:sz w:val="24"/>
          <w:szCs w:val="24"/>
          <w:highlight w:val="none"/>
        </w:rPr>
        <w:t>元。截至</w:t>
      </w:r>
      <w:r>
        <w:rPr>
          <w:rFonts w:hint="eastAsia" w:ascii="宋体" w:hAnsi="宋体"/>
          <w:sz w:val="24"/>
          <w:szCs w:val="24"/>
          <w:highlight w:val="none"/>
          <w:lang w:val="en-US" w:eastAsia="zh-CN"/>
        </w:rPr>
        <w:t>2021年6</w:t>
      </w:r>
      <w:r>
        <w:rPr>
          <w:rFonts w:hint="eastAsia" w:ascii="宋体" w:hAnsi="宋体"/>
          <w:sz w:val="24"/>
          <w:szCs w:val="24"/>
          <w:highlight w:val="none"/>
        </w:rPr>
        <w:t>月</w:t>
      </w:r>
      <w:r>
        <w:rPr>
          <w:rFonts w:hint="eastAsia" w:ascii="宋体" w:hAnsi="宋体"/>
          <w:sz w:val="24"/>
          <w:szCs w:val="24"/>
          <w:highlight w:val="none"/>
          <w:lang w:val="en-US" w:eastAsia="zh-CN"/>
        </w:rPr>
        <w:t>27</w:t>
      </w:r>
      <w:r>
        <w:rPr>
          <w:rFonts w:hint="eastAsia" w:ascii="宋体" w:hAnsi="宋体"/>
          <w:sz w:val="24"/>
          <w:szCs w:val="24"/>
          <w:highlight w:val="none"/>
        </w:rPr>
        <w:t>日，</w:t>
      </w:r>
      <w:r>
        <w:rPr>
          <w:rFonts w:hint="eastAsia" w:ascii="宋体" w:hAnsi="宋体"/>
          <w:sz w:val="24"/>
          <w:szCs w:val="24"/>
          <w:highlight w:val="none"/>
          <w:lang w:val="en-US" w:eastAsia="zh-CN"/>
        </w:rPr>
        <w:t>尚未支付该合同款项</w:t>
      </w:r>
      <w:r>
        <w:rPr>
          <w:rFonts w:hint="eastAsia" w:ascii="宋体" w:hAnsi="宋体"/>
          <w:sz w:val="24"/>
          <w:szCs w:val="24"/>
          <w:highlight w:val="none"/>
        </w:rPr>
        <w:t>，</w:t>
      </w:r>
      <w:r>
        <w:rPr>
          <w:rFonts w:ascii="宋体" w:hAnsi="宋体"/>
          <w:sz w:val="24"/>
          <w:szCs w:val="24"/>
          <w:highlight w:val="none"/>
        </w:rPr>
        <w:t>根据合同约定</w:t>
      </w:r>
      <w:r>
        <w:rPr>
          <w:rFonts w:hint="eastAsia" w:ascii="宋体" w:hAnsi="宋体"/>
          <w:sz w:val="24"/>
          <w:szCs w:val="24"/>
          <w:highlight w:val="none"/>
          <w:lang w:eastAsia="zh-CN"/>
        </w:rPr>
        <w:t>，</w:t>
      </w:r>
      <w:r>
        <w:rPr>
          <w:rFonts w:hint="eastAsia" w:ascii="宋体" w:hAnsi="宋体"/>
          <w:sz w:val="24"/>
          <w:szCs w:val="24"/>
          <w:highlight w:val="none"/>
          <w:lang w:val="en-US" w:eastAsia="zh-CN"/>
        </w:rPr>
        <w:t>合同签订后30日内支付委托方一次性付清服务费。</w:t>
      </w:r>
      <w:r>
        <w:rPr>
          <w:rFonts w:hint="eastAsia" w:ascii="宋体" w:hAnsi="宋体"/>
          <w:sz w:val="24"/>
          <w:szCs w:val="24"/>
          <w:highlight w:val="none"/>
        </w:rPr>
        <w:t>后期申请资金支付时，我司会对</w:t>
      </w:r>
      <w:r>
        <w:rPr>
          <w:rFonts w:hint="eastAsia" w:ascii="宋体" w:hAnsi="宋体"/>
          <w:sz w:val="24"/>
          <w:szCs w:val="24"/>
          <w:highlight w:val="none"/>
          <w:lang w:val="en-US" w:eastAsia="zh-CN"/>
        </w:rPr>
        <w:t>合同、</w:t>
      </w:r>
      <w:r>
        <w:rPr>
          <w:rFonts w:hint="eastAsia" w:ascii="宋体" w:hAnsi="宋体"/>
          <w:sz w:val="24"/>
          <w:szCs w:val="24"/>
          <w:highlight w:val="none"/>
        </w:rPr>
        <w:t>付款申请、发票、流程等支付依据进行审核。</w:t>
      </w:r>
    </w:p>
    <w:p>
      <w:pPr>
        <w:pStyle w:val="2"/>
        <w:numPr>
          <w:ilvl w:val="-1"/>
          <w:numId w:val="0"/>
        </w:numPr>
        <w:spacing w:before="156" w:beforeLines="50" w:after="156" w:afterLines="50" w:line="360" w:lineRule="auto"/>
        <w:ind w:left="0" w:leftChars="0" w:firstLine="480" w:firstLineChars="200"/>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2</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2</w:t>
      </w:r>
      <w:r>
        <w:rPr>
          <w:rFonts w:hint="eastAsia" w:ascii="宋体" w:hAnsi="宋体"/>
          <w:sz w:val="24"/>
          <w:szCs w:val="24"/>
          <w:highlight w:val="none"/>
        </w:rPr>
        <w:t>计划支付万州区财政局</w:t>
      </w:r>
      <w:r>
        <w:rPr>
          <w:rFonts w:hint="eastAsia" w:ascii="宋体" w:hAnsi="宋体"/>
          <w:sz w:val="24"/>
          <w:szCs w:val="24"/>
          <w:highlight w:val="none"/>
          <w:lang w:eastAsia="zh-CN"/>
        </w:rPr>
        <w:t>“</w:t>
      </w:r>
      <w:r>
        <w:rPr>
          <w:rFonts w:hint="eastAsia" w:ascii="宋体" w:hAnsi="宋体"/>
          <w:sz w:val="24"/>
          <w:szCs w:val="24"/>
          <w:highlight w:val="none"/>
          <w:lang w:val="en-US" w:eastAsia="zh-CN"/>
        </w:rPr>
        <w:t>如意汇景项目一二期配套费及契税</w:t>
      </w:r>
      <w:r>
        <w:rPr>
          <w:rFonts w:hint="eastAsia" w:ascii="宋体" w:hAnsi="宋体"/>
          <w:sz w:val="24"/>
          <w:szCs w:val="24"/>
          <w:highlight w:val="none"/>
          <w:lang w:eastAsia="zh-CN"/>
        </w:rPr>
        <w:t>”</w:t>
      </w:r>
      <w:r>
        <w:rPr>
          <w:rFonts w:hint="eastAsia" w:ascii="宋体" w:hAnsi="宋体"/>
          <w:sz w:val="24"/>
          <w:szCs w:val="24"/>
          <w:highlight w:val="none"/>
          <w:lang w:val="en-US" w:eastAsia="zh-CN"/>
        </w:rPr>
        <w:t>勘察设计费55,620,000.00</w:t>
      </w:r>
      <w:r>
        <w:rPr>
          <w:rFonts w:hint="eastAsia" w:ascii="宋体" w:hAnsi="宋体"/>
          <w:sz w:val="24"/>
          <w:szCs w:val="24"/>
          <w:highlight w:val="none"/>
        </w:rPr>
        <w:t>元。</w:t>
      </w:r>
      <w:r>
        <w:rPr>
          <w:rFonts w:hint="eastAsia" w:ascii="宋体" w:hAnsi="宋体"/>
          <w:sz w:val="24"/>
          <w:szCs w:val="24"/>
          <w:highlight w:val="none"/>
          <w:lang w:val="en-US" w:eastAsia="zh-CN"/>
        </w:rPr>
        <w:t>该款项为预估费用处理，</w:t>
      </w:r>
      <w:r>
        <w:rPr>
          <w:rFonts w:hint="eastAsia" w:ascii="宋体" w:hAnsi="宋体"/>
          <w:sz w:val="24"/>
          <w:szCs w:val="24"/>
          <w:highlight w:val="none"/>
        </w:rPr>
        <w:t>后期申请资金支付时，我司会对付款申请、流程等支付依据进行审核。</w:t>
      </w:r>
    </w:p>
    <w:p>
      <w:pPr>
        <w:pStyle w:val="2"/>
        <w:numPr>
          <w:ilvl w:val="-1"/>
          <w:numId w:val="0"/>
        </w:numPr>
        <w:spacing w:before="156" w:beforeLines="50" w:after="156" w:afterLines="50" w:line="360" w:lineRule="auto"/>
        <w:ind w:left="0" w:leftChars="0" w:firstLine="480" w:firstLineChars="200"/>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3</w:t>
      </w:r>
      <w:r>
        <w:rPr>
          <w:rFonts w:hint="eastAsia" w:ascii="宋体" w:hAnsi="宋体"/>
          <w:sz w:val="24"/>
          <w:szCs w:val="24"/>
          <w:highlight w:val="none"/>
          <w:lang w:eastAsia="zh-CN"/>
        </w:rPr>
        <w:t>）</w:t>
      </w:r>
      <w:r>
        <w:rPr>
          <w:rFonts w:ascii="宋体" w:hAnsi="宋体"/>
          <w:sz w:val="24"/>
          <w:szCs w:val="24"/>
          <w:highlight w:val="none"/>
        </w:rPr>
        <w:t>用款编号</w:t>
      </w:r>
      <w:r>
        <w:rPr>
          <w:rFonts w:hint="eastAsia" w:ascii="宋体" w:hAnsi="宋体"/>
          <w:sz w:val="24"/>
          <w:szCs w:val="24"/>
          <w:highlight w:val="none"/>
          <w:lang w:val="en-US" w:eastAsia="zh-CN"/>
        </w:rPr>
        <w:t>3</w:t>
      </w:r>
      <w:r>
        <w:rPr>
          <w:rFonts w:ascii="宋体" w:hAnsi="宋体"/>
          <w:sz w:val="24"/>
          <w:szCs w:val="24"/>
          <w:highlight w:val="none"/>
        </w:rPr>
        <w:t>计划</w:t>
      </w:r>
      <w:r>
        <w:rPr>
          <w:rFonts w:hint="eastAsia" w:ascii="宋体" w:hAnsi="宋体"/>
          <w:sz w:val="24"/>
          <w:szCs w:val="24"/>
          <w:highlight w:val="none"/>
        </w:rPr>
        <w:t>支付重庆市万州区规划设计研究院</w:t>
      </w:r>
      <w:r>
        <w:rPr>
          <w:rFonts w:hint="eastAsia" w:ascii="宋体" w:hAnsi="宋体"/>
          <w:sz w:val="24"/>
          <w:szCs w:val="24"/>
          <w:highlight w:val="none"/>
          <w:lang w:eastAsia="zh-CN"/>
        </w:rPr>
        <w:t>“</w:t>
      </w:r>
      <w:r>
        <w:rPr>
          <w:rFonts w:hint="eastAsia" w:ascii="宋体" w:hAnsi="宋体"/>
          <w:sz w:val="24"/>
          <w:szCs w:val="24"/>
          <w:highlight w:val="none"/>
        </w:rPr>
        <w:t>三维仿真补充合同付款</w:t>
      </w:r>
      <w:r>
        <w:rPr>
          <w:rFonts w:hint="eastAsia" w:ascii="宋体" w:hAnsi="宋体"/>
          <w:sz w:val="24"/>
          <w:szCs w:val="24"/>
          <w:highlight w:val="none"/>
          <w:lang w:eastAsia="zh-CN"/>
        </w:rPr>
        <w:t>”</w:t>
      </w:r>
      <w:r>
        <w:rPr>
          <w:rFonts w:hint="eastAsia" w:ascii="宋体" w:hAnsi="宋体"/>
          <w:sz w:val="24"/>
          <w:szCs w:val="24"/>
          <w:highlight w:val="none"/>
          <w:lang w:val="en-US" w:eastAsia="zh-CN"/>
        </w:rPr>
        <w:t>勘察设计</w:t>
      </w:r>
      <w:r>
        <w:rPr>
          <w:rFonts w:hint="eastAsia" w:ascii="宋体" w:hAnsi="宋体"/>
          <w:sz w:val="24"/>
          <w:szCs w:val="24"/>
          <w:highlight w:val="none"/>
          <w:lang w:eastAsia="zh-CN"/>
        </w:rPr>
        <w:t>费</w:t>
      </w:r>
      <w:r>
        <w:rPr>
          <w:rFonts w:hint="eastAsia" w:ascii="宋体" w:hAnsi="宋体"/>
          <w:sz w:val="24"/>
          <w:szCs w:val="24"/>
          <w:highlight w:val="none"/>
          <w:lang w:val="en-US" w:eastAsia="zh-CN"/>
        </w:rPr>
        <w:t>59,100.00</w:t>
      </w:r>
      <w:r>
        <w:rPr>
          <w:rFonts w:ascii="宋体" w:hAnsi="宋体"/>
          <w:sz w:val="24"/>
          <w:szCs w:val="24"/>
          <w:highlight w:val="none"/>
        </w:rPr>
        <w:t>元，</w:t>
      </w:r>
      <w:r>
        <w:rPr>
          <w:rFonts w:hint="eastAsia" w:ascii="宋体" w:hAnsi="宋体"/>
          <w:sz w:val="24"/>
          <w:szCs w:val="24"/>
          <w:highlight w:val="none"/>
        </w:rPr>
        <w:t>该合同于202</w:t>
      </w:r>
      <w:r>
        <w:rPr>
          <w:rFonts w:hint="eastAsia" w:ascii="宋体" w:hAnsi="宋体"/>
          <w:sz w:val="24"/>
          <w:szCs w:val="24"/>
          <w:highlight w:val="none"/>
          <w:lang w:val="en-US" w:eastAsia="zh-CN"/>
        </w:rPr>
        <w:t>1</w:t>
      </w:r>
      <w:r>
        <w:rPr>
          <w:rFonts w:hint="eastAsia" w:ascii="宋体" w:hAnsi="宋体"/>
          <w:sz w:val="24"/>
          <w:szCs w:val="24"/>
          <w:highlight w:val="none"/>
        </w:rPr>
        <w:t>年</w:t>
      </w:r>
      <w:r>
        <w:rPr>
          <w:rFonts w:hint="eastAsia" w:ascii="宋体" w:hAnsi="宋体"/>
          <w:sz w:val="24"/>
          <w:szCs w:val="24"/>
          <w:highlight w:val="none"/>
          <w:lang w:val="en-US" w:eastAsia="zh-CN"/>
        </w:rPr>
        <w:t>4</w:t>
      </w:r>
      <w:r>
        <w:rPr>
          <w:rFonts w:hint="eastAsia" w:ascii="宋体" w:hAnsi="宋体"/>
          <w:sz w:val="24"/>
          <w:szCs w:val="24"/>
          <w:highlight w:val="none"/>
        </w:rPr>
        <w:t>月签订，合同总金额</w:t>
      </w:r>
      <w:r>
        <w:rPr>
          <w:rFonts w:hint="eastAsia" w:ascii="宋体" w:hAnsi="宋体"/>
          <w:sz w:val="24"/>
          <w:szCs w:val="24"/>
          <w:highlight w:val="none"/>
          <w:lang w:val="en-US" w:eastAsia="zh-CN"/>
        </w:rPr>
        <w:t>59,100.00</w:t>
      </w:r>
      <w:r>
        <w:rPr>
          <w:rFonts w:hint="eastAsia" w:ascii="宋体" w:hAnsi="宋体"/>
          <w:sz w:val="24"/>
          <w:szCs w:val="24"/>
          <w:highlight w:val="none"/>
        </w:rPr>
        <w:t>元。截至</w:t>
      </w:r>
      <w:r>
        <w:rPr>
          <w:rFonts w:hint="eastAsia" w:ascii="宋体" w:hAnsi="宋体"/>
          <w:sz w:val="24"/>
          <w:szCs w:val="24"/>
          <w:highlight w:val="none"/>
          <w:lang w:val="en-US" w:eastAsia="zh-CN"/>
        </w:rPr>
        <w:t>2021年6</w:t>
      </w:r>
      <w:r>
        <w:rPr>
          <w:rFonts w:hint="eastAsia" w:ascii="宋体" w:hAnsi="宋体"/>
          <w:sz w:val="24"/>
          <w:szCs w:val="24"/>
          <w:highlight w:val="none"/>
        </w:rPr>
        <w:t>月</w:t>
      </w:r>
      <w:r>
        <w:rPr>
          <w:rFonts w:hint="eastAsia" w:ascii="宋体" w:hAnsi="宋体"/>
          <w:sz w:val="24"/>
          <w:szCs w:val="24"/>
          <w:highlight w:val="none"/>
          <w:lang w:val="en-US" w:eastAsia="zh-CN"/>
        </w:rPr>
        <w:t>27</w:t>
      </w:r>
      <w:r>
        <w:rPr>
          <w:rFonts w:hint="eastAsia" w:ascii="宋体" w:hAnsi="宋体"/>
          <w:sz w:val="24"/>
          <w:szCs w:val="24"/>
          <w:highlight w:val="none"/>
        </w:rPr>
        <w:t>日，</w:t>
      </w:r>
      <w:r>
        <w:rPr>
          <w:rFonts w:hint="eastAsia" w:ascii="宋体" w:hAnsi="宋体"/>
          <w:sz w:val="24"/>
          <w:szCs w:val="24"/>
          <w:highlight w:val="none"/>
          <w:lang w:val="en-US" w:eastAsia="zh-CN"/>
        </w:rPr>
        <w:t>尚未支付该合同款项</w:t>
      </w:r>
      <w:r>
        <w:rPr>
          <w:rFonts w:hint="eastAsia" w:ascii="宋体" w:hAnsi="宋体"/>
          <w:sz w:val="24"/>
          <w:szCs w:val="24"/>
          <w:highlight w:val="none"/>
        </w:rPr>
        <w:t>，</w:t>
      </w:r>
      <w:r>
        <w:rPr>
          <w:rFonts w:ascii="宋体" w:hAnsi="宋体"/>
          <w:sz w:val="24"/>
          <w:szCs w:val="24"/>
          <w:highlight w:val="none"/>
        </w:rPr>
        <w:t>根据合同约定</w:t>
      </w:r>
      <w:r>
        <w:rPr>
          <w:rFonts w:hint="eastAsia" w:ascii="宋体" w:hAnsi="宋体"/>
          <w:sz w:val="24"/>
          <w:szCs w:val="24"/>
          <w:highlight w:val="none"/>
          <w:lang w:eastAsia="zh-CN"/>
        </w:rPr>
        <w:t>，</w:t>
      </w:r>
      <w:r>
        <w:rPr>
          <w:rFonts w:hint="eastAsia" w:ascii="宋体" w:hAnsi="宋体"/>
          <w:sz w:val="24"/>
          <w:szCs w:val="24"/>
          <w:highlight w:val="none"/>
          <w:lang w:val="en-US" w:eastAsia="zh-CN"/>
        </w:rPr>
        <w:t>合同签订后，甲方确认取成果前支付100%费用。项目公司即将收取成果。</w:t>
      </w:r>
      <w:r>
        <w:rPr>
          <w:rFonts w:hint="eastAsia" w:ascii="宋体" w:hAnsi="宋体"/>
          <w:sz w:val="24"/>
          <w:szCs w:val="24"/>
          <w:highlight w:val="none"/>
        </w:rPr>
        <w:t>经审核，本月计划支付</w:t>
      </w:r>
      <w:r>
        <w:rPr>
          <w:rFonts w:hint="eastAsia" w:ascii="宋体" w:hAnsi="宋体"/>
          <w:sz w:val="24"/>
          <w:szCs w:val="24"/>
          <w:highlight w:val="none"/>
          <w:lang w:val="en-US" w:eastAsia="zh-CN"/>
        </w:rPr>
        <w:t>前期费用</w:t>
      </w:r>
      <w:r>
        <w:rPr>
          <w:rFonts w:hint="eastAsia" w:ascii="宋体" w:hAnsi="宋体"/>
          <w:sz w:val="24"/>
          <w:szCs w:val="24"/>
          <w:highlight w:val="none"/>
        </w:rPr>
        <w:t>符合合同付款约定，后期申请资金支付时，我司会对付款申请、发票、流程等支付依据进行审核。</w:t>
      </w:r>
    </w:p>
    <w:p>
      <w:pPr>
        <w:keepNext w:val="0"/>
        <w:keepLines w:val="0"/>
        <w:pageBreakBefore w:val="0"/>
        <w:numPr>
          <w:ilvl w:val="-1"/>
          <w:numId w:val="0"/>
        </w:numPr>
        <w:kinsoku/>
        <w:wordWrap w:val="0"/>
        <w:overflowPunct/>
        <w:topLinePunct w:val="0"/>
        <w:autoSpaceDE/>
        <w:autoSpaceDN/>
        <w:bidi w:val="0"/>
        <w:adjustRightInd/>
        <w:snapToGrid/>
        <w:spacing w:before="156" w:beforeLines="50" w:after="156" w:afterLines="50" w:line="360" w:lineRule="auto"/>
        <w:ind w:left="0" w:leftChars="0" w:firstLine="480" w:firstLineChars="200"/>
        <w:rPr>
          <w:rFonts w:ascii="宋体" w:hAnsi="宋体"/>
          <w:bCs/>
          <w:color w:val="000000"/>
          <w:sz w:val="24"/>
          <w:szCs w:val="24"/>
          <w:highlight w:val="none"/>
          <w:lang w:bidi="zh-CN"/>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4）</w:t>
      </w:r>
      <w:r>
        <w:rPr>
          <w:rFonts w:ascii="宋体" w:hAnsi="宋体"/>
          <w:sz w:val="24"/>
          <w:szCs w:val="24"/>
          <w:highlight w:val="none"/>
        </w:rPr>
        <w:t>用款编号</w:t>
      </w:r>
      <w:r>
        <w:rPr>
          <w:rFonts w:hint="eastAsia" w:ascii="宋体" w:hAnsi="宋体"/>
          <w:sz w:val="24"/>
          <w:szCs w:val="24"/>
          <w:highlight w:val="none"/>
          <w:lang w:val="en-US" w:eastAsia="zh-CN"/>
        </w:rPr>
        <w:t>4</w:t>
      </w:r>
      <w:r>
        <w:rPr>
          <w:rFonts w:ascii="宋体" w:hAnsi="宋体"/>
          <w:sz w:val="24"/>
          <w:szCs w:val="24"/>
          <w:highlight w:val="none"/>
        </w:rPr>
        <w:t>计划</w:t>
      </w:r>
      <w:r>
        <w:rPr>
          <w:rFonts w:hint="eastAsia" w:ascii="宋体" w:hAnsi="宋体"/>
          <w:sz w:val="24"/>
          <w:szCs w:val="24"/>
          <w:highlight w:val="none"/>
        </w:rPr>
        <w:t>支付重庆致雅儒商企业管理顾问有限公司</w:t>
      </w:r>
      <w:r>
        <w:rPr>
          <w:rFonts w:hint="eastAsia" w:ascii="宋体" w:hAnsi="宋体"/>
          <w:sz w:val="24"/>
          <w:szCs w:val="24"/>
          <w:highlight w:val="none"/>
          <w:lang w:eastAsia="zh-CN"/>
        </w:rPr>
        <w:t>“物业代办费 ”</w:t>
      </w:r>
      <w:r>
        <w:rPr>
          <w:rFonts w:hint="eastAsia" w:ascii="宋体" w:hAnsi="宋体"/>
          <w:sz w:val="24"/>
          <w:szCs w:val="24"/>
          <w:highlight w:val="none"/>
          <w:lang w:val="en-US" w:eastAsia="zh-CN"/>
        </w:rPr>
        <w:t>40,000.00</w:t>
      </w:r>
      <w:r>
        <w:rPr>
          <w:rFonts w:hint="eastAsia" w:ascii="宋体" w:hAnsi="宋体"/>
          <w:sz w:val="24"/>
          <w:szCs w:val="24"/>
          <w:highlight w:val="none"/>
        </w:rPr>
        <w:t>元，该合同于202</w:t>
      </w:r>
      <w:r>
        <w:rPr>
          <w:rFonts w:hint="eastAsia" w:ascii="宋体" w:hAnsi="宋体"/>
          <w:sz w:val="24"/>
          <w:szCs w:val="24"/>
          <w:highlight w:val="none"/>
          <w:lang w:val="en-US" w:eastAsia="zh-CN"/>
        </w:rPr>
        <w:t>1</w:t>
      </w:r>
      <w:r>
        <w:rPr>
          <w:rFonts w:hint="eastAsia" w:ascii="宋体" w:hAnsi="宋体"/>
          <w:sz w:val="24"/>
          <w:szCs w:val="24"/>
          <w:highlight w:val="none"/>
        </w:rPr>
        <w:t>年</w:t>
      </w:r>
      <w:r>
        <w:rPr>
          <w:rFonts w:hint="eastAsia" w:ascii="宋体" w:hAnsi="宋体"/>
          <w:sz w:val="24"/>
          <w:szCs w:val="24"/>
          <w:highlight w:val="none"/>
          <w:lang w:val="en-US" w:eastAsia="zh-CN"/>
        </w:rPr>
        <w:t>4</w:t>
      </w:r>
      <w:r>
        <w:rPr>
          <w:rFonts w:hint="eastAsia" w:ascii="宋体" w:hAnsi="宋体"/>
          <w:sz w:val="24"/>
          <w:szCs w:val="24"/>
          <w:highlight w:val="none"/>
        </w:rPr>
        <w:t>月签订，合同总金额</w:t>
      </w:r>
      <w:r>
        <w:rPr>
          <w:rFonts w:hint="eastAsia" w:ascii="宋体" w:hAnsi="宋体"/>
          <w:sz w:val="24"/>
          <w:szCs w:val="24"/>
          <w:highlight w:val="none"/>
          <w:lang w:val="en-US" w:eastAsia="zh-CN"/>
        </w:rPr>
        <w:t>40,000.00</w:t>
      </w:r>
      <w:r>
        <w:rPr>
          <w:rFonts w:hint="eastAsia" w:ascii="宋体" w:hAnsi="宋体"/>
          <w:sz w:val="24"/>
          <w:szCs w:val="24"/>
          <w:highlight w:val="none"/>
        </w:rPr>
        <w:t>元。截至</w:t>
      </w:r>
      <w:r>
        <w:rPr>
          <w:rFonts w:hint="eastAsia" w:ascii="宋体" w:hAnsi="宋体"/>
          <w:sz w:val="24"/>
          <w:szCs w:val="24"/>
          <w:highlight w:val="none"/>
          <w:lang w:val="en-US" w:eastAsia="zh-CN"/>
        </w:rPr>
        <w:t>2021年6月27日</w:t>
      </w:r>
      <w:r>
        <w:rPr>
          <w:rFonts w:hint="eastAsia" w:ascii="宋体" w:hAnsi="宋体"/>
          <w:sz w:val="24"/>
          <w:szCs w:val="24"/>
          <w:highlight w:val="none"/>
        </w:rPr>
        <w:t>，</w:t>
      </w:r>
      <w:r>
        <w:rPr>
          <w:rFonts w:hint="eastAsia" w:ascii="宋体" w:hAnsi="宋体"/>
          <w:sz w:val="24"/>
          <w:szCs w:val="24"/>
          <w:highlight w:val="none"/>
          <w:lang w:val="en-US" w:eastAsia="zh-CN"/>
        </w:rPr>
        <w:t>尚未支付该合同款项</w:t>
      </w:r>
      <w:r>
        <w:rPr>
          <w:rFonts w:hint="eastAsia" w:ascii="宋体" w:hAnsi="宋体"/>
          <w:sz w:val="24"/>
          <w:szCs w:val="24"/>
          <w:highlight w:val="none"/>
        </w:rPr>
        <w:t>，</w:t>
      </w:r>
      <w:r>
        <w:rPr>
          <w:rFonts w:ascii="宋体" w:hAnsi="宋体"/>
          <w:sz w:val="24"/>
          <w:szCs w:val="24"/>
          <w:highlight w:val="none"/>
        </w:rPr>
        <w:t>根据合同约定</w:t>
      </w:r>
      <w:r>
        <w:rPr>
          <w:rFonts w:hint="eastAsia" w:ascii="宋体" w:hAnsi="宋体"/>
          <w:sz w:val="24"/>
          <w:szCs w:val="24"/>
          <w:highlight w:val="none"/>
          <w:lang w:eastAsia="zh-CN"/>
        </w:rPr>
        <w:t>，</w:t>
      </w:r>
      <w:r>
        <w:rPr>
          <w:rFonts w:hint="eastAsia" w:ascii="宋体" w:hAnsi="宋体"/>
          <w:sz w:val="24"/>
          <w:szCs w:val="24"/>
          <w:highlight w:val="none"/>
          <w:lang w:val="en-US" w:eastAsia="zh-CN"/>
        </w:rPr>
        <w:t>乙方达到甲方要求，完成如意汇景项目物业管理服务合同备案证明，乙方提供专用增值税发票后15个工作日内，甲方一次性支付合同全款。</w:t>
      </w:r>
      <w:r>
        <w:rPr>
          <w:rFonts w:hint="eastAsia" w:ascii="宋体" w:hAnsi="宋体"/>
          <w:sz w:val="24"/>
          <w:szCs w:val="24"/>
          <w:highlight w:val="none"/>
        </w:rPr>
        <w:t>经审核，本月计划支付</w:t>
      </w:r>
      <w:r>
        <w:rPr>
          <w:rFonts w:hint="eastAsia" w:ascii="宋体" w:hAnsi="宋体"/>
          <w:sz w:val="24"/>
          <w:szCs w:val="24"/>
          <w:highlight w:val="none"/>
          <w:lang w:val="en-US" w:eastAsia="zh-CN"/>
        </w:rPr>
        <w:t>前期费用</w:t>
      </w:r>
      <w:r>
        <w:rPr>
          <w:rFonts w:hint="eastAsia" w:ascii="宋体" w:hAnsi="宋体"/>
          <w:sz w:val="24"/>
          <w:szCs w:val="24"/>
          <w:highlight w:val="none"/>
        </w:rPr>
        <w:t>符合合同付款约定，后期申请资金支付时，我司会对付款申请、发票、流程等支付依据进行审核。</w:t>
      </w:r>
    </w:p>
    <w:p>
      <w:pPr>
        <w:pStyle w:val="2"/>
        <w:numPr>
          <w:ilvl w:val="-1"/>
          <w:numId w:val="0"/>
        </w:numPr>
        <w:spacing w:before="156" w:beforeLines="50" w:after="156" w:afterLines="50" w:line="360" w:lineRule="auto"/>
        <w:ind w:left="0" w:leftChars="0" w:firstLine="480" w:firstLineChars="200"/>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5</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5</w:t>
      </w:r>
      <w:r>
        <w:rPr>
          <w:rFonts w:hint="eastAsia" w:ascii="宋体" w:hAnsi="宋体"/>
          <w:sz w:val="24"/>
          <w:szCs w:val="24"/>
          <w:highlight w:val="none"/>
        </w:rPr>
        <w:t xml:space="preserve">计划支付湖北省地质勘察基础工程有限公司 </w:t>
      </w:r>
      <w:r>
        <w:rPr>
          <w:rFonts w:hint="eastAsia" w:ascii="宋体" w:hAnsi="宋体"/>
          <w:sz w:val="24"/>
          <w:szCs w:val="24"/>
          <w:highlight w:val="none"/>
          <w:lang w:eastAsia="zh-CN"/>
        </w:rPr>
        <w:t>“</w:t>
      </w:r>
      <w:r>
        <w:rPr>
          <w:rFonts w:hint="eastAsia" w:ascii="宋体" w:hAnsi="宋体"/>
          <w:sz w:val="24"/>
          <w:szCs w:val="24"/>
          <w:highlight w:val="none"/>
          <w:lang w:val="en-US" w:eastAsia="zh-CN"/>
        </w:rPr>
        <w:t>项目地灾评估</w:t>
      </w:r>
      <w:r>
        <w:rPr>
          <w:rFonts w:hint="eastAsia" w:ascii="宋体" w:hAnsi="宋体"/>
          <w:sz w:val="24"/>
          <w:szCs w:val="24"/>
          <w:highlight w:val="none"/>
          <w:lang w:eastAsia="zh-CN"/>
        </w:rPr>
        <w:t>”勘察设计费</w:t>
      </w:r>
      <w:r>
        <w:rPr>
          <w:rFonts w:hint="eastAsia" w:ascii="宋体" w:hAnsi="宋体"/>
          <w:sz w:val="24"/>
          <w:szCs w:val="24"/>
          <w:highlight w:val="none"/>
          <w:lang w:val="en-US" w:eastAsia="zh-CN"/>
        </w:rPr>
        <w:t>：90,000.00元</w:t>
      </w:r>
      <w:r>
        <w:rPr>
          <w:rFonts w:hint="eastAsia" w:ascii="宋体" w:hAnsi="宋体"/>
          <w:sz w:val="24"/>
          <w:szCs w:val="24"/>
          <w:highlight w:val="none"/>
        </w:rPr>
        <w:t>。该合同于202</w:t>
      </w:r>
      <w:r>
        <w:rPr>
          <w:rFonts w:hint="eastAsia" w:ascii="宋体" w:hAnsi="宋体"/>
          <w:sz w:val="24"/>
          <w:szCs w:val="24"/>
          <w:highlight w:val="none"/>
          <w:lang w:val="en-US" w:eastAsia="zh-CN"/>
        </w:rPr>
        <w:t>1</w:t>
      </w:r>
      <w:r>
        <w:rPr>
          <w:rFonts w:hint="eastAsia" w:ascii="宋体" w:hAnsi="宋体"/>
          <w:sz w:val="24"/>
          <w:szCs w:val="24"/>
          <w:highlight w:val="none"/>
        </w:rPr>
        <w:t>年</w:t>
      </w:r>
      <w:r>
        <w:rPr>
          <w:rFonts w:hint="eastAsia" w:ascii="宋体" w:hAnsi="宋体"/>
          <w:sz w:val="24"/>
          <w:szCs w:val="24"/>
          <w:highlight w:val="none"/>
          <w:lang w:val="en-US" w:eastAsia="zh-CN"/>
        </w:rPr>
        <w:t>5</w:t>
      </w:r>
      <w:r>
        <w:rPr>
          <w:rFonts w:hint="eastAsia" w:ascii="宋体" w:hAnsi="宋体"/>
          <w:sz w:val="24"/>
          <w:szCs w:val="24"/>
          <w:highlight w:val="none"/>
        </w:rPr>
        <w:t>月签订，合同总金额</w:t>
      </w:r>
      <w:r>
        <w:rPr>
          <w:rFonts w:hint="eastAsia" w:ascii="宋体" w:hAnsi="宋体"/>
          <w:sz w:val="24"/>
          <w:szCs w:val="24"/>
          <w:highlight w:val="none"/>
          <w:lang w:val="en-US" w:eastAsia="zh-CN"/>
        </w:rPr>
        <w:t>90,000.00</w:t>
      </w:r>
      <w:r>
        <w:rPr>
          <w:rFonts w:hint="eastAsia" w:ascii="宋体" w:hAnsi="宋体"/>
          <w:sz w:val="24"/>
          <w:szCs w:val="24"/>
          <w:highlight w:val="none"/>
        </w:rPr>
        <w:t>元。截至</w:t>
      </w:r>
      <w:r>
        <w:rPr>
          <w:rFonts w:hint="eastAsia" w:ascii="宋体" w:hAnsi="宋体"/>
          <w:sz w:val="24"/>
          <w:szCs w:val="24"/>
          <w:highlight w:val="none"/>
          <w:lang w:val="en-US" w:eastAsia="zh-CN"/>
        </w:rPr>
        <w:t>2021年6月27日</w:t>
      </w:r>
      <w:r>
        <w:rPr>
          <w:rFonts w:hint="eastAsia" w:ascii="宋体" w:hAnsi="宋体"/>
          <w:sz w:val="24"/>
          <w:szCs w:val="24"/>
          <w:highlight w:val="none"/>
        </w:rPr>
        <w:t>，</w:t>
      </w:r>
      <w:r>
        <w:rPr>
          <w:rFonts w:hint="eastAsia" w:ascii="宋体" w:hAnsi="宋体"/>
          <w:sz w:val="24"/>
          <w:szCs w:val="24"/>
          <w:highlight w:val="none"/>
          <w:lang w:val="en-US" w:eastAsia="zh-CN"/>
        </w:rPr>
        <w:t>尚未支付该合同款项</w:t>
      </w:r>
      <w:r>
        <w:rPr>
          <w:rFonts w:hint="eastAsia" w:ascii="宋体" w:hAnsi="宋体"/>
          <w:sz w:val="24"/>
          <w:szCs w:val="24"/>
          <w:highlight w:val="none"/>
        </w:rPr>
        <w:t>，</w:t>
      </w:r>
      <w:r>
        <w:rPr>
          <w:rFonts w:ascii="宋体" w:hAnsi="宋体"/>
          <w:sz w:val="24"/>
          <w:szCs w:val="24"/>
          <w:highlight w:val="none"/>
        </w:rPr>
        <w:t>根据合同约定</w:t>
      </w:r>
      <w:r>
        <w:rPr>
          <w:rFonts w:hint="eastAsia" w:ascii="宋体" w:hAnsi="宋体"/>
          <w:sz w:val="24"/>
          <w:szCs w:val="24"/>
          <w:highlight w:val="none"/>
          <w:lang w:eastAsia="zh-CN"/>
        </w:rPr>
        <w:t>，</w:t>
      </w:r>
      <w:r>
        <w:rPr>
          <w:rFonts w:hint="eastAsia" w:ascii="宋体" w:hAnsi="宋体"/>
          <w:sz w:val="24"/>
          <w:szCs w:val="24"/>
          <w:highlight w:val="none"/>
          <w:lang w:val="en-US" w:eastAsia="zh-CN"/>
        </w:rPr>
        <w:t>评审通过且取得审查意见，委托方一次性付清评估项目费。</w:t>
      </w:r>
      <w:r>
        <w:rPr>
          <w:rFonts w:hint="eastAsia" w:ascii="宋体" w:hAnsi="宋体"/>
          <w:sz w:val="24"/>
          <w:szCs w:val="24"/>
          <w:highlight w:val="none"/>
        </w:rPr>
        <w:t>经审核，本月计划支付</w:t>
      </w:r>
      <w:r>
        <w:rPr>
          <w:rFonts w:hint="eastAsia" w:ascii="宋体" w:hAnsi="宋体"/>
          <w:sz w:val="24"/>
          <w:szCs w:val="24"/>
          <w:highlight w:val="none"/>
          <w:lang w:val="en-US" w:eastAsia="zh-CN"/>
        </w:rPr>
        <w:t>前期费用</w:t>
      </w:r>
      <w:r>
        <w:rPr>
          <w:rFonts w:hint="eastAsia" w:ascii="宋体" w:hAnsi="宋体"/>
          <w:sz w:val="24"/>
          <w:szCs w:val="24"/>
          <w:highlight w:val="none"/>
        </w:rPr>
        <w:t>符合合同付款约定，后期申请资金支付时，我司会对付款申请、发票、流程</w:t>
      </w:r>
      <w:r>
        <w:rPr>
          <w:rFonts w:hint="eastAsia" w:ascii="宋体" w:hAnsi="宋体"/>
          <w:sz w:val="24"/>
          <w:szCs w:val="24"/>
          <w:highlight w:val="none"/>
          <w:lang w:eastAsia="zh-CN"/>
        </w:rPr>
        <w:t>、</w:t>
      </w:r>
      <w:r>
        <w:rPr>
          <w:rFonts w:hint="eastAsia" w:ascii="宋体" w:hAnsi="宋体"/>
          <w:sz w:val="24"/>
          <w:szCs w:val="24"/>
          <w:highlight w:val="none"/>
          <w:lang w:val="en-US" w:eastAsia="zh-CN"/>
        </w:rPr>
        <w:t>审查意见</w:t>
      </w:r>
      <w:r>
        <w:rPr>
          <w:rFonts w:hint="eastAsia" w:ascii="宋体" w:hAnsi="宋体"/>
          <w:sz w:val="24"/>
          <w:szCs w:val="24"/>
          <w:highlight w:val="none"/>
        </w:rPr>
        <w:t>等支付依据进行审核。</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6</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6</w:t>
      </w:r>
      <w:r>
        <w:rPr>
          <w:rFonts w:hint="eastAsia" w:ascii="宋体" w:hAnsi="宋体"/>
          <w:sz w:val="24"/>
          <w:szCs w:val="24"/>
          <w:highlight w:val="none"/>
        </w:rPr>
        <w:t>计划支付重庆市万州区规划设计研究院</w:t>
      </w:r>
      <w:r>
        <w:rPr>
          <w:rFonts w:hint="eastAsia" w:ascii="宋体" w:hAnsi="宋体"/>
          <w:sz w:val="24"/>
          <w:szCs w:val="24"/>
          <w:highlight w:val="none"/>
          <w:lang w:eastAsia="zh-CN"/>
        </w:rPr>
        <w:t>“</w:t>
      </w:r>
      <w:r>
        <w:rPr>
          <w:rFonts w:hint="eastAsia" w:ascii="宋体" w:hAnsi="宋体"/>
          <w:sz w:val="24"/>
          <w:szCs w:val="24"/>
          <w:highlight w:val="none"/>
          <w:lang w:val="en-US" w:eastAsia="zh-CN"/>
        </w:rPr>
        <w:t>项目地形图放线更新</w:t>
      </w:r>
      <w:r>
        <w:rPr>
          <w:rFonts w:hint="eastAsia" w:ascii="宋体" w:hAnsi="宋体"/>
          <w:sz w:val="24"/>
          <w:szCs w:val="24"/>
          <w:highlight w:val="none"/>
          <w:lang w:eastAsia="zh-CN"/>
        </w:rPr>
        <w:t>”</w:t>
      </w:r>
      <w:r>
        <w:rPr>
          <w:rFonts w:hint="eastAsia" w:ascii="宋体" w:hAnsi="宋体"/>
          <w:sz w:val="24"/>
          <w:szCs w:val="24"/>
          <w:highlight w:val="none"/>
          <w:lang w:val="en-US" w:eastAsia="zh-CN"/>
        </w:rPr>
        <w:t>5,000.00</w:t>
      </w:r>
      <w:r>
        <w:rPr>
          <w:rFonts w:hint="eastAsia" w:ascii="宋体" w:hAnsi="宋体"/>
          <w:sz w:val="24"/>
          <w:szCs w:val="24"/>
          <w:highlight w:val="none"/>
        </w:rPr>
        <w:t>元。</w:t>
      </w:r>
      <w:r>
        <w:rPr>
          <w:rFonts w:hint="eastAsia" w:ascii="宋体" w:hAnsi="宋体"/>
          <w:sz w:val="24"/>
          <w:szCs w:val="24"/>
          <w:highlight w:val="none"/>
          <w:lang w:val="en-US" w:eastAsia="zh-CN"/>
        </w:rPr>
        <w:t>该款项为无合同预估费用。</w:t>
      </w:r>
      <w:r>
        <w:rPr>
          <w:rFonts w:hint="eastAsia" w:ascii="宋体" w:hAnsi="宋体"/>
          <w:sz w:val="24"/>
          <w:szCs w:val="24"/>
          <w:highlight w:val="none"/>
        </w:rPr>
        <w:t>后期申请资金支付时，我司会对付款申请、发票、流程等支付依据进行审核。</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7</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7</w:t>
      </w:r>
      <w:r>
        <w:rPr>
          <w:rFonts w:hint="eastAsia" w:ascii="宋体" w:hAnsi="宋体"/>
          <w:sz w:val="24"/>
          <w:szCs w:val="24"/>
          <w:highlight w:val="none"/>
        </w:rPr>
        <w:t>计划支付重庆市万州区规划设计研究院</w:t>
      </w:r>
      <w:r>
        <w:rPr>
          <w:rFonts w:hint="eastAsia" w:ascii="宋体" w:hAnsi="宋体"/>
          <w:sz w:val="24"/>
          <w:szCs w:val="24"/>
          <w:highlight w:val="none"/>
          <w:lang w:eastAsia="zh-CN"/>
        </w:rPr>
        <w:t>“</w:t>
      </w:r>
      <w:r>
        <w:rPr>
          <w:rFonts w:hint="eastAsia" w:ascii="宋体" w:hAnsi="宋体"/>
          <w:sz w:val="24"/>
          <w:szCs w:val="24"/>
          <w:highlight w:val="none"/>
          <w:lang w:val="en-US" w:eastAsia="zh-CN"/>
        </w:rPr>
        <w:t>基础测量</w:t>
      </w:r>
      <w:r>
        <w:rPr>
          <w:rFonts w:hint="eastAsia" w:ascii="宋体" w:hAnsi="宋体"/>
          <w:sz w:val="24"/>
          <w:szCs w:val="24"/>
          <w:highlight w:val="none"/>
          <w:lang w:eastAsia="zh-CN"/>
        </w:rPr>
        <w:t>”</w:t>
      </w:r>
      <w:r>
        <w:rPr>
          <w:rFonts w:hint="eastAsia" w:ascii="宋体" w:hAnsi="宋体"/>
          <w:sz w:val="24"/>
          <w:szCs w:val="24"/>
          <w:highlight w:val="none"/>
          <w:lang w:val="en-US" w:eastAsia="zh-CN"/>
        </w:rPr>
        <w:t>勘察设计费10,000.00元，该款项为无合同预估费用。</w:t>
      </w:r>
      <w:r>
        <w:rPr>
          <w:rFonts w:hint="eastAsia" w:ascii="宋体" w:hAnsi="宋体"/>
          <w:sz w:val="24"/>
          <w:szCs w:val="24"/>
          <w:highlight w:val="none"/>
        </w:rPr>
        <w:t>后期申请资金支付时，我司会对付款申请、发票、流程等支付依据进行审核。</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8</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8</w:t>
      </w:r>
      <w:r>
        <w:rPr>
          <w:rFonts w:hint="eastAsia" w:ascii="宋体" w:hAnsi="宋体"/>
          <w:sz w:val="24"/>
          <w:szCs w:val="24"/>
          <w:highlight w:val="none"/>
        </w:rPr>
        <w:t>计划支付重庆博云建工集团有限公司</w:t>
      </w:r>
      <w:r>
        <w:rPr>
          <w:rFonts w:hint="eastAsia" w:ascii="宋体" w:hAnsi="宋体"/>
          <w:sz w:val="24"/>
          <w:szCs w:val="24"/>
          <w:highlight w:val="none"/>
          <w:lang w:eastAsia="zh-CN"/>
        </w:rPr>
        <w:t>“</w:t>
      </w:r>
      <w:r>
        <w:rPr>
          <w:rFonts w:hint="eastAsia" w:ascii="宋体" w:hAnsi="宋体"/>
          <w:sz w:val="24"/>
          <w:szCs w:val="24"/>
          <w:highlight w:val="none"/>
          <w:lang w:val="en-US" w:eastAsia="zh-CN"/>
        </w:rPr>
        <w:t>停车场清理费</w:t>
      </w:r>
      <w:r>
        <w:rPr>
          <w:rFonts w:hint="eastAsia" w:ascii="宋体" w:hAnsi="宋体"/>
          <w:sz w:val="24"/>
          <w:szCs w:val="24"/>
          <w:highlight w:val="none"/>
          <w:lang w:eastAsia="zh-CN"/>
        </w:rPr>
        <w:t>”</w:t>
      </w:r>
      <w:r>
        <w:rPr>
          <w:rFonts w:hint="eastAsia" w:ascii="宋体" w:hAnsi="宋体"/>
          <w:sz w:val="24"/>
          <w:szCs w:val="24"/>
          <w:highlight w:val="none"/>
          <w:lang w:val="en-US" w:eastAsia="zh-CN"/>
        </w:rPr>
        <w:t>勘察设计费516,660.00</w:t>
      </w:r>
      <w:r>
        <w:rPr>
          <w:rFonts w:hint="eastAsia" w:ascii="宋体" w:hAnsi="宋体"/>
          <w:sz w:val="24"/>
          <w:szCs w:val="24"/>
          <w:highlight w:val="none"/>
        </w:rPr>
        <w:t>元。</w:t>
      </w:r>
      <w:r>
        <w:rPr>
          <w:rFonts w:hint="eastAsia" w:ascii="宋体" w:hAnsi="宋体"/>
          <w:sz w:val="24"/>
          <w:szCs w:val="24"/>
          <w:highlight w:val="none"/>
          <w:lang w:val="en-US" w:eastAsia="zh-CN"/>
        </w:rPr>
        <w:t>该款项为预估费用，</w:t>
      </w:r>
      <w:r>
        <w:rPr>
          <w:rFonts w:hint="eastAsia" w:ascii="宋体" w:hAnsi="宋体"/>
          <w:sz w:val="24"/>
          <w:szCs w:val="24"/>
          <w:highlight w:val="none"/>
        </w:rPr>
        <w:t>该合同于20</w:t>
      </w:r>
      <w:r>
        <w:rPr>
          <w:rFonts w:hint="eastAsia" w:ascii="宋体" w:hAnsi="宋体"/>
          <w:sz w:val="24"/>
          <w:szCs w:val="24"/>
          <w:highlight w:val="none"/>
          <w:lang w:val="en-US" w:eastAsia="zh-CN"/>
        </w:rPr>
        <w:t>21年6</w:t>
      </w:r>
      <w:r>
        <w:rPr>
          <w:rFonts w:hint="eastAsia" w:ascii="宋体" w:hAnsi="宋体"/>
          <w:sz w:val="24"/>
          <w:szCs w:val="24"/>
          <w:highlight w:val="none"/>
        </w:rPr>
        <w:t>月签订，</w:t>
      </w:r>
      <w:r>
        <w:rPr>
          <w:rFonts w:hint="eastAsia" w:ascii="宋体" w:hAnsi="宋体"/>
          <w:sz w:val="24"/>
          <w:szCs w:val="24"/>
          <w:highlight w:val="none"/>
          <w:lang w:val="en-US" w:eastAsia="zh-CN"/>
        </w:rPr>
        <w:t>合同</w:t>
      </w:r>
      <w:r>
        <w:rPr>
          <w:rFonts w:hint="eastAsia" w:ascii="宋体" w:hAnsi="宋体"/>
          <w:sz w:val="24"/>
          <w:szCs w:val="24"/>
          <w:highlight w:val="none"/>
        </w:rPr>
        <w:t>金额</w:t>
      </w:r>
      <w:r>
        <w:rPr>
          <w:rFonts w:hint="eastAsia" w:ascii="宋体" w:hAnsi="宋体"/>
          <w:sz w:val="24"/>
          <w:szCs w:val="24"/>
          <w:highlight w:val="none"/>
          <w:lang w:val="en-US" w:eastAsia="zh-CN"/>
        </w:rPr>
        <w:t>516,660.00</w:t>
      </w:r>
      <w:r>
        <w:rPr>
          <w:rFonts w:hint="eastAsia" w:ascii="宋体" w:hAnsi="宋体"/>
          <w:sz w:val="24"/>
          <w:szCs w:val="24"/>
          <w:highlight w:val="none"/>
        </w:rPr>
        <w:t>元</w:t>
      </w:r>
      <w:r>
        <w:rPr>
          <w:rFonts w:hint="eastAsia" w:ascii="宋体" w:hAnsi="宋体"/>
          <w:sz w:val="24"/>
          <w:szCs w:val="24"/>
          <w:highlight w:val="none"/>
          <w:lang w:eastAsia="zh-CN"/>
        </w:rPr>
        <w:t>。</w:t>
      </w:r>
      <w:r>
        <w:rPr>
          <w:rFonts w:hint="eastAsia" w:ascii="宋体" w:hAnsi="宋体"/>
          <w:sz w:val="24"/>
          <w:szCs w:val="24"/>
          <w:highlight w:val="none"/>
        </w:rPr>
        <w:t>截至</w:t>
      </w:r>
      <w:r>
        <w:rPr>
          <w:rFonts w:hint="eastAsia" w:ascii="宋体" w:hAnsi="宋体"/>
          <w:sz w:val="24"/>
          <w:szCs w:val="24"/>
          <w:highlight w:val="none"/>
          <w:lang w:val="en-US" w:eastAsia="zh-CN"/>
        </w:rPr>
        <w:t>2021年6</w:t>
      </w:r>
      <w:r>
        <w:rPr>
          <w:rFonts w:hint="eastAsia" w:ascii="宋体" w:hAnsi="宋体"/>
          <w:sz w:val="24"/>
          <w:szCs w:val="24"/>
          <w:highlight w:val="none"/>
        </w:rPr>
        <w:t>月</w:t>
      </w:r>
      <w:r>
        <w:rPr>
          <w:rFonts w:hint="eastAsia" w:ascii="宋体" w:hAnsi="宋体"/>
          <w:sz w:val="24"/>
          <w:szCs w:val="24"/>
          <w:highlight w:val="none"/>
          <w:lang w:val="en-US" w:eastAsia="zh-CN"/>
        </w:rPr>
        <w:t>27</w:t>
      </w:r>
      <w:r>
        <w:rPr>
          <w:rFonts w:hint="eastAsia" w:ascii="宋体" w:hAnsi="宋体"/>
          <w:sz w:val="24"/>
          <w:szCs w:val="24"/>
          <w:highlight w:val="none"/>
        </w:rPr>
        <w:t>日，</w:t>
      </w:r>
      <w:r>
        <w:rPr>
          <w:rFonts w:hint="eastAsia" w:ascii="宋体" w:hAnsi="宋体"/>
          <w:sz w:val="24"/>
          <w:szCs w:val="24"/>
          <w:highlight w:val="none"/>
          <w:lang w:val="en-US" w:eastAsia="zh-CN"/>
        </w:rPr>
        <w:t>尚未支付合同款项</w:t>
      </w:r>
      <w:r>
        <w:rPr>
          <w:rFonts w:hint="eastAsia" w:ascii="宋体" w:hAnsi="宋体"/>
          <w:sz w:val="24"/>
          <w:szCs w:val="24"/>
          <w:highlight w:val="none"/>
        </w:rPr>
        <w:t>，</w:t>
      </w:r>
      <w:r>
        <w:rPr>
          <w:rFonts w:hint="eastAsia" w:ascii="宋体" w:hAnsi="宋体"/>
          <w:sz w:val="24"/>
          <w:szCs w:val="24"/>
          <w:highlight w:val="none"/>
          <w:lang w:val="en-US" w:eastAsia="zh-CN"/>
        </w:rPr>
        <w:t>本期计划</w:t>
      </w:r>
      <w:r>
        <w:rPr>
          <w:rFonts w:hint="eastAsia" w:ascii="宋体" w:hAnsi="宋体"/>
          <w:sz w:val="24"/>
          <w:szCs w:val="24"/>
          <w:highlight w:val="none"/>
        </w:rPr>
        <w:t>未超出本合同约定签约合同总价的</w:t>
      </w:r>
      <w:r>
        <w:rPr>
          <w:rFonts w:hint="eastAsia" w:ascii="宋体" w:hAnsi="宋体"/>
          <w:sz w:val="24"/>
          <w:szCs w:val="24"/>
          <w:highlight w:val="none"/>
          <w:lang w:val="en-US" w:eastAsia="zh-CN"/>
        </w:rPr>
        <w:t>100</w:t>
      </w:r>
      <w:r>
        <w:rPr>
          <w:rFonts w:hint="eastAsia" w:ascii="宋体" w:hAnsi="宋体"/>
          <w:sz w:val="24"/>
          <w:szCs w:val="24"/>
          <w:highlight w:val="none"/>
        </w:rPr>
        <w:t>%。该笔资金计划合理</w:t>
      </w:r>
      <w:r>
        <w:rPr>
          <w:rFonts w:hint="eastAsia" w:ascii="宋体" w:hAnsi="宋体"/>
          <w:sz w:val="24"/>
          <w:szCs w:val="24"/>
          <w:highlight w:val="none"/>
          <w:lang w:val="en-US" w:eastAsia="zh-CN"/>
        </w:rPr>
        <w:t>。</w:t>
      </w:r>
      <w:r>
        <w:rPr>
          <w:rFonts w:hint="eastAsia" w:ascii="宋体" w:hAnsi="宋体"/>
          <w:sz w:val="24"/>
          <w:szCs w:val="24"/>
          <w:highlight w:val="none"/>
        </w:rPr>
        <w:t>后期申请资金支付时，我司会对</w:t>
      </w:r>
      <w:r>
        <w:rPr>
          <w:rFonts w:hint="eastAsia" w:ascii="宋体" w:hAnsi="宋体"/>
          <w:sz w:val="24"/>
          <w:szCs w:val="24"/>
          <w:highlight w:val="none"/>
          <w:lang w:val="en-US" w:eastAsia="zh-CN"/>
        </w:rPr>
        <w:t>合同、</w:t>
      </w:r>
      <w:r>
        <w:rPr>
          <w:rFonts w:hint="eastAsia" w:ascii="宋体" w:hAnsi="宋体"/>
          <w:sz w:val="24"/>
          <w:szCs w:val="24"/>
          <w:highlight w:val="none"/>
        </w:rPr>
        <w:t>付款申请、发票、流程等支付依据进行审核。</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9</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9</w:t>
      </w:r>
      <w:r>
        <w:rPr>
          <w:rFonts w:hint="eastAsia" w:ascii="宋体" w:hAnsi="宋体"/>
          <w:sz w:val="24"/>
          <w:szCs w:val="24"/>
          <w:highlight w:val="none"/>
        </w:rPr>
        <w:t>计划支付重庆云硕建筑设计咨询事务所</w:t>
      </w:r>
      <w:r>
        <w:rPr>
          <w:rFonts w:hint="eastAsia" w:ascii="宋体" w:hAnsi="宋体"/>
          <w:sz w:val="24"/>
          <w:szCs w:val="24"/>
          <w:highlight w:val="none"/>
          <w:lang w:eastAsia="zh-CN"/>
        </w:rPr>
        <w:t>“</w:t>
      </w:r>
      <w:r>
        <w:rPr>
          <w:rFonts w:hint="eastAsia" w:ascii="宋体" w:hAnsi="宋体"/>
          <w:sz w:val="24"/>
          <w:szCs w:val="24"/>
          <w:highlight w:val="none"/>
          <w:lang w:val="en-US" w:eastAsia="zh-CN"/>
        </w:rPr>
        <w:t>人防咨询费</w:t>
      </w:r>
      <w:r>
        <w:rPr>
          <w:rFonts w:hint="eastAsia" w:ascii="宋体" w:hAnsi="宋体"/>
          <w:sz w:val="24"/>
          <w:szCs w:val="24"/>
          <w:highlight w:val="none"/>
          <w:lang w:eastAsia="zh-CN"/>
        </w:rPr>
        <w:t>”</w:t>
      </w:r>
      <w:r>
        <w:rPr>
          <w:rFonts w:hint="eastAsia" w:ascii="宋体" w:hAnsi="宋体"/>
          <w:sz w:val="24"/>
          <w:szCs w:val="24"/>
          <w:highlight w:val="none"/>
          <w:lang w:val="en-US" w:eastAsia="zh-CN"/>
        </w:rPr>
        <w:t>勘察设计费560,000.00</w:t>
      </w:r>
      <w:r>
        <w:rPr>
          <w:rFonts w:hint="eastAsia" w:ascii="宋体" w:hAnsi="宋体"/>
          <w:sz w:val="24"/>
          <w:szCs w:val="24"/>
          <w:highlight w:val="none"/>
        </w:rPr>
        <w:t>元。</w:t>
      </w:r>
      <w:r>
        <w:rPr>
          <w:rFonts w:hint="eastAsia" w:ascii="宋体" w:hAnsi="宋体"/>
          <w:sz w:val="24"/>
          <w:szCs w:val="24"/>
          <w:highlight w:val="none"/>
          <w:lang w:val="en-US" w:eastAsia="zh-CN"/>
        </w:rPr>
        <w:t>该款项为预估费用，</w:t>
      </w:r>
      <w:r>
        <w:rPr>
          <w:rFonts w:hint="eastAsia" w:ascii="宋体" w:hAnsi="宋体"/>
          <w:sz w:val="24"/>
          <w:szCs w:val="24"/>
          <w:highlight w:val="none"/>
        </w:rPr>
        <w:t>该合同于20</w:t>
      </w:r>
      <w:r>
        <w:rPr>
          <w:rFonts w:hint="eastAsia" w:ascii="宋体" w:hAnsi="宋体"/>
          <w:sz w:val="24"/>
          <w:szCs w:val="24"/>
          <w:highlight w:val="none"/>
          <w:lang w:val="en-US" w:eastAsia="zh-CN"/>
        </w:rPr>
        <w:t>21年6</w:t>
      </w:r>
      <w:r>
        <w:rPr>
          <w:rFonts w:hint="eastAsia" w:ascii="宋体" w:hAnsi="宋体"/>
          <w:sz w:val="24"/>
          <w:szCs w:val="24"/>
          <w:highlight w:val="none"/>
        </w:rPr>
        <w:t>月签订，</w:t>
      </w:r>
      <w:r>
        <w:rPr>
          <w:rFonts w:hint="eastAsia" w:ascii="宋体" w:hAnsi="宋体"/>
          <w:sz w:val="24"/>
          <w:szCs w:val="24"/>
          <w:highlight w:val="none"/>
          <w:lang w:val="en-US" w:eastAsia="zh-CN"/>
        </w:rPr>
        <w:t>合同</w:t>
      </w:r>
      <w:r>
        <w:rPr>
          <w:rFonts w:hint="eastAsia" w:ascii="宋体" w:hAnsi="宋体"/>
          <w:sz w:val="24"/>
          <w:szCs w:val="24"/>
          <w:highlight w:val="none"/>
        </w:rPr>
        <w:t>金额</w:t>
      </w:r>
      <w:r>
        <w:rPr>
          <w:rFonts w:hint="eastAsia" w:ascii="宋体" w:hAnsi="宋体"/>
          <w:sz w:val="24"/>
          <w:szCs w:val="24"/>
          <w:highlight w:val="none"/>
          <w:lang w:val="en-US" w:eastAsia="zh-CN"/>
        </w:rPr>
        <w:t>560,000.00</w:t>
      </w:r>
      <w:r>
        <w:rPr>
          <w:rFonts w:hint="eastAsia" w:ascii="宋体" w:hAnsi="宋体"/>
          <w:sz w:val="24"/>
          <w:szCs w:val="24"/>
          <w:highlight w:val="none"/>
        </w:rPr>
        <w:t>元</w:t>
      </w:r>
      <w:r>
        <w:rPr>
          <w:rFonts w:hint="eastAsia" w:ascii="宋体" w:hAnsi="宋体"/>
          <w:sz w:val="24"/>
          <w:szCs w:val="24"/>
          <w:highlight w:val="none"/>
          <w:lang w:eastAsia="zh-CN"/>
        </w:rPr>
        <w:t>。</w:t>
      </w:r>
      <w:r>
        <w:rPr>
          <w:rFonts w:hint="eastAsia" w:ascii="宋体" w:hAnsi="宋体"/>
          <w:sz w:val="24"/>
          <w:szCs w:val="24"/>
          <w:highlight w:val="none"/>
        </w:rPr>
        <w:t>截至</w:t>
      </w:r>
      <w:r>
        <w:rPr>
          <w:rFonts w:hint="eastAsia" w:ascii="宋体" w:hAnsi="宋体"/>
          <w:sz w:val="24"/>
          <w:szCs w:val="24"/>
          <w:highlight w:val="none"/>
          <w:lang w:val="en-US" w:eastAsia="zh-CN"/>
        </w:rPr>
        <w:t>2021年6</w:t>
      </w:r>
      <w:r>
        <w:rPr>
          <w:rFonts w:hint="eastAsia" w:ascii="宋体" w:hAnsi="宋体"/>
          <w:sz w:val="24"/>
          <w:szCs w:val="24"/>
          <w:highlight w:val="none"/>
        </w:rPr>
        <w:t>月</w:t>
      </w:r>
      <w:r>
        <w:rPr>
          <w:rFonts w:hint="eastAsia" w:ascii="宋体" w:hAnsi="宋体"/>
          <w:sz w:val="24"/>
          <w:szCs w:val="24"/>
          <w:highlight w:val="none"/>
          <w:lang w:val="en-US" w:eastAsia="zh-CN"/>
        </w:rPr>
        <w:t>27</w:t>
      </w:r>
      <w:r>
        <w:rPr>
          <w:rFonts w:hint="eastAsia" w:ascii="宋体" w:hAnsi="宋体"/>
          <w:sz w:val="24"/>
          <w:szCs w:val="24"/>
          <w:highlight w:val="none"/>
        </w:rPr>
        <w:t>日，</w:t>
      </w:r>
      <w:r>
        <w:rPr>
          <w:rFonts w:hint="eastAsia" w:ascii="宋体" w:hAnsi="宋体"/>
          <w:sz w:val="24"/>
          <w:szCs w:val="24"/>
          <w:highlight w:val="none"/>
          <w:lang w:val="en-US" w:eastAsia="zh-CN"/>
        </w:rPr>
        <w:t>尚未支付合同款项</w:t>
      </w:r>
      <w:r>
        <w:rPr>
          <w:rFonts w:hint="eastAsia" w:ascii="宋体" w:hAnsi="宋体"/>
          <w:sz w:val="24"/>
          <w:szCs w:val="24"/>
          <w:highlight w:val="none"/>
        </w:rPr>
        <w:t>，</w:t>
      </w:r>
      <w:r>
        <w:rPr>
          <w:rFonts w:hint="eastAsia" w:ascii="宋体" w:hAnsi="宋体"/>
          <w:sz w:val="24"/>
          <w:szCs w:val="24"/>
          <w:highlight w:val="none"/>
          <w:lang w:val="en-US" w:eastAsia="zh-CN"/>
        </w:rPr>
        <w:t>本期计划</w:t>
      </w:r>
      <w:r>
        <w:rPr>
          <w:rFonts w:hint="eastAsia" w:ascii="宋体" w:hAnsi="宋体"/>
          <w:sz w:val="24"/>
          <w:szCs w:val="24"/>
          <w:highlight w:val="none"/>
        </w:rPr>
        <w:t>未超出本合同约定签约合同总价的</w:t>
      </w:r>
      <w:r>
        <w:rPr>
          <w:rFonts w:hint="eastAsia" w:ascii="宋体" w:hAnsi="宋体"/>
          <w:sz w:val="24"/>
          <w:szCs w:val="24"/>
          <w:highlight w:val="none"/>
          <w:lang w:val="en-US" w:eastAsia="zh-CN"/>
        </w:rPr>
        <w:t>100</w:t>
      </w:r>
      <w:r>
        <w:rPr>
          <w:rFonts w:hint="eastAsia" w:ascii="宋体" w:hAnsi="宋体"/>
          <w:sz w:val="24"/>
          <w:szCs w:val="24"/>
          <w:highlight w:val="none"/>
        </w:rPr>
        <w:t>%。该笔资金计划合理</w:t>
      </w:r>
      <w:r>
        <w:rPr>
          <w:rFonts w:hint="eastAsia" w:ascii="宋体" w:hAnsi="宋体"/>
          <w:sz w:val="24"/>
          <w:szCs w:val="24"/>
          <w:highlight w:val="none"/>
          <w:lang w:val="en-US" w:eastAsia="zh-CN"/>
        </w:rPr>
        <w:t>。</w:t>
      </w:r>
      <w:r>
        <w:rPr>
          <w:rFonts w:hint="eastAsia" w:ascii="宋体" w:hAnsi="宋体"/>
          <w:sz w:val="24"/>
          <w:szCs w:val="24"/>
          <w:highlight w:val="none"/>
        </w:rPr>
        <w:t>后期申请资金支付时，我司会对</w:t>
      </w:r>
      <w:r>
        <w:rPr>
          <w:rFonts w:hint="eastAsia" w:ascii="宋体" w:hAnsi="宋体"/>
          <w:sz w:val="24"/>
          <w:szCs w:val="24"/>
          <w:highlight w:val="none"/>
          <w:lang w:val="en-US" w:eastAsia="zh-CN"/>
        </w:rPr>
        <w:t>合同、</w:t>
      </w:r>
      <w:r>
        <w:rPr>
          <w:rFonts w:hint="eastAsia" w:ascii="宋体" w:hAnsi="宋体"/>
          <w:sz w:val="24"/>
          <w:szCs w:val="24"/>
          <w:highlight w:val="none"/>
        </w:rPr>
        <w:t>付款申请、发票、流程等支付依据进行审核。</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10</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10</w:t>
      </w:r>
      <w:r>
        <w:rPr>
          <w:rFonts w:hint="eastAsia" w:ascii="宋体" w:hAnsi="宋体"/>
          <w:sz w:val="24"/>
          <w:szCs w:val="24"/>
          <w:highlight w:val="none"/>
        </w:rPr>
        <w:t>计划支付万州区国土局测绘队</w:t>
      </w:r>
      <w:r>
        <w:rPr>
          <w:rFonts w:hint="eastAsia" w:ascii="宋体" w:hAnsi="宋体"/>
          <w:sz w:val="24"/>
          <w:szCs w:val="24"/>
          <w:highlight w:val="none"/>
          <w:lang w:eastAsia="zh-CN"/>
        </w:rPr>
        <w:t>“</w:t>
      </w:r>
      <w:r>
        <w:rPr>
          <w:rFonts w:hint="eastAsia" w:ascii="宋体" w:hAnsi="宋体"/>
          <w:sz w:val="24"/>
          <w:szCs w:val="24"/>
          <w:highlight w:val="none"/>
          <w:lang w:val="en-US" w:eastAsia="zh-CN"/>
        </w:rPr>
        <w:t>国土测绘勘界图费</w:t>
      </w:r>
      <w:r>
        <w:rPr>
          <w:rFonts w:hint="eastAsia" w:ascii="宋体" w:hAnsi="宋体"/>
          <w:sz w:val="24"/>
          <w:szCs w:val="24"/>
          <w:highlight w:val="none"/>
          <w:lang w:eastAsia="zh-CN"/>
        </w:rPr>
        <w:t>”</w:t>
      </w:r>
      <w:r>
        <w:rPr>
          <w:rFonts w:hint="eastAsia" w:ascii="宋体" w:hAnsi="宋体"/>
          <w:sz w:val="24"/>
          <w:szCs w:val="24"/>
          <w:highlight w:val="none"/>
          <w:lang w:val="en-US" w:eastAsia="zh-CN"/>
        </w:rPr>
        <w:t>勘察设计费262,350.00</w:t>
      </w:r>
      <w:r>
        <w:rPr>
          <w:rFonts w:hint="eastAsia" w:ascii="宋体" w:hAnsi="宋体"/>
          <w:sz w:val="24"/>
          <w:szCs w:val="24"/>
          <w:highlight w:val="none"/>
        </w:rPr>
        <w:t>元。</w:t>
      </w:r>
      <w:r>
        <w:rPr>
          <w:rFonts w:hint="eastAsia" w:ascii="宋体" w:hAnsi="宋体"/>
          <w:sz w:val="24"/>
          <w:szCs w:val="24"/>
          <w:highlight w:val="none"/>
          <w:lang w:val="en-US" w:eastAsia="zh-CN"/>
        </w:rPr>
        <w:t>该款项为无合同预估费用。</w:t>
      </w:r>
      <w:r>
        <w:rPr>
          <w:rFonts w:hint="eastAsia" w:ascii="宋体" w:hAnsi="宋体"/>
          <w:sz w:val="24"/>
          <w:szCs w:val="24"/>
          <w:highlight w:val="none"/>
        </w:rPr>
        <w:t>后期申请资金支付时，我司会对付款申请、发票、流程等支付依据进行审核。</w:t>
      </w:r>
    </w:p>
    <w:p>
      <w:pPr>
        <w:pStyle w:val="2"/>
        <w:keepNext w:val="0"/>
        <w:keepLines w:val="0"/>
        <w:pageBreakBefore w:val="0"/>
        <w:widowControl w:val="0"/>
        <w:numPr>
          <w:ilvl w:val="-1"/>
          <w:numId w:val="0"/>
        </w:numPr>
        <w:kinsoku/>
        <w:wordWrap/>
        <w:overflowPunct/>
        <w:topLinePunct w:val="0"/>
        <w:autoSpaceDE/>
        <w:autoSpaceDN/>
        <w:bidi w:val="0"/>
        <w:adjustRightInd/>
        <w:snapToGrid/>
        <w:spacing w:before="157" w:beforeLines="50" w:after="157"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val="en-US" w:eastAsia="zh-CN"/>
        </w:rPr>
        <w:t>（11）</w:t>
      </w:r>
      <w:r>
        <w:rPr>
          <w:rFonts w:hint="eastAsia" w:ascii="宋体" w:hAnsi="宋体"/>
          <w:sz w:val="24"/>
          <w:szCs w:val="24"/>
          <w:highlight w:val="none"/>
        </w:rPr>
        <w:t>用款编号</w:t>
      </w:r>
      <w:r>
        <w:rPr>
          <w:rFonts w:hint="eastAsia" w:ascii="宋体" w:hAnsi="宋体"/>
          <w:sz w:val="24"/>
          <w:szCs w:val="24"/>
          <w:highlight w:val="none"/>
          <w:lang w:val="en-US" w:eastAsia="zh-CN"/>
        </w:rPr>
        <w:t>11</w:t>
      </w:r>
      <w:r>
        <w:rPr>
          <w:rFonts w:hint="eastAsia" w:ascii="宋体" w:hAnsi="宋体"/>
          <w:sz w:val="24"/>
          <w:szCs w:val="24"/>
          <w:highlight w:val="none"/>
        </w:rPr>
        <w:t>计划支付重庆渝海控股（集团）有限责任公司</w:t>
      </w:r>
      <w:r>
        <w:rPr>
          <w:rFonts w:hint="eastAsia" w:ascii="宋体" w:hAnsi="宋体"/>
          <w:sz w:val="24"/>
          <w:szCs w:val="24"/>
          <w:highlight w:val="none"/>
          <w:lang w:eastAsia="zh-CN"/>
        </w:rPr>
        <w:t>“重庆市建设工程施工合同终止暨工程款支付协议”</w:t>
      </w:r>
      <w:r>
        <w:rPr>
          <w:rFonts w:hint="eastAsia" w:ascii="宋体" w:hAnsi="宋体"/>
          <w:sz w:val="24"/>
          <w:szCs w:val="24"/>
          <w:highlight w:val="none"/>
          <w:lang w:val="en-US" w:eastAsia="zh-CN"/>
        </w:rPr>
        <w:t>费用40,000,000.00</w:t>
      </w:r>
      <w:r>
        <w:rPr>
          <w:rFonts w:hint="eastAsia" w:ascii="宋体" w:hAnsi="宋体"/>
          <w:sz w:val="24"/>
          <w:szCs w:val="24"/>
          <w:highlight w:val="none"/>
        </w:rPr>
        <w:t>元。该合同于20</w:t>
      </w:r>
      <w:r>
        <w:rPr>
          <w:rFonts w:hint="eastAsia" w:ascii="宋体" w:hAnsi="宋体"/>
          <w:sz w:val="24"/>
          <w:szCs w:val="24"/>
          <w:highlight w:val="none"/>
          <w:lang w:val="en-US" w:eastAsia="zh-CN"/>
        </w:rPr>
        <w:t>21年4</w:t>
      </w:r>
      <w:r>
        <w:rPr>
          <w:rFonts w:hint="eastAsia" w:ascii="宋体" w:hAnsi="宋体"/>
          <w:sz w:val="24"/>
          <w:szCs w:val="24"/>
          <w:highlight w:val="none"/>
        </w:rPr>
        <w:t>月签订，</w:t>
      </w:r>
      <w:r>
        <w:rPr>
          <w:rFonts w:hint="eastAsia" w:ascii="宋体" w:hAnsi="宋体"/>
          <w:sz w:val="24"/>
          <w:szCs w:val="24"/>
          <w:highlight w:val="none"/>
          <w:lang w:val="en-US" w:eastAsia="zh-CN"/>
        </w:rPr>
        <w:t>合同</w:t>
      </w:r>
      <w:r>
        <w:rPr>
          <w:rFonts w:hint="eastAsia" w:ascii="宋体" w:hAnsi="宋体"/>
          <w:sz w:val="24"/>
          <w:szCs w:val="24"/>
          <w:highlight w:val="none"/>
        </w:rPr>
        <w:t>金额</w:t>
      </w:r>
      <w:r>
        <w:rPr>
          <w:rFonts w:hint="eastAsia" w:ascii="宋体" w:hAnsi="宋体"/>
          <w:sz w:val="24"/>
          <w:szCs w:val="24"/>
          <w:highlight w:val="none"/>
          <w:lang w:val="en-US" w:eastAsia="zh-CN"/>
        </w:rPr>
        <w:t>70,000,000.00</w:t>
      </w:r>
      <w:r>
        <w:rPr>
          <w:rFonts w:hint="eastAsia" w:ascii="宋体" w:hAnsi="宋体"/>
          <w:sz w:val="24"/>
          <w:szCs w:val="24"/>
          <w:highlight w:val="none"/>
        </w:rPr>
        <w:t>元</w:t>
      </w:r>
      <w:r>
        <w:rPr>
          <w:rFonts w:hint="eastAsia" w:ascii="宋体" w:hAnsi="宋体"/>
          <w:sz w:val="24"/>
          <w:szCs w:val="24"/>
          <w:highlight w:val="none"/>
          <w:lang w:eastAsia="zh-CN"/>
        </w:rPr>
        <w:t>。</w:t>
      </w:r>
      <w:r>
        <w:rPr>
          <w:rFonts w:hint="eastAsia" w:ascii="宋体" w:hAnsi="宋体"/>
          <w:sz w:val="24"/>
          <w:szCs w:val="24"/>
          <w:highlight w:val="none"/>
          <w:lang w:val="en-US" w:eastAsia="zh-CN"/>
        </w:rPr>
        <w:t>根据补充协议支付节点：1、补充协议签订之日起十五个工作日内，甲方向乙方支付1,000.00万元（大写：壹仟万元）结算款。2、2021年6月30日前，甲方向乙方支付3,000.00万元（大写：叁仟万元）结算款。双方同意其中1,000.00万元（大写：壹仟万元）结算款通过以房抵款方式支付。另外2,000.00万元（大写：贰仟万元整）结算款由甲方以现金方式支付。3、2022年6月30日前，甲方向乙方支付2,500.00万元（大写：贰仟伍佰万元）结算款。双方同意其中500.00万元（大写：伍佰万元）结算款通过以房抵款方式支付，另外2,000.00万元（大写：贰仟万元整）结算款由甲方以现金方式支付。</w:t>
      </w:r>
      <w:r>
        <w:rPr>
          <w:rFonts w:hint="eastAsia" w:ascii="宋体" w:hAnsi="宋体"/>
          <w:sz w:val="24"/>
          <w:szCs w:val="24"/>
          <w:highlight w:val="none"/>
        </w:rPr>
        <w:t>截至</w:t>
      </w:r>
      <w:r>
        <w:rPr>
          <w:rFonts w:hint="eastAsia" w:ascii="宋体" w:hAnsi="宋体"/>
          <w:sz w:val="24"/>
          <w:szCs w:val="24"/>
          <w:highlight w:val="none"/>
          <w:lang w:val="en-US" w:eastAsia="zh-CN"/>
        </w:rPr>
        <w:t>2021年6</w:t>
      </w:r>
      <w:r>
        <w:rPr>
          <w:rFonts w:hint="eastAsia" w:ascii="宋体" w:hAnsi="宋体"/>
          <w:sz w:val="24"/>
          <w:szCs w:val="24"/>
          <w:highlight w:val="none"/>
        </w:rPr>
        <w:t>月</w:t>
      </w:r>
      <w:r>
        <w:rPr>
          <w:rFonts w:hint="eastAsia" w:ascii="宋体" w:hAnsi="宋体"/>
          <w:sz w:val="24"/>
          <w:szCs w:val="24"/>
          <w:highlight w:val="none"/>
          <w:lang w:val="en-US" w:eastAsia="zh-CN"/>
        </w:rPr>
        <w:t>27</w:t>
      </w:r>
      <w:r>
        <w:rPr>
          <w:rFonts w:hint="eastAsia" w:ascii="宋体" w:hAnsi="宋体"/>
          <w:sz w:val="24"/>
          <w:szCs w:val="24"/>
          <w:highlight w:val="none"/>
        </w:rPr>
        <w:t>日，</w:t>
      </w:r>
      <w:r>
        <w:rPr>
          <w:rFonts w:hint="eastAsia" w:ascii="宋体" w:hAnsi="宋体"/>
          <w:sz w:val="24"/>
          <w:szCs w:val="24"/>
          <w:highlight w:val="none"/>
          <w:lang w:val="en-US" w:eastAsia="zh-CN"/>
        </w:rPr>
        <w:t>尚未支付合同款项</w:t>
      </w:r>
      <w:r>
        <w:rPr>
          <w:rFonts w:hint="eastAsia" w:ascii="宋体" w:hAnsi="宋体"/>
          <w:sz w:val="24"/>
          <w:szCs w:val="24"/>
          <w:highlight w:val="none"/>
        </w:rPr>
        <w:t>，</w:t>
      </w:r>
      <w:r>
        <w:rPr>
          <w:rFonts w:hint="eastAsia" w:ascii="宋体" w:hAnsi="宋体"/>
          <w:sz w:val="24"/>
          <w:szCs w:val="24"/>
          <w:highlight w:val="none"/>
          <w:lang w:val="en-US" w:eastAsia="zh-CN"/>
        </w:rPr>
        <w:t>本期计划</w:t>
      </w:r>
      <w:r>
        <w:rPr>
          <w:rFonts w:hint="eastAsia" w:ascii="宋体" w:hAnsi="宋体"/>
          <w:sz w:val="24"/>
          <w:szCs w:val="24"/>
          <w:highlight w:val="none"/>
        </w:rPr>
        <w:t>未超出本合同约定签约合同总价的</w:t>
      </w:r>
      <w:r>
        <w:rPr>
          <w:rFonts w:hint="eastAsia" w:ascii="宋体" w:hAnsi="宋体"/>
          <w:sz w:val="24"/>
          <w:szCs w:val="24"/>
          <w:highlight w:val="none"/>
          <w:lang w:val="en-US" w:eastAsia="zh-CN"/>
        </w:rPr>
        <w:t>100</w:t>
      </w:r>
      <w:r>
        <w:rPr>
          <w:rFonts w:hint="eastAsia" w:ascii="宋体" w:hAnsi="宋体"/>
          <w:sz w:val="24"/>
          <w:szCs w:val="24"/>
          <w:highlight w:val="none"/>
        </w:rPr>
        <w:t>%。该笔资金计划合理，后期申请资金支付时，我司会对付款申请、发票、流程</w:t>
      </w:r>
      <w:r>
        <w:rPr>
          <w:rFonts w:hint="eastAsia" w:ascii="宋体" w:hAnsi="宋体"/>
          <w:sz w:val="24"/>
          <w:szCs w:val="24"/>
          <w:highlight w:val="none"/>
          <w:lang w:eastAsia="zh-CN"/>
        </w:rPr>
        <w:t>、</w:t>
      </w:r>
      <w:r>
        <w:rPr>
          <w:rFonts w:hint="eastAsia" w:ascii="宋体" w:hAnsi="宋体"/>
          <w:sz w:val="24"/>
          <w:szCs w:val="24"/>
          <w:highlight w:val="none"/>
        </w:rPr>
        <w:t>等支付依据进行审核。</w:t>
      </w:r>
    </w:p>
    <w:p>
      <w:pPr>
        <w:pStyle w:val="2"/>
        <w:keepNext w:val="0"/>
        <w:keepLines w:val="0"/>
        <w:pageBreakBefore w:val="0"/>
        <w:widowControl w:val="0"/>
        <w:numPr>
          <w:ilvl w:val="-1"/>
          <w:numId w:val="0"/>
        </w:numPr>
        <w:kinsoku/>
        <w:wordWrap/>
        <w:overflowPunct/>
        <w:topLinePunct w:val="0"/>
        <w:autoSpaceDE/>
        <w:autoSpaceDN/>
        <w:bidi w:val="0"/>
        <w:adjustRightInd/>
        <w:snapToGrid/>
        <w:spacing w:before="157" w:beforeLines="50" w:after="157"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12</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12</w:t>
      </w:r>
      <w:r>
        <w:rPr>
          <w:rFonts w:hint="eastAsia" w:ascii="宋体" w:hAnsi="宋体"/>
          <w:sz w:val="24"/>
          <w:szCs w:val="24"/>
          <w:highlight w:val="none"/>
        </w:rPr>
        <w:t>计划支付四川国恒建筑设计有限公司</w:t>
      </w:r>
      <w:r>
        <w:rPr>
          <w:rFonts w:hint="eastAsia" w:ascii="宋体" w:hAnsi="宋体"/>
          <w:sz w:val="24"/>
          <w:szCs w:val="24"/>
          <w:highlight w:val="none"/>
          <w:lang w:eastAsia="zh-CN"/>
        </w:rPr>
        <w:t>“万州如意项目一期施工图设计合同”</w:t>
      </w:r>
      <w:r>
        <w:rPr>
          <w:rFonts w:hint="eastAsia" w:ascii="宋体" w:hAnsi="宋体"/>
          <w:sz w:val="24"/>
          <w:szCs w:val="24"/>
          <w:highlight w:val="none"/>
          <w:lang w:val="en-US" w:eastAsia="zh-CN"/>
        </w:rPr>
        <w:t>设计费用302,000.00</w:t>
      </w:r>
      <w:r>
        <w:rPr>
          <w:rFonts w:hint="eastAsia" w:ascii="宋体" w:hAnsi="宋体"/>
          <w:sz w:val="24"/>
          <w:szCs w:val="24"/>
          <w:highlight w:val="none"/>
        </w:rPr>
        <w:t>元。该合同于20</w:t>
      </w:r>
      <w:r>
        <w:rPr>
          <w:rFonts w:hint="eastAsia" w:ascii="宋体" w:hAnsi="宋体"/>
          <w:sz w:val="24"/>
          <w:szCs w:val="24"/>
          <w:highlight w:val="none"/>
          <w:lang w:val="en-US" w:eastAsia="zh-CN"/>
        </w:rPr>
        <w:t>20年9</w:t>
      </w:r>
      <w:r>
        <w:rPr>
          <w:rFonts w:hint="eastAsia" w:ascii="宋体" w:hAnsi="宋体"/>
          <w:sz w:val="24"/>
          <w:szCs w:val="24"/>
          <w:highlight w:val="none"/>
        </w:rPr>
        <w:t>月签订，</w:t>
      </w:r>
      <w:r>
        <w:rPr>
          <w:rFonts w:hint="eastAsia" w:ascii="宋体" w:hAnsi="宋体"/>
          <w:sz w:val="24"/>
          <w:szCs w:val="24"/>
          <w:highlight w:val="none"/>
          <w:lang w:val="en-US" w:eastAsia="zh-CN"/>
        </w:rPr>
        <w:t>合同</w:t>
      </w:r>
      <w:r>
        <w:rPr>
          <w:rFonts w:hint="eastAsia" w:ascii="宋体" w:hAnsi="宋体"/>
          <w:sz w:val="24"/>
          <w:szCs w:val="24"/>
          <w:highlight w:val="none"/>
        </w:rPr>
        <w:t>金额</w:t>
      </w:r>
      <w:r>
        <w:rPr>
          <w:rFonts w:hint="eastAsia" w:ascii="宋体" w:hAnsi="宋体"/>
          <w:sz w:val="24"/>
          <w:szCs w:val="24"/>
          <w:highlight w:val="none"/>
          <w:lang w:val="en-US" w:eastAsia="zh-CN"/>
        </w:rPr>
        <w:t>1,505,907.00</w:t>
      </w:r>
      <w:r>
        <w:rPr>
          <w:rFonts w:hint="eastAsia" w:ascii="宋体" w:hAnsi="宋体"/>
          <w:sz w:val="24"/>
          <w:szCs w:val="24"/>
          <w:highlight w:val="none"/>
        </w:rPr>
        <w:t>元</w:t>
      </w:r>
      <w:r>
        <w:rPr>
          <w:rFonts w:hint="eastAsia" w:ascii="宋体" w:hAnsi="宋体"/>
          <w:sz w:val="24"/>
          <w:szCs w:val="24"/>
          <w:highlight w:val="none"/>
          <w:lang w:eastAsia="zh-CN"/>
        </w:rPr>
        <w:t>。</w:t>
      </w:r>
      <w:r>
        <w:rPr>
          <w:rFonts w:hint="eastAsia" w:ascii="宋体" w:hAnsi="宋体"/>
          <w:sz w:val="24"/>
          <w:szCs w:val="24"/>
          <w:highlight w:val="none"/>
        </w:rPr>
        <w:t>截至</w:t>
      </w:r>
      <w:r>
        <w:rPr>
          <w:rFonts w:hint="eastAsia" w:ascii="宋体" w:hAnsi="宋体"/>
          <w:sz w:val="24"/>
          <w:szCs w:val="24"/>
          <w:highlight w:val="none"/>
          <w:lang w:val="en-US" w:eastAsia="zh-CN"/>
        </w:rPr>
        <w:t>2021年6</w:t>
      </w:r>
      <w:r>
        <w:rPr>
          <w:rFonts w:hint="eastAsia" w:ascii="宋体" w:hAnsi="宋体"/>
          <w:sz w:val="24"/>
          <w:szCs w:val="24"/>
          <w:highlight w:val="none"/>
        </w:rPr>
        <w:t>月</w:t>
      </w:r>
      <w:r>
        <w:rPr>
          <w:rFonts w:hint="eastAsia" w:ascii="宋体" w:hAnsi="宋体"/>
          <w:sz w:val="24"/>
          <w:szCs w:val="24"/>
          <w:highlight w:val="none"/>
          <w:lang w:val="en-US" w:eastAsia="zh-CN"/>
        </w:rPr>
        <w:t>27</w:t>
      </w:r>
      <w:r>
        <w:rPr>
          <w:rFonts w:hint="eastAsia" w:ascii="宋体" w:hAnsi="宋体"/>
          <w:sz w:val="24"/>
          <w:szCs w:val="24"/>
          <w:highlight w:val="none"/>
        </w:rPr>
        <w:t>日，</w:t>
      </w:r>
      <w:r>
        <w:rPr>
          <w:rFonts w:hint="eastAsia" w:ascii="宋体" w:hAnsi="宋体"/>
          <w:sz w:val="24"/>
          <w:szCs w:val="24"/>
          <w:highlight w:val="none"/>
          <w:lang w:val="en-US" w:eastAsia="zh-CN"/>
        </w:rPr>
        <w:t>尚未支付合同款项</w:t>
      </w:r>
      <w:r>
        <w:rPr>
          <w:rFonts w:hint="eastAsia" w:ascii="宋体" w:hAnsi="宋体"/>
          <w:sz w:val="24"/>
          <w:szCs w:val="24"/>
          <w:highlight w:val="none"/>
        </w:rPr>
        <w:t>，</w:t>
      </w:r>
      <w:r>
        <w:rPr>
          <w:rFonts w:hint="eastAsia" w:ascii="宋体" w:hAnsi="宋体"/>
          <w:sz w:val="24"/>
          <w:szCs w:val="24"/>
          <w:highlight w:val="none"/>
          <w:lang w:val="en-US" w:eastAsia="zh-CN"/>
        </w:rPr>
        <w:t>本期计划</w:t>
      </w:r>
      <w:r>
        <w:rPr>
          <w:rFonts w:hint="eastAsia" w:ascii="宋体" w:hAnsi="宋体"/>
          <w:sz w:val="24"/>
          <w:szCs w:val="24"/>
          <w:highlight w:val="none"/>
        </w:rPr>
        <w:t>未超出本合同约定签约合同总价的</w:t>
      </w:r>
      <w:r>
        <w:rPr>
          <w:rFonts w:hint="eastAsia" w:ascii="宋体" w:hAnsi="宋体"/>
          <w:sz w:val="24"/>
          <w:szCs w:val="24"/>
          <w:highlight w:val="none"/>
          <w:lang w:val="en-US" w:eastAsia="zh-CN"/>
        </w:rPr>
        <w:t>100</w:t>
      </w:r>
      <w:r>
        <w:rPr>
          <w:rFonts w:hint="eastAsia" w:ascii="宋体" w:hAnsi="宋体"/>
          <w:sz w:val="24"/>
          <w:szCs w:val="24"/>
          <w:highlight w:val="none"/>
        </w:rPr>
        <w:t>%。该笔资金计划合理，后期申请资金支付时，我司会对付款申请、发票、流程</w:t>
      </w:r>
      <w:r>
        <w:rPr>
          <w:rFonts w:hint="eastAsia" w:ascii="宋体" w:hAnsi="宋体"/>
          <w:sz w:val="24"/>
          <w:szCs w:val="24"/>
          <w:highlight w:val="none"/>
          <w:lang w:eastAsia="zh-CN"/>
        </w:rPr>
        <w:t>、</w:t>
      </w:r>
      <w:r>
        <w:rPr>
          <w:rFonts w:hint="eastAsia" w:ascii="宋体" w:hAnsi="宋体"/>
          <w:sz w:val="24"/>
          <w:szCs w:val="24"/>
          <w:highlight w:val="none"/>
        </w:rPr>
        <w:t>等支付依据进行审核。</w:t>
      </w:r>
    </w:p>
    <w:p>
      <w:pPr>
        <w:pStyle w:val="2"/>
        <w:keepNext w:val="0"/>
        <w:keepLines w:val="0"/>
        <w:pageBreakBefore w:val="0"/>
        <w:widowControl w:val="0"/>
        <w:numPr>
          <w:ilvl w:val="-1"/>
          <w:numId w:val="0"/>
        </w:numPr>
        <w:kinsoku/>
        <w:wordWrap/>
        <w:overflowPunct/>
        <w:topLinePunct w:val="0"/>
        <w:autoSpaceDE/>
        <w:autoSpaceDN/>
        <w:bidi w:val="0"/>
        <w:adjustRightInd/>
        <w:snapToGrid/>
        <w:spacing w:before="157" w:beforeLines="50" w:after="157"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13）</w:t>
      </w:r>
      <w:r>
        <w:rPr>
          <w:rFonts w:hint="eastAsia" w:ascii="宋体" w:hAnsi="宋体"/>
          <w:sz w:val="24"/>
          <w:szCs w:val="24"/>
          <w:highlight w:val="none"/>
        </w:rPr>
        <w:t>用款编号</w:t>
      </w:r>
      <w:r>
        <w:rPr>
          <w:rFonts w:hint="eastAsia" w:ascii="宋体" w:hAnsi="宋体"/>
          <w:sz w:val="24"/>
          <w:szCs w:val="24"/>
          <w:highlight w:val="none"/>
          <w:lang w:val="en-US" w:eastAsia="zh-CN"/>
        </w:rPr>
        <w:t>13</w:t>
      </w:r>
      <w:r>
        <w:rPr>
          <w:rFonts w:hint="eastAsia" w:ascii="宋体" w:hAnsi="宋体"/>
          <w:sz w:val="24"/>
          <w:szCs w:val="24"/>
          <w:highlight w:val="none"/>
        </w:rPr>
        <w:t>计划支付四川国恒建筑设计有限公司</w:t>
      </w:r>
      <w:r>
        <w:rPr>
          <w:rFonts w:hint="eastAsia" w:ascii="宋体" w:hAnsi="宋体"/>
          <w:sz w:val="24"/>
          <w:szCs w:val="24"/>
          <w:highlight w:val="none"/>
          <w:lang w:eastAsia="zh-CN"/>
        </w:rPr>
        <w:t>“万州如意项目二期施工图设计合同”</w:t>
      </w:r>
      <w:r>
        <w:rPr>
          <w:rFonts w:hint="eastAsia" w:ascii="宋体" w:hAnsi="宋体"/>
          <w:sz w:val="24"/>
          <w:szCs w:val="24"/>
          <w:highlight w:val="none"/>
          <w:lang w:val="en-US" w:eastAsia="zh-CN"/>
        </w:rPr>
        <w:t>设计费用586,000.00</w:t>
      </w:r>
      <w:r>
        <w:rPr>
          <w:rFonts w:hint="eastAsia" w:ascii="宋体" w:hAnsi="宋体"/>
          <w:sz w:val="24"/>
          <w:szCs w:val="24"/>
          <w:highlight w:val="none"/>
        </w:rPr>
        <w:t>元。该合同于20</w:t>
      </w:r>
      <w:r>
        <w:rPr>
          <w:rFonts w:hint="eastAsia" w:ascii="宋体" w:hAnsi="宋体"/>
          <w:sz w:val="24"/>
          <w:szCs w:val="24"/>
          <w:highlight w:val="none"/>
          <w:lang w:val="en-US" w:eastAsia="zh-CN"/>
        </w:rPr>
        <w:t>20年9</w:t>
      </w:r>
      <w:r>
        <w:rPr>
          <w:rFonts w:hint="eastAsia" w:ascii="宋体" w:hAnsi="宋体"/>
          <w:sz w:val="24"/>
          <w:szCs w:val="24"/>
          <w:highlight w:val="none"/>
        </w:rPr>
        <w:t>月签订，</w:t>
      </w:r>
      <w:r>
        <w:rPr>
          <w:rFonts w:hint="eastAsia" w:ascii="宋体" w:hAnsi="宋体"/>
          <w:sz w:val="24"/>
          <w:szCs w:val="24"/>
          <w:highlight w:val="none"/>
          <w:lang w:val="en-US" w:eastAsia="zh-CN"/>
        </w:rPr>
        <w:t>合同</w:t>
      </w:r>
      <w:r>
        <w:rPr>
          <w:rFonts w:hint="eastAsia" w:ascii="宋体" w:hAnsi="宋体"/>
          <w:sz w:val="24"/>
          <w:szCs w:val="24"/>
          <w:highlight w:val="none"/>
        </w:rPr>
        <w:t>金额</w:t>
      </w:r>
      <w:r>
        <w:rPr>
          <w:rFonts w:hint="eastAsia" w:ascii="宋体" w:hAnsi="宋体"/>
          <w:sz w:val="24"/>
          <w:szCs w:val="24"/>
          <w:highlight w:val="none"/>
          <w:lang w:val="en-US" w:eastAsia="zh-CN"/>
        </w:rPr>
        <w:t>3,904,711.50</w:t>
      </w:r>
      <w:r>
        <w:rPr>
          <w:rFonts w:hint="eastAsia" w:ascii="宋体" w:hAnsi="宋体"/>
          <w:sz w:val="24"/>
          <w:szCs w:val="24"/>
          <w:highlight w:val="none"/>
        </w:rPr>
        <w:t>元</w:t>
      </w:r>
      <w:r>
        <w:rPr>
          <w:rFonts w:hint="eastAsia" w:ascii="宋体" w:hAnsi="宋体"/>
          <w:sz w:val="24"/>
          <w:szCs w:val="24"/>
          <w:highlight w:val="none"/>
          <w:lang w:eastAsia="zh-CN"/>
        </w:rPr>
        <w:t>。</w:t>
      </w:r>
      <w:r>
        <w:rPr>
          <w:rFonts w:hint="eastAsia" w:ascii="宋体" w:hAnsi="宋体"/>
          <w:sz w:val="24"/>
          <w:szCs w:val="24"/>
          <w:highlight w:val="none"/>
        </w:rPr>
        <w:t>截至</w:t>
      </w:r>
      <w:r>
        <w:rPr>
          <w:rFonts w:hint="eastAsia" w:ascii="宋体" w:hAnsi="宋体"/>
          <w:sz w:val="24"/>
          <w:szCs w:val="24"/>
          <w:highlight w:val="none"/>
          <w:lang w:val="en-US" w:eastAsia="zh-CN"/>
        </w:rPr>
        <w:t>2021年6</w:t>
      </w:r>
      <w:r>
        <w:rPr>
          <w:rFonts w:hint="eastAsia" w:ascii="宋体" w:hAnsi="宋体"/>
          <w:sz w:val="24"/>
          <w:szCs w:val="24"/>
          <w:highlight w:val="none"/>
        </w:rPr>
        <w:t>月</w:t>
      </w:r>
      <w:r>
        <w:rPr>
          <w:rFonts w:hint="eastAsia" w:ascii="宋体" w:hAnsi="宋体"/>
          <w:sz w:val="24"/>
          <w:szCs w:val="24"/>
          <w:highlight w:val="none"/>
          <w:lang w:val="en-US" w:eastAsia="zh-CN"/>
        </w:rPr>
        <w:t>27</w:t>
      </w:r>
      <w:r>
        <w:rPr>
          <w:rFonts w:hint="eastAsia" w:ascii="宋体" w:hAnsi="宋体"/>
          <w:sz w:val="24"/>
          <w:szCs w:val="24"/>
          <w:highlight w:val="none"/>
        </w:rPr>
        <w:t>日，</w:t>
      </w:r>
      <w:r>
        <w:rPr>
          <w:rFonts w:hint="eastAsia" w:ascii="宋体" w:hAnsi="宋体"/>
          <w:sz w:val="24"/>
          <w:szCs w:val="24"/>
          <w:highlight w:val="none"/>
          <w:lang w:val="en-US" w:eastAsia="zh-CN"/>
        </w:rPr>
        <w:t>尚未支付合同款项</w:t>
      </w:r>
      <w:r>
        <w:rPr>
          <w:rFonts w:hint="eastAsia" w:ascii="宋体" w:hAnsi="宋体"/>
          <w:sz w:val="24"/>
          <w:szCs w:val="24"/>
          <w:highlight w:val="none"/>
        </w:rPr>
        <w:t>，</w:t>
      </w:r>
      <w:r>
        <w:rPr>
          <w:rFonts w:hint="eastAsia" w:ascii="宋体" w:hAnsi="宋体"/>
          <w:sz w:val="24"/>
          <w:szCs w:val="24"/>
          <w:highlight w:val="none"/>
          <w:lang w:val="en-US" w:eastAsia="zh-CN"/>
        </w:rPr>
        <w:t>本期计划</w:t>
      </w:r>
      <w:r>
        <w:rPr>
          <w:rFonts w:hint="eastAsia" w:ascii="宋体" w:hAnsi="宋体"/>
          <w:sz w:val="24"/>
          <w:szCs w:val="24"/>
          <w:highlight w:val="none"/>
        </w:rPr>
        <w:t>未超出本合同约定签约合同总价的</w:t>
      </w:r>
      <w:r>
        <w:rPr>
          <w:rFonts w:hint="eastAsia" w:ascii="宋体" w:hAnsi="宋体"/>
          <w:sz w:val="24"/>
          <w:szCs w:val="24"/>
          <w:highlight w:val="none"/>
          <w:lang w:val="en-US" w:eastAsia="zh-CN"/>
        </w:rPr>
        <w:t>100</w:t>
      </w:r>
      <w:r>
        <w:rPr>
          <w:rFonts w:hint="eastAsia" w:ascii="宋体" w:hAnsi="宋体"/>
          <w:sz w:val="24"/>
          <w:szCs w:val="24"/>
          <w:highlight w:val="none"/>
        </w:rPr>
        <w:t>%。该笔资金计划合理，后期申请资金支付时，我司会对付款申请、发票、流程</w:t>
      </w:r>
      <w:r>
        <w:rPr>
          <w:rFonts w:hint="eastAsia" w:ascii="宋体" w:hAnsi="宋体"/>
          <w:sz w:val="24"/>
          <w:szCs w:val="24"/>
          <w:highlight w:val="none"/>
          <w:lang w:eastAsia="zh-CN"/>
        </w:rPr>
        <w:t>、</w:t>
      </w:r>
      <w:r>
        <w:rPr>
          <w:rFonts w:hint="eastAsia" w:ascii="宋体" w:hAnsi="宋体"/>
          <w:sz w:val="24"/>
          <w:szCs w:val="24"/>
          <w:highlight w:val="none"/>
        </w:rPr>
        <w:t>等支付依据进行审核。</w:t>
      </w:r>
    </w:p>
    <w:p>
      <w:pPr>
        <w:pStyle w:val="2"/>
        <w:keepNext w:val="0"/>
        <w:keepLines w:val="0"/>
        <w:pageBreakBefore w:val="0"/>
        <w:widowControl w:val="0"/>
        <w:numPr>
          <w:ilvl w:val="-1"/>
          <w:numId w:val="0"/>
        </w:numPr>
        <w:kinsoku/>
        <w:wordWrap/>
        <w:overflowPunct/>
        <w:topLinePunct w:val="0"/>
        <w:autoSpaceDE/>
        <w:autoSpaceDN/>
        <w:bidi w:val="0"/>
        <w:adjustRightInd/>
        <w:snapToGrid/>
        <w:spacing w:before="157" w:beforeLines="50" w:after="157"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val="en-US" w:eastAsia="zh-CN"/>
        </w:rPr>
        <w:t>（14）</w:t>
      </w:r>
      <w:r>
        <w:rPr>
          <w:rFonts w:hint="eastAsia" w:ascii="宋体" w:hAnsi="宋体"/>
          <w:sz w:val="24"/>
          <w:szCs w:val="24"/>
          <w:highlight w:val="none"/>
        </w:rPr>
        <w:t>用款编号</w:t>
      </w:r>
      <w:r>
        <w:rPr>
          <w:rFonts w:hint="eastAsia" w:ascii="宋体" w:hAnsi="宋体"/>
          <w:sz w:val="24"/>
          <w:szCs w:val="24"/>
          <w:highlight w:val="none"/>
          <w:lang w:val="en-US" w:eastAsia="zh-CN"/>
        </w:rPr>
        <w:t>14</w:t>
      </w:r>
      <w:r>
        <w:rPr>
          <w:rFonts w:hint="eastAsia" w:ascii="宋体" w:hAnsi="宋体"/>
          <w:sz w:val="24"/>
          <w:szCs w:val="24"/>
          <w:highlight w:val="none"/>
        </w:rPr>
        <w:t>计划支付四川国恒建筑设计有限公司</w:t>
      </w:r>
      <w:r>
        <w:rPr>
          <w:rFonts w:hint="eastAsia" w:ascii="宋体" w:hAnsi="宋体"/>
          <w:sz w:val="24"/>
          <w:szCs w:val="24"/>
          <w:highlight w:val="none"/>
          <w:lang w:eastAsia="zh-CN"/>
        </w:rPr>
        <w:t>“万州如意项目</w:t>
      </w:r>
      <w:r>
        <w:rPr>
          <w:rFonts w:hint="eastAsia" w:ascii="宋体" w:hAnsi="宋体"/>
          <w:sz w:val="24"/>
          <w:szCs w:val="24"/>
          <w:highlight w:val="none"/>
          <w:lang w:val="en-US" w:eastAsia="zh-CN"/>
        </w:rPr>
        <w:t>三</w:t>
      </w:r>
      <w:r>
        <w:rPr>
          <w:rFonts w:hint="eastAsia" w:ascii="宋体" w:hAnsi="宋体"/>
          <w:sz w:val="24"/>
          <w:szCs w:val="24"/>
          <w:highlight w:val="none"/>
          <w:lang w:eastAsia="zh-CN"/>
        </w:rPr>
        <w:t>期施工图设计合同”</w:t>
      </w:r>
      <w:r>
        <w:rPr>
          <w:rFonts w:hint="eastAsia" w:ascii="宋体" w:hAnsi="宋体"/>
          <w:sz w:val="24"/>
          <w:szCs w:val="24"/>
          <w:highlight w:val="none"/>
          <w:lang w:val="en-US" w:eastAsia="zh-CN"/>
        </w:rPr>
        <w:t>设计费用541,000.00</w:t>
      </w:r>
      <w:r>
        <w:rPr>
          <w:rFonts w:hint="eastAsia" w:ascii="宋体" w:hAnsi="宋体"/>
          <w:sz w:val="24"/>
          <w:szCs w:val="24"/>
          <w:highlight w:val="none"/>
        </w:rPr>
        <w:t>元。该合同于20</w:t>
      </w:r>
      <w:r>
        <w:rPr>
          <w:rFonts w:hint="eastAsia" w:ascii="宋体" w:hAnsi="宋体"/>
          <w:sz w:val="24"/>
          <w:szCs w:val="24"/>
          <w:highlight w:val="none"/>
          <w:lang w:val="en-US" w:eastAsia="zh-CN"/>
        </w:rPr>
        <w:t>20年9</w:t>
      </w:r>
      <w:r>
        <w:rPr>
          <w:rFonts w:hint="eastAsia" w:ascii="宋体" w:hAnsi="宋体"/>
          <w:sz w:val="24"/>
          <w:szCs w:val="24"/>
          <w:highlight w:val="none"/>
        </w:rPr>
        <w:t>月签订，</w:t>
      </w:r>
      <w:r>
        <w:rPr>
          <w:rFonts w:hint="eastAsia" w:ascii="宋体" w:hAnsi="宋体"/>
          <w:sz w:val="24"/>
          <w:szCs w:val="24"/>
          <w:highlight w:val="none"/>
          <w:lang w:val="en-US" w:eastAsia="zh-CN"/>
        </w:rPr>
        <w:t>合同</w:t>
      </w:r>
      <w:r>
        <w:rPr>
          <w:rFonts w:hint="eastAsia" w:ascii="宋体" w:hAnsi="宋体"/>
          <w:sz w:val="24"/>
          <w:szCs w:val="24"/>
          <w:highlight w:val="none"/>
        </w:rPr>
        <w:t>金额</w:t>
      </w:r>
      <w:r>
        <w:rPr>
          <w:rFonts w:hint="eastAsia" w:ascii="宋体" w:hAnsi="宋体"/>
          <w:sz w:val="24"/>
          <w:szCs w:val="24"/>
          <w:highlight w:val="none"/>
          <w:lang w:val="en-US" w:eastAsia="zh-CN"/>
        </w:rPr>
        <w:t>3,601,687.50</w:t>
      </w:r>
      <w:r>
        <w:rPr>
          <w:rFonts w:hint="eastAsia" w:ascii="宋体" w:hAnsi="宋体"/>
          <w:sz w:val="24"/>
          <w:szCs w:val="24"/>
          <w:highlight w:val="none"/>
        </w:rPr>
        <w:t>元</w:t>
      </w:r>
      <w:r>
        <w:rPr>
          <w:rFonts w:hint="eastAsia" w:ascii="宋体" w:hAnsi="宋体"/>
          <w:sz w:val="24"/>
          <w:szCs w:val="24"/>
          <w:highlight w:val="none"/>
          <w:lang w:eastAsia="zh-CN"/>
        </w:rPr>
        <w:t>。</w:t>
      </w:r>
      <w:r>
        <w:rPr>
          <w:rFonts w:hint="eastAsia" w:ascii="宋体" w:hAnsi="宋体"/>
          <w:sz w:val="24"/>
          <w:szCs w:val="24"/>
          <w:highlight w:val="none"/>
        </w:rPr>
        <w:t>截至</w:t>
      </w:r>
      <w:r>
        <w:rPr>
          <w:rFonts w:hint="eastAsia" w:ascii="宋体" w:hAnsi="宋体"/>
          <w:sz w:val="24"/>
          <w:szCs w:val="24"/>
          <w:highlight w:val="none"/>
          <w:lang w:val="en-US" w:eastAsia="zh-CN"/>
        </w:rPr>
        <w:t>2021年6</w:t>
      </w:r>
      <w:r>
        <w:rPr>
          <w:rFonts w:hint="eastAsia" w:ascii="宋体" w:hAnsi="宋体"/>
          <w:sz w:val="24"/>
          <w:szCs w:val="24"/>
          <w:highlight w:val="none"/>
        </w:rPr>
        <w:t>月</w:t>
      </w:r>
      <w:r>
        <w:rPr>
          <w:rFonts w:hint="eastAsia" w:ascii="宋体" w:hAnsi="宋体"/>
          <w:sz w:val="24"/>
          <w:szCs w:val="24"/>
          <w:highlight w:val="none"/>
          <w:lang w:val="en-US" w:eastAsia="zh-CN"/>
        </w:rPr>
        <w:t>27</w:t>
      </w:r>
      <w:r>
        <w:rPr>
          <w:rFonts w:hint="eastAsia" w:ascii="宋体" w:hAnsi="宋体"/>
          <w:sz w:val="24"/>
          <w:szCs w:val="24"/>
          <w:highlight w:val="none"/>
        </w:rPr>
        <w:t>日，</w:t>
      </w:r>
      <w:r>
        <w:rPr>
          <w:rFonts w:hint="eastAsia" w:ascii="宋体" w:hAnsi="宋体"/>
          <w:sz w:val="24"/>
          <w:szCs w:val="24"/>
          <w:highlight w:val="none"/>
          <w:lang w:val="en-US" w:eastAsia="zh-CN"/>
        </w:rPr>
        <w:t>尚未支付合同款项</w:t>
      </w:r>
      <w:r>
        <w:rPr>
          <w:rFonts w:hint="eastAsia" w:ascii="宋体" w:hAnsi="宋体"/>
          <w:sz w:val="24"/>
          <w:szCs w:val="24"/>
          <w:highlight w:val="none"/>
        </w:rPr>
        <w:t>，</w:t>
      </w:r>
      <w:r>
        <w:rPr>
          <w:rFonts w:hint="eastAsia" w:ascii="宋体" w:hAnsi="宋体"/>
          <w:sz w:val="24"/>
          <w:szCs w:val="24"/>
          <w:highlight w:val="none"/>
          <w:lang w:val="en-US" w:eastAsia="zh-CN"/>
        </w:rPr>
        <w:t>本期计划</w:t>
      </w:r>
      <w:r>
        <w:rPr>
          <w:rFonts w:hint="eastAsia" w:ascii="宋体" w:hAnsi="宋体"/>
          <w:sz w:val="24"/>
          <w:szCs w:val="24"/>
          <w:highlight w:val="none"/>
        </w:rPr>
        <w:t>未超出本合同约定签约合同总价的</w:t>
      </w:r>
      <w:r>
        <w:rPr>
          <w:rFonts w:hint="eastAsia" w:ascii="宋体" w:hAnsi="宋体"/>
          <w:sz w:val="24"/>
          <w:szCs w:val="24"/>
          <w:highlight w:val="none"/>
          <w:lang w:val="en-US" w:eastAsia="zh-CN"/>
        </w:rPr>
        <w:t>100</w:t>
      </w:r>
      <w:r>
        <w:rPr>
          <w:rFonts w:hint="eastAsia" w:ascii="宋体" w:hAnsi="宋体"/>
          <w:sz w:val="24"/>
          <w:szCs w:val="24"/>
          <w:highlight w:val="none"/>
        </w:rPr>
        <w:t>%。该笔资金计划合理，后期申请资金支付时，我司会对付款申请、发票、流程</w:t>
      </w:r>
      <w:r>
        <w:rPr>
          <w:rFonts w:hint="eastAsia" w:ascii="宋体" w:hAnsi="宋体"/>
          <w:sz w:val="24"/>
          <w:szCs w:val="24"/>
          <w:highlight w:val="none"/>
          <w:lang w:eastAsia="zh-CN"/>
        </w:rPr>
        <w:t>、</w:t>
      </w:r>
      <w:r>
        <w:rPr>
          <w:rFonts w:hint="eastAsia" w:ascii="宋体" w:hAnsi="宋体"/>
          <w:sz w:val="24"/>
          <w:szCs w:val="24"/>
          <w:highlight w:val="none"/>
        </w:rPr>
        <w:t>等支付依据进行审核。</w:t>
      </w:r>
    </w:p>
    <w:p>
      <w:pPr>
        <w:pStyle w:val="2"/>
        <w:keepNext w:val="0"/>
        <w:keepLines w:val="0"/>
        <w:pageBreakBefore w:val="0"/>
        <w:widowControl w:val="0"/>
        <w:numPr>
          <w:ilvl w:val="-1"/>
          <w:numId w:val="0"/>
        </w:numPr>
        <w:kinsoku/>
        <w:wordWrap/>
        <w:overflowPunct/>
        <w:topLinePunct w:val="0"/>
        <w:autoSpaceDE/>
        <w:autoSpaceDN/>
        <w:bidi w:val="0"/>
        <w:adjustRightInd/>
        <w:snapToGrid/>
        <w:spacing w:before="157" w:beforeLines="50" w:after="157"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15</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15</w:t>
      </w:r>
      <w:r>
        <w:rPr>
          <w:rFonts w:hint="eastAsia" w:ascii="宋体" w:hAnsi="宋体"/>
          <w:sz w:val="24"/>
          <w:szCs w:val="24"/>
          <w:highlight w:val="none"/>
        </w:rPr>
        <w:t>计划支付四川国恒建筑设计有限公司</w:t>
      </w:r>
      <w:r>
        <w:rPr>
          <w:rFonts w:hint="eastAsia" w:ascii="宋体" w:hAnsi="宋体"/>
          <w:sz w:val="24"/>
          <w:szCs w:val="24"/>
          <w:highlight w:val="none"/>
          <w:lang w:eastAsia="zh-CN"/>
        </w:rPr>
        <w:t>“万州如意边坡支护设计”</w:t>
      </w:r>
      <w:r>
        <w:rPr>
          <w:rFonts w:hint="eastAsia" w:ascii="宋体" w:hAnsi="宋体"/>
          <w:sz w:val="24"/>
          <w:szCs w:val="24"/>
          <w:highlight w:val="none"/>
          <w:lang w:val="en-US" w:eastAsia="zh-CN"/>
        </w:rPr>
        <w:t>设计费用335,000.00</w:t>
      </w:r>
      <w:r>
        <w:rPr>
          <w:rFonts w:hint="eastAsia" w:ascii="宋体" w:hAnsi="宋体"/>
          <w:sz w:val="24"/>
          <w:szCs w:val="24"/>
          <w:highlight w:val="none"/>
        </w:rPr>
        <w:t>元。该合同于20</w:t>
      </w:r>
      <w:r>
        <w:rPr>
          <w:rFonts w:hint="eastAsia" w:ascii="宋体" w:hAnsi="宋体"/>
          <w:sz w:val="24"/>
          <w:szCs w:val="24"/>
          <w:highlight w:val="none"/>
          <w:lang w:val="en-US" w:eastAsia="zh-CN"/>
        </w:rPr>
        <w:t>20年9</w:t>
      </w:r>
      <w:r>
        <w:rPr>
          <w:rFonts w:hint="eastAsia" w:ascii="宋体" w:hAnsi="宋体"/>
          <w:sz w:val="24"/>
          <w:szCs w:val="24"/>
          <w:highlight w:val="none"/>
        </w:rPr>
        <w:t>月签订，</w:t>
      </w:r>
      <w:r>
        <w:rPr>
          <w:rFonts w:hint="eastAsia" w:ascii="宋体" w:hAnsi="宋体"/>
          <w:sz w:val="24"/>
          <w:szCs w:val="24"/>
          <w:highlight w:val="none"/>
          <w:lang w:val="en-US" w:eastAsia="zh-CN"/>
        </w:rPr>
        <w:t>合同</w:t>
      </w:r>
      <w:r>
        <w:rPr>
          <w:rFonts w:hint="eastAsia" w:ascii="宋体" w:hAnsi="宋体"/>
          <w:sz w:val="24"/>
          <w:szCs w:val="24"/>
          <w:highlight w:val="none"/>
        </w:rPr>
        <w:t>金额</w:t>
      </w:r>
      <w:r>
        <w:rPr>
          <w:rFonts w:hint="eastAsia" w:ascii="宋体" w:hAnsi="宋体"/>
          <w:sz w:val="24"/>
          <w:szCs w:val="24"/>
          <w:highlight w:val="none"/>
          <w:lang w:val="en-US" w:eastAsia="zh-CN"/>
        </w:rPr>
        <w:t>1,340,000.00</w:t>
      </w:r>
      <w:r>
        <w:rPr>
          <w:rFonts w:hint="eastAsia" w:ascii="宋体" w:hAnsi="宋体"/>
          <w:sz w:val="24"/>
          <w:szCs w:val="24"/>
          <w:highlight w:val="none"/>
        </w:rPr>
        <w:t>元</w:t>
      </w:r>
      <w:r>
        <w:rPr>
          <w:rFonts w:hint="eastAsia" w:ascii="宋体" w:hAnsi="宋体"/>
          <w:sz w:val="24"/>
          <w:szCs w:val="24"/>
          <w:highlight w:val="none"/>
          <w:lang w:eastAsia="zh-CN"/>
        </w:rPr>
        <w:t>。</w:t>
      </w:r>
      <w:r>
        <w:rPr>
          <w:rFonts w:hint="eastAsia" w:ascii="宋体" w:hAnsi="宋体"/>
          <w:sz w:val="24"/>
          <w:szCs w:val="24"/>
          <w:highlight w:val="none"/>
        </w:rPr>
        <w:t>截至</w:t>
      </w:r>
      <w:r>
        <w:rPr>
          <w:rFonts w:hint="eastAsia" w:ascii="宋体" w:hAnsi="宋体"/>
          <w:sz w:val="24"/>
          <w:szCs w:val="24"/>
          <w:highlight w:val="none"/>
          <w:lang w:val="en-US" w:eastAsia="zh-CN"/>
        </w:rPr>
        <w:t>2021年6</w:t>
      </w:r>
      <w:r>
        <w:rPr>
          <w:rFonts w:hint="eastAsia" w:ascii="宋体" w:hAnsi="宋体"/>
          <w:sz w:val="24"/>
          <w:szCs w:val="24"/>
          <w:highlight w:val="none"/>
        </w:rPr>
        <w:t>月</w:t>
      </w:r>
      <w:r>
        <w:rPr>
          <w:rFonts w:hint="eastAsia" w:ascii="宋体" w:hAnsi="宋体"/>
          <w:sz w:val="24"/>
          <w:szCs w:val="24"/>
          <w:highlight w:val="none"/>
          <w:lang w:val="en-US" w:eastAsia="zh-CN"/>
        </w:rPr>
        <w:t>27</w:t>
      </w:r>
      <w:r>
        <w:rPr>
          <w:rFonts w:hint="eastAsia" w:ascii="宋体" w:hAnsi="宋体"/>
          <w:sz w:val="24"/>
          <w:szCs w:val="24"/>
          <w:highlight w:val="none"/>
        </w:rPr>
        <w:t>日，</w:t>
      </w:r>
      <w:r>
        <w:rPr>
          <w:rFonts w:hint="eastAsia" w:ascii="宋体" w:hAnsi="宋体"/>
          <w:sz w:val="24"/>
          <w:szCs w:val="24"/>
          <w:highlight w:val="none"/>
          <w:lang w:val="en-US" w:eastAsia="zh-CN"/>
        </w:rPr>
        <w:t>尚未支付合同款项</w:t>
      </w:r>
      <w:r>
        <w:rPr>
          <w:rFonts w:hint="eastAsia" w:ascii="宋体" w:hAnsi="宋体"/>
          <w:sz w:val="24"/>
          <w:szCs w:val="24"/>
          <w:highlight w:val="none"/>
        </w:rPr>
        <w:t>，</w:t>
      </w:r>
      <w:r>
        <w:rPr>
          <w:rFonts w:hint="eastAsia" w:ascii="宋体" w:hAnsi="宋体"/>
          <w:sz w:val="24"/>
          <w:szCs w:val="24"/>
          <w:highlight w:val="none"/>
          <w:lang w:val="en-US" w:eastAsia="zh-CN"/>
        </w:rPr>
        <w:t>本期计划</w:t>
      </w:r>
      <w:r>
        <w:rPr>
          <w:rFonts w:hint="eastAsia" w:ascii="宋体" w:hAnsi="宋体"/>
          <w:sz w:val="24"/>
          <w:szCs w:val="24"/>
          <w:highlight w:val="none"/>
        </w:rPr>
        <w:t>未超出本合同约定签约合同总价的</w:t>
      </w:r>
      <w:r>
        <w:rPr>
          <w:rFonts w:hint="eastAsia" w:ascii="宋体" w:hAnsi="宋体"/>
          <w:sz w:val="24"/>
          <w:szCs w:val="24"/>
          <w:highlight w:val="none"/>
          <w:lang w:val="en-US" w:eastAsia="zh-CN"/>
        </w:rPr>
        <w:t>100</w:t>
      </w:r>
      <w:r>
        <w:rPr>
          <w:rFonts w:hint="eastAsia" w:ascii="宋体" w:hAnsi="宋体"/>
          <w:sz w:val="24"/>
          <w:szCs w:val="24"/>
          <w:highlight w:val="none"/>
        </w:rPr>
        <w:t>%。该笔资金计划合理，后期申请资金支付时，我司会对付款申请、发票、流程</w:t>
      </w:r>
      <w:r>
        <w:rPr>
          <w:rFonts w:hint="eastAsia" w:ascii="宋体" w:hAnsi="宋体"/>
          <w:sz w:val="24"/>
          <w:szCs w:val="24"/>
          <w:highlight w:val="none"/>
          <w:lang w:eastAsia="zh-CN"/>
        </w:rPr>
        <w:t>、</w:t>
      </w:r>
      <w:r>
        <w:rPr>
          <w:rFonts w:hint="eastAsia" w:ascii="宋体" w:hAnsi="宋体"/>
          <w:sz w:val="24"/>
          <w:szCs w:val="24"/>
          <w:highlight w:val="none"/>
        </w:rPr>
        <w:t>等支付依据进行审核。</w:t>
      </w:r>
    </w:p>
    <w:p>
      <w:pPr>
        <w:pStyle w:val="2"/>
        <w:keepNext w:val="0"/>
        <w:keepLines w:val="0"/>
        <w:pageBreakBefore w:val="0"/>
        <w:widowControl w:val="0"/>
        <w:numPr>
          <w:ilvl w:val="-1"/>
          <w:numId w:val="0"/>
        </w:numPr>
        <w:kinsoku/>
        <w:wordWrap/>
        <w:overflowPunct/>
        <w:topLinePunct w:val="0"/>
        <w:autoSpaceDE/>
        <w:autoSpaceDN/>
        <w:bidi w:val="0"/>
        <w:adjustRightInd/>
        <w:snapToGrid/>
        <w:spacing w:before="157" w:beforeLines="50" w:after="157"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16</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16</w:t>
      </w:r>
      <w:r>
        <w:rPr>
          <w:rFonts w:hint="eastAsia" w:ascii="宋体" w:hAnsi="宋体"/>
          <w:sz w:val="24"/>
          <w:szCs w:val="24"/>
          <w:highlight w:val="none"/>
        </w:rPr>
        <w:t>计划支付上海天华建筑设计有限公司</w:t>
      </w:r>
      <w:r>
        <w:rPr>
          <w:rFonts w:hint="eastAsia" w:ascii="宋体" w:hAnsi="宋体"/>
          <w:sz w:val="24"/>
          <w:szCs w:val="24"/>
          <w:highlight w:val="none"/>
          <w:lang w:eastAsia="zh-CN"/>
        </w:rPr>
        <w:t>“万州如意项目一期建筑方案设计合同”</w:t>
      </w:r>
      <w:r>
        <w:rPr>
          <w:rFonts w:hint="eastAsia" w:ascii="宋体" w:hAnsi="宋体"/>
          <w:sz w:val="24"/>
          <w:szCs w:val="24"/>
          <w:highlight w:val="none"/>
          <w:lang w:val="en-US" w:eastAsia="zh-CN"/>
        </w:rPr>
        <w:t>设计费用255,000.00</w:t>
      </w:r>
      <w:r>
        <w:rPr>
          <w:rFonts w:hint="eastAsia" w:ascii="宋体" w:hAnsi="宋体"/>
          <w:sz w:val="24"/>
          <w:szCs w:val="24"/>
          <w:highlight w:val="none"/>
        </w:rPr>
        <w:t>元。该合同于20</w:t>
      </w:r>
      <w:r>
        <w:rPr>
          <w:rFonts w:hint="eastAsia" w:ascii="宋体" w:hAnsi="宋体"/>
          <w:sz w:val="24"/>
          <w:szCs w:val="24"/>
          <w:highlight w:val="none"/>
          <w:lang w:val="en-US" w:eastAsia="zh-CN"/>
        </w:rPr>
        <w:t>20年</w:t>
      </w:r>
      <w:r>
        <w:rPr>
          <w:rFonts w:hint="eastAsia" w:ascii="宋体" w:hAnsi="宋体"/>
          <w:sz w:val="24"/>
          <w:szCs w:val="24"/>
          <w:highlight w:val="none"/>
        </w:rPr>
        <w:t>签订，</w:t>
      </w:r>
      <w:r>
        <w:rPr>
          <w:rFonts w:hint="eastAsia" w:ascii="宋体" w:hAnsi="宋体"/>
          <w:sz w:val="24"/>
          <w:szCs w:val="24"/>
          <w:highlight w:val="none"/>
          <w:lang w:val="en-US" w:eastAsia="zh-CN"/>
        </w:rPr>
        <w:t>合同</w:t>
      </w:r>
      <w:r>
        <w:rPr>
          <w:rFonts w:hint="eastAsia" w:ascii="宋体" w:hAnsi="宋体"/>
          <w:sz w:val="24"/>
          <w:szCs w:val="24"/>
          <w:highlight w:val="none"/>
        </w:rPr>
        <w:t>金额</w:t>
      </w:r>
      <w:r>
        <w:rPr>
          <w:rFonts w:hint="eastAsia" w:ascii="宋体" w:hAnsi="宋体"/>
          <w:sz w:val="24"/>
          <w:szCs w:val="24"/>
          <w:highlight w:val="none"/>
          <w:lang w:val="en-US" w:eastAsia="zh-CN"/>
        </w:rPr>
        <w:t>1,158,380.00</w:t>
      </w:r>
      <w:r>
        <w:rPr>
          <w:rFonts w:hint="eastAsia" w:ascii="宋体" w:hAnsi="宋体"/>
          <w:sz w:val="24"/>
          <w:szCs w:val="24"/>
          <w:highlight w:val="none"/>
        </w:rPr>
        <w:t>元</w:t>
      </w:r>
      <w:r>
        <w:rPr>
          <w:rFonts w:hint="eastAsia" w:ascii="宋体" w:hAnsi="宋体"/>
          <w:sz w:val="24"/>
          <w:szCs w:val="24"/>
          <w:highlight w:val="none"/>
          <w:lang w:eastAsia="zh-CN"/>
        </w:rPr>
        <w:t>。</w:t>
      </w:r>
      <w:r>
        <w:rPr>
          <w:rFonts w:hint="eastAsia" w:ascii="宋体" w:hAnsi="宋体"/>
          <w:sz w:val="24"/>
          <w:szCs w:val="24"/>
          <w:highlight w:val="none"/>
        </w:rPr>
        <w:t>截至</w:t>
      </w:r>
      <w:r>
        <w:rPr>
          <w:rFonts w:hint="eastAsia" w:ascii="宋体" w:hAnsi="宋体"/>
          <w:sz w:val="24"/>
          <w:szCs w:val="24"/>
          <w:highlight w:val="none"/>
          <w:lang w:val="en-US" w:eastAsia="zh-CN"/>
        </w:rPr>
        <w:t>2021年6</w:t>
      </w:r>
      <w:r>
        <w:rPr>
          <w:rFonts w:hint="eastAsia" w:ascii="宋体" w:hAnsi="宋体"/>
          <w:sz w:val="24"/>
          <w:szCs w:val="24"/>
          <w:highlight w:val="none"/>
        </w:rPr>
        <w:t>月</w:t>
      </w:r>
      <w:r>
        <w:rPr>
          <w:rFonts w:hint="eastAsia" w:ascii="宋体" w:hAnsi="宋体"/>
          <w:sz w:val="24"/>
          <w:szCs w:val="24"/>
          <w:highlight w:val="none"/>
          <w:lang w:val="en-US" w:eastAsia="zh-CN"/>
        </w:rPr>
        <w:t>27</w:t>
      </w:r>
      <w:r>
        <w:rPr>
          <w:rFonts w:hint="eastAsia" w:ascii="宋体" w:hAnsi="宋体"/>
          <w:sz w:val="24"/>
          <w:szCs w:val="24"/>
          <w:highlight w:val="none"/>
        </w:rPr>
        <w:t>日，</w:t>
      </w:r>
      <w:r>
        <w:rPr>
          <w:rFonts w:hint="eastAsia" w:ascii="宋体" w:hAnsi="宋体"/>
          <w:sz w:val="24"/>
          <w:szCs w:val="24"/>
          <w:highlight w:val="none"/>
          <w:lang w:val="en-US" w:eastAsia="zh-CN"/>
        </w:rPr>
        <w:t>尚未支付合同款项</w:t>
      </w:r>
      <w:r>
        <w:rPr>
          <w:rFonts w:hint="eastAsia" w:ascii="宋体" w:hAnsi="宋体"/>
          <w:sz w:val="24"/>
          <w:szCs w:val="24"/>
          <w:highlight w:val="none"/>
        </w:rPr>
        <w:t>，</w:t>
      </w:r>
      <w:r>
        <w:rPr>
          <w:rFonts w:hint="eastAsia" w:ascii="宋体" w:hAnsi="宋体"/>
          <w:sz w:val="24"/>
          <w:szCs w:val="24"/>
          <w:highlight w:val="none"/>
          <w:lang w:val="en-US" w:eastAsia="zh-CN"/>
        </w:rPr>
        <w:t>本期计划</w:t>
      </w:r>
      <w:r>
        <w:rPr>
          <w:rFonts w:hint="eastAsia" w:ascii="宋体" w:hAnsi="宋体"/>
          <w:sz w:val="24"/>
          <w:szCs w:val="24"/>
          <w:highlight w:val="none"/>
        </w:rPr>
        <w:t>未超出本合同约定签约合同总价的</w:t>
      </w:r>
      <w:r>
        <w:rPr>
          <w:rFonts w:hint="eastAsia" w:ascii="宋体" w:hAnsi="宋体"/>
          <w:sz w:val="24"/>
          <w:szCs w:val="24"/>
          <w:highlight w:val="none"/>
          <w:lang w:val="en-US" w:eastAsia="zh-CN"/>
        </w:rPr>
        <w:t>100</w:t>
      </w:r>
      <w:r>
        <w:rPr>
          <w:rFonts w:hint="eastAsia" w:ascii="宋体" w:hAnsi="宋体"/>
          <w:sz w:val="24"/>
          <w:szCs w:val="24"/>
          <w:highlight w:val="none"/>
        </w:rPr>
        <w:t>%。该笔资金计划合理，后期申请资金支付时，我司会对付款申请、发票、流程</w:t>
      </w:r>
      <w:r>
        <w:rPr>
          <w:rFonts w:hint="eastAsia" w:ascii="宋体" w:hAnsi="宋体"/>
          <w:sz w:val="24"/>
          <w:szCs w:val="24"/>
          <w:highlight w:val="none"/>
          <w:lang w:eastAsia="zh-CN"/>
        </w:rPr>
        <w:t>、</w:t>
      </w:r>
      <w:r>
        <w:rPr>
          <w:rFonts w:hint="eastAsia" w:ascii="宋体" w:hAnsi="宋体"/>
          <w:sz w:val="24"/>
          <w:szCs w:val="24"/>
          <w:highlight w:val="none"/>
        </w:rPr>
        <w:t>等支付依据进行审核。</w:t>
      </w:r>
    </w:p>
    <w:p>
      <w:pPr>
        <w:pStyle w:val="2"/>
        <w:keepNext w:val="0"/>
        <w:keepLines w:val="0"/>
        <w:pageBreakBefore w:val="0"/>
        <w:widowControl w:val="0"/>
        <w:numPr>
          <w:ilvl w:val="-1"/>
          <w:numId w:val="0"/>
        </w:numPr>
        <w:kinsoku/>
        <w:wordWrap/>
        <w:overflowPunct/>
        <w:topLinePunct w:val="0"/>
        <w:autoSpaceDE/>
        <w:autoSpaceDN/>
        <w:bidi w:val="0"/>
        <w:adjustRightInd/>
        <w:snapToGrid/>
        <w:spacing w:before="157" w:beforeLines="50" w:after="157"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17</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17</w:t>
      </w:r>
      <w:r>
        <w:rPr>
          <w:rFonts w:hint="eastAsia" w:ascii="宋体" w:hAnsi="宋体"/>
          <w:sz w:val="24"/>
          <w:szCs w:val="24"/>
          <w:highlight w:val="none"/>
        </w:rPr>
        <w:t>计划支付上海天华建筑设计有限公司</w:t>
      </w:r>
      <w:r>
        <w:rPr>
          <w:rFonts w:hint="eastAsia" w:ascii="宋体" w:hAnsi="宋体"/>
          <w:sz w:val="24"/>
          <w:szCs w:val="24"/>
          <w:highlight w:val="none"/>
          <w:lang w:eastAsia="zh-CN"/>
        </w:rPr>
        <w:t>“万州如意项目</w:t>
      </w:r>
      <w:r>
        <w:rPr>
          <w:rFonts w:hint="eastAsia" w:ascii="宋体" w:hAnsi="宋体"/>
          <w:sz w:val="24"/>
          <w:szCs w:val="24"/>
          <w:highlight w:val="none"/>
          <w:lang w:val="en-US" w:eastAsia="zh-CN"/>
        </w:rPr>
        <w:t>二</w:t>
      </w:r>
      <w:r>
        <w:rPr>
          <w:rFonts w:hint="eastAsia" w:ascii="宋体" w:hAnsi="宋体"/>
          <w:sz w:val="24"/>
          <w:szCs w:val="24"/>
          <w:highlight w:val="none"/>
          <w:lang w:eastAsia="zh-CN"/>
        </w:rPr>
        <w:t>期建筑方案设计合同”</w:t>
      </w:r>
      <w:r>
        <w:rPr>
          <w:rFonts w:hint="eastAsia" w:ascii="宋体" w:hAnsi="宋体"/>
          <w:sz w:val="24"/>
          <w:szCs w:val="24"/>
          <w:highlight w:val="none"/>
          <w:lang w:val="en-US" w:eastAsia="zh-CN"/>
        </w:rPr>
        <w:t>设计费用738,000.00</w:t>
      </w:r>
      <w:r>
        <w:rPr>
          <w:rFonts w:hint="eastAsia" w:ascii="宋体" w:hAnsi="宋体"/>
          <w:sz w:val="24"/>
          <w:szCs w:val="24"/>
          <w:highlight w:val="none"/>
        </w:rPr>
        <w:t>元。该合同于20</w:t>
      </w:r>
      <w:r>
        <w:rPr>
          <w:rFonts w:hint="eastAsia" w:ascii="宋体" w:hAnsi="宋体"/>
          <w:sz w:val="24"/>
          <w:szCs w:val="24"/>
          <w:highlight w:val="none"/>
          <w:lang w:val="en-US" w:eastAsia="zh-CN"/>
        </w:rPr>
        <w:t>20年</w:t>
      </w:r>
      <w:r>
        <w:rPr>
          <w:rFonts w:hint="eastAsia" w:ascii="宋体" w:hAnsi="宋体"/>
          <w:sz w:val="24"/>
          <w:szCs w:val="24"/>
          <w:highlight w:val="none"/>
        </w:rPr>
        <w:t>签订，</w:t>
      </w:r>
      <w:r>
        <w:rPr>
          <w:rFonts w:hint="eastAsia" w:ascii="宋体" w:hAnsi="宋体"/>
          <w:sz w:val="24"/>
          <w:szCs w:val="24"/>
          <w:highlight w:val="none"/>
          <w:lang w:val="en-US" w:eastAsia="zh-CN"/>
        </w:rPr>
        <w:t>合同</w:t>
      </w:r>
      <w:r>
        <w:rPr>
          <w:rFonts w:hint="eastAsia" w:ascii="宋体" w:hAnsi="宋体"/>
          <w:sz w:val="24"/>
          <w:szCs w:val="24"/>
          <w:highlight w:val="none"/>
        </w:rPr>
        <w:t>金额</w:t>
      </w:r>
      <w:r>
        <w:rPr>
          <w:rFonts w:hint="eastAsia" w:ascii="宋体" w:hAnsi="宋体"/>
          <w:sz w:val="24"/>
          <w:szCs w:val="24"/>
          <w:highlight w:val="none"/>
          <w:lang w:val="en-US" w:eastAsia="zh-CN"/>
        </w:rPr>
        <w:t>3,350,669.40</w:t>
      </w:r>
      <w:r>
        <w:rPr>
          <w:rFonts w:hint="eastAsia" w:ascii="宋体" w:hAnsi="宋体"/>
          <w:sz w:val="24"/>
          <w:szCs w:val="24"/>
          <w:highlight w:val="none"/>
        </w:rPr>
        <w:t>元</w:t>
      </w:r>
      <w:r>
        <w:rPr>
          <w:rFonts w:hint="eastAsia" w:ascii="宋体" w:hAnsi="宋体"/>
          <w:sz w:val="24"/>
          <w:szCs w:val="24"/>
          <w:highlight w:val="none"/>
          <w:lang w:eastAsia="zh-CN"/>
        </w:rPr>
        <w:t>。</w:t>
      </w:r>
      <w:r>
        <w:rPr>
          <w:rFonts w:hint="eastAsia" w:ascii="宋体" w:hAnsi="宋体"/>
          <w:sz w:val="24"/>
          <w:szCs w:val="24"/>
          <w:highlight w:val="none"/>
        </w:rPr>
        <w:t>截至</w:t>
      </w:r>
      <w:r>
        <w:rPr>
          <w:rFonts w:hint="eastAsia" w:ascii="宋体" w:hAnsi="宋体"/>
          <w:sz w:val="24"/>
          <w:szCs w:val="24"/>
          <w:highlight w:val="none"/>
          <w:lang w:val="en-US" w:eastAsia="zh-CN"/>
        </w:rPr>
        <w:t>2021年6</w:t>
      </w:r>
      <w:r>
        <w:rPr>
          <w:rFonts w:hint="eastAsia" w:ascii="宋体" w:hAnsi="宋体"/>
          <w:sz w:val="24"/>
          <w:szCs w:val="24"/>
          <w:highlight w:val="none"/>
        </w:rPr>
        <w:t>月</w:t>
      </w:r>
      <w:r>
        <w:rPr>
          <w:rFonts w:hint="eastAsia" w:ascii="宋体" w:hAnsi="宋体"/>
          <w:sz w:val="24"/>
          <w:szCs w:val="24"/>
          <w:highlight w:val="none"/>
          <w:lang w:val="en-US" w:eastAsia="zh-CN"/>
        </w:rPr>
        <w:t>27</w:t>
      </w:r>
      <w:r>
        <w:rPr>
          <w:rFonts w:hint="eastAsia" w:ascii="宋体" w:hAnsi="宋体"/>
          <w:sz w:val="24"/>
          <w:szCs w:val="24"/>
          <w:highlight w:val="none"/>
        </w:rPr>
        <w:t>日，</w:t>
      </w:r>
      <w:r>
        <w:rPr>
          <w:rFonts w:hint="eastAsia" w:ascii="宋体" w:hAnsi="宋体"/>
          <w:sz w:val="24"/>
          <w:szCs w:val="24"/>
          <w:highlight w:val="none"/>
          <w:lang w:val="en-US" w:eastAsia="zh-CN"/>
        </w:rPr>
        <w:t>尚未支付合同款项</w:t>
      </w:r>
      <w:r>
        <w:rPr>
          <w:rFonts w:hint="eastAsia" w:ascii="宋体" w:hAnsi="宋体"/>
          <w:sz w:val="24"/>
          <w:szCs w:val="24"/>
          <w:highlight w:val="none"/>
        </w:rPr>
        <w:t>，</w:t>
      </w:r>
      <w:r>
        <w:rPr>
          <w:rFonts w:hint="eastAsia" w:ascii="宋体" w:hAnsi="宋体"/>
          <w:sz w:val="24"/>
          <w:szCs w:val="24"/>
          <w:highlight w:val="none"/>
          <w:lang w:val="en-US" w:eastAsia="zh-CN"/>
        </w:rPr>
        <w:t>本期计划</w:t>
      </w:r>
      <w:r>
        <w:rPr>
          <w:rFonts w:hint="eastAsia" w:ascii="宋体" w:hAnsi="宋体"/>
          <w:sz w:val="24"/>
          <w:szCs w:val="24"/>
          <w:highlight w:val="none"/>
        </w:rPr>
        <w:t>未超出本合同约定签约合同总价的</w:t>
      </w:r>
      <w:r>
        <w:rPr>
          <w:rFonts w:hint="eastAsia" w:ascii="宋体" w:hAnsi="宋体"/>
          <w:sz w:val="24"/>
          <w:szCs w:val="24"/>
          <w:highlight w:val="none"/>
          <w:lang w:val="en-US" w:eastAsia="zh-CN"/>
        </w:rPr>
        <w:t>100</w:t>
      </w:r>
      <w:r>
        <w:rPr>
          <w:rFonts w:hint="eastAsia" w:ascii="宋体" w:hAnsi="宋体"/>
          <w:sz w:val="24"/>
          <w:szCs w:val="24"/>
          <w:highlight w:val="none"/>
        </w:rPr>
        <w:t>%。该笔资金计划合理，后期申请资金支付时，我司会对付款申请、发票、流程</w:t>
      </w:r>
      <w:r>
        <w:rPr>
          <w:rFonts w:hint="eastAsia" w:ascii="宋体" w:hAnsi="宋体"/>
          <w:sz w:val="24"/>
          <w:szCs w:val="24"/>
          <w:highlight w:val="none"/>
          <w:lang w:eastAsia="zh-CN"/>
        </w:rPr>
        <w:t>、</w:t>
      </w:r>
      <w:r>
        <w:rPr>
          <w:rFonts w:hint="eastAsia" w:ascii="宋体" w:hAnsi="宋体"/>
          <w:sz w:val="24"/>
          <w:szCs w:val="24"/>
          <w:highlight w:val="none"/>
        </w:rPr>
        <w:t>等支付依据进行审核。</w:t>
      </w:r>
    </w:p>
    <w:p>
      <w:pPr>
        <w:pStyle w:val="2"/>
        <w:keepNext w:val="0"/>
        <w:keepLines w:val="0"/>
        <w:pageBreakBefore w:val="0"/>
        <w:widowControl w:val="0"/>
        <w:numPr>
          <w:ilvl w:val="-1"/>
          <w:numId w:val="0"/>
        </w:numPr>
        <w:kinsoku/>
        <w:wordWrap/>
        <w:overflowPunct/>
        <w:topLinePunct w:val="0"/>
        <w:autoSpaceDE/>
        <w:autoSpaceDN/>
        <w:bidi w:val="0"/>
        <w:adjustRightInd/>
        <w:snapToGrid/>
        <w:spacing w:before="157" w:beforeLines="50" w:after="157"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18</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18</w:t>
      </w:r>
      <w:r>
        <w:rPr>
          <w:rFonts w:hint="eastAsia" w:ascii="宋体" w:hAnsi="宋体"/>
          <w:sz w:val="24"/>
          <w:szCs w:val="24"/>
          <w:highlight w:val="none"/>
        </w:rPr>
        <w:t>计划支付上海天华建筑设计有限公司</w:t>
      </w:r>
      <w:r>
        <w:rPr>
          <w:rFonts w:hint="eastAsia" w:ascii="宋体" w:hAnsi="宋体"/>
          <w:sz w:val="24"/>
          <w:szCs w:val="24"/>
          <w:highlight w:val="none"/>
          <w:lang w:eastAsia="zh-CN"/>
        </w:rPr>
        <w:t>“万州如意项目</w:t>
      </w:r>
      <w:r>
        <w:rPr>
          <w:rFonts w:hint="eastAsia" w:ascii="宋体" w:hAnsi="宋体"/>
          <w:sz w:val="24"/>
          <w:szCs w:val="24"/>
          <w:highlight w:val="none"/>
          <w:lang w:val="en-US" w:eastAsia="zh-CN"/>
        </w:rPr>
        <w:t>三</w:t>
      </w:r>
      <w:r>
        <w:rPr>
          <w:rFonts w:hint="eastAsia" w:ascii="宋体" w:hAnsi="宋体"/>
          <w:sz w:val="24"/>
          <w:szCs w:val="24"/>
          <w:highlight w:val="none"/>
          <w:lang w:eastAsia="zh-CN"/>
        </w:rPr>
        <w:t>期建筑方案设计合同”</w:t>
      </w:r>
      <w:r>
        <w:rPr>
          <w:rFonts w:hint="eastAsia" w:ascii="宋体" w:hAnsi="宋体"/>
          <w:sz w:val="24"/>
          <w:szCs w:val="24"/>
          <w:highlight w:val="none"/>
          <w:lang w:val="en-US" w:eastAsia="zh-CN"/>
        </w:rPr>
        <w:t>设计费用729,000.00</w:t>
      </w:r>
      <w:r>
        <w:rPr>
          <w:rFonts w:hint="eastAsia" w:ascii="宋体" w:hAnsi="宋体"/>
          <w:sz w:val="24"/>
          <w:szCs w:val="24"/>
          <w:highlight w:val="none"/>
        </w:rPr>
        <w:t>元。该合同于20</w:t>
      </w:r>
      <w:r>
        <w:rPr>
          <w:rFonts w:hint="eastAsia" w:ascii="宋体" w:hAnsi="宋体"/>
          <w:sz w:val="24"/>
          <w:szCs w:val="24"/>
          <w:highlight w:val="none"/>
          <w:lang w:val="en-US" w:eastAsia="zh-CN"/>
        </w:rPr>
        <w:t>20年</w:t>
      </w:r>
      <w:r>
        <w:rPr>
          <w:rFonts w:hint="eastAsia" w:ascii="宋体" w:hAnsi="宋体"/>
          <w:sz w:val="24"/>
          <w:szCs w:val="24"/>
          <w:highlight w:val="none"/>
        </w:rPr>
        <w:t>签订，</w:t>
      </w:r>
      <w:r>
        <w:rPr>
          <w:rFonts w:hint="eastAsia" w:ascii="宋体" w:hAnsi="宋体"/>
          <w:sz w:val="24"/>
          <w:szCs w:val="24"/>
          <w:highlight w:val="none"/>
          <w:lang w:val="en-US" w:eastAsia="zh-CN"/>
        </w:rPr>
        <w:t>合同</w:t>
      </w:r>
      <w:r>
        <w:rPr>
          <w:rFonts w:hint="eastAsia" w:ascii="宋体" w:hAnsi="宋体"/>
          <w:sz w:val="24"/>
          <w:szCs w:val="24"/>
          <w:highlight w:val="none"/>
        </w:rPr>
        <w:t>金额</w:t>
      </w:r>
      <w:r>
        <w:rPr>
          <w:rFonts w:hint="eastAsia" w:ascii="宋体" w:hAnsi="宋体"/>
          <w:sz w:val="24"/>
          <w:szCs w:val="24"/>
          <w:highlight w:val="none"/>
          <w:lang w:val="en-US" w:eastAsia="zh-CN"/>
        </w:rPr>
        <w:t>3,311,352.00</w:t>
      </w:r>
      <w:r>
        <w:rPr>
          <w:rFonts w:hint="eastAsia" w:ascii="宋体" w:hAnsi="宋体"/>
          <w:sz w:val="24"/>
          <w:szCs w:val="24"/>
          <w:highlight w:val="none"/>
        </w:rPr>
        <w:t>元</w:t>
      </w:r>
      <w:r>
        <w:rPr>
          <w:rFonts w:hint="eastAsia" w:ascii="宋体" w:hAnsi="宋体"/>
          <w:sz w:val="24"/>
          <w:szCs w:val="24"/>
          <w:highlight w:val="none"/>
          <w:lang w:eastAsia="zh-CN"/>
        </w:rPr>
        <w:t>。</w:t>
      </w:r>
      <w:r>
        <w:rPr>
          <w:rFonts w:hint="eastAsia" w:ascii="宋体" w:hAnsi="宋体"/>
          <w:sz w:val="24"/>
          <w:szCs w:val="24"/>
          <w:highlight w:val="none"/>
        </w:rPr>
        <w:t>截至</w:t>
      </w:r>
      <w:r>
        <w:rPr>
          <w:rFonts w:hint="eastAsia" w:ascii="宋体" w:hAnsi="宋体"/>
          <w:sz w:val="24"/>
          <w:szCs w:val="24"/>
          <w:highlight w:val="none"/>
          <w:lang w:val="en-US" w:eastAsia="zh-CN"/>
        </w:rPr>
        <w:t>2021年6</w:t>
      </w:r>
      <w:r>
        <w:rPr>
          <w:rFonts w:hint="eastAsia" w:ascii="宋体" w:hAnsi="宋体"/>
          <w:sz w:val="24"/>
          <w:szCs w:val="24"/>
          <w:highlight w:val="none"/>
        </w:rPr>
        <w:t>月</w:t>
      </w:r>
      <w:r>
        <w:rPr>
          <w:rFonts w:hint="eastAsia" w:ascii="宋体" w:hAnsi="宋体"/>
          <w:sz w:val="24"/>
          <w:szCs w:val="24"/>
          <w:highlight w:val="none"/>
          <w:lang w:val="en-US" w:eastAsia="zh-CN"/>
        </w:rPr>
        <w:t>27</w:t>
      </w:r>
      <w:r>
        <w:rPr>
          <w:rFonts w:hint="eastAsia" w:ascii="宋体" w:hAnsi="宋体"/>
          <w:sz w:val="24"/>
          <w:szCs w:val="24"/>
          <w:highlight w:val="none"/>
        </w:rPr>
        <w:t>日，</w:t>
      </w:r>
      <w:r>
        <w:rPr>
          <w:rFonts w:hint="eastAsia" w:ascii="宋体" w:hAnsi="宋体"/>
          <w:sz w:val="24"/>
          <w:szCs w:val="24"/>
          <w:highlight w:val="none"/>
          <w:lang w:val="en-US" w:eastAsia="zh-CN"/>
        </w:rPr>
        <w:t>尚未支付合同款项</w:t>
      </w:r>
      <w:r>
        <w:rPr>
          <w:rFonts w:hint="eastAsia" w:ascii="宋体" w:hAnsi="宋体"/>
          <w:sz w:val="24"/>
          <w:szCs w:val="24"/>
          <w:highlight w:val="none"/>
        </w:rPr>
        <w:t>，</w:t>
      </w:r>
      <w:r>
        <w:rPr>
          <w:rFonts w:hint="eastAsia" w:ascii="宋体" w:hAnsi="宋体"/>
          <w:sz w:val="24"/>
          <w:szCs w:val="24"/>
          <w:highlight w:val="none"/>
          <w:lang w:val="en-US" w:eastAsia="zh-CN"/>
        </w:rPr>
        <w:t>本期计划</w:t>
      </w:r>
      <w:r>
        <w:rPr>
          <w:rFonts w:hint="eastAsia" w:ascii="宋体" w:hAnsi="宋体"/>
          <w:sz w:val="24"/>
          <w:szCs w:val="24"/>
          <w:highlight w:val="none"/>
        </w:rPr>
        <w:t>未超出本合同约定签约合同总价的</w:t>
      </w:r>
      <w:r>
        <w:rPr>
          <w:rFonts w:hint="eastAsia" w:ascii="宋体" w:hAnsi="宋体"/>
          <w:sz w:val="24"/>
          <w:szCs w:val="24"/>
          <w:highlight w:val="none"/>
          <w:lang w:val="en-US" w:eastAsia="zh-CN"/>
        </w:rPr>
        <w:t>100</w:t>
      </w:r>
      <w:r>
        <w:rPr>
          <w:rFonts w:hint="eastAsia" w:ascii="宋体" w:hAnsi="宋体"/>
          <w:sz w:val="24"/>
          <w:szCs w:val="24"/>
          <w:highlight w:val="none"/>
        </w:rPr>
        <w:t>%。该笔资金计划合理，后期申请资金支付时，我司会对付款申请、发票、流程</w:t>
      </w:r>
      <w:r>
        <w:rPr>
          <w:rFonts w:hint="eastAsia" w:ascii="宋体" w:hAnsi="宋体"/>
          <w:sz w:val="24"/>
          <w:szCs w:val="24"/>
          <w:highlight w:val="none"/>
          <w:lang w:eastAsia="zh-CN"/>
        </w:rPr>
        <w:t>、</w:t>
      </w:r>
      <w:r>
        <w:rPr>
          <w:rFonts w:hint="eastAsia" w:ascii="宋体" w:hAnsi="宋体"/>
          <w:sz w:val="24"/>
          <w:szCs w:val="24"/>
          <w:highlight w:val="none"/>
        </w:rPr>
        <w:t>等支付依据进行审核。</w:t>
      </w:r>
    </w:p>
    <w:p>
      <w:pPr>
        <w:pStyle w:val="2"/>
        <w:keepNext w:val="0"/>
        <w:keepLines w:val="0"/>
        <w:pageBreakBefore w:val="0"/>
        <w:widowControl w:val="0"/>
        <w:numPr>
          <w:ilvl w:val="-1"/>
          <w:numId w:val="0"/>
        </w:numPr>
        <w:kinsoku/>
        <w:wordWrap/>
        <w:overflowPunct/>
        <w:topLinePunct w:val="0"/>
        <w:autoSpaceDE/>
        <w:autoSpaceDN/>
        <w:bidi w:val="0"/>
        <w:adjustRightInd/>
        <w:snapToGrid/>
        <w:spacing w:before="157" w:beforeLines="50" w:after="157"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19</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19</w:t>
      </w:r>
      <w:r>
        <w:rPr>
          <w:rFonts w:hint="eastAsia" w:ascii="宋体" w:hAnsi="宋体"/>
          <w:sz w:val="24"/>
          <w:szCs w:val="24"/>
          <w:highlight w:val="none"/>
        </w:rPr>
        <w:t>计划支付上海天华建筑设计有限公司</w:t>
      </w:r>
      <w:r>
        <w:rPr>
          <w:rFonts w:hint="eastAsia" w:ascii="宋体" w:hAnsi="宋体"/>
          <w:sz w:val="24"/>
          <w:szCs w:val="24"/>
          <w:highlight w:val="none"/>
          <w:lang w:eastAsia="zh-CN"/>
        </w:rPr>
        <w:t>“万州如意项目售楼部深化设计”</w:t>
      </w:r>
      <w:r>
        <w:rPr>
          <w:rFonts w:hint="eastAsia" w:ascii="宋体" w:hAnsi="宋体"/>
          <w:sz w:val="24"/>
          <w:szCs w:val="24"/>
          <w:highlight w:val="none"/>
          <w:lang w:val="en-US" w:eastAsia="zh-CN"/>
        </w:rPr>
        <w:t>设计费用80,000.00</w:t>
      </w:r>
      <w:r>
        <w:rPr>
          <w:rFonts w:hint="eastAsia" w:ascii="宋体" w:hAnsi="宋体"/>
          <w:sz w:val="24"/>
          <w:szCs w:val="24"/>
          <w:highlight w:val="none"/>
        </w:rPr>
        <w:t>元。该合同于20</w:t>
      </w:r>
      <w:r>
        <w:rPr>
          <w:rFonts w:hint="eastAsia" w:ascii="宋体" w:hAnsi="宋体"/>
          <w:sz w:val="24"/>
          <w:szCs w:val="24"/>
          <w:highlight w:val="none"/>
          <w:lang w:val="en-US" w:eastAsia="zh-CN"/>
        </w:rPr>
        <w:t>20年</w:t>
      </w:r>
      <w:r>
        <w:rPr>
          <w:rFonts w:hint="eastAsia" w:ascii="宋体" w:hAnsi="宋体"/>
          <w:sz w:val="24"/>
          <w:szCs w:val="24"/>
          <w:highlight w:val="none"/>
        </w:rPr>
        <w:t>签订，</w:t>
      </w:r>
      <w:r>
        <w:rPr>
          <w:rFonts w:hint="eastAsia" w:ascii="宋体" w:hAnsi="宋体"/>
          <w:sz w:val="24"/>
          <w:szCs w:val="24"/>
          <w:highlight w:val="none"/>
          <w:lang w:val="en-US" w:eastAsia="zh-CN"/>
        </w:rPr>
        <w:t>合同</w:t>
      </w:r>
      <w:r>
        <w:rPr>
          <w:rFonts w:hint="eastAsia" w:ascii="宋体" w:hAnsi="宋体"/>
          <w:sz w:val="24"/>
          <w:szCs w:val="24"/>
          <w:highlight w:val="none"/>
        </w:rPr>
        <w:t>金额</w:t>
      </w:r>
      <w:r>
        <w:rPr>
          <w:rFonts w:hint="eastAsia" w:ascii="宋体" w:hAnsi="宋体"/>
          <w:sz w:val="24"/>
          <w:szCs w:val="24"/>
          <w:highlight w:val="none"/>
          <w:lang w:val="en-US" w:eastAsia="zh-CN"/>
        </w:rPr>
        <w:t>100,000.00</w:t>
      </w:r>
      <w:r>
        <w:rPr>
          <w:rFonts w:hint="eastAsia" w:ascii="宋体" w:hAnsi="宋体"/>
          <w:sz w:val="24"/>
          <w:szCs w:val="24"/>
          <w:highlight w:val="none"/>
        </w:rPr>
        <w:t>元</w:t>
      </w:r>
      <w:r>
        <w:rPr>
          <w:rFonts w:hint="eastAsia" w:ascii="宋体" w:hAnsi="宋体"/>
          <w:sz w:val="24"/>
          <w:szCs w:val="24"/>
          <w:highlight w:val="none"/>
          <w:lang w:eastAsia="zh-CN"/>
        </w:rPr>
        <w:t>。</w:t>
      </w:r>
      <w:r>
        <w:rPr>
          <w:rFonts w:hint="eastAsia" w:ascii="宋体" w:hAnsi="宋体"/>
          <w:sz w:val="24"/>
          <w:szCs w:val="24"/>
          <w:highlight w:val="none"/>
        </w:rPr>
        <w:t>截至</w:t>
      </w:r>
      <w:r>
        <w:rPr>
          <w:rFonts w:hint="eastAsia" w:ascii="宋体" w:hAnsi="宋体"/>
          <w:sz w:val="24"/>
          <w:szCs w:val="24"/>
          <w:highlight w:val="none"/>
          <w:lang w:val="en-US" w:eastAsia="zh-CN"/>
        </w:rPr>
        <w:t>2021年6</w:t>
      </w:r>
      <w:r>
        <w:rPr>
          <w:rFonts w:hint="eastAsia" w:ascii="宋体" w:hAnsi="宋体"/>
          <w:sz w:val="24"/>
          <w:szCs w:val="24"/>
          <w:highlight w:val="none"/>
        </w:rPr>
        <w:t>月</w:t>
      </w:r>
      <w:r>
        <w:rPr>
          <w:rFonts w:hint="eastAsia" w:ascii="宋体" w:hAnsi="宋体"/>
          <w:sz w:val="24"/>
          <w:szCs w:val="24"/>
          <w:highlight w:val="none"/>
          <w:lang w:val="en-US" w:eastAsia="zh-CN"/>
        </w:rPr>
        <w:t>27</w:t>
      </w:r>
      <w:r>
        <w:rPr>
          <w:rFonts w:hint="eastAsia" w:ascii="宋体" w:hAnsi="宋体"/>
          <w:sz w:val="24"/>
          <w:szCs w:val="24"/>
          <w:highlight w:val="none"/>
        </w:rPr>
        <w:t>日，</w:t>
      </w:r>
      <w:r>
        <w:rPr>
          <w:rFonts w:hint="eastAsia" w:ascii="宋体" w:hAnsi="宋体"/>
          <w:sz w:val="24"/>
          <w:szCs w:val="24"/>
          <w:highlight w:val="none"/>
          <w:lang w:val="en-US" w:eastAsia="zh-CN"/>
        </w:rPr>
        <w:t>尚未支付合同款项</w:t>
      </w:r>
      <w:r>
        <w:rPr>
          <w:rFonts w:hint="eastAsia" w:ascii="宋体" w:hAnsi="宋体"/>
          <w:sz w:val="24"/>
          <w:szCs w:val="24"/>
          <w:highlight w:val="none"/>
        </w:rPr>
        <w:t>，</w:t>
      </w:r>
      <w:r>
        <w:rPr>
          <w:rFonts w:hint="eastAsia" w:ascii="宋体" w:hAnsi="宋体"/>
          <w:sz w:val="24"/>
          <w:szCs w:val="24"/>
          <w:highlight w:val="none"/>
          <w:lang w:val="en-US" w:eastAsia="zh-CN"/>
        </w:rPr>
        <w:t>本期计划</w:t>
      </w:r>
      <w:r>
        <w:rPr>
          <w:rFonts w:hint="eastAsia" w:ascii="宋体" w:hAnsi="宋体"/>
          <w:sz w:val="24"/>
          <w:szCs w:val="24"/>
          <w:highlight w:val="none"/>
        </w:rPr>
        <w:t>未超出本合同约定签约合同总价的</w:t>
      </w:r>
      <w:r>
        <w:rPr>
          <w:rFonts w:hint="eastAsia" w:ascii="宋体" w:hAnsi="宋体"/>
          <w:sz w:val="24"/>
          <w:szCs w:val="24"/>
          <w:highlight w:val="none"/>
          <w:lang w:val="en-US" w:eastAsia="zh-CN"/>
        </w:rPr>
        <w:t>100</w:t>
      </w:r>
      <w:r>
        <w:rPr>
          <w:rFonts w:hint="eastAsia" w:ascii="宋体" w:hAnsi="宋体"/>
          <w:sz w:val="24"/>
          <w:szCs w:val="24"/>
          <w:highlight w:val="none"/>
        </w:rPr>
        <w:t>%。该笔资金计划合理，后期申请资金支付时，我司会对付款申请、发票、流程</w:t>
      </w:r>
      <w:r>
        <w:rPr>
          <w:rFonts w:hint="eastAsia" w:ascii="宋体" w:hAnsi="宋体"/>
          <w:sz w:val="24"/>
          <w:szCs w:val="24"/>
          <w:highlight w:val="none"/>
          <w:lang w:eastAsia="zh-CN"/>
        </w:rPr>
        <w:t>、</w:t>
      </w:r>
      <w:r>
        <w:rPr>
          <w:rFonts w:hint="eastAsia" w:ascii="宋体" w:hAnsi="宋体"/>
          <w:sz w:val="24"/>
          <w:szCs w:val="24"/>
          <w:highlight w:val="none"/>
        </w:rPr>
        <w:t>等支付依据进行审核。</w:t>
      </w:r>
    </w:p>
    <w:p>
      <w:pPr>
        <w:pStyle w:val="2"/>
        <w:keepNext w:val="0"/>
        <w:keepLines w:val="0"/>
        <w:pageBreakBefore w:val="0"/>
        <w:widowControl w:val="0"/>
        <w:numPr>
          <w:ilvl w:val="-1"/>
          <w:numId w:val="0"/>
        </w:numPr>
        <w:kinsoku/>
        <w:wordWrap/>
        <w:overflowPunct/>
        <w:topLinePunct w:val="0"/>
        <w:autoSpaceDE/>
        <w:autoSpaceDN/>
        <w:bidi w:val="0"/>
        <w:adjustRightInd/>
        <w:snapToGrid/>
        <w:spacing w:before="157" w:beforeLines="50" w:after="157"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20</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20</w:t>
      </w:r>
      <w:r>
        <w:rPr>
          <w:rFonts w:hint="eastAsia" w:ascii="宋体" w:hAnsi="宋体"/>
          <w:sz w:val="24"/>
          <w:szCs w:val="24"/>
          <w:highlight w:val="none"/>
        </w:rPr>
        <w:t>计划支付重庆市重设怡信工程技术顾问有限公司</w:t>
      </w:r>
      <w:r>
        <w:rPr>
          <w:rFonts w:hint="eastAsia" w:ascii="宋体" w:hAnsi="宋体"/>
          <w:sz w:val="24"/>
          <w:szCs w:val="24"/>
          <w:highlight w:val="none"/>
          <w:lang w:eastAsia="zh-CN"/>
        </w:rPr>
        <w:t>“世茂万州如意汇景项目二期施工图审查”</w:t>
      </w:r>
      <w:r>
        <w:rPr>
          <w:rFonts w:hint="eastAsia" w:ascii="宋体" w:hAnsi="宋体"/>
          <w:sz w:val="24"/>
          <w:szCs w:val="24"/>
          <w:highlight w:val="none"/>
          <w:lang w:val="en-US" w:eastAsia="zh-CN"/>
        </w:rPr>
        <w:t>勘察设计费用257,000.00</w:t>
      </w:r>
      <w:r>
        <w:rPr>
          <w:rFonts w:hint="eastAsia" w:ascii="宋体" w:hAnsi="宋体"/>
          <w:sz w:val="24"/>
          <w:szCs w:val="24"/>
          <w:highlight w:val="none"/>
        </w:rPr>
        <w:t>元。该合同于20</w:t>
      </w:r>
      <w:r>
        <w:rPr>
          <w:rFonts w:hint="eastAsia" w:ascii="宋体" w:hAnsi="宋体"/>
          <w:sz w:val="24"/>
          <w:szCs w:val="24"/>
          <w:highlight w:val="none"/>
          <w:lang w:val="en-US" w:eastAsia="zh-CN"/>
        </w:rPr>
        <w:t>20年9月</w:t>
      </w:r>
      <w:r>
        <w:rPr>
          <w:rFonts w:hint="eastAsia" w:ascii="宋体" w:hAnsi="宋体"/>
          <w:sz w:val="24"/>
          <w:szCs w:val="24"/>
          <w:highlight w:val="none"/>
        </w:rPr>
        <w:t>签订，</w:t>
      </w:r>
      <w:r>
        <w:rPr>
          <w:rFonts w:hint="eastAsia" w:ascii="宋体" w:hAnsi="宋体"/>
          <w:sz w:val="24"/>
          <w:szCs w:val="24"/>
          <w:highlight w:val="none"/>
          <w:lang w:val="en-US" w:eastAsia="zh-CN"/>
        </w:rPr>
        <w:t>合同暂定金额为256,227.00元</w:t>
      </w:r>
      <w:r>
        <w:rPr>
          <w:rFonts w:hint="eastAsia" w:ascii="宋体" w:hAnsi="宋体"/>
          <w:sz w:val="24"/>
          <w:szCs w:val="24"/>
          <w:highlight w:val="none"/>
          <w:lang w:eastAsia="zh-CN"/>
        </w:rPr>
        <w:t>。</w:t>
      </w:r>
      <w:r>
        <w:rPr>
          <w:rFonts w:hint="eastAsia" w:ascii="宋体" w:hAnsi="宋体"/>
          <w:sz w:val="24"/>
          <w:szCs w:val="24"/>
          <w:highlight w:val="none"/>
        </w:rPr>
        <w:t>截至</w:t>
      </w:r>
      <w:r>
        <w:rPr>
          <w:rFonts w:hint="eastAsia" w:ascii="宋体" w:hAnsi="宋体"/>
          <w:sz w:val="24"/>
          <w:szCs w:val="24"/>
          <w:highlight w:val="none"/>
          <w:lang w:val="en-US" w:eastAsia="zh-CN"/>
        </w:rPr>
        <w:t>2021年6</w:t>
      </w:r>
      <w:r>
        <w:rPr>
          <w:rFonts w:hint="eastAsia" w:ascii="宋体" w:hAnsi="宋体"/>
          <w:sz w:val="24"/>
          <w:szCs w:val="24"/>
          <w:highlight w:val="none"/>
        </w:rPr>
        <w:t>月</w:t>
      </w:r>
      <w:r>
        <w:rPr>
          <w:rFonts w:hint="eastAsia" w:ascii="宋体" w:hAnsi="宋体"/>
          <w:sz w:val="24"/>
          <w:szCs w:val="24"/>
          <w:highlight w:val="none"/>
          <w:lang w:val="en-US" w:eastAsia="zh-CN"/>
        </w:rPr>
        <w:t>27</w:t>
      </w:r>
      <w:r>
        <w:rPr>
          <w:rFonts w:hint="eastAsia" w:ascii="宋体" w:hAnsi="宋体"/>
          <w:sz w:val="24"/>
          <w:szCs w:val="24"/>
          <w:highlight w:val="none"/>
        </w:rPr>
        <w:t>日，</w:t>
      </w:r>
      <w:r>
        <w:rPr>
          <w:rFonts w:hint="eastAsia" w:ascii="宋体" w:hAnsi="宋体"/>
          <w:sz w:val="24"/>
          <w:szCs w:val="24"/>
          <w:highlight w:val="none"/>
          <w:lang w:val="en-US" w:eastAsia="zh-CN"/>
        </w:rPr>
        <w:t>尚未支付合同款项</w:t>
      </w:r>
      <w:r>
        <w:rPr>
          <w:rFonts w:hint="eastAsia" w:ascii="宋体" w:hAnsi="宋体"/>
          <w:sz w:val="24"/>
          <w:szCs w:val="24"/>
          <w:highlight w:val="none"/>
        </w:rPr>
        <w:t>，支付计划金额略高于合同暂定金额，合同未结算，计划金额为项目公司暂估金额，提起付款申请时提供付款依据</w:t>
      </w:r>
      <w:r>
        <w:rPr>
          <w:rFonts w:hint="eastAsia" w:ascii="宋体" w:hAnsi="宋体"/>
          <w:sz w:val="24"/>
          <w:szCs w:val="24"/>
          <w:highlight w:val="none"/>
          <w:lang w:val="en-US" w:eastAsia="zh-CN"/>
        </w:rPr>
        <w:t>再审。</w:t>
      </w:r>
      <w:r>
        <w:rPr>
          <w:rFonts w:hint="eastAsia" w:ascii="宋体" w:hAnsi="宋体"/>
          <w:sz w:val="24"/>
          <w:szCs w:val="24"/>
          <w:highlight w:val="none"/>
        </w:rPr>
        <w:t>后期申请资金支付时，我司会对付款申请、发票、流程</w:t>
      </w:r>
      <w:r>
        <w:rPr>
          <w:rFonts w:hint="eastAsia" w:ascii="宋体" w:hAnsi="宋体"/>
          <w:sz w:val="24"/>
          <w:szCs w:val="24"/>
          <w:highlight w:val="none"/>
          <w:lang w:eastAsia="zh-CN"/>
        </w:rPr>
        <w:t>、</w:t>
      </w:r>
      <w:r>
        <w:rPr>
          <w:rFonts w:hint="eastAsia" w:ascii="宋体" w:hAnsi="宋体"/>
          <w:sz w:val="24"/>
          <w:szCs w:val="24"/>
          <w:highlight w:val="none"/>
        </w:rPr>
        <w:t>等支付依据进行审核。</w:t>
      </w:r>
    </w:p>
    <w:p>
      <w:pPr>
        <w:pStyle w:val="2"/>
        <w:numPr>
          <w:ilvl w:val="0"/>
          <w:numId w:val="0"/>
        </w:numPr>
        <w:spacing w:before="156" w:beforeLines="50" w:after="156" w:afterLines="50" w:line="360" w:lineRule="auto"/>
        <w:ind w:left="0" w:firstLine="480" w:firstLineChars="200"/>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21</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21</w:t>
      </w:r>
      <w:r>
        <w:rPr>
          <w:rFonts w:hint="eastAsia" w:ascii="宋体" w:hAnsi="宋体"/>
          <w:sz w:val="24"/>
          <w:szCs w:val="24"/>
          <w:highlight w:val="none"/>
        </w:rPr>
        <w:t>计划支付重庆好意达环境艺术园林设施有限公司</w:t>
      </w:r>
      <w:r>
        <w:rPr>
          <w:rFonts w:hint="eastAsia" w:ascii="宋体" w:hAnsi="宋体"/>
          <w:sz w:val="24"/>
          <w:szCs w:val="24"/>
          <w:highlight w:val="none"/>
          <w:lang w:eastAsia="zh-CN"/>
        </w:rPr>
        <w:t>“</w:t>
      </w:r>
      <w:r>
        <w:rPr>
          <w:rFonts w:hint="eastAsia" w:ascii="宋体" w:hAnsi="宋体"/>
          <w:sz w:val="24"/>
          <w:szCs w:val="24"/>
          <w:highlight w:val="none"/>
          <w:lang w:val="en-US" w:eastAsia="zh-CN"/>
        </w:rPr>
        <w:t>展示区组合滑梯加工安装</w:t>
      </w:r>
      <w:r>
        <w:rPr>
          <w:rFonts w:hint="eastAsia" w:ascii="宋体" w:hAnsi="宋体"/>
          <w:sz w:val="24"/>
          <w:szCs w:val="24"/>
          <w:highlight w:val="none"/>
          <w:lang w:eastAsia="zh-CN"/>
        </w:rPr>
        <w:t>”</w:t>
      </w:r>
      <w:r>
        <w:rPr>
          <w:rFonts w:hint="eastAsia" w:ascii="宋体" w:hAnsi="宋体"/>
          <w:sz w:val="24"/>
          <w:szCs w:val="24"/>
          <w:highlight w:val="none"/>
          <w:lang w:val="en-US" w:eastAsia="zh-CN"/>
        </w:rPr>
        <w:t>勘察设计费26,200.00</w:t>
      </w:r>
      <w:r>
        <w:rPr>
          <w:rFonts w:hint="eastAsia" w:ascii="宋体" w:hAnsi="宋体"/>
          <w:sz w:val="24"/>
          <w:szCs w:val="24"/>
          <w:highlight w:val="none"/>
        </w:rPr>
        <w:t>元。</w:t>
      </w:r>
      <w:r>
        <w:rPr>
          <w:rFonts w:hint="eastAsia" w:ascii="宋体" w:hAnsi="宋体"/>
          <w:sz w:val="24"/>
          <w:szCs w:val="24"/>
          <w:highlight w:val="none"/>
          <w:lang w:val="en-US" w:eastAsia="zh-CN"/>
        </w:rPr>
        <w:t>该款项为预估费用，合同尚未签署。</w:t>
      </w:r>
      <w:r>
        <w:rPr>
          <w:rFonts w:hint="eastAsia" w:ascii="宋体" w:hAnsi="宋体"/>
          <w:sz w:val="24"/>
          <w:szCs w:val="24"/>
          <w:highlight w:val="none"/>
        </w:rPr>
        <w:t>后期申请资金支付时，我司会对</w:t>
      </w:r>
      <w:r>
        <w:rPr>
          <w:rFonts w:hint="eastAsia" w:ascii="宋体" w:hAnsi="宋体"/>
          <w:sz w:val="24"/>
          <w:szCs w:val="24"/>
          <w:highlight w:val="none"/>
          <w:lang w:val="en-US" w:eastAsia="zh-CN"/>
        </w:rPr>
        <w:t>合同、</w:t>
      </w:r>
      <w:r>
        <w:rPr>
          <w:rFonts w:hint="eastAsia" w:ascii="宋体" w:hAnsi="宋体"/>
          <w:sz w:val="24"/>
          <w:szCs w:val="24"/>
          <w:highlight w:val="none"/>
        </w:rPr>
        <w:t>付款申请、发票、流程等支付依据进行审核。</w:t>
      </w:r>
    </w:p>
    <w:p>
      <w:pPr>
        <w:pStyle w:val="2"/>
        <w:numPr>
          <w:ilvl w:val="0"/>
          <w:numId w:val="0"/>
        </w:numPr>
        <w:spacing w:before="156" w:beforeLines="50" w:after="156" w:afterLines="50" w:line="360" w:lineRule="auto"/>
        <w:ind w:left="0" w:firstLine="480" w:firstLineChars="200"/>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22</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22</w:t>
      </w:r>
      <w:r>
        <w:rPr>
          <w:rFonts w:hint="eastAsia" w:ascii="宋体" w:hAnsi="宋体"/>
          <w:sz w:val="24"/>
          <w:szCs w:val="24"/>
          <w:highlight w:val="none"/>
        </w:rPr>
        <w:t>计划支付久之古科技有限公司</w:t>
      </w:r>
      <w:r>
        <w:rPr>
          <w:rFonts w:hint="eastAsia" w:ascii="宋体" w:hAnsi="宋体"/>
          <w:sz w:val="24"/>
          <w:szCs w:val="24"/>
          <w:highlight w:val="none"/>
          <w:lang w:eastAsia="zh-CN"/>
        </w:rPr>
        <w:t>“</w:t>
      </w:r>
      <w:r>
        <w:rPr>
          <w:rFonts w:hint="eastAsia" w:ascii="宋体" w:hAnsi="宋体"/>
          <w:sz w:val="24"/>
          <w:szCs w:val="24"/>
          <w:highlight w:val="none"/>
          <w:lang w:val="en-US" w:eastAsia="zh-CN"/>
        </w:rPr>
        <w:t>隧道监测费</w:t>
      </w:r>
      <w:r>
        <w:rPr>
          <w:rFonts w:hint="eastAsia" w:ascii="宋体" w:hAnsi="宋体"/>
          <w:sz w:val="24"/>
          <w:szCs w:val="24"/>
          <w:highlight w:val="none"/>
          <w:lang w:eastAsia="zh-CN"/>
        </w:rPr>
        <w:t>”</w:t>
      </w:r>
      <w:r>
        <w:rPr>
          <w:rFonts w:hint="eastAsia" w:ascii="宋体" w:hAnsi="宋体"/>
          <w:sz w:val="24"/>
          <w:szCs w:val="24"/>
          <w:highlight w:val="none"/>
          <w:lang w:val="en-US" w:eastAsia="zh-CN"/>
        </w:rPr>
        <w:t>勘察设计费1,150,000.00</w:t>
      </w:r>
      <w:r>
        <w:rPr>
          <w:rFonts w:hint="eastAsia" w:ascii="宋体" w:hAnsi="宋体"/>
          <w:sz w:val="24"/>
          <w:szCs w:val="24"/>
          <w:highlight w:val="none"/>
        </w:rPr>
        <w:t>元。</w:t>
      </w:r>
      <w:r>
        <w:rPr>
          <w:rFonts w:hint="eastAsia" w:ascii="宋体" w:hAnsi="宋体"/>
          <w:sz w:val="24"/>
          <w:szCs w:val="24"/>
          <w:highlight w:val="none"/>
          <w:lang w:val="en-US" w:eastAsia="zh-CN"/>
        </w:rPr>
        <w:t>该款项为预估费用，合同尚未签署。</w:t>
      </w:r>
      <w:r>
        <w:rPr>
          <w:rFonts w:hint="eastAsia" w:ascii="宋体" w:hAnsi="宋体"/>
          <w:sz w:val="24"/>
          <w:szCs w:val="24"/>
          <w:highlight w:val="none"/>
        </w:rPr>
        <w:t>后期申请资金支付时，我司会对</w:t>
      </w:r>
      <w:r>
        <w:rPr>
          <w:rFonts w:hint="eastAsia" w:ascii="宋体" w:hAnsi="宋体"/>
          <w:sz w:val="24"/>
          <w:szCs w:val="24"/>
          <w:highlight w:val="none"/>
          <w:lang w:val="en-US" w:eastAsia="zh-CN"/>
        </w:rPr>
        <w:t>合同、</w:t>
      </w:r>
      <w:r>
        <w:rPr>
          <w:rFonts w:hint="eastAsia" w:ascii="宋体" w:hAnsi="宋体"/>
          <w:sz w:val="24"/>
          <w:szCs w:val="24"/>
          <w:highlight w:val="none"/>
        </w:rPr>
        <w:t>付款申请、发票、流程等支付依据进行审核。</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bidi="zh-CN"/>
        </w:rPr>
        <w:t>经审核，我司认为</w:t>
      </w:r>
      <w:r>
        <w:rPr>
          <w:rFonts w:hint="eastAsia" w:ascii="宋体" w:hAnsi="宋体"/>
          <w:sz w:val="24"/>
          <w:szCs w:val="24"/>
          <w:highlight w:val="none"/>
          <w:lang w:val="en-US" w:bidi="zh-CN"/>
        </w:rPr>
        <w:t>7</w:t>
      </w:r>
      <w:r>
        <w:rPr>
          <w:rFonts w:hint="eastAsia" w:ascii="宋体" w:hAnsi="宋体"/>
          <w:sz w:val="24"/>
          <w:szCs w:val="24"/>
          <w:highlight w:val="none"/>
          <w:lang w:bidi="zh-CN"/>
        </w:rPr>
        <w:t>月份</w:t>
      </w:r>
      <w:r>
        <w:rPr>
          <w:rFonts w:hint="eastAsia" w:ascii="宋体" w:hAnsi="宋体"/>
          <w:sz w:val="24"/>
          <w:szCs w:val="24"/>
          <w:highlight w:val="none"/>
          <w:lang w:val="en-US" w:bidi="zh-CN"/>
        </w:rPr>
        <w:t>开发</w:t>
      </w:r>
      <w:r>
        <w:rPr>
          <w:rFonts w:hint="eastAsia" w:ascii="宋体" w:hAnsi="宋体"/>
          <w:sz w:val="24"/>
          <w:szCs w:val="24"/>
          <w:highlight w:val="none"/>
          <w:lang w:bidi="zh-CN"/>
        </w:rPr>
        <w:t>费用</w:t>
      </w:r>
      <w:r>
        <w:rPr>
          <w:rFonts w:hint="eastAsia" w:ascii="宋体" w:hAnsi="宋体"/>
          <w:bCs/>
          <w:color w:val="000000"/>
          <w:sz w:val="24"/>
          <w:szCs w:val="24"/>
          <w:highlight w:val="none"/>
          <w:lang w:bidi="zh-CN"/>
        </w:rPr>
        <w:t>的</w:t>
      </w:r>
      <w:r>
        <w:rPr>
          <w:rFonts w:hint="eastAsia" w:ascii="宋体" w:hAnsi="宋体"/>
          <w:bCs/>
          <w:color w:val="000000"/>
          <w:sz w:val="24"/>
          <w:szCs w:val="24"/>
          <w:highlight w:val="none"/>
          <w:lang w:val="en-US" w:bidi="zh-CN"/>
        </w:rPr>
        <w:t>22</w:t>
      </w:r>
      <w:r>
        <w:rPr>
          <w:rFonts w:hint="eastAsia" w:ascii="宋体" w:hAnsi="宋体"/>
          <w:sz w:val="24"/>
          <w:szCs w:val="24"/>
          <w:highlight w:val="none"/>
          <w:lang w:bidi="zh-CN"/>
        </w:rPr>
        <w:t>笔资金计划编制合理，符合相关已签订合同的付款约定，月度资金计划中列明的支付款项及支付比例基本吻合，</w:t>
      </w:r>
      <w:r>
        <w:rPr>
          <w:rFonts w:hint="eastAsia" w:ascii="宋体" w:hAnsi="宋体"/>
          <w:sz w:val="24"/>
          <w:szCs w:val="24"/>
          <w:highlight w:val="none"/>
          <w:lang w:val="en-US" w:bidi="zh-CN"/>
        </w:rPr>
        <w:t>未正式签署的合同、涉及政府性收费的支付计划实际支付时需就相关依据审核</w:t>
      </w:r>
      <w:r>
        <w:rPr>
          <w:rFonts w:hint="eastAsia" w:ascii="宋体" w:hAnsi="宋体"/>
          <w:sz w:val="24"/>
          <w:szCs w:val="24"/>
          <w:highlight w:val="none"/>
          <w:lang w:bidi="zh-CN"/>
        </w:rPr>
        <w:t>。项目公司</w:t>
      </w:r>
      <w:r>
        <w:rPr>
          <w:rFonts w:hint="eastAsia" w:ascii="宋体" w:hAnsi="宋体"/>
          <w:sz w:val="24"/>
          <w:szCs w:val="24"/>
          <w:highlight w:val="none"/>
        </w:rPr>
        <w:t>后期申请</w:t>
      </w:r>
      <w:r>
        <w:rPr>
          <w:rFonts w:ascii="宋体" w:hAnsi="宋体"/>
          <w:sz w:val="24"/>
          <w:szCs w:val="24"/>
          <w:highlight w:val="none"/>
        </w:rPr>
        <w:t>相关款项</w:t>
      </w:r>
      <w:r>
        <w:rPr>
          <w:rFonts w:hint="eastAsia" w:ascii="宋体" w:hAnsi="宋体"/>
          <w:sz w:val="24"/>
          <w:szCs w:val="24"/>
          <w:highlight w:val="none"/>
          <w:lang w:bidi="zh-CN"/>
        </w:rPr>
        <w:t>支付时，我司会对付款申请、发票、流程、</w:t>
      </w:r>
      <w:r>
        <w:rPr>
          <w:rFonts w:hint="eastAsia" w:ascii="宋体" w:hAnsi="宋体"/>
          <w:sz w:val="24"/>
          <w:szCs w:val="24"/>
          <w:highlight w:val="none"/>
          <w:lang w:val="en-US" w:bidi="zh-CN"/>
        </w:rPr>
        <w:t>成果单</w:t>
      </w:r>
      <w:r>
        <w:rPr>
          <w:rFonts w:hint="eastAsia"/>
          <w:sz w:val="24"/>
          <w:szCs w:val="24"/>
          <w:highlight w:val="none"/>
          <w:lang w:val="en-US" w:eastAsia="zh-CN"/>
        </w:rPr>
        <w:t>、</w:t>
      </w:r>
      <w:r>
        <w:rPr>
          <w:rFonts w:hint="eastAsia" w:ascii="宋体" w:hAnsi="宋体"/>
          <w:sz w:val="24"/>
          <w:szCs w:val="24"/>
          <w:highlight w:val="none"/>
          <w:lang w:bidi="zh-CN"/>
        </w:rPr>
        <w:t>现场签证等依据进行审核，确保资金支付合理、合规。</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outlineLvl w:val="1"/>
        <w:rPr>
          <w:rFonts w:ascii="宋体" w:hAnsi="宋体"/>
          <w:sz w:val="24"/>
          <w:szCs w:val="24"/>
          <w:highlight w:val="none"/>
          <w:lang w:bidi="zh-CN"/>
        </w:rPr>
      </w:pPr>
      <w:r>
        <w:rPr>
          <w:rFonts w:hint="eastAsia" w:ascii="宋体" w:hAnsi="宋体"/>
          <w:bCs/>
          <w:color w:val="000000"/>
          <w:sz w:val="24"/>
          <w:szCs w:val="24"/>
          <w:highlight w:val="none"/>
          <w:lang w:bidi="zh-CN"/>
        </w:rPr>
        <w:t>（二）</w:t>
      </w:r>
      <w:r>
        <w:rPr>
          <w:rFonts w:hint="eastAsia" w:ascii="宋体" w:hAnsi="宋体"/>
          <w:bCs/>
          <w:color w:val="000000"/>
          <w:sz w:val="24"/>
          <w:szCs w:val="24"/>
          <w:highlight w:val="none"/>
          <w:lang w:val="en-US" w:bidi="zh-CN"/>
        </w:rPr>
        <w:t>营建</w:t>
      </w:r>
      <w:r>
        <w:rPr>
          <w:rFonts w:hint="eastAsia" w:ascii="宋体" w:hAnsi="宋体"/>
          <w:sz w:val="24"/>
          <w:szCs w:val="24"/>
          <w:highlight w:val="none"/>
          <w:lang w:bidi="zh-CN"/>
        </w:rPr>
        <w:t>费用资金计划</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ascii="宋体" w:hAnsi="宋体"/>
          <w:sz w:val="24"/>
          <w:szCs w:val="24"/>
          <w:highlight w:val="none"/>
        </w:rPr>
      </w:pPr>
      <w:r>
        <w:rPr>
          <w:rFonts w:ascii="宋体" w:hAnsi="宋体"/>
          <w:bCs/>
          <w:color w:val="000000"/>
          <w:sz w:val="24"/>
          <w:szCs w:val="24"/>
          <w:highlight w:val="none"/>
          <w:lang w:bidi="zh-CN"/>
        </w:rPr>
        <w:t>202</w:t>
      </w:r>
      <w:r>
        <w:rPr>
          <w:rFonts w:hint="eastAsia" w:ascii="宋体" w:hAnsi="宋体"/>
          <w:bCs/>
          <w:color w:val="000000"/>
          <w:sz w:val="24"/>
          <w:szCs w:val="24"/>
          <w:highlight w:val="none"/>
          <w:lang w:val="en-US" w:bidi="zh-CN"/>
        </w:rPr>
        <w:t>1</w:t>
      </w:r>
      <w:r>
        <w:rPr>
          <w:rFonts w:ascii="宋体" w:hAnsi="宋体"/>
          <w:bCs/>
          <w:color w:val="000000"/>
          <w:sz w:val="24"/>
          <w:szCs w:val="24"/>
          <w:highlight w:val="none"/>
          <w:lang w:bidi="zh-CN"/>
        </w:rPr>
        <w:t>年</w:t>
      </w:r>
      <w:r>
        <w:rPr>
          <w:rFonts w:hint="eastAsia" w:ascii="宋体" w:hAnsi="宋体"/>
          <w:bCs/>
          <w:color w:val="000000"/>
          <w:sz w:val="24"/>
          <w:szCs w:val="24"/>
          <w:highlight w:val="none"/>
          <w:lang w:val="en-US" w:bidi="zh-CN"/>
        </w:rPr>
        <w:t>7</w:t>
      </w:r>
      <w:r>
        <w:rPr>
          <w:rFonts w:ascii="宋体" w:hAnsi="宋体"/>
          <w:bCs/>
          <w:color w:val="000000"/>
          <w:sz w:val="24"/>
          <w:szCs w:val="24"/>
          <w:highlight w:val="none"/>
          <w:lang w:bidi="zh-CN"/>
        </w:rPr>
        <w:t>月</w:t>
      </w:r>
      <w:r>
        <w:rPr>
          <w:rFonts w:hint="eastAsia" w:ascii="宋体" w:hAnsi="宋体"/>
          <w:bCs/>
          <w:color w:val="000000"/>
          <w:sz w:val="24"/>
          <w:szCs w:val="24"/>
          <w:highlight w:val="none"/>
          <w:lang w:val="en-US" w:bidi="zh-CN"/>
        </w:rPr>
        <w:t>营建</w:t>
      </w:r>
      <w:r>
        <w:rPr>
          <w:rFonts w:hint="eastAsia" w:ascii="宋体" w:hAnsi="宋体"/>
          <w:bCs/>
          <w:color w:val="000000"/>
          <w:sz w:val="24"/>
          <w:szCs w:val="24"/>
          <w:highlight w:val="none"/>
          <w:lang w:bidi="zh-CN"/>
        </w:rPr>
        <w:t>费用</w:t>
      </w:r>
      <w:r>
        <w:rPr>
          <w:rFonts w:ascii="宋体" w:hAnsi="宋体"/>
          <w:bCs/>
          <w:color w:val="000000"/>
          <w:sz w:val="24"/>
          <w:szCs w:val="24"/>
          <w:highlight w:val="none"/>
          <w:lang w:bidi="zh-CN"/>
        </w:rPr>
        <w:t>计划</w:t>
      </w:r>
      <w:r>
        <w:rPr>
          <w:rFonts w:hint="eastAsia" w:ascii="宋体" w:hAnsi="宋体"/>
          <w:bCs/>
          <w:color w:val="000000"/>
          <w:sz w:val="24"/>
          <w:szCs w:val="24"/>
          <w:highlight w:val="none"/>
          <w:lang w:bidi="zh-CN"/>
        </w:rPr>
        <w:t>支付</w:t>
      </w:r>
      <w:r>
        <w:rPr>
          <w:rFonts w:hint="eastAsia" w:ascii="宋体" w:hAnsi="宋体"/>
          <w:bCs/>
          <w:color w:val="000000"/>
          <w:sz w:val="24"/>
          <w:szCs w:val="24"/>
          <w:highlight w:val="none"/>
          <w:lang w:val="en-US" w:bidi="zh-CN"/>
        </w:rPr>
        <w:t>20</w:t>
      </w:r>
      <w:r>
        <w:rPr>
          <w:rFonts w:ascii="宋体" w:hAnsi="宋体"/>
          <w:sz w:val="24"/>
          <w:szCs w:val="24"/>
          <w:highlight w:val="none"/>
        </w:rPr>
        <w:t>笔，合计</w:t>
      </w:r>
      <w:r>
        <w:rPr>
          <w:rFonts w:hint="eastAsia" w:ascii="宋体" w:hAnsi="宋体"/>
          <w:sz w:val="24"/>
          <w:szCs w:val="24"/>
          <w:highlight w:val="none"/>
        </w:rPr>
        <w:t>金额约</w:t>
      </w:r>
      <w:r>
        <w:rPr>
          <w:rFonts w:hint="eastAsia" w:ascii="宋体" w:hAnsi="宋体"/>
          <w:sz w:val="24"/>
          <w:szCs w:val="24"/>
          <w:highlight w:val="none"/>
          <w:lang w:val="en-US" w:eastAsia="zh-CN"/>
        </w:rPr>
        <w:t>462.19万</w:t>
      </w:r>
      <w:r>
        <w:rPr>
          <w:rFonts w:ascii="宋体" w:hAnsi="宋体"/>
          <w:sz w:val="24"/>
          <w:szCs w:val="24"/>
          <w:highlight w:val="none"/>
        </w:rPr>
        <w:t>元，</w:t>
      </w:r>
      <w:r>
        <w:rPr>
          <w:rFonts w:hint="eastAsia" w:ascii="宋体" w:hAnsi="宋体"/>
          <w:sz w:val="24"/>
          <w:szCs w:val="24"/>
          <w:highlight w:val="none"/>
        </w:rPr>
        <w:t>为工程进度款</w:t>
      </w:r>
      <w:r>
        <w:rPr>
          <w:rFonts w:ascii="宋体" w:hAnsi="宋体"/>
          <w:sz w:val="24"/>
          <w:szCs w:val="24"/>
          <w:highlight w:val="none"/>
        </w:rPr>
        <w:t>。具体分析如下</w:t>
      </w:r>
      <w:r>
        <w:rPr>
          <w:rFonts w:hint="eastAsia" w:ascii="宋体" w:hAnsi="宋体"/>
          <w:sz w:val="24"/>
          <w:szCs w:val="24"/>
          <w:highlight w:val="none"/>
        </w:rPr>
        <w:t>：</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1</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23</w:t>
      </w:r>
      <w:r>
        <w:rPr>
          <w:rFonts w:hint="eastAsia" w:ascii="宋体" w:hAnsi="宋体"/>
          <w:sz w:val="24"/>
          <w:szCs w:val="24"/>
          <w:highlight w:val="none"/>
        </w:rPr>
        <w:t>计划支付重庆西江建设（集团）有限公司</w:t>
      </w:r>
      <w:r>
        <w:rPr>
          <w:rFonts w:hint="eastAsia" w:ascii="宋体" w:hAnsi="宋体"/>
          <w:sz w:val="24"/>
          <w:szCs w:val="24"/>
          <w:highlight w:val="none"/>
          <w:lang w:eastAsia="zh-CN"/>
        </w:rPr>
        <w:t>“</w:t>
      </w:r>
      <w:r>
        <w:rPr>
          <w:rFonts w:hint="eastAsia" w:ascii="宋体" w:hAnsi="宋体"/>
          <w:sz w:val="24"/>
          <w:szCs w:val="24"/>
          <w:highlight w:val="none"/>
        </w:rPr>
        <w:t>万州如意展示区及样板房总承包工程</w:t>
      </w:r>
      <w:r>
        <w:rPr>
          <w:rFonts w:hint="eastAsia" w:ascii="宋体" w:hAnsi="宋体"/>
          <w:sz w:val="24"/>
          <w:szCs w:val="24"/>
          <w:highlight w:val="none"/>
          <w:lang w:eastAsia="zh-CN"/>
        </w:rPr>
        <w:t>”</w:t>
      </w:r>
      <w:r>
        <w:rPr>
          <w:rFonts w:hint="eastAsia" w:ascii="宋体" w:hAnsi="宋体"/>
          <w:sz w:val="24"/>
          <w:szCs w:val="24"/>
          <w:highlight w:val="none"/>
          <w:lang w:val="en-US" w:eastAsia="zh-CN"/>
        </w:rPr>
        <w:t>合同款</w:t>
      </w:r>
      <w:r>
        <w:rPr>
          <w:rFonts w:hint="eastAsia" w:ascii="宋体" w:hAnsi="宋体"/>
          <w:sz w:val="24"/>
          <w:szCs w:val="24"/>
          <w:highlight w:val="none"/>
        </w:rPr>
        <w:t>345</w:t>
      </w:r>
      <w:r>
        <w:rPr>
          <w:rFonts w:hint="eastAsia" w:ascii="宋体" w:hAnsi="宋体"/>
          <w:sz w:val="24"/>
          <w:szCs w:val="24"/>
          <w:highlight w:val="none"/>
          <w:lang w:val="en-US" w:eastAsia="zh-CN"/>
        </w:rPr>
        <w:t>,</w:t>
      </w:r>
      <w:r>
        <w:rPr>
          <w:rFonts w:hint="eastAsia" w:ascii="宋体" w:hAnsi="宋体"/>
          <w:sz w:val="24"/>
          <w:szCs w:val="24"/>
          <w:highlight w:val="none"/>
        </w:rPr>
        <w:t>400.00元。</w:t>
      </w:r>
      <w:r>
        <w:rPr>
          <w:rFonts w:hint="eastAsia" w:ascii="宋体" w:hAnsi="宋体"/>
          <w:sz w:val="24"/>
          <w:szCs w:val="24"/>
          <w:highlight w:val="none"/>
          <w:lang w:val="en-US" w:eastAsia="zh-CN"/>
        </w:rPr>
        <w:t>该合同签订日期不明确，</w:t>
      </w:r>
      <w:r>
        <w:rPr>
          <w:rFonts w:hint="eastAsia" w:ascii="宋体" w:hAnsi="宋体"/>
          <w:sz w:val="24"/>
          <w:szCs w:val="24"/>
          <w:highlight w:val="none"/>
        </w:rPr>
        <w:t>该合同于202</w:t>
      </w:r>
      <w:r>
        <w:rPr>
          <w:rFonts w:hint="eastAsia" w:ascii="宋体" w:hAnsi="宋体"/>
          <w:sz w:val="24"/>
          <w:szCs w:val="24"/>
          <w:highlight w:val="none"/>
          <w:lang w:val="en-US" w:eastAsia="zh-CN"/>
        </w:rPr>
        <w:t>1</w:t>
      </w:r>
      <w:r>
        <w:rPr>
          <w:rFonts w:hint="eastAsia" w:ascii="宋体" w:hAnsi="宋体"/>
          <w:sz w:val="24"/>
          <w:szCs w:val="24"/>
          <w:highlight w:val="none"/>
          <w:lang w:eastAsia="zh-CN"/>
        </w:rPr>
        <w:t>年</w:t>
      </w:r>
      <w:r>
        <w:rPr>
          <w:rFonts w:hint="eastAsia" w:ascii="宋体" w:hAnsi="宋体"/>
          <w:sz w:val="24"/>
          <w:szCs w:val="24"/>
          <w:highlight w:val="none"/>
          <w:lang w:val="en-US" w:eastAsia="zh-CN"/>
        </w:rPr>
        <w:t>1</w:t>
      </w:r>
      <w:r>
        <w:rPr>
          <w:rFonts w:hint="eastAsia" w:ascii="宋体" w:hAnsi="宋体"/>
          <w:sz w:val="24"/>
          <w:szCs w:val="24"/>
          <w:highlight w:val="none"/>
        </w:rPr>
        <w:t>月</w:t>
      </w:r>
      <w:r>
        <w:rPr>
          <w:rFonts w:hint="eastAsia" w:ascii="宋体" w:hAnsi="宋体"/>
          <w:sz w:val="24"/>
          <w:szCs w:val="24"/>
          <w:highlight w:val="none"/>
          <w:lang w:val="en-US" w:eastAsia="zh-CN"/>
        </w:rPr>
        <w:t>结算</w:t>
      </w:r>
      <w:r>
        <w:rPr>
          <w:rFonts w:hint="eastAsia" w:ascii="宋体" w:hAnsi="宋体"/>
          <w:sz w:val="24"/>
          <w:szCs w:val="24"/>
          <w:highlight w:val="none"/>
        </w:rPr>
        <w:t>，合同</w:t>
      </w:r>
      <w:r>
        <w:rPr>
          <w:rFonts w:hint="eastAsia" w:ascii="宋体" w:hAnsi="宋体"/>
          <w:sz w:val="24"/>
          <w:szCs w:val="24"/>
          <w:highlight w:val="none"/>
          <w:lang w:val="en-US" w:eastAsia="zh-CN"/>
        </w:rPr>
        <w:t>工程结算</w:t>
      </w:r>
      <w:r>
        <w:rPr>
          <w:rFonts w:hint="eastAsia" w:ascii="宋体" w:hAnsi="宋体"/>
          <w:sz w:val="24"/>
          <w:szCs w:val="24"/>
          <w:highlight w:val="none"/>
        </w:rPr>
        <w:t>金额</w:t>
      </w:r>
      <w:r>
        <w:rPr>
          <w:rFonts w:hint="eastAsia" w:ascii="宋体" w:hAnsi="宋体"/>
          <w:sz w:val="24"/>
          <w:szCs w:val="24"/>
          <w:highlight w:val="none"/>
          <w:lang w:eastAsia="zh-CN"/>
        </w:rPr>
        <w:t>：</w:t>
      </w:r>
      <w:r>
        <w:rPr>
          <w:rFonts w:hint="eastAsia" w:ascii="宋体" w:hAnsi="宋体"/>
          <w:sz w:val="24"/>
          <w:szCs w:val="24"/>
          <w:highlight w:val="none"/>
        </w:rPr>
        <w:t>2</w:t>
      </w:r>
      <w:r>
        <w:rPr>
          <w:rFonts w:hint="eastAsia" w:ascii="宋体" w:hAnsi="宋体"/>
          <w:sz w:val="24"/>
          <w:szCs w:val="24"/>
          <w:highlight w:val="none"/>
          <w:lang w:val="en-US" w:eastAsia="zh-CN"/>
        </w:rPr>
        <w:t>,</w:t>
      </w:r>
      <w:r>
        <w:rPr>
          <w:rFonts w:hint="eastAsia" w:ascii="宋体" w:hAnsi="宋体"/>
          <w:sz w:val="24"/>
          <w:szCs w:val="24"/>
          <w:highlight w:val="none"/>
        </w:rPr>
        <w:t>306</w:t>
      </w:r>
      <w:r>
        <w:rPr>
          <w:rFonts w:hint="eastAsia" w:ascii="宋体" w:hAnsi="宋体"/>
          <w:sz w:val="24"/>
          <w:szCs w:val="24"/>
          <w:highlight w:val="none"/>
          <w:lang w:val="en-US" w:eastAsia="zh-CN"/>
        </w:rPr>
        <w:t>,</w:t>
      </w:r>
      <w:r>
        <w:rPr>
          <w:rFonts w:hint="eastAsia" w:ascii="宋体" w:hAnsi="宋体"/>
          <w:sz w:val="24"/>
          <w:szCs w:val="24"/>
          <w:highlight w:val="none"/>
        </w:rPr>
        <w:t>186.56元。截至2021年</w:t>
      </w:r>
      <w:r>
        <w:rPr>
          <w:rFonts w:hint="eastAsia" w:ascii="宋体" w:hAnsi="宋体"/>
          <w:sz w:val="24"/>
          <w:szCs w:val="24"/>
          <w:highlight w:val="none"/>
          <w:lang w:eastAsia="zh-CN"/>
        </w:rPr>
        <w:t>6月27日</w:t>
      </w:r>
      <w:r>
        <w:rPr>
          <w:rFonts w:hint="eastAsia" w:ascii="宋体" w:hAnsi="宋体"/>
          <w:sz w:val="24"/>
          <w:szCs w:val="24"/>
          <w:highlight w:val="none"/>
        </w:rPr>
        <w:t>累计已付1</w:t>
      </w:r>
      <w:r>
        <w:rPr>
          <w:rFonts w:hint="eastAsia" w:ascii="宋体" w:hAnsi="宋体"/>
          <w:sz w:val="24"/>
          <w:szCs w:val="24"/>
          <w:highlight w:val="none"/>
          <w:lang w:val="en-US" w:eastAsia="zh-CN"/>
        </w:rPr>
        <w:t>,</w:t>
      </w:r>
      <w:r>
        <w:rPr>
          <w:rFonts w:hint="eastAsia" w:ascii="宋体" w:hAnsi="宋体"/>
          <w:sz w:val="24"/>
          <w:szCs w:val="24"/>
          <w:highlight w:val="none"/>
        </w:rPr>
        <w:t>753</w:t>
      </w:r>
      <w:r>
        <w:rPr>
          <w:rFonts w:hint="eastAsia" w:ascii="宋体" w:hAnsi="宋体"/>
          <w:sz w:val="24"/>
          <w:szCs w:val="24"/>
          <w:highlight w:val="none"/>
          <w:lang w:val="en-US" w:eastAsia="zh-CN"/>
        </w:rPr>
        <w:t>,</w:t>
      </w:r>
      <w:r>
        <w:rPr>
          <w:rFonts w:hint="eastAsia" w:ascii="宋体" w:hAnsi="宋体"/>
          <w:sz w:val="24"/>
          <w:szCs w:val="24"/>
          <w:highlight w:val="none"/>
        </w:rPr>
        <w:t>500.00元，</w:t>
      </w:r>
      <w:r>
        <w:rPr>
          <w:rFonts w:hint="eastAsia" w:ascii="宋体" w:hAnsi="宋体"/>
          <w:sz w:val="24"/>
          <w:szCs w:val="24"/>
          <w:highlight w:val="none"/>
          <w:lang w:val="en-US" w:eastAsia="zh-CN"/>
        </w:rPr>
        <w:t>目前</w:t>
      </w:r>
      <w:r>
        <w:rPr>
          <w:rFonts w:hint="eastAsia" w:ascii="宋体" w:hAnsi="宋体"/>
          <w:sz w:val="24"/>
          <w:szCs w:val="24"/>
          <w:highlight w:val="none"/>
        </w:rPr>
        <w:t>万州如意展示区及样板房总承包工程</w:t>
      </w:r>
      <w:r>
        <w:rPr>
          <w:rFonts w:hint="eastAsia" w:ascii="宋体" w:hAnsi="宋体"/>
          <w:sz w:val="24"/>
          <w:szCs w:val="24"/>
          <w:highlight w:val="none"/>
          <w:lang w:val="en-US" w:eastAsia="zh-CN"/>
        </w:rPr>
        <w:t>已完工。</w:t>
      </w:r>
      <w:r>
        <w:rPr>
          <w:rFonts w:hint="eastAsia" w:ascii="宋体" w:hAnsi="宋体"/>
          <w:sz w:val="24"/>
          <w:szCs w:val="24"/>
          <w:highlight w:val="none"/>
        </w:rPr>
        <w:t>该笔资金计划合理，后期申请资金支付时，我司会对付款申请、发票、流程</w:t>
      </w:r>
      <w:r>
        <w:rPr>
          <w:rFonts w:hint="eastAsia"/>
          <w:lang w:eastAsia="zh-CN"/>
        </w:rPr>
        <w:t>、</w:t>
      </w:r>
      <w:r>
        <w:rPr>
          <w:rFonts w:hint="eastAsia"/>
          <w:sz w:val="24"/>
          <w:szCs w:val="24"/>
          <w:highlight w:val="none"/>
          <w:lang w:val="en-US" w:eastAsia="zh-CN"/>
        </w:rPr>
        <w:t>工程产值表</w:t>
      </w:r>
      <w:r>
        <w:rPr>
          <w:rFonts w:hint="eastAsia" w:ascii="宋体" w:hAnsi="宋体"/>
          <w:sz w:val="24"/>
          <w:szCs w:val="24"/>
          <w:highlight w:val="none"/>
        </w:rPr>
        <w:t>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2</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24</w:t>
      </w:r>
      <w:r>
        <w:rPr>
          <w:rFonts w:hint="eastAsia" w:ascii="宋体" w:hAnsi="宋体"/>
          <w:sz w:val="24"/>
          <w:szCs w:val="24"/>
          <w:highlight w:val="none"/>
        </w:rPr>
        <w:t>计划支付七彩建设发展有限公司</w:t>
      </w:r>
      <w:r>
        <w:rPr>
          <w:rFonts w:hint="eastAsia" w:ascii="宋体" w:hAnsi="宋体"/>
          <w:sz w:val="24"/>
          <w:szCs w:val="24"/>
          <w:highlight w:val="none"/>
          <w:lang w:eastAsia="zh-CN"/>
        </w:rPr>
        <w:t>“</w:t>
      </w:r>
      <w:r>
        <w:rPr>
          <w:rFonts w:hint="eastAsia" w:ascii="宋体" w:hAnsi="宋体"/>
          <w:sz w:val="24"/>
          <w:szCs w:val="24"/>
          <w:highlight w:val="none"/>
        </w:rPr>
        <w:t>万州如意项目展示区外立面工程</w:t>
      </w:r>
      <w:r>
        <w:rPr>
          <w:rFonts w:hint="eastAsia" w:ascii="宋体" w:hAnsi="宋体"/>
          <w:sz w:val="24"/>
          <w:szCs w:val="24"/>
          <w:highlight w:val="none"/>
          <w:lang w:eastAsia="zh-CN"/>
        </w:rPr>
        <w:t>”</w:t>
      </w:r>
      <w:r>
        <w:rPr>
          <w:rFonts w:hint="eastAsia" w:ascii="宋体" w:hAnsi="宋体"/>
          <w:sz w:val="24"/>
          <w:szCs w:val="24"/>
          <w:highlight w:val="none"/>
          <w:lang w:val="en-US" w:eastAsia="zh-CN"/>
        </w:rPr>
        <w:t>工程</w:t>
      </w:r>
      <w:r>
        <w:rPr>
          <w:rFonts w:hint="eastAsia" w:ascii="宋体" w:hAnsi="宋体"/>
          <w:sz w:val="24"/>
          <w:szCs w:val="24"/>
          <w:highlight w:val="none"/>
        </w:rPr>
        <w:t>款</w:t>
      </w:r>
      <w:r>
        <w:rPr>
          <w:rFonts w:hint="eastAsia" w:ascii="宋体" w:hAnsi="宋体"/>
          <w:sz w:val="24"/>
          <w:szCs w:val="24"/>
          <w:highlight w:val="none"/>
          <w:lang w:val="en-US" w:eastAsia="zh-CN"/>
        </w:rPr>
        <w:t>1,166,300.00</w:t>
      </w:r>
      <w:r>
        <w:rPr>
          <w:rFonts w:hint="eastAsia" w:ascii="宋体" w:hAnsi="宋体"/>
          <w:sz w:val="24"/>
          <w:szCs w:val="24"/>
          <w:highlight w:val="none"/>
        </w:rPr>
        <w:t>元。该</w:t>
      </w:r>
      <w:r>
        <w:rPr>
          <w:rFonts w:hint="eastAsia" w:ascii="宋体" w:hAnsi="宋体"/>
          <w:sz w:val="24"/>
          <w:szCs w:val="24"/>
          <w:highlight w:val="none"/>
          <w:lang w:val="en-US" w:eastAsia="zh-CN"/>
        </w:rPr>
        <w:t>合同签订日期为：2020年1月</w:t>
      </w:r>
      <w:r>
        <w:rPr>
          <w:rFonts w:hint="eastAsia" w:ascii="宋体" w:hAnsi="宋体"/>
          <w:sz w:val="24"/>
          <w:szCs w:val="24"/>
          <w:highlight w:val="none"/>
        </w:rPr>
        <w:t>，</w:t>
      </w:r>
      <w:r>
        <w:rPr>
          <w:rFonts w:hint="eastAsia" w:ascii="宋体" w:hAnsi="宋体"/>
          <w:sz w:val="24"/>
          <w:szCs w:val="24"/>
          <w:highlight w:val="none"/>
          <w:lang w:val="en-US" w:eastAsia="zh-CN"/>
        </w:rPr>
        <w:t>工程结算</w:t>
      </w:r>
      <w:r>
        <w:rPr>
          <w:rFonts w:hint="eastAsia" w:ascii="宋体" w:hAnsi="宋体"/>
          <w:sz w:val="24"/>
          <w:szCs w:val="24"/>
          <w:highlight w:val="none"/>
        </w:rPr>
        <w:t>金额2</w:t>
      </w:r>
      <w:r>
        <w:rPr>
          <w:rFonts w:hint="eastAsia" w:ascii="宋体" w:hAnsi="宋体"/>
          <w:sz w:val="24"/>
          <w:szCs w:val="24"/>
          <w:highlight w:val="none"/>
          <w:lang w:val="en-US" w:eastAsia="zh-CN"/>
        </w:rPr>
        <w:t>,</w:t>
      </w:r>
      <w:r>
        <w:rPr>
          <w:rFonts w:hint="eastAsia" w:ascii="宋体" w:hAnsi="宋体"/>
          <w:sz w:val="24"/>
          <w:szCs w:val="24"/>
          <w:highlight w:val="none"/>
        </w:rPr>
        <w:t>214</w:t>
      </w:r>
      <w:r>
        <w:rPr>
          <w:rFonts w:hint="eastAsia" w:ascii="宋体" w:hAnsi="宋体"/>
          <w:sz w:val="24"/>
          <w:szCs w:val="24"/>
          <w:highlight w:val="none"/>
          <w:lang w:val="en-US" w:eastAsia="zh-CN"/>
        </w:rPr>
        <w:t>,</w:t>
      </w:r>
      <w:r>
        <w:rPr>
          <w:rFonts w:hint="eastAsia" w:ascii="宋体" w:hAnsi="宋体"/>
          <w:sz w:val="24"/>
          <w:szCs w:val="24"/>
          <w:highlight w:val="none"/>
        </w:rPr>
        <w:t>558.88元</w:t>
      </w:r>
      <w:r>
        <w:rPr>
          <w:rFonts w:hint="eastAsia" w:ascii="宋体" w:hAnsi="宋体"/>
          <w:sz w:val="24"/>
          <w:szCs w:val="24"/>
          <w:highlight w:val="none"/>
          <w:lang w:val="en-US" w:eastAsia="zh-CN"/>
        </w:rPr>
        <w:t>。</w:t>
      </w:r>
      <w:r>
        <w:rPr>
          <w:rFonts w:hint="eastAsia" w:ascii="宋体" w:hAnsi="宋体"/>
          <w:sz w:val="24"/>
          <w:szCs w:val="24"/>
          <w:highlight w:val="none"/>
        </w:rPr>
        <w:t>截至</w:t>
      </w:r>
      <w:r>
        <w:rPr>
          <w:rFonts w:hint="eastAsia" w:ascii="宋体" w:hAnsi="宋体"/>
          <w:sz w:val="24"/>
          <w:szCs w:val="24"/>
          <w:highlight w:val="none"/>
          <w:lang w:val="en-US" w:eastAsia="zh-CN"/>
        </w:rPr>
        <w:t>2021年6月27日</w:t>
      </w:r>
      <w:r>
        <w:rPr>
          <w:rFonts w:hint="eastAsia" w:ascii="宋体" w:hAnsi="宋体"/>
          <w:sz w:val="24"/>
          <w:szCs w:val="24"/>
          <w:highlight w:val="none"/>
        </w:rPr>
        <w:t>，</w:t>
      </w:r>
      <w:r>
        <w:rPr>
          <w:rFonts w:hint="eastAsia" w:ascii="宋体" w:hAnsi="宋体"/>
          <w:sz w:val="24"/>
          <w:szCs w:val="24"/>
          <w:highlight w:val="none"/>
          <w:lang w:val="en-US" w:eastAsia="zh-CN"/>
        </w:rPr>
        <w:t>尚未支付合同款项</w:t>
      </w:r>
      <w:r>
        <w:rPr>
          <w:rFonts w:hint="eastAsia" w:ascii="宋体" w:hAnsi="宋体"/>
          <w:sz w:val="24"/>
          <w:szCs w:val="24"/>
          <w:highlight w:val="none"/>
        </w:rPr>
        <w:t>，目前项目</w:t>
      </w:r>
      <w:r>
        <w:rPr>
          <w:rFonts w:hint="eastAsia" w:ascii="宋体" w:hAnsi="宋体"/>
          <w:sz w:val="24"/>
          <w:szCs w:val="24"/>
          <w:highlight w:val="none"/>
          <w:lang w:eastAsia="zh-CN"/>
        </w:rPr>
        <w:t>公司</w:t>
      </w:r>
      <w:r>
        <w:rPr>
          <w:rFonts w:hint="eastAsia" w:ascii="宋体" w:hAnsi="宋体"/>
          <w:sz w:val="24"/>
          <w:szCs w:val="24"/>
          <w:highlight w:val="none"/>
        </w:rPr>
        <w:t>万州如意项目展示区外立面工程</w:t>
      </w:r>
      <w:r>
        <w:rPr>
          <w:rFonts w:hint="eastAsia" w:ascii="宋体" w:hAnsi="宋体"/>
          <w:sz w:val="24"/>
          <w:szCs w:val="24"/>
          <w:highlight w:val="none"/>
          <w:lang w:eastAsia="zh-CN"/>
        </w:rPr>
        <w:t>已完工</w:t>
      </w:r>
      <w:r>
        <w:rPr>
          <w:rFonts w:hint="eastAsia" w:ascii="宋体" w:hAnsi="宋体"/>
          <w:sz w:val="24"/>
          <w:szCs w:val="24"/>
          <w:highlight w:val="none"/>
        </w:rPr>
        <w:t>。根据</w:t>
      </w:r>
      <w:r>
        <w:rPr>
          <w:rFonts w:ascii="宋体" w:hAnsi="宋体"/>
          <w:sz w:val="24"/>
          <w:szCs w:val="24"/>
          <w:highlight w:val="none"/>
        </w:rPr>
        <w:t>合同约定</w:t>
      </w:r>
      <w:r>
        <w:rPr>
          <w:rFonts w:hint="eastAsia" w:ascii="宋体" w:hAnsi="宋体"/>
          <w:sz w:val="24"/>
          <w:szCs w:val="24"/>
          <w:highlight w:val="none"/>
        </w:rPr>
        <w:t>未超出本合同约定签约合同总价的</w:t>
      </w:r>
      <w:r>
        <w:rPr>
          <w:rFonts w:hint="eastAsia" w:ascii="宋体" w:hAnsi="宋体"/>
          <w:sz w:val="24"/>
          <w:szCs w:val="24"/>
          <w:highlight w:val="none"/>
          <w:lang w:val="en-US" w:eastAsia="zh-CN"/>
        </w:rPr>
        <w:t>100</w:t>
      </w:r>
      <w:r>
        <w:rPr>
          <w:rFonts w:hint="eastAsia" w:ascii="宋体" w:hAnsi="宋体"/>
          <w:sz w:val="24"/>
          <w:szCs w:val="24"/>
          <w:highlight w:val="none"/>
        </w:rPr>
        <w:t>%。该笔资金计划合理，后期申请资金支付时，我司会对付款申请、发票、流程</w:t>
      </w:r>
      <w:r>
        <w:rPr>
          <w:rFonts w:hint="eastAsia"/>
          <w:lang w:eastAsia="zh-CN"/>
        </w:rPr>
        <w:t>、</w:t>
      </w:r>
      <w:r>
        <w:rPr>
          <w:rFonts w:hint="eastAsia"/>
          <w:sz w:val="24"/>
          <w:szCs w:val="24"/>
          <w:highlight w:val="none"/>
          <w:lang w:val="en-US" w:eastAsia="zh-CN"/>
        </w:rPr>
        <w:t>工程产值表</w:t>
      </w:r>
      <w:r>
        <w:rPr>
          <w:rFonts w:hint="eastAsia" w:ascii="宋体" w:hAnsi="宋体"/>
          <w:sz w:val="24"/>
          <w:szCs w:val="24"/>
          <w:highlight w:val="none"/>
        </w:rPr>
        <w:t>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3</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25</w:t>
      </w:r>
      <w:r>
        <w:rPr>
          <w:rFonts w:hint="eastAsia" w:ascii="宋体" w:hAnsi="宋体"/>
          <w:sz w:val="24"/>
          <w:szCs w:val="24"/>
          <w:highlight w:val="none"/>
        </w:rPr>
        <w:t>计划支付上海峰雷实业有限公司</w:t>
      </w:r>
      <w:r>
        <w:rPr>
          <w:rFonts w:hint="eastAsia" w:ascii="宋体" w:hAnsi="宋体"/>
          <w:sz w:val="24"/>
          <w:szCs w:val="24"/>
          <w:highlight w:val="none"/>
          <w:lang w:eastAsia="zh-CN"/>
        </w:rPr>
        <w:t>“重庆世茂万州如意项目售楼部、样板房空调工程”</w:t>
      </w:r>
      <w:r>
        <w:rPr>
          <w:rFonts w:hint="eastAsia" w:ascii="宋体" w:hAnsi="宋体"/>
          <w:sz w:val="24"/>
          <w:szCs w:val="24"/>
          <w:highlight w:val="none"/>
          <w:lang w:val="en-US" w:eastAsia="zh-CN"/>
        </w:rPr>
        <w:t>工程</w:t>
      </w:r>
      <w:r>
        <w:rPr>
          <w:rFonts w:hint="eastAsia" w:ascii="宋体" w:hAnsi="宋体"/>
          <w:sz w:val="24"/>
          <w:szCs w:val="24"/>
          <w:highlight w:val="none"/>
        </w:rPr>
        <w:t>款</w:t>
      </w:r>
      <w:r>
        <w:rPr>
          <w:rFonts w:hint="eastAsia" w:ascii="宋体" w:hAnsi="宋体"/>
          <w:sz w:val="24"/>
          <w:szCs w:val="24"/>
          <w:highlight w:val="none"/>
          <w:lang w:val="en-US" w:eastAsia="zh-CN"/>
        </w:rPr>
        <w:t>195,100.00</w:t>
      </w:r>
      <w:r>
        <w:rPr>
          <w:rFonts w:hint="eastAsia" w:ascii="宋体" w:hAnsi="宋体"/>
          <w:sz w:val="24"/>
          <w:szCs w:val="24"/>
          <w:highlight w:val="none"/>
        </w:rPr>
        <w:t>元。该合同签订</w:t>
      </w:r>
      <w:r>
        <w:rPr>
          <w:rFonts w:hint="eastAsia" w:ascii="宋体" w:hAnsi="宋体"/>
          <w:sz w:val="24"/>
          <w:szCs w:val="24"/>
          <w:highlight w:val="none"/>
          <w:lang w:val="en-US" w:eastAsia="zh-CN"/>
        </w:rPr>
        <w:t>日期为：2020年1月。目前</w:t>
      </w:r>
      <w:r>
        <w:rPr>
          <w:rFonts w:hint="eastAsia" w:ascii="宋体" w:hAnsi="宋体"/>
          <w:sz w:val="24"/>
          <w:szCs w:val="24"/>
          <w:highlight w:val="none"/>
          <w:lang w:eastAsia="zh-CN"/>
        </w:rPr>
        <w:t>重庆世茂万州如意项目售楼部、样板房空调工程</w:t>
      </w:r>
      <w:r>
        <w:rPr>
          <w:rFonts w:hint="eastAsia" w:ascii="宋体" w:hAnsi="宋体"/>
          <w:sz w:val="24"/>
          <w:szCs w:val="24"/>
          <w:highlight w:val="none"/>
          <w:lang w:val="en-US" w:eastAsia="zh-CN"/>
        </w:rPr>
        <w:t>已完工。工程结算</w:t>
      </w:r>
      <w:r>
        <w:rPr>
          <w:rFonts w:hint="eastAsia" w:ascii="宋体" w:hAnsi="宋体"/>
          <w:sz w:val="24"/>
          <w:szCs w:val="24"/>
          <w:highlight w:val="none"/>
        </w:rPr>
        <w:t>金额366</w:t>
      </w:r>
      <w:r>
        <w:rPr>
          <w:rFonts w:hint="eastAsia" w:ascii="宋体" w:hAnsi="宋体"/>
          <w:sz w:val="24"/>
          <w:szCs w:val="24"/>
          <w:highlight w:val="none"/>
          <w:lang w:val="en-US" w:eastAsia="zh-CN"/>
        </w:rPr>
        <w:t>,</w:t>
      </w:r>
      <w:r>
        <w:rPr>
          <w:rFonts w:hint="eastAsia" w:ascii="宋体" w:hAnsi="宋体"/>
          <w:sz w:val="24"/>
          <w:szCs w:val="24"/>
          <w:highlight w:val="none"/>
        </w:rPr>
        <w:t>444.03元截至</w:t>
      </w:r>
      <w:r>
        <w:rPr>
          <w:rFonts w:hint="eastAsia" w:ascii="宋体" w:hAnsi="宋体"/>
          <w:sz w:val="24"/>
          <w:szCs w:val="24"/>
          <w:highlight w:val="none"/>
          <w:lang w:val="en-US" w:eastAsia="zh-CN"/>
        </w:rPr>
        <w:t>2021年6月27日</w:t>
      </w:r>
      <w:r>
        <w:rPr>
          <w:rFonts w:hint="eastAsia" w:ascii="宋体" w:hAnsi="宋体"/>
          <w:sz w:val="24"/>
          <w:szCs w:val="24"/>
          <w:highlight w:val="none"/>
        </w:rPr>
        <w:t>，</w:t>
      </w:r>
      <w:r>
        <w:rPr>
          <w:rFonts w:hint="eastAsia" w:ascii="宋体" w:hAnsi="宋体"/>
          <w:sz w:val="24"/>
          <w:szCs w:val="24"/>
          <w:highlight w:val="none"/>
          <w:lang w:eastAsia="zh-CN"/>
        </w:rPr>
        <w:t>已累计</w:t>
      </w:r>
      <w:r>
        <w:rPr>
          <w:rFonts w:hint="eastAsia" w:ascii="宋体" w:hAnsi="宋体"/>
          <w:sz w:val="24"/>
          <w:szCs w:val="24"/>
          <w:highlight w:val="none"/>
        </w:rPr>
        <w:t>支付合同款</w:t>
      </w:r>
      <w:r>
        <w:rPr>
          <w:rFonts w:hint="eastAsia" w:ascii="宋体" w:hAnsi="宋体"/>
          <w:sz w:val="24"/>
          <w:szCs w:val="24"/>
          <w:highlight w:val="none"/>
          <w:lang w:val="en-US" w:eastAsia="zh-CN"/>
        </w:rPr>
        <w:t>153,000.00元</w:t>
      </w:r>
      <w:r>
        <w:rPr>
          <w:rFonts w:hint="eastAsia" w:ascii="宋体" w:hAnsi="宋体"/>
          <w:sz w:val="24"/>
          <w:szCs w:val="24"/>
          <w:highlight w:val="none"/>
        </w:rPr>
        <w:t>，未超出本合同约定签约合同总价的</w:t>
      </w:r>
      <w:r>
        <w:rPr>
          <w:rFonts w:hint="eastAsia" w:ascii="宋体" w:hAnsi="宋体"/>
          <w:sz w:val="24"/>
          <w:szCs w:val="24"/>
          <w:highlight w:val="none"/>
          <w:lang w:val="en-US" w:eastAsia="zh-CN"/>
        </w:rPr>
        <w:t>100</w:t>
      </w:r>
      <w:r>
        <w:rPr>
          <w:rFonts w:hint="eastAsia" w:ascii="宋体" w:hAnsi="宋体"/>
          <w:sz w:val="24"/>
          <w:szCs w:val="24"/>
          <w:highlight w:val="none"/>
        </w:rPr>
        <w:t>%。该笔资金计划合理，后期申请资金支付时，我司会对付款申请、发票、流程</w:t>
      </w:r>
      <w:r>
        <w:rPr>
          <w:rFonts w:hint="eastAsia" w:ascii="宋体" w:hAnsi="宋体"/>
          <w:sz w:val="24"/>
          <w:szCs w:val="24"/>
          <w:highlight w:val="none"/>
          <w:lang w:eastAsia="zh-CN"/>
        </w:rPr>
        <w:t>、</w:t>
      </w:r>
      <w:r>
        <w:rPr>
          <w:rFonts w:hint="eastAsia"/>
          <w:sz w:val="24"/>
          <w:szCs w:val="24"/>
          <w:highlight w:val="none"/>
          <w:lang w:val="en-US" w:eastAsia="zh-CN"/>
        </w:rPr>
        <w:t>工程产值表</w:t>
      </w:r>
      <w:r>
        <w:rPr>
          <w:rFonts w:hint="eastAsia" w:ascii="宋体" w:hAnsi="宋体"/>
          <w:sz w:val="24"/>
          <w:szCs w:val="24"/>
          <w:highlight w:val="none"/>
        </w:rPr>
        <w:t>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4</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26</w:t>
      </w:r>
      <w:r>
        <w:rPr>
          <w:rFonts w:hint="eastAsia" w:ascii="宋体" w:hAnsi="宋体"/>
          <w:sz w:val="24"/>
          <w:szCs w:val="24"/>
          <w:highlight w:val="none"/>
        </w:rPr>
        <w:t>计划支付四川东胜视佳科技有限公司</w:t>
      </w:r>
      <w:r>
        <w:rPr>
          <w:rFonts w:hint="eastAsia" w:ascii="宋体" w:hAnsi="宋体"/>
          <w:sz w:val="24"/>
          <w:szCs w:val="24"/>
          <w:highlight w:val="none"/>
          <w:lang w:eastAsia="zh-CN"/>
        </w:rPr>
        <w:t>“重庆世茂万州如意项目售楼部LED显示屏工程”</w:t>
      </w:r>
      <w:r>
        <w:rPr>
          <w:rFonts w:hint="eastAsia" w:ascii="宋体" w:hAnsi="宋体"/>
          <w:sz w:val="24"/>
          <w:szCs w:val="24"/>
          <w:highlight w:val="none"/>
          <w:lang w:val="en-US" w:eastAsia="zh-CN"/>
        </w:rPr>
        <w:t>工程</w:t>
      </w:r>
      <w:r>
        <w:rPr>
          <w:rFonts w:hint="eastAsia" w:ascii="宋体" w:hAnsi="宋体"/>
          <w:sz w:val="24"/>
          <w:szCs w:val="24"/>
          <w:highlight w:val="none"/>
        </w:rPr>
        <w:t>款</w:t>
      </w:r>
      <w:r>
        <w:rPr>
          <w:rFonts w:hint="eastAsia" w:ascii="宋体" w:hAnsi="宋体"/>
          <w:sz w:val="24"/>
          <w:szCs w:val="24"/>
          <w:highlight w:val="none"/>
          <w:lang w:val="en-US" w:eastAsia="zh-CN"/>
        </w:rPr>
        <w:t>112,600.00</w:t>
      </w:r>
      <w:r>
        <w:rPr>
          <w:rFonts w:hint="eastAsia" w:ascii="宋体" w:hAnsi="宋体"/>
          <w:sz w:val="24"/>
          <w:szCs w:val="24"/>
          <w:highlight w:val="none"/>
        </w:rPr>
        <w:t>元。该合同于2020年</w:t>
      </w:r>
      <w:r>
        <w:rPr>
          <w:rFonts w:hint="eastAsia" w:ascii="宋体" w:hAnsi="宋体"/>
          <w:sz w:val="24"/>
          <w:szCs w:val="24"/>
          <w:highlight w:val="none"/>
          <w:lang w:val="en-US" w:eastAsia="zh-CN"/>
        </w:rPr>
        <w:t>4</w:t>
      </w:r>
      <w:r>
        <w:rPr>
          <w:rFonts w:hint="eastAsia" w:ascii="宋体" w:hAnsi="宋体"/>
          <w:sz w:val="24"/>
          <w:szCs w:val="24"/>
          <w:highlight w:val="none"/>
        </w:rPr>
        <w:t>月签订，</w:t>
      </w:r>
      <w:r>
        <w:rPr>
          <w:rFonts w:hint="eastAsia" w:ascii="宋体" w:hAnsi="宋体"/>
          <w:sz w:val="24"/>
          <w:szCs w:val="24"/>
          <w:highlight w:val="none"/>
          <w:lang w:val="en-US" w:eastAsia="zh-CN"/>
        </w:rPr>
        <w:t>工程结算</w:t>
      </w:r>
      <w:r>
        <w:rPr>
          <w:rFonts w:hint="eastAsia" w:ascii="宋体" w:hAnsi="宋体"/>
          <w:sz w:val="24"/>
          <w:szCs w:val="24"/>
          <w:highlight w:val="none"/>
        </w:rPr>
        <w:t>金额118</w:t>
      </w:r>
      <w:r>
        <w:rPr>
          <w:rFonts w:hint="eastAsia" w:ascii="宋体" w:hAnsi="宋体"/>
          <w:sz w:val="24"/>
          <w:szCs w:val="24"/>
          <w:highlight w:val="none"/>
          <w:lang w:val="en-US" w:eastAsia="zh-CN"/>
        </w:rPr>
        <w:t>,</w:t>
      </w:r>
      <w:r>
        <w:rPr>
          <w:rFonts w:hint="eastAsia" w:ascii="宋体" w:hAnsi="宋体"/>
          <w:sz w:val="24"/>
          <w:szCs w:val="24"/>
          <w:highlight w:val="none"/>
        </w:rPr>
        <w:t>500</w:t>
      </w:r>
      <w:r>
        <w:rPr>
          <w:rFonts w:hint="eastAsia" w:ascii="宋体" w:hAnsi="宋体"/>
          <w:sz w:val="24"/>
          <w:szCs w:val="24"/>
          <w:highlight w:val="none"/>
          <w:lang w:val="en-US" w:eastAsia="zh-CN"/>
        </w:rPr>
        <w:t>.00</w:t>
      </w:r>
      <w:r>
        <w:rPr>
          <w:rFonts w:hint="eastAsia" w:ascii="宋体" w:hAnsi="宋体"/>
          <w:sz w:val="24"/>
          <w:szCs w:val="24"/>
          <w:highlight w:val="none"/>
        </w:rPr>
        <w:t>元</w:t>
      </w:r>
      <w:r>
        <w:rPr>
          <w:rFonts w:hint="eastAsia" w:ascii="宋体" w:hAnsi="宋体"/>
          <w:sz w:val="24"/>
          <w:szCs w:val="24"/>
          <w:highlight w:val="none"/>
          <w:lang w:val="en-US" w:eastAsia="zh-CN"/>
        </w:rPr>
        <w:t>。</w:t>
      </w:r>
      <w:r>
        <w:rPr>
          <w:rFonts w:hint="eastAsia" w:ascii="宋体" w:hAnsi="宋体"/>
          <w:sz w:val="24"/>
          <w:szCs w:val="24"/>
          <w:highlight w:val="none"/>
        </w:rPr>
        <w:t>截至</w:t>
      </w:r>
      <w:r>
        <w:rPr>
          <w:rFonts w:hint="eastAsia" w:ascii="宋体" w:hAnsi="宋体"/>
          <w:sz w:val="24"/>
          <w:szCs w:val="24"/>
          <w:highlight w:val="none"/>
          <w:lang w:val="en-US" w:eastAsia="zh-CN"/>
        </w:rPr>
        <w:t>2021年6月27日</w:t>
      </w:r>
      <w:r>
        <w:rPr>
          <w:rFonts w:hint="eastAsia" w:ascii="宋体" w:hAnsi="宋体"/>
          <w:sz w:val="24"/>
          <w:szCs w:val="24"/>
          <w:highlight w:val="none"/>
        </w:rPr>
        <w:t>，</w:t>
      </w:r>
      <w:r>
        <w:rPr>
          <w:rFonts w:hint="eastAsia" w:ascii="宋体" w:hAnsi="宋体"/>
          <w:sz w:val="24"/>
          <w:szCs w:val="24"/>
          <w:highlight w:val="none"/>
          <w:lang w:val="en-US" w:eastAsia="zh-CN"/>
        </w:rPr>
        <w:t>尚未支付合同款项</w:t>
      </w:r>
      <w:r>
        <w:rPr>
          <w:rFonts w:hint="eastAsia" w:ascii="宋体" w:hAnsi="宋体"/>
          <w:sz w:val="24"/>
          <w:szCs w:val="24"/>
          <w:highlight w:val="none"/>
        </w:rPr>
        <w:t>，目前项目公司</w:t>
      </w:r>
      <w:r>
        <w:rPr>
          <w:rFonts w:hint="eastAsia" w:ascii="宋体" w:hAnsi="宋体"/>
          <w:sz w:val="24"/>
          <w:szCs w:val="24"/>
          <w:highlight w:val="none"/>
          <w:lang w:eastAsia="zh-CN"/>
        </w:rPr>
        <w:t>重庆世茂万州如意项目售楼部LED显示屏工程</w:t>
      </w:r>
      <w:r>
        <w:rPr>
          <w:rFonts w:hint="eastAsia" w:ascii="宋体" w:hAnsi="宋体"/>
          <w:sz w:val="24"/>
          <w:szCs w:val="24"/>
          <w:highlight w:val="none"/>
          <w:lang w:val="en-US" w:eastAsia="zh-CN"/>
        </w:rPr>
        <w:t>已完工</w:t>
      </w:r>
      <w:r>
        <w:rPr>
          <w:rFonts w:hint="eastAsia" w:ascii="宋体" w:hAnsi="宋体"/>
          <w:sz w:val="24"/>
          <w:szCs w:val="24"/>
          <w:highlight w:val="none"/>
        </w:rPr>
        <w:t>。经审核，未超出本合同约定签约合同总价的</w:t>
      </w:r>
      <w:r>
        <w:rPr>
          <w:rFonts w:hint="eastAsia" w:ascii="宋体" w:hAnsi="宋体"/>
          <w:sz w:val="24"/>
          <w:szCs w:val="24"/>
          <w:highlight w:val="none"/>
          <w:lang w:val="en-US" w:eastAsia="zh-CN"/>
        </w:rPr>
        <w:t>100</w:t>
      </w:r>
      <w:r>
        <w:rPr>
          <w:rFonts w:hint="eastAsia" w:ascii="宋体" w:hAnsi="宋体"/>
          <w:sz w:val="24"/>
          <w:szCs w:val="24"/>
          <w:highlight w:val="none"/>
        </w:rPr>
        <w:t>%。该笔资金计划合理，后期申请资金支付时，我司会对付款申请、发票、流程</w:t>
      </w:r>
      <w:r>
        <w:rPr>
          <w:rFonts w:hint="eastAsia" w:ascii="宋体" w:hAnsi="宋体"/>
          <w:sz w:val="24"/>
          <w:szCs w:val="24"/>
          <w:highlight w:val="none"/>
          <w:lang w:eastAsia="zh-CN"/>
        </w:rPr>
        <w:t>、</w:t>
      </w:r>
      <w:r>
        <w:rPr>
          <w:rFonts w:hint="eastAsia"/>
          <w:sz w:val="24"/>
          <w:szCs w:val="24"/>
          <w:highlight w:val="none"/>
          <w:lang w:val="en-US" w:eastAsia="zh-CN"/>
        </w:rPr>
        <w:t>工程产值表</w:t>
      </w:r>
      <w:r>
        <w:rPr>
          <w:rFonts w:hint="eastAsia" w:ascii="宋体" w:hAnsi="宋体"/>
          <w:sz w:val="24"/>
          <w:szCs w:val="24"/>
          <w:highlight w:val="none"/>
        </w:rPr>
        <w:t>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5</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27</w:t>
      </w:r>
      <w:r>
        <w:rPr>
          <w:rFonts w:hint="eastAsia" w:ascii="宋体" w:hAnsi="宋体"/>
          <w:sz w:val="24"/>
          <w:szCs w:val="24"/>
          <w:highlight w:val="none"/>
        </w:rPr>
        <w:t>计划支付上海大研建筑设计咨询有限公司</w:t>
      </w:r>
      <w:r>
        <w:rPr>
          <w:rFonts w:hint="eastAsia" w:ascii="宋体" w:hAnsi="宋体"/>
          <w:sz w:val="24"/>
          <w:szCs w:val="24"/>
          <w:highlight w:val="none"/>
          <w:lang w:eastAsia="zh-CN"/>
        </w:rPr>
        <w:t>“世茂重庆万州项目售楼处及样板房软装”</w:t>
      </w:r>
      <w:r>
        <w:rPr>
          <w:rFonts w:hint="eastAsia" w:ascii="宋体" w:hAnsi="宋体"/>
          <w:sz w:val="24"/>
          <w:szCs w:val="24"/>
          <w:highlight w:val="none"/>
          <w:lang w:val="en-US" w:eastAsia="zh-CN"/>
        </w:rPr>
        <w:t>营建费152,900.00</w:t>
      </w:r>
      <w:r>
        <w:rPr>
          <w:rFonts w:hint="eastAsia" w:ascii="宋体" w:hAnsi="宋体"/>
          <w:sz w:val="24"/>
          <w:szCs w:val="24"/>
          <w:highlight w:val="none"/>
        </w:rPr>
        <w:t>元。该合同于20</w:t>
      </w:r>
      <w:r>
        <w:rPr>
          <w:rFonts w:hint="eastAsia" w:ascii="宋体" w:hAnsi="宋体"/>
          <w:sz w:val="24"/>
          <w:szCs w:val="24"/>
          <w:highlight w:val="none"/>
          <w:lang w:val="en-US" w:eastAsia="zh-CN"/>
        </w:rPr>
        <w:t>19年12</w:t>
      </w:r>
      <w:r>
        <w:rPr>
          <w:rFonts w:hint="eastAsia" w:ascii="宋体" w:hAnsi="宋体"/>
          <w:sz w:val="24"/>
          <w:szCs w:val="24"/>
          <w:highlight w:val="none"/>
        </w:rPr>
        <w:t>月签订，合同金额1</w:t>
      </w:r>
      <w:r>
        <w:rPr>
          <w:rFonts w:hint="eastAsia" w:ascii="宋体" w:hAnsi="宋体"/>
          <w:sz w:val="24"/>
          <w:szCs w:val="24"/>
          <w:highlight w:val="none"/>
          <w:lang w:val="en-US" w:eastAsia="zh-CN"/>
        </w:rPr>
        <w:t>,</w:t>
      </w:r>
      <w:r>
        <w:rPr>
          <w:rFonts w:hint="eastAsia" w:ascii="宋体" w:hAnsi="宋体"/>
          <w:sz w:val="24"/>
          <w:szCs w:val="24"/>
          <w:highlight w:val="none"/>
        </w:rPr>
        <w:t>814</w:t>
      </w:r>
      <w:r>
        <w:rPr>
          <w:rFonts w:hint="eastAsia" w:ascii="宋体" w:hAnsi="宋体"/>
          <w:sz w:val="24"/>
          <w:szCs w:val="24"/>
          <w:highlight w:val="none"/>
          <w:lang w:val="en-US" w:eastAsia="zh-CN"/>
        </w:rPr>
        <w:t>,</w:t>
      </w:r>
      <w:r>
        <w:rPr>
          <w:rFonts w:hint="eastAsia" w:ascii="宋体" w:hAnsi="宋体"/>
          <w:sz w:val="24"/>
          <w:szCs w:val="24"/>
          <w:highlight w:val="none"/>
        </w:rPr>
        <w:t>600.00元</w:t>
      </w:r>
      <w:r>
        <w:rPr>
          <w:rFonts w:hint="eastAsia" w:ascii="宋体" w:hAnsi="宋体"/>
          <w:sz w:val="24"/>
          <w:szCs w:val="24"/>
          <w:highlight w:val="none"/>
          <w:lang w:eastAsia="zh-CN"/>
        </w:rPr>
        <w:t>。</w:t>
      </w:r>
      <w:r>
        <w:rPr>
          <w:rFonts w:hint="eastAsia" w:ascii="宋体" w:hAnsi="宋体"/>
          <w:sz w:val="24"/>
          <w:szCs w:val="24"/>
          <w:highlight w:val="none"/>
        </w:rPr>
        <w:t>截至</w:t>
      </w:r>
      <w:r>
        <w:rPr>
          <w:rFonts w:hint="eastAsia" w:ascii="宋体" w:hAnsi="宋体"/>
          <w:sz w:val="24"/>
          <w:szCs w:val="24"/>
          <w:highlight w:val="none"/>
          <w:lang w:val="en-US" w:eastAsia="zh-CN"/>
        </w:rPr>
        <w:t>2021年6月27日</w:t>
      </w:r>
      <w:r>
        <w:rPr>
          <w:rFonts w:hint="eastAsia" w:ascii="宋体" w:hAnsi="宋体"/>
          <w:sz w:val="24"/>
          <w:szCs w:val="24"/>
          <w:highlight w:val="none"/>
        </w:rPr>
        <w:t>，</w:t>
      </w:r>
      <w:r>
        <w:rPr>
          <w:rFonts w:hint="eastAsia" w:ascii="宋体" w:hAnsi="宋体"/>
          <w:sz w:val="24"/>
          <w:szCs w:val="24"/>
          <w:highlight w:val="none"/>
          <w:lang w:val="en-US" w:eastAsia="zh-CN"/>
        </w:rPr>
        <w:t>已累计支付合同款1,298,745.00元</w:t>
      </w:r>
      <w:r>
        <w:rPr>
          <w:rFonts w:hint="eastAsia" w:ascii="宋体" w:hAnsi="宋体"/>
          <w:sz w:val="24"/>
          <w:szCs w:val="24"/>
          <w:highlight w:val="none"/>
        </w:rPr>
        <w:t>，目前项目公司</w:t>
      </w:r>
      <w:r>
        <w:rPr>
          <w:rFonts w:hint="eastAsia" w:ascii="宋体" w:hAnsi="宋体"/>
          <w:sz w:val="24"/>
          <w:szCs w:val="24"/>
          <w:highlight w:val="none"/>
          <w:lang w:eastAsia="zh-CN"/>
        </w:rPr>
        <w:t>世茂重庆万州项目售楼处及样板房软装工程</w:t>
      </w:r>
      <w:r>
        <w:rPr>
          <w:rFonts w:hint="eastAsia" w:ascii="宋体" w:hAnsi="宋体"/>
          <w:sz w:val="24"/>
          <w:szCs w:val="24"/>
          <w:highlight w:val="none"/>
          <w:lang w:val="en-US" w:eastAsia="zh-CN"/>
        </w:rPr>
        <w:t>已完工</w:t>
      </w:r>
      <w:r>
        <w:rPr>
          <w:rFonts w:hint="eastAsia" w:ascii="宋体" w:hAnsi="宋体"/>
          <w:sz w:val="24"/>
          <w:szCs w:val="24"/>
          <w:highlight w:val="none"/>
        </w:rPr>
        <w:t>。</w:t>
      </w:r>
      <w:r>
        <w:rPr>
          <w:rFonts w:hint="eastAsia" w:ascii="宋体" w:hAnsi="宋体"/>
          <w:sz w:val="24"/>
          <w:szCs w:val="24"/>
          <w:highlight w:val="none"/>
          <w:lang w:val="en-US" w:eastAsia="zh-CN"/>
        </w:rPr>
        <w:t>本期计划</w:t>
      </w:r>
      <w:r>
        <w:rPr>
          <w:rFonts w:hint="eastAsia" w:ascii="宋体" w:hAnsi="宋体"/>
          <w:sz w:val="24"/>
          <w:szCs w:val="24"/>
          <w:highlight w:val="none"/>
        </w:rPr>
        <w:t>未超出本合同约定签约合同总价的</w:t>
      </w:r>
      <w:r>
        <w:rPr>
          <w:rFonts w:hint="eastAsia" w:ascii="宋体" w:hAnsi="宋体"/>
          <w:sz w:val="24"/>
          <w:szCs w:val="24"/>
          <w:highlight w:val="none"/>
          <w:lang w:val="en-US" w:eastAsia="zh-CN"/>
        </w:rPr>
        <w:t>100</w:t>
      </w:r>
      <w:r>
        <w:rPr>
          <w:rFonts w:hint="eastAsia" w:ascii="宋体" w:hAnsi="宋体"/>
          <w:sz w:val="24"/>
          <w:szCs w:val="24"/>
          <w:highlight w:val="none"/>
        </w:rPr>
        <w:t>%。该笔资金计划合理，后期申请资金支付时，我司会对付款申请、发票、流程</w:t>
      </w:r>
      <w:r>
        <w:rPr>
          <w:rFonts w:hint="eastAsia" w:ascii="宋体" w:hAnsi="宋体"/>
          <w:sz w:val="24"/>
          <w:szCs w:val="24"/>
          <w:highlight w:val="none"/>
          <w:lang w:eastAsia="zh-CN"/>
        </w:rPr>
        <w:t>、</w:t>
      </w:r>
      <w:r>
        <w:rPr>
          <w:rFonts w:hint="eastAsia"/>
          <w:sz w:val="24"/>
          <w:szCs w:val="24"/>
          <w:highlight w:val="none"/>
          <w:lang w:val="en-US" w:eastAsia="zh-CN"/>
        </w:rPr>
        <w:t>工程产值表</w:t>
      </w:r>
      <w:r>
        <w:rPr>
          <w:rFonts w:hint="eastAsia" w:ascii="宋体" w:hAnsi="宋体"/>
          <w:sz w:val="24"/>
          <w:szCs w:val="24"/>
          <w:highlight w:val="none"/>
        </w:rPr>
        <w:t>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6</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28</w:t>
      </w:r>
      <w:r>
        <w:rPr>
          <w:rFonts w:hint="eastAsia" w:ascii="宋体" w:hAnsi="宋体"/>
          <w:sz w:val="24"/>
          <w:szCs w:val="24"/>
          <w:highlight w:val="none"/>
        </w:rPr>
        <w:t>计划支付上海大研建筑设计咨询有限公司</w:t>
      </w:r>
      <w:r>
        <w:rPr>
          <w:rFonts w:hint="eastAsia" w:ascii="宋体" w:hAnsi="宋体"/>
          <w:sz w:val="24"/>
          <w:szCs w:val="24"/>
          <w:highlight w:val="none"/>
          <w:lang w:eastAsia="zh-CN"/>
        </w:rPr>
        <w:t>“重庆万州项目样板房室内设计”</w:t>
      </w:r>
      <w:r>
        <w:rPr>
          <w:rFonts w:hint="eastAsia" w:ascii="宋体" w:hAnsi="宋体"/>
          <w:sz w:val="24"/>
          <w:szCs w:val="24"/>
          <w:highlight w:val="none"/>
          <w:lang w:val="en-US" w:eastAsia="zh-CN"/>
        </w:rPr>
        <w:t>营建费62,000.00</w:t>
      </w:r>
      <w:r>
        <w:rPr>
          <w:rFonts w:hint="eastAsia" w:ascii="宋体" w:hAnsi="宋体"/>
          <w:sz w:val="24"/>
          <w:szCs w:val="24"/>
          <w:highlight w:val="none"/>
        </w:rPr>
        <w:t>元。该合同于20</w:t>
      </w:r>
      <w:r>
        <w:rPr>
          <w:rFonts w:hint="eastAsia" w:ascii="宋体" w:hAnsi="宋体"/>
          <w:sz w:val="24"/>
          <w:szCs w:val="24"/>
          <w:highlight w:val="none"/>
          <w:lang w:val="en-US" w:eastAsia="zh-CN"/>
        </w:rPr>
        <w:t>19年12</w:t>
      </w:r>
      <w:r>
        <w:rPr>
          <w:rFonts w:hint="eastAsia" w:ascii="宋体" w:hAnsi="宋体"/>
          <w:sz w:val="24"/>
          <w:szCs w:val="24"/>
          <w:highlight w:val="none"/>
        </w:rPr>
        <w:t>月签订，合同金额</w:t>
      </w:r>
      <w:r>
        <w:rPr>
          <w:rFonts w:hint="eastAsia" w:ascii="宋体" w:hAnsi="宋体"/>
          <w:sz w:val="24"/>
          <w:szCs w:val="24"/>
          <w:highlight w:val="none"/>
          <w:lang w:val="en-US" w:eastAsia="zh-CN"/>
        </w:rPr>
        <w:t>62,000.00</w:t>
      </w:r>
      <w:r>
        <w:rPr>
          <w:rFonts w:hint="eastAsia" w:ascii="宋体" w:hAnsi="宋体"/>
          <w:sz w:val="24"/>
          <w:szCs w:val="24"/>
          <w:highlight w:val="none"/>
        </w:rPr>
        <w:t>元</w:t>
      </w:r>
      <w:r>
        <w:rPr>
          <w:rFonts w:hint="eastAsia" w:ascii="宋体" w:hAnsi="宋体"/>
          <w:sz w:val="24"/>
          <w:szCs w:val="24"/>
          <w:highlight w:val="none"/>
          <w:lang w:eastAsia="zh-CN"/>
        </w:rPr>
        <w:t>。</w:t>
      </w:r>
      <w:r>
        <w:rPr>
          <w:rFonts w:hint="eastAsia" w:ascii="宋体" w:hAnsi="宋体"/>
          <w:sz w:val="24"/>
          <w:szCs w:val="24"/>
          <w:highlight w:val="none"/>
        </w:rPr>
        <w:t>截至</w:t>
      </w:r>
      <w:r>
        <w:rPr>
          <w:rFonts w:hint="eastAsia" w:ascii="宋体" w:hAnsi="宋体"/>
          <w:sz w:val="24"/>
          <w:szCs w:val="24"/>
          <w:highlight w:val="none"/>
          <w:lang w:val="en-US" w:eastAsia="zh-CN"/>
        </w:rPr>
        <w:t>2021年6月27日</w:t>
      </w:r>
      <w:r>
        <w:rPr>
          <w:rFonts w:hint="eastAsia" w:ascii="宋体" w:hAnsi="宋体"/>
          <w:sz w:val="24"/>
          <w:szCs w:val="24"/>
          <w:highlight w:val="none"/>
        </w:rPr>
        <w:t>，</w:t>
      </w:r>
      <w:r>
        <w:rPr>
          <w:rFonts w:hint="eastAsia" w:ascii="宋体" w:hAnsi="宋体"/>
          <w:sz w:val="24"/>
          <w:szCs w:val="24"/>
          <w:highlight w:val="none"/>
          <w:lang w:val="en-US" w:eastAsia="zh-CN"/>
        </w:rPr>
        <w:t>尚未支付合同款项</w:t>
      </w:r>
      <w:r>
        <w:rPr>
          <w:rFonts w:hint="eastAsia" w:ascii="宋体" w:hAnsi="宋体"/>
          <w:sz w:val="24"/>
          <w:szCs w:val="24"/>
          <w:highlight w:val="none"/>
        </w:rPr>
        <w:t>，目前项目公司</w:t>
      </w:r>
      <w:r>
        <w:rPr>
          <w:rFonts w:hint="eastAsia" w:ascii="宋体" w:hAnsi="宋体"/>
          <w:sz w:val="24"/>
          <w:szCs w:val="24"/>
          <w:highlight w:val="none"/>
          <w:lang w:eastAsia="zh-CN"/>
        </w:rPr>
        <w:t>重庆万州项目样板房室内设计</w:t>
      </w:r>
      <w:r>
        <w:rPr>
          <w:rFonts w:hint="eastAsia" w:ascii="宋体" w:hAnsi="宋体"/>
          <w:sz w:val="24"/>
          <w:szCs w:val="24"/>
          <w:highlight w:val="none"/>
          <w:lang w:val="en-US" w:eastAsia="zh-CN"/>
        </w:rPr>
        <w:t>已完成</w:t>
      </w:r>
      <w:r>
        <w:rPr>
          <w:rFonts w:hint="eastAsia" w:ascii="宋体" w:hAnsi="宋体"/>
          <w:sz w:val="24"/>
          <w:szCs w:val="24"/>
          <w:highlight w:val="none"/>
        </w:rPr>
        <w:t>。</w:t>
      </w:r>
      <w:r>
        <w:rPr>
          <w:rFonts w:hint="eastAsia" w:ascii="宋体" w:hAnsi="宋体"/>
          <w:sz w:val="24"/>
          <w:szCs w:val="24"/>
          <w:highlight w:val="none"/>
          <w:lang w:val="en-US" w:eastAsia="zh-CN"/>
        </w:rPr>
        <w:t>本期计划</w:t>
      </w:r>
      <w:r>
        <w:rPr>
          <w:rFonts w:hint="eastAsia" w:ascii="宋体" w:hAnsi="宋体"/>
          <w:sz w:val="24"/>
          <w:szCs w:val="24"/>
          <w:highlight w:val="none"/>
        </w:rPr>
        <w:t>未超出本合同约定签约合同总价的</w:t>
      </w:r>
      <w:r>
        <w:rPr>
          <w:rFonts w:hint="eastAsia" w:ascii="宋体" w:hAnsi="宋体"/>
          <w:sz w:val="24"/>
          <w:szCs w:val="24"/>
          <w:highlight w:val="none"/>
          <w:lang w:val="en-US" w:eastAsia="zh-CN"/>
        </w:rPr>
        <w:t>100</w:t>
      </w:r>
      <w:r>
        <w:rPr>
          <w:rFonts w:hint="eastAsia" w:ascii="宋体" w:hAnsi="宋体"/>
          <w:sz w:val="24"/>
          <w:szCs w:val="24"/>
          <w:highlight w:val="none"/>
        </w:rPr>
        <w:t>%。该笔资金计划合理，后期申请资金支付时，我司会对付款申请、发票、流程</w:t>
      </w:r>
      <w:r>
        <w:rPr>
          <w:rFonts w:hint="eastAsia" w:ascii="宋体" w:hAnsi="宋体"/>
          <w:sz w:val="24"/>
          <w:szCs w:val="24"/>
          <w:highlight w:val="none"/>
          <w:lang w:eastAsia="zh-CN"/>
        </w:rPr>
        <w:t>、</w:t>
      </w:r>
      <w:r>
        <w:rPr>
          <w:rFonts w:hint="eastAsia" w:ascii="宋体" w:hAnsi="宋体"/>
          <w:sz w:val="24"/>
          <w:szCs w:val="24"/>
          <w:highlight w:val="none"/>
          <w:lang w:val="en-US" w:eastAsia="zh-CN"/>
        </w:rPr>
        <w:t>验收单</w:t>
      </w:r>
      <w:r>
        <w:rPr>
          <w:rFonts w:hint="eastAsia" w:ascii="宋体" w:hAnsi="宋体"/>
          <w:sz w:val="24"/>
          <w:szCs w:val="24"/>
          <w:highlight w:val="none"/>
        </w:rPr>
        <w:t>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7</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29</w:t>
      </w:r>
      <w:r>
        <w:rPr>
          <w:rFonts w:hint="eastAsia" w:ascii="宋体" w:hAnsi="宋体"/>
          <w:sz w:val="24"/>
          <w:szCs w:val="24"/>
          <w:highlight w:val="none"/>
        </w:rPr>
        <w:t>计划支付四川思达电子工程有限公司</w:t>
      </w:r>
      <w:r>
        <w:rPr>
          <w:rFonts w:hint="eastAsia" w:ascii="宋体" w:hAnsi="宋体"/>
          <w:sz w:val="24"/>
          <w:szCs w:val="24"/>
          <w:highlight w:val="none"/>
          <w:lang w:eastAsia="zh-CN"/>
        </w:rPr>
        <w:t>“重庆世茂万州如意项目弱电智能化及光彩照明分包工程”</w:t>
      </w:r>
      <w:r>
        <w:rPr>
          <w:rFonts w:hint="eastAsia" w:ascii="宋体" w:hAnsi="宋体"/>
          <w:sz w:val="24"/>
          <w:szCs w:val="24"/>
          <w:highlight w:val="none"/>
          <w:lang w:val="en-US" w:eastAsia="zh-CN"/>
        </w:rPr>
        <w:t>工程</w:t>
      </w:r>
      <w:r>
        <w:rPr>
          <w:rFonts w:hint="eastAsia" w:ascii="宋体" w:hAnsi="宋体"/>
          <w:sz w:val="24"/>
          <w:szCs w:val="24"/>
          <w:highlight w:val="none"/>
        </w:rPr>
        <w:t>款</w:t>
      </w:r>
      <w:r>
        <w:rPr>
          <w:rFonts w:hint="eastAsia" w:ascii="宋体" w:hAnsi="宋体"/>
          <w:sz w:val="24"/>
          <w:szCs w:val="24"/>
          <w:highlight w:val="none"/>
          <w:lang w:val="en-US" w:eastAsia="zh-CN"/>
        </w:rPr>
        <w:t>394,400.00</w:t>
      </w:r>
      <w:r>
        <w:rPr>
          <w:rFonts w:hint="eastAsia" w:ascii="宋体" w:hAnsi="宋体"/>
          <w:sz w:val="24"/>
          <w:szCs w:val="24"/>
          <w:highlight w:val="none"/>
        </w:rPr>
        <w:t>元。该合同于20</w:t>
      </w:r>
      <w:r>
        <w:rPr>
          <w:rFonts w:hint="eastAsia" w:ascii="宋体" w:hAnsi="宋体"/>
          <w:sz w:val="24"/>
          <w:szCs w:val="24"/>
          <w:highlight w:val="none"/>
          <w:lang w:val="en-US" w:eastAsia="zh-CN"/>
        </w:rPr>
        <w:t>19年1</w:t>
      </w:r>
      <w:r>
        <w:rPr>
          <w:rFonts w:hint="eastAsia" w:ascii="宋体" w:hAnsi="宋体"/>
          <w:sz w:val="24"/>
          <w:szCs w:val="24"/>
          <w:highlight w:val="none"/>
        </w:rPr>
        <w:t>月签订，</w:t>
      </w:r>
      <w:r>
        <w:rPr>
          <w:rFonts w:hint="eastAsia" w:ascii="宋体" w:hAnsi="宋体"/>
          <w:sz w:val="24"/>
          <w:szCs w:val="24"/>
          <w:highlight w:val="none"/>
          <w:lang w:val="en-US" w:eastAsia="zh-CN"/>
        </w:rPr>
        <w:t>工程结算</w:t>
      </w:r>
      <w:r>
        <w:rPr>
          <w:rFonts w:hint="eastAsia" w:ascii="宋体" w:hAnsi="宋体"/>
          <w:sz w:val="24"/>
          <w:szCs w:val="24"/>
          <w:highlight w:val="none"/>
        </w:rPr>
        <w:t>金额530</w:t>
      </w:r>
      <w:r>
        <w:rPr>
          <w:rFonts w:hint="eastAsia" w:ascii="宋体" w:hAnsi="宋体"/>
          <w:sz w:val="24"/>
          <w:szCs w:val="24"/>
          <w:highlight w:val="none"/>
          <w:lang w:val="en-US" w:eastAsia="zh-CN"/>
        </w:rPr>
        <w:t>,</w:t>
      </w:r>
      <w:r>
        <w:rPr>
          <w:rFonts w:hint="eastAsia" w:ascii="宋体" w:hAnsi="宋体"/>
          <w:sz w:val="24"/>
          <w:szCs w:val="24"/>
          <w:highlight w:val="none"/>
        </w:rPr>
        <w:t>924.02元</w:t>
      </w:r>
      <w:r>
        <w:rPr>
          <w:rFonts w:hint="eastAsia" w:ascii="宋体" w:hAnsi="宋体"/>
          <w:sz w:val="24"/>
          <w:szCs w:val="24"/>
          <w:highlight w:val="none"/>
          <w:lang w:eastAsia="zh-CN"/>
        </w:rPr>
        <w:t>。</w:t>
      </w:r>
      <w:r>
        <w:rPr>
          <w:rFonts w:hint="eastAsia" w:ascii="宋体" w:hAnsi="宋体"/>
          <w:sz w:val="24"/>
          <w:szCs w:val="24"/>
          <w:highlight w:val="none"/>
        </w:rPr>
        <w:t>截至</w:t>
      </w:r>
      <w:r>
        <w:rPr>
          <w:rFonts w:hint="eastAsia" w:ascii="宋体" w:hAnsi="宋体"/>
          <w:sz w:val="24"/>
          <w:szCs w:val="24"/>
          <w:highlight w:val="none"/>
          <w:lang w:val="en-US" w:eastAsia="zh-CN"/>
        </w:rPr>
        <w:t>2021年6月27日</w:t>
      </w:r>
      <w:r>
        <w:rPr>
          <w:rFonts w:hint="eastAsia" w:ascii="宋体" w:hAnsi="宋体"/>
          <w:sz w:val="24"/>
          <w:szCs w:val="24"/>
          <w:highlight w:val="none"/>
        </w:rPr>
        <w:t>，</w:t>
      </w:r>
      <w:r>
        <w:rPr>
          <w:rFonts w:hint="eastAsia" w:ascii="宋体" w:hAnsi="宋体"/>
          <w:sz w:val="24"/>
          <w:szCs w:val="24"/>
          <w:highlight w:val="none"/>
          <w:lang w:val="en-US" w:eastAsia="zh-CN"/>
        </w:rPr>
        <w:t>已累计支付合同款110,000.00元</w:t>
      </w:r>
      <w:r>
        <w:rPr>
          <w:rFonts w:hint="eastAsia" w:ascii="宋体" w:hAnsi="宋体"/>
          <w:sz w:val="24"/>
          <w:szCs w:val="24"/>
          <w:highlight w:val="none"/>
        </w:rPr>
        <w:t>，目前项目公司</w:t>
      </w:r>
      <w:r>
        <w:rPr>
          <w:rFonts w:hint="eastAsia" w:ascii="宋体" w:hAnsi="宋体"/>
          <w:sz w:val="24"/>
          <w:szCs w:val="24"/>
          <w:highlight w:val="none"/>
          <w:lang w:eastAsia="zh-CN"/>
        </w:rPr>
        <w:t>重庆世茂万州如意项目弱电智能化及光彩照明分包工程</w:t>
      </w:r>
      <w:r>
        <w:rPr>
          <w:rFonts w:hint="eastAsia" w:ascii="宋体" w:hAnsi="宋体"/>
          <w:sz w:val="24"/>
          <w:szCs w:val="24"/>
          <w:highlight w:val="none"/>
          <w:lang w:val="en-US" w:eastAsia="zh-CN"/>
        </w:rPr>
        <w:t>已完工</w:t>
      </w:r>
      <w:r>
        <w:rPr>
          <w:rFonts w:hint="eastAsia" w:ascii="宋体" w:hAnsi="宋体"/>
          <w:sz w:val="24"/>
          <w:szCs w:val="24"/>
          <w:highlight w:val="none"/>
        </w:rPr>
        <w:t>。</w:t>
      </w:r>
      <w:r>
        <w:rPr>
          <w:rFonts w:hint="eastAsia" w:ascii="宋体" w:hAnsi="宋体"/>
          <w:sz w:val="24"/>
          <w:szCs w:val="24"/>
          <w:highlight w:val="none"/>
          <w:lang w:val="en-US" w:eastAsia="zh-CN"/>
        </w:rPr>
        <w:t>本期计划</w:t>
      </w:r>
      <w:r>
        <w:rPr>
          <w:rFonts w:hint="eastAsia" w:ascii="宋体" w:hAnsi="宋体"/>
          <w:sz w:val="24"/>
          <w:szCs w:val="24"/>
          <w:highlight w:val="none"/>
        </w:rPr>
        <w:t>未超出本合同约定签约合同总价的</w:t>
      </w:r>
      <w:r>
        <w:rPr>
          <w:rFonts w:hint="eastAsia" w:ascii="宋体" w:hAnsi="宋体"/>
          <w:sz w:val="24"/>
          <w:szCs w:val="24"/>
          <w:highlight w:val="none"/>
          <w:lang w:val="en-US" w:eastAsia="zh-CN"/>
        </w:rPr>
        <w:t>100</w:t>
      </w:r>
      <w:r>
        <w:rPr>
          <w:rFonts w:hint="eastAsia" w:ascii="宋体" w:hAnsi="宋体"/>
          <w:sz w:val="24"/>
          <w:szCs w:val="24"/>
          <w:highlight w:val="none"/>
        </w:rPr>
        <w:t>%。该笔资金计划合理，后期申请资金支付时，我司会对付款申请、发票、流程</w:t>
      </w:r>
      <w:r>
        <w:rPr>
          <w:rFonts w:hint="eastAsia" w:ascii="宋体" w:hAnsi="宋体"/>
          <w:sz w:val="24"/>
          <w:szCs w:val="24"/>
          <w:highlight w:val="none"/>
          <w:lang w:eastAsia="zh-CN"/>
        </w:rPr>
        <w:t>、</w:t>
      </w:r>
      <w:r>
        <w:rPr>
          <w:rFonts w:hint="eastAsia"/>
          <w:sz w:val="24"/>
          <w:szCs w:val="24"/>
          <w:highlight w:val="none"/>
          <w:lang w:val="en-US" w:eastAsia="zh-CN"/>
        </w:rPr>
        <w:t>工程产值表</w:t>
      </w:r>
      <w:r>
        <w:rPr>
          <w:rFonts w:hint="eastAsia" w:ascii="宋体" w:hAnsi="宋体"/>
          <w:sz w:val="24"/>
          <w:szCs w:val="24"/>
          <w:highlight w:val="none"/>
        </w:rPr>
        <w:t>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8</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30</w:t>
      </w:r>
      <w:r>
        <w:rPr>
          <w:rFonts w:hint="eastAsia" w:ascii="宋体" w:hAnsi="宋体"/>
          <w:sz w:val="24"/>
          <w:szCs w:val="24"/>
          <w:highlight w:val="none"/>
        </w:rPr>
        <w:t>计划支付重庆西江建设（集团）有限公司</w:t>
      </w:r>
      <w:r>
        <w:rPr>
          <w:rFonts w:hint="eastAsia" w:ascii="宋体" w:hAnsi="宋体"/>
          <w:sz w:val="24"/>
          <w:szCs w:val="24"/>
          <w:highlight w:val="none"/>
          <w:lang w:eastAsia="zh-CN"/>
        </w:rPr>
        <w:t>“万州云著滨江售房部围挡工程”</w:t>
      </w:r>
      <w:r>
        <w:rPr>
          <w:rFonts w:hint="eastAsia" w:ascii="宋体" w:hAnsi="宋体"/>
          <w:sz w:val="24"/>
          <w:szCs w:val="24"/>
          <w:highlight w:val="none"/>
          <w:lang w:val="en-US" w:eastAsia="zh-CN"/>
        </w:rPr>
        <w:t>工程</w:t>
      </w:r>
      <w:r>
        <w:rPr>
          <w:rFonts w:hint="eastAsia" w:ascii="宋体" w:hAnsi="宋体"/>
          <w:sz w:val="24"/>
          <w:szCs w:val="24"/>
          <w:highlight w:val="none"/>
        </w:rPr>
        <w:t>款</w:t>
      </w:r>
      <w:r>
        <w:rPr>
          <w:rFonts w:hint="eastAsia" w:ascii="宋体" w:hAnsi="宋体"/>
          <w:sz w:val="24"/>
          <w:szCs w:val="24"/>
          <w:highlight w:val="none"/>
          <w:lang w:val="en-US" w:eastAsia="zh-CN"/>
        </w:rPr>
        <w:t>200,000.00</w:t>
      </w:r>
      <w:r>
        <w:rPr>
          <w:rFonts w:hint="eastAsia" w:ascii="宋体" w:hAnsi="宋体"/>
          <w:sz w:val="24"/>
          <w:szCs w:val="24"/>
          <w:highlight w:val="none"/>
        </w:rPr>
        <w:t>元。该合同于</w:t>
      </w:r>
      <w:r>
        <w:rPr>
          <w:rFonts w:hint="eastAsia" w:ascii="宋体" w:hAnsi="宋体"/>
          <w:sz w:val="24"/>
          <w:szCs w:val="24"/>
          <w:highlight w:val="none"/>
          <w:lang w:val="en-US" w:eastAsia="zh-CN"/>
        </w:rPr>
        <w:t>尚未</w:t>
      </w:r>
      <w:r>
        <w:rPr>
          <w:rFonts w:hint="eastAsia" w:ascii="宋体" w:hAnsi="宋体"/>
          <w:sz w:val="24"/>
          <w:szCs w:val="24"/>
          <w:highlight w:val="none"/>
        </w:rPr>
        <w:t>签订，</w:t>
      </w:r>
      <w:r>
        <w:rPr>
          <w:rFonts w:hint="eastAsia" w:ascii="宋体" w:hAnsi="宋体"/>
          <w:sz w:val="24"/>
          <w:szCs w:val="24"/>
          <w:highlight w:val="none"/>
          <w:lang w:val="en-US" w:eastAsia="zh-CN"/>
        </w:rPr>
        <w:t>该款项为无合同预估费用。</w:t>
      </w:r>
      <w:r>
        <w:rPr>
          <w:rFonts w:hint="eastAsia" w:ascii="宋体" w:hAnsi="宋体"/>
          <w:sz w:val="24"/>
          <w:szCs w:val="24"/>
          <w:highlight w:val="none"/>
        </w:rPr>
        <w:t>后期申请资金支付时，我司会</w:t>
      </w:r>
      <w:r>
        <w:rPr>
          <w:rFonts w:hint="eastAsia" w:ascii="宋体" w:hAnsi="宋体"/>
          <w:sz w:val="24"/>
          <w:szCs w:val="24"/>
          <w:highlight w:val="none"/>
          <w:lang w:val="en-US" w:eastAsia="zh-CN"/>
        </w:rPr>
        <w:t>结合合同签订情况，</w:t>
      </w:r>
      <w:r>
        <w:rPr>
          <w:rFonts w:hint="eastAsia" w:ascii="宋体" w:hAnsi="宋体"/>
          <w:sz w:val="24"/>
          <w:szCs w:val="24"/>
          <w:highlight w:val="none"/>
        </w:rPr>
        <w:t>付款申请、发票、流程</w:t>
      </w:r>
      <w:r>
        <w:rPr>
          <w:rFonts w:hint="eastAsia" w:ascii="宋体" w:hAnsi="宋体"/>
          <w:sz w:val="24"/>
          <w:szCs w:val="24"/>
          <w:highlight w:val="none"/>
          <w:lang w:eastAsia="zh-CN"/>
        </w:rPr>
        <w:t>、</w:t>
      </w:r>
      <w:r>
        <w:rPr>
          <w:rFonts w:hint="eastAsia"/>
          <w:sz w:val="24"/>
          <w:szCs w:val="24"/>
          <w:highlight w:val="none"/>
          <w:lang w:val="en-US" w:eastAsia="zh-CN"/>
        </w:rPr>
        <w:t>工程产值表</w:t>
      </w:r>
      <w:r>
        <w:rPr>
          <w:rFonts w:hint="eastAsia" w:ascii="宋体" w:hAnsi="宋体"/>
          <w:sz w:val="24"/>
          <w:szCs w:val="24"/>
          <w:highlight w:val="none"/>
        </w:rPr>
        <w:t>等支付依据进行审核。</w:t>
      </w:r>
    </w:p>
    <w:p>
      <w:pPr>
        <w:numPr>
          <w:ilvl w:val="0"/>
          <w:numId w:val="0"/>
        </w:numPr>
        <w:spacing w:before="156" w:beforeLines="50" w:after="156" w:afterLines="50" w:line="360" w:lineRule="auto"/>
        <w:ind w:firstLine="480" w:firstLineChars="200"/>
        <w:rPr>
          <w:rFonts w:hint="eastAsia" w:eastAsia="宋体"/>
          <w:lang w:eastAsia="zh-CN"/>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9</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31</w:t>
      </w:r>
      <w:r>
        <w:rPr>
          <w:rFonts w:hint="eastAsia" w:ascii="宋体" w:hAnsi="宋体"/>
          <w:sz w:val="24"/>
          <w:szCs w:val="24"/>
          <w:highlight w:val="none"/>
        </w:rPr>
        <w:t>计划支付重庆西江建设（集团）有限公司</w:t>
      </w:r>
      <w:r>
        <w:rPr>
          <w:rFonts w:hint="eastAsia" w:ascii="宋体" w:hAnsi="宋体"/>
          <w:sz w:val="24"/>
          <w:szCs w:val="24"/>
          <w:highlight w:val="none"/>
          <w:lang w:eastAsia="zh-CN"/>
        </w:rPr>
        <w:t>“展示区消防合同”</w:t>
      </w:r>
      <w:r>
        <w:rPr>
          <w:rFonts w:hint="eastAsia" w:ascii="宋体" w:hAnsi="宋体"/>
          <w:sz w:val="24"/>
          <w:szCs w:val="24"/>
          <w:highlight w:val="none"/>
          <w:lang w:val="en-US" w:eastAsia="zh-CN"/>
        </w:rPr>
        <w:t>工程</w:t>
      </w:r>
      <w:r>
        <w:rPr>
          <w:rFonts w:hint="eastAsia" w:ascii="宋体" w:hAnsi="宋体"/>
          <w:sz w:val="24"/>
          <w:szCs w:val="24"/>
          <w:highlight w:val="none"/>
        </w:rPr>
        <w:t>款</w:t>
      </w:r>
      <w:r>
        <w:rPr>
          <w:rFonts w:hint="eastAsia" w:ascii="宋体" w:hAnsi="宋体"/>
          <w:sz w:val="24"/>
          <w:szCs w:val="24"/>
          <w:highlight w:val="none"/>
          <w:lang w:val="en-US" w:eastAsia="zh-CN"/>
        </w:rPr>
        <w:t>49,000.00</w:t>
      </w:r>
      <w:r>
        <w:rPr>
          <w:rFonts w:hint="eastAsia" w:ascii="宋体" w:hAnsi="宋体"/>
          <w:sz w:val="24"/>
          <w:szCs w:val="24"/>
          <w:highlight w:val="none"/>
        </w:rPr>
        <w:t>元。</w:t>
      </w:r>
      <w:r>
        <w:rPr>
          <w:rFonts w:hint="eastAsia" w:ascii="宋体" w:hAnsi="宋体"/>
          <w:sz w:val="24"/>
          <w:szCs w:val="24"/>
          <w:highlight w:val="none"/>
          <w:lang w:val="en-US" w:eastAsia="zh-CN"/>
        </w:rPr>
        <w:t>该事项未签署合同，该款项为无合同预估费用。</w:t>
      </w:r>
      <w:r>
        <w:rPr>
          <w:rFonts w:hint="eastAsia" w:ascii="宋体" w:hAnsi="宋体"/>
          <w:sz w:val="24"/>
          <w:szCs w:val="24"/>
          <w:highlight w:val="none"/>
        </w:rPr>
        <w:t>后期申请资金支付时，我司会</w:t>
      </w:r>
      <w:r>
        <w:rPr>
          <w:rFonts w:hint="eastAsia" w:ascii="宋体" w:hAnsi="宋体"/>
          <w:sz w:val="24"/>
          <w:szCs w:val="24"/>
          <w:highlight w:val="none"/>
          <w:lang w:val="en-US" w:eastAsia="zh-CN"/>
        </w:rPr>
        <w:t>结合实际进度情况，</w:t>
      </w:r>
      <w:r>
        <w:rPr>
          <w:rFonts w:hint="eastAsia" w:ascii="宋体" w:hAnsi="宋体"/>
          <w:sz w:val="24"/>
          <w:szCs w:val="24"/>
          <w:highlight w:val="none"/>
        </w:rPr>
        <w:t>付款申请、发票、流程等支付依据进行审核。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10</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32</w:t>
      </w:r>
      <w:r>
        <w:rPr>
          <w:rFonts w:hint="eastAsia" w:ascii="宋体" w:hAnsi="宋体"/>
          <w:sz w:val="24"/>
          <w:szCs w:val="24"/>
          <w:highlight w:val="none"/>
        </w:rPr>
        <w:t>计划支付上海茂怡管理咨询有限公司</w:t>
      </w:r>
      <w:r>
        <w:rPr>
          <w:rFonts w:hint="eastAsia" w:ascii="宋体" w:hAnsi="宋体"/>
          <w:sz w:val="24"/>
          <w:szCs w:val="24"/>
          <w:highlight w:val="none"/>
          <w:lang w:eastAsia="zh-CN"/>
        </w:rPr>
        <w:t>“云著滨江售房部2020年11-12月物业费”</w:t>
      </w:r>
      <w:r>
        <w:rPr>
          <w:rFonts w:hint="eastAsia" w:ascii="宋体" w:hAnsi="宋体"/>
          <w:sz w:val="24"/>
          <w:szCs w:val="24"/>
          <w:highlight w:val="none"/>
          <w:lang w:val="en-US" w:eastAsia="zh-CN"/>
        </w:rPr>
        <w:t>售房部运营费</w:t>
      </w:r>
      <w:r>
        <w:rPr>
          <w:rFonts w:hint="eastAsia" w:ascii="宋体" w:hAnsi="宋体"/>
          <w:sz w:val="24"/>
          <w:szCs w:val="24"/>
          <w:highlight w:val="none"/>
        </w:rPr>
        <w:t>568</w:t>
      </w:r>
      <w:r>
        <w:rPr>
          <w:rFonts w:hint="eastAsia" w:ascii="宋体" w:hAnsi="宋体"/>
          <w:sz w:val="24"/>
          <w:szCs w:val="24"/>
          <w:highlight w:val="none"/>
          <w:lang w:val="en-US" w:eastAsia="zh-CN"/>
        </w:rPr>
        <w:t>,200.00</w:t>
      </w:r>
      <w:r>
        <w:rPr>
          <w:rFonts w:hint="eastAsia" w:ascii="宋体" w:hAnsi="宋体"/>
          <w:sz w:val="24"/>
          <w:szCs w:val="24"/>
          <w:highlight w:val="none"/>
        </w:rPr>
        <w:t>元。该合同于20</w:t>
      </w:r>
      <w:r>
        <w:rPr>
          <w:rFonts w:hint="eastAsia" w:ascii="宋体" w:hAnsi="宋体"/>
          <w:sz w:val="24"/>
          <w:szCs w:val="24"/>
          <w:highlight w:val="none"/>
          <w:lang w:val="en-US" w:eastAsia="zh-CN"/>
        </w:rPr>
        <w:t>20年11</w:t>
      </w:r>
      <w:r>
        <w:rPr>
          <w:rFonts w:hint="eastAsia" w:ascii="宋体" w:hAnsi="宋体"/>
          <w:sz w:val="24"/>
          <w:szCs w:val="24"/>
          <w:highlight w:val="none"/>
        </w:rPr>
        <w:t>月签订，合同金额</w:t>
      </w:r>
      <w:r>
        <w:rPr>
          <w:rFonts w:hint="eastAsia" w:ascii="宋体" w:hAnsi="宋体"/>
          <w:sz w:val="24"/>
          <w:szCs w:val="24"/>
          <w:highlight w:val="none"/>
          <w:lang w:val="en-US" w:eastAsia="zh-CN"/>
        </w:rPr>
        <w:t>2,208,068.13</w:t>
      </w:r>
      <w:r>
        <w:rPr>
          <w:rFonts w:hint="eastAsia" w:ascii="宋体" w:hAnsi="宋体"/>
          <w:sz w:val="24"/>
          <w:szCs w:val="24"/>
          <w:highlight w:val="none"/>
        </w:rPr>
        <w:t>元</w:t>
      </w:r>
      <w:r>
        <w:rPr>
          <w:rFonts w:hint="eastAsia" w:ascii="宋体" w:hAnsi="宋体"/>
          <w:sz w:val="24"/>
          <w:szCs w:val="24"/>
          <w:highlight w:val="none"/>
          <w:lang w:eastAsia="zh-CN"/>
        </w:rPr>
        <w:t>。</w:t>
      </w:r>
      <w:r>
        <w:rPr>
          <w:rFonts w:hint="eastAsia" w:ascii="宋体" w:hAnsi="宋体"/>
          <w:sz w:val="24"/>
          <w:szCs w:val="24"/>
          <w:highlight w:val="none"/>
        </w:rPr>
        <w:t>截至</w:t>
      </w:r>
      <w:r>
        <w:rPr>
          <w:rFonts w:hint="eastAsia" w:ascii="宋体" w:hAnsi="宋体"/>
          <w:sz w:val="24"/>
          <w:szCs w:val="24"/>
          <w:highlight w:val="none"/>
          <w:lang w:val="en-US" w:eastAsia="zh-CN"/>
        </w:rPr>
        <w:t>2021年6月27日</w:t>
      </w:r>
      <w:r>
        <w:rPr>
          <w:rFonts w:hint="eastAsia" w:ascii="宋体" w:hAnsi="宋体"/>
          <w:sz w:val="24"/>
          <w:szCs w:val="24"/>
          <w:highlight w:val="none"/>
        </w:rPr>
        <w:t>，</w:t>
      </w:r>
      <w:r>
        <w:rPr>
          <w:rFonts w:hint="eastAsia" w:ascii="宋体" w:hAnsi="宋体"/>
          <w:sz w:val="24"/>
          <w:szCs w:val="24"/>
          <w:highlight w:val="none"/>
          <w:lang w:val="en-US" w:eastAsia="zh-CN"/>
        </w:rPr>
        <w:t>尚未支付合同款项</w:t>
      </w:r>
      <w:r>
        <w:rPr>
          <w:rFonts w:hint="eastAsia" w:ascii="宋体" w:hAnsi="宋体"/>
          <w:sz w:val="24"/>
          <w:szCs w:val="24"/>
          <w:highlight w:val="none"/>
        </w:rPr>
        <w:t>，根据合同约定新筹建项目第一次正式开放前需支付展厅人工费、预付两个月费用合计568</w:t>
      </w:r>
      <w:r>
        <w:rPr>
          <w:rFonts w:hint="eastAsia" w:ascii="宋体" w:hAnsi="宋体"/>
          <w:sz w:val="24"/>
          <w:szCs w:val="24"/>
          <w:highlight w:val="none"/>
          <w:lang w:val="en-US" w:eastAsia="zh-CN"/>
        </w:rPr>
        <w:t>,</w:t>
      </w:r>
      <w:r>
        <w:rPr>
          <w:rFonts w:hint="eastAsia" w:ascii="宋体" w:hAnsi="宋体"/>
          <w:sz w:val="24"/>
          <w:szCs w:val="24"/>
          <w:highlight w:val="none"/>
        </w:rPr>
        <w:t>128.93元，</w:t>
      </w:r>
      <w:r>
        <w:rPr>
          <w:rFonts w:hint="eastAsia" w:ascii="宋体" w:hAnsi="宋体"/>
          <w:sz w:val="24"/>
          <w:szCs w:val="24"/>
          <w:highlight w:val="none"/>
          <w:lang w:val="en-US" w:eastAsia="zh-CN"/>
        </w:rPr>
        <w:t>支付计划金额略高于合同约定金额为项目公司以万元预估所得，提起付款申请时提供付款依据，据实审核</w:t>
      </w:r>
      <w:r>
        <w:rPr>
          <w:rFonts w:hint="eastAsia" w:ascii="宋体" w:hAnsi="宋体"/>
          <w:sz w:val="24"/>
          <w:szCs w:val="24"/>
          <w:highlight w:val="none"/>
        </w:rPr>
        <w:t>。</w:t>
      </w:r>
      <w:r>
        <w:rPr>
          <w:rFonts w:hint="eastAsia" w:ascii="宋体" w:hAnsi="宋体"/>
          <w:sz w:val="24"/>
          <w:szCs w:val="24"/>
          <w:highlight w:val="none"/>
          <w:lang w:val="en-US" w:eastAsia="zh-CN"/>
        </w:rPr>
        <w:t>本期计划</w:t>
      </w:r>
      <w:r>
        <w:rPr>
          <w:rFonts w:hint="eastAsia" w:ascii="宋体" w:hAnsi="宋体"/>
          <w:sz w:val="24"/>
          <w:szCs w:val="24"/>
          <w:highlight w:val="none"/>
        </w:rPr>
        <w:t>未超出本合同约定签约合同总价的</w:t>
      </w:r>
      <w:r>
        <w:rPr>
          <w:rFonts w:hint="eastAsia" w:ascii="宋体" w:hAnsi="宋体"/>
          <w:sz w:val="24"/>
          <w:szCs w:val="24"/>
          <w:highlight w:val="none"/>
          <w:lang w:val="en-US" w:eastAsia="zh-CN"/>
        </w:rPr>
        <w:t>100</w:t>
      </w:r>
      <w:r>
        <w:rPr>
          <w:rFonts w:hint="eastAsia" w:ascii="宋体" w:hAnsi="宋体"/>
          <w:sz w:val="24"/>
          <w:szCs w:val="24"/>
          <w:highlight w:val="none"/>
        </w:rPr>
        <w:t>%。该笔资金计划合理，后期申请资金支付时，我司会对付款申请、发票、流程</w:t>
      </w:r>
      <w:r>
        <w:rPr>
          <w:rFonts w:hint="eastAsia" w:ascii="宋体" w:hAnsi="宋体"/>
          <w:sz w:val="24"/>
          <w:szCs w:val="24"/>
          <w:highlight w:val="none"/>
          <w:lang w:eastAsia="zh-CN"/>
        </w:rPr>
        <w:t>、</w:t>
      </w:r>
      <w:r>
        <w:rPr>
          <w:rFonts w:hint="eastAsia" w:ascii="宋体" w:hAnsi="宋体"/>
          <w:sz w:val="24"/>
          <w:szCs w:val="24"/>
          <w:highlight w:val="none"/>
          <w:lang w:val="en-US" w:eastAsia="zh-CN"/>
        </w:rPr>
        <w:t>验收单</w:t>
      </w:r>
      <w:r>
        <w:rPr>
          <w:rFonts w:hint="eastAsia" w:ascii="宋体" w:hAnsi="宋体"/>
          <w:sz w:val="24"/>
          <w:szCs w:val="24"/>
          <w:highlight w:val="none"/>
        </w:rPr>
        <w:t>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11</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33</w:t>
      </w:r>
      <w:r>
        <w:rPr>
          <w:rFonts w:hint="eastAsia" w:ascii="宋体" w:hAnsi="宋体"/>
          <w:sz w:val="24"/>
          <w:szCs w:val="24"/>
          <w:highlight w:val="none"/>
        </w:rPr>
        <w:t>计划支付上海茂怡管理咨询有限公司</w:t>
      </w:r>
      <w:r>
        <w:rPr>
          <w:rFonts w:hint="eastAsia" w:ascii="宋体" w:hAnsi="宋体"/>
          <w:sz w:val="24"/>
          <w:szCs w:val="24"/>
          <w:highlight w:val="none"/>
          <w:lang w:eastAsia="zh-CN"/>
        </w:rPr>
        <w:t>“云著滨江售房部2020年01-02月物业费”</w:t>
      </w:r>
      <w:r>
        <w:rPr>
          <w:rFonts w:hint="eastAsia" w:ascii="宋体" w:hAnsi="宋体"/>
          <w:sz w:val="24"/>
          <w:szCs w:val="24"/>
          <w:highlight w:val="none"/>
          <w:lang w:val="en-US" w:eastAsia="zh-CN"/>
        </w:rPr>
        <w:t>售房部运营费</w:t>
      </w:r>
      <w:r>
        <w:rPr>
          <w:rFonts w:hint="eastAsia" w:ascii="宋体" w:hAnsi="宋体"/>
          <w:sz w:val="24"/>
          <w:szCs w:val="24"/>
          <w:highlight w:val="none"/>
        </w:rPr>
        <w:t>319</w:t>
      </w:r>
      <w:r>
        <w:rPr>
          <w:rFonts w:hint="eastAsia" w:ascii="宋体" w:hAnsi="宋体"/>
          <w:sz w:val="24"/>
          <w:szCs w:val="24"/>
          <w:highlight w:val="none"/>
          <w:lang w:val="en-US" w:eastAsia="zh-CN"/>
        </w:rPr>
        <w:t>,</w:t>
      </w:r>
      <w:r>
        <w:rPr>
          <w:rFonts w:hint="eastAsia" w:ascii="宋体" w:hAnsi="宋体"/>
          <w:sz w:val="24"/>
          <w:szCs w:val="24"/>
          <w:highlight w:val="none"/>
        </w:rPr>
        <w:t>600.00元。该合同于20</w:t>
      </w:r>
      <w:r>
        <w:rPr>
          <w:rFonts w:hint="eastAsia" w:ascii="宋体" w:hAnsi="宋体"/>
          <w:sz w:val="24"/>
          <w:szCs w:val="24"/>
          <w:highlight w:val="none"/>
          <w:lang w:val="en-US" w:eastAsia="zh-CN"/>
        </w:rPr>
        <w:t>20年11</w:t>
      </w:r>
      <w:r>
        <w:rPr>
          <w:rFonts w:hint="eastAsia" w:ascii="宋体" w:hAnsi="宋体"/>
          <w:sz w:val="24"/>
          <w:szCs w:val="24"/>
          <w:highlight w:val="none"/>
        </w:rPr>
        <w:t>月签订，合同金额</w:t>
      </w:r>
      <w:r>
        <w:rPr>
          <w:rFonts w:hint="eastAsia" w:ascii="宋体" w:hAnsi="宋体"/>
          <w:sz w:val="24"/>
          <w:szCs w:val="24"/>
          <w:highlight w:val="none"/>
          <w:lang w:val="en-US" w:eastAsia="zh-CN"/>
        </w:rPr>
        <w:t>2,208,068.13</w:t>
      </w:r>
      <w:r>
        <w:rPr>
          <w:rFonts w:hint="eastAsia" w:ascii="宋体" w:hAnsi="宋体"/>
          <w:sz w:val="24"/>
          <w:szCs w:val="24"/>
          <w:highlight w:val="none"/>
        </w:rPr>
        <w:t>元</w:t>
      </w:r>
      <w:r>
        <w:rPr>
          <w:rFonts w:hint="eastAsia" w:ascii="宋体" w:hAnsi="宋体"/>
          <w:sz w:val="24"/>
          <w:szCs w:val="24"/>
          <w:highlight w:val="none"/>
          <w:lang w:eastAsia="zh-CN"/>
        </w:rPr>
        <w:t>。</w:t>
      </w:r>
      <w:r>
        <w:rPr>
          <w:rFonts w:hint="eastAsia" w:ascii="宋体" w:hAnsi="宋体"/>
          <w:sz w:val="24"/>
          <w:szCs w:val="24"/>
          <w:highlight w:val="none"/>
        </w:rPr>
        <w:t>截至</w:t>
      </w:r>
      <w:r>
        <w:rPr>
          <w:rFonts w:hint="eastAsia" w:ascii="宋体" w:hAnsi="宋体"/>
          <w:sz w:val="24"/>
          <w:szCs w:val="24"/>
          <w:highlight w:val="none"/>
          <w:lang w:val="en-US" w:eastAsia="zh-CN"/>
        </w:rPr>
        <w:t>2021年6月27日</w:t>
      </w:r>
      <w:r>
        <w:rPr>
          <w:rFonts w:hint="eastAsia" w:ascii="宋体" w:hAnsi="宋体"/>
          <w:sz w:val="24"/>
          <w:szCs w:val="24"/>
          <w:highlight w:val="none"/>
        </w:rPr>
        <w:t>，</w:t>
      </w:r>
      <w:r>
        <w:rPr>
          <w:rFonts w:hint="eastAsia" w:ascii="宋体" w:hAnsi="宋体"/>
          <w:sz w:val="24"/>
          <w:szCs w:val="24"/>
          <w:highlight w:val="none"/>
          <w:lang w:val="en-US" w:eastAsia="zh-CN"/>
        </w:rPr>
        <w:t>尚未支付合同款项</w:t>
      </w:r>
      <w:r>
        <w:rPr>
          <w:rFonts w:hint="eastAsia" w:ascii="宋体" w:hAnsi="宋体"/>
          <w:sz w:val="24"/>
          <w:szCs w:val="24"/>
          <w:highlight w:val="none"/>
        </w:rPr>
        <w:t>，</w:t>
      </w:r>
      <w:r>
        <w:rPr>
          <w:rFonts w:hint="eastAsia" w:ascii="宋体" w:hAnsi="宋体"/>
          <w:sz w:val="24"/>
          <w:szCs w:val="24"/>
          <w:highlight w:val="none"/>
          <w:lang w:val="en-US" w:eastAsia="zh-CN"/>
        </w:rPr>
        <w:t>根据合同约定，</w:t>
      </w:r>
      <w:r>
        <w:rPr>
          <w:rFonts w:hint="eastAsia" w:ascii="宋体" w:hAnsi="宋体"/>
          <w:sz w:val="24"/>
          <w:szCs w:val="24"/>
          <w:highlight w:val="none"/>
        </w:rPr>
        <w:t>月度服务费163</w:t>
      </w:r>
      <w:r>
        <w:rPr>
          <w:rFonts w:hint="eastAsia" w:ascii="宋体" w:hAnsi="宋体"/>
          <w:sz w:val="24"/>
          <w:szCs w:val="24"/>
          <w:highlight w:val="none"/>
          <w:lang w:val="en-US" w:eastAsia="zh-CN"/>
        </w:rPr>
        <w:t>,</w:t>
      </w:r>
      <w:r>
        <w:rPr>
          <w:rFonts w:hint="eastAsia" w:ascii="宋体" w:hAnsi="宋体"/>
          <w:sz w:val="24"/>
          <w:szCs w:val="24"/>
          <w:highlight w:val="none"/>
        </w:rPr>
        <w:t>993.92元，2个月物业费327</w:t>
      </w:r>
      <w:r>
        <w:rPr>
          <w:rFonts w:hint="eastAsia" w:ascii="宋体" w:hAnsi="宋体"/>
          <w:sz w:val="24"/>
          <w:szCs w:val="24"/>
          <w:highlight w:val="none"/>
          <w:lang w:val="en-US" w:eastAsia="zh-CN"/>
        </w:rPr>
        <w:t>,</w:t>
      </w:r>
      <w:r>
        <w:rPr>
          <w:rFonts w:hint="eastAsia" w:ascii="宋体" w:hAnsi="宋体"/>
          <w:sz w:val="24"/>
          <w:szCs w:val="24"/>
          <w:highlight w:val="none"/>
        </w:rPr>
        <w:t>987.84</w:t>
      </w:r>
      <w:r>
        <w:rPr>
          <w:rFonts w:hint="eastAsia" w:ascii="宋体" w:hAnsi="宋体"/>
          <w:sz w:val="24"/>
          <w:szCs w:val="24"/>
          <w:highlight w:val="none"/>
          <w:lang w:val="en-US" w:eastAsia="zh-CN"/>
        </w:rPr>
        <w:t>元，</w:t>
      </w:r>
      <w:r>
        <w:rPr>
          <w:rFonts w:hint="eastAsia" w:ascii="宋体" w:hAnsi="宋体"/>
          <w:sz w:val="24"/>
          <w:szCs w:val="24"/>
          <w:highlight w:val="none"/>
        </w:rPr>
        <w:t>本次申请金额为319</w:t>
      </w:r>
      <w:r>
        <w:rPr>
          <w:rFonts w:hint="eastAsia" w:ascii="宋体" w:hAnsi="宋体"/>
          <w:sz w:val="24"/>
          <w:szCs w:val="24"/>
          <w:highlight w:val="none"/>
          <w:lang w:val="en-US" w:eastAsia="zh-CN"/>
        </w:rPr>
        <w:t>,</w:t>
      </w:r>
      <w:r>
        <w:rPr>
          <w:rFonts w:hint="eastAsia" w:ascii="宋体" w:hAnsi="宋体"/>
          <w:sz w:val="24"/>
          <w:szCs w:val="24"/>
          <w:highlight w:val="none"/>
        </w:rPr>
        <w:t>600.00元，本次申请符合合同约定。</w:t>
      </w:r>
      <w:r>
        <w:rPr>
          <w:rFonts w:hint="eastAsia" w:ascii="宋体" w:hAnsi="宋体"/>
          <w:sz w:val="24"/>
          <w:szCs w:val="24"/>
          <w:highlight w:val="none"/>
          <w:lang w:val="en-US" w:eastAsia="zh-CN"/>
        </w:rPr>
        <w:t>本期计划</w:t>
      </w:r>
      <w:r>
        <w:rPr>
          <w:rFonts w:hint="eastAsia" w:ascii="宋体" w:hAnsi="宋体"/>
          <w:sz w:val="24"/>
          <w:szCs w:val="24"/>
          <w:highlight w:val="none"/>
        </w:rPr>
        <w:t>未超出本合同约定签约合同总价的</w:t>
      </w:r>
      <w:r>
        <w:rPr>
          <w:rFonts w:hint="eastAsia" w:ascii="宋体" w:hAnsi="宋体"/>
          <w:sz w:val="24"/>
          <w:szCs w:val="24"/>
          <w:highlight w:val="none"/>
          <w:lang w:val="en-US" w:eastAsia="zh-CN"/>
        </w:rPr>
        <w:t>100</w:t>
      </w:r>
      <w:r>
        <w:rPr>
          <w:rFonts w:hint="eastAsia" w:ascii="宋体" w:hAnsi="宋体"/>
          <w:sz w:val="24"/>
          <w:szCs w:val="24"/>
          <w:highlight w:val="none"/>
        </w:rPr>
        <w:t>%。该笔资金计划合理，后期申请资金支付时，我司会对付款申请、发票、流程</w:t>
      </w:r>
      <w:r>
        <w:rPr>
          <w:rFonts w:hint="eastAsia" w:ascii="宋体" w:hAnsi="宋体"/>
          <w:sz w:val="24"/>
          <w:szCs w:val="24"/>
          <w:highlight w:val="none"/>
          <w:lang w:eastAsia="zh-CN"/>
        </w:rPr>
        <w:t>、</w:t>
      </w:r>
      <w:r>
        <w:rPr>
          <w:rFonts w:hint="eastAsia" w:ascii="宋体" w:hAnsi="宋体"/>
          <w:sz w:val="24"/>
          <w:szCs w:val="24"/>
          <w:highlight w:val="none"/>
          <w:lang w:val="en-US" w:eastAsia="zh-CN"/>
        </w:rPr>
        <w:t>验收单</w:t>
      </w:r>
      <w:r>
        <w:rPr>
          <w:rFonts w:hint="eastAsia" w:ascii="宋体" w:hAnsi="宋体"/>
          <w:sz w:val="24"/>
          <w:szCs w:val="24"/>
          <w:highlight w:val="none"/>
        </w:rPr>
        <w:t>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12</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34</w:t>
      </w:r>
      <w:r>
        <w:rPr>
          <w:rFonts w:hint="eastAsia" w:ascii="宋体" w:hAnsi="宋体"/>
          <w:sz w:val="24"/>
          <w:szCs w:val="24"/>
          <w:highlight w:val="none"/>
        </w:rPr>
        <w:t>计划支付上海茂怡管理咨询有限公司</w:t>
      </w:r>
      <w:r>
        <w:rPr>
          <w:rFonts w:hint="eastAsia" w:ascii="宋体" w:hAnsi="宋体"/>
          <w:sz w:val="24"/>
          <w:szCs w:val="24"/>
          <w:highlight w:val="none"/>
          <w:lang w:eastAsia="zh-CN"/>
        </w:rPr>
        <w:t>“云著滨江售房部2021年03-04月物业费”</w:t>
      </w:r>
      <w:r>
        <w:rPr>
          <w:rFonts w:hint="eastAsia" w:ascii="宋体" w:hAnsi="宋体"/>
          <w:sz w:val="24"/>
          <w:szCs w:val="24"/>
          <w:highlight w:val="none"/>
          <w:lang w:val="en-US" w:eastAsia="zh-CN"/>
        </w:rPr>
        <w:t>售房部运营费</w:t>
      </w:r>
      <w:r>
        <w:rPr>
          <w:rFonts w:hint="eastAsia" w:ascii="宋体" w:hAnsi="宋体"/>
          <w:sz w:val="24"/>
          <w:szCs w:val="24"/>
          <w:highlight w:val="none"/>
        </w:rPr>
        <w:t>328</w:t>
      </w:r>
      <w:r>
        <w:rPr>
          <w:rFonts w:hint="eastAsia" w:ascii="宋体" w:hAnsi="宋体"/>
          <w:sz w:val="24"/>
          <w:szCs w:val="24"/>
          <w:highlight w:val="none"/>
          <w:lang w:val="en-US" w:eastAsia="zh-CN"/>
        </w:rPr>
        <w:t>,</w:t>
      </w:r>
      <w:r>
        <w:rPr>
          <w:rFonts w:hint="eastAsia" w:ascii="宋体" w:hAnsi="宋体"/>
          <w:sz w:val="24"/>
          <w:szCs w:val="24"/>
          <w:highlight w:val="none"/>
        </w:rPr>
        <w:t>000.00元。该合同于20</w:t>
      </w:r>
      <w:r>
        <w:rPr>
          <w:rFonts w:hint="eastAsia" w:ascii="宋体" w:hAnsi="宋体"/>
          <w:sz w:val="24"/>
          <w:szCs w:val="24"/>
          <w:highlight w:val="none"/>
          <w:lang w:val="en-US" w:eastAsia="zh-CN"/>
        </w:rPr>
        <w:t>20年11</w:t>
      </w:r>
      <w:r>
        <w:rPr>
          <w:rFonts w:hint="eastAsia" w:ascii="宋体" w:hAnsi="宋体"/>
          <w:sz w:val="24"/>
          <w:szCs w:val="24"/>
          <w:highlight w:val="none"/>
        </w:rPr>
        <w:t>月签订，合同金额</w:t>
      </w:r>
      <w:r>
        <w:rPr>
          <w:rFonts w:hint="eastAsia" w:ascii="宋体" w:hAnsi="宋体"/>
          <w:sz w:val="24"/>
          <w:szCs w:val="24"/>
          <w:highlight w:val="none"/>
          <w:lang w:val="en-US" w:eastAsia="zh-CN"/>
        </w:rPr>
        <w:t>2,208,068.13</w:t>
      </w:r>
      <w:r>
        <w:rPr>
          <w:rFonts w:hint="eastAsia" w:ascii="宋体" w:hAnsi="宋体"/>
          <w:sz w:val="24"/>
          <w:szCs w:val="24"/>
          <w:highlight w:val="none"/>
        </w:rPr>
        <w:t>元</w:t>
      </w:r>
      <w:r>
        <w:rPr>
          <w:rFonts w:hint="eastAsia" w:ascii="宋体" w:hAnsi="宋体"/>
          <w:sz w:val="24"/>
          <w:szCs w:val="24"/>
          <w:highlight w:val="none"/>
          <w:lang w:eastAsia="zh-CN"/>
        </w:rPr>
        <w:t>。</w:t>
      </w:r>
      <w:r>
        <w:rPr>
          <w:rFonts w:hint="eastAsia" w:ascii="宋体" w:hAnsi="宋体"/>
          <w:sz w:val="24"/>
          <w:szCs w:val="24"/>
          <w:highlight w:val="none"/>
        </w:rPr>
        <w:t>截至</w:t>
      </w:r>
      <w:r>
        <w:rPr>
          <w:rFonts w:hint="eastAsia" w:ascii="宋体" w:hAnsi="宋体"/>
          <w:sz w:val="24"/>
          <w:szCs w:val="24"/>
          <w:highlight w:val="none"/>
          <w:lang w:val="en-US" w:eastAsia="zh-CN"/>
        </w:rPr>
        <w:t>2021年6月27日</w:t>
      </w:r>
      <w:r>
        <w:rPr>
          <w:rFonts w:hint="eastAsia" w:ascii="宋体" w:hAnsi="宋体"/>
          <w:sz w:val="24"/>
          <w:szCs w:val="24"/>
          <w:highlight w:val="none"/>
        </w:rPr>
        <w:t>，</w:t>
      </w:r>
      <w:r>
        <w:rPr>
          <w:rFonts w:hint="eastAsia" w:ascii="宋体" w:hAnsi="宋体"/>
          <w:sz w:val="24"/>
          <w:szCs w:val="24"/>
          <w:highlight w:val="none"/>
          <w:lang w:val="en-US" w:eastAsia="zh-CN"/>
        </w:rPr>
        <w:t>尚未支付合同款项</w:t>
      </w:r>
      <w:r>
        <w:rPr>
          <w:rFonts w:hint="eastAsia" w:ascii="宋体" w:hAnsi="宋体"/>
          <w:sz w:val="24"/>
          <w:szCs w:val="24"/>
          <w:highlight w:val="none"/>
        </w:rPr>
        <w:t>，</w:t>
      </w:r>
      <w:r>
        <w:rPr>
          <w:rFonts w:hint="eastAsia" w:ascii="宋体" w:hAnsi="宋体"/>
          <w:sz w:val="24"/>
          <w:szCs w:val="24"/>
          <w:highlight w:val="none"/>
          <w:lang w:val="en-US" w:eastAsia="zh-CN"/>
        </w:rPr>
        <w:t>根据合同约定，</w:t>
      </w:r>
      <w:r>
        <w:rPr>
          <w:rFonts w:hint="eastAsia" w:ascii="宋体" w:hAnsi="宋体"/>
          <w:sz w:val="24"/>
          <w:szCs w:val="24"/>
          <w:highlight w:val="none"/>
        </w:rPr>
        <w:t>月度服务费163</w:t>
      </w:r>
      <w:r>
        <w:rPr>
          <w:rFonts w:hint="eastAsia" w:ascii="宋体" w:hAnsi="宋体"/>
          <w:sz w:val="24"/>
          <w:szCs w:val="24"/>
          <w:highlight w:val="none"/>
          <w:lang w:val="en-US" w:eastAsia="zh-CN"/>
        </w:rPr>
        <w:t>,</w:t>
      </w:r>
      <w:r>
        <w:rPr>
          <w:rFonts w:hint="eastAsia" w:ascii="宋体" w:hAnsi="宋体"/>
          <w:sz w:val="24"/>
          <w:szCs w:val="24"/>
          <w:highlight w:val="none"/>
        </w:rPr>
        <w:t>993.92元，2个月物业费327</w:t>
      </w:r>
      <w:r>
        <w:rPr>
          <w:rFonts w:hint="eastAsia" w:ascii="宋体" w:hAnsi="宋体"/>
          <w:sz w:val="24"/>
          <w:szCs w:val="24"/>
          <w:highlight w:val="none"/>
          <w:lang w:val="en-US" w:eastAsia="zh-CN"/>
        </w:rPr>
        <w:t>,</w:t>
      </w:r>
      <w:r>
        <w:rPr>
          <w:rFonts w:hint="eastAsia" w:ascii="宋体" w:hAnsi="宋体"/>
          <w:sz w:val="24"/>
          <w:szCs w:val="24"/>
          <w:highlight w:val="none"/>
        </w:rPr>
        <w:t>987.84</w:t>
      </w:r>
      <w:r>
        <w:rPr>
          <w:rFonts w:hint="eastAsia" w:ascii="宋体" w:hAnsi="宋体"/>
          <w:sz w:val="24"/>
          <w:szCs w:val="24"/>
          <w:highlight w:val="none"/>
          <w:lang w:val="en-US" w:eastAsia="zh-CN"/>
        </w:rPr>
        <w:t>元，</w:t>
      </w:r>
      <w:r>
        <w:rPr>
          <w:rFonts w:hint="eastAsia" w:ascii="宋体" w:hAnsi="宋体"/>
          <w:sz w:val="24"/>
          <w:szCs w:val="24"/>
          <w:highlight w:val="none"/>
        </w:rPr>
        <w:t>本次申请金额为328</w:t>
      </w:r>
      <w:r>
        <w:rPr>
          <w:rFonts w:hint="eastAsia" w:ascii="宋体" w:hAnsi="宋体"/>
          <w:sz w:val="24"/>
          <w:szCs w:val="24"/>
          <w:highlight w:val="none"/>
          <w:lang w:val="en-US" w:eastAsia="zh-CN"/>
        </w:rPr>
        <w:t>,</w:t>
      </w:r>
      <w:r>
        <w:rPr>
          <w:rFonts w:hint="eastAsia" w:ascii="宋体" w:hAnsi="宋体"/>
          <w:sz w:val="24"/>
          <w:szCs w:val="24"/>
          <w:highlight w:val="none"/>
        </w:rPr>
        <w:t>000.00元，本次申请符合合同约定。</w:t>
      </w:r>
      <w:r>
        <w:rPr>
          <w:rFonts w:hint="eastAsia" w:ascii="宋体" w:hAnsi="宋体"/>
          <w:sz w:val="24"/>
          <w:szCs w:val="24"/>
          <w:highlight w:val="none"/>
          <w:lang w:val="en-US" w:eastAsia="zh-CN"/>
        </w:rPr>
        <w:t>本期计划</w:t>
      </w:r>
      <w:r>
        <w:rPr>
          <w:rFonts w:hint="eastAsia" w:ascii="宋体" w:hAnsi="宋体"/>
          <w:sz w:val="24"/>
          <w:szCs w:val="24"/>
          <w:highlight w:val="none"/>
        </w:rPr>
        <w:t>未超出本合同约定签约合同总价的</w:t>
      </w:r>
      <w:r>
        <w:rPr>
          <w:rFonts w:hint="eastAsia" w:ascii="宋体" w:hAnsi="宋体"/>
          <w:sz w:val="24"/>
          <w:szCs w:val="24"/>
          <w:highlight w:val="none"/>
          <w:lang w:val="en-US" w:eastAsia="zh-CN"/>
        </w:rPr>
        <w:t>100</w:t>
      </w:r>
      <w:r>
        <w:rPr>
          <w:rFonts w:hint="eastAsia" w:ascii="宋体" w:hAnsi="宋体"/>
          <w:sz w:val="24"/>
          <w:szCs w:val="24"/>
          <w:highlight w:val="none"/>
        </w:rPr>
        <w:t>%。该笔资金计划合理，后期申请资金支付时，我司会对付款申请、发票、流程</w:t>
      </w:r>
      <w:r>
        <w:rPr>
          <w:rFonts w:hint="eastAsia" w:ascii="宋体" w:hAnsi="宋体"/>
          <w:sz w:val="24"/>
          <w:szCs w:val="24"/>
          <w:highlight w:val="none"/>
          <w:lang w:eastAsia="zh-CN"/>
        </w:rPr>
        <w:t>、</w:t>
      </w:r>
      <w:r>
        <w:rPr>
          <w:rFonts w:hint="eastAsia" w:ascii="宋体" w:hAnsi="宋体"/>
          <w:sz w:val="24"/>
          <w:szCs w:val="24"/>
          <w:highlight w:val="none"/>
          <w:lang w:val="en-US" w:eastAsia="zh-CN"/>
        </w:rPr>
        <w:t>验收单</w:t>
      </w:r>
      <w:r>
        <w:rPr>
          <w:rFonts w:hint="eastAsia" w:ascii="宋体" w:hAnsi="宋体"/>
          <w:sz w:val="24"/>
          <w:szCs w:val="24"/>
          <w:highlight w:val="none"/>
        </w:rPr>
        <w:t>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13</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35</w:t>
      </w:r>
      <w:r>
        <w:rPr>
          <w:rFonts w:hint="eastAsia" w:ascii="宋体" w:hAnsi="宋体"/>
          <w:sz w:val="24"/>
          <w:szCs w:val="24"/>
          <w:highlight w:val="none"/>
        </w:rPr>
        <w:t>计划支付上海茂怡管理咨询有限公司</w:t>
      </w:r>
      <w:r>
        <w:rPr>
          <w:rFonts w:hint="eastAsia" w:ascii="宋体" w:hAnsi="宋体"/>
          <w:sz w:val="24"/>
          <w:szCs w:val="24"/>
          <w:highlight w:val="none"/>
          <w:lang w:eastAsia="zh-CN"/>
        </w:rPr>
        <w:t>“云著滨江售房部2021年05-06月物业费”</w:t>
      </w:r>
      <w:r>
        <w:rPr>
          <w:rFonts w:hint="eastAsia" w:ascii="宋体" w:hAnsi="宋体"/>
          <w:sz w:val="24"/>
          <w:szCs w:val="24"/>
          <w:highlight w:val="none"/>
          <w:lang w:val="en-US" w:eastAsia="zh-CN"/>
        </w:rPr>
        <w:t>售房部运营费</w:t>
      </w:r>
      <w:r>
        <w:rPr>
          <w:rFonts w:hint="eastAsia" w:ascii="宋体" w:hAnsi="宋体"/>
          <w:sz w:val="24"/>
          <w:szCs w:val="24"/>
          <w:highlight w:val="none"/>
        </w:rPr>
        <w:t>327</w:t>
      </w:r>
      <w:r>
        <w:rPr>
          <w:rFonts w:hint="eastAsia" w:ascii="宋体" w:hAnsi="宋体"/>
          <w:sz w:val="24"/>
          <w:szCs w:val="24"/>
          <w:highlight w:val="none"/>
          <w:lang w:val="en-US" w:eastAsia="zh-CN"/>
        </w:rPr>
        <w:t>,</w:t>
      </w:r>
      <w:r>
        <w:rPr>
          <w:rFonts w:hint="eastAsia" w:ascii="宋体" w:hAnsi="宋体"/>
          <w:sz w:val="24"/>
          <w:szCs w:val="24"/>
          <w:highlight w:val="none"/>
        </w:rPr>
        <w:t>600.00元。该合同于20</w:t>
      </w:r>
      <w:r>
        <w:rPr>
          <w:rFonts w:hint="eastAsia" w:ascii="宋体" w:hAnsi="宋体"/>
          <w:sz w:val="24"/>
          <w:szCs w:val="24"/>
          <w:highlight w:val="none"/>
          <w:lang w:val="en-US" w:eastAsia="zh-CN"/>
        </w:rPr>
        <w:t>20年11</w:t>
      </w:r>
      <w:r>
        <w:rPr>
          <w:rFonts w:hint="eastAsia" w:ascii="宋体" w:hAnsi="宋体"/>
          <w:sz w:val="24"/>
          <w:szCs w:val="24"/>
          <w:highlight w:val="none"/>
        </w:rPr>
        <w:t>月签订，合同金额</w:t>
      </w:r>
      <w:r>
        <w:rPr>
          <w:rFonts w:hint="eastAsia" w:ascii="宋体" w:hAnsi="宋体"/>
          <w:sz w:val="24"/>
          <w:szCs w:val="24"/>
          <w:highlight w:val="none"/>
          <w:lang w:val="en-US" w:eastAsia="zh-CN"/>
        </w:rPr>
        <w:t>2,208,068.13</w:t>
      </w:r>
      <w:r>
        <w:rPr>
          <w:rFonts w:hint="eastAsia" w:ascii="宋体" w:hAnsi="宋体"/>
          <w:sz w:val="24"/>
          <w:szCs w:val="24"/>
          <w:highlight w:val="none"/>
        </w:rPr>
        <w:t>元</w:t>
      </w:r>
      <w:r>
        <w:rPr>
          <w:rFonts w:hint="eastAsia" w:ascii="宋体" w:hAnsi="宋体"/>
          <w:sz w:val="24"/>
          <w:szCs w:val="24"/>
          <w:highlight w:val="none"/>
          <w:lang w:eastAsia="zh-CN"/>
        </w:rPr>
        <w:t>。</w:t>
      </w:r>
      <w:r>
        <w:rPr>
          <w:rFonts w:hint="eastAsia" w:ascii="宋体" w:hAnsi="宋体"/>
          <w:sz w:val="24"/>
          <w:szCs w:val="24"/>
          <w:highlight w:val="none"/>
        </w:rPr>
        <w:t>截至</w:t>
      </w:r>
      <w:r>
        <w:rPr>
          <w:rFonts w:hint="eastAsia" w:ascii="宋体" w:hAnsi="宋体"/>
          <w:sz w:val="24"/>
          <w:szCs w:val="24"/>
          <w:highlight w:val="none"/>
          <w:lang w:val="en-US" w:eastAsia="zh-CN"/>
        </w:rPr>
        <w:t>2021年6月27日</w:t>
      </w:r>
      <w:r>
        <w:rPr>
          <w:rFonts w:hint="eastAsia" w:ascii="宋体" w:hAnsi="宋体"/>
          <w:sz w:val="24"/>
          <w:szCs w:val="24"/>
          <w:highlight w:val="none"/>
        </w:rPr>
        <w:t>，</w:t>
      </w:r>
      <w:r>
        <w:rPr>
          <w:rFonts w:hint="eastAsia" w:ascii="宋体" w:hAnsi="宋体"/>
          <w:sz w:val="24"/>
          <w:szCs w:val="24"/>
          <w:highlight w:val="none"/>
          <w:lang w:val="en-US" w:eastAsia="zh-CN"/>
        </w:rPr>
        <w:t>尚未支付合同款项</w:t>
      </w:r>
      <w:r>
        <w:rPr>
          <w:rFonts w:hint="eastAsia" w:ascii="宋体" w:hAnsi="宋体"/>
          <w:sz w:val="24"/>
          <w:szCs w:val="24"/>
          <w:highlight w:val="none"/>
        </w:rPr>
        <w:t>，</w:t>
      </w:r>
      <w:r>
        <w:rPr>
          <w:rFonts w:hint="eastAsia" w:ascii="宋体" w:hAnsi="宋体"/>
          <w:sz w:val="24"/>
          <w:szCs w:val="24"/>
          <w:highlight w:val="none"/>
          <w:lang w:val="en-US" w:eastAsia="zh-CN"/>
        </w:rPr>
        <w:t>根据合同约定，</w:t>
      </w:r>
      <w:r>
        <w:rPr>
          <w:rFonts w:hint="eastAsia" w:ascii="宋体" w:hAnsi="宋体"/>
          <w:sz w:val="24"/>
          <w:szCs w:val="24"/>
          <w:highlight w:val="none"/>
        </w:rPr>
        <w:t>月度服务费163</w:t>
      </w:r>
      <w:r>
        <w:rPr>
          <w:rFonts w:hint="eastAsia" w:ascii="宋体" w:hAnsi="宋体"/>
          <w:sz w:val="24"/>
          <w:szCs w:val="24"/>
          <w:highlight w:val="none"/>
          <w:lang w:val="en-US" w:eastAsia="zh-CN"/>
        </w:rPr>
        <w:t>,</w:t>
      </w:r>
      <w:r>
        <w:rPr>
          <w:rFonts w:hint="eastAsia" w:ascii="宋体" w:hAnsi="宋体"/>
          <w:sz w:val="24"/>
          <w:szCs w:val="24"/>
          <w:highlight w:val="none"/>
        </w:rPr>
        <w:t>993.92元，2个月物业费327</w:t>
      </w:r>
      <w:r>
        <w:rPr>
          <w:rFonts w:hint="eastAsia" w:ascii="宋体" w:hAnsi="宋体"/>
          <w:sz w:val="24"/>
          <w:szCs w:val="24"/>
          <w:highlight w:val="none"/>
          <w:lang w:val="en-US" w:eastAsia="zh-CN"/>
        </w:rPr>
        <w:t>,</w:t>
      </w:r>
      <w:r>
        <w:rPr>
          <w:rFonts w:hint="eastAsia" w:ascii="宋体" w:hAnsi="宋体"/>
          <w:sz w:val="24"/>
          <w:szCs w:val="24"/>
          <w:highlight w:val="none"/>
        </w:rPr>
        <w:t>987.84</w:t>
      </w:r>
      <w:r>
        <w:rPr>
          <w:rFonts w:hint="eastAsia" w:ascii="宋体" w:hAnsi="宋体"/>
          <w:sz w:val="24"/>
          <w:szCs w:val="24"/>
          <w:highlight w:val="none"/>
          <w:lang w:val="en-US" w:eastAsia="zh-CN"/>
        </w:rPr>
        <w:t>元，</w:t>
      </w:r>
      <w:r>
        <w:rPr>
          <w:rFonts w:hint="eastAsia" w:ascii="宋体" w:hAnsi="宋体"/>
          <w:sz w:val="24"/>
          <w:szCs w:val="24"/>
          <w:highlight w:val="none"/>
        </w:rPr>
        <w:t>本次申请金额为327</w:t>
      </w:r>
      <w:r>
        <w:rPr>
          <w:rFonts w:hint="eastAsia" w:ascii="宋体" w:hAnsi="宋体"/>
          <w:sz w:val="24"/>
          <w:szCs w:val="24"/>
          <w:highlight w:val="none"/>
          <w:lang w:val="en-US" w:eastAsia="zh-CN"/>
        </w:rPr>
        <w:t>,</w:t>
      </w:r>
      <w:r>
        <w:rPr>
          <w:rFonts w:hint="eastAsia" w:ascii="宋体" w:hAnsi="宋体"/>
          <w:sz w:val="24"/>
          <w:szCs w:val="24"/>
          <w:highlight w:val="none"/>
        </w:rPr>
        <w:t>600.00元，本次申请符合合同约定。</w:t>
      </w:r>
      <w:r>
        <w:rPr>
          <w:rFonts w:hint="eastAsia" w:ascii="宋体" w:hAnsi="宋体"/>
          <w:sz w:val="24"/>
          <w:szCs w:val="24"/>
          <w:highlight w:val="none"/>
          <w:lang w:val="en-US" w:eastAsia="zh-CN"/>
        </w:rPr>
        <w:t>本期计划</w:t>
      </w:r>
      <w:r>
        <w:rPr>
          <w:rFonts w:hint="eastAsia" w:ascii="宋体" w:hAnsi="宋体"/>
          <w:sz w:val="24"/>
          <w:szCs w:val="24"/>
          <w:highlight w:val="none"/>
        </w:rPr>
        <w:t>未超出本合同约定签约合同总价的</w:t>
      </w:r>
      <w:r>
        <w:rPr>
          <w:rFonts w:hint="eastAsia" w:ascii="宋体" w:hAnsi="宋体"/>
          <w:sz w:val="24"/>
          <w:szCs w:val="24"/>
          <w:highlight w:val="none"/>
          <w:lang w:val="en-US" w:eastAsia="zh-CN"/>
        </w:rPr>
        <w:t>100</w:t>
      </w:r>
      <w:r>
        <w:rPr>
          <w:rFonts w:hint="eastAsia" w:ascii="宋体" w:hAnsi="宋体"/>
          <w:sz w:val="24"/>
          <w:szCs w:val="24"/>
          <w:highlight w:val="none"/>
        </w:rPr>
        <w:t>%。该笔资金计划合理，后期申请资金支付时，我司会对付款申请、发票、流程</w:t>
      </w:r>
      <w:r>
        <w:rPr>
          <w:rFonts w:hint="eastAsia" w:ascii="宋体" w:hAnsi="宋体"/>
          <w:sz w:val="24"/>
          <w:szCs w:val="24"/>
          <w:highlight w:val="none"/>
          <w:lang w:eastAsia="zh-CN"/>
        </w:rPr>
        <w:t>、</w:t>
      </w:r>
      <w:r>
        <w:rPr>
          <w:rFonts w:hint="eastAsia" w:ascii="宋体" w:hAnsi="宋体"/>
          <w:sz w:val="24"/>
          <w:szCs w:val="24"/>
          <w:highlight w:val="none"/>
          <w:lang w:val="en-US" w:eastAsia="zh-CN"/>
        </w:rPr>
        <w:t>验收单</w:t>
      </w:r>
      <w:r>
        <w:rPr>
          <w:rFonts w:hint="eastAsia" w:ascii="宋体" w:hAnsi="宋体"/>
          <w:sz w:val="24"/>
          <w:szCs w:val="24"/>
          <w:highlight w:val="none"/>
        </w:rPr>
        <w:t>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14</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36</w:t>
      </w:r>
      <w:r>
        <w:rPr>
          <w:rFonts w:hint="eastAsia" w:ascii="宋体" w:hAnsi="宋体"/>
          <w:sz w:val="24"/>
          <w:szCs w:val="24"/>
          <w:highlight w:val="none"/>
        </w:rPr>
        <w:t>计划支付成都锦蓉兴商贸有限公司</w:t>
      </w:r>
      <w:r>
        <w:rPr>
          <w:rFonts w:hint="eastAsia" w:ascii="宋体" w:hAnsi="宋体"/>
          <w:sz w:val="24"/>
          <w:szCs w:val="24"/>
          <w:highlight w:val="none"/>
          <w:lang w:eastAsia="zh-CN"/>
        </w:rPr>
        <w:t>“万云著滨江售房部开办物资费”</w:t>
      </w:r>
      <w:r>
        <w:rPr>
          <w:rFonts w:hint="eastAsia" w:ascii="宋体" w:hAnsi="宋体"/>
          <w:sz w:val="24"/>
          <w:szCs w:val="24"/>
          <w:highlight w:val="none"/>
          <w:lang w:val="en-US" w:eastAsia="zh-CN"/>
        </w:rPr>
        <w:t>售房部运营费140,000.00</w:t>
      </w:r>
      <w:r>
        <w:rPr>
          <w:rFonts w:hint="eastAsia" w:ascii="宋体" w:hAnsi="宋体"/>
          <w:sz w:val="24"/>
          <w:szCs w:val="24"/>
          <w:highlight w:val="none"/>
        </w:rPr>
        <w:t>元</w:t>
      </w:r>
      <w:r>
        <w:rPr>
          <w:rFonts w:hint="eastAsia" w:ascii="宋体" w:hAnsi="宋体"/>
          <w:sz w:val="24"/>
          <w:szCs w:val="24"/>
          <w:highlight w:val="none"/>
          <w:lang w:eastAsia="zh-CN"/>
        </w:rPr>
        <w:t>，</w:t>
      </w:r>
      <w:r>
        <w:rPr>
          <w:rFonts w:hint="eastAsia" w:ascii="宋体" w:hAnsi="宋体"/>
          <w:sz w:val="24"/>
          <w:szCs w:val="24"/>
          <w:highlight w:val="none"/>
          <w:lang w:val="en-US" w:eastAsia="zh-CN"/>
        </w:rPr>
        <w:t>该款项为无合同预估费用。</w:t>
      </w:r>
      <w:r>
        <w:rPr>
          <w:rFonts w:hint="eastAsia" w:ascii="宋体" w:hAnsi="宋体"/>
          <w:sz w:val="24"/>
          <w:szCs w:val="24"/>
          <w:highlight w:val="none"/>
        </w:rPr>
        <w:t>后期申请资金支付时，我司会</w:t>
      </w:r>
      <w:r>
        <w:rPr>
          <w:rFonts w:hint="eastAsia" w:ascii="宋体" w:hAnsi="宋体"/>
          <w:sz w:val="24"/>
          <w:szCs w:val="24"/>
          <w:highlight w:val="none"/>
          <w:lang w:val="en-US" w:eastAsia="zh-CN"/>
        </w:rPr>
        <w:t>结合合同签订情况，</w:t>
      </w:r>
      <w:r>
        <w:rPr>
          <w:rFonts w:hint="eastAsia" w:ascii="宋体" w:hAnsi="宋体"/>
          <w:sz w:val="24"/>
          <w:szCs w:val="24"/>
          <w:highlight w:val="none"/>
        </w:rPr>
        <w:t>付款申请、发票、流程</w:t>
      </w:r>
      <w:r>
        <w:rPr>
          <w:rFonts w:hint="eastAsia" w:ascii="宋体" w:hAnsi="宋体"/>
          <w:sz w:val="24"/>
          <w:szCs w:val="24"/>
          <w:highlight w:val="none"/>
          <w:lang w:eastAsia="zh-CN"/>
        </w:rPr>
        <w:t>、</w:t>
      </w:r>
      <w:r>
        <w:rPr>
          <w:rFonts w:hint="eastAsia" w:ascii="宋体" w:hAnsi="宋体"/>
          <w:sz w:val="24"/>
          <w:szCs w:val="24"/>
          <w:highlight w:val="none"/>
          <w:lang w:val="en-US" w:eastAsia="zh-CN"/>
        </w:rPr>
        <w:t>验收单</w:t>
      </w:r>
      <w:r>
        <w:rPr>
          <w:rFonts w:hint="eastAsia" w:ascii="宋体" w:hAnsi="宋体"/>
          <w:sz w:val="24"/>
          <w:szCs w:val="24"/>
          <w:highlight w:val="none"/>
        </w:rPr>
        <w:t>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15</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37</w:t>
      </w:r>
      <w:r>
        <w:rPr>
          <w:rFonts w:hint="eastAsia" w:ascii="宋体" w:hAnsi="宋体"/>
          <w:sz w:val="24"/>
          <w:szCs w:val="24"/>
          <w:highlight w:val="none"/>
        </w:rPr>
        <w:t>计划支付重庆首雅服饰有限公司</w:t>
      </w:r>
      <w:r>
        <w:rPr>
          <w:rFonts w:hint="eastAsia" w:ascii="宋体" w:hAnsi="宋体"/>
          <w:sz w:val="24"/>
          <w:szCs w:val="24"/>
          <w:highlight w:val="none"/>
          <w:lang w:eastAsia="zh-CN"/>
        </w:rPr>
        <w:t>“万云著滨江售房部开办物资费”</w:t>
      </w:r>
      <w:r>
        <w:rPr>
          <w:rFonts w:hint="eastAsia" w:ascii="宋体" w:hAnsi="宋体"/>
          <w:sz w:val="24"/>
          <w:szCs w:val="24"/>
          <w:highlight w:val="none"/>
          <w:lang w:val="en-US" w:eastAsia="zh-CN"/>
        </w:rPr>
        <w:t>售房部运营费29,600.00</w:t>
      </w:r>
      <w:r>
        <w:rPr>
          <w:rFonts w:hint="eastAsia" w:ascii="宋体" w:hAnsi="宋体"/>
          <w:sz w:val="24"/>
          <w:szCs w:val="24"/>
          <w:highlight w:val="none"/>
        </w:rPr>
        <w:t>元</w:t>
      </w:r>
      <w:r>
        <w:rPr>
          <w:rFonts w:hint="eastAsia" w:ascii="宋体" w:hAnsi="宋体"/>
          <w:sz w:val="24"/>
          <w:szCs w:val="24"/>
          <w:highlight w:val="none"/>
          <w:lang w:eastAsia="zh-CN"/>
        </w:rPr>
        <w:t>，</w:t>
      </w:r>
      <w:r>
        <w:rPr>
          <w:rFonts w:hint="eastAsia" w:ascii="宋体" w:hAnsi="宋体"/>
          <w:sz w:val="24"/>
          <w:szCs w:val="24"/>
          <w:highlight w:val="none"/>
          <w:lang w:val="en-US" w:eastAsia="zh-CN"/>
        </w:rPr>
        <w:t>该款项为无合同预估费用。</w:t>
      </w:r>
      <w:r>
        <w:rPr>
          <w:rFonts w:hint="eastAsia" w:ascii="宋体" w:hAnsi="宋体"/>
          <w:sz w:val="24"/>
          <w:szCs w:val="24"/>
          <w:highlight w:val="none"/>
        </w:rPr>
        <w:t>后期申请资金支付时，我司会</w:t>
      </w:r>
      <w:r>
        <w:rPr>
          <w:rFonts w:hint="eastAsia" w:ascii="宋体" w:hAnsi="宋体"/>
          <w:sz w:val="24"/>
          <w:szCs w:val="24"/>
          <w:highlight w:val="none"/>
          <w:lang w:val="en-US" w:eastAsia="zh-CN"/>
        </w:rPr>
        <w:t>结合合同签订情况，</w:t>
      </w:r>
      <w:r>
        <w:rPr>
          <w:rFonts w:hint="eastAsia" w:ascii="宋体" w:hAnsi="宋体"/>
          <w:sz w:val="24"/>
          <w:szCs w:val="24"/>
          <w:highlight w:val="none"/>
        </w:rPr>
        <w:t>付款申请、发票、流程</w:t>
      </w:r>
      <w:r>
        <w:rPr>
          <w:rFonts w:hint="eastAsia" w:ascii="宋体" w:hAnsi="宋体"/>
          <w:sz w:val="24"/>
          <w:szCs w:val="24"/>
          <w:highlight w:val="none"/>
          <w:lang w:eastAsia="zh-CN"/>
        </w:rPr>
        <w:t>、</w:t>
      </w:r>
      <w:r>
        <w:rPr>
          <w:rFonts w:hint="eastAsia" w:ascii="宋体" w:hAnsi="宋体"/>
          <w:sz w:val="24"/>
          <w:szCs w:val="24"/>
          <w:highlight w:val="none"/>
          <w:lang w:val="en-US" w:eastAsia="zh-CN"/>
        </w:rPr>
        <w:t>验收单</w:t>
      </w:r>
      <w:r>
        <w:rPr>
          <w:rFonts w:hint="eastAsia" w:ascii="宋体" w:hAnsi="宋体"/>
          <w:sz w:val="24"/>
          <w:szCs w:val="24"/>
          <w:highlight w:val="none"/>
        </w:rPr>
        <w:t>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16</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38</w:t>
      </w:r>
      <w:r>
        <w:rPr>
          <w:rFonts w:hint="eastAsia" w:ascii="宋体" w:hAnsi="宋体"/>
          <w:sz w:val="24"/>
          <w:szCs w:val="24"/>
          <w:highlight w:val="none"/>
        </w:rPr>
        <w:t>计划支付重庆路博宏业环保工程有限公司</w:t>
      </w:r>
      <w:r>
        <w:rPr>
          <w:rFonts w:hint="eastAsia" w:ascii="宋体" w:hAnsi="宋体"/>
          <w:sz w:val="24"/>
          <w:szCs w:val="24"/>
          <w:highlight w:val="none"/>
          <w:lang w:eastAsia="zh-CN"/>
        </w:rPr>
        <w:t>“云著滨江售房部甲醛治理费”</w:t>
      </w:r>
      <w:r>
        <w:rPr>
          <w:rFonts w:hint="eastAsia" w:ascii="宋体" w:hAnsi="宋体"/>
          <w:sz w:val="24"/>
          <w:szCs w:val="24"/>
          <w:highlight w:val="none"/>
          <w:lang w:val="en-US" w:eastAsia="zh-CN"/>
        </w:rPr>
        <w:t>售房部运营费7,200.00</w:t>
      </w:r>
      <w:r>
        <w:rPr>
          <w:rFonts w:hint="eastAsia" w:ascii="宋体" w:hAnsi="宋体"/>
          <w:sz w:val="24"/>
          <w:szCs w:val="24"/>
          <w:highlight w:val="none"/>
        </w:rPr>
        <w:t>元</w:t>
      </w:r>
      <w:r>
        <w:rPr>
          <w:rFonts w:hint="eastAsia" w:ascii="宋体" w:hAnsi="宋体"/>
          <w:sz w:val="24"/>
          <w:szCs w:val="24"/>
          <w:highlight w:val="none"/>
          <w:lang w:eastAsia="zh-CN"/>
        </w:rPr>
        <w:t>，</w:t>
      </w:r>
      <w:r>
        <w:rPr>
          <w:rFonts w:hint="eastAsia" w:ascii="宋体" w:hAnsi="宋体"/>
          <w:sz w:val="24"/>
          <w:szCs w:val="24"/>
          <w:highlight w:val="none"/>
          <w:lang w:val="en-US" w:eastAsia="zh-CN"/>
        </w:rPr>
        <w:t>该款项为无合同预估费用。</w:t>
      </w:r>
      <w:r>
        <w:rPr>
          <w:rFonts w:hint="eastAsia" w:ascii="宋体" w:hAnsi="宋体"/>
          <w:sz w:val="24"/>
          <w:szCs w:val="24"/>
          <w:highlight w:val="none"/>
        </w:rPr>
        <w:t>后期申请资金支付时，我司会</w:t>
      </w:r>
      <w:r>
        <w:rPr>
          <w:rFonts w:hint="eastAsia" w:ascii="宋体" w:hAnsi="宋体"/>
          <w:sz w:val="24"/>
          <w:szCs w:val="24"/>
          <w:highlight w:val="none"/>
          <w:lang w:val="en-US" w:eastAsia="zh-CN"/>
        </w:rPr>
        <w:t>结合合同签订情况，</w:t>
      </w:r>
      <w:r>
        <w:rPr>
          <w:rFonts w:hint="eastAsia" w:ascii="宋体" w:hAnsi="宋体"/>
          <w:sz w:val="24"/>
          <w:szCs w:val="24"/>
          <w:highlight w:val="none"/>
        </w:rPr>
        <w:t>付款申请、发票、流程</w:t>
      </w:r>
      <w:r>
        <w:rPr>
          <w:rFonts w:hint="eastAsia" w:ascii="宋体" w:hAnsi="宋体"/>
          <w:sz w:val="24"/>
          <w:szCs w:val="24"/>
          <w:highlight w:val="none"/>
          <w:lang w:eastAsia="zh-CN"/>
        </w:rPr>
        <w:t>、</w:t>
      </w:r>
      <w:r>
        <w:rPr>
          <w:rFonts w:hint="eastAsia" w:ascii="宋体" w:hAnsi="宋体"/>
          <w:sz w:val="24"/>
          <w:szCs w:val="24"/>
          <w:highlight w:val="none"/>
          <w:lang w:val="en-US" w:eastAsia="zh-CN"/>
        </w:rPr>
        <w:t>验收单</w:t>
      </w:r>
      <w:r>
        <w:rPr>
          <w:rFonts w:hint="eastAsia" w:ascii="宋体" w:hAnsi="宋体"/>
          <w:sz w:val="24"/>
          <w:szCs w:val="24"/>
          <w:highlight w:val="none"/>
        </w:rPr>
        <w:t>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17</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39</w:t>
      </w:r>
      <w:r>
        <w:rPr>
          <w:rFonts w:hint="eastAsia" w:ascii="宋体" w:hAnsi="宋体"/>
          <w:sz w:val="24"/>
          <w:szCs w:val="24"/>
          <w:highlight w:val="none"/>
        </w:rPr>
        <w:t>计划支付重庆市桓旭园林绿化有限公司</w:t>
      </w:r>
      <w:r>
        <w:rPr>
          <w:rFonts w:hint="eastAsia" w:ascii="宋体" w:hAnsi="宋体"/>
          <w:sz w:val="24"/>
          <w:szCs w:val="24"/>
          <w:highlight w:val="none"/>
          <w:lang w:eastAsia="zh-CN"/>
        </w:rPr>
        <w:t>“云著滨江售房部4月份草花费用”</w:t>
      </w:r>
      <w:r>
        <w:rPr>
          <w:rFonts w:hint="eastAsia" w:ascii="宋体" w:hAnsi="宋体"/>
          <w:sz w:val="24"/>
          <w:szCs w:val="24"/>
          <w:highlight w:val="none"/>
          <w:lang w:val="en-US" w:eastAsia="zh-CN"/>
        </w:rPr>
        <w:t>售房部运营费12,</w:t>
      </w:r>
      <w:r>
        <w:rPr>
          <w:rFonts w:hint="eastAsia" w:ascii="宋体" w:hAnsi="宋体"/>
          <w:sz w:val="24"/>
          <w:szCs w:val="24"/>
          <w:highlight w:val="none"/>
        </w:rPr>
        <w:t>000.00元。该合同于20</w:t>
      </w:r>
      <w:r>
        <w:rPr>
          <w:rFonts w:hint="eastAsia" w:ascii="宋体" w:hAnsi="宋体"/>
          <w:sz w:val="24"/>
          <w:szCs w:val="24"/>
          <w:highlight w:val="none"/>
          <w:lang w:val="en-US" w:eastAsia="zh-CN"/>
        </w:rPr>
        <w:t>21年04</w:t>
      </w:r>
      <w:r>
        <w:rPr>
          <w:rFonts w:hint="eastAsia" w:ascii="宋体" w:hAnsi="宋体"/>
          <w:sz w:val="24"/>
          <w:szCs w:val="24"/>
          <w:highlight w:val="none"/>
        </w:rPr>
        <w:t>月签订，合同金额</w:t>
      </w:r>
      <w:r>
        <w:rPr>
          <w:rFonts w:hint="eastAsia" w:ascii="宋体" w:hAnsi="宋体"/>
          <w:sz w:val="24"/>
          <w:szCs w:val="24"/>
          <w:highlight w:val="none"/>
          <w:lang w:val="en-US" w:eastAsia="zh-CN"/>
        </w:rPr>
        <w:t>144,000.00元</w:t>
      </w:r>
      <w:r>
        <w:rPr>
          <w:rFonts w:hint="eastAsia" w:ascii="宋体" w:hAnsi="宋体"/>
          <w:sz w:val="24"/>
          <w:szCs w:val="24"/>
          <w:highlight w:val="none"/>
          <w:lang w:eastAsia="zh-CN"/>
        </w:rPr>
        <w:t>。</w:t>
      </w:r>
      <w:r>
        <w:rPr>
          <w:rFonts w:hint="eastAsia" w:ascii="宋体" w:hAnsi="宋体"/>
          <w:sz w:val="24"/>
          <w:szCs w:val="24"/>
          <w:highlight w:val="none"/>
        </w:rPr>
        <w:t>截至</w:t>
      </w:r>
      <w:r>
        <w:rPr>
          <w:rFonts w:hint="eastAsia" w:ascii="宋体" w:hAnsi="宋体"/>
          <w:sz w:val="24"/>
          <w:szCs w:val="24"/>
          <w:highlight w:val="none"/>
          <w:lang w:val="en-US" w:eastAsia="zh-CN"/>
        </w:rPr>
        <w:t>2021年6月27日</w:t>
      </w:r>
      <w:r>
        <w:rPr>
          <w:rFonts w:hint="eastAsia" w:ascii="宋体" w:hAnsi="宋体"/>
          <w:sz w:val="24"/>
          <w:szCs w:val="24"/>
          <w:highlight w:val="none"/>
        </w:rPr>
        <w:t>，</w:t>
      </w:r>
      <w:r>
        <w:rPr>
          <w:rFonts w:hint="eastAsia" w:ascii="宋体" w:hAnsi="宋体"/>
          <w:sz w:val="24"/>
          <w:szCs w:val="24"/>
          <w:highlight w:val="none"/>
          <w:lang w:val="en-US" w:eastAsia="zh-CN"/>
        </w:rPr>
        <w:t>尚未支付合同款项</w:t>
      </w:r>
      <w:r>
        <w:rPr>
          <w:rFonts w:hint="eastAsia" w:ascii="宋体" w:hAnsi="宋体"/>
          <w:sz w:val="24"/>
          <w:szCs w:val="24"/>
          <w:highlight w:val="none"/>
        </w:rPr>
        <w:t>，</w:t>
      </w:r>
      <w:r>
        <w:rPr>
          <w:rFonts w:hint="eastAsia" w:ascii="宋体" w:hAnsi="宋体"/>
          <w:sz w:val="24"/>
          <w:szCs w:val="24"/>
          <w:highlight w:val="none"/>
          <w:lang w:val="en-US" w:eastAsia="zh-CN"/>
        </w:rPr>
        <w:t>根据合同约定，</w:t>
      </w:r>
      <w:r>
        <w:rPr>
          <w:rFonts w:hint="eastAsia" w:ascii="宋体" w:hAnsi="宋体"/>
          <w:sz w:val="24"/>
          <w:szCs w:val="24"/>
          <w:highlight w:val="none"/>
        </w:rPr>
        <w:t>合同约定每月支付12</w:t>
      </w:r>
      <w:r>
        <w:rPr>
          <w:rFonts w:hint="eastAsia" w:ascii="宋体" w:hAnsi="宋体"/>
          <w:sz w:val="24"/>
          <w:szCs w:val="24"/>
          <w:highlight w:val="none"/>
          <w:lang w:val="en-US" w:eastAsia="zh-CN"/>
        </w:rPr>
        <w:t>,</w:t>
      </w:r>
      <w:r>
        <w:rPr>
          <w:rFonts w:hint="eastAsia" w:ascii="宋体" w:hAnsi="宋体"/>
          <w:sz w:val="24"/>
          <w:szCs w:val="24"/>
          <w:highlight w:val="none"/>
        </w:rPr>
        <w:t>000.00元养护费。本次申请金额为</w:t>
      </w:r>
      <w:r>
        <w:rPr>
          <w:rFonts w:hint="eastAsia" w:ascii="宋体" w:hAnsi="宋体"/>
          <w:sz w:val="24"/>
          <w:szCs w:val="24"/>
          <w:highlight w:val="none"/>
          <w:lang w:val="en-US" w:eastAsia="zh-CN"/>
        </w:rPr>
        <w:t>12,</w:t>
      </w:r>
      <w:r>
        <w:rPr>
          <w:rFonts w:hint="eastAsia" w:ascii="宋体" w:hAnsi="宋体"/>
          <w:sz w:val="24"/>
          <w:szCs w:val="24"/>
          <w:highlight w:val="none"/>
        </w:rPr>
        <w:t>000.00元，本次申请符合合同约定</w:t>
      </w:r>
      <w:r>
        <w:rPr>
          <w:rFonts w:hint="eastAsia" w:ascii="宋体" w:hAnsi="宋体"/>
          <w:sz w:val="24"/>
          <w:szCs w:val="24"/>
          <w:highlight w:val="none"/>
          <w:lang w:val="en-US" w:eastAsia="zh-CN"/>
        </w:rPr>
        <w:t>,</w:t>
      </w:r>
      <w:r>
        <w:rPr>
          <w:rFonts w:hint="eastAsia" w:ascii="宋体" w:hAnsi="宋体"/>
          <w:sz w:val="24"/>
          <w:szCs w:val="24"/>
          <w:highlight w:val="none"/>
        </w:rPr>
        <w:t>该笔资金计划合理，后期申请资金支付时，我司会对付款申请、发票、流程</w:t>
      </w:r>
      <w:r>
        <w:rPr>
          <w:rFonts w:hint="eastAsia" w:ascii="宋体" w:hAnsi="宋体"/>
          <w:sz w:val="24"/>
          <w:szCs w:val="24"/>
          <w:highlight w:val="none"/>
          <w:lang w:eastAsia="zh-CN"/>
        </w:rPr>
        <w:t>、</w:t>
      </w:r>
      <w:r>
        <w:rPr>
          <w:rFonts w:hint="eastAsia" w:ascii="宋体" w:hAnsi="宋体"/>
          <w:sz w:val="24"/>
          <w:szCs w:val="24"/>
          <w:highlight w:val="none"/>
          <w:lang w:val="en-US" w:eastAsia="zh-CN"/>
        </w:rPr>
        <w:t>验收单</w:t>
      </w:r>
      <w:r>
        <w:rPr>
          <w:rFonts w:hint="eastAsia" w:ascii="宋体" w:hAnsi="宋体"/>
          <w:sz w:val="24"/>
          <w:szCs w:val="24"/>
          <w:highlight w:val="none"/>
        </w:rPr>
        <w:t>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18</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40</w:t>
      </w:r>
      <w:r>
        <w:rPr>
          <w:rFonts w:hint="eastAsia" w:ascii="宋体" w:hAnsi="宋体"/>
          <w:sz w:val="24"/>
          <w:szCs w:val="24"/>
          <w:highlight w:val="none"/>
        </w:rPr>
        <w:t>计划支付重庆市桓旭园林绿化有限公司</w:t>
      </w:r>
      <w:r>
        <w:rPr>
          <w:rFonts w:hint="eastAsia" w:ascii="宋体" w:hAnsi="宋体"/>
          <w:sz w:val="24"/>
          <w:szCs w:val="24"/>
          <w:highlight w:val="none"/>
          <w:lang w:eastAsia="zh-CN"/>
        </w:rPr>
        <w:t>“云著滨江售房部</w:t>
      </w:r>
      <w:r>
        <w:rPr>
          <w:rFonts w:hint="eastAsia" w:ascii="宋体" w:hAnsi="宋体"/>
          <w:sz w:val="24"/>
          <w:szCs w:val="24"/>
          <w:highlight w:val="none"/>
          <w:lang w:val="en-US" w:eastAsia="zh-CN"/>
        </w:rPr>
        <w:t>5</w:t>
      </w:r>
      <w:r>
        <w:rPr>
          <w:rFonts w:hint="eastAsia" w:ascii="宋体" w:hAnsi="宋体"/>
          <w:sz w:val="24"/>
          <w:szCs w:val="24"/>
          <w:highlight w:val="none"/>
          <w:lang w:eastAsia="zh-CN"/>
        </w:rPr>
        <w:t>月份草花费用”</w:t>
      </w:r>
      <w:r>
        <w:rPr>
          <w:rFonts w:hint="eastAsia" w:ascii="宋体" w:hAnsi="宋体"/>
          <w:sz w:val="24"/>
          <w:szCs w:val="24"/>
          <w:highlight w:val="none"/>
          <w:lang w:val="en-US" w:eastAsia="zh-CN"/>
        </w:rPr>
        <w:t>售房部运营费12,</w:t>
      </w:r>
      <w:r>
        <w:rPr>
          <w:rFonts w:hint="eastAsia" w:ascii="宋体" w:hAnsi="宋体"/>
          <w:sz w:val="24"/>
          <w:szCs w:val="24"/>
          <w:highlight w:val="none"/>
        </w:rPr>
        <w:t>000.00元。该合同于20</w:t>
      </w:r>
      <w:r>
        <w:rPr>
          <w:rFonts w:hint="eastAsia" w:ascii="宋体" w:hAnsi="宋体"/>
          <w:sz w:val="24"/>
          <w:szCs w:val="24"/>
          <w:highlight w:val="none"/>
          <w:lang w:val="en-US" w:eastAsia="zh-CN"/>
        </w:rPr>
        <w:t>21年04</w:t>
      </w:r>
      <w:r>
        <w:rPr>
          <w:rFonts w:hint="eastAsia" w:ascii="宋体" w:hAnsi="宋体"/>
          <w:sz w:val="24"/>
          <w:szCs w:val="24"/>
          <w:highlight w:val="none"/>
        </w:rPr>
        <w:t>月签订，合同金额</w:t>
      </w:r>
      <w:r>
        <w:rPr>
          <w:rFonts w:hint="eastAsia" w:ascii="宋体" w:hAnsi="宋体"/>
          <w:sz w:val="24"/>
          <w:szCs w:val="24"/>
          <w:highlight w:val="none"/>
          <w:lang w:val="en-US" w:eastAsia="zh-CN"/>
        </w:rPr>
        <w:t>144,000.00元</w:t>
      </w:r>
      <w:r>
        <w:rPr>
          <w:rFonts w:hint="eastAsia" w:ascii="宋体" w:hAnsi="宋体"/>
          <w:sz w:val="24"/>
          <w:szCs w:val="24"/>
          <w:highlight w:val="none"/>
        </w:rPr>
        <w:t>元</w:t>
      </w:r>
      <w:r>
        <w:rPr>
          <w:rFonts w:hint="eastAsia" w:ascii="宋体" w:hAnsi="宋体"/>
          <w:sz w:val="24"/>
          <w:szCs w:val="24"/>
          <w:highlight w:val="none"/>
          <w:lang w:eastAsia="zh-CN"/>
        </w:rPr>
        <w:t>。</w:t>
      </w:r>
      <w:r>
        <w:rPr>
          <w:rFonts w:hint="eastAsia" w:ascii="宋体" w:hAnsi="宋体"/>
          <w:sz w:val="24"/>
          <w:szCs w:val="24"/>
          <w:highlight w:val="none"/>
        </w:rPr>
        <w:t>截至</w:t>
      </w:r>
      <w:r>
        <w:rPr>
          <w:rFonts w:hint="eastAsia" w:ascii="宋体" w:hAnsi="宋体"/>
          <w:sz w:val="24"/>
          <w:szCs w:val="24"/>
          <w:highlight w:val="none"/>
          <w:lang w:val="en-US" w:eastAsia="zh-CN"/>
        </w:rPr>
        <w:t>2021年6月27日</w:t>
      </w:r>
      <w:r>
        <w:rPr>
          <w:rFonts w:hint="eastAsia" w:ascii="宋体" w:hAnsi="宋体"/>
          <w:sz w:val="24"/>
          <w:szCs w:val="24"/>
          <w:highlight w:val="none"/>
        </w:rPr>
        <w:t>，</w:t>
      </w:r>
      <w:r>
        <w:rPr>
          <w:rFonts w:hint="eastAsia" w:ascii="宋体" w:hAnsi="宋体"/>
          <w:sz w:val="24"/>
          <w:szCs w:val="24"/>
          <w:highlight w:val="none"/>
          <w:lang w:val="en-US" w:eastAsia="zh-CN"/>
        </w:rPr>
        <w:t>尚未支付合同款项</w:t>
      </w:r>
      <w:r>
        <w:rPr>
          <w:rFonts w:hint="eastAsia" w:ascii="宋体" w:hAnsi="宋体"/>
          <w:sz w:val="24"/>
          <w:szCs w:val="24"/>
          <w:highlight w:val="none"/>
        </w:rPr>
        <w:t>，</w:t>
      </w:r>
      <w:r>
        <w:rPr>
          <w:rFonts w:hint="eastAsia" w:ascii="宋体" w:hAnsi="宋体"/>
          <w:sz w:val="24"/>
          <w:szCs w:val="24"/>
          <w:highlight w:val="none"/>
          <w:lang w:val="en-US" w:eastAsia="zh-CN"/>
        </w:rPr>
        <w:t>根据合同约定，</w:t>
      </w:r>
      <w:r>
        <w:rPr>
          <w:rFonts w:hint="eastAsia" w:ascii="宋体" w:hAnsi="宋体"/>
          <w:sz w:val="24"/>
          <w:szCs w:val="24"/>
          <w:highlight w:val="none"/>
        </w:rPr>
        <w:t>合同约定每月支付12</w:t>
      </w:r>
      <w:r>
        <w:rPr>
          <w:rFonts w:hint="eastAsia" w:ascii="宋体" w:hAnsi="宋体"/>
          <w:sz w:val="24"/>
          <w:szCs w:val="24"/>
          <w:highlight w:val="none"/>
          <w:lang w:val="en-US" w:eastAsia="zh-CN"/>
        </w:rPr>
        <w:t>,</w:t>
      </w:r>
      <w:r>
        <w:rPr>
          <w:rFonts w:hint="eastAsia" w:ascii="宋体" w:hAnsi="宋体"/>
          <w:sz w:val="24"/>
          <w:szCs w:val="24"/>
          <w:highlight w:val="none"/>
        </w:rPr>
        <w:t>000.00元养护费。本次申请金额为</w:t>
      </w:r>
      <w:r>
        <w:rPr>
          <w:rFonts w:hint="eastAsia" w:ascii="宋体" w:hAnsi="宋体"/>
          <w:sz w:val="24"/>
          <w:szCs w:val="24"/>
          <w:highlight w:val="none"/>
          <w:lang w:val="en-US" w:eastAsia="zh-CN"/>
        </w:rPr>
        <w:t>12,</w:t>
      </w:r>
      <w:r>
        <w:rPr>
          <w:rFonts w:hint="eastAsia" w:ascii="宋体" w:hAnsi="宋体"/>
          <w:sz w:val="24"/>
          <w:szCs w:val="24"/>
          <w:highlight w:val="none"/>
        </w:rPr>
        <w:t>000.00元，本次申请符合合同约定</w:t>
      </w:r>
      <w:r>
        <w:rPr>
          <w:rFonts w:hint="eastAsia" w:ascii="宋体" w:hAnsi="宋体"/>
          <w:sz w:val="24"/>
          <w:szCs w:val="24"/>
          <w:highlight w:val="none"/>
          <w:lang w:val="en-US" w:eastAsia="zh-CN"/>
        </w:rPr>
        <w:t>,</w:t>
      </w:r>
      <w:r>
        <w:rPr>
          <w:rFonts w:hint="eastAsia" w:ascii="宋体" w:hAnsi="宋体"/>
          <w:sz w:val="24"/>
          <w:szCs w:val="24"/>
          <w:highlight w:val="none"/>
        </w:rPr>
        <w:t>该笔资金计划合理，后期申请资金支付时，我司会对付款申请、发票、流程</w:t>
      </w:r>
      <w:r>
        <w:rPr>
          <w:rFonts w:hint="eastAsia" w:ascii="宋体" w:hAnsi="宋体"/>
          <w:sz w:val="24"/>
          <w:szCs w:val="24"/>
          <w:highlight w:val="none"/>
          <w:lang w:eastAsia="zh-CN"/>
        </w:rPr>
        <w:t>、</w:t>
      </w:r>
      <w:r>
        <w:rPr>
          <w:rFonts w:hint="eastAsia" w:ascii="宋体" w:hAnsi="宋体"/>
          <w:sz w:val="24"/>
          <w:szCs w:val="24"/>
          <w:highlight w:val="none"/>
          <w:lang w:val="en-US" w:eastAsia="zh-CN"/>
        </w:rPr>
        <w:t>验收单</w:t>
      </w:r>
      <w:r>
        <w:rPr>
          <w:rFonts w:hint="eastAsia" w:ascii="宋体" w:hAnsi="宋体"/>
          <w:sz w:val="24"/>
          <w:szCs w:val="24"/>
          <w:highlight w:val="none"/>
        </w:rPr>
        <w:t>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19</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41</w:t>
      </w:r>
      <w:r>
        <w:rPr>
          <w:rFonts w:hint="eastAsia" w:ascii="宋体" w:hAnsi="宋体"/>
          <w:sz w:val="24"/>
          <w:szCs w:val="24"/>
          <w:highlight w:val="none"/>
        </w:rPr>
        <w:t>计划支付万州云著滨江</w:t>
      </w:r>
      <w:r>
        <w:rPr>
          <w:rFonts w:hint="eastAsia" w:ascii="宋体" w:hAnsi="宋体"/>
          <w:sz w:val="24"/>
          <w:szCs w:val="24"/>
          <w:highlight w:val="none"/>
          <w:lang w:val="en-US" w:eastAsia="zh-CN"/>
        </w:rPr>
        <w:t>项目施工水费，2021年7月-8月水费100,000.00元，</w:t>
      </w:r>
      <w:r>
        <w:rPr>
          <w:rFonts w:hint="eastAsia" w:ascii="宋体" w:hAnsi="宋体"/>
          <w:sz w:val="24"/>
          <w:szCs w:val="24"/>
          <w:highlight w:val="none"/>
        </w:rPr>
        <w:t>此金额为项目公司预估金额，后期申请资金支付时，我司会对</w:t>
      </w:r>
      <w:r>
        <w:rPr>
          <w:rFonts w:hint="eastAsia" w:ascii="宋体" w:hAnsi="宋体"/>
          <w:sz w:val="24"/>
          <w:szCs w:val="24"/>
          <w:highlight w:val="none"/>
          <w:lang w:val="en-US" w:eastAsia="zh-CN"/>
        </w:rPr>
        <w:t>已签订的合同、</w:t>
      </w:r>
      <w:r>
        <w:rPr>
          <w:rFonts w:hint="eastAsia" w:ascii="宋体" w:hAnsi="宋体"/>
          <w:sz w:val="24"/>
          <w:szCs w:val="24"/>
          <w:highlight w:val="none"/>
        </w:rPr>
        <w:t>付款申请、发票、流程等支付依据进行审核。</w:t>
      </w:r>
    </w:p>
    <w:p>
      <w:pPr>
        <w:numPr>
          <w:ilvl w:val="0"/>
          <w:numId w:val="0"/>
        </w:numPr>
        <w:spacing w:before="156" w:beforeLines="50" w:after="156" w:afterLines="50" w:line="360" w:lineRule="auto"/>
        <w:ind w:firstLine="480" w:firstLineChars="200"/>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20</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42</w:t>
      </w:r>
      <w:r>
        <w:rPr>
          <w:rFonts w:hint="eastAsia" w:ascii="宋体" w:hAnsi="宋体"/>
          <w:sz w:val="24"/>
          <w:szCs w:val="24"/>
          <w:highlight w:val="none"/>
        </w:rPr>
        <w:t>计划支付万州云著滨江</w:t>
      </w:r>
      <w:r>
        <w:rPr>
          <w:rFonts w:hint="eastAsia" w:ascii="宋体" w:hAnsi="宋体"/>
          <w:sz w:val="24"/>
          <w:szCs w:val="24"/>
          <w:highlight w:val="none"/>
          <w:lang w:val="en-US" w:eastAsia="zh-CN"/>
        </w:rPr>
        <w:t>项目施工电费，2021年7月-8月电</w:t>
      </w:r>
      <w:r>
        <w:rPr>
          <w:rFonts w:hint="eastAsia" w:ascii="宋体" w:hAnsi="宋体"/>
          <w:sz w:val="24"/>
          <w:szCs w:val="24"/>
          <w:highlight w:val="none"/>
        </w:rPr>
        <w:t>费</w:t>
      </w:r>
      <w:r>
        <w:rPr>
          <w:rFonts w:hint="eastAsia" w:ascii="宋体" w:hAnsi="宋体"/>
          <w:sz w:val="24"/>
          <w:szCs w:val="24"/>
          <w:highlight w:val="none"/>
          <w:lang w:val="en-US" w:eastAsia="zh-CN"/>
        </w:rPr>
        <w:t>100,000.00元，，</w:t>
      </w:r>
      <w:r>
        <w:rPr>
          <w:rFonts w:hint="eastAsia" w:ascii="宋体" w:hAnsi="宋体"/>
          <w:sz w:val="24"/>
          <w:szCs w:val="24"/>
          <w:highlight w:val="none"/>
        </w:rPr>
        <w:t>此金额为项目公司预估金额，后期申请资金支付时，我司会对</w:t>
      </w:r>
      <w:r>
        <w:rPr>
          <w:rFonts w:hint="eastAsia" w:ascii="宋体" w:hAnsi="宋体"/>
          <w:sz w:val="24"/>
          <w:szCs w:val="24"/>
          <w:highlight w:val="none"/>
          <w:lang w:val="en-US" w:eastAsia="zh-CN"/>
        </w:rPr>
        <w:t>已签订的合同、</w:t>
      </w:r>
      <w:r>
        <w:rPr>
          <w:rFonts w:hint="eastAsia" w:ascii="宋体" w:hAnsi="宋体"/>
          <w:sz w:val="24"/>
          <w:szCs w:val="24"/>
          <w:highlight w:val="none"/>
        </w:rPr>
        <w:t>付款申请、发票、流程等支付依据进行审核。</w:t>
      </w:r>
    </w:p>
    <w:p>
      <w:pPr>
        <w:pStyle w:val="2"/>
        <w:spacing w:line="360" w:lineRule="auto"/>
        <w:ind w:firstLine="480" w:firstLineChars="200"/>
        <w:rPr>
          <w:rFonts w:ascii="宋体" w:hAnsi="宋体"/>
          <w:sz w:val="24"/>
          <w:szCs w:val="24"/>
          <w:highlight w:val="none"/>
          <w:lang w:bidi="zh-CN"/>
        </w:rPr>
      </w:pPr>
      <w:r>
        <w:rPr>
          <w:rFonts w:hint="eastAsia" w:ascii="宋体" w:hAnsi="宋体"/>
          <w:sz w:val="24"/>
          <w:szCs w:val="24"/>
          <w:highlight w:val="none"/>
          <w:lang w:bidi="zh-CN"/>
        </w:rPr>
        <w:t>经审核，</w:t>
      </w:r>
      <w:r>
        <w:rPr>
          <w:rFonts w:hint="eastAsia" w:ascii="宋体" w:hAnsi="宋体"/>
          <w:sz w:val="24"/>
          <w:szCs w:val="24"/>
          <w:highlight w:val="none"/>
          <w:lang w:val="en-US" w:bidi="zh-CN"/>
        </w:rPr>
        <w:t>营建</w:t>
      </w:r>
      <w:r>
        <w:rPr>
          <w:rFonts w:hint="eastAsia" w:ascii="宋体" w:hAnsi="宋体"/>
          <w:bCs/>
          <w:color w:val="000000"/>
          <w:sz w:val="24"/>
          <w:szCs w:val="24"/>
          <w:highlight w:val="none"/>
          <w:lang w:bidi="zh-CN"/>
        </w:rPr>
        <w:t>费用</w:t>
      </w:r>
      <w:r>
        <w:rPr>
          <w:rFonts w:hint="eastAsia" w:ascii="宋体" w:hAnsi="宋体"/>
          <w:bCs/>
          <w:color w:val="000000"/>
          <w:sz w:val="24"/>
          <w:szCs w:val="24"/>
          <w:highlight w:val="none"/>
          <w:lang w:val="en-US" w:bidi="zh-CN"/>
        </w:rPr>
        <w:t>共</w:t>
      </w:r>
      <w:r>
        <w:rPr>
          <w:rFonts w:hint="eastAsia" w:ascii="宋体" w:hAnsi="宋体"/>
          <w:sz w:val="24"/>
          <w:szCs w:val="24"/>
          <w:highlight w:val="none"/>
        </w:rPr>
        <w:t>申请</w:t>
      </w:r>
      <w:r>
        <w:rPr>
          <w:rFonts w:hint="eastAsia" w:ascii="宋体" w:hAnsi="宋体"/>
          <w:sz w:val="24"/>
          <w:szCs w:val="24"/>
          <w:highlight w:val="none"/>
          <w:lang w:val="en-US" w:eastAsia="zh-CN"/>
        </w:rPr>
        <w:t>20</w:t>
      </w:r>
      <w:r>
        <w:rPr>
          <w:rFonts w:hint="eastAsia" w:ascii="宋体" w:hAnsi="宋体"/>
          <w:sz w:val="24"/>
          <w:szCs w:val="24"/>
          <w:highlight w:val="none"/>
        </w:rPr>
        <w:t>笔费用</w:t>
      </w:r>
      <w:r>
        <w:rPr>
          <w:rFonts w:hint="eastAsia" w:ascii="宋体" w:hAnsi="宋体"/>
          <w:sz w:val="24"/>
          <w:szCs w:val="24"/>
          <w:highlight w:val="none"/>
          <w:lang w:eastAsia="zh-CN"/>
        </w:rPr>
        <w:t>，</w:t>
      </w:r>
      <w:r>
        <w:rPr>
          <w:rFonts w:hint="eastAsia" w:ascii="宋体" w:hAnsi="宋体"/>
          <w:sz w:val="24"/>
          <w:szCs w:val="24"/>
          <w:highlight w:val="none"/>
          <w:lang w:bidi="zh-CN"/>
        </w:rPr>
        <w:t>我司认为</w:t>
      </w:r>
      <w:r>
        <w:rPr>
          <w:rFonts w:hint="eastAsia" w:ascii="宋体" w:hAnsi="宋体"/>
          <w:sz w:val="24"/>
          <w:szCs w:val="24"/>
          <w:highlight w:val="none"/>
          <w:lang w:val="en-US" w:bidi="zh-CN"/>
        </w:rPr>
        <w:t>7</w:t>
      </w:r>
      <w:r>
        <w:rPr>
          <w:rFonts w:hint="eastAsia" w:ascii="宋体" w:hAnsi="宋体"/>
          <w:sz w:val="24"/>
          <w:szCs w:val="24"/>
          <w:highlight w:val="none"/>
          <w:lang w:bidi="zh-CN"/>
        </w:rPr>
        <w:t>月</w:t>
      </w:r>
      <w:r>
        <w:rPr>
          <w:rFonts w:hint="eastAsia" w:ascii="宋体" w:hAnsi="宋体"/>
          <w:sz w:val="24"/>
          <w:szCs w:val="24"/>
          <w:highlight w:val="none"/>
          <w:lang w:val="en-US" w:bidi="zh-CN"/>
        </w:rPr>
        <w:t>营建费</w:t>
      </w:r>
      <w:r>
        <w:rPr>
          <w:rFonts w:hint="eastAsia" w:ascii="宋体" w:hAnsi="宋体"/>
          <w:bCs/>
          <w:color w:val="000000"/>
          <w:sz w:val="24"/>
          <w:szCs w:val="24"/>
          <w:highlight w:val="none"/>
          <w:lang w:bidi="zh-CN"/>
        </w:rPr>
        <w:t>的</w:t>
      </w:r>
      <w:r>
        <w:rPr>
          <w:rFonts w:hint="eastAsia" w:ascii="宋体" w:hAnsi="宋体"/>
          <w:bCs/>
          <w:color w:val="000000"/>
          <w:sz w:val="24"/>
          <w:szCs w:val="24"/>
          <w:highlight w:val="none"/>
          <w:lang w:val="en-US" w:bidi="zh-CN"/>
        </w:rPr>
        <w:t>20</w:t>
      </w:r>
      <w:r>
        <w:rPr>
          <w:rFonts w:hint="eastAsia" w:ascii="宋体" w:hAnsi="宋体"/>
          <w:sz w:val="24"/>
          <w:szCs w:val="24"/>
          <w:highlight w:val="none"/>
          <w:lang w:bidi="zh-CN"/>
        </w:rPr>
        <w:t>笔资金计划编制合理，符合相关已签订合同的付款约定，月度资金计划中列明的支付款项及支付比例基本吻合，</w:t>
      </w:r>
      <w:r>
        <w:rPr>
          <w:rFonts w:hint="eastAsia" w:ascii="宋体" w:hAnsi="宋体"/>
          <w:sz w:val="24"/>
          <w:szCs w:val="24"/>
          <w:highlight w:val="none"/>
          <w:lang w:val="en-US" w:bidi="zh-CN"/>
        </w:rPr>
        <w:t>非合同合同计划款项实际支付时需就相关依据审核</w:t>
      </w:r>
      <w:r>
        <w:rPr>
          <w:rFonts w:hint="eastAsia" w:ascii="宋体" w:hAnsi="宋体"/>
          <w:sz w:val="24"/>
          <w:szCs w:val="24"/>
          <w:highlight w:val="none"/>
          <w:lang w:bidi="zh-CN"/>
        </w:rPr>
        <w:t>。项目公司</w:t>
      </w:r>
      <w:r>
        <w:rPr>
          <w:rFonts w:hint="eastAsia" w:ascii="宋体" w:hAnsi="宋体"/>
          <w:sz w:val="24"/>
          <w:szCs w:val="24"/>
          <w:highlight w:val="none"/>
        </w:rPr>
        <w:t>后期申请</w:t>
      </w:r>
      <w:r>
        <w:rPr>
          <w:rFonts w:ascii="宋体" w:hAnsi="宋体"/>
          <w:sz w:val="24"/>
          <w:szCs w:val="24"/>
          <w:highlight w:val="none"/>
        </w:rPr>
        <w:t>相关款项</w:t>
      </w:r>
      <w:r>
        <w:rPr>
          <w:rFonts w:hint="eastAsia" w:ascii="宋体" w:hAnsi="宋体"/>
          <w:sz w:val="24"/>
          <w:szCs w:val="24"/>
          <w:highlight w:val="none"/>
          <w:lang w:bidi="zh-CN"/>
        </w:rPr>
        <w:t>支付时，我司会对付款申请、发票、流程、</w:t>
      </w:r>
      <w:r>
        <w:rPr>
          <w:rFonts w:hint="eastAsia" w:ascii="宋体" w:hAnsi="宋体"/>
          <w:sz w:val="24"/>
          <w:szCs w:val="24"/>
          <w:highlight w:val="none"/>
          <w:lang w:val="en-US" w:bidi="zh-CN"/>
        </w:rPr>
        <w:t>成果单</w:t>
      </w:r>
      <w:r>
        <w:rPr>
          <w:rFonts w:hint="eastAsia"/>
          <w:sz w:val="24"/>
          <w:szCs w:val="24"/>
          <w:highlight w:val="none"/>
          <w:lang w:val="en-US" w:eastAsia="zh-CN"/>
        </w:rPr>
        <w:t>、</w:t>
      </w:r>
      <w:r>
        <w:rPr>
          <w:rFonts w:hint="eastAsia" w:ascii="宋体" w:hAnsi="宋体"/>
          <w:sz w:val="24"/>
          <w:szCs w:val="24"/>
          <w:highlight w:val="none"/>
          <w:lang w:bidi="zh-CN"/>
        </w:rPr>
        <w:t>现场签证等依据进行审核，确保资金支付合理、合规。</w:t>
      </w:r>
    </w:p>
    <w:p>
      <w:pPr>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outlineLvl w:val="1"/>
        <w:rPr>
          <w:rFonts w:hint="eastAsia"/>
          <w:sz w:val="24"/>
          <w:szCs w:val="24"/>
          <w:lang w:val="en-US" w:eastAsia="zh-CN"/>
        </w:rPr>
      </w:pPr>
      <w:r>
        <w:rPr>
          <w:rFonts w:hint="eastAsia" w:ascii="宋体" w:hAnsi="宋体"/>
          <w:sz w:val="24"/>
          <w:szCs w:val="24"/>
          <w:highlight w:val="none"/>
          <w:lang w:bidi="zh-CN"/>
        </w:rPr>
        <w:t>（</w:t>
      </w:r>
      <w:r>
        <w:rPr>
          <w:rFonts w:hint="eastAsia" w:ascii="宋体" w:hAnsi="宋体"/>
          <w:sz w:val="24"/>
          <w:szCs w:val="24"/>
          <w:highlight w:val="none"/>
          <w:lang w:val="en-US" w:bidi="zh-CN"/>
        </w:rPr>
        <w:t>三）</w:t>
      </w:r>
      <w:r>
        <w:rPr>
          <w:rFonts w:hint="eastAsia"/>
          <w:sz w:val="24"/>
          <w:szCs w:val="24"/>
          <w:lang w:val="en-US" w:eastAsia="zh-CN"/>
        </w:rPr>
        <w:t>安费用支付计划</w:t>
      </w:r>
    </w:p>
    <w:p>
      <w:pPr>
        <w:spacing w:before="156" w:beforeLines="50" w:after="156" w:afterLines="50" w:line="360" w:lineRule="auto"/>
        <w:ind w:firstLine="480" w:firstLineChars="200"/>
        <w:rPr>
          <w:rFonts w:hint="default"/>
          <w:lang w:val="en-US" w:eastAsia="zh-CN"/>
        </w:rPr>
      </w:pPr>
      <w:r>
        <w:rPr>
          <w:rFonts w:ascii="宋体" w:hAnsi="宋体"/>
          <w:bCs/>
          <w:color w:val="000000"/>
          <w:sz w:val="24"/>
          <w:szCs w:val="24"/>
          <w:highlight w:val="none"/>
          <w:lang w:bidi="zh-CN"/>
        </w:rPr>
        <w:t>202</w:t>
      </w:r>
      <w:r>
        <w:rPr>
          <w:rFonts w:hint="eastAsia" w:ascii="宋体" w:hAnsi="宋体"/>
          <w:bCs/>
          <w:color w:val="000000"/>
          <w:sz w:val="24"/>
          <w:szCs w:val="24"/>
          <w:highlight w:val="none"/>
          <w:lang w:val="en-US" w:bidi="zh-CN"/>
        </w:rPr>
        <w:t>1</w:t>
      </w:r>
      <w:r>
        <w:rPr>
          <w:rFonts w:ascii="宋体" w:hAnsi="宋体"/>
          <w:bCs/>
          <w:color w:val="000000"/>
          <w:sz w:val="24"/>
          <w:szCs w:val="24"/>
          <w:highlight w:val="none"/>
          <w:lang w:bidi="zh-CN"/>
        </w:rPr>
        <w:t>年</w:t>
      </w:r>
      <w:r>
        <w:rPr>
          <w:rFonts w:hint="eastAsia" w:ascii="宋体" w:hAnsi="宋体"/>
          <w:bCs/>
          <w:color w:val="000000"/>
          <w:sz w:val="24"/>
          <w:szCs w:val="24"/>
          <w:highlight w:val="none"/>
          <w:lang w:val="en-US" w:bidi="zh-CN"/>
        </w:rPr>
        <w:t>7</w:t>
      </w:r>
      <w:r>
        <w:rPr>
          <w:rFonts w:ascii="宋体" w:hAnsi="宋体"/>
          <w:bCs/>
          <w:color w:val="000000"/>
          <w:sz w:val="24"/>
          <w:szCs w:val="24"/>
          <w:highlight w:val="none"/>
          <w:lang w:bidi="zh-CN"/>
        </w:rPr>
        <w:t>月</w:t>
      </w:r>
      <w:r>
        <w:rPr>
          <w:rFonts w:hint="eastAsia" w:ascii="宋体" w:hAnsi="宋体"/>
          <w:bCs/>
          <w:color w:val="000000"/>
          <w:sz w:val="24"/>
          <w:szCs w:val="24"/>
          <w:highlight w:val="none"/>
          <w:lang w:bidi="zh-CN"/>
        </w:rPr>
        <w:t>建安费用</w:t>
      </w:r>
      <w:r>
        <w:rPr>
          <w:rFonts w:ascii="宋体" w:hAnsi="宋体"/>
          <w:bCs/>
          <w:color w:val="000000"/>
          <w:sz w:val="24"/>
          <w:szCs w:val="24"/>
          <w:highlight w:val="none"/>
          <w:lang w:bidi="zh-CN"/>
        </w:rPr>
        <w:t>计划</w:t>
      </w:r>
      <w:r>
        <w:rPr>
          <w:rFonts w:hint="eastAsia" w:ascii="宋体" w:hAnsi="宋体"/>
          <w:bCs/>
          <w:color w:val="000000"/>
          <w:sz w:val="24"/>
          <w:szCs w:val="24"/>
          <w:highlight w:val="none"/>
          <w:lang w:bidi="zh-CN"/>
        </w:rPr>
        <w:t>支付</w:t>
      </w:r>
      <w:r>
        <w:rPr>
          <w:rFonts w:hint="eastAsia" w:ascii="宋体" w:hAnsi="宋体"/>
          <w:bCs/>
          <w:color w:val="000000"/>
          <w:sz w:val="24"/>
          <w:szCs w:val="24"/>
          <w:highlight w:val="none"/>
          <w:lang w:val="en-US" w:bidi="zh-CN"/>
        </w:rPr>
        <w:t>14</w:t>
      </w:r>
      <w:r>
        <w:rPr>
          <w:rFonts w:ascii="宋体" w:hAnsi="宋体"/>
          <w:sz w:val="24"/>
          <w:szCs w:val="24"/>
          <w:highlight w:val="none"/>
        </w:rPr>
        <w:t>笔，合计</w:t>
      </w:r>
      <w:r>
        <w:rPr>
          <w:rFonts w:hint="eastAsia" w:ascii="宋体" w:hAnsi="宋体"/>
          <w:sz w:val="24"/>
          <w:szCs w:val="24"/>
          <w:highlight w:val="none"/>
        </w:rPr>
        <w:t>金额约</w:t>
      </w:r>
      <w:r>
        <w:rPr>
          <w:rFonts w:hint="eastAsia" w:ascii="宋体" w:hAnsi="宋体"/>
          <w:sz w:val="24"/>
          <w:szCs w:val="24"/>
          <w:highlight w:val="none"/>
          <w:lang w:val="en-US" w:eastAsia="zh-CN"/>
        </w:rPr>
        <w:t>4,876.80万</w:t>
      </w:r>
      <w:r>
        <w:rPr>
          <w:rFonts w:ascii="宋体" w:hAnsi="宋体"/>
          <w:sz w:val="24"/>
          <w:szCs w:val="24"/>
          <w:highlight w:val="none"/>
        </w:rPr>
        <w:t>元，</w:t>
      </w:r>
      <w:r>
        <w:rPr>
          <w:rFonts w:hint="eastAsia" w:ascii="宋体" w:hAnsi="宋体"/>
          <w:sz w:val="24"/>
          <w:szCs w:val="24"/>
          <w:highlight w:val="none"/>
        </w:rPr>
        <w:t>为工程进度款</w:t>
      </w:r>
      <w:r>
        <w:rPr>
          <w:rFonts w:ascii="宋体" w:hAnsi="宋体"/>
          <w:sz w:val="24"/>
          <w:szCs w:val="24"/>
          <w:highlight w:val="none"/>
        </w:rPr>
        <w:t>。具体分析如下</w:t>
      </w:r>
      <w:r>
        <w:rPr>
          <w:rFonts w:hint="eastAsia" w:ascii="宋体" w:hAnsi="宋体"/>
          <w:sz w:val="24"/>
          <w:szCs w:val="24"/>
          <w:highlight w:val="none"/>
        </w:rPr>
        <w:t>：</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1</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43</w:t>
      </w:r>
      <w:r>
        <w:rPr>
          <w:rFonts w:hint="eastAsia" w:ascii="宋体" w:hAnsi="宋体"/>
          <w:sz w:val="24"/>
          <w:szCs w:val="24"/>
          <w:highlight w:val="none"/>
        </w:rPr>
        <w:t>计划支付重庆智慧光标文化创意有限公司</w:t>
      </w:r>
      <w:r>
        <w:rPr>
          <w:rFonts w:hint="eastAsia" w:ascii="宋体" w:hAnsi="宋体"/>
          <w:sz w:val="24"/>
          <w:szCs w:val="24"/>
          <w:highlight w:val="none"/>
          <w:lang w:eastAsia="zh-CN"/>
        </w:rPr>
        <w:t>“重庆•万州如意项目滨江路LED发光字工程”</w:t>
      </w:r>
      <w:r>
        <w:rPr>
          <w:rFonts w:hint="eastAsia" w:ascii="宋体" w:hAnsi="宋体"/>
          <w:sz w:val="24"/>
          <w:szCs w:val="24"/>
          <w:highlight w:val="none"/>
          <w:lang w:val="en-US" w:eastAsia="zh-CN"/>
        </w:rPr>
        <w:t>工程</w:t>
      </w:r>
      <w:r>
        <w:rPr>
          <w:rFonts w:hint="eastAsia" w:ascii="宋体" w:hAnsi="宋体"/>
          <w:sz w:val="24"/>
          <w:szCs w:val="24"/>
          <w:highlight w:val="none"/>
        </w:rPr>
        <w:t>款</w:t>
      </w:r>
      <w:r>
        <w:rPr>
          <w:rFonts w:hint="eastAsia" w:ascii="宋体" w:hAnsi="宋体"/>
          <w:sz w:val="24"/>
          <w:szCs w:val="24"/>
          <w:highlight w:val="none"/>
          <w:lang w:val="en-US" w:eastAsia="zh-CN"/>
        </w:rPr>
        <w:t>129,000.00</w:t>
      </w:r>
      <w:r>
        <w:rPr>
          <w:rFonts w:hint="eastAsia" w:ascii="宋体" w:hAnsi="宋体"/>
          <w:sz w:val="24"/>
          <w:szCs w:val="24"/>
          <w:highlight w:val="none"/>
        </w:rPr>
        <w:t>元。该合同于20</w:t>
      </w:r>
      <w:r>
        <w:rPr>
          <w:rFonts w:hint="eastAsia" w:ascii="宋体" w:hAnsi="宋体"/>
          <w:sz w:val="24"/>
          <w:szCs w:val="24"/>
          <w:highlight w:val="none"/>
          <w:lang w:val="en-US" w:eastAsia="zh-CN"/>
        </w:rPr>
        <w:t>20年6</w:t>
      </w:r>
      <w:r>
        <w:rPr>
          <w:rFonts w:hint="eastAsia" w:ascii="宋体" w:hAnsi="宋体"/>
          <w:sz w:val="24"/>
          <w:szCs w:val="24"/>
          <w:highlight w:val="none"/>
        </w:rPr>
        <w:t>月签订，</w:t>
      </w:r>
      <w:r>
        <w:rPr>
          <w:rFonts w:hint="eastAsia" w:ascii="宋体" w:hAnsi="宋体"/>
          <w:sz w:val="24"/>
          <w:szCs w:val="24"/>
          <w:highlight w:val="none"/>
          <w:lang w:val="en-US" w:eastAsia="zh-CN"/>
        </w:rPr>
        <w:t>合同</w:t>
      </w:r>
      <w:r>
        <w:rPr>
          <w:rFonts w:hint="eastAsia" w:ascii="宋体" w:hAnsi="宋体"/>
          <w:sz w:val="24"/>
          <w:szCs w:val="24"/>
          <w:highlight w:val="none"/>
        </w:rPr>
        <w:t>金额185</w:t>
      </w:r>
      <w:r>
        <w:rPr>
          <w:rFonts w:hint="eastAsia" w:ascii="宋体" w:hAnsi="宋体"/>
          <w:sz w:val="24"/>
          <w:szCs w:val="24"/>
          <w:highlight w:val="none"/>
          <w:lang w:val="en-US" w:eastAsia="zh-CN"/>
        </w:rPr>
        <w:t>,</w:t>
      </w:r>
      <w:r>
        <w:rPr>
          <w:rFonts w:hint="eastAsia" w:ascii="宋体" w:hAnsi="宋体"/>
          <w:sz w:val="24"/>
          <w:szCs w:val="24"/>
          <w:highlight w:val="none"/>
        </w:rPr>
        <w:t>003.92元</w:t>
      </w:r>
      <w:r>
        <w:rPr>
          <w:rFonts w:hint="eastAsia" w:ascii="宋体" w:hAnsi="宋体"/>
          <w:sz w:val="24"/>
          <w:szCs w:val="24"/>
          <w:highlight w:val="none"/>
          <w:lang w:eastAsia="zh-CN"/>
        </w:rPr>
        <w:t>。</w:t>
      </w:r>
      <w:r>
        <w:rPr>
          <w:rFonts w:hint="eastAsia" w:ascii="宋体" w:hAnsi="宋体"/>
          <w:sz w:val="24"/>
          <w:szCs w:val="24"/>
          <w:highlight w:val="none"/>
        </w:rPr>
        <w:t>截至</w:t>
      </w:r>
      <w:r>
        <w:rPr>
          <w:rFonts w:hint="eastAsia" w:ascii="宋体" w:hAnsi="宋体"/>
          <w:sz w:val="24"/>
          <w:szCs w:val="24"/>
          <w:highlight w:val="none"/>
          <w:lang w:val="en-US" w:eastAsia="zh-CN"/>
        </w:rPr>
        <w:t>2021年6月27日</w:t>
      </w:r>
      <w:r>
        <w:rPr>
          <w:rFonts w:hint="eastAsia" w:ascii="宋体" w:hAnsi="宋体"/>
          <w:sz w:val="24"/>
          <w:szCs w:val="24"/>
          <w:highlight w:val="none"/>
        </w:rPr>
        <w:t>，</w:t>
      </w:r>
      <w:r>
        <w:rPr>
          <w:rFonts w:hint="eastAsia" w:ascii="宋体" w:hAnsi="宋体"/>
          <w:sz w:val="24"/>
          <w:szCs w:val="24"/>
          <w:highlight w:val="none"/>
          <w:lang w:val="en-US" w:eastAsia="zh-CN"/>
        </w:rPr>
        <w:t>尚未支付合同款项</w:t>
      </w:r>
      <w:r>
        <w:rPr>
          <w:rFonts w:hint="eastAsia" w:ascii="宋体" w:hAnsi="宋体"/>
          <w:sz w:val="24"/>
          <w:szCs w:val="24"/>
          <w:highlight w:val="none"/>
        </w:rPr>
        <w:t>，</w:t>
      </w:r>
      <w:r>
        <w:rPr>
          <w:rFonts w:hint="eastAsia" w:ascii="宋体" w:hAnsi="宋体"/>
          <w:sz w:val="24"/>
          <w:szCs w:val="24"/>
          <w:highlight w:val="none"/>
          <w:lang w:val="en-US" w:eastAsia="zh-CN"/>
        </w:rPr>
        <w:t>本期计划</w:t>
      </w:r>
      <w:r>
        <w:rPr>
          <w:rFonts w:hint="eastAsia" w:ascii="宋体" w:hAnsi="宋体"/>
          <w:sz w:val="24"/>
          <w:szCs w:val="24"/>
          <w:highlight w:val="none"/>
        </w:rPr>
        <w:t>未超出本合同约定签约合同总价的</w:t>
      </w:r>
      <w:r>
        <w:rPr>
          <w:rFonts w:hint="eastAsia" w:ascii="宋体" w:hAnsi="宋体"/>
          <w:sz w:val="24"/>
          <w:szCs w:val="24"/>
          <w:highlight w:val="none"/>
          <w:lang w:val="en-US" w:eastAsia="zh-CN"/>
        </w:rPr>
        <w:t>100</w:t>
      </w:r>
      <w:r>
        <w:rPr>
          <w:rFonts w:hint="eastAsia" w:ascii="宋体" w:hAnsi="宋体"/>
          <w:sz w:val="24"/>
          <w:szCs w:val="24"/>
          <w:highlight w:val="none"/>
        </w:rPr>
        <w:t>%。该笔资金计划合理，后期申请资金支付时，我司会对付款申请、发票、流程</w:t>
      </w:r>
      <w:r>
        <w:rPr>
          <w:rFonts w:hint="eastAsia" w:ascii="宋体" w:hAnsi="宋体"/>
          <w:sz w:val="24"/>
          <w:szCs w:val="24"/>
          <w:highlight w:val="none"/>
          <w:lang w:eastAsia="zh-CN"/>
        </w:rPr>
        <w:t>、</w:t>
      </w:r>
      <w:r>
        <w:rPr>
          <w:rFonts w:hint="eastAsia"/>
          <w:sz w:val="24"/>
          <w:szCs w:val="24"/>
          <w:highlight w:val="none"/>
          <w:lang w:val="en-US" w:eastAsia="zh-CN"/>
        </w:rPr>
        <w:t>工程产值表</w:t>
      </w:r>
      <w:r>
        <w:rPr>
          <w:rFonts w:hint="eastAsia" w:ascii="宋体" w:hAnsi="宋体"/>
          <w:sz w:val="24"/>
          <w:szCs w:val="24"/>
          <w:highlight w:val="none"/>
        </w:rPr>
        <w:t>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2</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44</w:t>
      </w:r>
      <w:r>
        <w:rPr>
          <w:rFonts w:hint="eastAsia" w:ascii="宋体" w:hAnsi="宋体"/>
          <w:sz w:val="24"/>
          <w:szCs w:val="24"/>
          <w:highlight w:val="none"/>
        </w:rPr>
        <w:t>计划支付宜昌电力勘测设计院有限公司</w:t>
      </w:r>
      <w:r>
        <w:rPr>
          <w:rFonts w:hint="eastAsia" w:ascii="宋体" w:hAnsi="宋体"/>
          <w:sz w:val="24"/>
          <w:szCs w:val="24"/>
          <w:highlight w:val="none"/>
          <w:lang w:eastAsia="zh-CN"/>
        </w:rPr>
        <w:t>“万州如意项目高压线迁改工程设计合同”</w:t>
      </w:r>
      <w:r>
        <w:rPr>
          <w:rFonts w:hint="eastAsia" w:ascii="宋体" w:hAnsi="宋体"/>
          <w:sz w:val="24"/>
          <w:szCs w:val="24"/>
          <w:highlight w:val="none"/>
          <w:lang w:val="en-US" w:eastAsia="zh-CN"/>
        </w:rPr>
        <w:t>工程</w:t>
      </w:r>
      <w:r>
        <w:rPr>
          <w:rFonts w:hint="eastAsia" w:ascii="宋体" w:hAnsi="宋体"/>
          <w:sz w:val="24"/>
          <w:szCs w:val="24"/>
          <w:highlight w:val="none"/>
        </w:rPr>
        <w:t>款</w:t>
      </w:r>
      <w:r>
        <w:rPr>
          <w:rFonts w:hint="eastAsia" w:ascii="宋体" w:hAnsi="宋体"/>
          <w:sz w:val="24"/>
          <w:szCs w:val="24"/>
          <w:highlight w:val="none"/>
          <w:lang w:val="en-US" w:eastAsia="zh-CN"/>
        </w:rPr>
        <w:t>702,500.00</w:t>
      </w:r>
      <w:r>
        <w:rPr>
          <w:rFonts w:hint="eastAsia" w:ascii="宋体" w:hAnsi="宋体"/>
          <w:sz w:val="24"/>
          <w:szCs w:val="24"/>
          <w:highlight w:val="none"/>
        </w:rPr>
        <w:t>元。该合同于20</w:t>
      </w:r>
      <w:r>
        <w:rPr>
          <w:rFonts w:hint="eastAsia" w:ascii="宋体" w:hAnsi="宋体"/>
          <w:sz w:val="24"/>
          <w:szCs w:val="24"/>
          <w:highlight w:val="none"/>
          <w:lang w:val="en-US" w:eastAsia="zh-CN"/>
        </w:rPr>
        <w:t>20年7</w:t>
      </w:r>
      <w:r>
        <w:rPr>
          <w:rFonts w:hint="eastAsia" w:ascii="宋体" w:hAnsi="宋体"/>
          <w:sz w:val="24"/>
          <w:szCs w:val="24"/>
          <w:highlight w:val="none"/>
        </w:rPr>
        <w:t>月签订，</w:t>
      </w:r>
      <w:r>
        <w:rPr>
          <w:rFonts w:hint="eastAsia" w:ascii="宋体" w:hAnsi="宋体"/>
          <w:sz w:val="24"/>
          <w:szCs w:val="24"/>
          <w:highlight w:val="none"/>
          <w:lang w:val="en-US" w:eastAsia="zh-CN"/>
        </w:rPr>
        <w:t>合同</w:t>
      </w:r>
      <w:r>
        <w:rPr>
          <w:rFonts w:hint="eastAsia" w:ascii="宋体" w:hAnsi="宋体"/>
          <w:sz w:val="24"/>
          <w:szCs w:val="24"/>
          <w:highlight w:val="none"/>
        </w:rPr>
        <w:t>金额1</w:t>
      </w:r>
      <w:r>
        <w:rPr>
          <w:rFonts w:hint="eastAsia" w:ascii="宋体" w:hAnsi="宋体"/>
          <w:sz w:val="24"/>
          <w:szCs w:val="24"/>
          <w:highlight w:val="none"/>
          <w:lang w:val="en-US" w:eastAsia="zh-CN"/>
        </w:rPr>
        <w:t>,</w:t>
      </w:r>
      <w:r>
        <w:rPr>
          <w:rFonts w:hint="eastAsia" w:ascii="宋体" w:hAnsi="宋体"/>
          <w:sz w:val="24"/>
          <w:szCs w:val="24"/>
          <w:highlight w:val="none"/>
        </w:rPr>
        <w:t>350</w:t>
      </w:r>
      <w:r>
        <w:rPr>
          <w:rFonts w:hint="eastAsia" w:ascii="宋体" w:hAnsi="宋体"/>
          <w:sz w:val="24"/>
          <w:szCs w:val="24"/>
          <w:highlight w:val="none"/>
          <w:lang w:val="en-US" w:eastAsia="zh-CN"/>
        </w:rPr>
        <w:t>,</w:t>
      </w:r>
      <w:r>
        <w:rPr>
          <w:rFonts w:hint="eastAsia" w:ascii="宋体" w:hAnsi="宋体"/>
          <w:sz w:val="24"/>
          <w:szCs w:val="24"/>
          <w:highlight w:val="none"/>
        </w:rPr>
        <w:t>000.00元</w:t>
      </w:r>
      <w:r>
        <w:rPr>
          <w:rFonts w:hint="eastAsia" w:ascii="宋体" w:hAnsi="宋体"/>
          <w:sz w:val="24"/>
          <w:szCs w:val="24"/>
          <w:highlight w:val="none"/>
          <w:lang w:eastAsia="zh-CN"/>
        </w:rPr>
        <w:t>。</w:t>
      </w:r>
      <w:r>
        <w:rPr>
          <w:rFonts w:hint="eastAsia" w:ascii="宋体" w:hAnsi="宋体"/>
          <w:sz w:val="24"/>
          <w:szCs w:val="24"/>
          <w:highlight w:val="none"/>
        </w:rPr>
        <w:t>截至</w:t>
      </w:r>
      <w:r>
        <w:rPr>
          <w:rFonts w:hint="eastAsia" w:ascii="宋体" w:hAnsi="宋体"/>
          <w:sz w:val="24"/>
          <w:szCs w:val="24"/>
          <w:highlight w:val="none"/>
          <w:lang w:val="en-US" w:eastAsia="zh-CN"/>
        </w:rPr>
        <w:t>2021年6月27日</w:t>
      </w:r>
      <w:r>
        <w:rPr>
          <w:rFonts w:hint="eastAsia" w:ascii="宋体" w:hAnsi="宋体"/>
          <w:sz w:val="24"/>
          <w:szCs w:val="24"/>
          <w:highlight w:val="none"/>
        </w:rPr>
        <w:t>，</w:t>
      </w:r>
      <w:r>
        <w:rPr>
          <w:rFonts w:hint="eastAsia" w:ascii="宋体" w:hAnsi="宋体"/>
          <w:sz w:val="24"/>
          <w:szCs w:val="24"/>
          <w:highlight w:val="none"/>
          <w:lang w:val="en-US" w:eastAsia="zh-CN"/>
        </w:rPr>
        <w:t>已累计支付合同款580,000.00元</w:t>
      </w:r>
      <w:r>
        <w:rPr>
          <w:rFonts w:hint="eastAsia" w:ascii="宋体" w:hAnsi="宋体"/>
          <w:sz w:val="24"/>
          <w:szCs w:val="24"/>
          <w:highlight w:val="none"/>
        </w:rPr>
        <w:t>，</w:t>
      </w:r>
      <w:r>
        <w:rPr>
          <w:rFonts w:hint="eastAsia" w:ascii="宋体" w:hAnsi="宋体"/>
          <w:sz w:val="24"/>
          <w:szCs w:val="24"/>
          <w:highlight w:val="none"/>
          <w:lang w:val="en-US" w:eastAsia="zh-CN"/>
        </w:rPr>
        <w:t>本期计划</w:t>
      </w:r>
      <w:r>
        <w:rPr>
          <w:rFonts w:hint="eastAsia" w:ascii="宋体" w:hAnsi="宋体"/>
          <w:sz w:val="24"/>
          <w:szCs w:val="24"/>
          <w:highlight w:val="none"/>
        </w:rPr>
        <w:t>未超出本合同约定签约合同总价的</w:t>
      </w:r>
      <w:r>
        <w:rPr>
          <w:rFonts w:hint="eastAsia" w:ascii="宋体" w:hAnsi="宋体"/>
          <w:sz w:val="24"/>
          <w:szCs w:val="24"/>
          <w:highlight w:val="none"/>
          <w:lang w:val="en-US" w:eastAsia="zh-CN"/>
        </w:rPr>
        <w:t>100</w:t>
      </w:r>
      <w:r>
        <w:rPr>
          <w:rFonts w:hint="eastAsia" w:ascii="宋体" w:hAnsi="宋体"/>
          <w:sz w:val="24"/>
          <w:szCs w:val="24"/>
          <w:highlight w:val="none"/>
        </w:rPr>
        <w:t>%。该笔资金计划合理，后期申请资金支付时，我司会对付款申请、发票、流程</w:t>
      </w:r>
      <w:r>
        <w:rPr>
          <w:rFonts w:hint="eastAsia" w:ascii="宋体" w:hAnsi="宋体"/>
          <w:sz w:val="24"/>
          <w:szCs w:val="24"/>
          <w:highlight w:val="none"/>
          <w:lang w:eastAsia="zh-CN"/>
        </w:rPr>
        <w:t>、</w:t>
      </w:r>
      <w:r>
        <w:rPr>
          <w:rFonts w:hint="eastAsia"/>
          <w:sz w:val="24"/>
          <w:szCs w:val="24"/>
          <w:highlight w:val="none"/>
          <w:lang w:val="en-US" w:eastAsia="zh-CN"/>
        </w:rPr>
        <w:t>工程产值表</w:t>
      </w:r>
      <w:r>
        <w:rPr>
          <w:rFonts w:hint="eastAsia" w:ascii="宋体" w:hAnsi="宋体"/>
          <w:sz w:val="24"/>
          <w:szCs w:val="24"/>
          <w:highlight w:val="none"/>
        </w:rPr>
        <w:t>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3</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45</w:t>
      </w:r>
      <w:r>
        <w:rPr>
          <w:rFonts w:hint="eastAsia" w:ascii="宋体" w:hAnsi="宋体"/>
          <w:sz w:val="24"/>
          <w:szCs w:val="24"/>
          <w:highlight w:val="none"/>
        </w:rPr>
        <w:t>计划支付重庆西江建设（集团）有限公司</w:t>
      </w:r>
      <w:r>
        <w:rPr>
          <w:rFonts w:hint="eastAsia" w:ascii="宋体" w:hAnsi="宋体"/>
          <w:sz w:val="24"/>
          <w:szCs w:val="24"/>
          <w:highlight w:val="none"/>
          <w:lang w:eastAsia="zh-CN"/>
        </w:rPr>
        <w:t>“重庆万州如意项目污水管涵迁改工程”</w:t>
      </w:r>
      <w:r>
        <w:rPr>
          <w:rFonts w:hint="eastAsia" w:ascii="宋体" w:hAnsi="宋体"/>
          <w:sz w:val="24"/>
          <w:szCs w:val="24"/>
          <w:highlight w:val="none"/>
          <w:lang w:val="en-US" w:eastAsia="zh-CN"/>
        </w:rPr>
        <w:t>工程</w:t>
      </w:r>
      <w:r>
        <w:rPr>
          <w:rFonts w:hint="eastAsia" w:ascii="宋体" w:hAnsi="宋体"/>
          <w:sz w:val="24"/>
          <w:szCs w:val="24"/>
          <w:highlight w:val="none"/>
        </w:rPr>
        <w:t>款</w:t>
      </w:r>
      <w:r>
        <w:rPr>
          <w:rFonts w:hint="eastAsia" w:ascii="宋体" w:hAnsi="宋体"/>
          <w:sz w:val="24"/>
          <w:szCs w:val="24"/>
          <w:highlight w:val="none"/>
          <w:lang w:val="en-US" w:eastAsia="zh-CN"/>
        </w:rPr>
        <w:t>102,100.00</w:t>
      </w:r>
      <w:r>
        <w:rPr>
          <w:rFonts w:hint="eastAsia" w:ascii="宋体" w:hAnsi="宋体"/>
          <w:sz w:val="24"/>
          <w:szCs w:val="24"/>
          <w:highlight w:val="none"/>
        </w:rPr>
        <w:t>元。该合同于20</w:t>
      </w:r>
      <w:r>
        <w:rPr>
          <w:rFonts w:hint="eastAsia" w:ascii="宋体" w:hAnsi="宋体"/>
          <w:sz w:val="24"/>
          <w:szCs w:val="24"/>
          <w:highlight w:val="none"/>
          <w:lang w:val="en-US" w:eastAsia="zh-CN"/>
        </w:rPr>
        <w:t>20年6</w:t>
      </w:r>
      <w:r>
        <w:rPr>
          <w:rFonts w:hint="eastAsia" w:ascii="宋体" w:hAnsi="宋体"/>
          <w:sz w:val="24"/>
          <w:szCs w:val="24"/>
          <w:highlight w:val="none"/>
        </w:rPr>
        <w:t>月签订，</w:t>
      </w:r>
      <w:r>
        <w:rPr>
          <w:rFonts w:hint="eastAsia" w:ascii="宋体" w:hAnsi="宋体"/>
          <w:sz w:val="24"/>
          <w:szCs w:val="24"/>
          <w:highlight w:val="none"/>
          <w:lang w:val="en-US" w:eastAsia="zh-CN"/>
        </w:rPr>
        <w:t>合同</w:t>
      </w:r>
      <w:r>
        <w:rPr>
          <w:rFonts w:hint="eastAsia" w:ascii="宋体" w:hAnsi="宋体"/>
          <w:sz w:val="24"/>
          <w:szCs w:val="24"/>
          <w:highlight w:val="none"/>
        </w:rPr>
        <w:t>金额145</w:t>
      </w:r>
      <w:r>
        <w:rPr>
          <w:rFonts w:hint="eastAsia" w:ascii="宋体" w:hAnsi="宋体"/>
          <w:sz w:val="24"/>
          <w:szCs w:val="24"/>
          <w:highlight w:val="none"/>
          <w:lang w:val="en-US" w:eastAsia="zh-CN"/>
        </w:rPr>
        <w:t>,</w:t>
      </w:r>
      <w:r>
        <w:rPr>
          <w:rFonts w:hint="eastAsia" w:ascii="宋体" w:hAnsi="宋体"/>
          <w:sz w:val="24"/>
          <w:szCs w:val="24"/>
          <w:highlight w:val="none"/>
        </w:rPr>
        <w:t>805.39元</w:t>
      </w:r>
      <w:r>
        <w:rPr>
          <w:rFonts w:hint="eastAsia" w:ascii="宋体" w:hAnsi="宋体"/>
          <w:sz w:val="24"/>
          <w:szCs w:val="24"/>
          <w:highlight w:val="none"/>
          <w:lang w:eastAsia="zh-CN"/>
        </w:rPr>
        <w:t>。</w:t>
      </w:r>
      <w:r>
        <w:rPr>
          <w:rFonts w:hint="eastAsia" w:ascii="宋体" w:hAnsi="宋体"/>
          <w:sz w:val="24"/>
          <w:szCs w:val="24"/>
          <w:highlight w:val="none"/>
        </w:rPr>
        <w:t>截至</w:t>
      </w:r>
      <w:r>
        <w:rPr>
          <w:rFonts w:hint="eastAsia" w:ascii="宋体" w:hAnsi="宋体"/>
          <w:sz w:val="24"/>
          <w:szCs w:val="24"/>
          <w:highlight w:val="none"/>
          <w:lang w:val="en-US" w:eastAsia="zh-CN"/>
        </w:rPr>
        <w:t>2021年6月27日</w:t>
      </w:r>
      <w:r>
        <w:rPr>
          <w:rFonts w:hint="eastAsia" w:ascii="宋体" w:hAnsi="宋体"/>
          <w:sz w:val="24"/>
          <w:szCs w:val="24"/>
          <w:highlight w:val="none"/>
        </w:rPr>
        <w:t>，</w:t>
      </w:r>
      <w:r>
        <w:rPr>
          <w:rFonts w:hint="eastAsia" w:ascii="宋体" w:hAnsi="宋体"/>
          <w:sz w:val="24"/>
          <w:szCs w:val="24"/>
          <w:highlight w:val="none"/>
          <w:lang w:val="en-US" w:eastAsia="zh-CN"/>
        </w:rPr>
        <w:t>尚未支付合同款项</w:t>
      </w:r>
      <w:r>
        <w:rPr>
          <w:rFonts w:hint="eastAsia" w:ascii="宋体" w:hAnsi="宋体"/>
          <w:sz w:val="24"/>
          <w:szCs w:val="24"/>
          <w:highlight w:val="none"/>
        </w:rPr>
        <w:t>，</w:t>
      </w:r>
      <w:r>
        <w:rPr>
          <w:rFonts w:hint="eastAsia" w:ascii="宋体" w:hAnsi="宋体"/>
          <w:sz w:val="24"/>
          <w:szCs w:val="24"/>
          <w:highlight w:val="none"/>
          <w:lang w:val="en-US" w:eastAsia="zh-CN"/>
        </w:rPr>
        <w:t>本期计划</w:t>
      </w:r>
      <w:r>
        <w:rPr>
          <w:rFonts w:hint="eastAsia" w:ascii="宋体" w:hAnsi="宋体"/>
          <w:sz w:val="24"/>
          <w:szCs w:val="24"/>
          <w:highlight w:val="none"/>
        </w:rPr>
        <w:t>未超出本合同约定签约合同总价的</w:t>
      </w:r>
      <w:r>
        <w:rPr>
          <w:rFonts w:hint="eastAsia" w:ascii="宋体" w:hAnsi="宋体"/>
          <w:sz w:val="24"/>
          <w:szCs w:val="24"/>
          <w:highlight w:val="none"/>
          <w:lang w:val="en-US" w:eastAsia="zh-CN"/>
        </w:rPr>
        <w:t>100</w:t>
      </w:r>
      <w:r>
        <w:rPr>
          <w:rFonts w:hint="eastAsia" w:ascii="宋体" w:hAnsi="宋体"/>
          <w:sz w:val="24"/>
          <w:szCs w:val="24"/>
          <w:highlight w:val="none"/>
        </w:rPr>
        <w:t>%。该笔资金计划合理，后期申请资金支付时，我司会对付款申请、发票、流程</w:t>
      </w:r>
      <w:r>
        <w:rPr>
          <w:rFonts w:hint="eastAsia" w:ascii="宋体" w:hAnsi="宋体"/>
          <w:sz w:val="24"/>
          <w:szCs w:val="24"/>
          <w:highlight w:val="none"/>
          <w:lang w:eastAsia="zh-CN"/>
        </w:rPr>
        <w:t>、</w:t>
      </w:r>
      <w:r>
        <w:rPr>
          <w:rFonts w:hint="eastAsia"/>
          <w:sz w:val="24"/>
          <w:szCs w:val="24"/>
          <w:highlight w:val="none"/>
          <w:lang w:val="en-US" w:eastAsia="zh-CN"/>
        </w:rPr>
        <w:t>工程产值表</w:t>
      </w:r>
      <w:r>
        <w:rPr>
          <w:rFonts w:hint="eastAsia" w:ascii="宋体" w:hAnsi="宋体"/>
          <w:sz w:val="24"/>
          <w:szCs w:val="24"/>
          <w:highlight w:val="none"/>
        </w:rPr>
        <w:t>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4</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46</w:t>
      </w:r>
      <w:r>
        <w:rPr>
          <w:rFonts w:hint="eastAsia" w:ascii="宋体" w:hAnsi="宋体"/>
          <w:sz w:val="24"/>
          <w:szCs w:val="24"/>
          <w:highlight w:val="none"/>
        </w:rPr>
        <w:t>计划支付中建三局第三建设工程有限责任公司</w:t>
      </w:r>
      <w:r>
        <w:rPr>
          <w:rFonts w:hint="eastAsia" w:ascii="宋体" w:hAnsi="宋体"/>
          <w:sz w:val="24"/>
          <w:szCs w:val="24"/>
          <w:highlight w:val="none"/>
          <w:lang w:eastAsia="zh-CN"/>
        </w:rPr>
        <w:t>“万州如意一期土建总承包工程”</w:t>
      </w:r>
      <w:r>
        <w:rPr>
          <w:rFonts w:hint="eastAsia" w:ascii="宋体" w:hAnsi="宋体"/>
          <w:sz w:val="24"/>
          <w:szCs w:val="24"/>
          <w:highlight w:val="none"/>
          <w:lang w:val="en-US" w:eastAsia="zh-CN"/>
        </w:rPr>
        <w:t>工程</w:t>
      </w:r>
      <w:r>
        <w:rPr>
          <w:rFonts w:hint="eastAsia" w:ascii="宋体" w:hAnsi="宋体"/>
          <w:sz w:val="24"/>
          <w:szCs w:val="24"/>
          <w:highlight w:val="none"/>
        </w:rPr>
        <w:t>款</w:t>
      </w:r>
      <w:r>
        <w:rPr>
          <w:rFonts w:hint="eastAsia" w:ascii="宋体" w:hAnsi="宋体"/>
          <w:sz w:val="24"/>
          <w:szCs w:val="24"/>
          <w:highlight w:val="none"/>
          <w:lang w:val="en-US" w:eastAsia="zh-CN"/>
        </w:rPr>
        <w:t>21,017,000.00</w:t>
      </w:r>
      <w:r>
        <w:rPr>
          <w:rFonts w:hint="eastAsia" w:ascii="宋体" w:hAnsi="宋体"/>
          <w:sz w:val="24"/>
          <w:szCs w:val="24"/>
          <w:highlight w:val="none"/>
        </w:rPr>
        <w:t>元。该合同</w:t>
      </w:r>
      <w:r>
        <w:rPr>
          <w:rFonts w:hint="eastAsia" w:ascii="宋体" w:hAnsi="宋体"/>
          <w:sz w:val="24"/>
          <w:szCs w:val="24"/>
          <w:highlight w:val="none"/>
          <w:lang w:val="en-US" w:eastAsia="zh-CN"/>
        </w:rPr>
        <w:t>尚未</w:t>
      </w:r>
      <w:r>
        <w:rPr>
          <w:rFonts w:hint="eastAsia" w:ascii="宋体" w:hAnsi="宋体"/>
          <w:sz w:val="24"/>
          <w:szCs w:val="24"/>
          <w:highlight w:val="none"/>
        </w:rPr>
        <w:t>签订，</w:t>
      </w:r>
      <w:r>
        <w:rPr>
          <w:rFonts w:hint="eastAsia" w:ascii="宋体" w:hAnsi="宋体"/>
          <w:sz w:val="24"/>
          <w:szCs w:val="24"/>
          <w:highlight w:val="none"/>
          <w:lang w:val="en-US" w:eastAsia="zh-CN"/>
        </w:rPr>
        <w:t>该款项为无合同预估费用。</w:t>
      </w:r>
      <w:r>
        <w:rPr>
          <w:rFonts w:hint="eastAsia" w:ascii="宋体" w:hAnsi="宋体"/>
          <w:sz w:val="24"/>
          <w:szCs w:val="24"/>
          <w:highlight w:val="none"/>
        </w:rPr>
        <w:t>后期申请资金支付时，我司会</w:t>
      </w:r>
      <w:r>
        <w:rPr>
          <w:rFonts w:hint="eastAsia" w:ascii="宋体" w:hAnsi="宋体"/>
          <w:sz w:val="24"/>
          <w:szCs w:val="24"/>
          <w:highlight w:val="none"/>
          <w:lang w:val="en-US" w:eastAsia="zh-CN"/>
        </w:rPr>
        <w:t>结合实际工程进度情况，</w:t>
      </w:r>
      <w:r>
        <w:rPr>
          <w:rFonts w:hint="eastAsia" w:ascii="宋体" w:hAnsi="宋体"/>
          <w:sz w:val="24"/>
          <w:szCs w:val="24"/>
          <w:highlight w:val="none"/>
        </w:rPr>
        <w:t>付款申请、发票、流程</w:t>
      </w:r>
      <w:r>
        <w:rPr>
          <w:rFonts w:hint="eastAsia" w:ascii="宋体" w:hAnsi="宋体"/>
          <w:sz w:val="24"/>
          <w:szCs w:val="24"/>
          <w:highlight w:val="none"/>
          <w:lang w:eastAsia="zh-CN"/>
        </w:rPr>
        <w:t>、</w:t>
      </w:r>
      <w:r>
        <w:rPr>
          <w:rFonts w:hint="eastAsia"/>
          <w:sz w:val="24"/>
          <w:szCs w:val="24"/>
          <w:highlight w:val="none"/>
          <w:lang w:val="en-US" w:eastAsia="zh-CN"/>
        </w:rPr>
        <w:t>工程产值表</w:t>
      </w:r>
      <w:r>
        <w:rPr>
          <w:rFonts w:hint="eastAsia" w:ascii="宋体" w:hAnsi="宋体"/>
          <w:sz w:val="24"/>
          <w:szCs w:val="24"/>
          <w:highlight w:val="none"/>
        </w:rPr>
        <w:t>等支付依据进行审核。</w:t>
      </w:r>
    </w:p>
    <w:p>
      <w:pPr>
        <w:pStyle w:val="2"/>
        <w:numPr>
          <w:ilvl w:val="0"/>
          <w:numId w:val="0"/>
        </w:numPr>
        <w:spacing w:before="157" w:beforeLines="50" w:after="157" w:afterLines="50" w:line="360" w:lineRule="auto"/>
        <w:ind w:firstLine="420" w:firstLineChars="200"/>
        <w:rPr>
          <w:rFonts w:hint="eastAsia" w:ascii="宋体" w:hAnsi="宋体"/>
          <w:sz w:val="24"/>
          <w:szCs w:val="24"/>
          <w:highlight w:val="none"/>
        </w:rPr>
      </w:pPr>
      <w:r>
        <w:rPr>
          <w:rFonts w:hint="eastAsia"/>
          <w:lang w:val="en-US" w:eastAsia="zh-CN"/>
        </w:rPr>
        <w:t>（5）</w:t>
      </w:r>
      <w:r>
        <w:rPr>
          <w:rFonts w:hint="eastAsia" w:ascii="宋体" w:hAnsi="宋体"/>
          <w:sz w:val="24"/>
          <w:szCs w:val="24"/>
          <w:highlight w:val="none"/>
        </w:rPr>
        <w:t>用款编号</w:t>
      </w:r>
      <w:r>
        <w:rPr>
          <w:rFonts w:hint="eastAsia" w:ascii="宋体" w:hAnsi="宋体"/>
          <w:sz w:val="24"/>
          <w:szCs w:val="24"/>
          <w:highlight w:val="none"/>
          <w:lang w:val="en-US" w:eastAsia="zh-CN"/>
        </w:rPr>
        <w:t>47</w:t>
      </w:r>
      <w:r>
        <w:rPr>
          <w:rFonts w:hint="eastAsia" w:ascii="宋体" w:hAnsi="宋体"/>
          <w:sz w:val="24"/>
          <w:szCs w:val="24"/>
          <w:highlight w:val="none"/>
        </w:rPr>
        <w:t>计划支付四川国信达建设工程有限公司</w:t>
      </w:r>
      <w:r>
        <w:rPr>
          <w:rFonts w:hint="eastAsia" w:ascii="宋体" w:hAnsi="宋体"/>
          <w:sz w:val="24"/>
          <w:szCs w:val="24"/>
          <w:highlight w:val="none"/>
          <w:lang w:eastAsia="zh-CN"/>
        </w:rPr>
        <w:t>“高压线迁改工程”</w:t>
      </w:r>
      <w:r>
        <w:rPr>
          <w:rFonts w:hint="eastAsia" w:ascii="宋体" w:hAnsi="宋体"/>
          <w:sz w:val="24"/>
          <w:szCs w:val="24"/>
          <w:highlight w:val="none"/>
          <w:lang w:val="en-US" w:eastAsia="zh-CN"/>
        </w:rPr>
        <w:t>建安费用20,000,000.00</w:t>
      </w:r>
      <w:r>
        <w:rPr>
          <w:rFonts w:hint="eastAsia" w:ascii="宋体" w:hAnsi="宋体"/>
          <w:sz w:val="24"/>
          <w:szCs w:val="24"/>
          <w:highlight w:val="none"/>
        </w:rPr>
        <w:t>元。该合同于20</w:t>
      </w:r>
      <w:r>
        <w:rPr>
          <w:rFonts w:hint="eastAsia" w:ascii="宋体" w:hAnsi="宋体"/>
          <w:sz w:val="24"/>
          <w:szCs w:val="24"/>
          <w:highlight w:val="none"/>
          <w:lang w:val="en-US" w:eastAsia="zh-CN"/>
        </w:rPr>
        <w:t>21年4</w:t>
      </w:r>
      <w:r>
        <w:rPr>
          <w:rFonts w:hint="eastAsia" w:ascii="宋体" w:hAnsi="宋体"/>
          <w:sz w:val="24"/>
          <w:szCs w:val="24"/>
          <w:highlight w:val="none"/>
        </w:rPr>
        <w:t>月签订，</w:t>
      </w:r>
      <w:r>
        <w:rPr>
          <w:rFonts w:hint="eastAsia" w:ascii="宋体" w:hAnsi="宋体"/>
          <w:sz w:val="24"/>
          <w:szCs w:val="24"/>
          <w:highlight w:val="none"/>
          <w:lang w:val="en-US" w:eastAsia="zh-CN"/>
        </w:rPr>
        <w:t>合同</w:t>
      </w:r>
      <w:r>
        <w:rPr>
          <w:rFonts w:hint="eastAsia" w:ascii="宋体" w:hAnsi="宋体"/>
          <w:sz w:val="24"/>
          <w:szCs w:val="24"/>
          <w:highlight w:val="none"/>
        </w:rPr>
        <w:t>金额24</w:t>
      </w:r>
      <w:r>
        <w:rPr>
          <w:rFonts w:hint="eastAsia" w:ascii="宋体" w:hAnsi="宋体"/>
          <w:sz w:val="24"/>
          <w:szCs w:val="24"/>
          <w:highlight w:val="none"/>
          <w:lang w:val="en-US" w:eastAsia="zh-CN"/>
        </w:rPr>
        <w:t>,</w:t>
      </w:r>
      <w:r>
        <w:rPr>
          <w:rFonts w:hint="eastAsia" w:ascii="宋体" w:hAnsi="宋体"/>
          <w:sz w:val="24"/>
          <w:szCs w:val="24"/>
          <w:highlight w:val="none"/>
        </w:rPr>
        <w:t>900</w:t>
      </w:r>
      <w:r>
        <w:rPr>
          <w:rFonts w:hint="eastAsia" w:ascii="宋体" w:hAnsi="宋体"/>
          <w:sz w:val="24"/>
          <w:szCs w:val="24"/>
          <w:highlight w:val="none"/>
          <w:lang w:val="en-US" w:eastAsia="zh-CN"/>
        </w:rPr>
        <w:t>,</w:t>
      </w:r>
      <w:r>
        <w:rPr>
          <w:rFonts w:hint="eastAsia" w:ascii="宋体" w:hAnsi="宋体"/>
          <w:sz w:val="24"/>
          <w:szCs w:val="24"/>
          <w:highlight w:val="none"/>
        </w:rPr>
        <w:t>000</w:t>
      </w:r>
      <w:r>
        <w:rPr>
          <w:rFonts w:hint="eastAsia" w:ascii="宋体" w:hAnsi="宋体"/>
          <w:sz w:val="24"/>
          <w:szCs w:val="24"/>
          <w:highlight w:val="none"/>
          <w:lang w:val="en-US" w:eastAsia="zh-CN"/>
        </w:rPr>
        <w:t>.00</w:t>
      </w:r>
      <w:r>
        <w:rPr>
          <w:rFonts w:hint="eastAsia" w:ascii="宋体" w:hAnsi="宋体"/>
          <w:sz w:val="24"/>
          <w:szCs w:val="24"/>
          <w:highlight w:val="none"/>
        </w:rPr>
        <w:t>元</w:t>
      </w:r>
      <w:r>
        <w:rPr>
          <w:rFonts w:hint="eastAsia" w:ascii="宋体" w:hAnsi="宋体"/>
          <w:sz w:val="24"/>
          <w:szCs w:val="24"/>
          <w:highlight w:val="none"/>
          <w:lang w:eastAsia="zh-CN"/>
        </w:rPr>
        <w:t>。</w:t>
      </w:r>
      <w:r>
        <w:rPr>
          <w:rFonts w:hint="eastAsia" w:ascii="宋体" w:hAnsi="宋体"/>
          <w:sz w:val="24"/>
          <w:szCs w:val="24"/>
          <w:highlight w:val="none"/>
          <w:lang w:val="en-US" w:eastAsia="zh-CN"/>
        </w:rPr>
        <w:t>合同约定：受托方取得重庆三峡水利供电有限公司迁改批复并提供相应金额发票后，委托方支付合同金额的10%，</w:t>
      </w:r>
      <w:r>
        <w:rPr>
          <w:rFonts w:hint="eastAsia" w:ascii="宋体" w:hAnsi="宋体"/>
          <w:sz w:val="24"/>
          <w:szCs w:val="24"/>
          <w:highlight w:val="none"/>
          <w:lang w:eastAsia="zh-CN"/>
        </w:rPr>
        <w:t>正式开工后，过程付款按月申请支付，过程付款比例为70%，</w:t>
      </w:r>
      <w:r>
        <w:rPr>
          <w:rFonts w:hint="eastAsia" w:ascii="宋体" w:hAnsi="宋体"/>
          <w:sz w:val="24"/>
          <w:szCs w:val="24"/>
          <w:highlight w:val="none"/>
        </w:rPr>
        <w:t>截至</w:t>
      </w:r>
      <w:r>
        <w:rPr>
          <w:rFonts w:hint="eastAsia" w:ascii="宋体" w:hAnsi="宋体"/>
          <w:sz w:val="24"/>
          <w:szCs w:val="24"/>
          <w:highlight w:val="none"/>
          <w:lang w:val="en-US" w:eastAsia="zh-CN"/>
        </w:rPr>
        <w:t>2021年6月27日</w:t>
      </w:r>
      <w:r>
        <w:rPr>
          <w:rFonts w:hint="eastAsia" w:ascii="宋体" w:hAnsi="宋体"/>
          <w:sz w:val="24"/>
          <w:szCs w:val="24"/>
          <w:highlight w:val="none"/>
        </w:rPr>
        <w:t>，</w:t>
      </w:r>
      <w:r>
        <w:rPr>
          <w:rFonts w:hint="eastAsia" w:ascii="宋体" w:hAnsi="宋体"/>
          <w:sz w:val="24"/>
          <w:szCs w:val="24"/>
          <w:highlight w:val="none"/>
          <w:lang w:val="en-US" w:eastAsia="zh-CN"/>
        </w:rPr>
        <w:t>尚未支付合同款项</w:t>
      </w:r>
      <w:r>
        <w:rPr>
          <w:rFonts w:hint="eastAsia" w:ascii="宋体" w:hAnsi="宋体"/>
          <w:sz w:val="24"/>
          <w:szCs w:val="24"/>
          <w:highlight w:val="none"/>
        </w:rPr>
        <w:t>，</w:t>
      </w:r>
      <w:r>
        <w:rPr>
          <w:rFonts w:hint="eastAsia" w:ascii="宋体" w:hAnsi="宋体"/>
          <w:sz w:val="24"/>
          <w:szCs w:val="24"/>
          <w:highlight w:val="none"/>
          <w:lang w:val="en-US" w:eastAsia="zh-CN"/>
        </w:rPr>
        <w:t>本期计划符合</w:t>
      </w:r>
      <w:r>
        <w:rPr>
          <w:rFonts w:hint="eastAsia" w:ascii="宋体" w:hAnsi="宋体"/>
          <w:sz w:val="24"/>
          <w:szCs w:val="24"/>
          <w:highlight w:val="none"/>
        </w:rPr>
        <w:t>本合同约定。该笔资金计划合理，后期申请资金支付时，我司会对付款申请、发票、流程</w:t>
      </w:r>
      <w:r>
        <w:rPr>
          <w:rFonts w:hint="eastAsia" w:ascii="宋体" w:hAnsi="宋体"/>
          <w:sz w:val="24"/>
          <w:szCs w:val="24"/>
          <w:highlight w:val="none"/>
          <w:lang w:eastAsia="zh-CN"/>
        </w:rPr>
        <w:t>、</w:t>
      </w:r>
      <w:r>
        <w:rPr>
          <w:rFonts w:hint="eastAsia" w:ascii="宋体" w:hAnsi="宋体"/>
          <w:sz w:val="24"/>
          <w:szCs w:val="24"/>
          <w:highlight w:val="none"/>
          <w:lang w:val="en-US" w:eastAsia="zh-CN"/>
        </w:rPr>
        <w:t>成果单</w:t>
      </w:r>
      <w:r>
        <w:rPr>
          <w:rFonts w:hint="eastAsia" w:ascii="宋体" w:hAnsi="宋体"/>
          <w:sz w:val="24"/>
          <w:szCs w:val="24"/>
          <w:highlight w:val="none"/>
        </w:rPr>
        <w:t>等支付依据进行审核。</w:t>
      </w:r>
    </w:p>
    <w:p>
      <w:pPr>
        <w:pStyle w:val="2"/>
        <w:numPr>
          <w:ilvl w:val="0"/>
          <w:numId w:val="0"/>
        </w:numPr>
        <w:spacing w:before="157" w:beforeLines="50" w:after="157" w:afterLines="50" w:line="360" w:lineRule="auto"/>
        <w:ind w:firstLine="480" w:firstLineChars="200"/>
        <w:rPr>
          <w:rFonts w:hint="eastAsia" w:ascii="宋体" w:hAnsi="宋体"/>
          <w:sz w:val="24"/>
          <w:szCs w:val="24"/>
          <w:highlight w:val="none"/>
          <w:lang w:val="en-US" w:eastAsia="zh-CN"/>
        </w:rPr>
      </w:pPr>
      <w:r>
        <w:rPr>
          <w:rFonts w:hint="eastAsia" w:ascii="宋体" w:hAnsi="宋体"/>
          <w:sz w:val="24"/>
          <w:szCs w:val="24"/>
          <w:highlight w:val="none"/>
          <w:lang w:val="en-US" w:eastAsia="zh-CN"/>
        </w:rPr>
        <w:t>（6）</w:t>
      </w:r>
      <w:r>
        <w:rPr>
          <w:rFonts w:hint="eastAsia" w:ascii="宋体" w:hAnsi="宋体"/>
          <w:sz w:val="24"/>
          <w:szCs w:val="24"/>
          <w:highlight w:val="none"/>
        </w:rPr>
        <w:t>用款编号</w:t>
      </w:r>
      <w:r>
        <w:rPr>
          <w:rFonts w:hint="eastAsia" w:ascii="宋体" w:hAnsi="宋体"/>
          <w:sz w:val="24"/>
          <w:szCs w:val="24"/>
          <w:highlight w:val="none"/>
          <w:lang w:val="en-US" w:eastAsia="zh-CN"/>
        </w:rPr>
        <w:t>48</w:t>
      </w:r>
      <w:r>
        <w:rPr>
          <w:rFonts w:hint="eastAsia" w:ascii="宋体" w:hAnsi="宋体"/>
          <w:sz w:val="24"/>
          <w:szCs w:val="24"/>
          <w:highlight w:val="none"/>
        </w:rPr>
        <w:t>计划支付重庆正平造价咨询有限责任公司</w:t>
      </w:r>
      <w:r>
        <w:rPr>
          <w:rFonts w:hint="eastAsia" w:ascii="宋体" w:hAnsi="宋体"/>
          <w:sz w:val="24"/>
          <w:szCs w:val="24"/>
          <w:highlight w:val="none"/>
          <w:lang w:eastAsia="zh-CN"/>
        </w:rPr>
        <w:t>“万州如意项目一期造价咨询合同”</w:t>
      </w:r>
      <w:r>
        <w:rPr>
          <w:rFonts w:hint="eastAsia" w:ascii="宋体" w:hAnsi="宋体"/>
          <w:sz w:val="24"/>
          <w:szCs w:val="24"/>
          <w:highlight w:val="none"/>
          <w:lang w:val="en-US" w:eastAsia="zh-CN"/>
        </w:rPr>
        <w:t>建安费用130,400.00</w:t>
      </w:r>
      <w:r>
        <w:rPr>
          <w:rFonts w:hint="eastAsia" w:ascii="宋体" w:hAnsi="宋体"/>
          <w:sz w:val="24"/>
          <w:szCs w:val="24"/>
          <w:highlight w:val="none"/>
        </w:rPr>
        <w:t>元。该合同于20</w:t>
      </w:r>
      <w:r>
        <w:rPr>
          <w:rFonts w:hint="eastAsia" w:ascii="宋体" w:hAnsi="宋体"/>
          <w:sz w:val="24"/>
          <w:szCs w:val="24"/>
          <w:highlight w:val="none"/>
          <w:lang w:val="en-US" w:eastAsia="zh-CN"/>
        </w:rPr>
        <w:t>21年3</w:t>
      </w:r>
      <w:r>
        <w:rPr>
          <w:rFonts w:hint="eastAsia" w:ascii="宋体" w:hAnsi="宋体"/>
          <w:sz w:val="24"/>
          <w:szCs w:val="24"/>
          <w:highlight w:val="none"/>
        </w:rPr>
        <w:t>月签订，</w:t>
      </w:r>
      <w:r>
        <w:rPr>
          <w:rFonts w:hint="eastAsia" w:ascii="宋体" w:hAnsi="宋体"/>
          <w:sz w:val="24"/>
          <w:szCs w:val="24"/>
          <w:highlight w:val="none"/>
          <w:lang w:val="en-US" w:eastAsia="zh-CN"/>
        </w:rPr>
        <w:t>合同</w:t>
      </w:r>
      <w:r>
        <w:rPr>
          <w:rFonts w:hint="eastAsia" w:ascii="宋体" w:hAnsi="宋体"/>
          <w:sz w:val="24"/>
          <w:szCs w:val="24"/>
          <w:highlight w:val="none"/>
        </w:rPr>
        <w:t>金额521,372.10元</w:t>
      </w:r>
      <w:r>
        <w:rPr>
          <w:rFonts w:hint="eastAsia" w:ascii="宋体" w:hAnsi="宋体"/>
          <w:sz w:val="24"/>
          <w:szCs w:val="24"/>
          <w:highlight w:val="none"/>
          <w:lang w:eastAsia="zh-CN"/>
        </w:rPr>
        <w:t>。</w:t>
      </w:r>
      <w:r>
        <w:rPr>
          <w:rFonts w:hint="eastAsia" w:ascii="宋体" w:hAnsi="宋体"/>
          <w:sz w:val="24"/>
          <w:szCs w:val="24"/>
          <w:highlight w:val="none"/>
        </w:rPr>
        <w:t>截至</w:t>
      </w:r>
      <w:r>
        <w:rPr>
          <w:rFonts w:hint="eastAsia" w:ascii="宋体" w:hAnsi="宋体"/>
          <w:sz w:val="24"/>
          <w:szCs w:val="24"/>
          <w:highlight w:val="none"/>
          <w:lang w:val="en-US" w:eastAsia="zh-CN"/>
        </w:rPr>
        <w:t>2021年6月27日</w:t>
      </w:r>
      <w:r>
        <w:rPr>
          <w:rFonts w:hint="eastAsia" w:ascii="宋体" w:hAnsi="宋体"/>
          <w:sz w:val="24"/>
          <w:szCs w:val="24"/>
          <w:highlight w:val="none"/>
        </w:rPr>
        <w:t>，</w:t>
      </w:r>
      <w:r>
        <w:rPr>
          <w:rFonts w:hint="eastAsia" w:ascii="宋体" w:hAnsi="宋体"/>
          <w:sz w:val="24"/>
          <w:szCs w:val="24"/>
          <w:highlight w:val="none"/>
          <w:lang w:val="en-US" w:eastAsia="zh-CN"/>
        </w:rPr>
        <w:t>尚未支付合同款项</w:t>
      </w:r>
      <w:r>
        <w:rPr>
          <w:rFonts w:hint="eastAsia" w:ascii="宋体" w:hAnsi="宋体"/>
          <w:sz w:val="24"/>
          <w:szCs w:val="24"/>
          <w:highlight w:val="none"/>
        </w:rPr>
        <w:t>，</w:t>
      </w:r>
      <w:r>
        <w:rPr>
          <w:rFonts w:hint="eastAsia" w:ascii="宋体" w:hAnsi="宋体"/>
          <w:sz w:val="24"/>
          <w:szCs w:val="24"/>
          <w:highlight w:val="none"/>
          <w:lang w:val="en-US" w:eastAsia="zh-CN"/>
        </w:rPr>
        <w:t>本期计划</w:t>
      </w:r>
      <w:r>
        <w:rPr>
          <w:rFonts w:hint="eastAsia" w:ascii="宋体" w:hAnsi="宋体"/>
          <w:sz w:val="24"/>
          <w:szCs w:val="24"/>
          <w:highlight w:val="none"/>
        </w:rPr>
        <w:t>未超出本合同约定签约合同总价的</w:t>
      </w:r>
      <w:r>
        <w:rPr>
          <w:rFonts w:hint="eastAsia" w:ascii="宋体" w:hAnsi="宋体"/>
          <w:sz w:val="24"/>
          <w:szCs w:val="24"/>
          <w:highlight w:val="none"/>
          <w:lang w:val="en-US" w:eastAsia="zh-CN"/>
        </w:rPr>
        <w:t>100</w:t>
      </w:r>
      <w:r>
        <w:rPr>
          <w:rFonts w:hint="eastAsia" w:ascii="宋体" w:hAnsi="宋体"/>
          <w:sz w:val="24"/>
          <w:szCs w:val="24"/>
          <w:highlight w:val="none"/>
        </w:rPr>
        <w:t>%。该笔资金计划合理，后期申请资金支付时，我司会对付款申请、发票、流程</w:t>
      </w:r>
      <w:r>
        <w:rPr>
          <w:rFonts w:hint="eastAsia" w:ascii="宋体" w:hAnsi="宋体"/>
          <w:sz w:val="24"/>
          <w:szCs w:val="24"/>
          <w:highlight w:val="none"/>
          <w:lang w:eastAsia="zh-CN"/>
        </w:rPr>
        <w:t>、</w:t>
      </w:r>
      <w:r>
        <w:rPr>
          <w:rFonts w:hint="eastAsia" w:ascii="宋体" w:hAnsi="宋体"/>
          <w:sz w:val="24"/>
          <w:szCs w:val="24"/>
          <w:highlight w:val="none"/>
          <w:lang w:val="en-US" w:eastAsia="zh-CN"/>
        </w:rPr>
        <w:t>成果单</w:t>
      </w:r>
      <w:r>
        <w:rPr>
          <w:rFonts w:hint="eastAsia" w:ascii="宋体" w:hAnsi="宋体"/>
          <w:sz w:val="24"/>
          <w:szCs w:val="24"/>
          <w:highlight w:val="none"/>
        </w:rPr>
        <w:t>等支付依据进行审核。</w:t>
      </w:r>
    </w:p>
    <w:p>
      <w:pPr>
        <w:pStyle w:val="2"/>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7</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49</w:t>
      </w:r>
      <w:r>
        <w:rPr>
          <w:rFonts w:hint="eastAsia" w:ascii="宋体" w:hAnsi="宋体"/>
          <w:sz w:val="24"/>
          <w:szCs w:val="24"/>
          <w:highlight w:val="none"/>
        </w:rPr>
        <w:t>计划支付重庆正平造价咨询有限责任公司</w:t>
      </w:r>
      <w:r>
        <w:rPr>
          <w:rFonts w:hint="eastAsia" w:ascii="宋体" w:hAnsi="宋体"/>
          <w:sz w:val="24"/>
          <w:szCs w:val="24"/>
          <w:highlight w:val="none"/>
          <w:lang w:eastAsia="zh-CN"/>
        </w:rPr>
        <w:t>“万州如意项目一</w:t>
      </w:r>
      <w:r>
        <w:rPr>
          <w:rFonts w:hint="eastAsia" w:ascii="宋体" w:hAnsi="宋体"/>
          <w:sz w:val="24"/>
          <w:szCs w:val="24"/>
          <w:highlight w:val="none"/>
          <w:lang w:val="en-US" w:eastAsia="zh-CN"/>
        </w:rPr>
        <w:t>二</w:t>
      </w:r>
      <w:r>
        <w:rPr>
          <w:rFonts w:hint="eastAsia" w:ascii="宋体" w:hAnsi="宋体"/>
          <w:sz w:val="24"/>
          <w:szCs w:val="24"/>
          <w:highlight w:val="none"/>
          <w:lang w:eastAsia="zh-CN"/>
        </w:rPr>
        <w:t>期造价咨询合同”</w:t>
      </w:r>
      <w:r>
        <w:rPr>
          <w:rFonts w:hint="eastAsia" w:ascii="宋体" w:hAnsi="宋体"/>
          <w:sz w:val="24"/>
          <w:szCs w:val="24"/>
          <w:highlight w:val="none"/>
          <w:lang w:val="en-US" w:eastAsia="zh-CN"/>
        </w:rPr>
        <w:t>建安费用17,000.00</w:t>
      </w:r>
      <w:r>
        <w:rPr>
          <w:rFonts w:hint="eastAsia" w:ascii="宋体" w:hAnsi="宋体"/>
          <w:sz w:val="24"/>
          <w:szCs w:val="24"/>
          <w:highlight w:val="none"/>
        </w:rPr>
        <w:t>元。该合同于20</w:t>
      </w:r>
      <w:r>
        <w:rPr>
          <w:rFonts w:hint="eastAsia" w:ascii="宋体" w:hAnsi="宋体"/>
          <w:sz w:val="24"/>
          <w:szCs w:val="24"/>
          <w:highlight w:val="none"/>
          <w:lang w:val="en-US" w:eastAsia="zh-CN"/>
        </w:rPr>
        <w:t>21年4</w:t>
      </w:r>
      <w:r>
        <w:rPr>
          <w:rFonts w:hint="eastAsia" w:ascii="宋体" w:hAnsi="宋体"/>
          <w:sz w:val="24"/>
          <w:szCs w:val="24"/>
          <w:highlight w:val="none"/>
        </w:rPr>
        <w:t>月签订，</w:t>
      </w:r>
      <w:r>
        <w:rPr>
          <w:rFonts w:hint="eastAsia" w:ascii="宋体" w:hAnsi="宋体"/>
          <w:sz w:val="24"/>
          <w:szCs w:val="24"/>
          <w:highlight w:val="none"/>
          <w:lang w:val="en-US" w:eastAsia="zh-CN"/>
        </w:rPr>
        <w:t>合同</w:t>
      </w:r>
      <w:r>
        <w:rPr>
          <w:rFonts w:hint="eastAsia" w:ascii="宋体" w:hAnsi="宋体"/>
          <w:sz w:val="24"/>
          <w:szCs w:val="24"/>
          <w:highlight w:val="none"/>
        </w:rPr>
        <w:t>金额735</w:t>
      </w:r>
      <w:r>
        <w:rPr>
          <w:rFonts w:hint="eastAsia" w:ascii="宋体" w:hAnsi="宋体"/>
          <w:sz w:val="24"/>
          <w:szCs w:val="24"/>
          <w:highlight w:val="none"/>
          <w:lang w:val="en-US" w:eastAsia="zh-CN"/>
        </w:rPr>
        <w:t>,</w:t>
      </w:r>
      <w:r>
        <w:rPr>
          <w:rFonts w:hint="eastAsia" w:ascii="宋体" w:hAnsi="宋体"/>
          <w:sz w:val="24"/>
          <w:szCs w:val="24"/>
          <w:highlight w:val="none"/>
        </w:rPr>
        <w:t>718.08元</w:t>
      </w:r>
      <w:r>
        <w:rPr>
          <w:rFonts w:hint="eastAsia" w:ascii="宋体" w:hAnsi="宋体"/>
          <w:sz w:val="24"/>
          <w:szCs w:val="24"/>
          <w:highlight w:val="none"/>
          <w:lang w:eastAsia="zh-CN"/>
        </w:rPr>
        <w:t>。</w:t>
      </w:r>
      <w:r>
        <w:rPr>
          <w:rFonts w:hint="eastAsia" w:ascii="宋体" w:hAnsi="宋体"/>
          <w:sz w:val="24"/>
          <w:szCs w:val="24"/>
          <w:highlight w:val="none"/>
        </w:rPr>
        <w:t>截至</w:t>
      </w:r>
      <w:r>
        <w:rPr>
          <w:rFonts w:hint="eastAsia" w:ascii="宋体" w:hAnsi="宋体"/>
          <w:sz w:val="24"/>
          <w:szCs w:val="24"/>
          <w:highlight w:val="none"/>
          <w:lang w:val="en-US" w:eastAsia="zh-CN"/>
        </w:rPr>
        <w:t>2021年6月27日</w:t>
      </w:r>
      <w:r>
        <w:rPr>
          <w:rFonts w:hint="eastAsia" w:ascii="宋体" w:hAnsi="宋体"/>
          <w:sz w:val="24"/>
          <w:szCs w:val="24"/>
          <w:highlight w:val="none"/>
        </w:rPr>
        <w:t>，</w:t>
      </w:r>
      <w:r>
        <w:rPr>
          <w:rFonts w:hint="eastAsia" w:ascii="宋体" w:hAnsi="宋体"/>
          <w:sz w:val="24"/>
          <w:szCs w:val="24"/>
          <w:highlight w:val="none"/>
          <w:lang w:val="en-US" w:eastAsia="zh-CN"/>
        </w:rPr>
        <w:t>尚未支付合同款项</w:t>
      </w:r>
      <w:r>
        <w:rPr>
          <w:rFonts w:hint="eastAsia" w:ascii="宋体" w:hAnsi="宋体"/>
          <w:sz w:val="24"/>
          <w:szCs w:val="24"/>
          <w:highlight w:val="none"/>
        </w:rPr>
        <w:t>，</w:t>
      </w:r>
      <w:r>
        <w:rPr>
          <w:rFonts w:hint="eastAsia" w:ascii="宋体" w:hAnsi="宋体"/>
          <w:sz w:val="24"/>
          <w:szCs w:val="24"/>
          <w:highlight w:val="none"/>
          <w:lang w:val="en-US" w:eastAsia="zh-CN"/>
        </w:rPr>
        <w:t>本期计划</w:t>
      </w:r>
      <w:r>
        <w:rPr>
          <w:rFonts w:hint="eastAsia" w:ascii="宋体" w:hAnsi="宋体"/>
          <w:sz w:val="24"/>
          <w:szCs w:val="24"/>
          <w:highlight w:val="none"/>
        </w:rPr>
        <w:t>未超出本合同约定签约合同总价的</w:t>
      </w:r>
      <w:r>
        <w:rPr>
          <w:rFonts w:hint="eastAsia" w:ascii="宋体" w:hAnsi="宋体"/>
          <w:sz w:val="24"/>
          <w:szCs w:val="24"/>
          <w:highlight w:val="none"/>
          <w:lang w:val="en-US" w:eastAsia="zh-CN"/>
        </w:rPr>
        <w:t>100</w:t>
      </w:r>
      <w:r>
        <w:rPr>
          <w:rFonts w:hint="eastAsia" w:ascii="宋体" w:hAnsi="宋体"/>
          <w:sz w:val="24"/>
          <w:szCs w:val="24"/>
          <w:highlight w:val="none"/>
        </w:rPr>
        <w:t>%。该笔资金计划合理，后期申请资金支付时，我司会对付款申请、发票、流程</w:t>
      </w:r>
      <w:r>
        <w:rPr>
          <w:rFonts w:hint="eastAsia" w:ascii="宋体" w:hAnsi="宋体"/>
          <w:sz w:val="24"/>
          <w:szCs w:val="24"/>
          <w:highlight w:val="none"/>
          <w:lang w:eastAsia="zh-CN"/>
        </w:rPr>
        <w:t>、</w:t>
      </w:r>
      <w:r>
        <w:rPr>
          <w:rFonts w:hint="eastAsia" w:ascii="宋体" w:hAnsi="宋体"/>
          <w:sz w:val="24"/>
          <w:szCs w:val="24"/>
          <w:highlight w:val="none"/>
          <w:lang w:val="en-US" w:eastAsia="zh-CN"/>
        </w:rPr>
        <w:t>成果单</w:t>
      </w:r>
      <w:r>
        <w:rPr>
          <w:rFonts w:hint="eastAsia" w:ascii="宋体" w:hAnsi="宋体"/>
          <w:sz w:val="24"/>
          <w:szCs w:val="24"/>
          <w:highlight w:val="none"/>
        </w:rPr>
        <w:t>等支付依据进行审核。</w:t>
      </w:r>
    </w:p>
    <w:p>
      <w:pPr>
        <w:numPr>
          <w:ilvl w:val="0"/>
          <w:numId w:val="0"/>
        </w:numPr>
        <w:spacing w:before="156" w:beforeLines="50" w:after="156" w:afterLines="50" w:line="360" w:lineRule="auto"/>
        <w:ind w:firstLine="480" w:firstLineChars="200"/>
        <w:rPr>
          <w:rFonts w:hint="eastAsia"/>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8</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50</w:t>
      </w:r>
      <w:r>
        <w:rPr>
          <w:rFonts w:hint="eastAsia" w:ascii="宋体" w:hAnsi="宋体"/>
          <w:sz w:val="24"/>
          <w:szCs w:val="24"/>
          <w:highlight w:val="none"/>
        </w:rPr>
        <w:t>计划支付红线内不利因素处理（青苗、钉子户、停车场）</w:t>
      </w:r>
      <w:r>
        <w:rPr>
          <w:rFonts w:hint="eastAsia" w:ascii="宋体" w:hAnsi="宋体"/>
          <w:sz w:val="24"/>
          <w:szCs w:val="24"/>
          <w:highlight w:val="none"/>
          <w:lang w:val="en-US" w:eastAsia="zh-CN"/>
        </w:rPr>
        <w:t>建安费用5,000,000.00元</w:t>
      </w:r>
      <w:r>
        <w:rPr>
          <w:rFonts w:hint="eastAsia" w:ascii="宋体" w:hAnsi="宋体"/>
          <w:sz w:val="24"/>
          <w:szCs w:val="24"/>
          <w:highlight w:val="none"/>
        </w:rPr>
        <w:t>，</w:t>
      </w:r>
      <w:r>
        <w:rPr>
          <w:rFonts w:hint="eastAsia" w:ascii="宋体" w:hAnsi="宋体"/>
          <w:sz w:val="24"/>
          <w:szCs w:val="24"/>
          <w:highlight w:val="none"/>
          <w:lang w:val="en-US" w:eastAsia="zh-CN"/>
        </w:rPr>
        <w:t>该款项为无合同预估费用。</w:t>
      </w:r>
      <w:r>
        <w:rPr>
          <w:rFonts w:hint="eastAsia" w:ascii="宋体" w:hAnsi="宋体"/>
          <w:sz w:val="24"/>
          <w:szCs w:val="24"/>
          <w:highlight w:val="none"/>
        </w:rPr>
        <w:t>后期申请资金支付时，我司会</w:t>
      </w:r>
      <w:r>
        <w:rPr>
          <w:rFonts w:hint="eastAsia" w:ascii="宋体" w:hAnsi="宋体"/>
          <w:sz w:val="24"/>
          <w:szCs w:val="24"/>
          <w:highlight w:val="none"/>
          <w:lang w:val="en-US" w:eastAsia="zh-CN"/>
        </w:rPr>
        <w:t>对</w:t>
      </w:r>
      <w:r>
        <w:rPr>
          <w:rFonts w:hint="eastAsia" w:ascii="宋体" w:hAnsi="宋体"/>
          <w:sz w:val="24"/>
          <w:szCs w:val="24"/>
          <w:highlight w:val="none"/>
        </w:rPr>
        <w:t>付款申请、发票、流程</w:t>
      </w:r>
      <w:r>
        <w:rPr>
          <w:rFonts w:hint="eastAsia" w:ascii="宋体" w:hAnsi="宋体"/>
          <w:sz w:val="24"/>
          <w:szCs w:val="24"/>
          <w:highlight w:val="none"/>
          <w:lang w:eastAsia="zh-CN"/>
        </w:rPr>
        <w:t>、</w:t>
      </w:r>
      <w:r>
        <w:rPr>
          <w:rFonts w:hint="eastAsia" w:ascii="宋体" w:hAnsi="宋体"/>
          <w:sz w:val="24"/>
          <w:szCs w:val="24"/>
          <w:highlight w:val="none"/>
          <w:lang w:val="en-US" w:eastAsia="zh-CN"/>
        </w:rPr>
        <w:t>文件</w:t>
      </w:r>
      <w:r>
        <w:rPr>
          <w:rFonts w:hint="eastAsia" w:ascii="宋体" w:hAnsi="宋体"/>
          <w:sz w:val="24"/>
          <w:szCs w:val="24"/>
          <w:highlight w:val="none"/>
        </w:rPr>
        <w:t>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9</w:t>
      </w:r>
      <w:r>
        <w:rPr>
          <w:rFonts w:hint="eastAsia" w:ascii="宋体" w:hAnsi="宋体"/>
          <w:sz w:val="24"/>
          <w:szCs w:val="24"/>
          <w:highlight w:val="none"/>
          <w:lang w:eastAsia="zh-CN"/>
        </w:rPr>
        <w:t>）</w:t>
      </w:r>
      <w:r>
        <w:rPr>
          <w:rFonts w:hint="eastAsia" w:ascii="宋体" w:hAnsi="宋体"/>
          <w:sz w:val="24"/>
          <w:szCs w:val="24"/>
          <w:highlight w:val="none"/>
        </w:rPr>
        <w:t>用款编</w:t>
      </w:r>
      <w:r>
        <w:rPr>
          <w:rFonts w:hint="eastAsia" w:ascii="宋体" w:hAnsi="宋体"/>
          <w:sz w:val="24"/>
          <w:szCs w:val="24"/>
          <w:highlight w:val="none"/>
          <w:lang w:val="en-US" w:eastAsia="zh-CN"/>
        </w:rPr>
        <w:t>号51</w:t>
      </w:r>
      <w:r>
        <w:rPr>
          <w:rFonts w:hint="eastAsia" w:ascii="宋体" w:hAnsi="宋体"/>
          <w:sz w:val="24"/>
          <w:szCs w:val="24"/>
          <w:highlight w:val="none"/>
        </w:rPr>
        <w:t>计划支付一零七工程勘察设计院</w:t>
      </w:r>
      <w:r>
        <w:rPr>
          <w:rFonts w:hint="eastAsia" w:ascii="宋体" w:hAnsi="宋体"/>
          <w:sz w:val="24"/>
          <w:szCs w:val="24"/>
          <w:highlight w:val="none"/>
          <w:lang w:eastAsia="zh-CN"/>
        </w:rPr>
        <w:t>“原地勘单位进度款”</w:t>
      </w:r>
      <w:r>
        <w:rPr>
          <w:rFonts w:hint="eastAsia" w:ascii="宋体" w:hAnsi="宋体"/>
          <w:sz w:val="24"/>
          <w:szCs w:val="24"/>
          <w:highlight w:val="none"/>
          <w:lang w:val="en-US" w:eastAsia="zh-CN"/>
        </w:rPr>
        <w:t>建安费用200,000.00元</w:t>
      </w:r>
      <w:r>
        <w:rPr>
          <w:rFonts w:hint="eastAsia" w:ascii="宋体" w:hAnsi="宋体"/>
          <w:sz w:val="24"/>
          <w:szCs w:val="24"/>
          <w:highlight w:val="none"/>
        </w:rPr>
        <w:t>，</w:t>
      </w:r>
      <w:r>
        <w:rPr>
          <w:rFonts w:hint="eastAsia" w:ascii="宋体" w:hAnsi="宋体"/>
          <w:sz w:val="24"/>
          <w:szCs w:val="24"/>
          <w:highlight w:val="none"/>
          <w:lang w:val="en-US" w:eastAsia="zh-CN"/>
        </w:rPr>
        <w:t>该款项为无合同预估费用。</w:t>
      </w:r>
      <w:r>
        <w:rPr>
          <w:rFonts w:hint="eastAsia" w:ascii="宋体" w:hAnsi="宋体"/>
          <w:sz w:val="24"/>
          <w:szCs w:val="24"/>
          <w:highlight w:val="none"/>
        </w:rPr>
        <w:t>后期申请资金支付时，我司会</w:t>
      </w:r>
      <w:r>
        <w:rPr>
          <w:rFonts w:hint="eastAsia" w:ascii="宋体" w:hAnsi="宋体"/>
          <w:sz w:val="24"/>
          <w:szCs w:val="24"/>
          <w:highlight w:val="none"/>
          <w:lang w:val="en-US" w:eastAsia="zh-CN"/>
        </w:rPr>
        <w:t>对</w:t>
      </w:r>
      <w:r>
        <w:rPr>
          <w:rFonts w:hint="eastAsia" w:ascii="宋体" w:hAnsi="宋体"/>
          <w:sz w:val="24"/>
          <w:szCs w:val="24"/>
          <w:highlight w:val="none"/>
        </w:rPr>
        <w:t>付款申请、发票、流程</w:t>
      </w:r>
      <w:r>
        <w:rPr>
          <w:rFonts w:hint="eastAsia" w:ascii="宋体" w:hAnsi="宋体"/>
          <w:sz w:val="24"/>
          <w:szCs w:val="24"/>
          <w:highlight w:val="none"/>
          <w:lang w:eastAsia="zh-CN"/>
        </w:rPr>
        <w:t>、</w:t>
      </w:r>
      <w:r>
        <w:rPr>
          <w:rFonts w:hint="eastAsia" w:ascii="宋体" w:hAnsi="宋体"/>
          <w:sz w:val="24"/>
          <w:szCs w:val="24"/>
          <w:highlight w:val="none"/>
          <w:lang w:val="en-US" w:eastAsia="zh-CN"/>
        </w:rPr>
        <w:t>成果单</w:t>
      </w:r>
      <w:r>
        <w:rPr>
          <w:rFonts w:hint="eastAsia" w:ascii="宋体" w:hAnsi="宋体"/>
          <w:sz w:val="24"/>
          <w:szCs w:val="24"/>
          <w:highlight w:val="none"/>
        </w:rPr>
        <w:t>等支付依据进行审核。</w:t>
      </w:r>
    </w:p>
    <w:p>
      <w:pPr>
        <w:pStyle w:val="2"/>
        <w:keepNext w:val="0"/>
        <w:keepLines w:val="0"/>
        <w:pageBreakBefore w:val="0"/>
        <w:widowControl w:val="0"/>
        <w:numPr>
          <w:ilvl w:val="-1"/>
          <w:numId w:val="0"/>
        </w:numPr>
        <w:kinsoku/>
        <w:wordWrap/>
        <w:overflowPunct/>
        <w:topLinePunct w:val="0"/>
        <w:autoSpaceDE/>
        <w:autoSpaceDN/>
        <w:bidi w:val="0"/>
        <w:adjustRightInd/>
        <w:snapToGrid/>
        <w:spacing w:before="157" w:beforeLines="50" w:after="157"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10</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52</w:t>
      </w:r>
      <w:r>
        <w:rPr>
          <w:rFonts w:hint="eastAsia" w:ascii="宋体" w:hAnsi="宋体"/>
          <w:sz w:val="24"/>
          <w:szCs w:val="24"/>
          <w:highlight w:val="none"/>
        </w:rPr>
        <w:t>计划支付久之古科技有限公司</w:t>
      </w:r>
      <w:r>
        <w:rPr>
          <w:rFonts w:hint="eastAsia" w:ascii="宋体" w:hAnsi="宋体"/>
          <w:sz w:val="24"/>
          <w:szCs w:val="24"/>
          <w:highlight w:val="none"/>
          <w:lang w:eastAsia="zh-CN"/>
        </w:rPr>
        <w:t>“万州如意项目一期结构鉴定”</w:t>
      </w:r>
      <w:r>
        <w:rPr>
          <w:rFonts w:hint="eastAsia" w:ascii="宋体" w:hAnsi="宋体"/>
          <w:sz w:val="24"/>
          <w:szCs w:val="24"/>
          <w:highlight w:val="none"/>
          <w:lang w:val="en-US" w:eastAsia="zh-CN"/>
        </w:rPr>
        <w:t>建安费用473,343.00</w:t>
      </w:r>
      <w:r>
        <w:rPr>
          <w:rFonts w:hint="eastAsia" w:ascii="宋体" w:hAnsi="宋体"/>
          <w:sz w:val="24"/>
          <w:szCs w:val="24"/>
          <w:highlight w:val="none"/>
        </w:rPr>
        <w:t>元。该合同于20</w:t>
      </w:r>
      <w:r>
        <w:rPr>
          <w:rFonts w:hint="eastAsia" w:ascii="宋体" w:hAnsi="宋体"/>
          <w:sz w:val="24"/>
          <w:szCs w:val="24"/>
          <w:highlight w:val="none"/>
          <w:lang w:val="en-US" w:eastAsia="zh-CN"/>
        </w:rPr>
        <w:t>20年8</w:t>
      </w:r>
      <w:r>
        <w:rPr>
          <w:rFonts w:hint="eastAsia" w:ascii="宋体" w:hAnsi="宋体"/>
          <w:sz w:val="24"/>
          <w:szCs w:val="24"/>
          <w:highlight w:val="none"/>
        </w:rPr>
        <w:t>月签订，</w:t>
      </w:r>
      <w:r>
        <w:rPr>
          <w:rFonts w:hint="eastAsia" w:ascii="宋体" w:hAnsi="宋体"/>
          <w:sz w:val="24"/>
          <w:szCs w:val="24"/>
          <w:highlight w:val="none"/>
          <w:lang w:val="en-US" w:eastAsia="zh-CN"/>
        </w:rPr>
        <w:t>合同</w:t>
      </w:r>
      <w:r>
        <w:rPr>
          <w:rFonts w:hint="eastAsia" w:ascii="宋体" w:hAnsi="宋体"/>
          <w:sz w:val="24"/>
          <w:szCs w:val="24"/>
          <w:highlight w:val="none"/>
        </w:rPr>
        <w:t>金额473</w:t>
      </w:r>
      <w:r>
        <w:rPr>
          <w:rFonts w:hint="eastAsia" w:ascii="宋体" w:hAnsi="宋体"/>
          <w:sz w:val="24"/>
          <w:szCs w:val="24"/>
          <w:highlight w:val="none"/>
          <w:lang w:val="en-US" w:eastAsia="zh-CN"/>
        </w:rPr>
        <w:t>,</w:t>
      </w:r>
      <w:r>
        <w:rPr>
          <w:rFonts w:hint="eastAsia" w:ascii="宋体" w:hAnsi="宋体"/>
          <w:sz w:val="24"/>
          <w:szCs w:val="24"/>
          <w:highlight w:val="none"/>
        </w:rPr>
        <w:t>343</w:t>
      </w:r>
      <w:r>
        <w:rPr>
          <w:rFonts w:hint="eastAsia" w:ascii="宋体" w:hAnsi="宋体"/>
          <w:sz w:val="24"/>
          <w:szCs w:val="24"/>
          <w:highlight w:val="none"/>
          <w:lang w:val="en-US" w:eastAsia="zh-CN"/>
        </w:rPr>
        <w:t>.00</w:t>
      </w:r>
      <w:r>
        <w:rPr>
          <w:rFonts w:hint="eastAsia" w:ascii="宋体" w:hAnsi="宋体"/>
          <w:sz w:val="24"/>
          <w:szCs w:val="24"/>
          <w:highlight w:val="none"/>
        </w:rPr>
        <w:t>元</w:t>
      </w:r>
      <w:r>
        <w:rPr>
          <w:rFonts w:hint="eastAsia" w:ascii="宋体" w:hAnsi="宋体"/>
          <w:sz w:val="24"/>
          <w:szCs w:val="24"/>
          <w:highlight w:val="none"/>
          <w:lang w:eastAsia="zh-CN"/>
        </w:rPr>
        <w:t>。</w:t>
      </w:r>
      <w:r>
        <w:rPr>
          <w:rFonts w:hint="eastAsia" w:ascii="宋体" w:hAnsi="宋体"/>
          <w:sz w:val="24"/>
          <w:szCs w:val="24"/>
          <w:highlight w:val="none"/>
        </w:rPr>
        <w:t>截至</w:t>
      </w:r>
      <w:r>
        <w:rPr>
          <w:rFonts w:hint="eastAsia" w:ascii="宋体" w:hAnsi="宋体"/>
          <w:sz w:val="24"/>
          <w:szCs w:val="24"/>
          <w:highlight w:val="none"/>
          <w:lang w:val="en-US" w:eastAsia="zh-CN"/>
        </w:rPr>
        <w:t>2021年6月27日</w:t>
      </w:r>
      <w:r>
        <w:rPr>
          <w:rFonts w:hint="eastAsia" w:ascii="宋体" w:hAnsi="宋体"/>
          <w:sz w:val="24"/>
          <w:szCs w:val="24"/>
          <w:highlight w:val="none"/>
        </w:rPr>
        <w:t>，</w:t>
      </w:r>
      <w:r>
        <w:rPr>
          <w:rFonts w:hint="eastAsia" w:ascii="宋体" w:hAnsi="宋体"/>
          <w:sz w:val="24"/>
          <w:szCs w:val="24"/>
          <w:highlight w:val="none"/>
          <w:lang w:val="en-US" w:eastAsia="zh-CN"/>
        </w:rPr>
        <w:t>尚未支付合同款项</w:t>
      </w:r>
      <w:r>
        <w:rPr>
          <w:rFonts w:hint="eastAsia" w:ascii="宋体" w:hAnsi="宋体"/>
          <w:sz w:val="24"/>
          <w:szCs w:val="24"/>
          <w:highlight w:val="none"/>
        </w:rPr>
        <w:t>，</w:t>
      </w:r>
      <w:r>
        <w:rPr>
          <w:rFonts w:hint="eastAsia" w:ascii="宋体" w:hAnsi="宋体"/>
          <w:sz w:val="24"/>
          <w:szCs w:val="24"/>
          <w:highlight w:val="none"/>
          <w:lang w:val="en-US" w:eastAsia="zh-CN"/>
        </w:rPr>
        <w:t>本期计划</w:t>
      </w:r>
      <w:r>
        <w:rPr>
          <w:rFonts w:hint="eastAsia" w:ascii="宋体" w:hAnsi="宋体"/>
          <w:sz w:val="24"/>
          <w:szCs w:val="24"/>
          <w:highlight w:val="none"/>
        </w:rPr>
        <w:t>未超出本合同约定签约合同总价的</w:t>
      </w:r>
      <w:r>
        <w:rPr>
          <w:rFonts w:hint="eastAsia" w:ascii="宋体" w:hAnsi="宋体"/>
          <w:sz w:val="24"/>
          <w:szCs w:val="24"/>
          <w:highlight w:val="none"/>
          <w:lang w:val="en-US" w:eastAsia="zh-CN"/>
        </w:rPr>
        <w:t>100</w:t>
      </w:r>
      <w:r>
        <w:rPr>
          <w:rFonts w:hint="eastAsia" w:ascii="宋体" w:hAnsi="宋体"/>
          <w:sz w:val="24"/>
          <w:szCs w:val="24"/>
          <w:highlight w:val="none"/>
        </w:rPr>
        <w:t>%。该笔资金计划合理，后期申请资金支付时，我司会对付款申请、发票、流程</w:t>
      </w:r>
      <w:r>
        <w:rPr>
          <w:rFonts w:hint="eastAsia" w:ascii="宋体" w:hAnsi="宋体"/>
          <w:sz w:val="24"/>
          <w:szCs w:val="24"/>
          <w:highlight w:val="none"/>
          <w:lang w:eastAsia="zh-CN"/>
        </w:rPr>
        <w:t>、</w:t>
      </w:r>
      <w:r>
        <w:rPr>
          <w:rFonts w:hint="eastAsia" w:ascii="宋体" w:hAnsi="宋体"/>
          <w:sz w:val="24"/>
          <w:szCs w:val="24"/>
          <w:highlight w:val="none"/>
          <w:lang w:val="en-US" w:eastAsia="zh-CN"/>
        </w:rPr>
        <w:t>成果单</w:t>
      </w:r>
      <w:r>
        <w:rPr>
          <w:rFonts w:hint="eastAsia" w:ascii="宋体" w:hAnsi="宋体"/>
          <w:sz w:val="24"/>
          <w:szCs w:val="24"/>
          <w:highlight w:val="none"/>
        </w:rPr>
        <w:t>等支付依据进行审核。</w:t>
      </w:r>
    </w:p>
    <w:p>
      <w:pPr>
        <w:pStyle w:val="2"/>
        <w:keepNext w:val="0"/>
        <w:keepLines w:val="0"/>
        <w:pageBreakBefore w:val="0"/>
        <w:widowControl w:val="0"/>
        <w:numPr>
          <w:ilvl w:val="-1"/>
          <w:numId w:val="0"/>
        </w:numPr>
        <w:kinsoku/>
        <w:wordWrap/>
        <w:overflowPunct/>
        <w:topLinePunct w:val="0"/>
        <w:autoSpaceDE/>
        <w:autoSpaceDN/>
        <w:bidi w:val="0"/>
        <w:adjustRightInd/>
        <w:snapToGrid/>
        <w:spacing w:before="157" w:beforeLines="50" w:after="157"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11</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53</w:t>
      </w:r>
      <w:r>
        <w:rPr>
          <w:rFonts w:hint="eastAsia" w:ascii="宋体" w:hAnsi="宋体"/>
          <w:sz w:val="24"/>
          <w:szCs w:val="24"/>
          <w:highlight w:val="none"/>
        </w:rPr>
        <w:t>计划支付中国建筑西南勘察设计研究院有限公司</w:t>
      </w:r>
      <w:r>
        <w:rPr>
          <w:rFonts w:hint="eastAsia" w:ascii="宋体" w:hAnsi="宋体"/>
          <w:sz w:val="24"/>
          <w:szCs w:val="24"/>
          <w:highlight w:val="none"/>
          <w:lang w:eastAsia="zh-CN"/>
        </w:rPr>
        <w:t>“方格网测绘”</w:t>
      </w:r>
      <w:r>
        <w:rPr>
          <w:rFonts w:hint="eastAsia" w:ascii="宋体" w:hAnsi="宋体"/>
          <w:sz w:val="24"/>
          <w:szCs w:val="24"/>
          <w:highlight w:val="none"/>
          <w:lang w:val="en-US" w:eastAsia="zh-CN"/>
        </w:rPr>
        <w:t>建安费用27,000.00</w:t>
      </w:r>
      <w:r>
        <w:rPr>
          <w:rFonts w:hint="eastAsia" w:ascii="宋体" w:hAnsi="宋体"/>
          <w:sz w:val="24"/>
          <w:szCs w:val="24"/>
          <w:highlight w:val="none"/>
        </w:rPr>
        <w:t>元。该合同于20</w:t>
      </w:r>
      <w:r>
        <w:rPr>
          <w:rFonts w:hint="eastAsia" w:ascii="宋体" w:hAnsi="宋体"/>
          <w:sz w:val="24"/>
          <w:szCs w:val="24"/>
          <w:highlight w:val="none"/>
          <w:lang w:val="en-US" w:eastAsia="zh-CN"/>
        </w:rPr>
        <w:t>20年8</w:t>
      </w:r>
      <w:r>
        <w:rPr>
          <w:rFonts w:hint="eastAsia" w:ascii="宋体" w:hAnsi="宋体"/>
          <w:sz w:val="24"/>
          <w:szCs w:val="24"/>
          <w:highlight w:val="none"/>
        </w:rPr>
        <w:t>月签订，</w:t>
      </w:r>
      <w:r>
        <w:rPr>
          <w:rFonts w:hint="eastAsia" w:ascii="宋体" w:hAnsi="宋体"/>
          <w:sz w:val="24"/>
          <w:szCs w:val="24"/>
          <w:highlight w:val="none"/>
          <w:lang w:val="en-US" w:eastAsia="zh-CN"/>
        </w:rPr>
        <w:t>合同暂定总额：25,412.47元,计划超过合同金额1,587.53元，合同约定</w:t>
      </w:r>
      <w:r>
        <w:rPr>
          <w:rFonts w:hint="eastAsia" w:ascii="宋体" w:hAnsi="宋体"/>
          <w:sz w:val="24"/>
          <w:szCs w:val="24"/>
          <w:highlight w:val="none"/>
          <w:lang w:eastAsia="zh-CN"/>
        </w:rPr>
        <w:t>最终付款金额以实际成果单为准。</w:t>
      </w:r>
      <w:r>
        <w:rPr>
          <w:rFonts w:hint="eastAsia" w:ascii="宋体" w:hAnsi="宋体"/>
          <w:sz w:val="24"/>
          <w:szCs w:val="24"/>
          <w:highlight w:val="none"/>
        </w:rPr>
        <w:t>截至</w:t>
      </w:r>
      <w:r>
        <w:rPr>
          <w:rFonts w:hint="eastAsia" w:ascii="宋体" w:hAnsi="宋体"/>
          <w:sz w:val="24"/>
          <w:szCs w:val="24"/>
          <w:highlight w:val="none"/>
          <w:lang w:val="en-US" w:eastAsia="zh-CN"/>
        </w:rPr>
        <w:t>2021年6月27日</w:t>
      </w:r>
      <w:r>
        <w:rPr>
          <w:rFonts w:hint="eastAsia" w:ascii="宋体" w:hAnsi="宋体"/>
          <w:sz w:val="24"/>
          <w:szCs w:val="24"/>
          <w:highlight w:val="none"/>
        </w:rPr>
        <w:t>，</w:t>
      </w:r>
      <w:r>
        <w:rPr>
          <w:rFonts w:hint="eastAsia" w:ascii="宋体" w:hAnsi="宋体"/>
          <w:sz w:val="24"/>
          <w:szCs w:val="24"/>
          <w:highlight w:val="none"/>
          <w:lang w:val="en-US" w:eastAsia="zh-CN"/>
        </w:rPr>
        <w:t>尚未支付合同款项</w:t>
      </w:r>
      <w:r>
        <w:rPr>
          <w:rFonts w:hint="eastAsia" w:ascii="宋体" w:hAnsi="宋体"/>
          <w:sz w:val="24"/>
          <w:szCs w:val="24"/>
          <w:highlight w:val="none"/>
        </w:rPr>
        <w:t>，后期申请资金支付时，我司会对付款申请、发票、流程</w:t>
      </w:r>
      <w:r>
        <w:rPr>
          <w:rFonts w:hint="eastAsia" w:ascii="宋体" w:hAnsi="宋体"/>
          <w:sz w:val="24"/>
          <w:szCs w:val="24"/>
          <w:highlight w:val="none"/>
          <w:lang w:eastAsia="zh-CN"/>
        </w:rPr>
        <w:t>、</w:t>
      </w:r>
      <w:r>
        <w:rPr>
          <w:rFonts w:hint="eastAsia" w:ascii="宋体" w:hAnsi="宋体"/>
          <w:sz w:val="24"/>
          <w:szCs w:val="24"/>
          <w:highlight w:val="none"/>
          <w:lang w:val="en-US" w:eastAsia="zh-CN"/>
        </w:rPr>
        <w:t>成果单</w:t>
      </w:r>
      <w:r>
        <w:rPr>
          <w:rFonts w:hint="eastAsia" w:ascii="宋体" w:hAnsi="宋体"/>
          <w:sz w:val="24"/>
          <w:szCs w:val="24"/>
          <w:highlight w:val="none"/>
        </w:rPr>
        <w:t>等支付依据进行审核。</w:t>
      </w:r>
    </w:p>
    <w:p>
      <w:pPr>
        <w:pStyle w:val="2"/>
        <w:keepNext w:val="0"/>
        <w:keepLines w:val="0"/>
        <w:pageBreakBefore w:val="0"/>
        <w:widowControl w:val="0"/>
        <w:numPr>
          <w:ilvl w:val="-1"/>
          <w:numId w:val="0"/>
        </w:numPr>
        <w:kinsoku/>
        <w:wordWrap/>
        <w:overflowPunct/>
        <w:topLinePunct w:val="0"/>
        <w:autoSpaceDE/>
        <w:autoSpaceDN/>
        <w:bidi w:val="0"/>
        <w:adjustRightInd/>
        <w:snapToGrid/>
        <w:spacing w:before="157" w:beforeLines="50" w:after="157"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12</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54</w:t>
      </w:r>
      <w:r>
        <w:rPr>
          <w:rFonts w:hint="eastAsia" w:ascii="宋体" w:hAnsi="宋体"/>
          <w:sz w:val="24"/>
          <w:szCs w:val="24"/>
          <w:highlight w:val="none"/>
        </w:rPr>
        <w:t>计划支付重庆长江勘测设计院有限公司</w:t>
      </w:r>
      <w:r>
        <w:rPr>
          <w:rFonts w:hint="eastAsia" w:ascii="宋体" w:hAnsi="宋体"/>
          <w:sz w:val="24"/>
          <w:szCs w:val="24"/>
          <w:highlight w:val="none"/>
          <w:lang w:eastAsia="zh-CN"/>
        </w:rPr>
        <w:t>“新地勘单位一期进度款”</w:t>
      </w:r>
      <w:r>
        <w:rPr>
          <w:rFonts w:hint="eastAsia" w:ascii="宋体" w:hAnsi="宋体"/>
          <w:sz w:val="24"/>
          <w:szCs w:val="24"/>
          <w:highlight w:val="none"/>
          <w:lang w:val="en-US" w:eastAsia="zh-CN"/>
        </w:rPr>
        <w:t>建安费用270,000.00</w:t>
      </w:r>
      <w:r>
        <w:rPr>
          <w:rFonts w:hint="eastAsia" w:ascii="宋体" w:hAnsi="宋体"/>
          <w:sz w:val="24"/>
          <w:szCs w:val="24"/>
          <w:highlight w:val="none"/>
        </w:rPr>
        <w:t>元。该合同于20</w:t>
      </w:r>
      <w:r>
        <w:rPr>
          <w:rFonts w:hint="eastAsia" w:ascii="宋体" w:hAnsi="宋体"/>
          <w:sz w:val="24"/>
          <w:szCs w:val="24"/>
          <w:highlight w:val="none"/>
          <w:lang w:val="en-US" w:eastAsia="zh-CN"/>
        </w:rPr>
        <w:t>20年7</w:t>
      </w:r>
      <w:r>
        <w:rPr>
          <w:rFonts w:hint="eastAsia" w:ascii="宋体" w:hAnsi="宋体"/>
          <w:sz w:val="24"/>
          <w:szCs w:val="24"/>
          <w:highlight w:val="none"/>
        </w:rPr>
        <w:t>月签订，</w:t>
      </w:r>
      <w:r>
        <w:rPr>
          <w:rFonts w:hint="eastAsia" w:ascii="宋体" w:hAnsi="宋体"/>
          <w:sz w:val="24"/>
          <w:szCs w:val="24"/>
          <w:highlight w:val="none"/>
          <w:lang w:val="en-US" w:eastAsia="zh-CN"/>
        </w:rPr>
        <w:t>合同暂定总额：266,090.00元,计划超过合同金额3,910.00元，合同约定</w:t>
      </w:r>
      <w:r>
        <w:rPr>
          <w:rFonts w:hint="eastAsia" w:ascii="宋体" w:hAnsi="宋体"/>
          <w:sz w:val="24"/>
          <w:szCs w:val="24"/>
          <w:highlight w:val="none"/>
          <w:lang w:eastAsia="zh-CN"/>
        </w:rPr>
        <w:t>最终付款金额以实际成果单为准。</w:t>
      </w:r>
      <w:r>
        <w:rPr>
          <w:rFonts w:hint="eastAsia" w:ascii="宋体" w:hAnsi="宋体"/>
          <w:sz w:val="24"/>
          <w:szCs w:val="24"/>
          <w:highlight w:val="none"/>
        </w:rPr>
        <w:t>截至</w:t>
      </w:r>
      <w:r>
        <w:rPr>
          <w:rFonts w:hint="eastAsia" w:ascii="宋体" w:hAnsi="宋体"/>
          <w:sz w:val="24"/>
          <w:szCs w:val="24"/>
          <w:highlight w:val="none"/>
          <w:lang w:val="en-US" w:eastAsia="zh-CN"/>
        </w:rPr>
        <w:t>2021年6月27日</w:t>
      </w:r>
      <w:r>
        <w:rPr>
          <w:rFonts w:hint="eastAsia" w:ascii="宋体" w:hAnsi="宋体"/>
          <w:sz w:val="24"/>
          <w:szCs w:val="24"/>
          <w:highlight w:val="none"/>
        </w:rPr>
        <w:t>，</w:t>
      </w:r>
      <w:r>
        <w:rPr>
          <w:rFonts w:hint="eastAsia" w:ascii="宋体" w:hAnsi="宋体"/>
          <w:sz w:val="24"/>
          <w:szCs w:val="24"/>
          <w:highlight w:val="none"/>
          <w:lang w:val="en-US" w:eastAsia="zh-CN"/>
        </w:rPr>
        <w:t>尚未支付合同款项，</w:t>
      </w:r>
      <w:r>
        <w:rPr>
          <w:rFonts w:hint="eastAsia" w:ascii="宋体" w:hAnsi="宋体"/>
          <w:sz w:val="24"/>
          <w:szCs w:val="24"/>
          <w:highlight w:val="none"/>
        </w:rPr>
        <w:t>后期申请资金支付时，我司会对付款申请、发票、流程</w:t>
      </w:r>
      <w:r>
        <w:rPr>
          <w:rFonts w:hint="eastAsia" w:ascii="宋体" w:hAnsi="宋体"/>
          <w:sz w:val="24"/>
          <w:szCs w:val="24"/>
          <w:highlight w:val="none"/>
          <w:lang w:eastAsia="zh-CN"/>
        </w:rPr>
        <w:t>、</w:t>
      </w:r>
      <w:r>
        <w:rPr>
          <w:rFonts w:hint="eastAsia" w:ascii="宋体" w:hAnsi="宋体"/>
          <w:sz w:val="24"/>
          <w:szCs w:val="24"/>
          <w:highlight w:val="none"/>
          <w:lang w:val="en-US" w:eastAsia="zh-CN"/>
        </w:rPr>
        <w:t>成果单</w:t>
      </w:r>
      <w:r>
        <w:rPr>
          <w:rFonts w:hint="eastAsia" w:ascii="宋体" w:hAnsi="宋体"/>
          <w:sz w:val="24"/>
          <w:szCs w:val="24"/>
          <w:highlight w:val="none"/>
        </w:rPr>
        <w:t>等支付依据进行审核。</w:t>
      </w:r>
    </w:p>
    <w:p>
      <w:pPr>
        <w:pStyle w:val="2"/>
        <w:keepNext w:val="0"/>
        <w:keepLines w:val="0"/>
        <w:pageBreakBefore w:val="0"/>
        <w:widowControl w:val="0"/>
        <w:numPr>
          <w:ilvl w:val="-1"/>
          <w:numId w:val="0"/>
        </w:numPr>
        <w:kinsoku/>
        <w:wordWrap/>
        <w:overflowPunct/>
        <w:topLinePunct w:val="0"/>
        <w:autoSpaceDE/>
        <w:autoSpaceDN/>
        <w:bidi w:val="0"/>
        <w:adjustRightInd/>
        <w:snapToGrid/>
        <w:spacing w:before="157" w:beforeLines="50" w:after="157"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13</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55</w:t>
      </w:r>
      <w:r>
        <w:rPr>
          <w:rFonts w:hint="eastAsia" w:ascii="宋体" w:hAnsi="宋体"/>
          <w:sz w:val="24"/>
          <w:szCs w:val="24"/>
          <w:highlight w:val="none"/>
        </w:rPr>
        <w:t>计划支付重庆长江勘测设计院有限公司</w:t>
      </w:r>
      <w:r>
        <w:rPr>
          <w:rFonts w:hint="eastAsia" w:ascii="宋体" w:hAnsi="宋体"/>
          <w:sz w:val="24"/>
          <w:szCs w:val="24"/>
          <w:highlight w:val="none"/>
          <w:lang w:eastAsia="zh-CN"/>
        </w:rPr>
        <w:t>“新地勘单位</w:t>
      </w:r>
      <w:r>
        <w:rPr>
          <w:rFonts w:hint="eastAsia" w:ascii="宋体" w:hAnsi="宋体"/>
          <w:sz w:val="24"/>
          <w:szCs w:val="24"/>
          <w:highlight w:val="none"/>
          <w:lang w:val="en-US" w:eastAsia="zh-CN"/>
        </w:rPr>
        <w:t>二</w:t>
      </w:r>
      <w:r>
        <w:rPr>
          <w:rFonts w:hint="eastAsia" w:ascii="宋体" w:hAnsi="宋体"/>
          <w:sz w:val="24"/>
          <w:szCs w:val="24"/>
          <w:highlight w:val="none"/>
          <w:lang w:eastAsia="zh-CN"/>
        </w:rPr>
        <w:t>期进度款”</w:t>
      </w:r>
      <w:r>
        <w:rPr>
          <w:rFonts w:hint="eastAsia" w:ascii="宋体" w:hAnsi="宋体"/>
          <w:sz w:val="24"/>
          <w:szCs w:val="24"/>
          <w:highlight w:val="none"/>
          <w:lang w:val="en-US" w:eastAsia="zh-CN"/>
        </w:rPr>
        <w:t>建安费用340,000.00</w:t>
      </w:r>
      <w:r>
        <w:rPr>
          <w:rFonts w:hint="eastAsia" w:ascii="宋体" w:hAnsi="宋体"/>
          <w:sz w:val="24"/>
          <w:szCs w:val="24"/>
          <w:highlight w:val="none"/>
        </w:rPr>
        <w:t>元。该合同于20</w:t>
      </w:r>
      <w:r>
        <w:rPr>
          <w:rFonts w:hint="eastAsia" w:ascii="宋体" w:hAnsi="宋体"/>
          <w:sz w:val="24"/>
          <w:szCs w:val="24"/>
          <w:highlight w:val="none"/>
          <w:lang w:val="en-US" w:eastAsia="zh-CN"/>
        </w:rPr>
        <w:t>20年7</w:t>
      </w:r>
      <w:r>
        <w:rPr>
          <w:rFonts w:hint="eastAsia" w:ascii="宋体" w:hAnsi="宋体"/>
          <w:sz w:val="24"/>
          <w:szCs w:val="24"/>
          <w:highlight w:val="none"/>
        </w:rPr>
        <w:t>月签订，</w:t>
      </w:r>
      <w:r>
        <w:rPr>
          <w:rFonts w:hint="eastAsia" w:ascii="宋体" w:hAnsi="宋体"/>
          <w:sz w:val="24"/>
          <w:szCs w:val="24"/>
          <w:highlight w:val="none"/>
          <w:lang w:val="en-US" w:eastAsia="zh-CN"/>
        </w:rPr>
        <w:t>合同暂定总额：339,250.00元,计划超过合同金额750.00元，合同约定</w:t>
      </w:r>
      <w:r>
        <w:rPr>
          <w:rFonts w:hint="eastAsia" w:ascii="宋体" w:hAnsi="宋体"/>
          <w:sz w:val="24"/>
          <w:szCs w:val="24"/>
          <w:highlight w:val="none"/>
          <w:lang w:eastAsia="zh-CN"/>
        </w:rPr>
        <w:t>最终付款金额以实际成果单为准。</w:t>
      </w:r>
      <w:r>
        <w:rPr>
          <w:rFonts w:hint="eastAsia" w:ascii="宋体" w:hAnsi="宋体"/>
          <w:sz w:val="24"/>
          <w:szCs w:val="24"/>
          <w:highlight w:val="none"/>
        </w:rPr>
        <w:t>截至</w:t>
      </w:r>
      <w:r>
        <w:rPr>
          <w:rFonts w:hint="eastAsia" w:ascii="宋体" w:hAnsi="宋体"/>
          <w:sz w:val="24"/>
          <w:szCs w:val="24"/>
          <w:highlight w:val="none"/>
          <w:lang w:val="en-US" w:eastAsia="zh-CN"/>
        </w:rPr>
        <w:t>2021年6月27日</w:t>
      </w:r>
      <w:r>
        <w:rPr>
          <w:rFonts w:hint="eastAsia" w:ascii="宋体" w:hAnsi="宋体"/>
          <w:sz w:val="24"/>
          <w:szCs w:val="24"/>
          <w:highlight w:val="none"/>
        </w:rPr>
        <w:t>，</w:t>
      </w:r>
      <w:r>
        <w:rPr>
          <w:rFonts w:hint="eastAsia" w:ascii="宋体" w:hAnsi="宋体"/>
          <w:sz w:val="24"/>
          <w:szCs w:val="24"/>
          <w:highlight w:val="none"/>
          <w:lang w:val="en-US" w:eastAsia="zh-CN"/>
        </w:rPr>
        <w:t>尚未支付合同款项，</w:t>
      </w:r>
      <w:r>
        <w:rPr>
          <w:rFonts w:hint="eastAsia" w:ascii="宋体" w:hAnsi="宋体"/>
          <w:sz w:val="24"/>
          <w:szCs w:val="24"/>
          <w:highlight w:val="none"/>
        </w:rPr>
        <w:t>后期申请资金支付时，我司会对付款申请、发票、流程</w:t>
      </w:r>
      <w:r>
        <w:rPr>
          <w:rFonts w:hint="eastAsia" w:ascii="宋体" w:hAnsi="宋体"/>
          <w:sz w:val="24"/>
          <w:szCs w:val="24"/>
          <w:highlight w:val="none"/>
          <w:lang w:eastAsia="zh-CN"/>
        </w:rPr>
        <w:t>、</w:t>
      </w:r>
      <w:r>
        <w:rPr>
          <w:rFonts w:hint="eastAsia" w:ascii="宋体" w:hAnsi="宋体"/>
          <w:sz w:val="24"/>
          <w:szCs w:val="24"/>
          <w:highlight w:val="none"/>
          <w:lang w:val="en-US" w:eastAsia="zh-CN"/>
        </w:rPr>
        <w:t>成果单</w:t>
      </w:r>
      <w:r>
        <w:rPr>
          <w:rFonts w:hint="eastAsia" w:ascii="宋体" w:hAnsi="宋体"/>
          <w:sz w:val="24"/>
          <w:szCs w:val="24"/>
          <w:highlight w:val="none"/>
        </w:rPr>
        <w:t>等支付依据进行审核。</w:t>
      </w:r>
    </w:p>
    <w:p>
      <w:pPr>
        <w:pStyle w:val="2"/>
        <w:keepNext w:val="0"/>
        <w:keepLines w:val="0"/>
        <w:pageBreakBefore w:val="0"/>
        <w:widowControl w:val="0"/>
        <w:numPr>
          <w:ilvl w:val="-1"/>
          <w:numId w:val="0"/>
        </w:numPr>
        <w:kinsoku/>
        <w:wordWrap/>
        <w:overflowPunct/>
        <w:topLinePunct w:val="0"/>
        <w:autoSpaceDE/>
        <w:autoSpaceDN/>
        <w:bidi w:val="0"/>
        <w:adjustRightInd/>
        <w:snapToGrid/>
        <w:spacing w:before="157" w:beforeLines="50" w:after="157"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14</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56</w:t>
      </w:r>
      <w:r>
        <w:rPr>
          <w:rFonts w:hint="eastAsia" w:ascii="宋体" w:hAnsi="宋体"/>
          <w:sz w:val="24"/>
          <w:szCs w:val="24"/>
          <w:highlight w:val="none"/>
        </w:rPr>
        <w:t>计划支付重庆长江勘测设计院有限公司</w:t>
      </w:r>
      <w:r>
        <w:rPr>
          <w:rFonts w:hint="eastAsia" w:ascii="宋体" w:hAnsi="宋体"/>
          <w:sz w:val="24"/>
          <w:szCs w:val="24"/>
          <w:highlight w:val="none"/>
          <w:lang w:eastAsia="zh-CN"/>
        </w:rPr>
        <w:t>“新地勘单位</w:t>
      </w:r>
      <w:r>
        <w:rPr>
          <w:rFonts w:hint="eastAsia" w:ascii="宋体" w:hAnsi="宋体"/>
          <w:sz w:val="24"/>
          <w:szCs w:val="24"/>
          <w:highlight w:val="none"/>
          <w:lang w:val="en-US" w:eastAsia="zh-CN"/>
        </w:rPr>
        <w:t>三</w:t>
      </w:r>
      <w:r>
        <w:rPr>
          <w:rFonts w:hint="eastAsia" w:ascii="宋体" w:hAnsi="宋体"/>
          <w:sz w:val="24"/>
          <w:szCs w:val="24"/>
          <w:highlight w:val="none"/>
          <w:lang w:eastAsia="zh-CN"/>
        </w:rPr>
        <w:t>期进度款”</w:t>
      </w:r>
      <w:r>
        <w:rPr>
          <w:rFonts w:hint="eastAsia" w:ascii="宋体" w:hAnsi="宋体"/>
          <w:sz w:val="24"/>
          <w:szCs w:val="24"/>
          <w:highlight w:val="none"/>
          <w:lang w:val="en-US" w:eastAsia="zh-CN"/>
        </w:rPr>
        <w:t>建安费用360,000.00</w:t>
      </w:r>
      <w:r>
        <w:rPr>
          <w:rFonts w:hint="eastAsia" w:ascii="宋体" w:hAnsi="宋体"/>
          <w:sz w:val="24"/>
          <w:szCs w:val="24"/>
          <w:highlight w:val="none"/>
        </w:rPr>
        <w:t>元。该合同于20</w:t>
      </w:r>
      <w:r>
        <w:rPr>
          <w:rFonts w:hint="eastAsia" w:ascii="宋体" w:hAnsi="宋体"/>
          <w:sz w:val="24"/>
          <w:szCs w:val="24"/>
          <w:highlight w:val="none"/>
          <w:lang w:val="en-US" w:eastAsia="zh-CN"/>
        </w:rPr>
        <w:t>20年7</w:t>
      </w:r>
      <w:r>
        <w:rPr>
          <w:rFonts w:hint="eastAsia" w:ascii="宋体" w:hAnsi="宋体"/>
          <w:sz w:val="24"/>
          <w:szCs w:val="24"/>
          <w:highlight w:val="none"/>
        </w:rPr>
        <w:t>月签订，</w:t>
      </w:r>
      <w:r>
        <w:rPr>
          <w:rFonts w:hint="eastAsia" w:ascii="宋体" w:hAnsi="宋体"/>
          <w:sz w:val="24"/>
          <w:szCs w:val="24"/>
          <w:highlight w:val="none"/>
          <w:lang w:val="en-US" w:eastAsia="zh-CN"/>
        </w:rPr>
        <w:t>合同暂定总额：352,820.00元,计划超过合同金额7,180.00元，合同约定</w:t>
      </w:r>
      <w:r>
        <w:rPr>
          <w:rFonts w:hint="eastAsia" w:ascii="宋体" w:hAnsi="宋体"/>
          <w:sz w:val="24"/>
          <w:szCs w:val="24"/>
          <w:highlight w:val="none"/>
          <w:lang w:eastAsia="zh-CN"/>
        </w:rPr>
        <w:t>最终付款金额以实际成果单为准。</w:t>
      </w:r>
      <w:r>
        <w:rPr>
          <w:rFonts w:hint="eastAsia" w:ascii="宋体" w:hAnsi="宋体"/>
          <w:sz w:val="24"/>
          <w:szCs w:val="24"/>
          <w:highlight w:val="none"/>
        </w:rPr>
        <w:t>截至</w:t>
      </w:r>
      <w:r>
        <w:rPr>
          <w:rFonts w:hint="eastAsia" w:ascii="宋体" w:hAnsi="宋体"/>
          <w:sz w:val="24"/>
          <w:szCs w:val="24"/>
          <w:highlight w:val="none"/>
          <w:lang w:val="en-US" w:eastAsia="zh-CN"/>
        </w:rPr>
        <w:t>2021年6月27日</w:t>
      </w:r>
      <w:r>
        <w:rPr>
          <w:rFonts w:hint="eastAsia" w:ascii="宋体" w:hAnsi="宋体"/>
          <w:sz w:val="24"/>
          <w:szCs w:val="24"/>
          <w:highlight w:val="none"/>
        </w:rPr>
        <w:t>，</w:t>
      </w:r>
      <w:r>
        <w:rPr>
          <w:rFonts w:hint="eastAsia" w:ascii="宋体" w:hAnsi="宋体"/>
          <w:sz w:val="24"/>
          <w:szCs w:val="24"/>
          <w:highlight w:val="none"/>
          <w:lang w:val="en-US" w:eastAsia="zh-CN"/>
        </w:rPr>
        <w:t>尚未支付合同款项，</w:t>
      </w:r>
      <w:r>
        <w:rPr>
          <w:rFonts w:hint="eastAsia" w:ascii="宋体" w:hAnsi="宋体"/>
          <w:sz w:val="24"/>
          <w:szCs w:val="24"/>
          <w:highlight w:val="none"/>
        </w:rPr>
        <w:t>后期申请资金支付时，我司会对付款申请、发票、流程</w:t>
      </w:r>
      <w:r>
        <w:rPr>
          <w:rFonts w:hint="eastAsia" w:ascii="宋体" w:hAnsi="宋体"/>
          <w:sz w:val="24"/>
          <w:szCs w:val="24"/>
          <w:highlight w:val="none"/>
          <w:lang w:eastAsia="zh-CN"/>
        </w:rPr>
        <w:t>、</w:t>
      </w:r>
      <w:r>
        <w:rPr>
          <w:rFonts w:hint="eastAsia" w:ascii="宋体" w:hAnsi="宋体"/>
          <w:sz w:val="24"/>
          <w:szCs w:val="24"/>
          <w:highlight w:val="none"/>
          <w:lang w:val="en-US" w:eastAsia="zh-CN"/>
        </w:rPr>
        <w:t>成果单</w:t>
      </w:r>
      <w:r>
        <w:rPr>
          <w:rFonts w:hint="eastAsia" w:ascii="宋体" w:hAnsi="宋体"/>
          <w:sz w:val="24"/>
          <w:szCs w:val="24"/>
          <w:highlight w:val="none"/>
        </w:rPr>
        <w:t>等支付依据进行审核。</w:t>
      </w:r>
    </w:p>
    <w:p>
      <w:pPr>
        <w:numPr>
          <w:ilvl w:val="0"/>
          <w:numId w:val="0"/>
        </w:numPr>
        <w:spacing w:before="156" w:beforeLines="50" w:after="156" w:afterLines="50" w:line="360" w:lineRule="auto"/>
        <w:ind w:firstLine="480" w:firstLineChars="200"/>
        <w:rPr>
          <w:rFonts w:hint="eastAsia"/>
        </w:rPr>
      </w:pPr>
      <w:r>
        <w:rPr>
          <w:rFonts w:hint="eastAsia" w:ascii="宋体" w:hAnsi="宋体"/>
          <w:sz w:val="24"/>
          <w:szCs w:val="24"/>
          <w:highlight w:val="none"/>
          <w:lang w:bidi="zh-CN"/>
        </w:rPr>
        <w:t>经审核，我司认为</w:t>
      </w:r>
      <w:r>
        <w:rPr>
          <w:rFonts w:hint="eastAsia" w:ascii="宋体" w:hAnsi="宋体"/>
          <w:sz w:val="24"/>
          <w:szCs w:val="24"/>
          <w:highlight w:val="none"/>
          <w:lang w:val="en-US" w:bidi="zh-CN"/>
        </w:rPr>
        <w:t>7</w:t>
      </w:r>
      <w:r>
        <w:rPr>
          <w:rFonts w:hint="eastAsia" w:ascii="宋体" w:hAnsi="宋体"/>
          <w:sz w:val="24"/>
          <w:szCs w:val="24"/>
          <w:highlight w:val="none"/>
          <w:lang w:bidi="zh-CN"/>
        </w:rPr>
        <w:t>月份建安费用</w:t>
      </w:r>
      <w:r>
        <w:rPr>
          <w:rFonts w:hint="eastAsia" w:ascii="宋体" w:hAnsi="宋体"/>
          <w:bCs/>
          <w:color w:val="000000"/>
          <w:sz w:val="24"/>
          <w:szCs w:val="24"/>
          <w:highlight w:val="none"/>
          <w:lang w:bidi="zh-CN"/>
        </w:rPr>
        <w:t>的</w:t>
      </w:r>
      <w:r>
        <w:rPr>
          <w:rFonts w:hint="eastAsia" w:ascii="宋体" w:hAnsi="宋体"/>
          <w:bCs/>
          <w:color w:val="000000"/>
          <w:sz w:val="24"/>
          <w:szCs w:val="24"/>
          <w:highlight w:val="none"/>
          <w:lang w:val="en-US" w:bidi="zh-CN"/>
        </w:rPr>
        <w:t>14</w:t>
      </w:r>
      <w:r>
        <w:rPr>
          <w:rFonts w:hint="eastAsia" w:ascii="宋体" w:hAnsi="宋体"/>
          <w:sz w:val="24"/>
          <w:szCs w:val="24"/>
          <w:highlight w:val="none"/>
          <w:lang w:bidi="zh-CN"/>
        </w:rPr>
        <w:t>笔资金计划编制合理，</w:t>
      </w:r>
      <w:r>
        <w:rPr>
          <w:rFonts w:hint="eastAsia" w:ascii="宋体" w:hAnsi="宋体"/>
          <w:sz w:val="24"/>
          <w:szCs w:val="24"/>
          <w:highlight w:val="none"/>
          <w:lang w:val="en-US" w:bidi="zh-CN"/>
        </w:rPr>
        <w:t>编号50、51均为预估款项，实际支付时就对应依据审核；</w:t>
      </w:r>
      <w:r>
        <w:rPr>
          <w:rFonts w:hint="eastAsia" w:ascii="宋体" w:hAnsi="宋体"/>
          <w:sz w:val="24"/>
          <w:szCs w:val="24"/>
          <w:highlight w:val="none"/>
          <w:lang w:bidi="zh-CN"/>
        </w:rPr>
        <w:t>月度资金计划中列明的支付款项及支付比例基本吻合。项目公司</w:t>
      </w:r>
      <w:r>
        <w:rPr>
          <w:rFonts w:hint="eastAsia" w:ascii="宋体" w:hAnsi="宋体"/>
          <w:sz w:val="24"/>
          <w:szCs w:val="24"/>
          <w:highlight w:val="none"/>
        </w:rPr>
        <w:t>后期申请</w:t>
      </w:r>
      <w:r>
        <w:rPr>
          <w:rFonts w:ascii="宋体" w:hAnsi="宋体"/>
          <w:sz w:val="24"/>
          <w:szCs w:val="24"/>
          <w:highlight w:val="none"/>
        </w:rPr>
        <w:t>相关款项</w:t>
      </w:r>
      <w:r>
        <w:rPr>
          <w:rFonts w:hint="eastAsia" w:ascii="宋体" w:hAnsi="宋体"/>
          <w:sz w:val="24"/>
          <w:szCs w:val="24"/>
          <w:highlight w:val="none"/>
          <w:lang w:bidi="zh-CN"/>
        </w:rPr>
        <w:t>支付时，我司会对付款申请、发票、流程、工程合同、</w:t>
      </w:r>
      <w:r>
        <w:rPr>
          <w:rFonts w:hint="eastAsia"/>
          <w:sz w:val="24"/>
          <w:szCs w:val="24"/>
          <w:highlight w:val="none"/>
          <w:lang w:val="en-US" w:eastAsia="zh-CN"/>
        </w:rPr>
        <w:t>工程产值表、</w:t>
      </w:r>
      <w:r>
        <w:rPr>
          <w:rFonts w:hint="eastAsia" w:ascii="宋体" w:hAnsi="宋体"/>
          <w:sz w:val="24"/>
          <w:szCs w:val="24"/>
          <w:highlight w:val="none"/>
          <w:lang w:bidi="zh-CN"/>
        </w:rPr>
        <w:t>现场签证等依据进行审核，确保资金支付合理、合规。</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outlineLvl w:val="1"/>
        <w:rPr>
          <w:rFonts w:ascii="宋体" w:hAnsi="宋体"/>
          <w:bCs/>
          <w:color w:val="000000"/>
          <w:sz w:val="24"/>
          <w:szCs w:val="24"/>
          <w:highlight w:val="none"/>
          <w:lang w:bidi="zh-CN"/>
        </w:rPr>
      </w:pPr>
      <w:r>
        <w:rPr>
          <w:rFonts w:hint="eastAsia" w:ascii="宋体" w:hAnsi="宋体"/>
          <w:bCs/>
          <w:color w:val="000000"/>
          <w:sz w:val="24"/>
          <w:szCs w:val="24"/>
          <w:highlight w:val="none"/>
          <w:lang w:bidi="zh-CN"/>
        </w:rPr>
        <w:t>（</w:t>
      </w:r>
      <w:r>
        <w:rPr>
          <w:rFonts w:hint="eastAsia" w:ascii="宋体" w:hAnsi="宋体"/>
          <w:bCs/>
          <w:color w:val="000000"/>
          <w:sz w:val="24"/>
          <w:szCs w:val="24"/>
          <w:highlight w:val="none"/>
          <w:lang w:val="en-US" w:bidi="zh-CN"/>
        </w:rPr>
        <w:t>四）营销费用</w:t>
      </w:r>
      <w:r>
        <w:rPr>
          <w:rFonts w:hint="eastAsia" w:ascii="宋体" w:hAnsi="宋体"/>
          <w:bCs/>
          <w:color w:val="000000"/>
          <w:sz w:val="24"/>
          <w:szCs w:val="24"/>
          <w:highlight w:val="none"/>
          <w:lang w:bidi="zh-CN"/>
        </w:rPr>
        <w:t>资金计划</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1</w:t>
      </w:r>
      <w:r>
        <w:rPr>
          <w:rFonts w:hint="eastAsia" w:ascii="宋体" w:hAnsi="宋体"/>
          <w:sz w:val="24"/>
          <w:szCs w:val="24"/>
          <w:highlight w:val="none"/>
        </w:rPr>
        <w:t>年</w:t>
      </w:r>
      <w:r>
        <w:rPr>
          <w:rFonts w:hint="eastAsia" w:ascii="宋体" w:hAnsi="宋体"/>
          <w:sz w:val="24"/>
          <w:szCs w:val="24"/>
          <w:highlight w:val="none"/>
          <w:lang w:val="en-US" w:eastAsia="zh-CN"/>
        </w:rPr>
        <w:t>7</w:t>
      </w:r>
      <w:r>
        <w:rPr>
          <w:rFonts w:hint="eastAsia" w:ascii="宋体" w:hAnsi="宋体"/>
          <w:sz w:val="24"/>
          <w:szCs w:val="24"/>
          <w:highlight w:val="none"/>
        </w:rPr>
        <w:t>月份</w:t>
      </w:r>
      <w:r>
        <w:rPr>
          <w:rFonts w:hint="eastAsia" w:ascii="宋体" w:hAnsi="宋体"/>
          <w:sz w:val="24"/>
          <w:szCs w:val="24"/>
          <w:highlight w:val="none"/>
          <w:lang w:val="en-US" w:eastAsia="zh-CN"/>
        </w:rPr>
        <w:t>管理</w:t>
      </w:r>
      <w:r>
        <w:rPr>
          <w:rFonts w:hint="eastAsia" w:ascii="宋体" w:hAnsi="宋体"/>
          <w:bCs/>
          <w:color w:val="000000"/>
          <w:sz w:val="24"/>
          <w:szCs w:val="24"/>
          <w:highlight w:val="none"/>
          <w:lang w:bidi="zh-CN"/>
        </w:rPr>
        <w:t>费用</w:t>
      </w:r>
      <w:r>
        <w:rPr>
          <w:rFonts w:hint="eastAsia" w:ascii="宋体" w:hAnsi="宋体"/>
          <w:sz w:val="24"/>
          <w:szCs w:val="24"/>
          <w:highlight w:val="none"/>
        </w:rPr>
        <w:t>申请</w:t>
      </w:r>
      <w:r>
        <w:rPr>
          <w:rFonts w:hint="eastAsia" w:ascii="宋体" w:hAnsi="宋体"/>
          <w:sz w:val="24"/>
          <w:szCs w:val="24"/>
          <w:highlight w:val="none"/>
          <w:lang w:val="en-US" w:eastAsia="zh-CN"/>
        </w:rPr>
        <w:t>7</w:t>
      </w:r>
      <w:r>
        <w:rPr>
          <w:rFonts w:hint="eastAsia" w:ascii="宋体" w:hAnsi="宋体"/>
          <w:sz w:val="24"/>
          <w:szCs w:val="24"/>
          <w:highlight w:val="none"/>
        </w:rPr>
        <w:t>笔费用，合计金额</w:t>
      </w:r>
      <w:r>
        <w:rPr>
          <w:rFonts w:hint="eastAsia" w:ascii="宋体" w:hAnsi="宋体"/>
          <w:sz w:val="24"/>
          <w:szCs w:val="24"/>
          <w:highlight w:val="none"/>
          <w:lang w:val="en-US" w:eastAsia="zh-CN"/>
        </w:rPr>
        <w:t>479.5万</w:t>
      </w:r>
      <w:r>
        <w:rPr>
          <w:rFonts w:hint="eastAsia" w:ascii="宋体" w:hAnsi="宋体"/>
          <w:sz w:val="24"/>
          <w:szCs w:val="24"/>
          <w:highlight w:val="none"/>
        </w:rPr>
        <w:t>元，</w:t>
      </w:r>
      <w:r>
        <w:rPr>
          <w:rFonts w:hint="eastAsia" w:ascii="宋体" w:hAnsi="宋体"/>
          <w:sz w:val="24"/>
          <w:szCs w:val="24"/>
          <w:highlight w:val="none"/>
          <w:lang w:val="en-US" w:eastAsia="zh-CN"/>
        </w:rPr>
        <w:t>为企划款、佣金、企划工抵房款</w:t>
      </w:r>
      <w:r>
        <w:rPr>
          <w:rFonts w:hint="eastAsia" w:ascii="宋体" w:hAnsi="宋体"/>
          <w:sz w:val="24"/>
          <w:szCs w:val="24"/>
          <w:highlight w:val="none"/>
        </w:rPr>
        <w:t>等</w:t>
      </w:r>
      <w:r>
        <w:rPr>
          <w:rFonts w:ascii="宋体" w:hAnsi="宋体"/>
          <w:sz w:val="24"/>
          <w:szCs w:val="24"/>
          <w:highlight w:val="none"/>
        </w:rPr>
        <w:t>。具体分析如下</w:t>
      </w:r>
      <w:r>
        <w:rPr>
          <w:rFonts w:hint="eastAsia" w:ascii="宋体" w:hAnsi="宋体"/>
          <w:sz w:val="24"/>
          <w:szCs w:val="24"/>
          <w:highlight w:val="none"/>
        </w:rPr>
        <w:t>：</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1</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57</w:t>
      </w:r>
      <w:r>
        <w:rPr>
          <w:rFonts w:hint="eastAsia" w:ascii="宋体" w:hAnsi="宋体"/>
          <w:sz w:val="24"/>
          <w:szCs w:val="24"/>
          <w:highlight w:val="none"/>
        </w:rPr>
        <w:t>为</w:t>
      </w:r>
      <w:r>
        <w:rPr>
          <w:rFonts w:hint="eastAsia" w:ascii="宋体" w:hAnsi="宋体"/>
          <w:sz w:val="24"/>
          <w:szCs w:val="24"/>
          <w:highlight w:val="none"/>
          <w:lang w:val="en-US" w:eastAsia="zh-CN"/>
        </w:rPr>
        <w:t>佣金类（全民营销+中介+代理公司）款项</w:t>
      </w:r>
      <w:r>
        <w:rPr>
          <w:rFonts w:hint="eastAsia" w:ascii="宋体" w:hAnsi="宋体"/>
          <w:sz w:val="24"/>
          <w:szCs w:val="24"/>
          <w:highlight w:val="none"/>
        </w:rPr>
        <w:t>预计</w:t>
      </w:r>
      <w:r>
        <w:rPr>
          <w:rFonts w:hint="eastAsia" w:ascii="宋体" w:hAnsi="宋体"/>
          <w:sz w:val="24"/>
          <w:szCs w:val="24"/>
          <w:highlight w:val="none"/>
          <w:lang w:val="en-US" w:eastAsia="zh-CN"/>
        </w:rPr>
        <w:t>60.00</w:t>
      </w:r>
      <w:r>
        <w:rPr>
          <w:rFonts w:hint="eastAsia" w:ascii="宋体" w:hAnsi="宋体"/>
          <w:sz w:val="24"/>
          <w:szCs w:val="24"/>
          <w:highlight w:val="none"/>
        </w:rPr>
        <w:t>万元，主要支出是</w:t>
      </w:r>
      <w:r>
        <w:rPr>
          <w:rFonts w:hint="eastAsia" w:ascii="宋体" w:hAnsi="宋体"/>
          <w:sz w:val="24"/>
          <w:szCs w:val="24"/>
          <w:highlight w:val="none"/>
          <w:lang w:val="en-US" w:eastAsia="zh-CN"/>
        </w:rPr>
        <w:t>佣金款，付款时我司</w:t>
      </w:r>
      <w:r>
        <w:rPr>
          <w:rFonts w:hint="eastAsia" w:ascii="宋体" w:hAnsi="宋体"/>
          <w:sz w:val="24"/>
          <w:szCs w:val="24"/>
          <w:highlight w:val="none"/>
          <w:lang w:bidi="zh-CN"/>
        </w:rPr>
        <w:t>会对付款申请、发票、</w:t>
      </w:r>
      <w:r>
        <w:rPr>
          <w:rFonts w:hint="eastAsia" w:ascii="宋体" w:hAnsi="宋体"/>
          <w:sz w:val="24"/>
          <w:szCs w:val="24"/>
          <w:highlight w:val="none"/>
          <w:lang w:val="en-US" w:bidi="zh-CN"/>
        </w:rPr>
        <w:t>合同、</w:t>
      </w:r>
      <w:r>
        <w:rPr>
          <w:rFonts w:hint="eastAsia" w:ascii="宋体" w:hAnsi="宋体"/>
          <w:sz w:val="24"/>
          <w:szCs w:val="24"/>
          <w:highlight w:val="none"/>
          <w:lang w:bidi="zh-CN"/>
        </w:rPr>
        <w:t>流程等依据进行审核，确保资金支付合理、合规</w:t>
      </w:r>
      <w:r>
        <w:rPr>
          <w:rFonts w:hint="eastAsia" w:ascii="宋体" w:hAnsi="宋体"/>
          <w:sz w:val="24"/>
          <w:szCs w:val="24"/>
          <w:highlight w:val="none"/>
        </w:rPr>
        <w:t>我司会依据</w:t>
      </w:r>
      <w:r>
        <w:rPr>
          <w:rFonts w:hint="eastAsia" w:ascii="宋体" w:hAnsi="宋体"/>
          <w:sz w:val="24"/>
          <w:szCs w:val="24"/>
          <w:highlight w:val="none"/>
          <w:lang w:val="en-US" w:eastAsia="zh-CN"/>
        </w:rPr>
        <w:t>分销</w:t>
      </w:r>
      <w:r>
        <w:rPr>
          <w:rFonts w:hint="eastAsia" w:ascii="宋体" w:hAnsi="宋体"/>
          <w:sz w:val="24"/>
          <w:szCs w:val="24"/>
          <w:highlight w:val="none"/>
        </w:rPr>
        <w:t>合同</w:t>
      </w:r>
      <w:r>
        <w:rPr>
          <w:rFonts w:hint="eastAsia" w:ascii="宋体" w:hAnsi="宋体"/>
          <w:sz w:val="24"/>
          <w:szCs w:val="24"/>
          <w:highlight w:val="none"/>
          <w:lang w:val="en-US" w:eastAsia="zh-CN"/>
        </w:rPr>
        <w:t>结佣方式</w:t>
      </w:r>
      <w:r>
        <w:rPr>
          <w:rFonts w:hint="eastAsia" w:ascii="宋体" w:hAnsi="宋体"/>
          <w:sz w:val="24"/>
          <w:szCs w:val="24"/>
          <w:highlight w:val="none"/>
        </w:rPr>
        <w:t>及工资表严格执行。</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sz w:val="24"/>
          <w:szCs w:val="24"/>
          <w:highlight w:val="none"/>
          <w:lang w:eastAsia="zh-CN"/>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2</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58</w:t>
      </w:r>
      <w:r>
        <w:rPr>
          <w:rFonts w:hint="eastAsia" w:ascii="宋体" w:hAnsi="宋体"/>
          <w:sz w:val="24"/>
          <w:szCs w:val="24"/>
          <w:highlight w:val="none"/>
        </w:rPr>
        <w:t>计划支付</w:t>
      </w:r>
      <w:r>
        <w:rPr>
          <w:rFonts w:hint="eastAsia" w:ascii="宋体" w:hAnsi="宋体"/>
          <w:sz w:val="24"/>
          <w:szCs w:val="24"/>
          <w:highlight w:val="none"/>
          <w:lang w:val="en-US" w:eastAsia="zh-CN"/>
        </w:rPr>
        <w:t>自渠道员工工资及佣金35.00</w:t>
      </w:r>
      <w:r>
        <w:rPr>
          <w:rFonts w:hint="eastAsia" w:ascii="宋体" w:hAnsi="宋体"/>
          <w:sz w:val="24"/>
          <w:szCs w:val="24"/>
          <w:highlight w:val="none"/>
        </w:rPr>
        <w:t>万</w:t>
      </w:r>
      <w:r>
        <w:rPr>
          <w:rFonts w:hint="eastAsia" w:ascii="宋体" w:hAnsi="宋体"/>
          <w:sz w:val="24"/>
          <w:szCs w:val="24"/>
          <w:highlight w:val="none"/>
          <w:lang w:val="en-US" w:eastAsia="zh-CN"/>
        </w:rPr>
        <w:t>元</w:t>
      </w:r>
      <w:r>
        <w:rPr>
          <w:rFonts w:hint="eastAsia" w:ascii="宋体" w:hAnsi="宋体"/>
          <w:sz w:val="24"/>
          <w:szCs w:val="24"/>
          <w:highlight w:val="none"/>
        </w:rPr>
        <w:t>，此金额为项目公司预估金额，待支付时，我司会依据</w:t>
      </w:r>
      <w:r>
        <w:rPr>
          <w:rFonts w:hint="eastAsia" w:ascii="宋体" w:hAnsi="宋体"/>
          <w:sz w:val="24"/>
          <w:szCs w:val="24"/>
          <w:highlight w:val="none"/>
          <w:lang w:val="en-US" w:eastAsia="zh-CN"/>
        </w:rPr>
        <w:t>劳动合同方式</w:t>
      </w:r>
      <w:r>
        <w:rPr>
          <w:rFonts w:hint="eastAsia" w:ascii="宋体" w:hAnsi="宋体"/>
          <w:sz w:val="24"/>
          <w:szCs w:val="24"/>
          <w:highlight w:val="none"/>
        </w:rPr>
        <w:t>及工资表严格执行</w:t>
      </w:r>
      <w:r>
        <w:rPr>
          <w:rFonts w:hint="eastAsia" w:ascii="宋体" w:hAnsi="宋体"/>
          <w:sz w:val="24"/>
          <w:szCs w:val="24"/>
          <w:highlight w:val="none"/>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sz w:val="24"/>
          <w:szCs w:val="24"/>
          <w:highlight w:val="none"/>
          <w:lang w:bidi="zh-CN"/>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3</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59</w:t>
      </w:r>
      <w:r>
        <w:rPr>
          <w:rFonts w:hint="eastAsia" w:ascii="宋体" w:hAnsi="宋体"/>
          <w:sz w:val="24"/>
          <w:szCs w:val="24"/>
          <w:highlight w:val="none"/>
        </w:rPr>
        <w:t>计划支付</w:t>
      </w:r>
      <w:r>
        <w:rPr>
          <w:rFonts w:hint="eastAsia" w:ascii="宋体" w:hAnsi="宋体"/>
          <w:sz w:val="24"/>
          <w:szCs w:val="24"/>
          <w:highlight w:val="none"/>
          <w:lang w:val="en-US" w:eastAsia="zh-CN"/>
        </w:rPr>
        <w:t>企划事项合同付款213.00万</w:t>
      </w:r>
      <w:r>
        <w:rPr>
          <w:rFonts w:hint="eastAsia"/>
          <w:lang w:val="en-US" w:eastAsia="zh-CN"/>
        </w:rPr>
        <w:t>元</w:t>
      </w:r>
      <w:r>
        <w:rPr>
          <w:rFonts w:hint="eastAsia" w:ascii="宋体" w:hAnsi="宋体"/>
          <w:sz w:val="24"/>
          <w:szCs w:val="24"/>
          <w:highlight w:val="none"/>
        </w:rPr>
        <w:t>，</w:t>
      </w:r>
      <w:r>
        <w:rPr>
          <w:rFonts w:hint="eastAsia" w:ascii="宋体" w:hAnsi="宋体"/>
          <w:sz w:val="24"/>
          <w:szCs w:val="24"/>
          <w:highlight w:val="none"/>
          <w:lang w:val="en-US" w:eastAsia="zh-CN"/>
        </w:rPr>
        <w:t>根据项目公司提供的2020年签订的企划合同部分尚未支付款合同款，存在新2021年新增企划合同已到合同付款节点，</w:t>
      </w:r>
      <w:r>
        <w:rPr>
          <w:rFonts w:hint="eastAsia" w:ascii="宋体" w:hAnsi="宋体"/>
          <w:sz w:val="24"/>
          <w:szCs w:val="24"/>
          <w:highlight w:val="none"/>
        </w:rPr>
        <w:t>此金额为项目公司预估金额</w:t>
      </w:r>
      <w:r>
        <w:rPr>
          <w:rFonts w:hint="eastAsia" w:ascii="宋体" w:hAnsi="宋体"/>
          <w:sz w:val="24"/>
          <w:szCs w:val="24"/>
          <w:highlight w:val="none"/>
          <w:lang w:eastAsia="zh-CN"/>
        </w:rPr>
        <w:t>，</w:t>
      </w:r>
      <w:r>
        <w:rPr>
          <w:rFonts w:hint="eastAsia" w:ascii="宋体" w:hAnsi="宋体"/>
          <w:sz w:val="24"/>
          <w:szCs w:val="24"/>
          <w:highlight w:val="none"/>
          <w:lang w:val="en-US" w:eastAsia="zh-CN"/>
        </w:rPr>
        <w:t>涉及多个广告公司</w:t>
      </w:r>
      <w:r>
        <w:rPr>
          <w:rFonts w:hint="eastAsia" w:ascii="宋体" w:hAnsi="宋体"/>
          <w:sz w:val="24"/>
          <w:szCs w:val="24"/>
          <w:highlight w:val="none"/>
        </w:rPr>
        <w:t>，待支付时，</w:t>
      </w:r>
      <w:r>
        <w:rPr>
          <w:rFonts w:hint="eastAsia" w:ascii="宋体" w:hAnsi="宋体"/>
          <w:sz w:val="24"/>
          <w:szCs w:val="24"/>
          <w:highlight w:val="none"/>
          <w:lang w:val="en-US" w:eastAsia="zh-CN"/>
        </w:rPr>
        <w:t>我司</w:t>
      </w:r>
      <w:r>
        <w:rPr>
          <w:rFonts w:hint="eastAsia" w:ascii="宋体" w:hAnsi="宋体"/>
          <w:sz w:val="24"/>
          <w:szCs w:val="24"/>
          <w:highlight w:val="none"/>
          <w:lang w:bidi="zh-CN"/>
        </w:rPr>
        <w:t>会对付款申请、发票、</w:t>
      </w:r>
      <w:r>
        <w:rPr>
          <w:rFonts w:hint="eastAsia" w:ascii="宋体" w:hAnsi="宋体"/>
          <w:sz w:val="24"/>
          <w:szCs w:val="24"/>
          <w:highlight w:val="none"/>
          <w:lang w:val="en-US" w:bidi="zh-CN"/>
        </w:rPr>
        <w:t>合同、</w:t>
      </w:r>
      <w:r>
        <w:rPr>
          <w:rFonts w:hint="eastAsia" w:ascii="宋体" w:hAnsi="宋体"/>
          <w:sz w:val="24"/>
          <w:szCs w:val="24"/>
          <w:highlight w:val="none"/>
          <w:lang w:bidi="zh-CN"/>
        </w:rPr>
        <w:t>流程等依据进行审核，确保资金支付合理、合规。</w:t>
      </w:r>
    </w:p>
    <w:p>
      <w:pPr>
        <w:pStyle w:val="2"/>
        <w:keepNext w:val="0"/>
        <w:keepLines w:val="0"/>
        <w:pageBreakBefore w:val="0"/>
        <w:widowControl w:val="0"/>
        <w:numPr>
          <w:ilvl w:val="-1"/>
          <w:numId w:val="0"/>
        </w:numPr>
        <w:kinsoku/>
        <w:wordWrap/>
        <w:overflowPunct/>
        <w:topLinePunct w:val="0"/>
        <w:autoSpaceDE/>
        <w:autoSpaceDN/>
        <w:bidi w:val="0"/>
        <w:adjustRightInd/>
        <w:snapToGrid/>
        <w:spacing w:before="157" w:beforeLines="50" w:after="157"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4</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60</w:t>
      </w:r>
      <w:r>
        <w:rPr>
          <w:rFonts w:hint="eastAsia" w:ascii="宋体" w:hAnsi="宋体"/>
          <w:sz w:val="24"/>
          <w:szCs w:val="24"/>
          <w:highlight w:val="none"/>
        </w:rPr>
        <w:t>计划支付重庆鑫艺铭广告传媒有限公司</w:t>
      </w:r>
      <w:r>
        <w:rPr>
          <w:rFonts w:hint="eastAsia" w:ascii="宋体" w:hAnsi="宋体"/>
          <w:sz w:val="24"/>
          <w:szCs w:val="24"/>
          <w:highlight w:val="none"/>
          <w:lang w:eastAsia="zh-CN"/>
        </w:rPr>
        <w:t>“企划事项抵房退款”</w:t>
      </w:r>
      <w:r>
        <w:rPr>
          <w:rFonts w:hint="eastAsia" w:ascii="宋体" w:hAnsi="宋体"/>
          <w:sz w:val="24"/>
          <w:szCs w:val="24"/>
          <w:highlight w:val="none"/>
          <w:lang w:val="en-US" w:eastAsia="zh-CN"/>
        </w:rPr>
        <w:t>375,000.00</w:t>
      </w:r>
      <w:r>
        <w:rPr>
          <w:rFonts w:hint="eastAsia" w:ascii="宋体" w:hAnsi="宋体"/>
          <w:sz w:val="24"/>
          <w:szCs w:val="24"/>
          <w:highlight w:val="none"/>
        </w:rPr>
        <w:t>元。该合同于20</w:t>
      </w:r>
      <w:r>
        <w:rPr>
          <w:rFonts w:hint="eastAsia" w:ascii="宋体" w:hAnsi="宋体"/>
          <w:sz w:val="24"/>
          <w:szCs w:val="24"/>
          <w:highlight w:val="none"/>
          <w:lang w:val="en-US" w:eastAsia="zh-CN"/>
        </w:rPr>
        <w:t>21年4</w:t>
      </w:r>
      <w:r>
        <w:rPr>
          <w:rFonts w:hint="eastAsia" w:ascii="宋体" w:hAnsi="宋体"/>
          <w:sz w:val="24"/>
          <w:szCs w:val="24"/>
          <w:highlight w:val="none"/>
        </w:rPr>
        <w:t>月签订，</w:t>
      </w:r>
      <w:r>
        <w:rPr>
          <w:rFonts w:hint="eastAsia" w:ascii="宋体" w:hAnsi="宋体"/>
          <w:sz w:val="24"/>
          <w:szCs w:val="24"/>
          <w:highlight w:val="none"/>
          <w:lang w:val="en-US" w:eastAsia="zh-CN"/>
        </w:rPr>
        <w:t>根据合同内容：高层2-2702，共计1套房源企划抵款，合同金额为:751,686.00元，抵款金额为:371,051.00元，支付计划金额略高于抵偿金额是因项目公司预算金额以万元为单位粗略计算而得</w:t>
      </w:r>
      <w:r>
        <w:rPr>
          <w:rFonts w:hint="eastAsia" w:ascii="宋体" w:hAnsi="宋体"/>
          <w:sz w:val="24"/>
          <w:szCs w:val="24"/>
          <w:highlight w:val="none"/>
          <w:lang w:eastAsia="zh-CN"/>
        </w:rPr>
        <w:t>。</w:t>
      </w:r>
      <w:r>
        <w:rPr>
          <w:rFonts w:hint="eastAsia" w:ascii="宋体" w:hAnsi="宋体"/>
          <w:sz w:val="24"/>
          <w:szCs w:val="24"/>
          <w:highlight w:val="none"/>
        </w:rPr>
        <w:t>该笔资金计划合理，后期申请资金支付时</w:t>
      </w:r>
      <w:r>
        <w:rPr>
          <w:rFonts w:hint="eastAsia" w:ascii="宋体" w:hAnsi="宋体"/>
          <w:sz w:val="24"/>
          <w:szCs w:val="24"/>
          <w:highlight w:val="none"/>
          <w:lang w:val="en-US" w:eastAsia="zh-CN"/>
        </w:rPr>
        <w:t>以实际抵偿金额支付</w:t>
      </w:r>
      <w:r>
        <w:rPr>
          <w:rFonts w:hint="eastAsia" w:ascii="宋体" w:hAnsi="宋体"/>
          <w:sz w:val="24"/>
          <w:szCs w:val="24"/>
          <w:highlight w:val="none"/>
        </w:rPr>
        <w:t>，我司会对付款申请、发票、流程</w:t>
      </w:r>
      <w:r>
        <w:rPr>
          <w:rFonts w:hint="eastAsia" w:ascii="宋体" w:hAnsi="宋体"/>
          <w:sz w:val="24"/>
          <w:szCs w:val="24"/>
          <w:highlight w:val="none"/>
          <w:lang w:eastAsia="zh-CN"/>
        </w:rPr>
        <w:t>、</w:t>
      </w:r>
      <w:r>
        <w:rPr>
          <w:rFonts w:hint="eastAsia" w:ascii="宋体" w:hAnsi="宋体"/>
          <w:sz w:val="24"/>
          <w:szCs w:val="24"/>
          <w:highlight w:val="none"/>
          <w:lang w:val="en-US" w:eastAsia="zh-CN"/>
        </w:rPr>
        <w:t>合同</w:t>
      </w:r>
      <w:r>
        <w:rPr>
          <w:rFonts w:hint="eastAsia" w:ascii="宋体" w:hAnsi="宋体"/>
          <w:sz w:val="24"/>
          <w:szCs w:val="24"/>
          <w:highlight w:val="none"/>
        </w:rPr>
        <w:t>等支付依据进行审核。</w:t>
      </w:r>
    </w:p>
    <w:p>
      <w:pPr>
        <w:pStyle w:val="2"/>
        <w:keepNext w:val="0"/>
        <w:keepLines w:val="0"/>
        <w:pageBreakBefore w:val="0"/>
        <w:numPr>
          <w:ilvl w:val="0"/>
          <w:numId w:val="0"/>
        </w:numPr>
        <w:kinsoku/>
        <w:overflowPunct/>
        <w:topLinePunct w:val="0"/>
        <w:autoSpaceDE/>
        <w:autoSpaceDN/>
        <w:bidi w:val="0"/>
        <w:adjustRightInd/>
        <w:snapToGrid/>
        <w:spacing w:before="157" w:beforeLines="50" w:after="157" w:afterLines="50" w:line="360" w:lineRule="auto"/>
        <w:ind w:left="0" w:leftChars="0" w:firstLine="480" w:firstLineChars="200"/>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5</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61</w:t>
      </w:r>
      <w:r>
        <w:rPr>
          <w:rFonts w:hint="eastAsia" w:ascii="宋体" w:hAnsi="宋体"/>
          <w:sz w:val="24"/>
          <w:szCs w:val="24"/>
          <w:highlight w:val="none"/>
        </w:rPr>
        <w:t>计划支付成都市关键元素广告有限公司</w:t>
      </w:r>
      <w:r>
        <w:rPr>
          <w:rFonts w:hint="eastAsia" w:ascii="宋体" w:hAnsi="宋体"/>
          <w:sz w:val="24"/>
          <w:szCs w:val="24"/>
          <w:highlight w:val="none"/>
          <w:lang w:eastAsia="zh-CN"/>
        </w:rPr>
        <w:t>“企划事项抵房退款”</w:t>
      </w:r>
      <w:r>
        <w:rPr>
          <w:rFonts w:hint="eastAsia" w:ascii="宋体" w:hAnsi="宋体"/>
          <w:sz w:val="24"/>
          <w:szCs w:val="24"/>
          <w:highlight w:val="none"/>
          <w:lang w:val="en-US" w:eastAsia="zh-CN"/>
        </w:rPr>
        <w:t>500,000.00</w:t>
      </w:r>
      <w:r>
        <w:rPr>
          <w:rFonts w:hint="eastAsia" w:ascii="宋体" w:hAnsi="宋体"/>
          <w:sz w:val="24"/>
          <w:szCs w:val="24"/>
          <w:highlight w:val="none"/>
        </w:rPr>
        <w:t>元。该合同于20</w:t>
      </w:r>
      <w:r>
        <w:rPr>
          <w:rFonts w:hint="eastAsia" w:ascii="宋体" w:hAnsi="宋体"/>
          <w:sz w:val="24"/>
          <w:szCs w:val="24"/>
          <w:highlight w:val="none"/>
          <w:lang w:val="en-US" w:eastAsia="zh-CN"/>
        </w:rPr>
        <w:t>21年4</w:t>
      </w:r>
      <w:r>
        <w:rPr>
          <w:rFonts w:hint="eastAsia" w:ascii="宋体" w:hAnsi="宋体"/>
          <w:sz w:val="24"/>
          <w:szCs w:val="24"/>
          <w:highlight w:val="none"/>
        </w:rPr>
        <w:t>月签订，</w:t>
      </w:r>
      <w:r>
        <w:rPr>
          <w:rFonts w:hint="eastAsia" w:ascii="宋体" w:hAnsi="宋体"/>
          <w:sz w:val="24"/>
          <w:szCs w:val="24"/>
          <w:highlight w:val="none"/>
          <w:lang w:val="en-US" w:eastAsia="zh-CN"/>
        </w:rPr>
        <w:t>根据合同内容：高层2-2002号房，共计1套房源企划抵款，合同金额为：763,251.00元，抵款金额为：495,000.00元，支付计划金额略高于抵偿金额是因项目公司预算金额以万元为单位四舍五入而得</w:t>
      </w:r>
      <w:r>
        <w:rPr>
          <w:rFonts w:hint="eastAsia" w:ascii="宋体" w:hAnsi="宋体"/>
          <w:sz w:val="24"/>
          <w:szCs w:val="24"/>
          <w:highlight w:val="none"/>
          <w:lang w:eastAsia="zh-CN"/>
        </w:rPr>
        <w:t>。</w:t>
      </w:r>
      <w:r>
        <w:rPr>
          <w:rFonts w:hint="eastAsia" w:ascii="宋体" w:hAnsi="宋体"/>
          <w:sz w:val="24"/>
          <w:szCs w:val="24"/>
          <w:highlight w:val="none"/>
        </w:rPr>
        <w:t>该笔资金计划合理，后期申请资金支付时</w:t>
      </w:r>
      <w:r>
        <w:rPr>
          <w:rFonts w:hint="eastAsia" w:ascii="宋体" w:hAnsi="宋体"/>
          <w:sz w:val="24"/>
          <w:szCs w:val="24"/>
          <w:highlight w:val="none"/>
          <w:lang w:val="en-US" w:eastAsia="zh-CN"/>
        </w:rPr>
        <w:t>以实际抵偿金额支付</w:t>
      </w:r>
      <w:r>
        <w:rPr>
          <w:rFonts w:hint="eastAsia" w:ascii="宋体" w:hAnsi="宋体"/>
          <w:sz w:val="24"/>
          <w:szCs w:val="24"/>
          <w:highlight w:val="none"/>
        </w:rPr>
        <w:t>，我司会对付款申请、发票、流程</w:t>
      </w:r>
      <w:r>
        <w:rPr>
          <w:rFonts w:hint="eastAsia" w:ascii="宋体" w:hAnsi="宋体"/>
          <w:sz w:val="24"/>
          <w:szCs w:val="24"/>
          <w:highlight w:val="none"/>
          <w:lang w:eastAsia="zh-CN"/>
        </w:rPr>
        <w:t>、</w:t>
      </w:r>
      <w:r>
        <w:rPr>
          <w:rFonts w:hint="eastAsia" w:ascii="宋体" w:hAnsi="宋体"/>
          <w:sz w:val="24"/>
          <w:szCs w:val="24"/>
          <w:highlight w:val="none"/>
          <w:lang w:val="en-US" w:eastAsia="zh-CN"/>
        </w:rPr>
        <w:t>合同</w:t>
      </w:r>
      <w:r>
        <w:rPr>
          <w:rFonts w:hint="eastAsia" w:ascii="宋体" w:hAnsi="宋体"/>
          <w:sz w:val="24"/>
          <w:szCs w:val="24"/>
          <w:highlight w:val="none"/>
        </w:rPr>
        <w:t>等支付依据进行审核。</w:t>
      </w:r>
    </w:p>
    <w:p>
      <w:pPr>
        <w:pStyle w:val="2"/>
        <w:keepNext w:val="0"/>
        <w:keepLines w:val="0"/>
        <w:pageBreakBefore w:val="0"/>
        <w:numPr>
          <w:ilvl w:val="0"/>
          <w:numId w:val="0"/>
        </w:numPr>
        <w:kinsoku/>
        <w:overflowPunct/>
        <w:topLinePunct w:val="0"/>
        <w:autoSpaceDE/>
        <w:autoSpaceDN/>
        <w:bidi w:val="0"/>
        <w:adjustRightInd/>
        <w:snapToGrid/>
        <w:spacing w:before="157" w:beforeLines="50" w:after="157" w:afterLines="50" w:line="360" w:lineRule="auto"/>
        <w:ind w:left="0" w:leftChars="0" w:firstLine="480" w:firstLineChars="200"/>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6</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62</w:t>
      </w:r>
      <w:r>
        <w:rPr>
          <w:rFonts w:hint="eastAsia" w:ascii="宋体" w:hAnsi="宋体"/>
          <w:sz w:val="24"/>
          <w:szCs w:val="24"/>
          <w:highlight w:val="none"/>
        </w:rPr>
        <w:t>计划支付重庆聚成广告传媒有限公司</w:t>
      </w:r>
      <w:r>
        <w:rPr>
          <w:rFonts w:hint="eastAsia" w:ascii="宋体" w:hAnsi="宋体"/>
          <w:sz w:val="24"/>
          <w:szCs w:val="24"/>
          <w:highlight w:val="none"/>
          <w:lang w:eastAsia="zh-CN"/>
        </w:rPr>
        <w:t>“企划事项抵房退款”</w:t>
      </w:r>
      <w:r>
        <w:rPr>
          <w:rFonts w:hint="eastAsia" w:ascii="宋体" w:hAnsi="宋体"/>
          <w:sz w:val="24"/>
          <w:szCs w:val="24"/>
          <w:highlight w:val="none"/>
          <w:lang w:val="en-US" w:eastAsia="zh-CN"/>
        </w:rPr>
        <w:t>240,000.00</w:t>
      </w:r>
      <w:r>
        <w:rPr>
          <w:rFonts w:hint="eastAsia" w:ascii="宋体" w:hAnsi="宋体"/>
          <w:sz w:val="24"/>
          <w:szCs w:val="24"/>
          <w:highlight w:val="none"/>
        </w:rPr>
        <w:t>元。该合同于20</w:t>
      </w:r>
      <w:r>
        <w:rPr>
          <w:rFonts w:hint="eastAsia" w:ascii="宋体" w:hAnsi="宋体"/>
          <w:sz w:val="24"/>
          <w:szCs w:val="24"/>
          <w:highlight w:val="none"/>
          <w:lang w:val="en-US" w:eastAsia="zh-CN"/>
        </w:rPr>
        <w:t>21年4</w:t>
      </w:r>
      <w:r>
        <w:rPr>
          <w:rFonts w:hint="eastAsia" w:ascii="宋体" w:hAnsi="宋体"/>
          <w:sz w:val="24"/>
          <w:szCs w:val="24"/>
          <w:highlight w:val="none"/>
        </w:rPr>
        <w:t>月签订，</w:t>
      </w:r>
      <w:r>
        <w:rPr>
          <w:rFonts w:hint="eastAsia" w:ascii="宋体" w:hAnsi="宋体"/>
          <w:sz w:val="24"/>
          <w:szCs w:val="24"/>
          <w:highlight w:val="none"/>
          <w:lang w:val="en-US" w:eastAsia="zh-CN"/>
        </w:rPr>
        <w:t>根据合同内容：高层2-2802号房，共计1套房源企划抵款，总计签订合同金额为：745,904.00元，抵款金额为：233,200.00元，支付计划金额略高于抵偿金额是因项目公司预算金额以万元为单位四舍五入而得</w:t>
      </w:r>
      <w:r>
        <w:rPr>
          <w:rFonts w:hint="eastAsia" w:ascii="宋体" w:hAnsi="宋体"/>
          <w:sz w:val="24"/>
          <w:szCs w:val="24"/>
          <w:highlight w:val="none"/>
          <w:lang w:eastAsia="zh-CN"/>
        </w:rPr>
        <w:t>。</w:t>
      </w:r>
      <w:r>
        <w:rPr>
          <w:rFonts w:hint="eastAsia" w:ascii="宋体" w:hAnsi="宋体"/>
          <w:sz w:val="24"/>
          <w:szCs w:val="24"/>
          <w:highlight w:val="none"/>
        </w:rPr>
        <w:t>该笔资金计划合理，后期申请资金支付时</w:t>
      </w:r>
      <w:r>
        <w:rPr>
          <w:rFonts w:hint="eastAsia" w:ascii="宋体" w:hAnsi="宋体"/>
          <w:sz w:val="24"/>
          <w:szCs w:val="24"/>
          <w:highlight w:val="none"/>
          <w:lang w:val="en-US" w:eastAsia="zh-CN"/>
        </w:rPr>
        <w:t>以实际抵偿金额支付</w:t>
      </w:r>
      <w:r>
        <w:rPr>
          <w:rFonts w:hint="eastAsia" w:ascii="宋体" w:hAnsi="宋体"/>
          <w:sz w:val="24"/>
          <w:szCs w:val="24"/>
          <w:highlight w:val="none"/>
        </w:rPr>
        <w:t>，我司会对付款申请、发票、流程</w:t>
      </w:r>
      <w:r>
        <w:rPr>
          <w:rFonts w:hint="eastAsia" w:ascii="宋体" w:hAnsi="宋体"/>
          <w:sz w:val="24"/>
          <w:szCs w:val="24"/>
          <w:highlight w:val="none"/>
          <w:lang w:eastAsia="zh-CN"/>
        </w:rPr>
        <w:t>、</w:t>
      </w:r>
      <w:r>
        <w:rPr>
          <w:rFonts w:hint="eastAsia" w:ascii="宋体" w:hAnsi="宋体"/>
          <w:sz w:val="24"/>
          <w:szCs w:val="24"/>
          <w:highlight w:val="none"/>
          <w:lang w:val="en-US" w:eastAsia="zh-CN"/>
        </w:rPr>
        <w:t>合同</w:t>
      </w:r>
      <w:r>
        <w:rPr>
          <w:rFonts w:hint="eastAsia" w:ascii="宋体" w:hAnsi="宋体"/>
          <w:sz w:val="24"/>
          <w:szCs w:val="24"/>
          <w:highlight w:val="none"/>
        </w:rPr>
        <w:t>等支付依据进行审核。</w:t>
      </w:r>
    </w:p>
    <w:p>
      <w:pPr>
        <w:pStyle w:val="2"/>
        <w:keepNext w:val="0"/>
        <w:keepLines w:val="0"/>
        <w:pageBreakBefore w:val="0"/>
        <w:numPr>
          <w:ilvl w:val="0"/>
          <w:numId w:val="0"/>
        </w:numPr>
        <w:kinsoku/>
        <w:overflowPunct/>
        <w:topLinePunct w:val="0"/>
        <w:autoSpaceDE/>
        <w:autoSpaceDN/>
        <w:bidi w:val="0"/>
        <w:adjustRightInd/>
        <w:snapToGrid/>
        <w:spacing w:before="157" w:beforeLines="50" w:after="157" w:afterLines="50" w:line="360" w:lineRule="auto"/>
        <w:ind w:left="0" w:leftChars="0" w:firstLine="480" w:firstLineChars="200"/>
        <w:rPr>
          <w:rFonts w:hint="eastAsia" w:ascii="宋体" w:hAnsi="宋体" w:eastAsia="宋体"/>
          <w:sz w:val="24"/>
          <w:szCs w:val="24"/>
          <w:highlight w:val="none"/>
          <w:lang w:eastAsia="zh-CN"/>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7</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63</w:t>
      </w:r>
      <w:r>
        <w:rPr>
          <w:rFonts w:hint="eastAsia" w:ascii="宋体" w:hAnsi="宋体"/>
          <w:sz w:val="24"/>
          <w:szCs w:val="24"/>
          <w:highlight w:val="none"/>
        </w:rPr>
        <w:t xml:space="preserve">计划支付重庆迅飞广告有限公司 </w:t>
      </w:r>
      <w:r>
        <w:rPr>
          <w:rFonts w:hint="eastAsia" w:ascii="宋体" w:hAnsi="宋体"/>
          <w:sz w:val="24"/>
          <w:szCs w:val="24"/>
          <w:highlight w:val="none"/>
          <w:lang w:eastAsia="zh-CN"/>
        </w:rPr>
        <w:t>“企划事项抵房退款”</w:t>
      </w:r>
      <w:r>
        <w:rPr>
          <w:rFonts w:hint="eastAsia" w:ascii="宋体" w:hAnsi="宋体"/>
          <w:sz w:val="24"/>
          <w:szCs w:val="24"/>
          <w:highlight w:val="none"/>
          <w:lang w:val="en-US" w:eastAsia="zh-CN"/>
        </w:rPr>
        <w:t>600,000.00</w:t>
      </w:r>
      <w:r>
        <w:rPr>
          <w:rFonts w:hint="eastAsia" w:ascii="宋体" w:hAnsi="宋体"/>
          <w:sz w:val="24"/>
          <w:szCs w:val="24"/>
          <w:highlight w:val="none"/>
        </w:rPr>
        <w:t>元。该合同于20</w:t>
      </w:r>
      <w:r>
        <w:rPr>
          <w:rFonts w:hint="eastAsia" w:ascii="宋体" w:hAnsi="宋体"/>
          <w:sz w:val="24"/>
          <w:szCs w:val="24"/>
          <w:highlight w:val="none"/>
          <w:lang w:val="en-US" w:eastAsia="zh-CN"/>
        </w:rPr>
        <w:t>21年4</w:t>
      </w:r>
      <w:r>
        <w:rPr>
          <w:rFonts w:hint="eastAsia" w:ascii="宋体" w:hAnsi="宋体"/>
          <w:sz w:val="24"/>
          <w:szCs w:val="24"/>
          <w:highlight w:val="none"/>
        </w:rPr>
        <w:t>月签订，</w:t>
      </w:r>
      <w:r>
        <w:rPr>
          <w:rFonts w:hint="eastAsia" w:ascii="宋体" w:hAnsi="宋体"/>
          <w:sz w:val="24"/>
          <w:szCs w:val="24"/>
          <w:highlight w:val="none"/>
          <w:lang w:val="en-US" w:eastAsia="zh-CN"/>
        </w:rPr>
        <w:t>根据合同内容：高层2-2202，共计1套房源企划抵款，合同金额为：757,468.00元，抵款金额为：598,000.00元，支付计划金额略高于抵偿金额是因项目公司预算金额以万元为单位四舍五入而得</w:t>
      </w:r>
      <w:r>
        <w:rPr>
          <w:rFonts w:hint="eastAsia" w:ascii="宋体" w:hAnsi="宋体"/>
          <w:sz w:val="24"/>
          <w:szCs w:val="24"/>
          <w:highlight w:val="none"/>
          <w:lang w:eastAsia="zh-CN"/>
        </w:rPr>
        <w:t>。</w:t>
      </w:r>
      <w:r>
        <w:rPr>
          <w:rFonts w:hint="eastAsia" w:ascii="宋体" w:hAnsi="宋体"/>
          <w:sz w:val="24"/>
          <w:szCs w:val="24"/>
          <w:highlight w:val="none"/>
        </w:rPr>
        <w:t>该笔资金计划合理，后期申请资金支付时</w:t>
      </w:r>
      <w:r>
        <w:rPr>
          <w:rFonts w:hint="eastAsia" w:ascii="宋体" w:hAnsi="宋体"/>
          <w:sz w:val="24"/>
          <w:szCs w:val="24"/>
          <w:highlight w:val="none"/>
          <w:lang w:val="en-US" w:eastAsia="zh-CN"/>
        </w:rPr>
        <w:t>以实际抵偿金额支付</w:t>
      </w:r>
      <w:r>
        <w:rPr>
          <w:rFonts w:hint="eastAsia" w:ascii="宋体" w:hAnsi="宋体"/>
          <w:sz w:val="24"/>
          <w:szCs w:val="24"/>
          <w:highlight w:val="none"/>
        </w:rPr>
        <w:t>，我司会对付款申请、发票、流程</w:t>
      </w:r>
      <w:r>
        <w:rPr>
          <w:rFonts w:hint="eastAsia" w:ascii="宋体" w:hAnsi="宋体"/>
          <w:sz w:val="24"/>
          <w:szCs w:val="24"/>
          <w:highlight w:val="none"/>
          <w:lang w:eastAsia="zh-CN"/>
        </w:rPr>
        <w:t>、</w:t>
      </w:r>
      <w:r>
        <w:rPr>
          <w:rFonts w:hint="eastAsia" w:ascii="宋体" w:hAnsi="宋体"/>
          <w:sz w:val="24"/>
          <w:szCs w:val="24"/>
          <w:highlight w:val="none"/>
          <w:lang w:val="en-US" w:eastAsia="zh-CN"/>
        </w:rPr>
        <w:t>合同</w:t>
      </w:r>
      <w:r>
        <w:rPr>
          <w:rFonts w:hint="eastAsia" w:ascii="宋体" w:hAnsi="宋体"/>
          <w:sz w:val="24"/>
          <w:szCs w:val="24"/>
          <w:highlight w:val="none"/>
        </w:rPr>
        <w:t>等支付依据进行审核。</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pPr>
      <w:r>
        <w:rPr>
          <w:rFonts w:ascii="宋体" w:hAnsi="宋体"/>
          <w:sz w:val="24"/>
          <w:szCs w:val="24"/>
          <w:highlight w:val="none"/>
          <w:lang w:bidi="zh-CN"/>
        </w:rPr>
        <w:t>经审核，我司认为</w:t>
      </w:r>
      <w:r>
        <w:rPr>
          <w:rFonts w:hint="eastAsia" w:ascii="宋体" w:hAnsi="宋体"/>
          <w:sz w:val="24"/>
          <w:szCs w:val="24"/>
          <w:highlight w:val="none"/>
          <w:lang w:val="en-US" w:bidi="zh-CN"/>
        </w:rPr>
        <w:t>7</w:t>
      </w:r>
      <w:r>
        <w:rPr>
          <w:rFonts w:ascii="宋体" w:hAnsi="宋体"/>
          <w:sz w:val="24"/>
          <w:szCs w:val="24"/>
          <w:highlight w:val="none"/>
          <w:lang w:bidi="zh-CN"/>
        </w:rPr>
        <w:t>月份</w:t>
      </w:r>
      <w:r>
        <w:rPr>
          <w:rFonts w:hint="eastAsia" w:ascii="宋体" w:hAnsi="宋体"/>
          <w:sz w:val="24"/>
          <w:szCs w:val="24"/>
          <w:highlight w:val="none"/>
          <w:lang w:val="en-US" w:bidi="zh-CN"/>
        </w:rPr>
        <w:t>营销</w:t>
      </w:r>
      <w:r>
        <w:rPr>
          <w:rFonts w:hint="eastAsia" w:ascii="宋体" w:hAnsi="宋体"/>
          <w:sz w:val="24"/>
          <w:szCs w:val="24"/>
          <w:highlight w:val="none"/>
          <w:lang w:bidi="zh-CN"/>
        </w:rPr>
        <w:t>费用</w:t>
      </w:r>
      <w:r>
        <w:rPr>
          <w:rFonts w:hint="eastAsia" w:ascii="宋体" w:hAnsi="宋体"/>
          <w:sz w:val="24"/>
          <w:szCs w:val="24"/>
          <w:highlight w:val="none"/>
          <w:lang w:val="en-US" w:bidi="zh-CN"/>
        </w:rPr>
        <w:t>7</w:t>
      </w:r>
      <w:r>
        <w:rPr>
          <w:rFonts w:ascii="宋体" w:hAnsi="宋体"/>
          <w:sz w:val="24"/>
          <w:szCs w:val="24"/>
          <w:highlight w:val="none"/>
          <w:lang w:bidi="zh-CN"/>
        </w:rPr>
        <w:t>笔资金计划编制合理，公司</w:t>
      </w:r>
      <w:r>
        <w:rPr>
          <w:rFonts w:hint="eastAsia" w:ascii="宋体" w:hAnsi="宋体"/>
          <w:sz w:val="24"/>
          <w:szCs w:val="24"/>
          <w:highlight w:val="none"/>
          <w:lang w:val="en-US" w:eastAsia="zh-CN"/>
        </w:rPr>
        <w:t>营销费用</w:t>
      </w:r>
      <w:r>
        <w:rPr>
          <w:rFonts w:hint="eastAsia" w:ascii="宋体" w:hAnsi="宋体"/>
          <w:sz w:val="24"/>
          <w:szCs w:val="24"/>
          <w:highlight w:val="none"/>
        </w:rPr>
        <w:t>、</w:t>
      </w:r>
      <w:r>
        <w:rPr>
          <w:rFonts w:hint="eastAsia" w:ascii="宋体" w:hAnsi="宋体"/>
          <w:sz w:val="24"/>
          <w:szCs w:val="24"/>
          <w:highlight w:val="none"/>
          <w:lang w:val="en-US" w:eastAsia="zh-CN"/>
        </w:rPr>
        <w:t>企划费用</w:t>
      </w:r>
      <w:r>
        <w:rPr>
          <w:rFonts w:ascii="宋体" w:hAnsi="宋体"/>
          <w:sz w:val="24"/>
          <w:szCs w:val="24"/>
          <w:highlight w:val="none"/>
          <w:lang w:bidi="zh-CN"/>
        </w:rPr>
        <w:t>支出符合编制符合企业情况</w:t>
      </w:r>
      <w:r>
        <w:rPr>
          <w:rFonts w:ascii="宋体" w:hAnsi="宋体"/>
          <w:sz w:val="24"/>
          <w:szCs w:val="24"/>
          <w:highlight w:val="none"/>
        </w:rPr>
        <w:t>。</w:t>
      </w:r>
      <w:r>
        <w:rPr>
          <w:rFonts w:hint="eastAsia" w:ascii="宋体" w:hAnsi="宋体"/>
          <w:sz w:val="24"/>
          <w:szCs w:val="24"/>
          <w:highlight w:val="none"/>
        </w:rPr>
        <w:t>后期申请</w:t>
      </w:r>
      <w:r>
        <w:rPr>
          <w:rFonts w:ascii="宋体" w:hAnsi="宋体"/>
          <w:sz w:val="24"/>
          <w:szCs w:val="24"/>
          <w:highlight w:val="none"/>
        </w:rPr>
        <w:t>相关款项</w:t>
      </w:r>
      <w:r>
        <w:rPr>
          <w:rFonts w:ascii="宋体" w:hAnsi="宋体"/>
          <w:sz w:val="24"/>
          <w:szCs w:val="24"/>
          <w:highlight w:val="none"/>
          <w:lang w:bidi="zh-CN"/>
        </w:rPr>
        <w:t>支付时，我司会对付款申请、发票、流程、合同等依据进行审核，严格把控，确保资金支付合理、合规。</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outlineLvl w:val="1"/>
        <w:rPr>
          <w:rFonts w:ascii="宋体" w:hAnsi="宋体"/>
          <w:bCs/>
          <w:color w:val="000000"/>
          <w:sz w:val="24"/>
          <w:szCs w:val="24"/>
          <w:highlight w:val="none"/>
          <w:lang w:bidi="zh-CN"/>
        </w:rPr>
      </w:pPr>
      <w:r>
        <w:rPr>
          <w:rFonts w:hint="eastAsia" w:ascii="宋体" w:hAnsi="宋体"/>
          <w:bCs/>
          <w:color w:val="000000"/>
          <w:sz w:val="24"/>
          <w:szCs w:val="24"/>
          <w:highlight w:val="none"/>
          <w:lang w:bidi="zh-CN"/>
        </w:rPr>
        <w:t>（</w:t>
      </w:r>
      <w:r>
        <w:rPr>
          <w:rFonts w:hint="eastAsia" w:ascii="宋体" w:hAnsi="宋体"/>
          <w:bCs/>
          <w:color w:val="000000"/>
          <w:sz w:val="24"/>
          <w:szCs w:val="24"/>
          <w:highlight w:val="none"/>
          <w:lang w:val="en-US" w:bidi="zh-CN"/>
        </w:rPr>
        <w:t>五）管理</w:t>
      </w:r>
      <w:r>
        <w:rPr>
          <w:rFonts w:hint="eastAsia" w:ascii="宋体" w:hAnsi="宋体"/>
          <w:bCs/>
          <w:color w:val="000000"/>
          <w:sz w:val="24"/>
          <w:szCs w:val="24"/>
          <w:highlight w:val="none"/>
          <w:lang w:bidi="zh-CN"/>
        </w:rPr>
        <w:t>费用资金计划</w:t>
      </w:r>
    </w:p>
    <w:p>
      <w:pPr>
        <w:pStyle w:val="2"/>
        <w:spacing w:line="360" w:lineRule="auto"/>
        <w:ind w:firstLine="480" w:firstLineChars="200"/>
        <w:rPr>
          <w:rFonts w:hint="eastAsia"/>
          <w:lang w:val="en-US" w:eastAsia="zh-CN"/>
        </w:rPr>
      </w:pPr>
      <w:r>
        <w:rPr>
          <w:rFonts w:hint="eastAsia" w:ascii="宋体" w:hAnsi="宋体"/>
          <w:sz w:val="24"/>
          <w:szCs w:val="24"/>
          <w:highlight w:val="none"/>
        </w:rPr>
        <w:t>202</w:t>
      </w:r>
      <w:r>
        <w:rPr>
          <w:rFonts w:hint="eastAsia" w:ascii="宋体" w:hAnsi="宋体"/>
          <w:sz w:val="24"/>
          <w:szCs w:val="24"/>
          <w:highlight w:val="none"/>
          <w:lang w:val="en-US" w:eastAsia="zh-CN"/>
        </w:rPr>
        <w:t>1</w:t>
      </w:r>
      <w:r>
        <w:rPr>
          <w:rFonts w:hint="eastAsia" w:ascii="宋体" w:hAnsi="宋体"/>
          <w:sz w:val="24"/>
          <w:szCs w:val="24"/>
          <w:highlight w:val="none"/>
        </w:rPr>
        <w:t>年</w:t>
      </w:r>
      <w:r>
        <w:rPr>
          <w:rFonts w:hint="eastAsia" w:ascii="宋体" w:hAnsi="宋体"/>
          <w:sz w:val="24"/>
          <w:szCs w:val="24"/>
          <w:highlight w:val="none"/>
          <w:lang w:val="en-US" w:eastAsia="zh-CN"/>
        </w:rPr>
        <w:t>7</w:t>
      </w:r>
      <w:r>
        <w:rPr>
          <w:rFonts w:hint="eastAsia" w:ascii="宋体" w:hAnsi="宋体"/>
          <w:sz w:val="24"/>
          <w:szCs w:val="24"/>
          <w:highlight w:val="none"/>
        </w:rPr>
        <w:t>月</w:t>
      </w:r>
      <w:r>
        <w:rPr>
          <w:rFonts w:ascii="宋体" w:hAnsi="宋体"/>
          <w:sz w:val="24"/>
          <w:szCs w:val="24"/>
          <w:highlight w:val="none"/>
        </w:rPr>
        <w:t>份</w:t>
      </w:r>
      <w:r>
        <w:rPr>
          <w:rFonts w:hint="eastAsia" w:ascii="宋体" w:hAnsi="宋体"/>
          <w:sz w:val="24"/>
          <w:szCs w:val="24"/>
          <w:highlight w:val="none"/>
          <w:lang w:val="en-US" w:eastAsia="zh-CN"/>
        </w:rPr>
        <w:t>管理</w:t>
      </w:r>
      <w:r>
        <w:rPr>
          <w:rFonts w:hint="eastAsia" w:ascii="宋体" w:hAnsi="宋体"/>
          <w:sz w:val="24"/>
          <w:szCs w:val="24"/>
          <w:highlight w:val="none"/>
          <w:lang w:eastAsia="zh-CN"/>
        </w:rPr>
        <w:t>费用</w:t>
      </w:r>
      <w:r>
        <w:rPr>
          <w:rFonts w:hint="eastAsia" w:ascii="宋体" w:hAnsi="宋体"/>
          <w:sz w:val="24"/>
          <w:szCs w:val="24"/>
          <w:highlight w:val="none"/>
        </w:rPr>
        <w:t>计划申请</w:t>
      </w:r>
      <w:r>
        <w:rPr>
          <w:rFonts w:hint="eastAsia" w:ascii="宋体" w:hAnsi="宋体"/>
          <w:sz w:val="24"/>
          <w:szCs w:val="24"/>
          <w:highlight w:val="none"/>
          <w:lang w:val="en-US" w:eastAsia="zh-CN"/>
        </w:rPr>
        <w:t>7</w:t>
      </w:r>
      <w:r>
        <w:rPr>
          <w:rFonts w:hint="eastAsia" w:ascii="宋体" w:hAnsi="宋体"/>
          <w:sz w:val="24"/>
          <w:szCs w:val="24"/>
          <w:highlight w:val="none"/>
        </w:rPr>
        <w:t>笔，合计金额</w:t>
      </w:r>
      <w:r>
        <w:rPr>
          <w:rFonts w:hint="eastAsia" w:ascii="宋体" w:hAnsi="宋体"/>
          <w:sz w:val="24"/>
          <w:szCs w:val="24"/>
          <w:highlight w:val="none"/>
          <w:lang w:val="en-US" w:eastAsia="zh-CN"/>
        </w:rPr>
        <w:t>112.00万</w:t>
      </w:r>
      <w:r>
        <w:rPr>
          <w:rFonts w:hint="eastAsia" w:ascii="宋体" w:hAnsi="宋体"/>
          <w:sz w:val="24"/>
          <w:szCs w:val="24"/>
          <w:highlight w:val="none"/>
        </w:rPr>
        <w:t>元，包括</w:t>
      </w:r>
      <w:r>
        <w:rPr>
          <w:rFonts w:hint="eastAsia" w:ascii="宋体" w:hAnsi="宋体"/>
          <w:sz w:val="24"/>
          <w:szCs w:val="24"/>
          <w:highlight w:val="none"/>
          <w:lang w:val="en-US" w:eastAsia="zh-CN"/>
        </w:rPr>
        <w:t>抵房退款</w:t>
      </w:r>
      <w:r>
        <w:rPr>
          <w:rFonts w:hint="eastAsia" w:ascii="宋体" w:hAnsi="宋体"/>
          <w:sz w:val="24"/>
          <w:szCs w:val="24"/>
          <w:highlight w:val="none"/>
        </w:rPr>
        <w:t>、</w:t>
      </w:r>
      <w:r>
        <w:rPr>
          <w:rFonts w:hint="eastAsia" w:ascii="宋体" w:hAnsi="宋体"/>
          <w:sz w:val="24"/>
          <w:szCs w:val="24"/>
          <w:highlight w:val="none"/>
          <w:lang w:val="en-US" w:eastAsia="zh-CN"/>
        </w:rPr>
        <w:t>企划费用、自渠工资、佣金等</w:t>
      </w:r>
      <w:r>
        <w:rPr>
          <w:rFonts w:hint="eastAsia" w:ascii="宋体" w:hAnsi="宋体"/>
          <w:sz w:val="24"/>
          <w:szCs w:val="24"/>
          <w:highlight w:val="none"/>
        </w:rPr>
        <w:t>，具体分析如下：</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1</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64</w:t>
      </w:r>
      <w:r>
        <w:rPr>
          <w:rFonts w:hint="eastAsia" w:ascii="宋体" w:hAnsi="宋体"/>
          <w:sz w:val="24"/>
          <w:szCs w:val="24"/>
          <w:highlight w:val="none"/>
        </w:rPr>
        <w:t>计划支付</w:t>
      </w:r>
      <w:r>
        <w:rPr>
          <w:rFonts w:hint="eastAsia" w:ascii="宋体" w:hAnsi="宋体"/>
          <w:sz w:val="24"/>
          <w:szCs w:val="24"/>
          <w:highlight w:val="none"/>
          <w:lang w:val="en-US" w:eastAsia="zh-CN"/>
        </w:rPr>
        <w:t>员工报销款500,000.00元，</w:t>
      </w:r>
      <w:r>
        <w:rPr>
          <w:rFonts w:hint="eastAsia" w:ascii="宋体" w:hAnsi="宋体"/>
          <w:sz w:val="24"/>
          <w:szCs w:val="24"/>
          <w:highlight w:val="none"/>
        </w:rPr>
        <w:t>此金额为项目公司预估金额</w:t>
      </w:r>
      <w:r>
        <w:rPr>
          <w:rFonts w:hint="eastAsia" w:ascii="宋体" w:hAnsi="宋体"/>
          <w:sz w:val="24"/>
          <w:szCs w:val="24"/>
          <w:highlight w:val="none"/>
          <w:lang w:eastAsia="zh-CN"/>
        </w:rPr>
        <w:t>。</w:t>
      </w:r>
      <w:r>
        <w:rPr>
          <w:rFonts w:hint="eastAsia" w:ascii="宋体" w:hAnsi="宋体"/>
          <w:sz w:val="24"/>
          <w:szCs w:val="24"/>
          <w:highlight w:val="none"/>
        </w:rPr>
        <w:t>后期申请资金支付时，我司会对付款申请、发票、流程等支付依据进行审核。</w:t>
      </w:r>
    </w:p>
    <w:p>
      <w:pPr>
        <w:pStyle w:val="2"/>
        <w:numPr>
          <w:ilvl w:val="-1"/>
          <w:numId w:val="0"/>
        </w:numPr>
        <w:spacing w:before="156" w:beforeLines="50" w:after="156" w:afterLines="50" w:line="360" w:lineRule="auto"/>
        <w:ind w:left="0" w:leftChars="0" w:firstLine="480" w:firstLineChars="200"/>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2</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65</w:t>
      </w:r>
      <w:r>
        <w:rPr>
          <w:rFonts w:hint="eastAsia" w:ascii="宋体" w:hAnsi="宋体"/>
          <w:sz w:val="24"/>
          <w:szCs w:val="24"/>
          <w:highlight w:val="none"/>
        </w:rPr>
        <w:t xml:space="preserve">计划支付重庆海平会计师事务所有限公司 </w:t>
      </w:r>
      <w:r>
        <w:rPr>
          <w:rFonts w:hint="eastAsia" w:ascii="宋体" w:hAnsi="宋体"/>
          <w:sz w:val="24"/>
          <w:szCs w:val="24"/>
          <w:highlight w:val="none"/>
          <w:lang w:eastAsia="zh-CN"/>
        </w:rPr>
        <w:t>“</w:t>
      </w:r>
      <w:r>
        <w:rPr>
          <w:rFonts w:hint="eastAsia" w:ascii="宋体" w:hAnsi="宋体"/>
          <w:sz w:val="24"/>
          <w:szCs w:val="24"/>
          <w:highlight w:val="none"/>
          <w:lang w:val="en-US" w:eastAsia="zh-CN"/>
        </w:rPr>
        <w:t>2020年报告审计费</w:t>
      </w:r>
      <w:r>
        <w:rPr>
          <w:rFonts w:hint="eastAsia" w:ascii="宋体" w:hAnsi="宋体"/>
          <w:sz w:val="24"/>
          <w:szCs w:val="24"/>
          <w:highlight w:val="none"/>
          <w:lang w:eastAsia="zh-CN"/>
        </w:rPr>
        <w:t>”</w:t>
      </w:r>
      <w:r>
        <w:rPr>
          <w:rFonts w:hint="eastAsia" w:ascii="宋体" w:hAnsi="宋体"/>
          <w:sz w:val="24"/>
          <w:szCs w:val="24"/>
          <w:highlight w:val="none"/>
          <w:lang w:val="en-US" w:eastAsia="zh-CN"/>
        </w:rPr>
        <w:t>10,000.00元</w:t>
      </w:r>
      <w:r>
        <w:rPr>
          <w:rFonts w:hint="eastAsia" w:ascii="宋体" w:hAnsi="宋体"/>
          <w:sz w:val="24"/>
          <w:szCs w:val="24"/>
          <w:highlight w:val="none"/>
        </w:rPr>
        <w:t>。该合同于202</w:t>
      </w:r>
      <w:r>
        <w:rPr>
          <w:rFonts w:hint="eastAsia" w:ascii="宋体" w:hAnsi="宋体"/>
          <w:sz w:val="24"/>
          <w:szCs w:val="24"/>
          <w:highlight w:val="none"/>
          <w:lang w:val="en-US" w:eastAsia="zh-CN"/>
        </w:rPr>
        <w:t>1</w:t>
      </w:r>
      <w:r>
        <w:rPr>
          <w:rFonts w:hint="eastAsia" w:ascii="宋体" w:hAnsi="宋体"/>
          <w:sz w:val="24"/>
          <w:szCs w:val="24"/>
          <w:highlight w:val="none"/>
        </w:rPr>
        <w:t>年</w:t>
      </w:r>
      <w:r>
        <w:rPr>
          <w:rFonts w:hint="eastAsia" w:ascii="宋体" w:hAnsi="宋体"/>
          <w:sz w:val="24"/>
          <w:szCs w:val="24"/>
          <w:highlight w:val="none"/>
          <w:lang w:val="en-US" w:eastAsia="zh-CN"/>
        </w:rPr>
        <w:t>4</w:t>
      </w:r>
      <w:r>
        <w:rPr>
          <w:rFonts w:hint="eastAsia" w:ascii="宋体" w:hAnsi="宋体"/>
          <w:sz w:val="24"/>
          <w:szCs w:val="24"/>
          <w:highlight w:val="none"/>
        </w:rPr>
        <w:t>月签订，合同总金额</w:t>
      </w:r>
      <w:r>
        <w:rPr>
          <w:rFonts w:hint="eastAsia" w:ascii="宋体" w:hAnsi="宋体"/>
          <w:sz w:val="24"/>
          <w:szCs w:val="24"/>
          <w:highlight w:val="none"/>
          <w:lang w:val="en-US" w:eastAsia="zh-CN"/>
        </w:rPr>
        <w:t>10,000.00</w:t>
      </w:r>
      <w:r>
        <w:rPr>
          <w:rFonts w:hint="eastAsia" w:ascii="宋体" w:hAnsi="宋体"/>
          <w:sz w:val="24"/>
          <w:szCs w:val="24"/>
          <w:highlight w:val="none"/>
        </w:rPr>
        <w:t>元。截至</w:t>
      </w:r>
      <w:r>
        <w:rPr>
          <w:rFonts w:hint="eastAsia" w:ascii="宋体" w:hAnsi="宋体"/>
          <w:sz w:val="24"/>
          <w:szCs w:val="24"/>
          <w:highlight w:val="none"/>
          <w:lang w:val="en-US" w:eastAsia="zh-CN"/>
        </w:rPr>
        <w:t>2021年6月27日</w:t>
      </w:r>
      <w:r>
        <w:rPr>
          <w:rFonts w:hint="eastAsia" w:ascii="宋体" w:hAnsi="宋体"/>
          <w:sz w:val="24"/>
          <w:szCs w:val="24"/>
          <w:highlight w:val="none"/>
        </w:rPr>
        <w:t>，</w:t>
      </w:r>
      <w:r>
        <w:rPr>
          <w:rFonts w:hint="eastAsia" w:ascii="宋体" w:hAnsi="宋体"/>
          <w:sz w:val="24"/>
          <w:szCs w:val="24"/>
          <w:highlight w:val="none"/>
          <w:lang w:val="en-US" w:eastAsia="zh-CN"/>
        </w:rPr>
        <w:t>尚未支付该合同款项</w:t>
      </w:r>
      <w:r>
        <w:rPr>
          <w:rFonts w:hint="eastAsia" w:ascii="宋体" w:hAnsi="宋体"/>
          <w:sz w:val="24"/>
          <w:szCs w:val="24"/>
          <w:highlight w:val="none"/>
        </w:rPr>
        <w:t>，</w:t>
      </w:r>
      <w:r>
        <w:rPr>
          <w:rFonts w:ascii="宋体" w:hAnsi="宋体"/>
          <w:sz w:val="24"/>
          <w:szCs w:val="24"/>
          <w:highlight w:val="none"/>
        </w:rPr>
        <w:t>根据合同约定</w:t>
      </w:r>
      <w:r>
        <w:rPr>
          <w:rFonts w:hint="eastAsia" w:ascii="宋体" w:hAnsi="宋体"/>
          <w:sz w:val="24"/>
          <w:szCs w:val="24"/>
          <w:highlight w:val="none"/>
          <w:lang w:eastAsia="zh-CN"/>
        </w:rPr>
        <w:t>，</w:t>
      </w:r>
      <w:r>
        <w:rPr>
          <w:rFonts w:hint="eastAsia" w:ascii="宋体" w:hAnsi="宋体"/>
          <w:sz w:val="24"/>
          <w:szCs w:val="24"/>
          <w:highlight w:val="none"/>
          <w:lang w:val="en-US" w:eastAsia="zh-CN"/>
        </w:rPr>
        <w:t>审计报告出具后，委托方一次性付清审计费。</w:t>
      </w:r>
      <w:r>
        <w:rPr>
          <w:rFonts w:hint="eastAsia" w:ascii="宋体" w:hAnsi="宋体"/>
          <w:sz w:val="24"/>
          <w:szCs w:val="24"/>
          <w:highlight w:val="none"/>
        </w:rPr>
        <w:t>经审核，本月计划支付</w:t>
      </w:r>
      <w:r>
        <w:rPr>
          <w:rFonts w:hint="eastAsia" w:ascii="宋体" w:hAnsi="宋体"/>
          <w:sz w:val="24"/>
          <w:szCs w:val="24"/>
          <w:highlight w:val="none"/>
          <w:lang w:val="en-US" w:eastAsia="zh-CN"/>
        </w:rPr>
        <w:t>审计用</w:t>
      </w:r>
      <w:r>
        <w:rPr>
          <w:rFonts w:hint="eastAsia" w:ascii="宋体" w:hAnsi="宋体"/>
          <w:sz w:val="24"/>
          <w:szCs w:val="24"/>
          <w:highlight w:val="none"/>
        </w:rPr>
        <w:t>符合合同付款约定，后期申请资金支付时，我司会对付款申请、发票、流程</w:t>
      </w:r>
      <w:r>
        <w:rPr>
          <w:rFonts w:hint="eastAsia" w:ascii="宋体" w:hAnsi="宋体"/>
          <w:sz w:val="24"/>
          <w:szCs w:val="24"/>
          <w:highlight w:val="none"/>
          <w:lang w:eastAsia="zh-CN"/>
        </w:rPr>
        <w:t>、</w:t>
      </w:r>
      <w:r>
        <w:rPr>
          <w:rFonts w:hint="eastAsia" w:ascii="宋体" w:hAnsi="宋体"/>
          <w:sz w:val="24"/>
          <w:szCs w:val="24"/>
          <w:highlight w:val="none"/>
          <w:lang w:val="en-US" w:eastAsia="zh-CN"/>
        </w:rPr>
        <w:t>审查意见</w:t>
      </w:r>
      <w:r>
        <w:rPr>
          <w:rFonts w:hint="eastAsia" w:ascii="宋体" w:hAnsi="宋体"/>
          <w:sz w:val="24"/>
          <w:szCs w:val="24"/>
          <w:highlight w:val="none"/>
        </w:rPr>
        <w:t>等支付依据进行审核。</w:t>
      </w:r>
    </w:p>
    <w:p>
      <w:pPr>
        <w:pStyle w:val="2"/>
        <w:numPr>
          <w:ilvl w:val="-1"/>
          <w:numId w:val="0"/>
        </w:numPr>
        <w:spacing w:before="156" w:beforeLines="50" w:after="156" w:afterLines="50" w:line="360" w:lineRule="auto"/>
        <w:ind w:firstLine="480" w:firstLineChars="200"/>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3</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66</w:t>
      </w:r>
      <w:r>
        <w:rPr>
          <w:rFonts w:hint="eastAsia" w:ascii="宋体" w:hAnsi="宋体"/>
          <w:sz w:val="24"/>
          <w:szCs w:val="24"/>
          <w:highlight w:val="none"/>
        </w:rPr>
        <w:t xml:space="preserve">计划支付重庆海安税务师事务所有限责任公司 </w:t>
      </w:r>
      <w:r>
        <w:rPr>
          <w:rFonts w:hint="eastAsia" w:ascii="宋体" w:hAnsi="宋体"/>
          <w:sz w:val="24"/>
          <w:szCs w:val="24"/>
          <w:highlight w:val="none"/>
          <w:lang w:eastAsia="zh-CN"/>
        </w:rPr>
        <w:t>“</w:t>
      </w:r>
      <w:r>
        <w:rPr>
          <w:rFonts w:hint="eastAsia" w:ascii="宋体" w:hAnsi="宋体"/>
          <w:sz w:val="24"/>
          <w:szCs w:val="24"/>
          <w:highlight w:val="none"/>
          <w:lang w:val="en-US" w:eastAsia="zh-CN"/>
        </w:rPr>
        <w:t>2020年所得税会汇算清缴审计费</w:t>
      </w:r>
      <w:r>
        <w:rPr>
          <w:rFonts w:hint="eastAsia" w:ascii="宋体" w:hAnsi="宋体"/>
          <w:sz w:val="24"/>
          <w:szCs w:val="24"/>
          <w:highlight w:val="none"/>
          <w:lang w:eastAsia="zh-CN"/>
        </w:rPr>
        <w:t>”</w:t>
      </w:r>
      <w:r>
        <w:rPr>
          <w:rFonts w:hint="eastAsia" w:ascii="宋体" w:hAnsi="宋体"/>
          <w:sz w:val="24"/>
          <w:szCs w:val="24"/>
          <w:highlight w:val="none"/>
          <w:lang w:val="en-US" w:eastAsia="zh-CN"/>
        </w:rPr>
        <w:t>10,000.00元</w:t>
      </w:r>
      <w:r>
        <w:rPr>
          <w:rFonts w:hint="eastAsia" w:ascii="宋体" w:hAnsi="宋体"/>
          <w:sz w:val="24"/>
          <w:szCs w:val="24"/>
          <w:highlight w:val="none"/>
        </w:rPr>
        <w:t>。该合同于202</w:t>
      </w:r>
      <w:r>
        <w:rPr>
          <w:rFonts w:hint="eastAsia" w:ascii="宋体" w:hAnsi="宋体"/>
          <w:sz w:val="24"/>
          <w:szCs w:val="24"/>
          <w:highlight w:val="none"/>
          <w:lang w:val="en-US" w:eastAsia="zh-CN"/>
        </w:rPr>
        <w:t>1</w:t>
      </w:r>
      <w:r>
        <w:rPr>
          <w:rFonts w:hint="eastAsia" w:ascii="宋体" w:hAnsi="宋体"/>
          <w:sz w:val="24"/>
          <w:szCs w:val="24"/>
          <w:highlight w:val="none"/>
        </w:rPr>
        <w:t>年</w:t>
      </w:r>
      <w:r>
        <w:rPr>
          <w:rFonts w:hint="eastAsia" w:ascii="宋体" w:hAnsi="宋体"/>
          <w:sz w:val="24"/>
          <w:szCs w:val="24"/>
          <w:highlight w:val="none"/>
          <w:lang w:val="en-US" w:eastAsia="zh-CN"/>
        </w:rPr>
        <w:t>6</w:t>
      </w:r>
      <w:r>
        <w:rPr>
          <w:rFonts w:hint="eastAsia" w:ascii="宋体" w:hAnsi="宋体"/>
          <w:sz w:val="24"/>
          <w:szCs w:val="24"/>
          <w:highlight w:val="none"/>
        </w:rPr>
        <w:t>月签订，合同总金额</w:t>
      </w:r>
      <w:r>
        <w:rPr>
          <w:rFonts w:hint="eastAsia" w:ascii="宋体" w:hAnsi="宋体"/>
          <w:sz w:val="24"/>
          <w:szCs w:val="24"/>
          <w:highlight w:val="none"/>
          <w:lang w:val="en-US" w:eastAsia="zh-CN"/>
        </w:rPr>
        <w:t>10,000.00</w:t>
      </w:r>
      <w:r>
        <w:rPr>
          <w:rFonts w:hint="eastAsia" w:ascii="宋体" w:hAnsi="宋体"/>
          <w:sz w:val="24"/>
          <w:szCs w:val="24"/>
          <w:highlight w:val="none"/>
        </w:rPr>
        <w:t>元。截至</w:t>
      </w:r>
      <w:r>
        <w:rPr>
          <w:rFonts w:hint="eastAsia" w:ascii="宋体" w:hAnsi="宋体"/>
          <w:sz w:val="24"/>
          <w:szCs w:val="24"/>
          <w:highlight w:val="none"/>
          <w:lang w:val="en-US" w:eastAsia="zh-CN"/>
        </w:rPr>
        <w:t>2021年6月27日</w:t>
      </w:r>
      <w:r>
        <w:rPr>
          <w:rFonts w:hint="eastAsia" w:ascii="宋体" w:hAnsi="宋体"/>
          <w:sz w:val="24"/>
          <w:szCs w:val="24"/>
          <w:highlight w:val="none"/>
        </w:rPr>
        <w:t>，</w:t>
      </w:r>
      <w:r>
        <w:rPr>
          <w:rFonts w:hint="eastAsia" w:ascii="宋体" w:hAnsi="宋体"/>
          <w:sz w:val="24"/>
          <w:szCs w:val="24"/>
          <w:highlight w:val="none"/>
          <w:lang w:val="en-US" w:eastAsia="zh-CN"/>
        </w:rPr>
        <w:t>尚未支付该合同款项</w:t>
      </w:r>
      <w:r>
        <w:rPr>
          <w:rFonts w:hint="eastAsia" w:ascii="宋体" w:hAnsi="宋体"/>
          <w:sz w:val="24"/>
          <w:szCs w:val="24"/>
          <w:highlight w:val="none"/>
        </w:rPr>
        <w:t>，</w:t>
      </w:r>
      <w:r>
        <w:rPr>
          <w:rFonts w:ascii="宋体" w:hAnsi="宋体"/>
          <w:sz w:val="24"/>
          <w:szCs w:val="24"/>
          <w:highlight w:val="none"/>
        </w:rPr>
        <w:t>根据合同约定</w:t>
      </w:r>
      <w:r>
        <w:rPr>
          <w:rFonts w:hint="eastAsia" w:ascii="宋体" w:hAnsi="宋体"/>
          <w:sz w:val="24"/>
          <w:szCs w:val="24"/>
          <w:highlight w:val="none"/>
          <w:lang w:eastAsia="zh-CN"/>
        </w:rPr>
        <w:t>，</w:t>
      </w:r>
      <w:r>
        <w:rPr>
          <w:rFonts w:hint="eastAsia" w:ascii="宋体" w:hAnsi="宋体"/>
          <w:sz w:val="24"/>
          <w:szCs w:val="24"/>
          <w:highlight w:val="none"/>
          <w:lang w:val="en-US" w:eastAsia="zh-CN"/>
        </w:rPr>
        <w:t>合同签订后30日内一次性付清。</w:t>
      </w:r>
      <w:r>
        <w:rPr>
          <w:rFonts w:hint="eastAsia" w:ascii="宋体" w:hAnsi="宋体"/>
          <w:sz w:val="24"/>
          <w:szCs w:val="24"/>
          <w:highlight w:val="none"/>
        </w:rPr>
        <w:t>经审核，本月计划支付</w:t>
      </w:r>
      <w:r>
        <w:rPr>
          <w:rFonts w:hint="eastAsia" w:ascii="宋体" w:hAnsi="宋体"/>
          <w:sz w:val="24"/>
          <w:szCs w:val="24"/>
          <w:highlight w:val="none"/>
          <w:lang w:val="en-US" w:eastAsia="zh-CN"/>
        </w:rPr>
        <w:t>审计用</w:t>
      </w:r>
      <w:r>
        <w:rPr>
          <w:rFonts w:hint="eastAsia" w:ascii="宋体" w:hAnsi="宋体"/>
          <w:sz w:val="24"/>
          <w:szCs w:val="24"/>
          <w:highlight w:val="none"/>
        </w:rPr>
        <w:t>符合合同付款约定，后期申请资金支付时，我司会对付款申请、发票、流程</w:t>
      </w:r>
      <w:r>
        <w:rPr>
          <w:rFonts w:hint="eastAsia" w:ascii="宋体" w:hAnsi="宋体"/>
          <w:sz w:val="24"/>
          <w:szCs w:val="24"/>
          <w:highlight w:val="none"/>
          <w:lang w:eastAsia="zh-CN"/>
        </w:rPr>
        <w:t>、</w:t>
      </w:r>
      <w:r>
        <w:rPr>
          <w:rFonts w:hint="eastAsia" w:ascii="宋体" w:hAnsi="宋体"/>
          <w:sz w:val="24"/>
          <w:szCs w:val="24"/>
          <w:highlight w:val="none"/>
          <w:lang w:val="en-US" w:eastAsia="zh-CN"/>
        </w:rPr>
        <w:t>审查意见</w:t>
      </w:r>
      <w:r>
        <w:rPr>
          <w:rFonts w:hint="eastAsia" w:ascii="宋体" w:hAnsi="宋体"/>
          <w:sz w:val="24"/>
          <w:szCs w:val="24"/>
          <w:highlight w:val="none"/>
        </w:rPr>
        <w:t>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4</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67</w:t>
      </w:r>
      <w:r>
        <w:rPr>
          <w:rFonts w:hint="eastAsia" w:ascii="宋体" w:hAnsi="宋体"/>
          <w:sz w:val="24"/>
          <w:szCs w:val="24"/>
          <w:highlight w:val="none"/>
        </w:rPr>
        <w:t>计划支付北京外企德科人力资源服务上海有限公司</w:t>
      </w:r>
      <w:r>
        <w:rPr>
          <w:rFonts w:hint="eastAsia" w:ascii="宋体" w:hAnsi="宋体"/>
          <w:sz w:val="24"/>
          <w:szCs w:val="24"/>
          <w:highlight w:val="none"/>
          <w:lang w:eastAsia="zh-CN"/>
        </w:rPr>
        <w:t>（</w:t>
      </w:r>
      <w:r>
        <w:rPr>
          <w:rFonts w:hint="eastAsia" w:ascii="宋体" w:hAnsi="宋体"/>
          <w:sz w:val="24"/>
          <w:szCs w:val="24"/>
          <w:highlight w:val="none"/>
          <w:lang w:val="en-US" w:eastAsia="zh-CN"/>
        </w:rPr>
        <w:t>代缴社保公积金</w:t>
      </w:r>
      <w:r>
        <w:rPr>
          <w:rFonts w:hint="eastAsia" w:ascii="宋体" w:hAnsi="宋体"/>
          <w:sz w:val="24"/>
          <w:szCs w:val="24"/>
          <w:highlight w:val="none"/>
          <w:lang w:eastAsia="zh-CN"/>
        </w:rPr>
        <w:t>）</w:t>
      </w:r>
      <w:r>
        <w:rPr>
          <w:rFonts w:hint="eastAsia" w:ascii="宋体" w:hAnsi="宋体"/>
          <w:sz w:val="24"/>
          <w:szCs w:val="24"/>
          <w:highlight w:val="none"/>
          <w:lang w:val="en-US" w:eastAsia="zh-CN"/>
        </w:rPr>
        <w:t>100,000.00元</w:t>
      </w:r>
      <w:r>
        <w:rPr>
          <w:rFonts w:hint="eastAsia" w:ascii="宋体" w:hAnsi="宋体"/>
          <w:sz w:val="24"/>
          <w:szCs w:val="24"/>
          <w:highlight w:val="none"/>
        </w:rPr>
        <w:t>，此金额为项目公司预估金额，后期申请资金支付时，我司会对付款申请、发票、流程等支付依据进行审核。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5</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68</w:t>
      </w:r>
      <w:r>
        <w:rPr>
          <w:rFonts w:hint="eastAsia" w:ascii="宋体" w:hAnsi="宋体"/>
          <w:sz w:val="24"/>
          <w:szCs w:val="24"/>
          <w:highlight w:val="none"/>
        </w:rPr>
        <w:t>计划支付成都世茂房地产开发有限公司</w:t>
      </w:r>
      <w:r>
        <w:rPr>
          <w:rFonts w:hint="eastAsia" w:ascii="宋体" w:hAnsi="宋体"/>
          <w:sz w:val="24"/>
          <w:szCs w:val="24"/>
          <w:highlight w:val="none"/>
          <w:lang w:val="en-US" w:eastAsia="zh-CN"/>
        </w:rPr>
        <w:t>(工资代发）350,000.00元，</w:t>
      </w:r>
      <w:r>
        <w:rPr>
          <w:rFonts w:hint="eastAsia" w:ascii="宋体" w:hAnsi="宋体"/>
          <w:sz w:val="24"/>
          <w:szCs w:val="24"/>
          <w:highlight w:val="none"/>
        </w:rPr>
        <w:t>此金额为项目公司预估金额，后期申请资金支付时，我司会对付款申请、</w:t>
      </w:r>
      <w:r>
        <w:rPr>
          <w:rFonts w:hint="eastAsia" w:ascii="宋体" w:hAnsi="宋体"/>
          <w:sz w:val="24"/>
          <w:szCs w:val="24"/>
          <w:highlight w:val="none"/>
          <w:lang w:val="en-US" w:eastAsia="zh-CN"/>
        </w:rPr>
        <w:t>工资单</w:t>
      </w:r>
      <w:r>
        <w:rPr>
          <w:rFonts w:hint="eastAsia" w:ascii="宋体" w:hAnsi="宋体"/>
          <w:sz w:val="24"/>
          <w:szCs w:val="24"/>
          <w:highlight w:val="none"/>
        </w:rPr>
        <w:t>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6）</w:t>
      </w:r>
      <w:r>
        <w:rPr>
          <w:rFonts w:hint="eastAsia" w:ascii="宋体" w:hAnsi="宋体"/>
          <w:sz w:val="24"/>
          <w:szCs w:val="24"/>
          <w:highlight w:val="none"/>
        </w:rPr>
        <w:t>用款编号</w:t>
      </w:r>
      <w:r>
        <w:rPr>
          <w:rFonts w:hint="eastAsia" w:ascii="宋体" w:hAnsi="宋体"/>
          <w:sz w:val="24"/>
          <w:szCs w:val="24"/>
          <w:highlight w:val="none"/>
          <w:lang w:val="en-US" w:eastAsia="zh-CN"/>
        </w:rPr>
        <w:t>69</w:t>
      </w:r>
      <w:r>
        <w:rPr>
          <w:rFonts w:hint="eastAsia" w:ascii="宋体" w:hAnsi="宋体"/>
          <w:sz w:val="24"/>
          <w:szCs w:val="24"/>
          <w:highlight w:val="none"/>
        </w:rPr>
        <w:t>计划支付万州云著滨江</w:t>
      </w:r>
      <w:r>
        <w:rPr>
          <w:rFonts w:hint="eastAsia" w:ascii="宋体" w:hAnsi="宋体"/>
          <w:sz w:val="24"/>
          <w:szCs w:val="24"/>
          <w:highlight w:val="none"/>
          <w:lang w:val="en-US" w:eastAsia="zh-CN"/>
        </w:rPr>
        <w:t>售楼部电费80,000.00元，</w:t>
      </w:r>
      <w:r>
        <w:rPr>
          <w:rFonts w:hint="eastAsia" w:ascii="宋体" w:hAnsi="宋体"/>
          <w:sz w:val="24"/>
          <w:szCs w:val="24"/>
          <w:highlight w:val="none"/>
        </w:rPr>
        <w:t>此金额为项目公司预估金额，后期申请资金支付时，我司会对</w:t>
      </w:r>
      <w:r>
        <w:rPr>
          <w:rFonts w:hint="eastAsia" w:ascii="宋体" w:hAnsi="宋体"/>
          <w:sz w:val="24"/>
          <w:szCs w:val="24"/>
          <w:highlight w:val="none"/>
          <w:lang w:val="en-US" w:eastAsia="zh-CN"/>
        </w:rPr>
        <w:t>已签订的合同、</w:t>
      </w:r>
      <w:r>
        <w:rPr>
          <w:rFonts w:hint="eastAsia" w:ascii="宋体" w:hAnsi="宋体"/>
          <w:sz w:val="24"/>
          <w:szCs w:val="24"/>
          <w:highlight w:val="none"/>
        </w:rPr>
        <w:t>付款申请、发票、流程等支付依据进行审核。</w:t>
      </w:r>
    </w:p>
    <w:p>
      <w:pPr>
        <w:numPr>
          <w:ilvl w:val="0"/>
          <w:numId w:val="0"/>
        </w:numPr>
        <w:spacing w:before="156" w:beforeLines="50" w:after="156" w:afterLines="50" w:line="360" w:lineRule="auto"/>
        <w:ind w:firstLine="480" w:firstLineChars="200"/>
        <w:rPr>
          <w:rFonts w:hint="eastAsia"/>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7</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70</w:t>
      </w:r>
      <w:r>
        <w:rPr>
          <w:rFonts w:hint="eastAsia" w:ascii="宋体" w:hAnsi="宋体"/>
          <w:sz w:val="24"/>
          <w:szCs w:val="24"/>
          <w:highlight w:val="none"/>
        </w:rPr>
        <w:t>计划支付万州云著滨江</w:t>
      </w:r>
      <w:r>
        <w:rPr>
          <w:rFonts w:hint="eastAsia" w:ascii="宋体" w:hAnsi="宋体"/>
          <w:sz w:val="24"/>
          <w:szCs w:val="24"/>
          <w:highlight w:val="none"/>
          <w:lang w:val="en-US" w:eastAsia="zh-CN"/>
        </w:rPr>
        <w:t>售楼部水费70,000.00元，，</w:t>
      </w:r>
      <w:r>
        <w:rPr>
          <w:rFonts w:hint="eastAsia" w:ascii="宋体" w:hAnsi="宋体"/>
          <w:sz w:val="24"/>
          <w:szCs w:val="24"/>
          <w:highlight w:val="none"/>
        </w:rPr>
        <w:t>此金额为项目公司预估金额，后期申请资金支付时，我司会对</w:t>
      </w:r>
      <w:r>
        <w:rPr>
          <w:rFonts w:hint="eastAsia" w:ascii="宋体" w:hAnsi="宋体"/>
          <w:sz w:val="24"/>
          <w:szCs w:val="24"/>
          <w:highlight w:val="none"/>
          <w:lang w:val="en-US" w:eastAsia="zh-CN"/>
        </w:rPr>
        <w:t>已签订的合同、</w:t>
      </w:r>
      <w:r>
        <w:rPr>
          <w:rFonts w:hint="eastAsia" w:ascii="宋体" w:hAnsi="宋体"/>
          <w:sz w:val="24"/>
          <w:szCs w:val="24"/>
          <w:highlight w:val="none"/>
        </w:rPr>
        <w:t>付款申请、发票、流程等支付依据进行审核。</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ascii="宋体" w:hAnsi="宋体"/>
          <w:sz w:val="24"/>
          <w:szCs w:val="24"/>
          <w:highlight w:val="none"/>
        </w:rPr>
      </w:pPr>
      <w:r>
        <w:rPr>
          <w:rFonts w:hint="eastAsia" w:ascii="宋体" w:hAnsi="宋体"/>
          <w:sz w:val="24"/>
          <w:szCs w:val="24"/>
          <w:highlight w:val="none"/>
          <w:lang w:bidi="zh-CN"/>
        </w:rPr>
        <w:t>经审核，</w:t>
      </w:r>
      <w:r>
        <w:rPr>
          <w:rFonts w:hint="eastAsia" w:ascii="宋体" w:hAnsi="宋体"/>
          <w:sz w:val="24"/>
          <w:szCs w:val="24"/>
          <w:highlight w:val="none"/>
          <w:lang w:val="en-US" w:bidi="zh-CN"/>
        </w:rPr>
        <w:t>用款编号64、67、68、69、70为暂估金额</w:t>
      </w:r>
      <w:r>
        <w:rPr>
          <w:rFonts w:hint="eastAsia" w:ascii="宋体" w:hAnsi="宋体"/>
          <w:sz w:val="24"/>
          <w:szCs w:val="24"/>
          <w:highlight w:val="none"/>
          <w:lang w:bidi="zh-CN"/>
        </w:rPr>
        <w:t>，</w:t>
      </w:r>
      <w:r>
        <w:rPr>
          <w:rFonts w:hint="eastAsia" w:ascii="宋体" w:hAnsi="宋体"/>
          <w:sz w:val="24"/>
          <w:szCs w:val="24"/>
          <w:highlight w:val="none"/>
          <w:lang w:val="en-US" w:bidi="zh-CN"/>
        </w:rPr>
        <w:t>付款时</w:t>
      </w:r>
      <w:r>
        <w:rPr>
          <w:rFonts w:ascii="宋体" w:hAnsi="宋体"/>
          <w:sz w:val="24"/>
          <w:szCs w:val="24"/>
          <w:highlight w:val="none"/>
          <w:lang w:bidi="zh-CN"/>
        </w:rPr>
        <w:t>我司会对付款申请、发票、流程、合同等依据进行审核，严格把控，确保资金支付合理、合规。</w:t>
      </w:r>
    </w:p>
    <w:p>
      <w:pPr>
        <w:pStyle w:val="2"/>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left="0" w:leftChars="0" w:firstLine="480" w:firstLineChars="200"/>
        <w:textAlignment w:val="auto"/>
        <w:outlineLvl w:val="1"/>
      </w:pPr>
      <w:r>
        <w:rPr>
          <w:rFonts w:hint="eastAsia" w:ascii="宋体" w:hAnsi="宋体"/>
          <w:sz w:val="24"/>
          <w:szCs w:val="24"/>
          <w:highlight w:val="none"/>
          <w:lang w:val="en-US" w:bidi="zh-CN"/>
        </w:rPr>
        <w:t>（六）税费</w:t>
      </w:r>
    </w:p>
    <w:p>
      <w:pPr>
        <w:pStyle w:val="10"/>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firstLine="480"/>
        <w:textAlignment w:val="auto"/>
        <w:rPr>
          <w:rFonts w:hint="eastAsia" w:ascii="宋体" w:hAnsi="宋体"/>
          <w:sz w:val="24"/>
          <w:szCs w:val="24"/>
        </w:rPr>
      </w:pPr>
      <w:r>
        <w:rPr>
          <w:rFonts w:hint="eastAsia" w:ascii="宋体" w:hAnsi="宋体"/>
          <w:sz w:val="24"/>
          <w:szCs w:val="24"/>
          <w:highlight w:val="none"/>
          <w:lang w:val="en-US" w:bidi="zh-CN"/>
        </w:rPr>
        <w:t xml:space="preserve">  </w:t>
      </w:r>
      <w:r>
        <w:rPr>
          <w:rFonts w:hint="eastAsia" w:ascii="宋体" w:hAnsi="宋体"/>
          <w:sz w:val="24"/>
          <w:szCs w:val="24"/>
          <w:highlight w:val="none"/>
        </w:rPr>
        <w:t>202</w:t>
      </w:r>
      <w:r>
        <w:rPr>
          <w:rFonts w:hint="eastAsia" w:ascii="宋体" w:hAnsi="宋体"/>
          <w:sz w:val="24"/>
          <w:szCs w:val="24"/>
          <w:highlight w:val="none"/>
          <w:lang w:val="en-US" w:eastAsia="zh-CN"/>
        </w:rPr>
        <w:t>1</w:t>
      </w:r>
      <w:r>
        <w:rPr>
          <w:rFonts w:hint="eastAsia" w:ascii="宋体" w:hAnsi="宋体"/>
          <w:sz w:val="24"/>
          <w:szCs w:val="24"/>
          <w:highlight w:val="none"/>
        </w:rPr>
        <w:t>年</w:t>
      </w:r>
      <w:r>
        <w:rPr>
          <w:rFonts w:hint="eastAsia" w:ascii="宋体" w:hAnsi="宋体"/>
          <w:sz w:val="24"/>
          <w:szCs w:val="24"/>
          <w:highlight w:val="none"/>
          <w:lang w:val="en-US" w:eastAsia="zh-CN"/>
        </w:rPr>
        <w:t>6</w:t>
      </w:r>
      <w:r>
        <w:rPr>
          <w:rFonts w:hint="eastAsia" w:ascii="宋体" w:hAnsi="宋体"/>
          <w:sz w:val="24"/>
          <w:szCs w:val="24"/>
          <w:highlight w:val="none"/>
        </w:rPr>
        <w:t>月份</w:t>
      </w:r>
      <w:r>
        <w:rPr>
          <w:rFonts w:hint="eastAsia" w:ascii="宋体" w:hAnsi="宋体"/>
          <w:sz w:val="24"/>
          <w:szCs w:val="24"/>
          <w:highlight w:val="none"/>
          <w:lang w:eastAsia="zh-CN"/>
        </w:rPr>
        <w:t>项目公司</w:t>
      </w:r>
      <w:r>
        <w:rPr>
          <w:rFonts w:hint="eastAsia" w:ascii="宋体" w:hAnsi="宋体"/>
          <w:sz w:val="24"/>
          <w:szCs w:val="24"/>
          <w:highlight w:val="none"/>
        </w:rPr>
        <w:t>申请</w:t>
      </w:r>
      <w:r>
        <w:rPr>
          <w:rFonts w:hint="eastAsia" w:ascii="宋体" w:hAnsi="宋体"/>
          <w:sz w:val="24"/>
          <w:szCs w:val="24"/>
          <w:highlight w:val="none"/>
          <w:lang w:eastAsia="zh-CN"/>
        </w:rPr>
        <w:t>新签客户申报契税及已申报客户契税</w:t>
      </w:r>
      <w:r>
        <w:rPr>
          <w:rFonts w:hint="eastAsia" w:ascii="宋体" w:hAnsi="宋体"/>
          <w:sz w:val="24"/>
          <w:szCs w:val="24"/>
          <w:highlight w:val="none"/>
          <w:lang w:val="en-US" w:eastAsia="zh-CN"/>
        </w:rPr>
        <w:t>200.00万</w:t>
      </w:r>
      <w:r>
        <w:rPr>
          <w:rFonts w:hint="eastAsia" w:ascii="宋体" w:hAnsi="宋体"/>
          <w:sz w:val="24"/>
          <w:szCs w:val="24"/>
          <w:highlight w:val="none"/>
        </w:rPr>
        <w:t>元，月度税金</w:t>
      </w:r>
      <w:r>
        <w:rPr>
          <w:rFonts w:hint="eastAsia" w:ascii="宋体" w:hAnsi="宋体"/>
          <w:sz w:val="24"/>
          <w:szCs w:val="24"/>
          <w:highlight w:val="none"/>
          <w:lang w:val="en-US" w:eastAsia="zh-CN"/>
        </w:rPr>
        <w:t>350.00万元</w:t>
      </w:r>
      <w:r>
        <w:rPr>
          <w:rFonts w:hint="eastAsia" w:ascii="宋体" w:hAnsi="宋体"/>
          <w:sz w:val="24"/>
          <w:szCs w:val="24"/>
          <w:highlight w:val="none"/>
          <w:lang w:eastAsia="zh-CN"/>
        </w:rPr>
        <w:t>用于支付增值税及附加税、土地增值税</w:t>
      </w:r>
      <w:r>
        <w:rPr>
          <w:rFonts w:hint="eastAsia" w:ascii="宋体" w:hAnsi="宋体"/>
          <w:sz w:val="24"/>
          <w:szCs w:val="24"/>
          <w:highlight w:val="none"/>
          <w:lang w:val="en-US" w:eastAsia="zh-CN"/>
        </w:rPr>
        <w:t>等</w:t>
      </w:r>
      <w:r>
        <w:rPr>
          <w:rFonts w:hint="eastAsia" w:ascii="宋体" w:hAnsi="宋体"/>
          <w:sz w:val="24"/>
          <w:szCs w:val="24"/>
          <w:highlight w:val="none"/>
          <w:lang w:eastAsia="zh-CN"/>
        </w:rPr>
        <w:t>，</w:t>
      </w:r>
      <w:r>
        <w:rPr>
          <w:rFonts w:hint="eastAsia" w:ascii="宋体" w:hAnsi="宋体"/>
          <w:sz w:val="24"/>
          <w:szCs w:val="24"/>
        </w:rPr>
        <w:t>经核查，此金额为预估金额，</w:t>
      </w:r>
      <w:r>
        <w:rPr>
          <w:rFonts w:hint="eastAsia"/>
          <w:sz w:val="24"/>
          <w:szCs w:val="24"/>
          <w:lang w:val="en-US" w:eastAsia="zh-CN"/>
        </w:rPr>
        <w:t>网银代扣，自动代扣后再进行核实</w:t>
      </w:r>
      <w:r>
        <w:rPr>
          <w:rFonts w:hint="eastAsia" w:ascii="宋体" w:hAnsi="宋体"/>
          <w:sz w:val="24"/>
          <w:szCs w:val="24"/>
        </w:rPr>
        <w:t>，</w:t>
      </w:r>
      <w:r>
        <w:rPr>
          <w:rFonts w:hint="eastAsia" w:ascii="宋体" w:hAnsi="宋体"/>
          <w:sz w:val="24"/>
          <w:szCs w:val="24"/>
          <w:lang w:val="en-US" w:eastAsia="zh-CN"/>
        </w:rPr>
        <w:t>暂无法判定该笔费用是否存在成本超支情况，</w:t>
      </w:r>
      <w:r>
        <w:rPr>
          <w:rFonts w:hint="eastAsia" w:ascii="宋体" w:hAnsi="宋体"/>
          <w:sz w:val="24"/>
          <w:szCs w:val="24"/>
        </w:rPr>
        <w:t>我司会依据</w:t>
      </w:r>
      <w:r>
        <w:rPr>
          <w:rFonts w:hint="eastAsia" w:ascii="宋体" w:hAnsi="宋体"/>
          <w:sz w:val="24"/>
          <w:szCs w:val="24"/>
          <w:lang w:eastAsia="zh-CN"/>
        </w:rPr>
        <w:t>项目公司财务报表等支付依据</w:t>
      </w:r>
      <w:r>
        <w:rPr>
          <w:rFonts w:hint="eastAsia" w:ascii="宋体" w:hAnsi="宋体"/>
          <w:sz w:val="24"/>
          <w:szCs w:val="24"/>
        </w:rPr>
        <w:t>严格执行。</w:t>
      </w:r>
    </w:p>
    <w:p>
      <w:pPr>
        <w:pStyle w:val="10"/>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outlineLvl w:val="1"/>
        <w:rPr>
          <w:rFonts w:hint="eastAsia" w:ascii="宋体" w:hAnsi="宋体"/>
          <w:sz w:val="24"/>
          <w:szCs w:val="24"/>
          <w:lang w:val="en-US" w:eastAsia="zh-CN"/>
        </w:rPr>
      </w:pPr>
      <w:r>
        <w:rPr>
          <w:rFonts w:hint="eastAsia" w:ascii="宋体" w:hAnsi="宋体"/>
          <w:sz w:val="24"/>
          <w:szCs w:val="24"/>
          <w:lang w:val="en-US" w:eastAsia="zh-CN"/>
        </w:rPr>
        <w:t>（七）其他费用</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1</w:t>
      </w:r>
      <w:r>
        <w:rPr>
          <w:rFonts w:hint="eastAsia" w:ascii="宋体" w:hAnsi="宋体"/>
          <w:sz w:val="24"/>
          <w:szCs w:val="24"/>
          <w:highlight w:val="none"/>
        </w:rPr>
        <w:t>年</w:t>
      </w:r>
      <w:r>
        <w:rPr>
          <w:rFonts w:hint="eastAsia" w:ascii="宋体" w:hAnsi="宋体"/>
          <w:sz w:val="24"/>
          <w:szCs w:val="24"/>
          <w:highlight w:val="none"/>
          <w:lang w:val="en-US" w:eastAsia="zh-CN"/>
        </w:rPr>
        <w:t>7</w:t>
      </w:r>
      <w:r>
        <w:rPr>
          <w:rFonts w:hint="eastAsia" w:ascii="宋体" w:hAnsi="宋体"/>
          <w:sz w:val="24"/>
          <w:szCs w:val="24"/>
          <w:highlight w:val="none"/>
        </w:rPr>
        <w:t>月份</w:t>
      </w:r>
      <w:r>
        <w:rPr>
          <w:rFonts w:hint="eastAsia" w:ascii="宋体" w:hAnsi="宋体"/>
          <w:sz w:val="24"/>
          <w:szCs w:val="24"/>
          <w:highlight w:val="none"/>
          <w:lang w:eastAsia="zh-CN"/>
        </w:rPr>
        <w:t>其他</w:t>
      </w:r>
      <w:r>
        <w:rPr>
          <w:rFonts w:hint="eastAsia" w:ascii="宋体" w:hAnsi="宋体"/>
          <w:bCs/>
          <w:color w:val="000000"/>
          <w:sz w:val="24"/>
          <w:szCs w:val="24"/>
          <w:highlight w:val="none"/>
          <w:lang w:bidi="zh-CN"/>
        </w:rPr>
        <w:t>费用</w:t>
      </w:r>
      <w:r>
        <w:rPr>
          <w:rFonts w:hint="eastAsia" w:ascii="宋体" w:hAnsi="宋体"/>
          <w:sz w:val="24"/>
          <w:szCs w:val="24"/>
          <w:highlight w:val="none"/>
        </w:rPr>
        <w:t>申请</w:t>
      </w:r>
      <w:r>
        <w:rPr>
          <w:rFonts w:hint="eastAsia" w:ascii="宋体" w:hAnsi="宋体"/>
          <w:sz w:val="24"/>
          <w:szCs w:val="24"/>
          <w:highlight w:val="none"/>
          <w:lang w:val="en-US" w:eastAsia="zh-CN"/>
        </w:rPr>
        <w:t>7项</w:t>
      </w:r>
      <w:r>
        <w:rPr>
          <w:rFonts w:hint="eastAsia" w:ascii="宋体" w:hAnsi="宋体"/>
          <w:sz w:val="24"/>
          <w:szCs w:val="24"/>
          <w:highlight w:val="none"/>
        </w:rPr>
        <w:t>费用，合计金额</w:t>
      </w:r>
      <w:r>
        <w:rPr>
          <w:rFonts w:hint="eastAsia" w:ascii="宋体" w:hAnsi="宋体"/>
          <w:sz w:val="24"/>
          <w:szCs w:val="24"/>
          <w:highlight w:val="none"/>
          <w:lang w:val="en-US" w:eastAsia="zh-CN"/>
        </w:rPr>
        <w:t>3,524.83万</w:t>
      </w:r>
      <w:r>
        <w:rPr>
          <w:rFonts w:hint="eastAsia" w:ascii="宋体" w:hAnsi="宋体"/>
          <w:sz w:val="24"/>
          <w:szCs w:val="24"/>
          <w:highlight w:val="none"/>
        </w:rPr>
        <w:t>元</w:t>
      </w:r>
      <w:r>
        <w:rPr>
          <w:rFonts w:ascii="宋体" w:hAnsi="宋体"/>
          <w:sz w:val="24"/>
          <w:szCs w:val="24"/>
          <w:highlight w:val="none"/>
        </w:rPr>
        <w:t>。具体分析如下</w:t>
      </w:r>
      <w:r>
        <w:rPr>
          <w:rFonts w:hint="eastAsia" w:ascii="宋体" w:hAnsi="宋体"/>
          <w:sz w:val="24"/>
          <w:szCs w:val="24"/>
          <w:highlight w:val="none"/>
        </w:rPr>
        <w:t>：</w:t>
      </w:r>
    </w:p>
    <w:p>
      <w:pPr>
        <w:pStyle w:val="10"/>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sz w:val="24"/>
          <w:szCs w:val="24"/>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1</w:t>
      </w:r>
      <w:r>
        <w:rPr>
          <w:rFonts w:hint="eastAsia" w:ascii="宋体" w:hAnsi="宋体"/>
          <w:sz w:val="24"/>
          <w:highlight w:val="none"/>
          <w:lang w:eastAsia="zh-CN"/>
        </w:rPr>
        <w:t>）</w:t>
      </w:r>
      <w:r>
        <w:rPr>
          <w:rFonts w:hint="eastAsia" w:ascii="宋体" w:hAnsi="宋体"/>
          <w:sz w:val="24"/>
          <w:highlight w:val="none"/>
        </w:rPr>
        <w:t>用款编号</w:t>
      </w:r>
      <w:r>
        <w:rPr>
          <w:rFonts w:hint="eastAsia" w:ascii="宋体" w:hAnsi="宋体"/>
          <w:sz w:val="24"/>
          <w:highlight w:val="none"/>
          <w:lang w:val="en-US" w:eastAsia="zh-CN"/>
        </w:rPr>
        <w:t>73为</w:t>
      </w:r>
      <w:r>
        <w:rPr>
          <w:rFonts w:hint="eastAsia" w:ascii="宋体" w:hAnsi="宋体"/>
          <w:sz w:val="24"/>
          <w:szCs w:val="24"/>
          <w:highlight w:val="none"/>
          <w:lang w:eastAsia="zh-CN"/>
        </w:rPr>
        <w:t>项目公司</w:t>
      </w:r>
      <w:r>
        <w:rPr>
          <w:rFonts w:hint="eastAsia" w:ascii="宋体" w:hAnsi="宋体"/>
          <w:sz w:val="24"/>
          <w:szCs w:val="24"/>
          <w:highlight w:val="none"/>
        </w:rPr>
        <w:t>202</w:t>
      </w:r>
      <w:r>
        <w:rPr>
          <w:rFonts w:hint="eastAsia" w:ascii="宋体" w:hAnsi="宋体"/>
          <w:sz w:val="24"/>
          <w:szCs w:val="24"/>
          <w:highlight w:val="none"/>
          <w:lang w:val="en-US" w:eastAsia="zh-CN"/>
        </w:rPr>
        <w:t>1</w:t>
      </w:r>
      <w:r>
        <w:rPr>
          <w:rFonts w:hint="eastAsia" w:ascii="宋体" w:hAnsi="宋体"/>
          <w:sz w:val="24"/>
          <w:szCs w:val="24"/>
          <w:highlight w:val="none"/>
        </w:rPr>
        <w:t>年</w:t>
      </w:r>
      <w:r>
        <w:rPr>
          <w:rFonts w:hint="eastAsia" w:ascii="宋体" w:hAnsi="宋体"/>
          <w:sz w:val="24"/>
          <w:szCs w:val="24"/>
          <w:highlight w:val="none"/>
          <w:lang w:val="en-US" w:eastAsia="zh-CN"/>
        </w:rPr>
        <w:t>7</w:t>
      </w:r>
      <w:r>
        <w:rPr>
          <w:rFonts w:hint="eastAsia" w:ascii="宋体" w:hAnsi="宋体"/>
          <w:sz w:val="24"/>
          <w:szCs w:val="24"/>
          <w:highlight w:val="none"/>
        </w:rPr>
        <w:t>月份</w:t>
      </w:r>
      <w:r>
        <w:rPr>
          <w:rFonts w:hint="eastAsia" w:ascii="宋体" w:hAnsi="宋体"/>
          <w:sz w:val="24"/>
          <w:szCs w:val="24"/>
          <w:highlight w:val="none"/>
          <w:lang w:val="en-US" w:eastAsia="zh-CN"/>
        </w:rPr>
        <w:t>预计保理到期还款247.78万</w:t>
      </w:r>
      <w:r>
        <w:rPr>
          <w:rFonts w:hint="eastAsia" w:ascii="宋体" w:hAnsi="宋体"/>
          <w:sz w:val="24"/>
          <w:szCs w:val="24"/>
          <w:highlight w:val="none"/>
        </w:rPr>
        <w:t>元</w:t>
      </w:r>
      <w:r>
        <w:rPr>
          <w:rFonts w:hint="eastAsia" w:ascii="宋体" w:hAnsi="宋体"/>
          <w:sz w:val="24"/>
          <w:szCs w:val="24"/>
          <w:highlight w:val="none"/>
          <w:lang w:eastAsia="zh-CN"/>
        </w:rPr>
        <w:t>（</w:t>
      </w:r>
      <w:r>
        <w:rPr>
          <w:rFonts w:hint="eastAsia" w:ascii="宋体" w:hAnsi="宋体"/>
          <w:sz w:val="24"/>
          <w:szCs w:val="24"/>
          <w:highlight w:val="none"/>
          <w:lang w:val="en-US" w:eastAsia="zh-CN"/>
        </w:rPr>
        <w:t>含9%利息</w:t>
      </w:r>
      <w:r>
        <w:rPr>
          <w:rFonts w:hint="eastAsia" w:ascii="宋体" w:hAnsi="宋体"/>
          <w:sz w:val="24"/>
          <w:szCs w:val="24"/>
          <w:highlight w:val="none"/>
          <w:lang w:eastAsia="zh-CN"/>
        </w:rPr>
        <w:t>）</w:t>
      </w:r>
      <w:r>
        <w:rPr>
          <w:rFonts w:hint="eastAsia" w:ascii="宋体" w:hAnsi="宋体"/>
          <w:sz w:val="24"/>
          <w:szCs w:val="24"/>
          <w:highlight w:val="none"/>
        </w:rPr>
        <w:t>，</w:t>
      </w:r>
      <w:r>
        <w:rPr>
          <w:rFonts w:hint="eastAsia" w:ascii="宋体" w:hAnsi="宋体"/>
          <w:sz w:val="24"/>
          <w:szCs w:val="24"/>
          <w:highlight w:val="none"/>
          <w:lang w:val="en-US" w:eastAsia="zh-CN"/>
        </w:rPr>
        <w:t>根据项目公司提供的保理支付明细6月到期保理款项为2,273,145.00元，利率9%；到期还款金额：2,477,728.05元，计划</w:t>
      </w:r>
      <w:r>
        <w:rPr>
          <w:rFonts w:hint="eastAsia" w:ascii="宋体" w:hAnsi="宋体"/>
          <w:sz w:val="24"/>
          <w:szCs w:val="24"/>
        </w:rPr>
        <w:t>金额</w:t>
      </w:r>
      <w:r>
        <w:rPr>
          <w:rFonts w:hint="eastAsia" w:ascii="宋体" w:hAnsi="宋体"/>
          <w:sz w:val="24"/>
          <w:szCs w:val="24"/>
          <w:lang w:val="en-US" w:eastAsia="zh-CN"/>
        </w:rPr>
        <w:t>2,500,000.00元，计划高于到期本息，本次做暂估金额对待，实际支付前再审。</w:t>
      </w:r>
      <w:r>
        <w:rPr>
          <w:rFonts w:hint="eastAsia" w:ascii="宋体" w:hAnsi="宋体"/>
          <w:sz w:val="24"/>
          <w:szCs w:val="24"/>
        </w:rPr>
        <w:t>待支付时，我司会依据</w:t>
      </w:r>
      <w:r>
        <w:rPr>
          <w:rFonts w:hint="eastAsia" w:ascii="宋体" w:hAnsi="宋体"/>
          <w:sz w:val="24"/>
          <w:szCs w:val="24"/>
          <w:lang w:eastAsia="zh-CN"/>
        </w:rPr>
        <w:t>项目公司</w:t>
      </w:r>
      <w:r>
        <w:rPr>
          <w:rFonts w:hint="eastAsia" w:ascii="宋体" w:hAnsi="宋体"/>
          <w:sz w:val="24"/>
          <w:szCs w:val="24"/>
          <w:lang w:val="en-US" w:eastAsia="zh-CN"/>
        </w:rPr>
        <w:t>保理合同，</w:t>
      </w:r>
      <w:r>
        <w:rPr>
          <w:rFonts w:hint="eastAsia" w:ascii="宋体" w:hAnsi="宋体"/>
          <w:sz w:val="24"/>
          <w:szCs w:val="24"/>
          <w:lang w:eastAsia="zh-CN"/>
        </w:rPr>
        <w:t>付款申请、入账凭证等支付依据</w:t>
      </w:r>
      <w:r>
        <w:rPr>
          <w:rFonts w:hint="eastAsia" w:ascii="宋体" w:hAnsi="宋体"/>
          <w:sz w:val="24"/>
          <w:szCs w:val="24"/>
        </w:rPr>
        <w:t>严格执行。</w:t>
      </w:r>
    </w:p>
    <w:p>
      <w:pPr>
        <w:pStyle w:val="10"/>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sz w:val="24"/>
          <w:szCs w:val="24"/>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2</w:t>
      </w:r>
      <w:r>
        <w:rPr>
          <w:rFonts w:hint="eastAsia" w:ascii="宋体" w:hAnsi="宋体"/>
          <w:sz w:val="24"/>
          <w:highlight w:val="none"/>
          <w:lang w:eastAsia="zh-CN"/>
        </w:rPr>
        <w:t>）</w:t>
      </w:r>
      <w:r>
        <w:rPr>
          <w:rFonts w:hint="eastAsia" w:ascii="宋体" w:hAnsi="宋体"/>
          <w:sz w:val="24"/>
          <w:highlight w:val="none"/>
        </w:rPr>
        <w:t>用款编号</w:t>
      </w:r>
      <w:r>
        <w:rPr>
          <w:rFonts w:hint="eastAsia" w:ascii="宋体" w:hAnsi="宋体"/>
          <w:sz w:val="24"/>
          <w:highlight w:val="none"/>
          <w:lang w:val="en-US" w:eastAsia="zh-CN"/>
        </w:rPr>
        <w:t>74为</w:t>
      </w:r>
      <w:r>
        <w:rPr>
          <w:rFonts w:hint="eastAsia" w:ascii="宋体" w:hAnsi="宋体"/>
          <w:sz w:val="24"/>
          <w:szCs w:val="24"/>
          <w:highlight w:val="none"/>
          <w:lang w:eastAsia="zh-CN"/>
        </w:rPr>
        <w:t>如意前期遗留客户首付款+利息（退款后客户重新进监管户）</w:t>
      </w:r>
      <w:r>
        <w:rPr>
          <w:rFonts w:hint="eastAsia" w:ascii="宋体" w:hAnsi="宋体"/>
          <w:sz w:val="24"/>
          <w:szCs w:val="24"/>
          <w:highlight w:val="none"/>
          <w:lang w:val="en-US" w:eastAsia="zh-CN"/>
        </w:rPr>
        <w:t>800.00万元</w:t>
      </w:r>
      <w:r>
        <w:rPr>
          <w:rFonts w:hint="eastAsia" w:ascii="宋体" w:hAnsi="宋体"/>
          <w:sz w:val="24"/>
          <w:szCs w:val="24"/>
          <w:highlight w:val="none"/>
        </w:rPr>
        <w:t>，</w:t>
      </w:r>
      <w:r>
        <w:rPr>
          <w:rFonts w:hint="eastAsia" w:ascii="宋体" w:hAnsi="宋体"/>
          <w:sz w:val="24"/>
          <w:szCs w:val="24"/>
        </w:rPr>
        <w:t>此金额为预估金额，待支付时，我司会依据</w:t>
      </w:r>
      <w:r>
        <w:rPr>
          <w:rFonts w:hint="eastAsia" w:ascii="宋体" w:hAnsi="宋体"/>
          <w:sz w:val="24"/>
          <w:szCs w:val="24"/>
          <w:lang w:eastAsia="zh-CN"/>
        </w:rPr>
        <w:t>项目公司</w:t>
      </w:r>
      <w:r>
        <w:rPr>
          <w:rFonts w:hint="eastAsia" w:ascii="宋体" w:hAnsi="宋体"/>
          <w:sz w:val="24"/>
          <w:szCs w:val="24"/>
          <w:lang w:val="en-US" w:eastAsia="zh-CN"/>
        </w:rPr>
        <w:t>收款凭据</w:t>
      </w:r>
      <w:r>
        <w:rPr>
          <w:rFonts w:hint="eastAsia" w:ascii="宋体" w:hAnsi="宋体"/>
          <w:sz w:val="24"/>
          <w:szCs w:val="24"/>
          <w:lang w:eastAsia="zh-CN"/>
        </w:rPr>
        <w:t>、付款申请、入账凭证等支付依据</w:t>
      </w:r>
      <w:r>
        <w:rPr>
          <w:rFonts w:hint="eastAsia" w:ascii="宋体" w:hAnsi="宋体"/>
          <w:sz w:val="24"/>
          <w:szCs w:val="24"/>
        </w:rPr>
        <w:t>严格执行。</w:t>
      </w:r>
    </w:p>
    <w:p>
      <w:pPr>
        <w:pStyle w:val="10"/>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sz w:val="24"/>
          <w:szCs w:val="24"/>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3</w:t>
      </w:r>
      <w:r>
        <w:rPr>
          <w:rFonts w:hint="eastAsia" w:ascii="宋体" w:hAnsi="宋体"/>
          <w:sz w:val="24"/>
          <w:highlight w:val="none"/>
          <w:lang w:eastAsia="zh-CN"/>
        </w:rPr>
        <w:t>）</w:t>
      </w:r>
      <w:r>
        <w:rPr>
          <w:rFonts w:hint="eastAsia" w:ascii="宋体" w:hAnsi="宋体"/>
          <w:sz w:val="24"/>
          <w:highlight w:val="none"/>
        </w:rPr>
        <w:t>用款编号</w:t>
      </w:r>
      <w:r>
        <w:rPr>
          <w:rFonts w:hint="eastAsia" w:ascii="宋体" w:hAnsi="宋体"/>
          <w:sz w:val="24"/>
          <w:highlight w:val="none"/>
          <w:lang w:val="en-US" w:eastAsia="zh-CN"/>
        </w:rPr>
        <w:t>75为</w:t>
      </w:r>
      <w:r>
        <w:rPr>
          <w:rFonts w:hint="eastAsia" w:ascii="宋体" w:hAnsi="宋体"/>
          <w:sz w:val="24"/>
          <w:szCs w:val="24"/>
          <w:highlight w:val="none"/>
          <w:lang w:eastAsia="zh-CN"/>
        </w:rPr>
        <w:t>认筹办卡客户意向金及定金</w:t>
      </w:r>
      <w:r>
        <w:rPr>
          <w:rFonts w:hint="eastAsia" w:ascii="宋体" w:hAnsi="宋体"/>
          <w:sz w:val="24"/>
          <w:szCs w:val="24"/>
          <w:highlight w:val="none"/>
          <w:lang w:val="en-US" w:eastAsia="zh-CN"/>
        </w:rPr>
        <w:t>退款7.50万元</w:t>
      </w:r>
      <w:r>
        <w:rPr>
          <w:rFonts w:hint="eastAsia" w:ascii="宋体" w:hAnsi="宋体"/>
          <w:sz w:val="24"/>
          <w:szCs w:val="24"/>
          <w:highlight w:val="none"/>
        </w:rPr>
        <w:t>，</w:t>
      </w:r>
      <w:r>
        <w:rPr>
          <w:rFonts w:hint="eastAsia" w:ascii="宋体" w:hAnsi="宋体"/>
          <w:sz w:val="24"/>
          <w:szCs w:val="24"/>
        </w:rPr>
        <w:t>此金额为预估金额，待支付时，我司会依据</w:t>
      </w:r>
      <w:r>
        <w:rPr>
          <w:rFonts w:hint="eastAsia" w:ascii="宋体" w:hAnsi="宋体"/>
          <w:sz w:val="24"/>
          <w:szCs w:val="24"/>
          <w:lang w:eastAsia="zh-CN"/>
        </w:rPr>
        <w:t>项目公司</w:t>
      </w:r>
      <w:r>
        <w:rPr>
          <w:rFonts w:hint="eastAsia" w:ascii="宋体" w:hAnsi="宋体"/>
          <w:sz w:val="24"/>
          <w:szCs w:val="24"/>
          <w:lang w:val="en-US" w:eastAsia="zh-CN"/>
        </w:rPr>
        <w:t>收款凭据</w:t>
      </w:r>
      <w:r>
        <w:rPr>
          <w:rFonts w:hint="eastAsia" w:ascii="宋体" w:hAnsi="宋体"/>
          <w:sz w:val="24"/>
          <w:szCs w:val="24"/>
          <w:lang w:eastAsia="zh-CN"/>
        </w:rPr>
        <w:t>、付款申请、入账凭证等支付依据</w:t>
      </w:r>
      <w:r>
        <w:rPr>
          <w:rFonts w:hint="eastAsia" w:ascii="宋体" w:hAnsi="宋体"/>
          <w:sz w:val="24"/>
          <w:szCs w:val="24"/>
        </w:rPr>
        <w:t>严格执行。</w:t>
      </w:r>
    </w:p>
    <w:p>
      <w:pPr>
        <w:pStyle w:val="10"/>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sz w:val="24"/>
          <w:szCs w:val="24"/>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4</w:t>
      </w:r>
      <w:r>
        <w:rPr>
          <w:rFonts w:hint="eastAsia" w:ascii="宋体" w:hAnsi="宋体"/>
          <w:sz w:val="24"/>
          <w:highlight w:val="none"/>
          <w:lang w:eastAsia="zh-CN"/>
        </w:rPr>
        <w:t>）</w:t>
      </w:r>
      <w:r>
        <w:rPr>
          <w:rFonts w:hint="eastAsia" w:ascii="宋体" w:hAnsi="宋体"/>
          <w:sz w:val="24"/>
          <w:highlight w:val="none"/>
        </w:rPr>
        <w:t>用款编号</w:t>
      </w:r>
      <w:r>
        <w:rPr>
          <w:rFonts w:hint="eastAsia" w:ascii="宋体" w:hAnsi="宋体"/>
          <w:sz w:val="24"/>
          <w:highlight w:val="none"/>
          <w:lang w:val="en-US" w:eastAsia="zh-CN"/>
        </w:rPr>
        <w:t>76为渝海2#、3#楼</w:t>
      </w:r>
      <w:r>
        <w:rPr>
          <w:rFonts w:hint="eastAsia" w:ascii="宋体" w:hAnsi="宋体"/>
          <w:sz w:val="24"/>
          <w:szCs w:val="24"/>
          <w:highlight w:val="none"/>
          <w:lang w:eastAsia="zh-CN"/>
        </w:rPr>
        <w:t>定金</w:t>
      </w:r>
      <w:r>
        <w:rPr>
          <w:rFonts w:hint="eastAsia" w:ascii="宋体" w:hAnsi="宋体"/>
          <w:sz w:val="24"/>
          <w:szCs w:val="24"/>
          <w:highlight w:val="none"/>
          <w:lang w:val="en-US" w:eastAsia="zh-CN"/>
        </w:rPr>
        <w:t>退款235.00万元</w:t>
      </w:r>
      <w:r>
        <w:rPr>
          <w:rFonts w:hint="eastAsia" w:ascii="宋体" w:hAnsi="宋体"/>
          <w:sz w:val="24"/>
          <w:szCs w:val="24"/>
          <w:highlight w:val="none"/>
        </w:rPr>
        <w:t>，</w:t>
      </w:r>
      <w:r>
        <w:rPr>
          <w:rFonts w:hint="eastAsia" w:ascii="宋体" w:hAnsi="宋体"/>
          <w:sz w:val="24"/>
          <w:szCs w:val="24"/>
        </w:rPr>
        <w:t>此金额为预估金额，待支付时，我司会依据</w:t>
      </w:r>
      <w:r>
        <w:rPr>
          <w:rFonts w:hint="eastAsia" w:ascii="宋体" w:hAnsi="宋体"/>
          <w:sz w:val="24"/>
          <w:szCs w:val="24"/>
          <w:lang w:eastAsia="zh-CN"/>
        </w:rPr>
        <w:t>项目公司</w:t>
      </w:r>
      <w:r>
        <w:rPr>
          <w:rFonts w:hint="eastAsia" w:ascii="宋体" w:hAnsi="宋体"/>
          <w:sz w:val="24"/>
          <w:szCs w:val="24"/>
          <w:lang w:val="en-US" w:eastAsia="zh-CN"/>
        </w:rPr>
        <w:t>收款凭据</w:t>
      </w:r>
      <w:r>
        <w:rPr>
          <w:rFonts w:hint="eastAsia" w:ascii="宋体" w:hAnsi="宋体"/>
          <w:sz w:val="24"/>
          <w:szCs w:val="24"/>
          <w:lang w:eastAsia="zh-CN"/>
        </w:rPr>
        <w:t>、付款申请、入账凭证等支付依据</w:t>
      </w:r>
      <w:r>
        <w:rPr>
          <w:rFonts w:hint="eastAsia" w:ascii="宋体" w:hAnsi="宋体"/>
          <w:sz w:val="24"/>
          <w:szCs w:val="24"/>
        </w:rPr>
        <w:t>严格执行。</w:t>
      </w:r>
    </w:p>
    <w:p>
      <w:pPr>
        <w:pStyle w:val="10"/>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sz w:val="24"/>
          <w:szCs w:val="24"/>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5</w:t>
      </w:r>
      <w:r>
        <w:rPr>
          <w:rFonts w:hint="eastAsia" w:ascii="宋体" w:hAnsi="宋体"/>
          <w:sz w:val="24"/>
          <w:highlight w:val="none"/>
          <w:lang w:eastAsia="zh-CN"/>
        </w:rPr>
        <w:t>）</w:t>
      </w:r>
      <w:r>
        <w:rPr>
          <w:rFonts w:hint="eastAsia" w:ascii="宋体" w:hAnsi="宋体"/>
          <w:sz w:val="24"/>
          <w:highlight w:val="none"/>
        </w:rPr>
        <w:t>用款编号</w:t>
      </w:r>
      <w:r>
        <w:rPr>
          <w:rFonts w:hint="eastAsia" w:ascii="宋体" w:hAnsi="宋体"/>
          <w:sz w:val="24"/>
          <w:highlight w:val="none"/>
          <w:lang w:val="en-US" w:eastAsia="zh-CN"/>
        </w:rPr>
        <w:t>77为中航信托利息</w:t>
      </w:r>
      <w:r>
        <w:rPr>
          <w:rFonts w:hint="eastAsia" w:ascii="宋体" w:hAnsi="宋体"/>
          <w:sz w:val="24"/>
          <w:szCs w:val="24"/>
          <w:highlight w:val="none"/>
          <w:lang w:val="en-US" w:eastAsia="zh-CN"/>
        </w:rPr>
        <w:t>1,082.00万元,收款人为成都信茂涵置业有限公司</w:t>
      </w:r>
      <w:r>
        <w:rPr>
          <w:rFonts w:hint="eastAsia" w:ascii="宋体" w:hAnsi="宋体"/>
          <w:sz w:val="24"/>
          <w:szCs w:val="24"/>
          <w:highlight w:val="none"/>
        </w:rPr>
        <w:t>，</w:t>
      </w:r>
      <w:r>
        <w:rPr>
          <w:rFonts w:hint="eastAsia" w:ascii="宋体" w:hAnsi="宋体"/>
          <w:sz w:val="24"/>
          <w:szCs w:val="24"/>
        </w:rPr>
        <w:t>此金额为预估金额，待支付时，我司会依据</w:t>
      </w:r>
      <w:r>
        <w:rPr>
          <w:rFonts w:hint="eastAsia" w:ascii="宋体" w:hAnsi="宋体"/>
          <w:sz w:val="24"/>
          <w:szCs w:val="24"/>
          <w:lang w:eastAsia="zh-CN"/>
        </w:rPr>
        <w:t>项目公司</w:t>
      </w:r>
      <w:r>
        <w:rPr>
          <w:rFonts w:hint="eastAsia" w:ascii="宋体" w:hAnsi="宋体"/>
          <w:sz w:val="24"/>
          <w:szCs w:val="24"/>
          <w:lang w:val="en-US" w:eastAsia="zh-CN"/>
        </w:rPr>
        <w:t>收款凭据</w:t>
      </w:r>
      <w:r>
        <w:rPr>
          <w:rFonts w:hint="eastAsia" w:ascii="宋体" w:hAnsi="宋体"/>
          <w:sz w:val="24"/>
          <w:szCs w:val="24"/>
          <w:lang w:eastAsia="zh-CN"/>
        </w:rPr>
        <w:t>、付款申请、入账凭证等支付依据</w:t>
      </w:r>
      <w:r>
        <w:rPr>
          <w:rFonts w:hint="eastAsia" w:ascii="宋体" w:hAnsi="宋体"/>
          <w:sz w:val="24"/>
          <w:szCs w:val="24"/>
        </w:rPr>
        <w:t>严格执行。</w:t>
      </w:r>
    </w:p>
    <w:p>
      <w:pPr>
        <w:pStyle w:val="10"/>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sz w:val="24"/>
          <w:szCs w:val="24"/>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6</w:t>
      </w:r>
      <w:r>
        <w:rPr>
          <w:rFonts w:hint="eastAsia" w:ascii="宋体" w:hAnsi="宋体"/>
          <w:sz w:val="24"/>
          <w:highlight w:val="none"/>
          <w:lang w:eastAsia="zh-CN"/>
        </w:rPr>
        <w:t>）</w:t>
      </w:r>
      <w:r>
        <w:rPr>
          <w:rFonts w:hint="eastAsia" w:ascii="宋体" w:hAnsi="宋体"/>
          <w:sz w:val="24"/>
          <w:highlight w:val="none"/>
        </w:rPr>
        <w:t>用款编号</w:t>
      </w:r>
      <w:r>
        <w:rPr>
          <w:rFonts w:hint="eastAsia" w:ascii="宋体" w:hAnsi="宋体"/>
          <w:sz w:val="24"/>
          <w:highlight w:val="none"/>
          <w:lang w:val="en-US" w:eastAsia="zh-CN"/>
        </w:rPr>
        <w:t>78为中航信托管理费</w:t>
      </w:r>
      <w:r>
        <w:rPr>
          <w:rFonts w:hint="eastAsia" w:ascii="宋体" w:hAnsi="宋体"/>
          <w:sz w:val="24"/>
          <w:szCs w:val="24"/>
          <w:highlight w:val="none"/>
          <w:lang w:val="en-US" w:eastAsia="zh-CN"/>
        </w:rPr>
        <w:t>30.33万元</w:t>
      </w:r>
      <w:r>
        <w:rPr>
          <w:rFonts w:hint="eastAsia" w:ascii="宋体" w:hAnsi="宋体"/>
          <w:sz w:val="24"/>
          <w:szCs w:val="24"/>
          <w:highlight w:val="none"/>
        </w:rPr>
        <w:t>，</w:t>
      </w:r>
      <w:r>
        <w:rPr>
          <w:rFonts w:hint="eastAsia" w:ascii="宋体" w:hAnsi="宋体"/>
          <w:sz w:val="24"/>
          <w:szCs w:val="24"/>
          <w:highlight w:val="none"/>
          <w:lang w:val="en-US" w:eastAsia="zh-CN"/>
        </w:rPr>
        <w:t>收款人为陕西开城实业有限供公司，</w:t>
      </w:r>
      <w:r>
        <w:rPr>
          <w:rFonts w:hint="eastAsia" w:ascii="宋体" w:hAnsi="宋体"/>
          <w:sz w:val="24"/>
          <w:szCs w:val="24"/>
        </w:rPr>
        <w:t>此金额为预估金额，待支付时，我司会依据</w:t>
      </w:r>
      <w:r>
        <w:rPr>
          <w:rFonts w:hint="eastAsia" w:ascii="宋体" w:hAnsi="宋体"/>
          <w:sz w:val="24"/>
          <w:szCs w:val="24"/>
          <w:lang w:eastAsia="zh-CN"/>
        </w:rPr>
        <w:t>项目公司</w:t>
      </w:r>
      <w:r>
        <w:rPr>
          <w:rFonts w:hint="eastAsia" w:ascii="宋体" w:hAnsi="宋体"/>
          <w:sz w:val="24"/>
          <w:szCs w:val="24"/>
          <w:lang w:val="en-US" w:eastAsia="zh-CN"/>
        </w:rPr>
        <w:t>收款凭据</w:t>
      </w:r>
      <w:r>
        <w:rPr>
          <w:rFonts w:hint="eastAsia" w:ascii="宋体" w:hAnsi="宋体"/>
          <w:sz w:val="24"/>
          <w:szCs w:val="24"/>
          <w:lang w:eastAsia="zh-CN"/>
        </w:rPr>
        <w:t>、付款申请、入账凭证等支付依据</w:t>
      </w:r>
      <w:r>
        <w:rPr>
          <w:rFonts w:hint="eastAsia" w:ascii="宋体" w:hAnsi="宋体"/>
          <w:sz w:val="24"/>
          <w:szCs w:val="24"/>
        </w:rPr>
        <w:t>严格执行。</w:t>
      </w:r>
    </w:p>
    <w:p>
      <w:pPr>
        <w:pStyle w:val="10"/>
        <w:numPr>
          <w:ilvl w:val="-1"/>
          <w:numId w:val="0"/>
        </w:numPr>
        <w:spacing w:before="156" w:beforeLines="50" w:after="156" w:afterLines="50" w:line="360" w:lineRule="auto"/>
        <w:ind w:firstLine="480" w:firstLineChars="200"/>
      </w:pPr>
      <w:r>
        <w:rPr>
          <w:rFonts w:hint="eastAsia" w:ascii="宋体" w:hAnsi="宋体"/>
          <w:sz w:val="24"/>
          <w:highlight w:val="none"/>
          <w:lang w:eastAsia="zh-CN"/>
        </w:rPr>
        <w:t>（</w:t>
      </w:r>
      <w:r>
        <w:rPr>
          <w:rFonts w:hint="eastAsia" w:ascii="宋体" w:hAnsi="宋体"/>
          <w:sz w:val="24"/>
          <w:highlight w:val="none"/>
          <w:lang w:val="en-US" w:eastAsia="zh-CN"/>
        </w:rPr>
        <w:t>7</w:t>
      </w:r>
      <w:r>
        <w:rPr>
          <w:rFonts w:hint="eastAsia" w:ascii="宋体" w:hAnsi="宋体"/>
          <w:sz w:val="24"/>
          <w:highlight w:val="none"/>
          <w:lang w:eastAsia="zh-CN"/>
        </w:rPr>
        <w:t>）</w:t>
      </w:r>
      <w:r>
        <w:rPr>
          <w:rFonts w:hint="eastAsia" w:ascii="宋体" w:hAnsi="宋体"/>
          <w:sz w:val="24"/>
          <w:highlight w:val="none"/>
        </w:rPr>
        <w:t>用款编号</w:t>
      </w:r>
      <w:r>
        <w:rPr>
          <w:rFonts w:hint="eastAsia" w:ascii="宋体" w:hAnsi="宋体"/>
          <w:sz w:val="24"/>
          <w:highlight w:val="none"/>
          <w:lang w:val="en-US" w:eastAsia="zh-CN"/>
        </w:rPr>
        <w:t>79为工抵房退款</w:t>
      </w:r>
      <w:r>
        <w:rPr>
          <w:rFonts w:hint="eastAsia" w:ascii="宋体" w:hAnsi="宋体"/>
          <w:sz w:val="24"/>
          <w:szCs w:val="24"/>
          <w:highlight w:val="none"/>
          <w:lang w:val="en-US" w:eastAsia="zh-CN"/>
        </w:rPr>
        <w:t>1,120.00万元，</w:t>
      </w:r>
      <w:r>
        <w:rPr>
          <w:rFonts w:hint="eastAsia" w:ascii="宋体" w:hAnsi="宋体"/>
          <w:sz w:val="24"/>
          <w:szCs w:val="24"/>
        </w:rPr>
        <w:t>此金额为预估金额，</w:t>
      </w:r>
      <w:r>
        <w:rPr>
          <w:rFonts w:hint="eastAsia" w:ascii="宋体" w:hAnsi="宋体"/>
          <w:sz w:val="24"/>
          <w:szCs w:val="24"/>
          <w:lang w:val="en-US" w:eastAsia="zh-CN"/>
        </w:rPr>
        <w:t>部分合同尚未签署，</w:t>
      </w:r>
      <w:r>
        <w:rPr>
          <w:rFonts w:hint="eastAsia" w:ascii="宋体" w:hAnsi="宋体"/>
          <w:sz w:val="24"/>
          <w:szCs w:val="24"/>
        </w:rPr>
        <w:t>待支付时，我司会依据</w:t>
      </w:r>
      <w:r>
        <w:rPr>
          <w:rFonts w:hint="eastAsia" w:ascii="宋体" w:hAnsi="宋体"/>
          <w:sz w:val="24"/>
          <w:szCs w:val="24"/>
          <w:lang w:eastAsia="zh-CN"/>
        </w:rPr>
        <w:t>项目公司</w:t>
      </w:r>
      <w:r>
        <w:rPr>
          <w:rFonts w:hint="eastAsia" w:ascii="宋体" w:hAnsi="宋体"/>
          <w:sz w:val="24"/>
          <w:szCs w:val="24"/>
          <w:lang w:val="en-US" w:eastAsia="zh-CN"/>
        </w:rPr>
        <w:t>合同、收款凭据</w:t>
      </w:r>
      <w:r>
        <w:rPr>
          <w:rFonts w:hint="eastAsia" w:ascii="宋体" w:hAnsi="宋体"/>
          <w:sz w:val="24"/>
          <w:szCs w:val="24"/>
          <w:lang w:eastAsia="zh-CN"/>
        </w:rPr>
        <w:t>、付款申请、入账凭证等支付依据</w:t>
      </w:r>
      <w:r>
        <w:rPr>
          <w:rFonts w:hint="eastAsia" w:ascii="宋体" w:hAnsi="宋体"/>
          <w:sz w:val="24"/>
          <w:szCs w:val="24"/>
        </w:rPr>
        <w:t>严格执行。</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360" w:lineRule="auto"/>
        <w:ind w:left="0" w:leftChars="0" w:firstLine="482" w:firstLineChars="200"/>
        <w:textAlignment w:val="auto"/>
        <w:outlineLvl w:val="0"/>
        <w:rPr>
          <w:rFonts w:ascii="宋体" w:hAnsi="宋体"/>
          <w:b/>
          <w:bCs/>
          <w:color w:val="000000"/>
          <w:sz w:val="24"/>
          <w:szCs w:val="24"/>
          <w:highlight w:val="none"/>
          <w:lang w:bidi="zh-CN"/>
        </w:rPr>
      </w:pPr>
      <w:r>
        <w:rPr>
          <w:rFonts w:hint="eastAsia" w:ascii="宋体" w:hAnsi="宋体"/>
          <w:b/>
          <w:bCs/>
          <w:color w:val="000000"/>
          <w:sz w:val="24"/>
          <w:szCs w:val="24"/>
          <w:highlight w:val="none"/>
          <w:lang w:bidi="zh-CN"/>
        </w:rPr>
        <w:t>三、结论：</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ascii="宋体" w:hAnsi="宋体"/>
          <w:b/>
          <w:color w:val="000000"/>
          <w:sz w:val="24"/>
          <w:highlight w:val="none"/>
          <w:lang w:bidi="zh-CN"/>
        </w:rPr>
      </w:pPr>
      <w:r>
        <w:rPr>
          <w:rFonts w:hint="eastAsia" w:ascii="宋体" w:hAnsi="宋体"/>
          <w:bCs/>
          <w:color w:val="000000"/>
          <w:sz w:val="24"/>
          <w:szCs w:val="24"/>
          <w:highlight w:val="none"/>
          <w:lang w:bidi="zh-CN"/>
        </w:rPr>
        <w:t>本次</w:t>
      </w:r>
      <w:r>
        <w:rPr>
          <w:rFonts w:hint="eastAsia" w:ascii="宋体" w:hAnsi="宋体"/>
          <w:bCs/>
          <w:color w:val="000000"/>
          <w:sz w:val="24"/>
          <w:szCs w:val="24"/>
          <w:highlight w:val="none"/>
          <w:lang w:val="en-US" w:bidi="zh-CN"/>
        </w:rPr>
        <w:t>重庆市万州区如意置业有限公司</w:t>
      </w:r>
      <w:r>
        <w:rPr>
          <w:rFonts w:hint="eastAsia" w:ascii="宋体" w:hAnsi="宋体"/>
          <w:bCs/>
          <w:color w:val="000000"/>
          <w:sz w:val="24"/>
          <w:szCs w:val="24"/>
          <w:highlight w:val="none"/>
          <w:lang w:bidi="zh-CN"/>
        </w:rPr>
        <w:t>申报的</w:t>
      </w:r>
      <w:r>
        <w:rPr>
          <w:rFonts w:hint="eastAsia" w:ascii="宋体" w:hAnsi="宋体"/>
          <w:bCs/>
          <w:color w:val="000000"/>
          <w:sz w:val="24"/>
          <w:szCs w:val="24"/>
          <w:highlight w:val="none"/>
          <w:lang w:val="en-US" w:bidi="zh-CN"/>
        </w:rPr>
        <w:t>7</w:t>
      </w:r>
      <w:r>
        <w:rPr>
          <w:rFonts w:ascii="宋体" w:hAnsi="宋体"/>
          <w:bCs/>
          <w:color w:val="000000"/>
          <w:sz w:val="24"/>
          <w:szCs w:val="24"/>
          <w:highlight w:val="none"/>
          <w:lang w:bidi="zh-CN"/>
        </w:rPr>
        <w:t>月资金计</w:t>
      </w:r>
      <w:r>
        <w:rPr>
          <w:rFonts w:hint="eastAsia" w:ascii="宋体" w:hAnsi="宋体"/>
          <w:bCs/>
          <w:color w:val="000000"/>
          <w:sz w:val="24"/>
          <w:szCs w:val="24"/>
          <w:highlight w:val="none"/>
          <w:lang w:bidi="zh-CN"/>
        </w:rPr>
        <w:t>划，</w:t>
      </w:r>
      <w:r>
        <w:rPr>
          <w:rFonts w:ascii="宋体" w:hAnsi="宋体"/>
          <w:bCs/>
          <w:color w:val="000000"/>
          <w:sz w:val="24"/>
          <w:szCs w:val="24"/>
          <w:highlight w:val="none"/>
          <w:lang w:bidi="zh-CN"/>
        </w:rPr>
        <w:t>符合项目实际情况。费用明细与现场实际情况基本吻合</w:t>
      </w:r>
      <w:r>
        <w:rPr>
          <w:rFonts w:hint="eastAsia" w:ascii="宋体" w:hAnsi="宋体"/>
          <w:bCs/>
          <w:color w:val="000000"/>
          <w:sz w:val="24"/>
          <w:szCs w:val="24"/>
          <w:highlight w:val="none"/>
          <w:lang w:bidi="zh-CN"/>
        </w:rPr>
        <w:t>，资金计划编制基本合理，我司拟同意项目公司</w:t>
      </w:r>
      <w:r>
        <w:rPr>
          <w:rFonts w:hint="eastAsia" w:ascii="宋体" w:hAnsi="宋体"/>
          <w:bCs/>
          <w:color w:val="000000"/>
          <w:sz w:val="24"/>
          <w:szCs w:val="24"/>
          <w:highlight w:val="none"/>
          <w:lang w:val="en-US" w:bidi="zh-CN"/>
        </w:rPr>
        <w:t>7</w:t>
      </w:r>
      <w:r>
        <w:rPr>
          <w:rFonts w:ascii="宋体" w:hAnsi="宋体"/>
          <w:bCs/>
          <w:color w:val="000000"/>
          <w:sz w:val="24"/>
          <w:szCs w:val="24"/>
          <w:highlight w:val="none"/>
          <w:lang w:bidi="zh-CN"/>
        </w:rPr>
        <w:t>月</w:t>
      </w:r>
      <w:r>
        <w:rPr>
          <w:rFonts w:hint="eastAsia" w:ascii="宋体" w:hAnsi="宋体"/>
          <w:bCs/>
          <w:color w:val="000000"/>
          <w:sz w:val="24"/>
          <w:szCs w:val="24"/>
          <w:highlight w:val="none"/>
          <w:lang w:bidi="zh-CN"/>
        </w:rPr>
        <w:t>份资金计划，并以此作为付款的依据。待实际支付时，我司人员将对相关付款资料的合理、合规性一一核实，据实支付，请审批。</w:t>
      </w:r>
    </w:p>
    <w:p>
      <w:pPr>
        <w:keepNext w:val="0"/>
        <w:keepLines w:val="0"/>
        <w:pageBreakBefore w:val="0"/>
        <w:kinsoku/>
        <w:overflowPunct/>
        <w:topLinePunct w:val="0"/>
        <w:autoSpaceDE/>
        <w:autoSpaceDN/>
        <w:bidi w:val="0"/>
        <w:adjustRightInd/>
        <w:snapToGrid/>
        <w:spacing w:line="360" w:lineRule="auto"/>
        <w:ind w:left="0" w:leftChars="0" w:firstLine="482" w:firstLineChars="200"/>
        <w:jc w:val="right"/>
        <w:rPr>
          <w:rFonts w:ascii="宋体" w:hAnsi="宋体"/>
          <w:bCs/>
          <w:color w:val="000000"/>
          <w:sz w:val="24"/>
          <w:highlight w:val="none"/>
          <w:lang w:bidi="zh-CN"/>
        </w:rPr>
      </w:pPr>
      <w:r>
        <w:rPr>
          <w:rFonts w:hint="eastAsia" w:ascii="宋体" w:hAnsi="宋体"/>
          <w:b/>
          <w:color w:val="000000"/>
          <w:sz w:val="24"/>
          <w:highlight w:val="none"/>
          <w:lang w:bidi="zh-CN"/>
        </w:rPr>
        <w:t xml:space="preserve">      </w:t>
      </w:r>
      <w:r>
        <w:rPr>
          <w:rFonts w:hint="eastAsia" w:ascii="宋体" w:hAnsi="宋体"/>
          <w:bCs/>
          <w:color w:val="000000"/>
          <w:sz w:val="24"/>
          <w:highlight w:val="none"/>
          <w:lang w:bidi="zh-CN"/>
        </w:rPr>
        <w:t xml:space="preserve"> 北京康信君安资产管理有限公司</w:t>
      </w:r>
    </w:p>
    <w:p>
      <w:pPr>
        <w:keepNext w:val="0"/>
        <w:keepLines w:val="0"/>
        <w:pageBreakBefore w:val="0"/>
        <w:kinsoku/>
        <w:overflowPunct/>
        <w:topLinePunct w:val="0"/>
        <w:autoSpaceDE/>
        <w:autoSpaceDN/>
        <w:bidi w:val="0"/>
        <w:adjustRightInd/>
        <w:snapToGrid/>
        <w:spacing w:line="360" w:lineRule="auto"/>
        <w:ind w:left="0" w:leftChars="0" w:firstLine="6720" w:firstLineChars="2800"/>
        <w:jc w:val="both"/>
        <w:rPr>
          <w:rFonts w:ascii="宋体" w:hAnsi="宋体"/>
          <w:bCs/>
          <w:color w:val="000000"/>
          <w:sz w:val="24"/>
          <w:highlight w:val="none"/>
          <w:lang w:bidi="zh-CN"/>
        </w:rPr>
      </w:pPr>
      <w:r>
        <w:rPr>
          <w:rFonts w:hint="eastAsia" w:ascii="宋体" w:hAnsi="宋体"/>
          <w:bCs/>
          <w:color w:val="000000"/>
          <w:sz w:val="24"/>
          <w:highlight w:val="none"/>
          <w:lang w:val="en-US" w:bidi="zh-CN"/>
        </w:rPr>
        <w:t>重庆市万州区世茂</w:t>
      </w:r>
      <w:r>
        <w:rPr>
          <w:rFonts w:hint="eastAsia" w:ascii="宋体" w:hAnsi="宋体"/>
          <w:bCs/>
          <w:color w:val="000000"/>
          <w:sz w:val="24"/>
          <w:highlight w:val="none"/>
          <w:lang w:bidi="zh-CN"/>
        </w:rPr>
        <w:t>项目组</w:t>
      </w:r>
    </w:p>
    <w:p>
      <w:pPr>
        <w:keepNext w:val="0"/>
        <w:keepLines w:val="0"/>
        <w:pageBreakBefore w:val="0"/>
        <w:kinsoku/>
        <w:overflowPunct/>
        <w:topLinePunct w:val="0"/>
        <w:autoSpaceDE/>
        <w:autoSpaceDN/>
        <w:bidi w:val="0"/>
        <w:adjustRightInd/>
        <w:snapToGrid/>
        <w:spacing w:before="156" w:beforeLines="50" w:line="360" w:lineRule="auto"/>
        <w:ind w:left="0" w:leftChars="0" w:firstLine="482" w:firstLineChars="200"/>
        <w:rPr>
          <w:rFonts w:ascii="宋体" w:hAnsi="宋体"/>
          <w:b/>
          <w:color w:val="000000"/>
          <w:sz w:val="24"/>
          <w:highlight w:val="none"/>
          <w:lang w:bidi="zh-CN"/>
        </w:rPr>
      </w:pPr>
      <w:r>
        <w:rPr>
          <w:rFonts w:hint="eastAsia" w:ascii="宋体" w:hAnsi="宋体"/>
          <w:b/>
          <w:color w:val="000000"/>
          <w:sz w:val="24"/>
          <w:highlight w:val="none"/>
          <w:lang w:bidi="zh-CN"/>
        </w:rPr>
        <w:t xml:space="preserve">                                           </w:t>
      </w:r>
      <w:r>
        <w:rPr>
          <w:rFonts w:ascii="宋体" w:hAnsi="宋体"/>
          <w:b/>
          <w:color w:val="000000"/>
          <w:sz w:val="24"/>
          <w:highlight w:val="none"/>
          <w:lang w:bidi="zh-CN"/>
        </w:rPr>
        <w:t xml:space="preserve">  </w:t>
      </w:r>
      <w:r>
        <w:rPr>
          <w:rFonts w:hint="eastAsia" w:ascii="宋体" w:hAnsi="宋体"/>
          <w:b/>
          <w:color w:val="000000"/>
          <w:sz w:val="24"/>
          <w:highlight w:val="none"/>
          <w:lang w:bidi="zh-CN"/>
        </w:rPr>
        <w:t xml:space="preserve">   </w:t>
      </w:r>
      <w:r>
        <w:rPr>
          <w:rFonts w:hint="eastAsia" w:ascii="宋体" w:hAnsi="宋体"/>
          <w:b/>
          <w:color w:val="000000"/>
          <w:sz w:val="24"/>
          <w:highlight w:val="none"/>
          <w:lang w:val="en-US" w:bidi="zh-CN"/>
        </w:rPr>
        <w:t xml:space="preserve">    </w:t>
      </w:r>
      <w:r>
        <w:rPr>
          <w:rFonts w:hint="eastAsia" w:ascii="宋体" w:hAnsi="宋体"/>
          <w:color w:val="000000"/>
          <w:sz w:val="24"/>
          <w:highlight w:val="none"/>
          <w:lang w:bidi="zh-CN"/>
        </w:rPr>
        <w:t xml:space="preserve"> 20</w:t>
      </w:r>
      <w:r>
        <w:rPr>
          <w:rFonts w:ascii="宋体" w:hAnsi="宋体"/>
          <w:color w:val="000000"/>
          <w:sz w:val="24"/>
          <w:highlight w:val="none"/>
          <w:lang w:bidi="zh-CN"/>
        </w:rPr>
        <w:t>2</w:t>
      </w:r>
      <w:r>
        <w:rPr>
          <w:rFonts w:hint="eastAsia" w:ascii="宋体" w:hAnsi="宋体"/>
          <w:color w:val="000000"/>
          <w:sz w:val="24"/>
          <w:highlight w:val="none"/>
          <w:lang w:val="en-US" w:bidi="zh-CN"/>
        </w:rPr>
        <w:t>1</w:t>
      </w:r>
      <w:r>
        <w:rPr>
          <w:rFonts w:hint="eastAsia" w:ascii="宋体" w:hAnsi="宋体"/>
          <w:color w:val="000000"/>
          <w:sz w:val="24"/>
          <w:highlight w:val="none"/>
          <w:lang w:bidi="zh-CN"/>
        </w:rPr>
        <w:t>年</w:t>
      </w:r>
      <w:r>
        <w:rPr>
          <w:rFonts w:hint="eastAsia" w:ascii="宋体" w:hAnsi="宋体"/>
          <w:color w:val="000000"/>
          <w:sz w:val="24"/>
          <w:highlight w:val="none"/>
          <w:lang w:val="en-US" w:bidi="zh-CN"/>
        </w:rPr>
        <w:t>6</w:t>
      </w:r>
      <w:r>
        <w:rPr>
          <w:rFonts w:ascii="宋体" w:hAnsi="宋体"/>
          <w:color w:val="000000"/>
          <w:sz w:val="24"/>
          <w:highlight w:val="none"/>
          <w:lang w:bidi="zh-CN"/>
        </w:rPr>
        <w:t>月</w:t>
      </w:r>
      <w:r>
        <w:rPr>
          <w:rFonts w:hint="eastAsia" w:ascii="宋体" w:hAnsi="宋体"/>
          <w:color w:val="000000"/>
          <w:sz w:val="24"/>
          <w:highlight w:val="none"/>
          <w:lang w:val="en-US" w:bidi="zh-CN"/>
        </w:rPr>
        <w:t>28</w:t>
      </w:r>
      <w:r>
        <w:rPr>
          <w:rFonts w:ascii="宋体" w:hAnsi="宋体"/>
          <w:color w:val="000000"/>
          <w:sz w:val="24"/>
          <w:highlight w:val="none"/>
          <w:lang w:bidi="zh-CN"/>
        </w:rPr>
        <w:t>日</w:t>
      </w:r>
    </w:p>
    <w:p>
      <w:pPr>
        <w:keepNext w:val="0"/>
        <w:keepLines w:val="0"/>
        <w:pageBreakBefore w:val="0"/>
        <w:kinsoku/>
        <w:overflowPunct/>
        <w:topLinePunct w:val="0"/>
        <w:autoSpaceDE/>
        <w:autoSpaceDN/>
        <w:bidi w:val="0"/>
        <w:adjustRightInd/>
        <w:snapToGrid/>
        <w:ind w:left="0" w:leftChars="0" w:firstLine="420" w:firstLineChars="200"/>
      </w:pPr>
    </w:p>
    <w:sectPr>
      <w:headerReference r:id="rId5" w:type="first"/>
      <w:footerReference r:id="rId8" w:type="first"/>
      <w:headerReference r:id="rId3" w:type="default"/>
      <w:footerReference r:id="rId6" w:type="default"/>
      <w:headerReference r:id="rId4" w:type="even"/>
      <w:footerReference r:id="rId7" w:type="even"/>
      <w:pgSz w:w="11906" w:h="16838"/>
      <w:pgMar w:top="1701"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mSwMQAgAABwQAAA4AAABkcnMvZTJvRG9jLnhtbK1TzY7TMBC+I/EO&#10;lu80aRGrbt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8JksDEAIAAAcEAAAOAAAAAAAAAAEAIAAA&#10;AB8BAABkcnMvZTJvRG9jLnhtbFBLBQYAAAAABgAGAFkBAAChBQ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before="240" w:beforeLines="100"/>
      <w:jc w:val="center"/>
    </w:pPr>
    <w:r>
      <w:rPr>
        <w:rFonts w:hint="eastAsia" w:ascii="宋体" w:hAnsi="宋体" w:cs="宋体"/>
        <w:sz w:val="18"/>
        <w:szCs w:val="18"/>
      </w:rPr>
      <w:t>202</w:t>
    </w:r>
    <w:r>
      <w:rPr>
        <w:rFonts w:hint="eastAsia" w:ascii="宋体" w:hAnsi="宋体" w:cs="宋体"/>
        <w:sz w:val="18"/>
        <w:szCs w:val="18"/>
        <w:lang w:val="en-US" w:eastAsia="zh-CN"/>
      </w:rPr>
      <w:t>1</w:t>
    </w:r>
    <w:r>
      <w:rPr>
        <w:rFonts w:hint="eastAsia" w:ascii="宋体" w:hAnsi="宋体" w:cs="宋体"/>
        <w:sz w:val="18"/>
        <w:szCs w:val="18"/>
      </w:rPr>
      <w:t>年</w:t>
    </w:r>
    <w:r>
      <w:rPr>
        <w:rFonts w:hint="eastAsia" w:ascii="宋体" w:hAnsi="宋体" w:cs="宋体"/>
        <w:sz w:val="18"/>
        <w:szCs w:val="18"/>
        <w:lang w:val="en-US" w:eastAsia="zh-CN"/>
      </w:rPr>
      <w:t>7</w:t>
    </w:r>
    <w:r>
      <w:rPr>
        <w:rFonts w:hint="eastAsia" w:ascii="宋体" w:hAnsi="宋体" w:cs="宋体"/>
        <w:sz w:val="18"/>
        <w:szCs w:val="18"/>
      </w:rPr>
      <w:t>月资金计划审核说明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before="240" w:beforeLines="100"/>
      <w:jc w:val="center"/>
    </w:pPr>
    <w:r>
      <w:rPr>
        <w:rFonts w:hint="eastAsia" w:ascii="宋体" w:hAnsi="宋体" w:cs="宋体"/>
        <w:sz w:val="18"/>
        <w:szCs w:val="18"/>
      </w:rPr>
      <w:t>202</w:t>
    </w:r>
    <w:r>
      <w:rPr>
        <w:rFonts w:hint="eastAsia" w:ascii="宋体" w:hAnsi="宋体" w:cs="宋体"/>
        <w:sz w:val="18"/>
        <w:szCs w:val="18"/>
        <w:lang w:val="en-US" w:eastAsia="zh-CN"/>
      </w:rPr>
      <w:t>1</w:t>
    </w:r>
    <w:r>
      <w:rPr>
        <w:rFonts w:hint="eastAsia" w:ascii="宋体" w:hAnsi="宋体" w:cs="宋体"/>
        <w:sz w:val="18"/>
        <w:szCs w:val="18"/>
      </w:rPr>
      <w:t>年</w:t>
    </w:r>
    <w:r>
      <w:rPr>
        <w:rFonts w:hint="eastAsia" w:ascii="宋体" w:hAnsi="宋体" w:cs="宋体"/>
        <w:sz w:val="18"/>
        <w:szCs w:val="18"/>
        <w:lang w:val="en-US" w:eastAsia="zh-CN"/>
      </w:rPr>
      <w:t>2</w:t>
    </w:r>
    <w:r>
      <w:rPr>
        <w:rFonts w:hint="eastAsia" w:ascii="宋体" w:hAnsi="宋体" w:cs="宋体"/>
        <w:sz w:val="18"/>
        <w:szCs w:val="18"/>
      </w:rPr>
      <w:t>月资金计划审核说明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drawing>
        <wp:inline distT="0" distB="0" distL="0" distR="0">
          <wp:extent cx="6188710" cy="426085"/>
          <wp:effectExtent l="0" t="0" r="8890" b="5715"/>
          <wp:docPr id="3" name="图片 3" descr="E:\！！！张津夷\工作\08公司宣传\公司VI设计&amp;名片\20200907康信君安报告封面\康信君安信纸20200906-简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张津夷\工作\08公司宣传\公司VI设计&amp;名片\20200907康信君安报告封面\康信君安信纸20200906-简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188710" cy="42645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433900"/>
    <w:multiLevelType w:val="singleLevel"/>
    <w:tmpl w:val="F5433900"/>
    <w:lvl w:ilvl="0" w:tentative="0">
      <w:start w:val="1"/>
      <w:numFmt w:val="chineseCounting"/>
      <w:suff w:val="nothing"/>
      <w:lvlText w:val="（%1）"/>
      <w:lvlJc w:val="left"/>
      <w:pPr>
        <w:ind w:left="225" w:firstLine="0"/>
      </w:pPr>
      <w:rPr>
        <w:rFonts w:hint="eastAsia"/>
      </w:rPr>
    </w:lvl>
  </w:abstractNum>
  <w:abstractNum w:abstractNumId="1">
    <w:nsid w:val="1F5288DA"/>
    <w:multiLevelType w:val="singleLevel"/>
    <w:tmpl w:val="1F5288D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36F85"/>
    <w:rsid w:val="05071185"/>
    <w:rsid w:val="06F6537A"/>
    <w:rsid w:val="0B473EC4"/>
    <w:rsid w:val="0D5D1901"/>
    <w:rsid w:val="0DB700EC"/>
    <w:rsid w:val="0F9A395F"/>
    <w:rsid w:val="19DC08DF"/>
    <w:rsid w:val="1A8035A0"/>
    <w:rsid w:val="1DC9432D"/>
    <w:rsid w:val="1DE914C1"/>
    <w:rsid w:val="1ED53F96"/>
    <w:rsid w:val="20FC7484"/>
    <w:rsid w:val="214D6A6F"/>
    <w:rsid w:val="23F902F2"/>
    <w:rsid w:val="261A583B"/>
    <w:rsid w:val="275D4791"/>
    <w:rsid w:val="280A7742"/>
    <w:rsid w:val="2DB34FCE"/>
    <w:rsid w:val="33290E0C"/>
    <w:rsid w:val="3371450B"/>
    <w:rsid w:val="427C0344"/>
    <w:rsid w:val="42E328AA"/>
    <w:rsid w:val="49917940"/>
    <w:rsid w:val="4CC02030"/>
    <w:rsid w:val="4DE74BC8"/>
    <w:rsid w:val="4E8165D2"/>
    <w:rsid w:val="4F561D97"/>
    <w:rsid w:val="519B2A0E"/>
    <w:rsid w:val="525B185E"/>
    <w:rsid w:val="54AD49C7"/>
    <w:rsid w:val="55E9028E"/>
    <w:rsid w:val="587B58AB"/>
    <w:rsid w:val="5D402C0C"/>
    <w:rsid w:val="62E63861"/>
    <w:rsid w:val="63650710"/>
    <w:rsid w:val="687534C7"/>
    <w:rsid w:val="6AE309E1"/>
    <w:rsid w:val="6C173045"/>
    <w:rsid w:val="7498126D"/>
    <w:rsid w:val="76503E96"/>
    <w:rsid w:val="7E2C5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szCs w:val="24"/>
    </w:rPr>
  </w:style>
  <w:style w:type="paragraph" w:styleId="3">
    <w:name w:val="Body Text"/>
    <w:basedOn w:val="1"/>
    <w:semiHidden/>
    <w:unhideWhenUsed/>
    <w:qFormat/>
    <w:uiPriority w:val="99"/>
    <w:pPr>
      <w:spacing w:after="120"/>
    </w:pPr>
  </w:style>
  <w:style w:type="paragraph" w:styleId="4">
    <w:name w:val="annotation text"/>
    <w:basedOn w:val="1"/>
    <w:qFormat/>
    <w:uiPriority w:val="0"/>
    <w:pPr>
      <w:jc w:val="left"/>
    </w:pPr>
  </w:style>
  <w:style w:type="paragraph" w:styleId="5">
    <w:name w:val="footer"/>
    <w:basedOn w:val="1"/>
    <w:unhideWhenUsed/>
    <w:qFormat/>
    <w:uiPriority w:val="99"/>
    <w:pPr>
      <w:tabs>
        <w:tab w:val="center" w:pos="4153"/>
        <w:tab w:val="right" w:pos="8306"/>
      </w:tabs>
      <w:snapToGrid w:val="0"/>
      <w:jc w:val="left"/>
    </w:pPr>
    <w:rPr>
      <w:kern w:val="0"/>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9">
    <w:name w:val="font21"/>
    <w:basedOn w:val="8"/>
    <w:qFormat/>
    <w:uiPriority w:val="0"/>
    <w:rPr>
      <w:rFonts w:hint="eastAsia" w:ascii="宋体" w:hAnsi="宋体" w:eastAsia="宋体" w:cs="宋体"/>
      <w:b/>
      <w:color w:val="000000"/>
      <w:sz w:val="24"/>
      <w:szCs w:val="24"/>
      <w:u w:val="none"/>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2021-04-01T09:50:00Z</dcterms:created>
  <dc:creator>懒懒的卷柏</dc:creator>
  <cp:lastModifiedBy>韡</cp:lastModifiedBy>
  <dcterms:modified xsi:type="dcterms:W3CDTF">2021-06-28T07:45:47Z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y fmtid="{D5CDD505-2E9C-101B-9397-08002B2CF9AE}" pid="3" name="ICV">
    <vt:lpwstr>D595B60F2A2A4CBA95D491E76BD01060</vt:lpwstr>
  </property>
</Properties>
</file>