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outlineLvl w:val="0"/>
        <w:rPr>
          <w:rFonts w:ascii="Arial" w:hAnsi="Arial" w:cs="Arial"/>
          <w:b/>
          <w:bCs/>
          <w:sz w:val="30"/>
          <w:szCs w:val="30"/>
        </w:rPr>
      </w:pPr>
      <w:r>
        <w:rPr>
          <w:rFonts w:hint="eastAsia" w:ascii="Arial" w:hAnsi="Arial" w:cs="Arial"/>
          <w:b/>
          <w:bCs/>
          <w:sz w:val="30"/>
          <w:szCs w:val="30"/>
        </w:rPr>
        <w:t>关于中航信托•天启【2020】565号宜宾站前广场项目</w:t>
      </w:r>
    </w:p>
    <w:p>
      <w:pPr>
        <w:spacing w:before="312" w:beforeLines="100"/>
        <w:jc w:val="center"/>
        <w:outlineLvl w:val="0"/>
        <w:rPr>
          <w:rFonts w:ascii="Arial" w:hAnsi="Arial" w:cs="Arial"/>
          <w:b/>
          <w:bCs/>
          <w:sz w:val="30"/>
          <w:szCs w:val="30"/>
        </w:rPr>
      </w:pPr>
      <w:r>
        <w:rPr>
          <w:rFonts w:hint="eastAsia" w:ascii="Arial" w:hAnsi="Arial" w:cs="Arial"/>
          <w:b/>
          <w:bCs/>
          <w:sz w:val="30"/>
          <w:szCs w:val="30"/>
        </w:rPr>
        <w:t>2021年</w:t>
      </w:r>
      <w:r>
        <w:rPr>
          <w:rFonts w:hint="eastAsia" w:ascii="Arial" w:hAnsi="Arial" w:cs="Arial"/>
          <w:b/>
          <w:bCs/>
          <w:sz w:val="30"/>
          <w:szCs w:val="30"/>
          <w:lang w:val="en-US" w:eastAsia="zh-CN"/>
        </w:rPr>
        <w:t>9</w:t>
      </w:r>
      <w:r>
        <w:rPr>
          <w:rFonts w:hint="eastAsia" w:ascii="Arial" w:hAnsi="Arial" w:cs="Arial"/>
          <w:b/>
          <w:bCs/>
          <w:sz w:val="30"/>
          <w:szCs w:val="30"/>
        </w:rPr>
        <w:t>月资金计划审核说明</w:t>
      </w:r>
    </w:p>
    <w:p>
      <w:pPr>
        <w:spacing w:line="360" w:lineRule="auto"/>
        <w:outlineLvl w:val="0"/>
        <w:rPr>
          <w:rFonts w:ascii="宋体" w:hAnsi="宋体"/>
          <w:b/>
          <w:bCs/>
          <w:sz w:val="28"/>
          <w:szCs w:val="28"/>
        </w:rPr>
      </w:pPr>
      <w:r>
        <w:rPr>
          <w:rFonts w:hint="eastAsia" w:ascii="宋体" w:hAnsi="宋体"/>
          <w:b/>
          <w:bCs/>
          <w:sz w:val="28"/>
          <w:szCs w:val="28"/>
        </w:rPr>
        <w:t>中航信托股份有限公司：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宜宾骏继洪骥置业有限责任公司（以下简称项目公司）于2021年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日提交了2021年</w:t>
      </w:r>
      <w:r>
        <w:rPr>
          <w:rFonts w:hint="eastAsia" w:ascii="宋体" w:hAnsi="宋体"/>
          <w:sz w:val="24"/>
          <w:szCs w:val="24"/>
          <w:lang w:val="en-US" w:eastAsia="zh-CN"/>
        </w:rPr>
        <w:t>9</w:t>
      </w:r>
      <w:r>
        <w:rPr>
          <w:rFonts w:hint="eastAsia" w:ascii="宋体" w:hAnsi="宋体"/>
          <w:sz w:val="24"/>
          <w:szCs w:val="24"/>
        </w:rPr>
        <w:t>月份《月度资金计划表》，我司对项目公司申报的资金计划进行了审核，审核结果如下：</w:t>
      </w:r>
    </w:p>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一、宜宾站前广场项目2021年</w:t>
      </w:r>
      <w:r>
        <w:rPr>
          <w:rFonts w:hint="eastAsia" w:ascii="宋体" w:hAnsi="宋体" w:cs="宋体"/>
          <w:b/>
          <w:sz w:val="24"/>
          <w:lang w:val="en-US" w:eastAsia="zh-CN"/>
        </w:rPr>
        <w:t>9</w:t>
      </w:r>
      <w:r>
        <w:rPr>
          <w:rFonts w:hint="eastAsia" w:ascii="宋体" w:hAnsi="宋体" w:cs="宋体"/>
          <w:b/>
          <w:sz w:val="24"/>
        </w:rPr>
        <w:t>月资金汇总</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项目公司2021年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日提交的2021年</w:t>
      </w:r>
      <w:r>
        <w:rPr>
          <w:rFonts w:hint="eastAsia" w:ascii="宋体" w:hAnsi="宋体"/>
          <w:sz w:val="24"/>
          <w:szCs w:val="24"/>
          <w:lang w:val="en-US" w:eastAsia="zh-CN"/>
        </w:rPr>
        <w:t>9</w:t>
      </w:r>
      <w:r>
        <w:rPr>
          <w:rFonts w:hint="eastAsia" w:ascii="宋体" w:hAnsi="宋体"/>
          <w:sz w:val="24"/>
          <w:szCs w:val="24"/>
        </w:rPr>
        <w:t>月资金支出计划，计划资金支出共计</w:t>
      </w:r>
      <w:r>
        <w:rPr>
          <w:rFonts w:hint="eastAsia" w:ascii="宋体" w:hAnsi="宋体"/>
          <w:sz w:val="24"/>
          <w:szCs w:val="24"/>
          <w:lang w:val="en-US" w:eastAsia="zh-CN"/>
        </w:rPr>
        <w:t>128</w:t>
      </w:r>
      <w:r>
        <w:rPr>
          <w:rFonts w:hint="eastAsia" w:ascii="宋体" w:hAnsi="宋体"/>
          <w:sz w:val="24"/>
          <w:szCs w:val="24"/>
        </w:rPr>
        <w:t>笔，合计</w:t>
      </w:r>
      <w:r>
        <w:rPr>
          <w:rFonts w:hint="eastAsia" w:ascii="宋体" w:hAnsi="宋体"/>
          <w:sz w:val="24"/>
          <w:szCs w:val="24"/>
          <w:lang w:val="en-US" w:eastAsia="zh-CN"/>
        </w:rPr>
        <w:t>66,481,936.02</w:t>
      </w:r>
      <w:r>
        <w:rPr>
          <w:rFonts w:hint="eastAsia" w:ascii="宋体" w:hAnsi="宋体"/>
          <w:sz w:val="24"/>
          <w:szCs w:val="24"/>
        </w:rPr>
        <w:t>元。其中：开发费用支出</w:t>
      </w:r>
      <w:r>
        <w:rPr>
          <w:rFonts w:hint="eastAsia" w:ascii="宋体" w:hAnsi="宋体"/>
          <w:sz w:val="24"/>
          <w:szCs w:val="24"/>
          <w:lang w:val="en-US" w:eastAsia="zh-CN"/>
        </w:rPr>
        <w:t>1,752,508.90</w:t>
      </w:r>
      <w:r>
        <w:rPr>
          <w:rFonts w:hint="eastAsia" w:ascii="宋体" w:hAnsi="宋体"/>
          <w:sz w:val="24"/>
          <w:szCs w:val="24"/>
        </w:rPr>
        <w:t>元；建安费用支出</w:t>
      </w:r>
      <w:r>
        <w:rPr>
          <w:rFonts w:hint="eastAsia" w:ascii="宋体" w:hAnsi="宋体"/>
          <w:sz w:val="24"/>
          <w:szCs w:val="24"/>
          <w:lang w:val="en-US" w:eastAsia="zh-CN"/>
        </w:rPr>
        <w:t>53,333,930.65</w:t>
      </w:r>
      <w:r>
        <w:rPr>
          <w:rFonts w:hint="eastAsia" w:ascii="宋体" w:hAnsi="宋体"/>
          <w:sz w:val="24"/>
          <w:szCs w:val="24"/>
        </w:rPr>
        <w:t>元；营建成本支出</w:t>
      </w:r>
      <w:r>
        <w:rPr>
          <w:rFonts w:hint="eastAsia" w:ascii="宋体" w:hAnsi="宋体"/>
          <w:sz w:val="24"/>
          <w:szCs w:val="24"/>
          <w:lang w:val="en-US" w:eastAsia="zh-CN"/>
        </w:rPr>
        <w:t>225,443.74</w:t>
      </w:r>
      <w:r>
        <w:rPr>
          <w:rFonts w:hint="eastAsia" w:ascii="宋体" w:hAnsi="宋体"/>
          <w:sz w:val="24"/>
          <w:szCs w:val="24"/>
        </w:rPr>
        <w:t>元</w:t>
      </w:r>
      <w:r>
        <w:rPr>
          <w:rFonts w:hint="eastAsia" w:ascii="宋体" w:hAnsi="宋体"/>
          <w:sz w:val="24"/>
          <w:szCs w:val="24"/>
          <w:lang w:eastAsia="zh-CN"/>
        </w:rPr>
        <w:t>；</w:t>
      </w:r>
      <w:r>
        <w:rPr>
          <w:rFonts w:hint="eastAsia" w:ascii="宋体" w:hAnsi="宋体"/>
          <w:sz w:val="24"/>
          <w:szCs w:val="24"/>
        </w:rPr>
        <w:t>管理费用支出</w:t>
      </w:r>
      <w:r>
        <w:rPr>
          <w:rFonts w:hint="eastAsia" w:ascii="宋体" w:hAnsi="宋体"/>
          <w:sz w:val="24"/>
          <w:szCs w:val="24"/>
          <w:lang w:val="en-US" w:eastAsia="zh-CN"/>
        </w:rPr>
        <w:t>3,791,502.73</w:t>
      </w:r>
      <w:r>
        <w:rPr>
          <w:rFonts w:hint="eastAsia" w:ascii="宋体" w:hAnsi="宋体"/>
          <w:sz w:val="24"/>
          <w:szCs w:val="24"/>
        </w:rPr>
        <w:t>元；营销费用支出</w:t>
      </w:r>
      <w:r>
        <w:rPr>
          <w:rFonts w:hint="eastAsia" w:ascii="宋体" w:hAnsi="宋体"/>
          <w:sz w:val="24"/>
          <w:szCs w:val="24"/>
          <w:lang w:val="en-US" w:eastAsia="zh-CN"/>
        </w:rPr>
        <w:t>5,478,550.00</w:t>
      </w:r>
      <w:r>
        <w:rPr>
          <w:rFonts w:hint="eastAsia" w:ascii="宋体" w:hAnsi="宋体"/>
          <w:sz w:val="24"/>
          <w:szCs w:val="24"/>
        </w:rPr>
        <w:t>元；税费</w:t>
      </w:r>
      <w:r>
        <w:rPr>
          <w:rFonts w:hint="eastAsia" w:ascii="宋体" w:hAnsi="宋体"/>
          <w:sz w:val="24"/>
          <w:szCs w:val="24"/>
          <w:lang w:val="en-US" w:eastAsia="zh-CN"/>
        </w:rPr>
        <w:t>1,000,000.00</w:t>
      </w:r>
      <w:r>
        <w:rPr>
          <w:rFonts w:hint="eastAsia" w:ascii="宋体" w:hAnsi="宋体"/>
          <w:sz w:val="24"/>
          <w:szCs w:val="24"/>
        </w:rPr>
        <w:t>元</w:t>
      </w:r>
      <w:r>
        <w:rPr>
          <w:rFonts w:hint="eastAsia" w:ascii="宋体" w:hAnsi="宋体"/>
          <w:sz w:val="24"/>
          <w:szCs w:val="24"/>
          <w:lang w:eastAsia="zh-CN"/>
        </w:rPr>
        <w:t>；</w:t>
      </w:r>
      <w:r>
        <w:rPr>
          <w:rFonts w:hint="eastAsia" w:ascii="宋体" w:hAnsi="宋体"/>
          <w:sz w:val="24"/>
          <w:szCs w:val="24"/>
        </w:rPr>
        <w:t>其他费用</w:t>
      </w:r>
      <w:r>
        <w:rPr>
          <w:rFonts w:hint="eastAsia" w:ascii="宋体" w:hAnsi="宋体"/>
          <w:sz w:val="24"/>
          <w:szCs w:val="24"/>
          <w:lang w:val="en-US" w:eastAsia="zh-CN"/>
        </w:rPr>
        <w:t>900,000.00</w:t>
      </w:r>
      <w:r>
        <w:rPr>
          <w:rFonts w:hint="eastAsia" w:ascii="宋体" w:hAnsi="宋体"/>
          <w:sz w:val="24"/>
          <w:szCs w:val="24"/>
        </w:rPr>
        <w:t>元。</w:t>
      </w:r>
    </w:p>
    <w:tbl>
      <w:tblPr>
        <w:tblStyle w:val="12"/>
        <w:tblW w:w="96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2552"/>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654" w:type="dxa"/>
            <w:gridSpan w:val="4"/>
            <w:shd w:val="clear" w:color="auto" w:fill="CCC0D9"/>
          </w:tcPr>
          <w:p>
            <w:pPr>
              <w:spacing w:line="360" w:lineRule="auto"/>
              <w:jc w:val="center"/>
              <w:rPr>
                <w:rFonts w:ascii="宋体" w:hAnsi="宋体"/>
                <w:b/>
                <w:bCs/>
                <w:sz w:val="24"/>
                <w:szCs w:val="24"/>
              </w:rPr>
            </w:pPr>
            <w:bookmarkStart w:id="0" w:name="_Hlk16606321"/>
            <w:r>
              <w:rPr>
                <w:rFonts w:hint="eastAsia" w:ascii="宋体" w:hAnsi="宋体"/>
                <w:b/>
                <w:bCs/>
                <w:sz w:val="24"/>
                <w:szCs w:val="24"/>
              </w:rPr>
              <w:t>2021年中航信托•天启【2020】565号宜宾站前广场项目</w:t>
            </w:r>
          </w:p>
          <w:p>
            <w:pPr>
              <w:spacing w:line="360" w:lineRule="auto"/>
              <w:jc w:val="center"/>
              <w:rPr>
                <w:rFonts w:ascii="宋体" w:hAnsi="宋体"/>
                <w:b/>
                <w:bCs/>
                <w:sz w:val="24"/>
                <w:szCs w:val="24"/>
              </w:rPr>
            </w:pPr>
            <w:r>
              <w:rPr>
                <w:rFonts w:hint="eastAsia" w:ascii="宋体" w:hAnsi="宋体"/>
                <w:b/>
                <w:bCs/>
                <w:sz w:val="24"/>
                <w:szCs w:val="24"/>
              </w:rPr>
              <w:t>股权投资集合资金信托计划-宜宾站前广场项目月度资金使用计划（2021年</w:t>
            </w:r>
            <w:r>
              <w:rPr>
                <w:rFonts w:hint="eastAsia" w:ascii="宋体" w:hAnsi="宋体"/>
                <w:b/>
                <w:bCs/>
                <w:sz w:val="24"/>
                <w:szCs w:val="24"/>
                <w:lang w:val="en-US" w:eastAsia="zh-CN"/>
              </w:rPr>
              <w:t>9</w:t>
            </w:r>
            <w:r>
              <w:rPr>
                <w:rFonts w:hint="eastAsia" w:ascii="宋体" w:hAnsi="宋体"/>
                <w:b/>
                <w:bCs/>
                <w:sz w:val="24"/>
                <w:szCs w:val="24"/>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654" w:type="dxa"/>
            <w:gridSpan w:val="4"/>
            <w:shd w:val="clear" w:color="auto" w:fill="CCC0D9"/>
          </w:tcPr>
          <w:p>
            <w:pPr>
              <w:spacing w:line="360" w:lineRule="auto"/>
              <w:rPr>
                <w:rFonts w:ascii="宋体" w:hAnsi="宋体"/>
                <w:b/>
                <w:bCs/>
                <w:sz w:val="24"/>
                <w:szCs w:val="24"/>
              </w:rPr>
            </w:pPr>
            <w:r>
              <w:rPr>
                <w:rFonts w:hint="eastAsia" w:ascii="宋体" w:hAnsi="宋体"/>
                <w:b/>
                <w:bCs/>
                <w:sz w:val="24"/>
                <w:szCs w:val="24"/>
              </w:rPr>
              <w:t>编制：宜宾骏继洪骥置业有限责任公司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80"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费用类型</w:t>
            </w:r>
          </w:p>
        </w:tc>
        <w:tc>
          <w:tcPr>
            <w:tcW w:w="2693"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合同金额</w:t>
            </w:r>
          </w:p>
        </w:tc>
        <w:tc>
          <w:tcPr>
            <w:tcW w:w="2552"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实际累计已付款</w:t>
            </w:r>
          </w:p>
        </w:tc>
        <w:tc>
          <w:tcPr>
            <w:tcW w:w="2429"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开发费用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8,781,318.55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3,625,468.26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1,752,508.90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建安费用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340,592,251.84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109,176,373.91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53,333,930.65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营建成本</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1,484,512.56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1,015,079.24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225,443.74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管理费用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3,791,502.73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营销费用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4,180,511.00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381,933.00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5,478,550.00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税费</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1,000,000.00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其他费用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900,000.00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25" w:type="dxa"/>
            <w:gridSpan w:val="3"/>
            <w:vAlign w:val="center"/>
          </w:tcPr>
          <w:p>
            <w:pPr>
              <w:widowControl/>
              <w:jc w:val="center"/>
              <w:textAlignment w:val="top"/>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总   计：</w:t>
            </w:r>
          </w:p>
        </w:tc>
        <w:tc>
          <w:tcPr>
            <w:tcW w:w="2429" w:type="dxa"/>
            <w:vAlign w:val="center"/>
          </w:tcPr>
          <w:p>
            <w:pPr>
              <w:widowControl/>
              <w:jc w:val="right"/>
              <w:textAlignment w:val="top"/>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 xml:space="preserve">66,481,936.02 </w:t>
            </w:r>
          </w:p>
        </w:tc>
      </w:tr>
      <w:bookmarkEnd w:id="0"/>
    </w:tbl>
    <w:p>
      <w:pPr>
        <w:rPr>
          <w:rFonts w:hint="eastAsia" w:ascii="宋体" w:hAnsi="宋体" w:cs="宋体"/>
          <w:b/>
          <w:sz w:val="24"/>
        </w:rPr>
      </w:pPr>
      <w:r>
        <w:rPr>
          <w:rFonts w:hint="eastAsia" w:ascii="宋体" w:hAnsi="宋体" w:cs="宋体"/>
          <w:b/>
          <w:sz w:val="24"/>
        </w:rPr>
        <w:br w:type="page"/>
      </w:r>
    </w:p>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二、</w:t>
      </w:r>
      <w:r>
        <w:rPr>
          <w:rFonts w:hint="eastAsia" w:ascii="宋体" w:hAnsi="宋体" w:cs="宋体"/>
          <w:b/>
          <w:sz w:val="24"/>
          <w:lang w:val="zh-CN"/>
        </w:rPr>
        <w:t>付款情况</w:t>
      </w:r>
      <w:r>
        <w:rPr>
          <w:rFonts w:hint="eastAsia" w:ascii="宋体" w:hAnsi="宋体" w:cs="宋体"/>
          <w:b/>
          <w:sz w:val="24"/>
        </w:rPr>
        <w:t>审核说明</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开发费用</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w:t>
      </w:r>
      <w:r>
        <w:rPr>
          <w:rFonts w:hint="eastAsia" w:ascii="宋体" w:hAnsi="宋体"/>
          <w:sz w:val="24"/>
          <w:szCs w:val="24"/>
          <w:lang w:val="en-US" w:eastAsia="zh-CN"/>
        </w:rPr>
        <w:t>9</w:t>
      </w:r>
      <w:r>
        <w:rPr>
          <w:rFonts w:hint="eastAsia" w:ascii="宋体" w:hAnsi="宋体"/>
          <w:sz w:val="24"/>
          <w:szCs w:val="24"/>
        </w:rPr>
        <w:t>月份开发费用计划支付</w:t>
      </w:r>
      <w:r>
        <w:rPr>
          <w:rFonts w:hint="eastAsia" w:ascii="宋体" w:hAnsi="宋体"/>
          <w:sz w:val="24"/>
          <w:szCs w:val="24"/>
          <w:lang w:val="en-US" w:eastAsia="zh-CN"/>
        </w:rPr>
        <w:t>7</w:t>
      </w:r>
      <w:r>
        <w:rPr>
          <w:rFonts w:hint="eastAsia" w:ascii="宋体" w:hAnsi="宋体"/>
          <w:sz w:val="24"/>
          <w:szCs w:val="24"/>
        </w:rPr>
        <w:t>笔，金额约</w:t>
      </w:r>
      <w:r>
        <w:rPr>
          <w:rFonts w:hint="eastAsia" w:ascii="宋体" w:hAnsi="宋体" w:cs="宋体"/>
          <w:color w:val="000000"/>
          <w:kern w:val="0"/>
          <w:sz w:val="24"/>
          <w:szCs w:val="24"/>
          <w:lang w:val="en-US" w:eastAsia="zh-CN" w:bidi="ar"/>
        </w:rPr>
        <w:t>1,752,508.90</w:t>
      </w:r>
      <w:r>
        <w:rPr>
          <w:rFonts w:hint="eastAsia" w:ascii="宋体" w:hAnsi="宋体"/>
          <w:sz w:val="24"/>
          <w:szCs w:val="24"/>
        </w:rPr>
        <w:t>元。具体分析如下：</w:t>
      </w:r>
    </w:p>
    <w:p>
      <w:pPr>
        <w:numPr>
          <w:ilvl w:val="0"/>
          <w:numId w:val="0"/>
        </w:num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用款编号</w:t>
      </w:r>
      <w:r>
        <w:rPr>
          <w:rFonts w:hint="eastAsia" w:ascii="宋体" w:hAnsi="宋体"/>
          <w:sz w:val="24"/>
          <w:szCs w:val="24"/>
          <w:lang w:val="en-US" w:eastAsia="zh-CN"/>
        </w:rPr>
        <w:t>107</w:t>
      </w:r>
      <w:r>
        <w:rPr>
          <w:rFonts w:hint="eastAsia" w:ascii="宋体" w:hAnsi="宋体"/>
          <w:sz w:val="24"/>
          <w:szCs w:val="24"/>
        </w:rPr>
        <w:t>计划支付重庆中贝工程咨询有限公司“宜宾一期结构优化咨询”进度款541</w:t>
      </w:r>
      <w:r>
        <w:rPr>
          <w:rFonts w:hint="eastAsia" w:ascii="宋体" w:hAnsi="宋体"/>
          <w:sz w:val="24"/>
          <w:szCs w:val="24"/>
          <w:lang w:val="en-US" w:eastAsia="zh-CN"/>
        </w:rPr>
        <w:t>,</w:t>
      </w:r>
      <w:r>
        <w:rPr>
          <w:rFonts w:hint="eastAsia" w:ascii="宋体" w:hAnsi="宋体"/>
          <w:sz w:val="24"/>
          <w:szCs w:val="24"/>
        </w:rPr>
        <w:t>186</w:t>
      </w:r>
      <w:r>
        <w:rPr>
          <w:rFonts w:hint="eastAsia" w:ascii="宋体" w:hAnsi="宋体"/>
          <w:sz w:val="24"/>
          <w:szCs w:val="24"/>
          <w:lang w:val="en-US" w:eastAsia="zh-CN"/>
        </w:rPr>
        <w:t>.00</w:t>
      </w:r>
      <w:r>
        <w:rPr>
          <w:rFonts w:hint="eastAsia" w:ascii="宋体" w:hAnsi="宋体"/>
          <w:sz w:val="24"/>
          <w:szCs w:val="24"/>
        </w:rPr>
        <w:t>元，该合同</w:t>
      </w:r>
      <w:r>
        <w:rPr>
          <w:rFonts w:hint="eastAsia" w:ascii="宋体" w:hAnsi="宋体"/>
          <w:sz w:val="24"/>
          <w:szCs w:val="24"/>
          <w:lang w:val="en-US" w:eastAsia="zh-CN"/>
        </w:rPr>
        <w:t>2021年</w:t>
      </w:r>
      <w:r>
        <w:rPr>
          <w:rFonts w:hint="eastAsia" w:ascii="宋体" w:hAnsi="宋体"/>
          <w:sz w:val="24"/>
          <w:szCs w:val="24"/>
        </w:rPr>
        <w:t>签订，合同总金额541</w:t>
      </w:r>
      <w:r>
        <w:rPr>
          <w:rFonts w:hint="eastAsia" w:ascii="宋体" w:hAnsi="宋体"/>
          <w:sz w:val="24"/>
          <w:szCs w:val="24"/>
          <w:lang w:val="en-US" w:eastAsia="zh-CN"/>
        </w:rPr>
        <w:t>,</w:t>
      </w:r>
      <w:r>
        <w:rPr>
          <w:rFonts w:hint="eastAsia" w:ascii="宋体" w:hAnsi="宋体"/>
          <w:sz w:val="24"/>
          <w:szCs w:val="24"/>
        </w:rPr>
        <w:t>186</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截至8月27日</w:t>
      </w:r>
      <w:r>
        <w:rPr>
          <w:rFonts w:hint="eastAsia" w:ascii="宋体" w:hAnsi="宋体"/>
          <w:sz w:val="24"/>
          <w:szCs w:val="24"/>
        </w:rPr>
        <w:t>，未付款。经审核，含本期资金支付计划累计支付达到100%。该笔资金</w:t>
      </w:r>
      <w:r>
        <w:rPr>
          <w:rFonts w:hint="eastAsia" w:ascii="宋体" w:hAnsi="宋体"/>
          <w:sz w:val="24"/>
          <w:szCs w:val="24"/>
          <w:lang w:val="en-US" w:eastAsia="zh-CN"/>
        </w:rPr>
        <w:t>计划合理</w:t>
      </w:r>
      <w:r>
        <w:rPr>
          <w:rFonts w:hint="eastAsia" w:ascii="宋体" w:hAnsi="宋体"/>
          <w:sz w:val="24"/>
          <w:szCs w:val="24"/>
        </w:rPr>
        <w:t>，后期申请资金支付时，我司会对付款申请、发票、流程等支付依据进行审核。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rPr>
      </w:pPr>
      <w:r>
        <w:rPr>
          <w:rFonts w:hint="eastAsia" w:ascii="宋体" w:hAnsi="宋体"/>
          <w:sz w:val="24"/>
          <w:szCs w:val="24"/>
          <w:lang w:val="en-US" w:eastAsia="zh-CN"/>
        </w:rPr>
        <w:t>2.</w:t>
      </w:r>
      <w:r>
        <w:rPr>
          <w:rFonts w:hint="eastAsia" w:ascii="宋体" w:hAnsi="宋体"/>
          <w:sz w:val="24"/>
          <w:szCs w:val="24"/>
        </w:rPr>
        <w:t>用款编号</w:t>
      </w:r>
      <w:r>
        <w:rPr>
          <w:rFonts w:hint="eastAsia" w:ascii="宋体" w:hAnsi="宋体"/>
          <w:sz w:val="24"/>
          <w:szCs w:val="24"/>
          <w:lang w:val="en-US" w:eastAsia="zh-CN"/>
        </w:rPr>
        <w:t>108</w:t>
      </w:r>
      <w:r>
        <w:rPr>
          <w:rFonts w:hint="eastAsia" w:ascii="宋体" w:hAnsi="宋体"/>
          <w:sz w:val="24"/>
          <w:szCs w:val="24"/>
        </w:rPr>
        <w:t>计划支付万隆建设工程咨询集团有限公司“宜宾翠屏项目一期建设工程造价咨询合同”进度款180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元，该合同</w:t>
      </w:r>
      <w:r>
        <w:rPr>
          <w:rFonts w:hint="eastAsia" w:ascii="宋体" w:hAnsi="宋体"/>
          <w:sz w:val="24"/>
          <w:szCs w:val="24"/>
          <w:lang w:val="en-US" w:eastAsia="zh-CN"/>
        </w:rPr>
        <w:t>2020年9月</w:t>
      </w:r>
      <w:r>
        <w:rPr>
          <w:rFonts w:hint="eastAsia" w:ascii="宋体" w:hAnsi="宋体"/>
          <w:sz w:val="24"/>
          <w:szCs w:val="24"/>
        </w:rPr>
        <w:t>签订，合同总金额772</w:t>
      </w:r>
      <w:r>
        <w:rPr>
          <w:rFonts w:hint="eastAsia" w:ascii="宋体" w:hAnsi="宋体"/>
          <w:sz w:val="24"/>
          <w:szCs w:val="24"/>
          <w:lang w:val="en-US" w:eastAsia="zh-CN"/>
        </w:rPr>
        <w:t>,</w:t>
      </w:r>
      <w:r>
        <w:rPr>
          <w:rFonts w:hint="eastAsia" w:ascii="宋体" w:hAnsi="宋体"/>
          <w:sz w:val="24"/>
          <w:szCs w:val="24"/>
        </w:rPr>
        <w:t>265.55元。</w:t>
      </w:r>
      <w:r>
        <w:rPr>
          <w:rFonts w:hint="eastAsia" w:ascii="宋体" w:hAnsi="宋体"/>
          <w:sz w:val="24"/>
          <w:szCs w:val="24"/>
          <w:lang w:eastAsia="zh-CN"/>
        </w:rPr>
        <w:t>截至8月27日</w:t>
      </w:r>
      <w:r>
        <w:rPr>
          <w:rFonts w:hint="eastAsia" w:ascii="宋体" w:hAnsi="宋体"/>
          <w:sz w:val="24"/>
          <w:szCs w:val="24"/>
        </w:rPr>
        <w:t>，</w:t>
      </w:r>
      <w:r>
        <w:rPr>
          <w:rFonts w:hint="eastAsia" w:ascii="宋体" w:hAnsi="宋体"/>
          <w:sz w:val="24"/>
          <w:szCs w:val="24"/>
          <w:lang w:val="en-US" w:eastAsia="zh-CN"/>
        </w:rPr>
        <w:t>累计已付款270,000.00元</w:t>
      </w:r>
      <w:r>
        <w:rPr>
          <w:rFonts w:hint="eastAsia" w:ascii="宋体" w:hAnsi="宋体"/>
          <w:sz w:val="24"/>
          <w:szCs w:val="24"/>
        </w:rPr>
        <w:t>。经审核，含本期资金支付计划累计支付达到</w:t>
      </w:r>
      <w:r>
        <w:rPr>
          <w:rFonts w:hint="eastAsia" w:ascii="宋体" w:hAnsi="宋体"/>
          <w:sz w:val="24"/>
          <w:szCs w:val="24"/>
          <w:lang w:val="en-US" w:eastAsia="zh-CN"/>
        </w:rPr>
        <w:t>58.27</w:t>
      </w:r>
      <w:r>
        <w:rPr>
          <w:rFonts w:hint="eastAsia" w:ascii="宋体" w:hAnsi="宋体"/>
          <w:sz w:val="24"/>
          <w:szCs w:val="24"/>
        </w:rPr>
        <w:t>%。该笔资金</w:t>
      </w:r>
      <w:r>
        <w:rPr>
          <w:rFonts w:hint="eastAsia" w:ascii="宋体" w:hAnsi="宋体"/>
          <w:sz w:val="24"/>
          <w:szCs w:val="24"/>
          <w:lang w:val="en-US" w:eastAsia="zh-CN"/>
        </w:rPr>
        <w:t>计划合理</w:t>
      </w:r>
      <w:r>
        <w:rPr>
          <w:rFonts w:hint="eastAsia" w:ascii="宋体" w:hAnsi="宋体"/>
          <w:sz w:val="24"/>
          <w:szCs w:val="24"/>
        </w:rPr>
        <w:t>，后期申请资金支付时，我司会对付款申请、发票、流程等支付依据进行审核。</w:t>
      </w:r>
    </w:p>
    <w:p>
      <w:pPr>
        <w:spacing w:before="156" w:beforeLines="50" w:after="156" w:afterLines="50" w:line="360" w:lineRule="auto"/>
        <w:ind w:firstLine="480" w:firstLineChars="200"/>
        <w:rPr>
          <w:rFonts w:hint="eastAsia"/>
        </w:rPr>
      </w:pPr>
      <w:r>
        <w:rPr>
          <w:rFonts w:hint="eastAsia" w:ascii="宋体" w:hAnsi="宋体"/>
          <w:sz w:val="24"/>
          <w:szCs w:val="24"/>
          <w:lang w:val="en-US" w:eastAsia="zh-CN"/>
        </w:rPr>
        <w:t>3.</w:t>
      </w:r>
      <w:r>
        <w:rPr>
          <w:rFonts w:hint="eastAsia" w:ascii="宋体" w:hAnsi="宋体"/>
          <w:sz w:val="24"/>
          <w:szCs w:val="24"/>
        </w:rPr>
        <w:t>用款编号1</w:t>
      </w:r>
      <w:r>
        <w:rPr>
          <w:rFonts w:hint="eastAsia" w:ascii="宋体" w:hAnsi="宋体"/>
          <w:sz w:val="24"/>
          <w:szCs w:val="24"/>
          <w:lang w:val="en-US" w:eastAsia="zh-CN"/>
        </w:rPr>
        <w:t>09</w:t>
      </w:r>
      <w:r>
        <w:rPr>
          <w:rFonts w:hint="eastAsia" w:ascii="宋体" w:hAnsi="宋体"/>
          <w:sz w:val="24"/>
          <w:szCs w:val="24"/>
        </w:rPr>
        <w:t>计划支付重庆联盛建设项目管理有限公司“宜宾站前广场项目一期监理工程”进度款364</w:t>
      </w:r>
      <w:r>
        <w:rPr>
          <w:rFonts w:hint="eastAsia" w:ascii="宋体" w:hAnsi="宋体"/>
          <w:sz w:val="24"/>
          <w:szCs w:val="24"/>
          <w:lang w:val="en-US" w:eastAsia="zh-CN"/>
        </w:rPr>
        <w:t>,</w:t>
      </w:r>
      <w:r>
        <w:rPr>
          <w:rFonts w:hint="eastAsia" w:ascii="宋体" w:hAnsi="宋体"/>
          <w:sz w:val="24"/>
          <w:szCs w:val="24"/>
        </w:rPr>
        <w:t>156</w:t>
      </w:r>
      <w:r>
        <w:rPr>
          <w:rFonts w:hint="eastAsia" w:ascii="宋体" w:hAnsi="宋体"/>
          <w:sz w:val="24"/>
          <w:szCs w:val="24"/>
          <w:lang w:val="en-US" w:eastAsia="zh-CN"/>
        </w:rPr>
        <w:t>.00</w:t>
      </w:r>
      <w:r>
        <w:rPr>
          <w:rFonts w:hint="eastAsia" w:ascii="宋体" w:hAnsi="宋体"/>
          <w:sz w:val="24"/>
          <w:szCs w:val="24"/>
        </w:rPr>
        <w:t>元，该合同于2020年5月签订，合同编号YB1101A9CC01，合同总金额2,909,494.00元。</w:t>
      </w:r>
      <w:r>
        <w:rPr>
          <w:rFonts w:hint="eastAsia" w:ascii="宋体" w:hAnsi="宋体"/>
          <w:sz w:val="24"/>
          <w:szCs w:val="24"/>
          <w:lang w:eastAsia="zh-CN"/>
        </w:rPr>
        <w:t>截至8月27日</w:t>
      </w:r>
      <w:r>
        <w:rPr>
          <w:rFonts w:hint="eastAsia" w:ascii="宋体" w:hAnsi="宋体"/>
          <w:sz w:val="24"/>
          <w:szCs w:val="24"/>
        </w:rPr>
        <w:t>，累计已支付728,312.01元。根据合同规定，每期基本监理费：基本监理费=合同总价/31 个月×93%。 每期浮动监理费：浮动监理费=合同总价/31 个月×5%。每期支付的浮动监理费根据考评考核计算得出，与合同约定的每期基本监理费一并支付。经审核，含本期资金支付计划累计支付达到</w:t>
      </w:r>
      <w:r>
        <w:rPr>
          <w:rFonts w:hint="eastAsia" w:ascii="宋体" w:hAnsi="宋体"/>
          <w:sz w:val="24"/>
          <w:szCs w:val="24"/>
          <w:lang w:val="en-US" w:eastAsia="zh-CN"/>
        </w:rPr>
        <w:t>37.55</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.用款编号</w:t>
      </w:r>
      <w:r>
        <w:rPr>
          <w:rFonts w:hint="eastAsia" w:ascii="宋体" w:hAnsi="宋体"/>
          <w:sz w:val="24"/>
          <w:szCs w:val="24"/>
          <w:lang w:val="en-US" w:eastAsia="zh-CN"/>
        </w:rPr>
        <w:t>110</w:t>
      </w:r>
      <w:r>
        <w:rPr>
          <w:rFonts w:hint="eastAsia" w:ascii="宋体" w:hAnsi="宋体"/>
          <w:sz w:val="24"/>
          <w:szCs w:val="24"/>
        </w:rPr>
        <w:t>计划支付上海骏地建筑设计事务所股份有限公司“世茂宜宾项目大区景观设计服务合同”进度款99,930.00元，该合同于2020年11月签订，合同总金额666,200.00元。</w:t>
      </w:r>
      <w:r>
        <w:rPr>
          <w:rFonts w:hint="eastAsia" w:ascii="宋体" w:hAnsi="宋体"/>
          <w:sz w:val="24"/>
          <w:szCs w:val="24"/>
          <w:lang w:eastAsia="zh-CN"/>
        </w:rPr>
        <w:t>截至8月27日</w:t>
      </w:r>
      <w:r>
        <w:rPr>
          <w:rFonts w:hint="eastAsia" w:ascii="宋体" w:hAnsi="宋体"/>
          <w:sz w:val="24"/>
          <w:szCs w:val="24"/>
        </w:rPr>
        <w:t>，累计已支付333,100.00元。根据合同规定，扩初设计完成并取得甲方的书面认可后10个工作日内支付15%，经审核，含本期资金支付计划累计支付达到65%。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.用款编号</w:t>
      </w:r>
      <w:r>
        <w:rPr>
          <w:rFonts w:hint="eastAsia" w:ascii="宋体" w:hAnsi="宋体"/>
          <w:sz w:val="24"/>
          <w:szCs w:val="24"/>
          <w:lang w:val="en-US" w:eastAsia="zh-CN"/>
        </w:rPr>
        <w:t>111</w:t>
      </w:r>
      <w:r>
        <w:rPr>
          <w:rFonts w:hint="eastAsia" w:ascii="宋体" w:hAnsi="宋体"/>
          <w:sz w:val="24"/>
          <w:szCs w:val="24"/>
        </w:rPr>
        <w:t>计划支付北京鱼禾光环境设计有限公司“世茂宜宾翠屏项目售楼处泛光设计合同”进度款20,000.00元，该合同于2020年8月签订，合同总金额100,000.00元。</w:t>
      </w:r>
      <w:r>
        <w:rPr>
          <w:rFonts w:hint="eastAsia" w:ascii="宋体" w:hAnsi="宋体"/>
          <w:sz w:val="24"/>
          <w:szCs w:val="24"/>
          <w:lang w:eastAsia="zh-CN"/>
        </w:rPr>
        <w:t>截至8月27日</w:t>
      </w:r>
      <w:r>
        <w:rPr>
          <w:rFonts w:hint="eastAsia" w:ascii="宋体" w:hAnsi="宋体"/>
          <w:sz w:val="24"/>
          <w:szCs w:val="24"/>
        </w:rPr>
        <w:t>，累计已付款80,000.00元。工程竣工验收后在规定时间内，支付合同价款10%，经审核，含本期资金支付计划累计支付达到100%。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.用款编号</w:t>
      </w:r>
      <w:r>
        <w:rPr>
          <w:rFonts w:hint="eastAsia" w:ascii="宋体" w:hAnsi="宋体"/>
          <w:sz w:val="24"/>
          <w:szCs w:val="24"/>
          <w:lang w:val="en-US" w:eastAsia="zh-CN"/>
        </w:rPr>
        <w:t>112</w:t>
      </w:r>
      <w:r>
        <w:rPr>
          <w:rFonts w:hint="eastAsia" w:ascii="宋体" w:hAnsi="宋体"/>
          <w:sz w:val="24"/>
          <w:szCs w:val="24"/>
        </w:rPr>
        <w:t>计划支付上海水石建筑规划设计股份有限公司“世茂宜宾项目建筑方案设计服务合同”进度款295</w:t>
      </w:r>
      <w:r>
        <w:rPr>
          <w:rFonts w:hint="eastAsia" w:ascii="宋体" w:hAnsi="宋体"/>
          <w:sz w:val="24"/>
          <w:szCs w:val="24"/>
          <w:lang w:val="en-US" w:eastAsia="zh-CN"/>
        </w:rPr>
        <w:t>,</w:t>
      </w:r>
      <w:r>
        <w:rPr>
          <w:rFonts w:hint="eastAsia" w:ascii="宋体" w:hAnsi="宋体"/>
          <w:sz w:val="24"/>
          <w:szCs w:val="24"/>
        </w:rPr>
        <w:t>207.5</w:t>
      </w:r>
      <w:r>
        <w:rPr>
          <w:rFonts w:hint="eastAsia" w:ascii="宋体" w:hAnsi="宋体"/>
          <w:sz w:val="24"/>
          <w:szCs w:val="24"/>
          <w:lang w:val="en-US" w:eastAsia="zh-CN"/>
        </w:rPr>
        <w:t>0</w:t>
      </w:r>
      <w:r>
        <w:rPr>
          <w:rFonts w:hint="eastAsia" w:ascii="宋体" w:hAnsi="宋体"/>
          <w:sz w:val="24"/>
          <w:szCs w:val="24"/>
        </w:rPr>
        <w:t>元，该合同于2020年8月签订，合同总金额2</w:t>
      </w:r>
      <w:r>
        <w:rPr>
          <w:rFonts w:hint="eastAsia" w:ascii="宋体" w:hAnsi="宋体"/>
          <w:sz w:val="24"/>
          <w:szCs w:val="24"/>
          <w:lang w:val="en-US" w:eastAsia="zh-CN"/>
        </w:rPr>
        <w:t>,</w:t>
      </w:r>
      <w:r>
        <w:rPr>
          <w:rFonts w:hint="eastAsia" w:ascii="宋体" w:hAnsi="宋体"/>
          <w:sz w:val="24"/>
          <w:szCs w:val="24"/>
        </w:rPr>
        <w:t>952</w:t>
      </w:r>
      <w:r>
        <w:rPr>
          <w:rFonts w:hint="eastAsia" w:ascii="宋体" w:hAnsi="宋体"/>
          <w:sz w:val="24"/>
          <w:szCs w:val="24"/>
          <w:lang w:val="en-US" w:eastAsia="zh-CN"/>
        </w:rPr>
        <w:t>,</w:t>
      </w:r>
      <w:r>
        <w:rPr>
          <w:rFonts w:hint="eastAsia" w:ascii="宋体" w:hAnsi="宋体"/>
          <w:sz w:val="24"/>
          <w:szCs w:val="24"/>
        </w:rPr>
        <w:t>075</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截至8月27日</w:t>
      </w:r>
      <w:r>
        <w:rPr>
          <w:rFonts w:hint="eastAsia" w:ascii="宋体" w:hAnsi="宋体"/>
          <w:sz w:val="24"/>
          <w:szCs w:val="24"/>
        </w:rPr>
        <w:t>，累计已付款2</w:t>
      </w:r>
      <w:r>
        <w:rPr>
          <w:rFonts w:hint="eastAsia" w:ascii="宋体" w:hAnsi="宋体"/>
          <w:sz w:val="24"/>
          <w:szCs w:val="24"/>
          <w:lang w:val="en-US" w:eastAsia="zh-CN"/>
        </w:rPr>
        <w:t>,</w:t>
      </w:r>
      <w:r>
        <w:rPr>
          <w:rFonts w:hint="eastAsia" w:ascii="宋体" w:hAnsi="宋体"/>
          <w:sz w:val="24"/>
          <w:szCs w:val="24"/>
        </w:rPr>
        <w:t>214</w:t>
      </w:r>
      <w:r>
        <w:rPr>
          <w:rFonts w:hint="eastAsia" w:ascii="宋体" w:hAnsi="宋体"/>
          <w:sz w:val="24"/>
          <w:szCs w:val="24"/>
          <w:lang w:val="en-US" w:eastAsia="zh-CN"/>
        </w:rPr>
        <w:t>,</w:t>
      </w:r>
      <w:r>
        <w:rPr>
          <w:rFonts w:hint="eastAsia" w:ascii="宋体" w:hAnsi="宋体"/>
          <w:sz w:val="24"/>
          <w:szCs w:val="24"/>
        </w:rPr>
        <w:t>056.25元。</w:t>
      </w:r>
      <w:r>
        <w:rPr>
          <w:rFonts w:hint="eastAsia" w:ascii="宋体" w:hAnsi="宋体"/>
          <w:sz w:val="24"/>
          <w:szCs w:val="24"/>
          <w:lang w:val="en-US" w:eastAsia="zh-CN"/>
        </w:rPr>
        <w:t>根据合同规定：提交建筑外立面控制设计成果并通过甲方外立面专项审查后60个日历天内支付合同价款10%，即295,207.50元</w:t>
      </w:r>
      <w:r>
        <w:rPr>
          <w:rFonts w:hint="eastAsia" w:ascii="宋体" w:hAnsi="宋体"/>
          <w:sz w:val="24"/>
          <w:szCs w:val="24"/>
        </w:rPr>
        <w:t>，经审核，含本期资金支付计划累计支付达到</w:t>
      </w:r>
      <w:r>
        <w:rPr>
          <w:rFonts w:hint="eastAsia" w:ascii="宋体" w:hAnsi="宋体"/>
          <w:sz w:val="24"/>
          <w:szCs w:val="24"/>
          <w:lang w:val="en-US" w:eastAsia="zh-CN"/>
        </w:rPr>
        <w:t>85</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.用款编号</w:t>
      </w:r>
      <w:r>
        <w:rPr>
          <w:rFonts w:hint="eastAsia" w:ascii="宋体" w:hAnsi="宋体"/>
          <w:sz w:val="24"/>
          <w:szCs w:val="24"/>
          <w:lang w:val="en-US" w:eastAsia="zh-CN"/>
        </w:rPr>
        <w:t>113</w:t>
      </w:r>
      <w:r>
        <w:rPr>
          <w:rFonts w:hint="eastAsia" w:ascii="宋体" w:hAnsi="宋体"/>
          <w:sz w:val="24"/>
          <w:szCs w:val="24"/>
        </w:rPr>
        <w:t>计划支付成都翰景景观设计有限公司“宜宾站前广场景观设计费”进度款252</w:t>
      </w:r>
      <w:r>
        <w:rPr>
          <w:rFonts w:hint="eastAsia" w:ascii="宋体" w:hAnsi="宋体"/>
          <w:sz w:val="24"/>
          <w:szCs w:val="24"/>
          <w:lang w:val="en-US" w:eastAsia="zh-CN"/>
        </w:rPr>
        <w:t>,</w:t>
      </w:r>
      <w:r>
        <w:rPr>
          <w:rFonts w:hint="eastAsia" w:ascii="宋体" w:hAnsi="宋体"/>
          <w:sz w:val="24"/>
          <w:szCs w:val="24"/>
        </w:rPr>
        <w:t>029.4</w:t>
      </w:r>
      <w:r>
        <w:rPr>
          <w:rFonts w:hint="eastAsia" w:ascii="宋体" w:hAnsi="宋体"/>
          <w:sz w:val="24"/>
          <w:szCs w:val="24"/>
          <w:lang w:val="en-US" w:eastAsia="zh-CN"/>
        </w:rPr>
        <w:t>0</w:t>
      </w:r>
      <w:r>
        <w:rPr>
          <w:rFonts w:hint="eastAsia" w:ascii="宋体" w:hAnsi="宋体"/>
          <w:sz w:val="24"/>
          <w:szCs w:val="24"/>
        </w:rPr>
        <w:t>元，该合同</w:t>
      </w:r>
      <w:r>
        <w:rPr>
          <w:rFonts w:hint="eastAsia" w:ascii="宋体" w:hAnsi="宋体"/>
          <w:sz w:val="24"/>
          <w:szCs w:val="24"/>
          <w:lang w:val="en-US" w:eastAsia="zh-CN"/>
        </w:rPr>
        <w:t>未</w:t>
      </w:r>
      <w:r>
        <w:rPr>
          <w:rFonts w:hint="eastAsia" w:ascii="宋体" w:hAnsi="宋体"/>
          <w:sz w:val="24"/>
          <w:szCs w:val="24"/>
        </w:rPr>
        <w:t>签订，合同总金额</w:t>
      </w:r>
      <w:r>
        <w:rPr>
          <w:rFonts w:hint="eastAsia" w:ascii="宋体" w:hAnsi="宋体"/>
          <w:sz w:val="24"/>
          <w:szCs w:val="24"/>
          <w:lang w:val="en-US" w:eastAsia="zh-CN"/>
        </w:rPr>
        <w:t>预估为</w:t>
      </w:r>
      <w:r>
        <w:rPr>
          <w:rFonts w:hint="eastAsia" w:ascii="宋体" w:hAnsi="宋体"/>
          <w:sz w:val="24"/>
          <w:szCs w:val="24"/>
        </w:rPr>
        <w:t>840</w:t>
      </w:r>
      <w:r>
        <w:rPr>
          <w:rFonts w:hint="eastAsia" w:ascii="宋体" w:hAnsi="宋体"/>
          <w:sz w:val="24"/>
          <w:szCs w:val="24"/>
          <w:lang w:val="en-US" w:eastAsia="zh-CN"/>
        </w:rPr>
        <w:t>,</w:t>
      </w:r>
      <w:r>
        <w:rPr>
          <w:rFonts w:hint="eastAsia" w:ascii="宋体" w:hAnsi="宋体"/>
          <w:sz w:val="24"/>
          <w:szCs w:val="24"/>
        </w:rPr>
        <w:t>098</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val="en-US" w:eastAsia="zh-CN"/>
        </w:rPr>
        <w:t>根据合同拟定稿规定：本合同签署后10个工作日内支付15 %（即126,014.70 元）；概念设计完成并经甲方验收通过后10个工作日内支付15 %（即126,014.70 元）。</w:t>
      </w:r>
      <w:r>
        <w:rPr>
          <w:rFonts w:hint="eastAsia" w:ascii="宋体" w:hAnsi="宋体"/>
          <w:sz w:val="24"/>
          <w:szCs w:val="24"/>
        </w:rPr>
        <w:t>该笔资金</w:t>
      </w:r>
      <w:r>
        <w:rPr>
          <w:rFonts w:hint="eastAsia" w:ascii="宋体" w:hAnsi="宋体"/>
          <w:sz w:val="24"/>
          <w:szCs w:val="24"/>
          <w:lang w:val="en-US" w:eastAsia="zh-CN"/>
        </w:rPr>
        <w:t>为预估数</w:t>
      </w:r>
      <w:r>
        <w:rPr>
          <w:rFonts w:hint="eastAsia" w:ascii="宋体" w:hAnsi="宋体"/>
          <w:sz w:val="24"/>
          <w:szCs w:val="24"/>
        </w:rPr>
        <w:t>，后期申请资金支付时，我司会对付款申请、发票、流程等支付依据进行审核。</w:t>
      </w:r>
    </w:p>
    <w:p>
      <w:pPr>
        <w:spacing w:before="156" w:beforeLines="50" w:after="156" w:afterLines="50" w:line="360" w:lineRule="auto"/>
        <w:ind w:firstLine="480" w:firstLineChars="200"/>
      </w:pPr>
      <w:r>
        <w:rPr>
          <w:rFonts w:hint="eastAsia" w:ascii="宋体" w:hAnsi="宋体"/>
          <w:sz w:val="24"/>
          <w:szCs w:val="24"/>
        </w:rPr>
        <w:t>经审核，我司认为</w:t>
      </w:r>
      <w:r>
        <w:rPr>
          <w:rFonts w:hint="eastAsia" w:ascii="宋体" w:hAnsi="宋体"/>
          <w:sz w:val="24"/>
          <w:szCs w:val="24"/>
          <w:lang w:val="en-US" w:eastAsia="zh-CN"/>
        </w:rPr>
        <w:t>9</w:t>
      </w:r>
      <w:r>
        <w:rPr>
          <w:rFonts w:hint="eastAsia" w:ascii="宋体" w:hAnsi="宋体"/>
          <w:sz w:val="24"/>
          <w:szCs w:val="24"/>
        </w:rPr>
        <w:t>月份开发费用的</w:t>
      </w:r>
      <w:r>
        <w:rPr>
          <w:rFonts w:hint="eastAsia" w:ascii="宋体" w:hAnsi="宋体"/>
          <w:sz w:val="24"/>
          <w:szCs w:val="24"/>
          <w:lang w:val="en-US" w:eastAsia="zh-CN"/>
        </w:rPr>
        <w:t>7</w:t>
      </w:r>
      <w:r>
        <w:rPr>
          <w:rFonts w:hint="eastAsia" w:ascii="宋体" w:hAnsi="宋体"/>
          <w:sz w:val="24"/>
          <w:szCs w:val="24"/>
        </w:rPr>
        <w:t>笔资金计划编制合理，符合相关已签订合同的付款约定。项目公司后期申请相关款项支付时，我司会对付款申请、发票、流程、工程合同、现场签证等依据进行审核，确保资金支付合理、合规。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建安费用资金计划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w:t>
      </w:r>
      <w:r>
        <w:rPr>
          <w:rFonts w:hint="eastAsia" w:ascii="宋体" w:hAnsi="宋体"/>
          <w:sz w:val="24"/>
          <w:szCs w:val="24"/>
          <w:lang w:val="en-US" w:eastAsia="zh-CN"/>
        </w:rPr>
        <w:t>9</w:t>
      </w:r>
      <w:r>
        <w:rPr>
          <w:rFonts w:hint="eastAsia" w:ascii="宋体" w:hAnsi="宋体"/>
          <w:sz w:val="24"/>
          <w:szCs w:val="24"/>
        </w:rPr>
        <w:t>月建安费用计划支付共</w:t>
      </w:r>
      <w:r>
        <w:rPr>
          <w:rFonts w:hint="eastAsia" w:ascii="宋体" w:hAnsi="宋体"/>
          <w:sz w:val="24"/>
          <w:szCs w:val="24"/>
          <w:lang w:val="en-US" w:eastAsia="zh-CN"/>
        </w:rPr>
        <w:t>13</w:t>
      </w:r>
      <w:r>
        <w:rPr>
          <w:rFonts w:hint="eastAsia" w:ascii="宋体" w:hAnsi="宋体"/>
          <w:sz w:val="24"/>
          <w:szCs w:val="24"/>
        </w:rPr>
        <w:t>笔，合计金额约</w:t>
      </w:r>
      <w:r>
        <w:rPr>
          <w:rFonts w:hint="eastAsia" w:ascii="宋体" w:hAnsi="宋体" w:cs="宋体"/>
          <w:color w:val="000000"/>
          <w:kern w:val="0"/>
          <w:sz w:val="24"/>
          <w:szCs w:val="24"/>
          <w:lang w:bidi="ar"/>
        </w:rPr>
        <w:t>53</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333</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930.65</w:t>
      </w:r>
      <w:r>
        <w:rPr>
          <w:rFonts w:hint="eastAsia" w:ascii="宋体" w:hAnsi="宋体"/>
          <w:sz w:val="24"/>
          <w:szCs w:val="24"/>
        </w:rPr>
        <w:t>元，为工程进度款。具体分析如下：</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w:t>
      </w:r>
      <w:r>
        <w:rPr>
          <w:rFonts w:hint="eastAsia" w:ascii="宋体" w:hAnsi="宋体"/>
          <w:sz w:val="24"/>
          <w:szCs w:val="24"/>
        </w:rPr>
        <w:t>用款编号</w:t>
      </w:r>
      <w:r>
        <w:rPr>
          <w:rFonts w:hint="eastAsia" w:ascii="宋体" w:hAnsi="宋体"/>
          <w:sz w:val="24"/>
          <w:szCs w:val="24"/>
          <w:lang w:val="en-US" w:eastAsia="zh-CN"/>
        </w:rPr>
        <w:t>116</w:t>
      </w:r>
      <w:r>
        <w:rPr>
          <w:rFonts w:hint="eastAsia" w:ascii="宋体" w:hAnsi="宋体"/>
          <w:sz w:val="24"/>
          <w:szCs w:val="24"/>
        </w:rPr>
        <w:t>计划支付四川天府辰安建设工程有限责任公司“宜宾站前广场项目一期基坑支护降水及土</w:t>
      </w:r>
      <w:r>
        <w:rPr>
          <w:rFonts w:hint="eastAsia" w:ascii="宋体" w:hAnsi="宋体"/>
          <w:sz w:val="24"/>
          <w:szCs w:val="24"/>
          <w:lang w:val="en-US" w:eastAsia="zh-CN"/>
        </w:rPr>
        <w:t>石方工程”商票到期兑付2</w:t>
      </w:r>
      <w:r>
        <w:rPr>
          <w:rFonts w:hint="eastAsia" w:ascii="宋体" w:hAnsi="宋体"/>
          <w:sz w:val="24"/>
          <w:szCs w:val="24"/>
          <w:lang w:val="en-US" w:eastAsia="zh-CN"/>
        </w:rPr>
        <w:t>,731</w:t>
      </w:r>
      <w:r>
        <w:rPr>
          <w:rFonts w:hint="eastAsia" w:ascii="宋体" w:hAnsi="宋体"/>
          <w:sz w:val="24"/>
          <w:szCs w:val="24"/>
          <w:lang w:val="en-US" w:eastAsia="zh-CN"/>
        </w:rPr>
        <w:t>,086.89元，</w:t>
      </w:r>
      <w:r>
        <w:rPr>
          <w:rFonts w:hint="eastAsia" w:ascii="宋体" w:hAnsi="宋体"/>
          <w:sz w:val="24"/>
          <w:szCs w:val="24"/>
          <w:lang w:val="en-US" w:eastAsia="zh-CN"/>
        </w:rPr>
        <w:t>商票到期日为2021年9月23日。项目公司提供截至2021年3月31日应付票据明细台账，后期不再开具商票，商票到期兑付按照提供应付票据明细台账进行申请。该笔资金计划合理。</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用款编号117计划支付上海峰雷实业有限公司“宜宾翠屏项目售楼部中央空调及新风工程”进度款60,300.00元。该合同于2020年8月签订，合同编号YB1101A5EQ01，结算金额277,356.83元。截至8月27日，累计已支付合同款203,200.00元，目前项目已结算。根据合同结算后付至结算额的95%，保修金为结算金额的5%。经审核，含本期工程资金支付计划累计支付达到95%，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用款编号118计划支付重庆明德门窗有限公司“宜宾翠屏项目售楼部及样板房外立面分包工程”进度款332,500.00元。该合同于2020年8月签订，合同编号YB1101A4MW01，合同结算金额4,573,958.92元。截至8月27日，已累计支付合同款4,012,800.00元，目前项目已结算。按照合同约定，结算书签署后，付至结算金额95%，保修金为结算金额的5%，保修期开始后36个月，工程质量缺陷修复完毕或/且扣除保修期内应扣款后，支付剩余保修金，无息。经审核，含本期工程资金支付计划累计支付达到95%，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用款编号119计划支付四川兴立园林环境工程有限公司“宜宾翠屏项目展示区园林景观总平工程”进度款374,000.00元。该合同于2020年8月签订，合同编号YB1101A3XN01，合同结算金额3,736,009.12元。截至8月27日，已累计支付合同款3,175,200.00元，目前项目已工程结算。结算支付：结算后支付至结算额的95%；保修金为结算额的5%，保修期开始后36个月，工程质量缺陷修复完毕或/且扣除保修期内应扣款后，支付剩余保修金，无息。经审核，含本期资金支付计划累计支付达到95%，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5.用款编号120计划支付成都传美时代装饰设计有限公司 “宜宾翠屏项目售楼部及样板间精装修工程”进度款为48,800.00元。该合同于2020年8月签订，合同编号YB1101A4ID01，合同结算金额2,455,499.93元(其中贴息费用148,805.76元，已全额支付）。截至8月27日，已累计支付合同款2,291,400.00元。按照合同约定，结算书签署后，付至结算金额95%，保修金为结算金额的5%，保修期开始后36个月，工程质量缺陷修复完毕或/且扣除保修期内应扣款后，支付剩余保修金，无息。经审核，含本期工程资金支付计划累计支付达到95%，符合合同约定。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用款编号121支付四川天府辰安建设工程有限公司（工商变更前公司名称：四川天府辰安建设工程有限责任公司）“宜宾站前广场项目一期基坑支护降水及土石方工程”进度款为782,700.00元。该合同于2020年7月签订，合同编号YB1101A3RE01，合同结算金额8,647,445.00元(其中贴息费用为383,428.39元，已全额支付）。截至8月27日，已累计支付合同款7,442,800.00元，结算书签署后，付至结算金额的95%。经审核，含本期工程资金支付计划累计支付达到94.89%，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7.用款编号122计划支付宜宾市建业工程质量检测有限责任公司“宜宾云锦项目一期首开区桩基检测工程”进度款798,600.00元。该合同于2020年9月签订，合同编号YB1101A2PT01，合同总金额1,098,648.68元。截至8月27日，累计已支付合同款300,000.00元，根据合同约定桩基检测完成，并提供正式报告，并在收到桩基验收合格的书面确认文件即质监站质量监督意见书后，发包人向承包人支付本项工作对应内容的工程款，检测工程无保修期。经审核，含本期工程资金支付计划累计支付达到100%,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8.用款编号123计划支付四川志德岩土工程有限责任公司“宜宾一期二标段桩基工程”进度款5,568,482.16元。该合同于2020年11月签订，合同编号YB0201111BA2PL01，合同总金额12,374,297.01元。截至8月27日，已累计支付合同款6,187,100.00元。根据合同约定结算书签署后6个月，付至结算金额的95%</w:t>
      </w:r>
      <w:r>
        <w:rPr>
          <w:rFonts w:hint="eastAsia" w:ascii="宋体" w:hAnsi="宋体"/>
          <w:sz w:val="24"/>
          <w:szCs w:val="24"/>
          <w:lang w:val="en-US" w:eastAsia="zh-CN"/>
        </w:rPr>
        <w:t>。经审核，含本期工程资金支付计划累计支付达到95%，符合合同约定。后期申请资金支付时，我司会对付款申请、发票、流程等支付依据进行审核。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9.用款编号124计划支付宜宾市建业工程质量检测有限责任公司“宜宾云锦项目一期二标段桩基检测工程”进度款637,461.60元。该合同于2020年12月签订，合同编号YB1101A2PT02，合同总金额897,461.60元。截至8月27日，累计已支付合同款260,000.00元，根据合同约定桩基检测完成，并提供正式报告，并在收到桩基验收合格的书面确认文件即质监站质量监督意见书后，发包人向承包人支付本项工作对应内容的工程款，检测工程无保修期。经审核，含本期工程资金支付计划累计支付达到100%，符合合同约定。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10.用款编号125计划支付成都建工第四建筑工程有限公司“宜宾翠屏项目一期综合机电工程”进度款1,500,000.00元。该合同于2021年1月签订，合同编号YB0101A5EM01，合同总金额22,578,383.71元。截至8月27日，已累计支付合同款610,000.00元。过程付款按双月申请、单月支付，过程付款比例为70 %；当期中期付款金额小于5万的，则当月进度款并入下期付款；若合同价款形式为固定单价合同的，应在中标通知书签发后的 6 个月内完成闭口，闭口协议未签署前，累计支付比例不超过合同金额50%；超过闭口期限仍未签署闭口协议的，将暂停工程款支付。当月经审核，含本期资金支付计划累计支付达到9.35%。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11.用款编号126计划支付成都建工第八建筑工程有限公司“宜宾翠屏项目一期首开区土建总承包工程”进度款20,000,000.00元。该合同于2020年8月签订，合同编号YB0201A3MC01，合同金额152,504,090.42元。截至8月27日，累计已支付合同款38,059,283.17元，合同规定过程付款按双月申请、单月支付，过程付款比例为经发包人审核已完合格工程量的 70 %；如合同约定之当月里程碑节点延误，则当月进度款停止或扣留办理；当期中期付款金额小于20万的，则当月进度款并入下期付款；若合同价款形式为固定单价合同的，应在中标通知书签发后的 6个月内完成闭口，闭口协议未签署前，累计支付比例不超过合同金额50%；超过闭口期限仍未签署闭口协议的，将暂停工程款支付；含本期宜宾翠屏项目一期首开区土建总承包工程资金支付计划累计支付达到38.07%，未超出本合同约定签约合同总价的50%。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12.用款编号127计划支付宜宾佳鑫建筑工程有限责任公司“宜宾翠屏项目一期二标段土建总承包工程”进度款20,000,000.00元。该合同于2020年12月签订，合同编号YB0201A3MC02，合同总金额126,700,871.62元。截至8月27日，累计已支付合同款43,660,000.00元，根据合同约定过程付款按双月申请，单月支付，过程付款比例为经发包人审核已完成合格工程量的70%；如合同约定之当月里程碑节点延误，则当月进度款停止或扣留办理；当期中期付款金额小于20万的，则当月进度并入下期付款。经审核，含本期资金支付计划累计支付达到50.25%，该笔资金计划合理。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13.用款编号128计划支付中建一局集团第三建筑有限公司“宜宾站前广场项目展示区土建总承包工程”进度款500,000.00元。该合同于2020年5月签订，合同编号YB1101A3MC01，合同金额4,748,229.00元。截至8月27日，累计已支付合同款2,974,590.74元，目前项目已结算；根据合同结算后付至结算额的95%，保修金为结算金额的5%，分5年返还，无息，付款节点如下：保修期起计算满36个月，且此期间工程质量缺陷修复完毕，付4%；保修期起计算满60个月，且此期间工程质量缺陷修复完毕，付1%。经审核，含本期工程资金支付计划累计支付达到73.18%，符合合同约定。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经审核，我司认为</w:t>
      </w:r>
      <w:r>
        <w:rPr>
          <w:rFonts w:hint="eastAsia" w:ascii="宋体" w:hAnsi="宋体"/>
          <w:sz w:val="24"/>
          <w:szCs w:val="24"/>
          <w:lang w:val="en-US" w:eastAsia="zh-CN"/>
        </w:rPr>
        <w:t>9</w:t>
      </w:r>
      <w:r>
        <w:rPr>
          <w:rFonts w:hint="eastAsia" w:ascii="宋体" w:hAnsi="宋体"/>
          <w:sz w:val="24"/>
          <w:szCs w:val="24"/>
        </w:rPr>
        <w:t>月份建安费用的</w:t>
      </w:r>
      <w:r>
        <w:rPr>
          <w:rFonts w:hint="eastAsia" w:ascii="宋体" w:hAnsi="宋体"/>
          <w:sz w:val="24"/>
          <w:szCs w:val="24"/>
          <w:lang w:val="en-US" w:eastAsia="zh-CN"/>
        </w:rPr>
        <w:t>13</w:t>
      </w:r>
      <w:r>
        <w:rPr>
          <w:rFonts w:hint="eastAsia" w:ascii="宋体" w:hAnsi="宋体"/>
          <w:sz w:val="24"/>
          <w:szCs w:val="24"/>
        </w:rPr>
        <w:t>笔资金计划编制合理，符合相关已签订合同的付款约定，现阶段工程施工进度与月度资金计划中列明的支付款项及支付比例基本吻合。项目公司后期申请相关款项支付时，我司会对付款申请、发票、流程、工程合同、现场签证等依据进行审核，确保资金支付合理、合规。</w:t>
      </w:r>
    </w:p>
    <w:p>
      <w:pPr>
        <w:numPr>
          <w:ilvl w:val="0"/>
          <w:numId w:val="1"/>
        </w:numPr>
        <w:spacing w:before="156" w:beforeLines="50" w:after="156" w:afterLines="50" w:line="360" w:lineRule="auto"/>
        <w:outlineLvl w:val="1"/>
      </w:pPr>
      <w:r>
        <w:rPr>
          <w:rFonts w:hint="eastAsia" w:ascii="宋体" w:hAnsi="宋体"/>
          <w:bCs/>
          <w:color w:val="000000"/>
          <w:sz w:val="24"/>
          <w:szCs w:val="24"/>
          <w:lang w:bidi="zh-CN"/>
        </w:rPr>
        <w:t>营建成本资金计划</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2021年</w:t>
      </w:r>
      <w:r>
        <w:rPr>
          <w:rFonts w:hint="eastAsia" w:ascii="宋体" w:hAnsi="宋体"/>
          <w:sz w:val="24"/>
          <w:szCs w:val="24"/>
          <w:lang w:val="en-US" w:eastAsia="zh-CN"/>
        </w:rPr>
        <w:t>9</w:t>
      </w:r>
      <w:r>
        <w:rPr>
          <w:rFonts w:hint="eastAsia" w:ascii="宋体" w:hAnsi="宋体"/>
          <w:sz w:val="24"/>
          <w:szCs w:val="24"/>
        </w:rPr>
        <w:t>月营建成本计划支付共</w:t>
      </w:r>
      <w:r>
        <w:rPr>
          <w:rFonts w:hint="eastAsia" w:ascii="宋体" w:hAnsi="宋体"/>
          <w:sz w:val="24"/>
          <w:szCs w:val="24"/>
          <w:lang w:val="en-US" w:eastAsia="zh-CN"/>
        </w:rPr>
        <w:t>2</w:t>
      </w:r>
      <w:r>
        <w:rPr>
          <w:rFonts w:hint="eastAsia" w:ascii="宋体" w:hAnsi="宋体"/>
          <w:sz w:val="24"/>
          <w:szCs w:val="24"/>
        </w:rPr>
        <w:t>笔，合计金额约</w:t>
      </w:r>
      <w:r>
        <w:rPr>
          <w:rFonts w:hint="eastAsia" w:ascii="宋体" w:hAnsi="宋体" w:cs="宋体"/>
          <w:color w:val="000000"/>
          <w:kern w:val="0"/>
          <w:sz w:val="24"/>
          <w:szCs w:val="24"/>
          <w:lang w:bidi="ar"/>
        </w:rPr>
        <w:t>225</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443.74</w:t>
      </w:r>
      <w:r>
        <w:rPr>
          <w:rFonts w:hint="eastAsia" w:ascii="宋体" w:hAnsi="宋体"/>
          <w:sz w:val="24"/>
          <w:szCs w:val="24"/>
        </w:rPr>
        <w:t>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.用款编号</w:t>
      </w:r>
      <w:r>
        <w:rPr>
          <w:rFonts w:hint="eastAsia" w:ascii="宋体" w:hAnsi="宋体"/>
          <w:sz w:val="24"/>
          <w:szCs w:val="24"/>
          <w:lang w:val="en-US" w:eastAsia="zh-CN"/>
        </w:rPr>
        <w:t>114</w:t>
      </w:r>
      <w:r>
        <w:rPr>
          <w:rFonts w:hint="eastAsia" w:ascii="宋体" w:hAnsi="宋体"/>
          <w:sz w:val="24"/>
          <w:szCs w:val="24"/>
        </w:rPr>
        <w:t>计划支付世茂天成物业服务集团有限公司宜宾分公司“中西部区域宜宾世茂金座云锦销售中心及样板房物业管理服务协议”进度款223</w:t>
      </w:r>
      <w:r>
        <w:rPr>
          <w:rFonts w:hint="eastAsia" w:ascii="宋体" w:hAnsi="宋体"/>
          <w:sz w:val="24"/>
          <w:szCs w:val="24"/>
          <w:lang w:val="en-US" w:eastAsia="zh-CN"/>
        </w:rPr>
        <w:t>,</w:t>
      </w:r>
      <w:r>
        <w:rPr>
          <w:rFonts w:hint="eastAsia" w:ascii="宋体" w:hAnsi="宋体"/>
          <w:sz w:val="24"/>
          <w:szCs w:val="24"/>
        </w:rPr>
        <w:t>443.74元，合同金额1,484,512.56元，</w:t>
      </w:r>
      <w:r>
        <w:rPr>
          <w:rFonts w:hint="eastAsia" w:ascii="宋体" w:hAnsi="宋体"/>
          <w:sz w:val="24"/>
          <w:szCs w:val="24"/>
          <w:lang w:eastAsia="zh-CN"/>
        </w:rPr>
        <w:t>截至8月27日</w:t>
      </w:r>
      <w:r>
        <w:rPr>
          <w:rFonts w:hint="eastAsia" w:ascii="宋体" w:hAnsi="宋体"/>
          <w:sz w:val="24"/>
          <w:szCs w:val="24"/>
        </w:rPr>
        <w:t>，累计已支付1</w:t>
      </w:r>
      <w:r>
        <w:rPr>
          <w:rFonts w:hint="eastAsia" w:ascii="宋体" w:hAnsi="宋体"/>
          <w:sz w:val="24"/>
          <w:szCs w:val="24"/>
          <w:lang w:val="en-US" w:eastAsia="zh-CN"/>
        </w:rPr>
        <w:t>,</w:t>
      </w:r>
      <w:r>
        <w:rPr>
          <w:rFonts w:hint="eastAsia" w:ascii="宋体" w:hAnsi="宋体"/>
          <w:sz w:val="24"/>
          <w:szCs w:val="24"/>
        </w:rPr>
        <w:t>015</w:t>
      </w:r>
      <w:r>
        <w:rPr>
          <w:rFonts w:hint="eastAsia" w:ascii="宋体" w:hAnsi="宋体"/>
          <w:sz w:val="24"/>
          <w:szCs w:val="24"/>
          <w:lang w:val="en-US" w:eastAsia="zh-CN"/>
        </w:rPr>
        <w:t>,</w:t>
      </w:r>
      <w:r>
        <w:rPr>
          <w:rFonts w:hint="eastAsia" w:ascii="宋体" w:hAnsi="宋体"/>
          <w:sz w:val="24"/>
          <w:szCs w:val="24"/>
        </w:rPr>
        <w:t>079.24元。经审核，含本期资金支付计划累计支付达到</w:t>
      </w:r>
      <w:r>
        <w:rPr>
          <w:rFonts w:hint="eastAsia" w:ascii="宋体" w:hAnsi="宋体"/>
          <w:sz w:val="24"/>
          <w:szCs w:val="24"/>
          <w:lang w:val="en-US" w:eastAsia="zh-CN"/>
        </w:rPr>
        <w:t>83.43</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用款编号115计划支付重庆首雅服饰有限公司物业客服夏装费用2,000.00元，为非合同金额请款。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经审核，我司认为9月份营建成本的2笔资金计划编制合理，符合相关已签订合同的付款约定，与月度资金计划中列明的支付款项及支付比例基本吻合。项目公司后期申请相关款项支付时，我司会对付款申请、发票、流程、合同、现场签证等依据进行审核，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管理费用资金计划</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2021年9月份管理费用计划共申请36笔，合计金额3,791,502.73元，包括归还集团代垫付工资、支付世茂集团管理费、行政办公费、人员报销和员工工资等，具体分析如下：</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1.用款编号1计划支付员工工资23.00万元，此金额为项目公司预估金额，待支付时，我司会依据劳动合同及工资表严格执行。</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2.用款编号2计划支付上海容承企业管理有限公司垫付工资2,061,662.73元，此金额为项目公司预估金额，待支付时，我司会依据劳动合同及工资表、奖金明细表严格执行。</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3.用款编号3计划支付一标段、二标段水电费用120,000.00元，此金额为项目公司预估金额，后期申请资金支付时，我司会对付款申请、发票、流程等支付依据进行审核。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w:t>
      </w:r>
      <w:r>
        <w:rPr>
          <w:rFonts w:hint="eastAsia" w:ascii="宋体" w:hAnsi="宋体"/>
          <w:sz w:val="24"/>
          <w:szCs w:val="24"/>
        </w:rPr>
        <w:t>.用款编号</w:t>
      </w:r>
      <w:r>
        <w:rPr>
          <w:rFonts w:hint="eastAsia" w:ascii="宋体" w:hAnsi="宋体"/>
          <w:sz w:val="24"/>
          <w:szCs w:val="24"/>
          <w:lang w:val="en-US" w:eastAsia="zh-CN"/>
        </w:rPr>
        <w:t>4</w:t>
      </w:r>
      <w:r>
        <w:rPr>
          <w:rFonts w:hint="eastAsia" w:ascii="宋体" w:hAnsi="宋体"/>
          <w:sz w:val="24"/>
          <w:szCs w:val="24"/>
        </w:rPr>
        <w:t>计划支付</w:t>
      </w:r>
      <w:r>
        <w:rPr>
          <w:rFonts w:hint="eastAsia" w:ascii="宋体" w:hAnsi="宋体" w:cs="宋体"/>
          <w:color w:val="000000"/>
          <w:kern w:val="0"/>
          <w:sz w:val="24"/>
          <w:szCs w:val="24"/>
          <w:lang w:bidi="ar"/>
        </w:rPr>
        <w:t>内江世茂汇盈置业有限公司</w:t>
      </w:r>
      <w:r>
        <w:rPr>
          <w:rFonts w:hint="eastAsia" w:ascii="宋体" w:hAnsi="宋体"/>
          <w:sz w:val="24"/>
          <w:szCs w:val="24"/>
        </w:rPr>
        <w:t>管理费用</w:t>
      </w:r>
      <w:r>
        <w:rPr>
          <w:rFonts w:hint="eastAsia" w:ascii="宋体" w:hAnsi="宋体"/>
          <w:sz w:val="24"/>
          <w:szCs w:val="24"/>
          <w:lang w:val="en-US" w:eastAsia="zh-CN"/>
        </w:rPr>
        <w:t>8</w:t>
      </w:r>
      <w:r>
        <w:rPr>
          <w:rFonts w:hint="eastAsia" w:ascii="宋体" w:hAnsi="宋体"/>
          <w:sz w:val="24"/>
          <w:szCs w:val="24"/>
        </w:rPr>
        <w:t>00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val="en-US" w:eastAsia="zh-CN"/>
        </w:rPr>
        <w:t>此费用为预估数。</w:t>
      </w:r>
      <w:r>
        <w:rPr>
          <w:rFonts w:hint="eastAsia" w:ascii="宋体" w:hAnsi="宋体"/>
          <w:sz w:val="24"/>
          <w:szCs w:val="24"/>
        </w:rPr>
        <w:t>根据成都信茂涵置业有限公司与成都金座置业有限公司签订的合作协议约定，成都信茂涵置业有限</w:t>
      </w:r>
      <w:r>
        <w:rPr>
          <w:rFonts w:ascii="宋体" w:hAnsi="宋体"/>
          <w:sz w:val="24"/>
          <w:szCs w:val="24"/>
        </w:rPr>
        <w:t>公司每季度末从项目公司按照总营业收入的1%提取管理咨询与技术服务费用，截止目前，项目总销售金额</w:t>
      </w:r>
      <w:r>
        <w:rPr>
          <w:rFonts w:hint="eastAsia" w:ascii="宋体" w:hAnsi="宋体"/>
          <w:sz w:val="24"/>
          <w:szCs w:val="24"/>
        </w:rPr>
        <w:t>34</w:t>
      </w:r>
      <w:r>
        <w:rPr>
          <w:rFonts w:hint="eastAsia" w:ascii="宋体" w:hAnsi="宋体"/>
          <w:sz w:val="24"/>
          <w:szCs w:val="24"/>
          <w:lang w:val="en-US" w:eastAsia="zh-CN"/>
        </w:rPr>
        <w:t>,</w:t>
      </w:r>
      <w:r>
        <w:rPr>
          <w:rFonts w:hint="eastAsia" w:ascii="宋体" w:hAnsi="宋体"/>
          <w:sz w:val="24"/>
          <w:szCs w:val="24"/>
        </w:rPr>
        <w:t>118</w:t>
      </w:r>
      <w:r>
        <w:rPr>
          <w:rFonts w:hint="eastAsia" w:ascii="宋体" w:hAnsi="宋体"/>
          <w:sz w:val="24"/>
          <w:szCs w:val="24"/>
          <w:lang w:val="en-US" w:eastAsia="zh-CN"/>
        </w:rPr>
        <w:t>.</w:t>
      </w:r>
      <w:r>
        <w:rPr>
          <w:rFonts w:hint="eastAsia" w:ascii="宋体" w:hAnsi="宋体"/>
          <w:sz w:val="24"/>
          <w:szCs w:val="24"/>
        </w:rPr>
        <w:t>7438</w:t>
      </w:r>
      <w:r>
        <w:rPr>
          <w:rFonts w:hint="eastAsia" w:ascii="宋体" w:hAnsi="宋体"/>
          <w:sz w:val="24"/>
          <w:szCs w:val="24"/>
          <w:lang w:val="en-US" w:eastAsia="zh-CN"/>
        </w:rPr>
        <w:t>万</w:t>
      </w:r>
      <w:r>
        <w:rPr>
          <w:rFonts w:hint="eastAsia" w:ascii="宋体" w:hAnsi="宋体"/>
          <w:sz w:val="24"/>
          <w:szCs w:val="24"/>
          <w:lang w:val="en-US" w:eastAsia="zh-CN"/>
        </w:rPr>
        <w:t>元</w:t>
      </w:r>
      <w:r>
        <w:rPr>
          <w:rFonts w:ascii="宋体" w:hAnsi="宋体"/>
          <w:sz w:val="24"/>
          <w:szCs w:val="24"/>
        </w:rPr>
        <w:t>，</w:t>
      </w:r>
      <w:r>
        <w:rPr>
          <w:rFonts w:hint="eastAsia" w:ascii="宋体" w:hAnsi="宋体"/>
          <w:sz w:val="24"/>
          <w:szCs w:val="24"/>
          <w:lang w:val="en-US" w:eastAsia="zh-CN"/>
        </w:rPr>
        <w:t>前期累计已支付管理费用289万元。</w:t>
      </w:r>
      <w:r>
        <w:rPr>
          <w:rFonts w:hint="eastAsia" w:ascii="宋体" w:hAnsi="宋体"/>
          <w:sz w:val="24"/>
          <w:szCs w:val="24"/>
        </w:rPr>
        <w:t>该笔资金未提供完整资料，后期申请资金支付时，我司会对付款申请、发票、流程等进行审核，审批通过后进行支付。</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5.用款编号5-36主要支出是差旅费，车辆费，招待费、餐费、行政办公费等。</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经审核，我司认为9月份管理费用36笔资金计划编制合理，公司行政办公费、人员报销、员工工资支出符合编制符合企业情况。后期申请相关款项支付时，我司会对付款申请、发票、流程、合同等依据进行审核，严格把控，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营销费用资金计划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w:t>
      </w:r>
      <w:r>
        <w:rPr>
          <w:rFonts w:hint="eastAsia" w:ascii="宋体" w:hAnsi="宋体"/>
          <w:sz w:val="24"/>
          <w:szCs w:val="24"/>
          <w:lang w:val="en-US" w:eastAsia="zh-CN"/>
        </w:rPr>
        <w:t>9</w:t>
      </w:r>
      <w:r>
        <w:rPr>
          <w:rFonts w:hint="eastAsia" w:ascii="宋体" w:hAnsi="宋体"/>
          <w:sz w:val="24"/>
          <w:szCs w:val="24"/>
        </w:rPr>
        <w:t>月份营销费用申请</w:t>
      </w:r>
      <w:r>
        <w:rPr>
          <w:rFonts w:hint="eastAsia" w:ascii="宋体" w:hAnsi="宋体"/>
          <w:sz w:val="24"/>
          <w:szCs w:val="24"/>
          <w:highlight w:val="none"/>
          <w:lang w:val="en-US" w:eastAsia="zh-CN"/>
        </w:rPr>
        <w:t>66</w:t>
      </w:r>
      <w:r>
        <w:rPr>
          <w:rFonts w:hint="eastAsia" w:ascii="宋体" w:hAnsi="宋体"/>
          <w:sz w:val="24"/>
          <w:szCs w:val="24"/>
          <w:highlight w:val="none"/>
        </w:rPr>
        <w:t>笔费用，合计金额</w:t>
      </w:r>
      <w:r>
        <w:rPr>
          <w:rFonts w:hint="eastAsia" w:ascii="宋体" w:hAnsi="宋体" w:cs="宋体"/>
          <w:color w:val="000000"/>
          <w:kern w:val="0"/>
          <w:sz w:val="24"/>
          <w:szCs w:val="24"/>
          <w:highlight w:val="none"/>
          <w:lang w:bidi="ar"/>
        </w:rPr>
        <w:t>5</w:t>
      </w:r>
      <w:r>
        <w:rPr>
          <w:rFonts w:hint="eastAsia" w:ascii="宋体" w:hAnsi="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bidi="ar"/>
        </w:rPr>
        <w:t>478</w:t>
      </w:r>
      <w:r>
        <w:rPr>
          <w:rFonts w:hint="eastAsia" w:ascii="宋体" w:hAnsi="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bidi="ar"/>
        </w:rPr>
        <w:t>550</w:t>
      </w:r>
      <w:r>
        <w:rPr>
          <w:rFonts w:hint="eastAsia" w:ascii="宋体" w:hAnsi="宋体" w:cs="宋体"/>
          <w:color w:val="000000"/>
          <w:kern w:val="0"/>
          <w:sz w:val="24"/>
          <w:szCs w:val="24"/>
          <w:highlight w:val="none"/>
          <w:lang w:val="en-US" w:eastAsia="zh-CN" w:bidi="ar"/>
        </w:rPr>
        <w:t>.00</w:t>
      </w:r>
      <w:r>
        <w:rPr>
          <w:rFonts w:hint="eastAsia" w:ascii="宋体" w:hAnsi="宋体"/>
          <w:sz w:val="24"/>
          <w:szCs w:val="24"/>
          <w:highlight w:val="none"/>
        </w:rPr>
        <w:t>元，</w:t>
      </w:r>
      <w:r>
        <w:rPr>
          <w:rFonts w:hint="eastAsia" w:ascii="宋体" w:hAnsi="宋体"/>
          <w:sz w:val="24"/>
          <w:szCs w:val="24"/>
        </w:rPr>
        <w:t>具体分析如下：</w:t>
      </w:r>
    </w:p>
    <w:p>
      <w:pPr>
        <w:spacing w:before="156" w:beforeLines="50" w:after="156" w:afterLines="50" w:line="360" w:lineRule="auto"/>
        <w:ind w:firstLine="480" w:firstLineChars="200"/>
        <w:rPr>
          <w:rFonts w:hint="eastAsia" w:ascii="宋体" w:hAnsi="宋体"/>
          <w:sz w:val="24"/>
          <w:szCs w:val="24"/>
          <w:lang w:val="en-US"/>
        </w:rPr>
      </w:pPr>
      <w:r>
        <w:rPr>
          <w:rFonts w:hint="eastAsia" w:ascii="宋体" w:hAnsi="宋体"/>
          <w:sz w:val="24"/>
          <w:szCs w:val="24"/>
          <w:lang w:val="en-US" w:eastAsia="zh-CN"/>
        </w:rPr>
        <w:t>1</w:t>
      </w:r>
      <w:r>
        <w:rPr>
          <w:rFonts w:hint="eastAsia" w:ascii="宋体" w:hAnsi="宋体"/>
          <w:sz w:val="24"/>
          <w:szCs w:val="24"/>
        </w:rPr>
        <w:t>.用款编号</w:t>
      </w:r>
      <w:r>
        <w:rPr>
          <w:rFonts w:hint="eastAsia" w:ascii="宋体" w:hAnsi="宋体"/>
          <w:sz w:val="24"/>
          <w:szCs w:val="24"/>
          <w:lang w:val="en-US" w:eastAsia="zh-CN"/>
        </w:rPr>
        <w:t>37</w:t>
      </w:r>
      <w:r>
        <w:rPr>
          <w:rFonts w:hint="eastAsia" w:ascii="宋体" w:hAnsi="宋体"/>
          <w:sz w:val="24"/>
          <w:szCs w:val="24"/>
        </w:rPr>
        <w:t>计划支付四川蓝羚文化传播有限公司“西部地区宜宾项目2020年10月渠道拓客物料制作事项”17,922.00元，该合同于2020年10月签订，合同编号4500389540，合同总金额17,922.00元。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用款编号38计划支付宜宾远景房地产营销策划有限公司“西部地区宜宾项目2020年10月周边社区业主维系活动事项”50,039.00元，该合同于2020年10月签订，合同编号4500391118，合同总金额50,039.00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用款编号39计划支付宜宾市志兴广告有限公司“西部地区宜宾项目2020年10月常规物料制作事项（月结）”24,839.00元，该合同于2020年10月签订，合同编号4500398655，合同总金额24,839.00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rPr>
      </w:pPr>
      <w:r>
        <w:rPr>
          <w:rFonts w:hint="eastAsia" w:ascii="宋体" w:hAnsi="宋体"/>
          <w:sz w:val="24"/>
          <w:szCs w:val="24"/>
          <w:lang w:val="en-US" w:eastAsia="zh-CN"/>
        </w:rPr>
        <w:t>4</w:t>
      </w:r>
      <w:r>
        <w:rPr>
          <w:rFonts w:hint="eastAsia" w:ascii="宋体" w:hAnsi="宋体"/>
          <w:sz w:val="24"/>
          <w:szCs w:val="24"/>
        </w:rPr>
        <w:t>.用款编号</w:t>
      </w:r>
      <w:r>
        <w:rPr>
          <w:rFonts w:hint="eastAsia" w:ascii="宋体" w:hAnsi="宋体"/>
          <w:sz w:val="24"/>
          <w:szCs w:val="24"/>
          <w:lang w:val="en-US" w:eastAsia="zh-CN"/>
        </w:rPr>
        <w:t>40</w:t>
      </w:r>
      <w:r>
        <w:rPr>
          <w:rFonts w:hint="eastAsia" w:ascii="宋体" w:hAnsi="宋体"/>
          <w:sz w:val="24"/>
          <w:szCs w:val="24"/>
        </w:rPr>
        <w:t>计划支付宜宾小雨文化传播有限公司“西部区域宜宾项目2020年11月换新主题及业主答谢活动事项”77,290.00元，该合同于2020年11月签订，合同编号4500400820，合同总金额77,290.00元。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.用款编号</w:t>
      </w:r>
      <w:r>
        <w:rPr>
          <w:rFonts w:hint="eastAsia" w:ascii="宋体" w:hAnsi="宋体"/>
          <w:sz w:val="24"/>
          <w:szCs w:val="24"/>
          <w:lang w:val="en-US" w:eastAsia="zh-CN"/>
        </w:rPr>
        <w:t>41</w:t>
      </w:r>
      <w:r>
        <w:rPr>
          <w:rFonts w:hint="eastAsia" w:ascii="宋体" w:hAnsi="宋体"/>
          <w:sz w:val="24"/>
          <w:szCs w:val="24"/>
        </w:rPr>
        <w:t>计划支付四川唯二文化传播有限公司“西部区域宜宾项目2020年11月渠道拓客及媒体邀约物料制作事项”20,184.00元，该合同于2020年11月签订，合同编号4500404531，合同总金额20,184.00元。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.用款编号</w:t>
      </w:r>
      <w:r>
        <w:rPr>
          <w:rFonts w:hint="eastAsia" w:ascii="宋体" w:hAnsi="宋体"/>
          <w:sz w:val="24"/>
          <w:szCs w:val="24"/>
          <w:lang w:val="en-US" w:eastAsia="zh-CN"/>
        </w:rPr>
        <w:t>42</w:t>
      </w:r>
      <w:r>
        <w:rPr>
          <w:rFonts w:hint="eastAsia" w:ascii="宋体" w:hAnsi="宋体"/>
          <w:sz w:val="24"/>
          <w:szCs w:val="24"/>
        </w:rPr>
        <w:t>计划支付四川唯二文化传播有限公司“西部区域宜宾项目2020年11月奔驰品牌跨界活动事项”19,122.00元，该合同于2020年11月签订，合同编号4500404532，合同总金额19,122.00元。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rPr>
      </w:pPr>
      <w:r>
        <w:rPr>
          <w:rFonts w:hint="eastAsia" w:ascii="宋体" w:hAnsi="宋体"/>
          <w:sz w:val="24"/>
          <w:szCs w:val="24"/>
          <w:lang w:val="en-US" w:eastAsia="zh-CN"/>
        </w:rPr>
        <w:t>7</w:t>
      </w:r>
      <w:r>
        <w:rPr>
          <w:rFonts w:hint="eastAsia" w:ascii="宋体" w:hAnsi="宋体"/>
          <w:sz w:val="24"/>
          <w:szCs w:val="24"/>
        </w:rPr>
        <w:t>.用款编号</w:t>
      </w:r>
      <w:r>
        <w:rPr>
          <w:rFonts w:hint="eastAsia" w:ascii="宋体" w:hAnsi="宋体"/>
          <w:sz w:val="24"/>
          <w:szCs w:val="24"/>
          <w:lang w:val="en-US" w:eastAsia="zh-CN"/>
        </w:rPr>
        <w:t>43</w:t>
      </w:r>
      <w:r>
        <w:rPr>
          <w:rFonts w:hint="eastAsia" w:ascii="宋体" w:hAnsi="宋体"/>
          <w:sz w:val="24"/>
          <w:szCs w:val="24"/>
        </w:rPr>
        <w:t>计划支付四川长镜头文化传媒有限公司“西部区域宜宾项目2020年11月发现宜宾时刻媒体沙龙活动事项”79,000.00元，该合同于2020年11月签订，合同编号4500406537，合同总金额79,000.00元。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r>
        <w:rPr>
          <w:rFonts w:hint="eastAsia" w:ascii="宋体" w:hAnsi="宋体"/>
          <w:sz w:val="24"/>
          <w:szCs w:val="24"/>
          <w:lang w:val="en-US"/>
        </w:rPr>
        <w:t>.</w:t>
      </w:r>
    </w:p>
    <w:p>
      <w:pPr>
        <w:spacing w:before="156" w:beforeLines="50" w:after="156" w:afterLines="50" w:line="360" w:lineRule="auto"/>
        <w:ind w:firstLine="480" w:firstLineChars="200"/>
        <w:rPr>
          <w:rFonts w:hint="eastAsia" w:ascii="宋体" w:hAnsi="宋体"/>
          <w:sz w:val="24"/>
          <w:szCs w:val="24"/>
          <w:lang w:val="en-US"/>
        </w:rPr>
      </w:pPr>
      <w:r>
        <w:rPr>
          <w:rFonts w:hint="eastAsia" w:ascii="宋体" w:hAnsi="宋体"/>
          <w:sz w:val="24"/>
          <w:szCs w:val="24"/>
          <w:lang w:val="en-US" w:eastAsia="zh-CN"/>
        </w:rPr>
        <w:t>8</w:t>
      </w:r>
      <w:r>
        <w:rPr>
          <w:rFonts w:hint="eastAsia" w:ascii="宋体" w:hAnsi="宋体"/>
          <w:sz w:val="24"/>
          <w:szCs w:val="24"/>
          <w:lang w:val="en-US"/>
        </w:rPr>
        <w:t>.用款编号</w:t>
      </w:r>
      <w:r>
        <w:rPr>
          <w:rFonts w:hint="eastAsia" w:ascii="宋体" w:hAnsi="宋体"/>
          <w:sz w:val="24"/>
          <w:szCs w:val="24"/>
          <w:lang w:val="en-US" w:eastAsia="zh-CN"/>
        </w:rPr>
        <w:t>44</w:t>
      </w:r>
      <w:r>
        <w:rPr>
          <w:rFonts w:hint="eastAsia" w:ascii="宋体" w:hAnsi="宋体"/>
          <w:sz w:val="24"/>
          <w:szCs w:val="24"/>
          <w:lang w:val="en-US"/>
        </w:rPr>
        <w:t>计划支付宜宾微客来网络科技有限公司“西部地区宜宾项目2020年12月电影院灯箱广告投放事项”13,600.00元，该合同于2020年12月签订，合同编号4500407805，合同总金额13,600.00元。</w:t>
      </w:r>
      <w:r>
        <w:rPr>
          <w:rFonts w:hint="eastAsia" w:ascii="宋体" w:hAnsi="宋体"/>
          <w:sz w:val="24"/>
          <w:szCs w:val="24"/>
          <w:lang w:val="en-US" w:eastAsia="zh-CN"/>
        </w:rPr>
        <w:t>截至8月27日</w:t>
      </w:r>
      <w:r>
        <w:rPr>
          <w:rFonts w:hint="eastAsia" w:ascii="宋体" w:hAnsi="宋体"/>
          <w:sz w:val="24"/>
          <w:szCs w:val="24"/>
          <w:lang w:val="en-US"/>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rPr>
      </w:pPr>
      <w:r>
        <w:rPr>
          <w:rFonts w:hint="eastAsia" w:ascii="宋体" w:hAnsi="宋体"/>
          <w:sz w:val="24"/>
          <w:szCs w:val="24"/>
          <w:lang w:val="en-US" w:eastAsia="zh-CN"/>
        </w:rPr>
        <w:t>9</w:t>
      </w:r>
      <w:r>
        <w:rPr>
          <w:rFonts w:hint="eastAsia" w:ascii="宋体" w:hAnsi="宋体"/>
          <w:sz w:val="24"/>
          <w:szCs w:val="24"/>
          <w:lang w:val="en-US"/>
        </w:rPr>
        <w:t>.用款编号</w:t>
      </w:r>
      <w:r>
        <w:rPr>
          <w:rFonts w:hint="eastAsia" w:ascii="宋体" w:hAnsi="宋体"/>
          <w:sz w:val="24"/>
          <w:szCs w:val="24"/>
          <w:lang w:val="en-US" w:eastAsia="zh-CN"/>
        </w:rPr>
        <w:t>45</w:t>
      </w:r>
      <w:r>
        <w:rPr>
          <w:rFonts w:hint="eastAsia" w:ascii="宋体" w:hAnsi="宋体"/>
          <w:sz w:val="24"/>
          <w:szCs w:val="24"/>
          <w:lang w:val="en-US"/>
        </w:rPr>
        <w:t>计划支付成都世茂房地产开发有限公司第二分公司“西部地区宜宾项目2020年12月渠道物料采购事项”10,040.00元，该合同于2020年12月签订，合同编号4500410332，合同总金额10,040.00元。</w:t>
      </w:r>
      <w:r>
        <w:rPr>
          <w:rFonts w:hint="eastAsia" w:ascii="宋体" w:hAnsi="宋体"/>
          <w:sz w:val="24"/>
          <w:szCs w:val="24"/>
          <w:lang w:val="en-US" w:eastAsia="zh-CN"/>
        </w:rPr>
        <w:t>截至8月27日</w:t>
      </w:r>
      <w:r>
        <w:rPr>
          <w:rFonts w:hint="eastAsia" w:ascii="宋体" w:hAnsi="宋体"/>
          <w:sz w:val="24"/>
          <w:szCs w:val="24"/>
          <w:lang w:val="en-US"/>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.用款编号</w:t>
      </w:r>
      <w:r>
        <w:rPr>
          <w:rFonts w:hint="eastAsia" w:ascii="宋体" w:hAnsi="宋体"/>
          <w:sz w:val="24"/>
          <w:szCs w:val="24"/>
          <w:lang w:val="en-US" w:eastAsia="zh-CN"/>
        </w:rPr>
        <w:t>46</w:t>
      </w:r>
      <w:r>
        <w:rPr>
          <w:rFonts w:hint="eastAsia" w:ascii="宋体" w:hAnsi="宋体"/>
          <w:sz w:val="24"/>
          <w:szCs w:val="24"/>
        </w:rPr>
        <w:t>计划支付宜宾云锐网络科技有限公司叙州区分公司“西部地区宜宾项目2020年12月安居客广告投放事项”56,000.00元，该合同于2020年12月签订，合同编号4500410337，合同总金额56,000.00元。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.用款编号</w:t>
      </w:r>
      <w:r>
        <w:rPr>
          <w:rFonts w:hint="eastAsia" w:ascii="宋体" w:hAnsi="宋体"/>
          <w:sz w:val="24"/>
          <w:szCs w:val="24"/>
          <w:lang w:val="en-US" w:eastAsia="zh-CN"/>
        </w:rPr>
        <w:t>47</w:t>
      </w:r>
      <w:r>
        <w:rPr>
          <w:rFonts w:hint="eastAsia" w:ascii="宋体" w:hAnsi="宋体"/>
          <w:sz w:val="24"/>
          <w:szCs w:val="24"/>
        </w:rPr>
        <w:t>计划支付四川长镜头文化传媒有限公司“西部地区宜宾项目2020年12月双12商家联盟活动事项”12,900.00元，该合同于2020年12月签订，合同编号4500410418，合同总金额12,900.00元。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12</w:t>
      </w:r>
      <w:r>
        <w:rPr>
          <w:rFonts w:hint="eastAsia" w:ascii="宋体" w:hAnsi="宋体"/>
          <w:sz w:val="24"/>
          <w:szCs w:val="24"/>
        </w:rPr>
        <w:t>.用款编号</w:t>
      </w:r>
      <w:r>
        <w:rPr>
          <w:rFonts w:hint="eastAsia" w:ascii="宋体" w:hAnsi="宋体"/>
          <w:sz w:val="24"/>
          <w:szCs w:val="24"/>
          <w:lang w:val="en-US" w:eastAsia="zh-CN"/>
        </w:rPr>
        <w:t>48</w:t>
      </w:r>
      <w:r>
        <w:rPr>
          <w:rFonts w:hint="eastAsia" w:ascii="宋体" w:hAnsi="宋体"/>
          <w:sz w:val="24"/>
          <w:szCs w:val="24"/>
        </w:rPr>
        <w:t>计划支付宜宾小雨文化传播有限公司“西部地区宜宾项目2020年12月渠道维系答谢活动事项”33,252.00元，该合同于2020年12月签订，合同编号4500411450，合同总金额33,252.00元。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.用款编号</w:t>
      </w:r>
      <w:r>
        <w:rPr>
          <w:rFonts w:hint="eastAsia" w:ascii="宋体" w:hAnsi="宋体"/>
          <w:sz w:val="24"/>
          <w:szCs w:val="24"/>
          <w:lang w:val="en-US" w:eastAsia="zh-CN"/>
        </w:rPr>
        <w:t>49</w:t>
      </w:r>
      <w:r>
        <w:rPr>
          <w:rFonts w:hint="eastAsia" w:ascii="宋体" w:hAnsi="宋体"/>
          <w:sz w:val="24"/>
          <w:szCs w:val="24"/>
        </w:rPr>
        <w:t>计划</w:t>
      </w:r>
      <w:r>
        <w:rPr>
          <w:rFonts w:hint="eastAsia" w:ascii="宋体" w:hAnsi="宋体"/>
          <w:sz w:val="24"/>
          <w:szCs w:val="24"/>
          <w:lang w:val="en-US" w:eastAsia="zh-CN"/>
        </w:rPr>
        <w:t>支付</w:t>
      </w:r>
      <w:r>
        <w:rPr>
          <w:rFonts w:hint="eastAsia" w:ascii="宋体" w:hAnsi="宋体"/>
          <w:sz w:val="24"/>
          <w:szCs w:val="24"/>
        </w:rPr>
        <w:t>宜宾正奇文化传播有限公司“西部地区宜宾项目2021年1月出租车顶灯广告投放事项”80,000.00元，该合同于2020年12月签订，合同编号4500412939，合同总金额80,000.00元。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14</w:t>
      </w:r>
      <w:r>
        <w:rPr>
          <w:rFonts w:hint="eastAsia" w:ascii="宋体" w:hAnsi="宋体"/>
          <w:sz w:val="24"/>
          <w:szCs w:val="24"/>
        </w:rPr>
        <w:t>.用款编号</w:t>
      </w:r>
      <w:r>
        <w:rPr>
          <w:rFonts w:hint="eastAsia" w:ascii="宋体" w:hAnsi="宋体"/>
          <w:sz w:val="24"/>
          <w:szCs w:val="24"/>
          <w:lang w:val="en-US" w:eastAsia="zh-CN"/>
        </w:rPr>
        <w:t>50</w:t>
      </w:r>
      <w:r>
        <w:rPr>
          <w:rFonts w:hint="eastAsia" w:ascii="宋体" w:hAnsi="宋体"/>
          <w:sz w:val="24"/>
          <w:szCs w:val="24"/>
        </w:rPr>
        <w:t>计划</w:t>
      </w:r>
      <w:r>
        <w:rPr>
          <w:rFonts w:hint="eastAsia" w:ascii="宋体" w:hAnsi="宋体"/>
          <w:sz w:val="24"/>
          <w:szCs w:val="24"/>
          <w:lang w:val="en-US" w:eastAsia="zh-CN"/>
        </w:rPr>
        <w:t>支付</w:t>
      </w:r>
      <w:r>
        <w:rPr>
          <w:rFonts w:hint="eastAsia" w:ascii="宋体" w:hAnsi="宋体"/>
          <w:sz w:val="24"/>
          <w:szCs w:val="24"/>
        </w:rPr>
        <w:t>成都经典视线广告传媒有限公司宜宾分公司“西部地区宜宾翠屏2020年9-12月公交站台广告发布事项”240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元，该合同于2020年</w:t>
      </w:r>
      <w:r>
        <w:rPr>
          <w:rFonts w:hint="eastAsia" w:ascii="宋体" w:hAnsi="宋体"/>
          <w:sz w:val="24"/>
          <w:szCs w:val="24"/>
          <w:lang w:val="en-US" w:eastAsia="zh-CN"/>
        </w:rPr>
        <w:t>9</w:t>
      </w:r>
      <w:r>
        <w:rPr>
          <w:rFonts w:hint="eastAsia" w:ascii="宋体" w:hAnsi="宋体"/>
          <w:sz w:val="24"/>
          <w:szCs w:val="24"/>
        </w:rPr>
        <w:t>月签订，合同编号4500376714，合同总金额403</w:t>
      </w:r>
      <w:r>
        <w:rPr>
          <w:rFonts w:hint="eastAsia" w:ascii="宋体" w:hAnsi="宋体"/>
          <w:sz w:val="24"/>
          <w:szCs w:val="24"/>
          <w:lang w:val="en-US" w:eastAsia="zh-CN"/>
        </w:rPr>
        <w:t>,</w:t>
      </w:r>
      <w:r>
        <w:rPr>
          <w:rFonts w:hint="eastAsia" w:ascii="宋体" w:hAnsi="宋体"/>
          <w:sz w:val="24"/>
          <w:szCs w:val="24"/>
        </w:rPr>
        <w:t>600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截至8月27日</w:t>
      </w:r>
      <w:r>
        <w:rPr>
          <w:rFonts w:hint="eastAsia" w:ascii="宋体" w:hAnsi="宋体"/>
          <w:sz w:val="24"/>
          <w:szCs w:val="24"/>
        </w:rPr>
        <w:t>，</w:t>
      </w:r>
      <w:r>
        <w:rPr>
          <w:rFonts w:hint="eastAsia" w:ascii="宋体" w:hAnsi="宋体"/>
          <w:sz w:val="24"/>
          <w:szCs w:val="24"/>
          <w:lang w:val="en-US" w:eastAsia="zh-CN"/>
        </w:rPr>
        <w:t>累计已支付163,600.00元，包含本期付款比例为100%。</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hint="eastAsia"/>
        </w:rPr>
      </w:pPr>
      <w:r>
        <w:rPr>
          <w:rFonts w:hint="eastAsia" w:ascii="宋体" w:hAnsi="宋体"/>
          <w:sz w:val="24"/>
          <w:szCs w:val="24"/>
          <w:lang w:val="en-US" w:eastAsia="zh-CN"/>
        </w:rPr>
        <w:t>15</w:t>
      </w:r>
      <w:r>
        <w:rPr>
          <w:rFonts w:hint="eastAsia" w:ascii="宋体" w:hAnsi="宋体"/>
          <w:sz w:val="24"/>
          <w:szCs w:val="24"/>
        </w:rPr>
        <w:t>.用款编号</w:t>
      </w:r>
      <w:r>
        <w:rPr>
          <w:rFonts w:hint="eastAsia" w:ascii="宋体" w:hAnsi="宋体"/>
          <w:sz w:val="24"/>
          <w:szCs w:val="24"/>
          <w:lang w:val="en-US" w:eastAsia="zh-CN"/>
        </w:rPr>
        <w:t>51</w:t>
      </w:r>
      <w:r>
        <w:rPr>
          <w:rFonts w:hint="eastAsia" w:ascii="宋体" w:hAnsi="宋体"/>
          <w:sz w:val="24"/>
          <w:szCs w:val="24"/>
        </w:rPr>
        <w:t>计划</w:t>
      </w:r>
      <w:r>
        <w:rPr>
          <w:rFonts w:hint="eastAsia" w:ascii="宋体" w:hAnsi="宋体"/>
          <w:sz w:val="24"/>
          <w:szCs w:val="24"/>
          <w:lang w:val="en-US" w:eastAsia="zh-CN"/>
        </w:rPr>
        <w:t>支付</w:t>
      </w:r>
      <w:r>
        <w:rPr>
          <w:rFonts w:hint="eastAsia" w:ascii="宋体" w:hAnsi="宋体"/>
          <w:sz w:val="24"/>
          <w:szCs w:val="24"/>
        </w:rPr>
        <w:t>成都市子木文化传播有限公司“西部地区宜宾翠屏项目2020年广告公司代理费用事项”120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元，该合同于2020年</w:t>
      </w:r>
      <w:r>
        <w:rPr>
          <w:rFonts w:hint="eastAsia" w:ascii="宋体" w:hAnsi="宋体"/>
          <w:sz w:val="24"/>
          <w:szCs w:val="24"/>
          <w:lang w:val="en-US" w:eastAsia="zh-CN"/>
        </w:rPr>
        <w:t>8</w:t>
      </w:r>
      <w:r>
        <w:rPr>
          <w:rFonts w:hint="eastAsia" w:ascii="宋体" w:hAnsi="宋体"/>
          <w:sz w:val="24"/>
          <w:szCs w:val="24"/>
        </w:rPr>
        <w:t>月签订，合同编号4500376750，合同总金额350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eastAsia="zh-CN"/>
        </w:rPr>
        <w:t>截至8月27日</w:t>
      </w:r>
      <w:r>
        <w:rPr>
          <w:rFonts w:hint="eastAsia" w:ascii="宋体" w:hAnsi="宋体"/>
          <w:sz w:val="24"/>
          <w:szCs w:val="24"/>
        </w:rPr>
        <w:t>，</w:t>
      </w:r>
      <w:r>
        <w:rPr>
          <w:rFonts w:hint="eastAsia" w:ascii="宋体" w:hAnsi="宋体"/>
          <w:sz w:val="24"/>
          <w:szCs w:val="24"/>
          <w:lang w:val="en-US" w:eastAsia="zh-CN"/>
        </w:rPr>
        <w:t>累计已支付205,000.00元，包含本期付款比例为92.86%。</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.用款编号</w:t>
      </w:r>
      <w:r>
        <w:rPr>
          <w:rFonts w:hint="eastAsia" w:ascii="宋体" w:hAnsi="宋体"/>
          <w:sz w:val="24"/>
          <w:szCs w:val="24"/>
          <w:lang w:val="en-US" w:eastAsia="zh-CN"/>
        </w:rPr>
        <w:t>52</w:t>
      </w:r>
      <w:r>
        <w:rPr>
          <w:rFonts w:hint="eastAsia" w:ascii="宋体" w:hAnsi="宋体"/>
          <w:sz w:val="24"/>
          <w:szCs w:val="24"/>
        </w:rPr>
        <w:t>计划</w:t>
      </w:r>
      <w:r>
        <w:rPr>
          <w:rFonts w:hint="eastAsia" w:ascii="宋体" w:hAnsi="宋体"/>
          <w:sz w:val="24"/>
          <w:szCs w:val="24"/>
          <w:lang w:val="en-US" w:eastAsia="zh-CN"/>
        </w:rPr>
        <w:t>支付</w:t>
      </w:r>
      <w:r>
        <w:rPr>
          <w:rFonts w:hint="eastAsia" w:ascii="宋体" w:hAnsi="宋体"/>
          <w:sz w:val="24"/>
          <w:szCs w:val="24"/>
        </w:rPr>
        <w:t>四川胜光广告传媒有限公司“西部区域宜宾项目2021年1-3月城区电梯轿厢广告投放事项”108</w:t>
      </w:r>
      <w:r>
        <w:rPr>
          <w:rFonts w:hint="eastAsia" w:ascii="宋体" w:hAnsi="宋体"/>
          <w:sz w:val="24"/>
          <w:szCs w:val="24"/>
          <w:lang w:val="en-US"/>
        </w:rPr>
        <w:t>,</w:t>
      </w:r>
      <w:r>
        <w:rPr>
          <w:rFonts w:hint="eastAsia" w:ascii="宋体" w:hAnsi="宋体"/>
          <w:sz w:val="24"/>
          <w:szCs w:val="24"/>
        </w:rPr>
        <w:t>000</w:t>
      </w:r>
      <w:r>
        <w:rPr>
          <w:rFonts w:hint="eastAsia" w:ascii="宋体" w:hAnsi="宋体"/>
          <w:sz w:val="24"/>
          <w:szCs w:val="24"/>
          <w:lang w:val="en-US"/>
        </w:rPr>
        <w:t>.00</w:t>
      </w:r>
      <w:r>
        <w:rPr>
          <w:rFonts w:hint="eastAsia" w:ascii="宋体" w:hAnsi="宋体"/>
          <w:sz w:val="24"/>
          <w:szCs w:val="24"/>
        </w:rPr>
        <w:t>元，该合同于202</w:t>
      </w:r>
      <w:r>
        <w:rPr>
          <w:rFonts w:hint="eastAsia" w:ascii="宋体" w:hAnsi="宋体"/>
          <w:sz w:val="24"/>
          <w:szCs w:val="24"/>
          <w:lang w:val="en-US"/>
        </w:rPr>
        <w:t>1</w:t>
      </w:r>
      <w:r>
        <w:rPr>
          <w:rFonts w:hint="eastAsia" w:ascii="宋体" w:hAnsi="宋体"/>
          <w:sz w:val="24"/>
          <w:szCs w:val="24"/>
        </w:rPr>
        <w:t>年</w:t>
      </w:r>
      <w:r>
        <w:rPr>
          <w:rFonts w:hint="eastAsia" w:ascii="宋体" w:hAnsi="宋体"/>
          <w:sz w:val="24"/>
          <w:szCs w:val="24"/>
          <w:lang w:val="en-US"/>
        </w:rPr>
        <w:t>01</w:t>
      </w:r>
      <w:r>
        <w:rPr>
          <w:rFonts w:hint="eastAsia" w:ascii="宋体" w:hAnsi="宋体"/>
          <w:sz w:val="24"/>
          <w:szCs w:val="24"/>
        </w:rPr>
        <w:t>月签订，合同编号4500415243，合同总金额108</w:t>
      </w:r>
      <w:r>
        <w:rPr>
          <w:rFonts w:hint="eastAsia" w:ascii="宋体" w:hAnsi="宋体"/>
          <w:sz w:val="24"/>
          <w:szCs w:val="24"/>
          <w:lang w:val="en-US"/>
        </w:rPr>
        <w:t>,</w:t>
      </w:r>
      <w:r>
        <w:rPr>
          <w:rFonts w:hint="eastAsia" w:ascii="宋体" w:hAnsi="宋体"/>
          <w:sz w:val="24"/>
          <w:szCs w:val="24"/>
        </w:rPr>
        <w:t>000</w:t>
      </w:r>
      <w:r>
        <w:rPr>
          <w:rFonts w:hint="eastAsia" w:ascii="宋体" w:hAnsi="宋体"/>
          <w:sz w:val="24"/>
          <w:szCs w:val="24"/>
          <w:lang w:val="en-US"/>
        </w:rPr>
        <w:t>.00</w:t>
      </w:r>
      <w:r>
        <w:rPr>
          <w:rFonts w:hint="eastAsia" w:ascii="宋体" w:hAnsi="宋体"/>
          <w:sz w:val="24"/>
          <w:szCs w:val="24"/>
        </w:rPr>
        <w:t>元。</w:t>
      </w:r>
      <w:r>
        <w:rPr>
          <w:rFonts w:hint="eastAsia" w:ascii="宋体" w:hAnsi="宋体"/>
          <w:sz w:val="24"/>
          <w:szCs w:val="24"/>
          <w:lang w:eastAsia="zh-CN"/>
        </w:rPr>
        <w:t>截至8月27日</w:t>
      </w:r>
      <w:r>
        <w:rPr>
          <w:rFonts w:hint="eastAsia" w:ascii="宋体" w:hAnsi="宋体"/>
          <w:sz w:val="24"/>
          <w:szCs w:val="24"/>
        </w:rPr>
        <w:t>，未付款。该笔资金计划合理，后期申请资金支付时，我司会对付款申请、发票、流程等支付依据进行审核。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rPr>
      </w:pPr>
      <w:r>
        <w:rPr>
          <w:rFonts w:hint="eastAsia" w:ascii="宋体" w:hAnsi="宋体"/>
          <w:sz w:val="24"/>
          <w:szCs w:val="24"/>
          <w:lang w:val="en-US" w:eastAsia="zh-CN"/>
        </w:rPr>
        <w:t>17</w:t>
      </w:r>
      <w:r>
        <w:rPr>
          <w:rFonts w:hint="eastAsia" w:ascii="宋体" w:hAnsi="宋体"/>
          <w:sz w:val="24"/>
          <w:szCs w:val="24"/>
          <w:lang w:val="en-US"/>
        </w:rPr>
        <w:t>.</w:t>
      </w:r>
      <w:r>
        <w:rPr>
          <w:rFonts w:hint="eastAsia" w:ascii="宋体" w:hAnsi="宋体"/>
          <w:sz w:val="24"/>
          <w:szCs w:val="24"/>
        </w:rPr>
        <w:t>用款编号</w:t>
      </w:r>
      <w:r>
        <w:rPr>
          <w:rFonts w:hint="eastAsia" w:ascii="宋体" w:hAnsi="宋体"/>
          <w:sz w:val="24"/>
          <w:szCs w:val="24"/>
          <w:lang w:val="en-US" w:eastAsia="zh-CN"/>
        </w:rPr>
        <w:t>53</w:t>
      </w:r>
      <w:r>
        <w:rPr>
          <w:rFonts w:hint="eastAsia" w:ascii="宋体" w:hAnsi="宋体"/>
          <w:sz w:val="24"/>
          <w:szCs w:val="24"/>
        </w:rPr>
        <w:t>计划支付宜宾云锐网络科技有限公司叙州区分公司“西部地区宜宾项目2021年1-2月安居客广告投放事项”112,000.00元，该合同于2021年1月签订，合同编号4500415245，合同总金额112,000.00元。</w:t>
      </w:r>
      <w:r>
        <w:rPr>
          <w:rFonts w:hint="eastAsia" w:ascii="宋体" w:hAnsi="宋体"/>
          <w:sz w:val="24"/>
          <w:szCs w:val="24"/>
          <w:lang w:eastAsia="zh-CN"/>
        </w:rPr>
        <w:t>截至8月27日</w:t>
      </w:r>
      <w:r>
        <w:rPr>
          <w:rFonts w:hint="eastAsia" w:ascii="宋体" w:hAnsi="宋体"/>
          <w:sz w:val="24"/>
          <w:szCs w:val="24"/>
        </w:rPr>
        <w:t>，未付款。该笔资金计划合理，后</w:t>
      </w:r>
      <w:r>
        <w:rPr>
          <w:rFonts w:hint="eastAsia" w:ascii="宋体" w:hAnsi="宋体"/>
          <w:sz w:val="24"/>
          <w:szCs w:val="24"/>
          <w:lang w:val="en-US"/>
        </w:rPr>
        <w:t>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18.用款编号54计划支付成都经典视线广告传媒有限公司宜宾分公司“西部区域宜宾项目2020年1-3月公交站台广告发布事项”240,000.00元，该合同于2021年1月签订，合同编号4500417421，合同总金额240,000.00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19.用款编号55计划支付重庆正恒文化传播有限公司“西部区域宜宾项目2021年度广告公司代理事项”350,000.00元，该合同未签订，合同编号4500417426，合同总金额770,000.00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20.用款编号56计划支付宜宾市志兴广告有限公司“西部区域宜宾项目2021年1月常规制作事项（月结）”5,095.00元，该合同于2021年1月签订，合同编号4500419460，合同总金额5,095.00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21.用款编号57计划支付成都沙棠文化传播有限公司“西部区域宜宾项目2021年1月新春年货节活动事项”74,440.00元，该合同于2021年1月签订，合同编号4500418489，合同总金额74,440.00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22.用款编号58计划支付宜宾旗嘉汽车服务有限公司“西部区域宜宾项目2021年1-3月看房车租赁事项”26,000.00元，该合同于2021年1月签订，合同编号4500420667，合同总金额26,000.00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23.用款编号59计划支付宜宾微客来网络科技有限公司“西部区域宜宾项目2021年1-2月电影院灯箱广告投放事项”13,333.00元，该合同于2021年1月签订，合同编号4500417746，合同总金额27,200.00元。截至8月27日，累计已支付13,333.00元，包含本期付款比例为98.04%。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24.用款编号60计划支付四川鑫北岸广告有限公司“西部区域宜宾项目案场销售道具更换制作事项”20,651.00元，该合同于2021年5月签订，合同编号4500424906，合同总金额20,651.00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25.用款编号61计划支付宜宾市志兴广告有限公司“西部区域宜宾项目2021年2月常规制作事项（月结）”9,422.00元，该合同于2021年2月签订，合同编号4500424806，合同总金额9,422.00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26.用款编号62计划支付苏州思行通信科技有限公司“西部区域宜宾项目旺旺定制大礼包采购事项”20,880.00元，该合同于2021年2月签订，合同编号4500420676，合同总金额20,880.00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27.用款编号63计划支付内江市和邦广告有限公司“西部区域宜宾项目2021年3月老业主春季出游活动事项”26,560.00元，该合同于2021年3月签订，合同编号4500428750，合同总金额26,560.00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28.用款编号64计划支付内江市和邦广告有限公司“西部区域宜宾项目2021年3月业主成交礼品采购活动事项”18,275.00元，该合同于2021年3月签订，合同编号4500430163，合同总金额18,275.00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29.用款编号65计划支付宜宾合众传媒有限公司“西部区域宜宾项目2021年3月电台广告投放事项”60,000.00元，该合同于2021年3月签订，合同编号4500431409，合同总金额60,000.00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30.用款编号66计划支付四川蓝羚文化传播有限公司“西部区域宜宾项目2021年3月渠道拓客物料采购事项”3,863.00元，该合同于2021年3月签订，合同编号4500428033，合同总金额3,863.00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31.用款编号67计划支付宜宾市志兴广告有限公司“西部区域宜宾项目2021年3月常规物料制作事项（月结)”8,300.00元，该合同于2021年3月签订，合同编号4500433990，合同总金额8,300.00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32.用款编号68计划支付成都睿帆广告有限公司“西部区域宜宾项目2021年3月常规物料印刷制作事项（月结）”26,606.00元，该合同于2021年3月签订，合同编号4500430848，合同总金额26,606.00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33.用款编号69计划支付成都经典视线广告传媒有限公司宜宾分公司“西部区域宜宾项目2021年4-6月公交站台广告发布事项”240,000.00元，该合同于2021年5月签订，合同编号4500431419，合同总金额240,000.00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34.用款编号70计划支付宜宾小雨文化传播有限公司“西部区域宜宾项目2021年4月城熟生活节活动事项”23,675.00元，该合同于2021年5月签订，合同编号4500437415，合同总金额23,675.00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35.用款编号71计划支付四川鑫北岸广告有限公司“西部区域宜宾项目2021年4月常规物料制作事项（月结）”18,803.00元，该合同于2021年4月签订，合同编号4500438561，合同总金额18,803.00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36.用款编号72计划支付宜宾小雨文化传播有限公司“西部区域宜宾项目2021年5月母亲节业主维系活动事项”2,761.00元，该合同于2021年5月签订，合同编号4500441727，合同总金额2,761.00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37.用款编号73计划支付宜宾云锐网络科技有限公司叙州区分公司“西部区域宜宾项目2021年5月安居客投放事项”62,000.00元，该合同于2021年5月签订，合同编号4500441739，合同总金额62,000.00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38.用款编号74计划支付内江市和邦广告有限公司“西部区域宜宾项目2021年5月521全城电影院快闪活动事项”39,000.00元，该合同于2021年5月签订，合同总金额39,000.00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39.用款编号75计划支付成都睿帆广告有限公司“西部区域宜宾项目2021年4月常规物料印刷制作事项（月结）”19,186.00元，该合同于2021年4月签订，合同总金额19,186.00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40.用款编号76计划支付宜宾合众传媒有限公司“西部区域宜宾项目2021年4月广播电台广告投放事项”60,000.00元，该合同于2021年4月签订，合同总金额60,000.00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用款编号77计划支付宜宾市志兴广告有限公司“西部区域宜宾项目2021年5月常规物料制作事项（月结）”29,870.00元，该合同于2021年5月签订，合同总金额29,870.00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用款编号78计划支付成都睿帆广告有限公司“西部区域宜宾项目2021年5月常规物料印刷事项（月结）”3,375.00元，该合同于2021年5月签订，合同总金额3,375.00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用款编号79计划支付成都世茂房地产开发有限公司第二分公司“西部区域宜宾项目2021年5月端午粽子采购活动事项”11,920.00元，该合同于2021年5月签订，合同编号4500443829，合同总金额11,920.00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44.用款编号80计划支付成都晟天文化传播有限公司“西部区域宜宾项目2021年5月清凉节资源联动活动事项”19,200.00元，该合同于2021年5月签订，合同编号4500443171，合同总金额19,200.00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45.用款编号81计划支付宜宾远景房地产营销策划有限公司“西部区域宜宾项目2021年5月乡镇巡游活动事项”18,845.00元，该合同于2021年5月签订，合同编号4500442408,合同总金额18,845.00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46.用款编号82计划支付成都晟天文化传播有限公司“西部区域宜宾项目2021年5月龙虾音乐节活动事项”38,400.00元，该合同于2021年5月签订，合同编号4500443168,合同总金额38,400.00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47.用款编号83计划支付成都大峡骨科技有限公司“西部地区宜宾翠屏项目2021年6月售楼部沙盘模型制作事项”179,960.00元，该合同于2021年6月签订，合同编号4500450973,合同总金额179,960.00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48.用款编号84计划支付四川鑫北岸广告有限公司“西部区域宜宾项目2021年6月常规物料制作事项（月结）”7,848.00元，该合同于2021年6月签订，合同编号4500450560,合同总金额7,848.00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49.用款编号85计划支付成都市宇柯包装装潢设计有限公司“西部区域宜宾项目2021年6月常规物料印刷事项（月结）”18,038.00元，该合同于2021年6月签订，合同编号4500454981,合同总金额18,038.00元。截至8月27日，未付款。该笔资金计划合理，后期申请资金支付时，我司会对付款申请、发票、流程等支付依据进行审核。</w:t>
      </w:r>
    </w:p>
    <w:p>
      <w:pPr>
        <w:rPr>
          <w:rFonts w:hint="eastAsia" w:ascii="宋体" w:hAnsi="宋体"/>
          <w:sz w:val="24"/>
          <w:szCs w:val="24"/>
          <w:lang w:val="en-US" w:eastAsia="zh-CN"/>
        </w:rPr>
      </w:pPr>
      <w:r>
        <w:rPr>
          <w:rFonts w:hint="eastAsia" w:ascii="宋体" w:hAnsi="宋体"/>
          <w:sz w:val="24"/>
          <w:szCs w:val="24"/>
          <w:lang w:val="en-US" w:eastAsia="zh-CN"/>
        </w:rPr>
        <w:br w:type="page"/>
      </w:r>
    </w:p>
    <w:p>
      <w:pPr>
        <w:spacing w:before="156" w:beforeLines="50" w:after="156" w:afterLines="50" w:line="360" w:lineRule="auto"/>
        <w:ind w:firstLine="480" w:firstLineChars="200"/>
        <w:rPr>
          <w:rFonts w:hint="eastAsia" w:ascii="宋体" w:hAnsi="宋体"/>
          <w:sz w:val="24"/>
          <w:szCs w:val="24"/>
          <w:lang w:val="en-US" w:eastAsia="zh-CN"/>
        </w:rPr>
      </w:pPr>
      <w:bookmarkStart w:id="1" w:name="_GoBack"/>
      <w:bookmarkEnd w:id="1"/>
      <w:r>
        <w:rPr>
          <w:rFonts w:hint="eastAsia" w:ascii="宋体" w:hAnsi="宋体"/>
          <w:sz w:val="24"/>
          <w:szCs w:val="24"/>
          <w:lang w:val="en-US" w:eastAsia="zh-CN"/>
        </w:rPr>
        <w:t>50.用款编号86计划支付四川鑫北岸广告有限公司“西部区域宜宾项目2021年6月品牌馆制作事项”69,280.00元，该合同于2021年6月签订，合同编号4500450446,合同总金额69,280.00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51.用款编号87计划支付内江市和邦广告有限公司“西部区域宜宾项目2021年6月端午节活动事项”10,248.00元，该合同于2021年6月签订，合同编号4500449347,合同总金额10,248.00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52.用款编号88计划支付内江市和邦广告有限公司“西部区域宜宾项目2021年6月成交礼品采购活动事项”27,056.00元，该合同于2021年6月签订，合同编号4500449340,合同总金额27,056.00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53.用款编号89计划支付宜宾合众传媒有限公司“西部区域宜宾项目2021年6月学霸养成计划整合推广事项”150,000.00元，该合同于2021年6月签订，合同编号4500448568,合同总金额150,000.00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54.用款编号90计划支付成都晟天文化传播有限公司“西部区域宜宾项目2021年6月儿童节专场音乐会活动事项”17,000.00元，该合同于2021年6月签订，合同编号4500445449,合同总金额17,000.00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55.用款编号91计划支付内江市和邦广告有限公司“西部区域宜宾项目2021年7月三期广场开工活动增补事项”16,569.00元，该合同于2021年7月签订，合同编号4500456150,合同总金额16,569.00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56.用款编号92计划支付内江市和邦广告有限公司“西部区域宜宾项目2021年7月广场奠基仪式活动事项”126,283.00元，该合同于2021年7月签订，合同编号4500456146,合同总金额126,283.00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57.用款编号93计划支付内江市和邦广告有限公司“西部区域宜宾项目2021年8月世茂1958嗨购节活动事项”164,915.00元，该合同于2021年8月签订,合同总金额164,915.00元。截至8月27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58.用款编号94计划支付上海卓迎信息技术有限公司“宜宾翠屏项目2021年下半年全民及老带新合同”佣金30,000.00，该笔资金预估数，后期申请资金支付时，我司会对付款申请、发票、流程等支付依据进行审核。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59.用款编号95计划支付四川智行力度房地产营销策划有限公司“宜宾世茂金座·云锦销售代理合同-智行力度（2021年1-6月）”佣金100,000.00元，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60.用款编号</w:t>
      </w:r>
      <w:r>
        <w:rPr>
          <w:rFonts w:hint="eastAsia" w:ascii="宋体" w:hAnsi="宋体"/>
          <w:sz w:val="24"/>
          <w:szCs w:val="24"/>
          <w:lang w:val="en-US" w:eastAsia="zh-CN"/>
        </w:rPr>
        <w:t>96计划支付重庆市渝北区房友地产顾问有限公司“宜宾翠屏项目2021年1月中介分销合同（易居）”佣金费用</w:t>
      </w:r>
      <w:r>
        <w:rPr>
          <w:rFonts w:hint="eastAsia" w:ascii="宋体" w:hAnsi="宋体"/>
          <w:sz w:val="24"/>
          <w:szCs w:val="24"/>
          <w:lang w:val="en-US" w:eastAsia="zh-CN"/>
        </w:rPr>
        <w:t>20,000.00元，该笔资金预估数，后期申请资金支付时，我司会对付款申请、发票、流程等支付依据进行审核。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61.用款编号</w:t>
      </w:r>
      <w:r>
        <w:rPr>
          <w:rFonts w:hint="eastAsia" w:ascii="宋体" w:hAnsi="宋体"/>
          <w:sz w:val="24"/>
          <w:szCs w:val="24"/>
          <w:lang w:val="en-US" w:eastAsia="zh-CN"/>
        </w:rPr>
        <w:t>97计划支付四川方胜人力资源服务有限公司“西部区域宜宾翠屏项目2021年第3季度自渠合同”自渠人员工资及佣金160,000.00元，该笔资金为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62.用款编号</w:t>
      </w:r>
      <w:r>
        <w:rPr>
          <w:rFonts w:hint="eastAsia" w:ascii="宋体" w:hAnsi="宋体"/>
          <w:sz w:val="24"/>
          <w:szCs w:val="24"/>
          <w:lang w:val="en-US" w:eastAsia="zh-CN"/>
        </w:rPr>
        <w:t>98计划支付成都正合地产顾问股份有限公司“宜宾翠屏项目销售代理合同（正合）2020年11-12月”佣金</w:t>
      </w:r>
      <w:r>
        <w:rPr>
          <w:rFonts w:hint="eastAsia" w:ascii="宋体" w:hAnsi="宋体"/>
          <w:sz w:val="24"/>
          <w:szCs w:val="24"/>
          <w:lang w:val="en-US" w:eastAsia="zh-CN"/>
        </w:rPr>
        <w:t>25,000.00，该笔资金预估数，后期申请资金支付时，我司会对付款申请、发票、流程等支付依据进行审核。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63.用款编号</w:t>
      </w:r>
      <w:r>
        <w:rPr>
          <w:rFonts w:hint="eastAsia" w:ascii="宋体" w:hAnsi="宋体"/>
          <w:sz w:val="24"/>
          <w:szCs w:val="24"/>
          <w:lang w:val="en-US" w:eastAsia="zh-CN"/>
        </w:rPr>
        <w:t>99计划支付宜宾天毅房地产营销策划有限公司“宜宾翠屏项目2021年1月中介分销合同（天毅）”佣金</w:t>
      </w:r>
      <w:r>
        <w:rPr>
          <w:rFonts w:hint="eastAsia" w:ascii="宋体" w:hAnsi="宋体"/>
          <w:sz w:val="24"/>
          <w:szCs w:val="24"/>
          <w:lang w:val="en-US" w:eastAsia="zh-CN"/>
        </w:rPr>
        <w:t>70,000.00，该笔资金预估数，后期申请资金支付时，我司会对付款申请、发票、流程等支付依据进行审核。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64.用款编号</w:t>
      </w:r>
      <w:r>
        <w:rPr>
          <w:rFonts w:hint="eastAsia" w:ascii="宋体" w:hAnsi="宋体"/>
          <w:sz w:val="24"/>
          <w:szCs w:val="24"/>
          <w:lang w:val="en-US" w:eastAsia="zh-CN"/>
        </w:rPr>
        <w:t>100计划支付销售费用其他费用预估数200,000.00元，该笔资金预估数，主要为员工报销、其他费用，后期申请资金支付时，我司会对付款申请、发票、流程等支付依据进行审核。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65.用款编号</w:t>
      </w:r>
      <w:r>
        <w:rPr>
          <w:rFonts w:hint="eastAsia" w:ascii="宋体" w:hAnsi="宋体"/>
          <w:sz w:val="24"/>
          <w:szCs w:val="24"/>
          <w:lang w:val="en-US" w:eastAsia="zh-CN"/>
        </w:rPr>
        <w:t>101计划支付退款费用800,000.00元，该笔资金预估数，后期申请资金支付时，我司会对退款申请、发票、流程等支付依据进行审核。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66.用款编号</w:t>
      </w:r>
      <w:r>
        <w:rPr>
          <w:rFonts w:hint="eastAsia" w:ascii="宋体" w:hAnsi="宋体"/>
          <w:sz w:val="24"/>
          <w:szCs w:val="24"/>
          <w:lang w:val="en-US" w:eastAsia="zh-CN"/>
        </w:rPr>
        <w:t>102计划支付四川省臻房家企业管理咨询有限公司“宜宾翠屏项目2021年2季度中介分销合同（臻房家）”</w:t>
      </w:r>
      <w:r>
        <w:rPr>
          <w:rFonts w:hint="eastAsia" w:ascii="宋体" w:hAnsi="宋体"/>
          <w:sz w:val="24"/>
          <w:szCs w:val="24"/>
          <w:lang w:val="en-US" w:eastAsia="zh-CN"/>
        </w:rPr>
        <w:t>佣金抵房退款720</w:t>
      </w:r>
      <w:r>
        <w:rPr>
          <w:rFonts w:hint="eastAsia" w:ascii="宋体" w:hAnsi="宋体"/>
          <w:sz w:val="24"/>
          <w:szCs w:val="24"/>
          <w:lang w:val="en-US" w:eastAsia="zh-CN"/>
        </w:rPr>
        <w:t>,805</w:t>
      </w:r>
      <w:r>
        <w:rPr>
          <w:rFonts w:hint="eastAsia" w:ascii="宋体" w:hAnsi="宋体"/>
          <w:sz w:val="24"/>
          <w:szCs w:val="24"/>
          <w:lang w:val="en-US" w:eastAsia="zh-CN"/>
        </w:rPr>
        <w:t>.00元，</w:t>
      </w:r>
      <w:r>
        <w:rPr>
          <w:rFonts w:hint="eastAsia" w:ascii="宋体" w:hAnsi="宋体"/>
          <w:sz w:val="24"/>
          <w:szCs w:val="24"/>
          <w:lang w:val="en-US" w:eastAsia="zh-CN"/>
        </w:rPr>
        <w:t>该合同于2021年7月签订，抵房总金额720</w:t>
      </w:r>
      <w:r>
        <w:rPr>
          <w:rFonts w:hint="eastAsia" w:ascii="宋体" w:hAnsi="宋体"/>
          <w:sz w:val="24"/>
          <w:szCs w:val="24"/>
          <w:lang w:val="en-US" w:eastAsia="zh-CN"/>
        </w:rPr>
        <w:t>,805</w:t>
      </w:r>
      <w:r>
        <w:rPr>
          <w:rFonts w:hint="eastAsia" w:ascii="宋体" w:hAnsi="宋体"/>
          <w:sz w:val="24"/>
          <w:szCs w:val="24"/>
          <w:lang w:val="en-US" w:eastAsia="zh-CN"/>
        </w:rPr>
        <w:t>.00元。现申请抵房佣金退款。该笔资金计划合理，后期申请资金支付时，我司会对付款申请、发票、流程等支付依据进行审核。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经审核，我司认为</w:t>
      </w:r>
      <w:r>
        <w:rPr>
          <w:rFonts w:hint="eastAsia" w:ascii="宋体" w:hAnsi="宋体"/>
          <w:sz w:val="24"/>
          <w:szCs w:val="24"/>
          <w:lang w:val="en-US" w:eastAsia="zh-CN"/>
        </w:rPr>
        <w:t>9</w:t>
      </w:r>
      <w:r>
        <w:rPr>
          <w:rFonts w:hint="eastAsia" w:ascii="宋体" w:hAnsi="宋体"/>
          <w:sz w:val="24"/>
          <w:szCs w:val="24"/>
        </w:rPr>
        <w:t>月份营销费用</w:t>
      </w:r>
      <w:r>
        <w:rPr>
          <w:rFonts w:hint="eastAsia" w:ascii="宋体" w:hAnsi="宋体"/>
          <w:sz w:val="24"/>
          <w:szCs w:val="24"/>
          <w:lang w:val="en-US" w:eastAsia="zh-CN"/>
        </w:rPr>
        <w:t>66</w:t>
      </w:r>
      <w:r>
        <w:rPr>
          <w:rFonts w:hint="eastAsia" w:ascii="宋体" w:hAnsi="宋体"/>
          <w:sz w:val="24"/>
          <w:szCs w:val="24"/>
        </w:rPr>
        <w:t>笔资金计划编制基本合理，后期申请相关款项支付时，我司会对付款申请、发票、流程、合同等依据进行审核，严格把控，确保资金支付合理、合规。</w:t>
      </w:r>
    </w:p>
    <w:p>
      <w:pPr>
        <w:numPr>
          <w:ilvl w:val="0"/>
          <w:numId w:val="1"/>
        </w:numPr>
        <w:spacing w:before="156" w:beforeLines="50" w:after="156" w:afterLines="50" w:line="360" w:lineRule="auto"/>
        <w:outlineLvl w:val="1"/>
        <w:rPr>
          <w:rFonts w:hint="eastAsia" w:ascii="宋体" w:hAnsi="宋体"/>
          <w:bCs/>
          <w:color w:val="000000"/>
          <w:sz w:val="24"/>
          <w:szCs w:val="24"/>
          <w:lang w:val="en-US" w:bidi="zh-CN"/>
        </w:rPr>
      </w:pPr>
      <w:r>
        <w:rPr>
          <w:rFonts w:hint="eastAsia" w:ascii="宋体" w:hAnsi="宋体"/>
          <w:bCs/>
          <w:color w:val="000000"/>
          <w:sz w:val="24"/>
          <w:szCs w:val="24"/>
          <w:lang w:val="en-US" w:bidi="zh-CN"/>
        </w:rPr>
        <w:t>税费</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2021年</w:t>
      </w:r>
      <w:r>
        <w:rPr>
          <w:rFonts w:hint="eastAsia" w:ascii="宋体" w:hAnsi="宋体"/>
          <w:sz w:val="24"/>
          <w:szCs w:val="24"/>
          <w:lang w:val="en-US" w:eastAsia="zh-CN" w:bidi="zh-CN"/>
        </w:rPr>
        <w:t>9</w:t>
      </w:r>
      <w:r>
        <w:rPr>
          <w:rFonts w:hint="eastAsia" w:ascii="宋体" w:hAnsi="宋体"/>
          <w:sz w:val="24"/>
          <w:szCs w:val="24"/>
          <w:lang w:val="en-US" w:bidi="zh-CN"/>
        </w:rPr>
        <w:t>月份项目公司申请税费</w:t>
      </w:r>
      <w:r>
        <w:rPr>
          <w:rFonts w:hint="eastAsia" w:ascii="宋体" w:hAnsi="宋体"/>
          <w:sz w:val="24"/>
          <w:szCs w:val="24"/>
          <w:lang w:val="en-US" w:eastAsia="zh-CN" w:bidi="zh-CN"/>
        </w:rPr>
        <w:t>1,000,000.00</w:t>
      </w:r>
      <w:r>
        <w:rPr>
          <w:rFonts w:hint="eastAsia" w:ascii="宋体" w:hAnsi="宋体"/>
          <w:sz w:val="24"/>
          <w:szCs w:val="24"/>
          <w:lang w:val="en-US" w:bidi="zh-CN"/>
        </w:rPr>
        <w:t>元，用于支付增值税及附加税、土地增值税等，经核查，此金额为预估金额，待支付时，我司会依据项目公司财务报表等支付依据严格执行。</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val="en-US" w:bidi="zh-CN"/>
        </w:rPr>
        <w:t>其他费用</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2021年</w:t>
      </w:r>
      <w:r>
        <w:rPr>
          <w:rFonts w:hint="eastAsia" w:ascii="宋体" w:hAnsi="宋体"/>
          <w:sz w:val="24"/>
          <w:szCs w:val="24"/>
          <w:lang w:val="en-US" w:eastAsia="zh-CN" w:bidi="zh-CN"/>
        </w:rPr>
        <w:t>9</w:t>
      </w:r>
      <w:r>
        <w:rPr>
          <w:rFonts w:hint="eastAsia" w:ascii="宋体" w:hAnsi="宋体"/>
          <w:sz w:val="24"/>
          <w:szCs w:val="24"/>
          <w:lang w:val="en-US" w:bidi="zh-CN"/>
        </w:rPr>
        <w:t>月份</w:t>
      </w:r>
      <w:r>
        <w:rPr>
          <w:rFonts w:hint="eastAsia" w:ascii="宋体" w:hAnsi="宋体"/>
          <w:sz w:val="24"/>
          <w:szCs w:val="24"/>
          <w:lang w:val="en-US" w:eastAsia="zh-CN" w:bidi="zh-CN"/>
        </w:rPr>
        <w:t>其他</w:t>
      </w:r>
      <w:r>
        <w:rPr>
          <w:rFonts w:hint="eastAsia" w:ascii="宋体" w:hAnsi="宋体"/>
          <w:sz w:val="24"/>
          <w:szCs w:val="24"/>
          <w:lang w:val="en-US" w:bidi="zh-CN"/>
        </w:rPr>
        <w:t>费用申请</w:t>
      </w:r>
      <w:r>
        <w:rPr>
          <w:rFonts w:hint="eastAsia" w:ascii="宋体" w:hAnsi="宋体"/>
          <w:sz w:val="24"/>
          <w:szCs w:val="24"/>
          <w:lang w:val="en-US" w:eastAsia="zh-CN" w:bidi="zh-CN"/>
        </w:rPr>
        <w:t>3</w:t>
      </w:r>
      <w:r>
        <w:rPr>
          <w:rFonts w:hint="eastAsia" w:ascii="宋体" w:hAnsi="宋体"/>
          <w:sz w:val="24"/>
          <w:szCs w:val="24"/>
          <w:lang w:val="en-US" w:bidi="zh-CN"/>
        </w:rPr>
        <w:t>笔费用，合计金额900,000.00元，具体分析如下：</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1.用款编号103计划支付宜宾市住房公积金管理中心云锦1#楼住房公积金贷款保证金200,000.00元，该笔资金预估数。</w:t>
      </w:r>
      <w:r>
        <w:rPr>
          <w:rFonts w:hint="default" w:ascii="宋体" w:hAnsi="宋体"/>
          <w:sz w:val="24"/>
          <w:szCs w:val="24"/>
          <w:lang w:val="en-US" w:bidi="zh-CN"/>
        </w:rPr>
        <w:t>云锦1#楼达到形象（12层结构）进度，放款前需根据与宜宾公积金管理中心签订的合作协议，按照贷款发放额4%比例缴纳保证金，后续提供收据（盖财务章确认）。</w:t>
      </w:r>
      <w:r>
        <w:rPr>
          <w:rFonts w:hint="eastAsia" w:ascii="宋体" w:hAnsi="宋体"/>
          <w:sz w:val="24"/>
          <w:szCs w:val="24"/>
          <w:lang w:val="en-US" w:bidi="zh-CN"/>
        </w:rPr>
        <w:t>后期申请资金支付时，我司会对退款申请、发票、流程等支付依据进行审核。</w:t>
      </w:r>
      <w:r>
        <w:rPr>
          <w:rFonts w:hint="default" w:ascii="宋体" w:hAnsi="宋体"/>
          <w:sz w:val="24"/>
          <w:szCs w:val="24"/>
          <w:lang w:val="en-US" w:bidi="zh-CN"/>
        </w:rPr>
        <w:br w:type="textWrapping"/>
      </w:r>
      <w:r>
        <w:rPr>
          <w:rFonts w:hint="eastAsia" w:ascii="宋体" w:hAnsi="宋体"/>
          <w:sz w:val="24"/>
          <w:szCs w:val="24"/>
          <w:lang w:val="en-US" w:bidi="zh-CN"/>
        </w:rPr>
        <w:t xml:space="preserve">    2.用款编号104计划支付宜宾市住房公积金管理中心云锦3#楼住房公积金贷款保证金500,000.00元，该笔资金预估数。</w:t>
      </w:r>
      <w:r>
        <w:rPr>
          <w:rFonts w:hint="default" w:ascii="宋体" w:hAnsi="宋体"/>
          <w:sz w:val="24"/>
          <w:szCs w:val="24"/>
          <w:lang w:val="en-US" w:bidi="zh-CN"/>
        </w:rPr>
        <w:t>云锦</w:t>
      </w:r>
      <w:r>
        <w:rPr>
          <w:rFonts w:hint="eastAsia" w:ascii="宋体" w:hAnsi="宋体"/>
          <w:sz w:val="24"/>
          <w:szCs w:val="24"/>
          <w:lang w:val="en-US" w:bidi="zh-CN"/>
        </w:rPr>
        <w:t>3</w:t>
      </w:r>
      <w:r>
        <w:rPr>
          <w:rFonts w:hint="default" w:ascii="宋体" w:hAnsi="宋体"/>
          <w:sz w:val="24"/>
          <w:szCs w:val="24"/>
          <w:lang w:val="en-US" w:bidi="zh-CN"/>
        </w:rPr>
        <w:t>#楼达到形象（12层结构）进度，放款前需根据与宜宾公积金管理中心签订的合作协议，按照贷款发放额4%比例缴纳保证金，后续提供收据（盖财务章确认）。</w:t>
      </w:r>
      <w:r>
        <w:rPr>
          <w:rFonts w:hint="eastAsia" w:ascii="宋体" w:hAnsi="宋体"/>
          <w:sz w:val="24"/>
          <w:szCs w:val="24"/>
          <w:lang w:val="en-US" w:bidi="zh-CN"/>
        </w:rPr>
        <w:t>后期申请资金支付时，我司会对退款申请、发票、流程等支付依据进行审核。</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3.用款编号105计划支付宜宾市住房公积金管理中心云锦2#楼住房公积金贷款保证金200,000.00元，该笔资金预估数。</w:t>
      </w:r>
      <w:r>
        <w:rPr>
          <w:rFonts w:hint="default" w:ascii="宋体" w:hAnsi="宋体"/>
          <w:sz w:val="24"/>
          <w:szCs w:val="24"/>
          <w:lang w:val="en-US" w:bidi="zh-CN"/>
        </w:rPr>
        <w:t>云锦</w:t>
      </w:r>
      <w:r>
        <w:rPr>
          <w:rFonts w:hint="eastAsia" w:ascii="宋体" w:hAnsi="宋体"/>
          <w:sz w:val="24"/>
          <w:szCs w:val="24"/>
          <w:lang w:val="en-US" w:bidi="zh-CN"/>
        </w:rPr>
        <w:t>2</w:t>
      </w:r>
      <w:r>
        <w:rPr>
          <w:rFonts w:hint="default" w:ascii="宋体" w:hAnsi="宋体"/>
          <w:sz w:val="24"/>
          <w:szCs w:val="24"/>
          <w:lang w:val="en-US" w:bidi="zh-CN"/>
        </w:rPr>
        <w:t>#楼达到形象（12层结构）进度，放款前需根据与宜宾公积金管理中心签订的合作协议，按照贷款发放额4%比例缴纳保证金，后续提供收据（盖财务章确认）。</w:t>
      </w:r>
      <w:r>
        <w:rPr>
          <w:rFonts w:hint="eastAsia" w:ascii="宋体" w:hAnsi="宋体"/>
          <w:sz w:val="24"/>
          <w:szCs w:val="24"/>
          <w:lang w:val="en-US" w:bidi="zh-CN"/>
        </w:rPr>
        <w:t>后期申请资金支付时，我司会对退款申请、发票、流程等支付依据进行审核。</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经审核，我司认为9月份其他费用3笔资金计划编制基本合理，后期申请相关款项支付时，我司会对付款申请、发票、流程、合同等依据进行审核，严格把控，确保资金支付合理、合规。</w:t>
      </w:r>
    </w:p>
    <w:p>
      <w:pPr>
        <w:pStyle w:val="11"/>
        <w:spacing w:before="156" w:beforeLines="50" w:after="156" w:afterLines="50" w:line="360" w:lineRule="auto"/>
        <w:ind w:firstLine="482" w:firstLineChars="200"/>
        <w:outlineLvl w:val="0"/>
        <w:rPr>
          <w:rFonts w:hint="eastAsia" w:ascii="宋体" w:hAnsi="宋体" w:cs="宋体"/>
          <w:b/>
          <w:sz w:val="24"/>
        </w:rPr>
      </w:pPr>
      <w:r>
        <w:rPr>
          <w:rFonts w:hint="eastAsia" w:ascii="宋体" w:hAnsi="宋体" w:cs="宋体"/>
          <w:b/>
          <w:sz w:val="24"/>
        </w:rPr>
        <w:t>三、结论：</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本次宜宾骏继洪骥置业有限责任公司申报的</w:t>
      </w:r>
      <w:r>
        <w:rPr>
          <w:rFonts w:hint="eastAsia" w:ascii="宋体" w:hAnsi="宋体"/>
          <w:sz w:val="24"/>
          <w:szCs w:val="24"/>
          <w:lang w:val="en-US" w:eastAsia="zh-CN"/>
        </w:rPr>
        <w:t>9</w:t>
      </w:r>
      <w:r>
        <w:rPr>
          <w:rFonts w:hint="eastAsia" w:ascii="宋体" w:hAnsi="宋体"/>
          <w:sz w:val="24"/>
          <w:szCs w:val="24"/>
        </w:rPr>
        <w:t>月资金计划，符合项目实际情况。费用明细与现场实际情况基本吻合，资金计划编制基本合理，我司拟同意项目公司</w:t>
      </w:r>
      <w:r>
        <w:rPr>
          <w:rFonts w:hint="eastAsia" w:ascii="宋体" w:hAnsi="宋体"/>
          <w:sz w:val="24"/>
          <w:szCs w:val="24"/>
          <w:lang w:val="en-US" w:eastAsia="zh-CN"/>
        </w:rPr>
        <w:t>9</w:t>
      </w:r>
      <w:r>
        <w:rPr>
          <w:rFonts w:hint="eastAsia" w:ascii="宋体" w:hAnsi="宋体"/>
          <w:sz w:val="24"/>
          <w:szCs w:val="24"/>
        </w:rPr>
        <w:t>月份资金计划，并以此作为付款的依据。待实际支付时，我司人员将对相关付款资料的合理、合规性一一核实，据实支付，请审批。</w:t>
      </w:r>
    </w:p>
    <w:p>
      <w:pPr>
        <w:spacing w:line="360" w:lineRule="auto"/>
        <w:rPr>
          <w:rFonts w:ascii="宋体" w:hAnsi="宋体"/>
          <w:bCs/>
          <w:color w:val="000000"/>
          <w:sz w:val="24"/>
          <w:lang w:bidi="zh-CN"/>
        </w:rPr>
      </w:pPr>
      <w:r>
        <w:rPr>
          <w:rFonts w:hint="eastAsia" w:ascii="宋体" w:hAnsi="宋体"/>
          <w:b/>
          <w:color w:val="000000"/>
          <w:sz w:val="24"/>
          <w:lang w:bidi="zh-CN"/>
        </w:rPr>
        <w:t xml:space="preserve">      </w:t>
      </w:r>
      <w:r>
        <w:rPr>
          <w:rFonts w:hint="eastAsia" w:ascii="宋体" w:hAnsi="宋体"/>
          <w:bCs/>
          <w:color w:val="000000"/>
          <w:sz w:val="24"/>
          <w:lang w:bidi="zh-CN"/>
        </w:rPr>
        <w:t xml:space="preserve">                                     北京康信君安资产管理有限公司</w:t>
      </w:r>
    </w:p>
    <w:p>
      <w:pPr>
        <w:spacing w:line="360" w:lineRule="auto"/>
        <w:ind w:firstLine="5520" w:firstLineChars="2300"/>
        <w:rPr>
          <w:rFonts w:hint="eastAsia" w:ascii="宋体" w:hAnsi="宋体"/>
          <w:bCs/>
          <w:color w:val="000000"/>
          <w:sz w:val="24"/>
          <w:lang w:bidi="zh-CN"/>
        </w:rPr>
      </w:pPr>
      <w:r>
        <w:rPr>
          <w:rFonts w:hint="eastAsia" w:ascii="宋体" w:hAnsi="宋体"/>
          <w:bCs/>
          <w:color w:val="000000"/>
          <w:sz w:val="24"/>
          <w:lang w:val="en-US" w:bidi="zh-CN"/>
        </w:rPr>
        <w:t xml:space="preserve"> </w:t>
      </w:r>
      <w:r>
        <w:rPr>
          <w:rFonts w:ascii="宋体" w:hAnsi="宋体"/>
          <w:bCs/>
          <w:color w:val="000000"/>
          <w:sz w:val="24"/>
          <w:lang w:bidi="zh-CN"/>
        </w:rPr>
        <w:t xml:space="preserve"> </w:t>
      </w:r>
      <w:r>
        <w:rPr>
          <w:rFonts w:hint="eastAsia" w:ascii="宋体" w:hAnsi="宋体"/>
          <w:bCs/>
          <w:color w:val="000000"/>
          <w:sz w:val="24"/>
          <w:lang w:bidi="zh-CN"/>
        </w:rPr>
        <w:t xml:space="preserve">宜宾站前广场项目组  </w:t>
      </w:r>
    </w:p>
    <w:p>
      <w:pPr>
        <w:spacing w:line="360" w:lineRule="auto"/>
        <w:ind w:firstLine="6000" w:firstLineChars="2500"/>
      </w:pPr>
      <w:r>
        <w:rPr>
          <w:rFonts w:hint="eastAsia" w:ascii="宋体" w:hAnsi="宋体"/>
          <w:color w:val="000000"/>
          <w:sz w:val="24"/>
          <w:lang w:bidi="zh-CN"/>
        </w:rPr>
        <w:t>2021年</w:t>
      </w:r>
      <w:r>
        <w:rPr>
          <w:rFonts w:hint="eastAsia" w:ascii="宋体" w:hAnsi="宋体"/>
          <w:color w:val="000000"/>
          <w:sz w:val="24"/>
          <w:lang w:val="en-US" w:bidi="zh-CN"/>
        </w:rPr>
        <w:t>8</w:t>
      </w:r>
      <w:r>
        <w:rPr>
          <w:rFonts w:hint="eastAsia" w:ascii="宋体" w:hAnsi="宋体"/>
          <w:color w:val="000000"/>
          <w:sz w:val="24"/>
          <w:lang w:bidi="zh-CN"/>
        </w:rPr>
        <w:t>月</w:t>
      </w:r>
      <w:r>
        <w:rPr>
          <w:rFonts w:hint="eastAsia" w:ascii="宋体" w:hAnsi="宋体"/>
          <w:color w:val="000000"/>
          <w:sz w:val="24"/>
          <w:lang w:val="en-US" w:bidi="zh-CN"/>
        </w:rPr>
        <w:t>30</w:t>
      </w:r>
      <w:r>
        <w:rPr>
          <w:rFonts w:ascii="宋体" w:hAnsi="宋体"/>
          <w:color w:val="000000"/>
          <w:sz w:val="24"/>
          <w:lang w:bidi="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2021年</w:t>
    </w:r>
    <w:r>
      <w:rPr>
        <w:rFonts w:hint="eastAsia" w:ascii="宋体" w:hAnsi="宋体" w:cs="宋体"/>
        <w:sz w:val="18"/>
        <w:szCs w:val="18"/>
        <w:lang w:val="en-US" w:eastAsia="zh-CN"/>
      </w:rPr>
      <w:t>9</w:t>
    </w:r>
    <w:r>
      <w:rPr>
        <w:rFonts w:hint="eastAsia" w:ascii="宋体" w:hAnsi="宋体" w:cs="宋体"/>
        <w:sz w:val="18"/>
        <w:szCs w:val="18"/>
      </w:rPr>
      <w:t>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2021年</w:t>
    </w:r>
    <w:r>
      <w:rPr>
        <w:rFonts w:hint="eastAsia" w:ascii="宋体" w:hAnsi="宋体" w:cs="宋体"/>
        <w:sz w:val="18"/>
        <w:szCs w:val="18"/>
        <w:lang w:val="en-US" w:eastAsia="zh-CN"/>
      </w:rPr>
      <w:t>9</w:t>
    </w:r>
    <w:r>
      <w:rPr>
        <w:rFonts w:hint="eastAsia" w:ascii="宋体" w:hAnsi="宋体" w:cs="宋体"/>
        <w:sz w:val="18"/>
        <w:szCs w:val="18"/>
      </w:rPr>
      <w:t>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33900"/>
    <w:multiLevelType w:val="singleLevel"/>
    <w:tmpl w:val="F5433900"/>
    <w:lvl w:ilvl="0" w:tentative="0">
      <w:start w:val="1"/>
      <w:numFmt w:val="chineseCounting"/>
      <w:suff w:val="nothing"/>
      <w:lvlText w:val="（%1）"/>
      <w:lvlJc w:val="left"/>
      <w:pPr>
        <w:ind w:left="22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1761"/>
    <w:rsid w:val="00163E38"/>
    <w:rsid w:val="00166F05"/>
    <w:rsid w:val="00175D9B"/>
    <w:rsid w:val="001A77D9"/>
    <w:rsid w:val="00240E4E"/>
    <w:rsid w:val="003F7A43"/>
    <w:rsid w:val="0048705F"/>
    <w:rsid w:val="005A685E"/>
    <w:rsid w:val="005C5BF8"/>
    <w:rsid w:val="005E3750"/>
    <w:rsid w:val="00614021"/>
    <w:rsid w:val="00626167"/>
    <w:rsid w:val="00671AAB"/>
    <w:rsid w:val="007461B7"/>
    <w:rsid w:val="00756FA2"/>
    <w:rsid w:val="007A318C"/>
    <w:rsid w:val="00916AE4"/>
    <w:rsid w:val="009C3196"/>
    <w:rsid w:val="00B872B9"/>
    <w:rsid w:val="00BA0515"/>
    <w:rsid w:val="00C90B88"/>
    <w:rsid w:val="00CD7511"/>
    <w:rsid w:val="013F79DE"/>
    <w:rsid w:val="018A548D"/>
    <w:rsid w:val="02525A1D"/>
    <w:rsid w:val="03267025"/>
    <w:rsid w:val="04143CD3"/>
    <w:rsid w:val="04982717"/>
    <w:rsid w:val="063D1761"/>
    <w:rsid w:val="065F3157"/>
    <w:rsid w:val="06714663"/>
    <w:rsid w:val="06B45894"/>
    <w:rsid w:val="07667DA9"/>
    <w:rsid w:val="07E03F89"/>
    <w:rsid w:val="08645D8D"/>
    <w:rsid w:val="08956058"/>
    <w:rsid w:val="08D034BB"/>
    <w:rsid w:val="08EE1EC1"/>
    <w:rsid w:val="09EF30AA"/>
    <w:rsid w:val="0A0A161B"/>
    <w:rsid w:val="0B712C9A"/>
    <w:rsid w:val="0C6E5660"/>
    <w:rsid w:val="0CAA3E33"/>
    <w:rsid w:val="0DEB56BA"/>
    <w:rsid w:val="0E741992"/>
    <w:rsid w:val="0EB34B8B"/>
    <w:rsid w:val="0F765705"/>
    <w:rsid w:val="0FD154C7"/>
    <w:rsid w:val="11AE0FEA"/>
    <w:rsid w:val="12090F17"/>
    <w:rsid w:val="12220574"/>
    <w:rsid w:val="14432BD8"/>
    <w:rsid w:val="157A3F5D"/>
    <w:rsid w:val="15AD2222"/>
    <w:rsid w:val="16D33883"/>
    <w:rsid w:val="16E5477D"/>
    <w:rsid w:val="178873E1"/>
    <w:rsid w:val="180A04EA"/>
    <w:rsid w:val="185D0939"/>
    <w:rsid w:val="19AC4A69"/>
    <w:rsid w:val="19CF5EA8"/>
    <w:rsid w:val="1A4771F6"/>
    <w:rsid w:val="1A720328"/>
    <w:rsid w:val="1ABB7E35"/>
    <w:rsid w:val="1B66139E"/>
    <w:rsid w:val="1B6C7C2D"/>
    <w:rsid w:val="1BF22679"/>
    <w:rsid w:val="1C962887"/>
    <w:rsid w:val="1E2D3E92"/>
    <w:rsid w:val="1E405230"/>
    <w:rsid w:val="1ED64506"/>
    <w:rsid w:val="1F583190"/>
    <w:rsid w:val="205E5D3E"/>
    <w:rsid w:val="20E302A0"/>
    <w:rsid w:val="21113E8C"/>
    <w:rsid w:val="21C954A0"/>
    <w:rsid w:val="229F5FD8"/>
    <w:rsid w:val="23094DEC"/>
    <w:rsid w:val="23D55183"/>
    <w:rsid w:val="25017701"/>
    <w:rsid w:val="26311A4A"/>
    <w:rsid w:val="26E10053"/>
    <w:rsid w:val="26E74243"/>
    <w:rsid w:val="27414B5A"/>
    <w:rsid w:val="27711F8B"/>
    <w:rsid w:val="28240ABD"/>
    <w:rsid w:val="28893A16"/>
    <w:rsid w:val="289060F3"/>
    <w:rsid w:val="29472548"/>
    <w:rsid w:val="2A3F0A24"/>
    <w:rsid w:val="2A741F54"/>
    <w:rsid w:val="2A9918BD"/>
    <w:rsid w:val="2E243F4F"/>
    <w:rsid w:val="2EA024BA"/>
    <w:rsid w:val="2EB91F24"/>
    <w:rsid w:val="2F870B16"/>
    <w:rsid w:val="2FA8664F"/>
    <w:rsid w:val="30157DA5"/>
    <w:rsid w:val="312D01C3"/>
    <w:rsid w:val="333F3973"/>
    <w:rsid w:val="33451765"/>
    <w:rsid w:val="351831C5"/>
    <w:rsid w:val="3552414A"/>
    <w:rsid w:val="35826B17"/>
    <w:rsid w:val="37324CCB"/>
    <w:rsid w:val="38D7138E"/>
    <w:rsid w:val="391D7FD1"/>
    <w:rsid w:val="3A5B77C1"/>
    <w:rsid w:val="3AED7E9D"/>
    <w:rsid w:val="3B5D6BA9"/>
    <w:rsid w:val="3C5A46DB"/>
    <w:rsid w:val="3D0135D6"/>
    <w:rsid w:val="3DBF27E5"/>
    <w:rsid w:val="3EE22C8C"/>
    <w:rsid w:val="407961B2"/>
    <w:rsid w:val="408C2296"/>
    <w:rsid w:val="409625E1"/>
    <w:rsid w:val="41B93636"/>
    <w:rsid w:val="42E72137"/>
    <w:rsid w:val="437C7673"/>
    <w:rsid w:val="43E119D4"/>
    <w:rsid w:val="466923B3"/>
    <w:rsid w:val="46922716"/>
    <w:rsid w:val="486A1445"/>
    <w:rsid w:val="4C830EAA"/>
    <w:rsid w:val="4D5C7EA8"/>
    <w:rsid w:val="4E1C091D"/>
    <w:rsid w:val="4E353060"/>
    <w:rsid w:val="4F4E1675"/>
    <w:rsid w:val="4F766ED2"/>
    <w:rsid w:val="513612BC"/>
    <w:rsid w:val="52506513"/>
    <w:rsid w:val="52587CFA"/>
    <w:rsid w:val="52FF2D89"/>
    <w:rsid w:val="545641A1"/>
    <w:rsid w:val="54572253"/>
    <w:rsid w:val="54BD1A39"/>
    <w:rsid w:val="5602464D"/>
    <w:rsid w:val="56645EA3"/>
    <w:rsid w:val="579D122F"/>
    <w:rsid w:val="59DE52E9"/>
    <w:rsid w:val="5BE371E3"/>
    <w:rsid w:val="5CDD52A4"/>
    <w:rsid w:val="5CE80200"/>
    <w:rsid w:val="5D396518"/>
    <w:rsid w:val="5D8B568C"/>
    <w:rsid w:val="5DAA1C90"/>
    <w:rsid w:val="5E042ABC"/>
    <w:rsid w:val="5EDE0721"/>
    <w:rsid w:val="5EE959FD"/>
    <w:rsid w:val="5F1E1E11"/>
    <w:rsid w:val="5F7B51FD"/>
    <w:rsid w:val="60697F69"/>
    <w:rsid w:val="609F631F"/>
    <w:rsid w:val="60F75F19"/>
    <w:rsid w:val="61115DAB"/>
    <w:rsid w:val="616F2C64"/>
    <w:rsid w:val="62DD3AEC"/>
    <w:rsid w:val="63430018"/>
    <w:rsid w:val="677101B0"/>
    <w:rsid w:val="687E162C"/>
    <w:rsid w:val="689A0D39"/>
    <w:rsid w:val="693A5F5E"/>
    <w:rsid w:val="69A2535D"/>
    <w:rsid w:val="69E46840"/>
    <w:rsid w:val="6A977F0E"/>
    <w:rsid w:val="6AD54014"/>
    <w:rsid w:val="6C41176A"/>
    <w:rsid w:val="6C9C7B61"/>
    <w:rsid w:val="6CE97B36"/>
    <w:rsid w:val="6DD24F6B"/>
    <w:rsid w:val="6E906EBB"/>
    <w:rsid w:val="6EF65F16"/>
    <w:rsid w:val="702B3E00"/>
    <w:rsid w:val="73F773CD"/>
    <w:rsid w:val="7414318F"/>
    <w:rsid w:val="74663479"/>
    <w:rsid w:val="757358FC"/>
    <w:rsid w:val="7586575E"/>
    <w:rsid w:val="761B4740"/>
    <w:rsid w:val="771B4DDD"/>
    <w:rsid w:val="77A92BCA"/>
    <w:rsid w:val="79EA0B4D"/>
    <w:rsid w:val="79F177BD"/>
    <w:rsid w:val="7A781298"/>
    <w:rsid w:val="7B1A768A"/>
    <w:rsid w:val="7BB310E9"/>
    <w:rsid w:val="7CAC778D"/>
    <w:rsid w:val="7D297542"/>
    <w:rsid w:val="7D8C28AF"/>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rPr>
  </w:style>
  <w:style w:type="paragraph" w:styleId="5">
    <w:name w:val="annotation text"/>
    <w:basedOn w:val="1"/>
    <w:link w:val="25"/>
    <w:qFormat/>
    <w:uiPriority w:val="0"/>
    <w:pPr>
      <w:jc w:val="left"/>
    </w:pPr>
  </w:style>
  <w:style w:type="paragraph" w:styleId="6">
    <w:name w:val="Body Text"/>
    <w:basedOn w:val="1"/>
    <w:semiHidden/>
    <w:unhideWhenUsed/>
    <w:qFormat/>
    <w:uiPriority w:val="99"/>
    <w:pPr>
      <w:spacing w:after="120"/>
    </w:pPr>
  </w:style>
  <w:style w:type="paragraph" w:styleId="7">
    <w:name w:val="Balloon Text"/>
    <w:basedOn w:val="1"/>
    <w:link w:val="24"/>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5"/>
    <w:next w:val="5"/>
    <w:link w:val="26"/>
    <w:qFormat/>
    <w:uiPriority w:val="0"/>
    <w:rPr>
      <w:b/>
      <w:bCs/>
    </w:rPr>
  </w:style>
  <w:style w:type="paragraph" w:styleId="11">
    <w:name w:val="Body Text First Indent"/>
    <w:basedOn w:val="6"/>
    <w:unhideWhenUsed/>
    <w:qFormat/>
    <w:uiPriority w:val="99"/>
    <w:pPr>
      <w:ind w:firstLine="420" w:firstLineChars="100"/>
    </w:pPr>
    <w:rPr>
      <w:szCs w:val="24"/>
    </w:rPr>
  </w:style>
  <w:style w:type="character" w:styleId="14">
    <w:name w:val="Strong"/>
    <w:basedOn w:val="13"/>
    <w:qFormat/>
    <w:uiPriority w:val="0"/>
    <w:rPr>
      <w:rFonts w:hint="default" w:ascii="Verdana" w:hAnsi="Verdana" w:cs="Verdana"/>
      <w:b/>
      <w:color w:val="FFFFFF"/>
      <w:sz w:val="18"/>
      <w:szCs w:val="18"/>
      <w:shd w:val="clear" w:color="auto" w:fill="000080"/>
    </w:rPr>
  </w:style>
  <w:style w:type="character" w:styleId="15">
    <w:name w:val="FollowedHyperlink"/>
    <w:basedOn w:val="13"/>
    <w:semiHidden/>
    <w:unhideWhenUsed/>
    <w:qFormat/>
    <w:uiPriority w:val="0"/>
    <w:rPr>
      <w:color w:val="1F8CCC"/>
      <w:u w:val="none"/>
    </w:rPr>
  </w:style>
  <w:style w:type="character" w:styleId="16">
    <w:name w:val="Emphasis"/>
    <w:basedOn w:val="13"/>
    <w:qFormat/>
    <w:uiPriority w:val="0"/>
    <w:rPr>
      <w:shd w:val="clear" w:color="auto" w:fill="C5C5C5"/>
    </w:rPr>
  </w:style>
  <w:style w:type="character" w:styleId="17">
    <w:name w:val="HTML Definition"/>
    <w:basedOn w:val="13"/>
    <w:semiHidden/>
    <w:unhideWhenUsed/>
    <w:qFormat/>
    <w:uiPriority w:val="0"/>
    <w:rPr>
      <w:i/>
      <w:bdr w:val="single" w:color="ACACAC" w:sz="6" w:space="0"/>
      <w:shd w:val="clear" w:color="auto" w:fill="FFFFFF"/>
    </w:rPr>
  </w:style>
  <w:style w:type="character" w:styleId="18">
    <w:name w:val="Hyperlink"/>
    <w:basedOn w:val="13"/>
    <w:semiHidden/>
    <w:unhideWhenUsed/>
    <w:qFormat/>
    <w:uiPriority w:val="0"/>
    <w:rPr>
      <w:color w:val="1F8CCC"/>
      <w:u w:val="none"/>
    </w:rPr>
  </w:style>
  <w:style w:type="character" w:styleId="19">
    <w:name w:val="HTML Code"/>
    <w:basedOn w:val="13"/>
    <w:semiHidden/>
    <w:unhideWhenUsed/>
    <w:qFormat/>
    <w:uiPriority w:val="0"/>
    <w:rPr>
      <w:rFonts w:ascii="微软雅黑" w:hAnsi="微软雅黑" w:eastAsia="微软雅黑" w:cs="微软雅黑"/>
      <w:sz w:val="21"/>
      <w:szCs w:val="21"/>
    </w:rPr>
  </w:style>
  <w:style w:type="character" w:styleId="20">
    <w:name w:val="annotation reference"/>
    <w:basedOn w:val="13"/>
    <w:qFormat/>
    <w:uiPriority w:val="0"/>
    <w:rPr>
      <w:sz w:val="21"/>
      <w:szCs w:val="21"/>
    </w:rPr>
  </w:style>
  <w:style w:type="character" w:styleId="21">
    <w:name w:val="HTML Keyboard"/>
    <w:basedOn w:val="13"/>
    <w:semiHidden/>
    <w:unhideWhenUsed/>
    <w:qFormat/>
    <w:uiPriority w:val="0"/>
    <w:rPr>
      <w:rFonts w:ascii="monospace" w:hAnsi="monospace" w:eastAsia="monospace" w:cs="monospace"/>
      <w:sz w:val="21"/>
      <w:szCs w:val="21"/>
    </w:rPr>
  </w:style>
  <w:style w:type="character" w:styleId="22">
    <w:name w:val="HTML Sample"/>
    <w:basedOn w:val="13"/>
    <w:semiHidden/>
    <w:unhideWhenUsed/>
    <w:qFormat/>
    <w:uiPriority w:val="0"/>
    <w:rPr>
      <w:rFonts w:hint="default" w:ascii="monospace" w:hAnsi="monospace" w:eastAsia="monospace" w:cs="monospace"/>
      <w:sz w:val="21"/>
      <w:szCs w:val="21"/>
    </w:rPr>
  </w:style>
  <w:style w:type="paragraph" w:styleId="23">
    <w:name w:val="List Paragraph"/>
    <w:basedOn w:val="1"/>
    <w:qFormat/>
    <w:uiPriority w:val="99"/>
    <w:pPr>
      <w:ind w:firstLine="420" w:firstLineChars="200"/>
    </w:pPr>
  </w:style>
  <w:style w:type="character" w:customStyle="1" w:styleId="24">
    <w:name w:val="批注框文本 Char"/>
    <w:basedOn w:val="13"/>
    <w:link w:val="7"/>
    <w:qFormat/>
    <w:uiPriority w:val="0"/>
    <w:rPr>
      <w:kern w:val="2"/>
      <w:sz w:val="18"/>
      <w:szCs w:val="18"/>
    </w:rPr>
  </w:style>
  <w:style w:type="character" w:customStyle="1" w:styleId="25">
    <w:name w:val="批注文字 Char"/>
    <w:basedOn w:val="13"/>
    <w:link w:val="5"/>
    <w:qFormat/>
    <w:uiPriority w:val="0"/>
    <w:rPr>
      <w:kern w:val="2"/>
      <w:sz w:val="21"/>
      <w:szCs w:val="22"/>
    </w:rPr>
  </w:style>
  <w:style w:type="character" w:customStyle="1" w:styleId="26">
    <w:name w:val="批注主题 Char"/>
    <w:basedOn w:val="25"/>
    <w:link w:val="10"/>
    <w:qFormat/>
    <w:uiPriority w:val="0"/>
    <w:rPr>
      <w:b/>
      <w:bCs/>
      <w:kern w:val="2"/>
      <w:sz w:val="21"/>
      <w:szCs w:val="22"/>
    </w:rPr>
  </w:style>
  <w:style w:type="character" w:customStyle="1" w:styleId="27">
    <w:name w:val="selectedtreerow_lor"/>
    <w:basedOn w:val="13"/>
    <w:qFormat/>
    <w:uiPriority w:val="0"/>
  </w:style>
  <w:style w:type="character" w:customStyle="1" w:styleId="28">
    <w:name w:val="selectedtreerow_lor1"/>
    <w:basedOn w:val="13"/>
    <w:qFormat/>
    <w:uiPriority w:val="0"/>
    <w:rPr>
      <w:rFonts w:ascii="Tahoma" w:hAnsi="Tahoma" w:eastAsia="Tahoma" w:cs="Tahoma"/>
      <w:color w:val="000000"/>
      <w:sz w:val="18"/>
      <w:szCs w:val="18"/>
      <w:shd w:val="clear" w:color="auto" w:fill="ACDAF0"/>
    </w:rPr>
  </w:style>
  <w:style w:type="character" w:customStyle="1" w:styleId="29">
    <w:name w:val="selectedtreerow_lor2"/>
    <w:basedOn w:val="13"/>
    <w:qFormat/>
    <w:uiPriority w:val="0"/>
    <w:rPr>
      <w:rFonts w:ascii="Arial" w:hAnsi="Arial" w:cs="Arial"/>
      <w:color w:val="000000"/>
      <w:sz w:val="19"/>
      <w:szCs w:val="19"/>
      <w:shd w:val="clear" w:color="auto" w:fill="FFF3A1"/>
    </w:rPr>
  </w:style>
  <w:style w:type="character" w:customStyle="1" w:styleId="30">
    <w:name w:val="selectedtreerow"/>
    <w:basedOn w:val="13"/>
    <w:qFormat/>
    <w:uiPriority w:val="0"/>
  </w:style>
  <w:style w:type="character" w:customStyle="1" w:styleId="31">
    <w:name w:val="selectedtreerow1"/>
    <w:basedOn w:val="13"/>
    <w:qFormat/>
    <w:uiPriority w:val="0"/>
    <w:rPr>
      <w:rFonts w:hint="default" w:ascii="Tahoma" w:hAnsi="Tahoma" w:eastAsia="Tahoma" w:cs="Tahoma"/>
      <w:color w:val="000000"/>
      <w:sz w:val="18"/>
      <w:szCs w:val="18"/>
      <w:shd w:val="clear" w:color="auto" w:fill="ACDAF0"/>
    </w:rPr>
  </w:style>
  <w:style w:type="character" w:customStyle="1" w:styleId="32">
    <w:name w:val="selectedtreerow2"/>
    <w:basedOn w:val="13"/>
    <w:qFormat/>
    <w:uiPriority w:val="0"/>
    <w:rPr>
      <w:rFonts w:hint="default" w:ascii="Arial" w:hAnsi="Arial" w:cs="Arial"/>
      <w:color w:val="000000"/>
      <w:sz w:val="19"/>
      <w:szCs w:val="19"/>
      <w:shd w:val="clear" w:color="auto" w:fill="FFF3A1"/>
    </w:rPr>
  </w:style>
  <w:style w:type="character" w:customStyle="1" w:styleId="33">
    <w:name w:val="standarttreerow"/>
    <w:basedOn w:val="13"/>
    <w:qFormat/>
    <w:uiPriority w:val="0"/>
  </w:style>
  <w:style w:type="character" w:customStyle="1" w:styleId="34">
    <w:name w:val="standarttreerow1"/>
    <w:basedOn w:val="13"/>
    <w:qFormat/>
    <w:uiPriority w:val="0"/>
    <w:rPr>
      <w:rFonts w:hint="default" w:ascii="Tahoma" w:hAnsi="Tahoma" w:eastAsia="Tahoma" w:cs="Tahoma"/>
      <w:sz w:val="18"/>
      <w:szCs w:val="18"/>
    </w:rPr>
  </w:style>
  <w:style w:type="character" w:customStyle="1" w:styleId="35">
    <w:name w:val="standarttreerow_lor"/>
    <w:basedOn w:val="13"/>
    <w:qFormat/>
    <w:uiPriority w:val="0"/>
  </w:style>
  <w:style w:type="character" w:customStyle="1" w:styleId="36">
    <w:name w:val="act"/>
    <w:basedOn w:val="13"/>
    <w:qFormat/>
    <w:uiPriority w:val="0"/>
    <w:rPr>
      <w:b/>
      <w:color w:val="2B93ED"/>
      <w:shd w:val="clear" w:color="auto" w:fill="FFFFFF"/>
    </w:rPr>
  </w:style>
  <w:style w:type="character" w:customStyle="1" w:styleId="37">
    <w:name w:val="tmpztreemove_arrow"/>
    <w:basedOn w:val="13"/>
    <w:qFormat/>
    <w:uiPriority w:val="0"/>
  </w:style>
  <w:style w:type="character" w:customStyle="1" w:styleId="38">
    <w:name w:val="l-btn-left"/>
    <w:basedOn w:val="13"/>
    <w:qFormat/>
    <w:uiPriority w:val="0"/>
  </w:style>
  <w:style w:type="character" w:customStyle="1" w:styleId="39">
    <w:name w:val="l-btn-left1"/>
    <w:basedOn w:val="13"/>
    <w:qFormat/>
    <w:uiPriority w:val="0"/>
  </w:style>
  <w:style w:type="character" w:customStyle="1" w:styleId="40">
    <w:name w:val="l-btn-text"/>
    <w:basedOn w:val="13"/>
    <w:qFormat/>
    <w:uiPriority w:val="0"/>
  </w:style>
  <w:style w:type="character" w:customStyle="1" w:styleId="41">
    <w:name w:val="l-btn-empty6"/>
    <w:basedOn w:val="13"/>
    <w:qFormat/>
    <w:uiPriority w:val="0"/>
  </w:style>
  <w:style w:type="character" w:customStyle="1" w:styleId="42">
    <w:name w:val="dhxform_info"/>
    <w:basedOn w:val="13"/>
    <w:qFormat/>
    <w:uiPriority w:val="0"/>
    <w:rPr>
      <w:color w:val="808080"/>
      <w:sz w:val="12"/>
      <w:szCs w:val="12"/>
    </w:rPr>
  </w:style>
  <w:style w:type="character" w:customStyle="1" w:styleId="43">
    <w:name w:val="button"/>
    <w:basedOn w:val="13"/>
    <w:qFormat/>
    <w:uiPriority w:val="0"/>
  </w:style>
  <w:style w:type="character" w:customStyle="1" w:styleId="44">
    <w:name w:val="fa-square-o"/>
    <w:basedOn w:val="13"/>
    <w:qFormat/>
    <w:uiPriority w:val="0"/>
    <w:rPr>
      <w:color w:val="DBDBDB"/>
      <w:sz w:val="22"/>
      <w:szCs w:val="22"/>
      <w:shd w:val="clear" w:color="auto" w:fill="FFFFFF"/>
    </w:rPr>
  </w:style>
  <w:style w:type="character" w:customStyle="1" w:styleId="45">
    <w:name w:val="hover25"/>
    <w:basedOn w:val="13"/>
    <w:qFormat/>
    <w:uiPriority w:val="0"/>
    <w:rPr>
      <w:shd w:val="clear" w:color="auto" w:fill="EEEEEE"/>
    </w:rPr>
  </w:style>
  <w:style w:type="character" w:customStyle="1" w:styleId="46">
    <w:name w:val="hover26"/>
    <w:basedOn w:val="13"/>
    <w:qFormat/>
    <w:uiPriority w:val="0"/>
    <w:rPr>
      <w:shd w:val="clear" w:color="auto" w:fill="1367CE"/>
    </w:rPr>
  </w:style>
  <w:style w:type="character" w:customStyle="1" w:styleId="47">
    <w:name w:val="old"/>
    <w:basedOn w:val="13"/>
    <w:qFormat/>
    <w:uiPriority w:val="0"/>
    <w:rPr>
      <w:color w:val="999999"/>
    </w:rPr>
  </w:style>
  <w:style w:type="character" w:customStyle="1" w:styleId="48">
    <w:name w:val="hour_am"/>
    <w:basedOn w:val="13"/>
    <w:qFormat/>
    <w:uiPriority w:val="0"/>
  </w:style>
  <w:style w:type="character" w:customStyle="1" w:styleId="49">
    <w:name w:val="hour_pm"/>
    <w:basedOn w:val="13"/>
    <w:qFormat/>
    <w:uiPriority w:val="0"/>
  </w:style>
  <w:style w:type="character" w:customStyle="1" w:styleId="50">
    <w:name w:val="layui-layer-tabnow"/>
    <w:basedOn w:val="13"/>
    <w:qFormat/>
    <w:uiPriority w:val="0"/>
    <w:rPr>
      <w:bdr w:val="single" w:color="CCCCCC" w:sz="6" w:space="0"/>
      <w:shd w:val="clear" w:color="auto" w:fill="FFFFFF"/>
    </w:rPr>
  </w:style>
  <w:style w:type="character" w:customStyle="1" w:styleId="51">
    <w:name w:val="dhtmlxcalendar_selected_date"/>
    <w:basedOn w:val="13"/>
    <w:qFormat/>
    <w:uiPriority w:val="0"/>
  </w:style>
  <w:style w:type="character" w:customStyle="1" w:styleId="52">
    <w:name w:val="space"/>
    <w:basedOn w:val="13"/>
    <w:qFormat/>
    <w:uiPriority w:val="0"/>
  </w:style>
  <w:style w:type="character" w:customStyle="1" w:styleId="53">
    <w:name w:val="recordsinfoblock"/>
    <w:basedOn w:val="13"/>
    <w:qFormat/>
    <w:uiPriority w:val="0"/>
    <w:rPr>
      <w:rFonts w:ascii="Verdana" w:hAnsi="Verdana" w:cs="Verdana"/>
      <w:sz w:val="18"/>
      <w:szCs w:val="18"/>
    </w:rPr>
  </w:style>
  <w:style w:type="character" w:customStyle="1" w:styleId="54">
    <w:name w:val="nav_link"/>
    <w:basedOn w:val="13"/>
    <w:qFormat/>
    <w:uiPriority w:val="0"/>
  </w:style>
  <w:style w:type="character" w:customStyle="1" w:styleId="55">
    <w:name w:val="dhxform_item_required"/>
    <w:basedOn w:val="13"/>
    <w:qFormat/>
    <w:uiPriority w:val="0"/>
    <w:rPr>
      <w:color w:val="B1B1B1"/>
    </w:rPr>
  </w:style>
  <w:style w:type="character" w:customStyle="1" w:styleId="56">
    <w:name w:val="dhxform_item_required1"/>
    <w:basedOn w:val="13"/>
    <w:qFormat/>
    <w:uiPriority w:val="0"/>
    <w:rPr>
      <w:color w:val="FF0000"/>
    </w:rPr>
  </w:style>
  <w:style w:type="character" w:customStyle="1" w:styleId="57">
    <w:name w:val="title-txt"/>
    <w:basedOn w:val="13"/>
    <w:qFormat/>
    <w:uiPriority w:val="0"/>
    <w:rPr>
      <w:b/>
      <w:color w:val="4E4E4E"/>
      <w:sz w:val="21"/>
      <w:szCs w:val="21"/>
    </w:rPr>
  </w:style>
  <w:style w:type="character" w:customStyle="1" w:styleId="58">
    <w:name w:val="after"/>
    <w:basedOn w:val="13"/>
    <w:qFormat/>
    <w:uiPriority w:val="0"/>
    <w:rPr>
      <w:shd w:val="clear" w:color="auto" w:fill="2B93ED"/>
    </w:rPr>
  </w:style>
  <w:style w:type="character" w:customStyle="1" w:styleId="59">
    <w:name w:val="hc_verification"/>
    <w:basedOn w:val="13"/>
    <w:qFormat/>
    <w:uiPriority w:val="0"/>
  </w:style>
  <w:style w:type="character" w:customStyle="1" w:styleId="60">
    <w:name w:val="first-child"/>
    <w:basedOn w:val="13"/>
    <w:qFormat/>
    <w:uiPriority w:val="0"/>
  </w:style>
  <w:style w:type="character" w:customStyle="1" w:styleId="61">
    <w:name w:val="selectedtreerow8"/>
    <w:basedOn w:val="13"/>
    <w:qFormat/>
    <w:uiPriority w:val="0"/>
    <w:rPr>
      <w:color w:val="000000"/>
      <w:shd w:val="clear" w:color="auto" w:fill="FFF3A1"/>
    </w:rPr>
  </w:style>
  <w:style w:type="character" w:customStyle="1" w:styleId="62">
    <w:name w:val="selectedtreerow9"/>
    <w:basedOn w:val="13"/>
    <w:qFormat/>
    <w:uiPriority w:val="0"/>
  </w:style>
  <w:style w:type="character" w:customStyle="1" w:styleId="63">
    <w:name w:val="l-btn-text36"/>
    <w:basedOn w:val="13"/>
    <w:qFormat/>
    <w:uiPriority w:val="0"/>
  </w:style>
  <w:style w:type="character" w:customStyle="1" w:styleId="64">
    <w:name w:val="l-btn-empty"/>
    <w:basedOn w:val="13"/>
    <w:qFormat/>
    <w:uiPriority w:val="0"/>
  </w:style>
  <w:style w:type="character" w:customStyle="1" w:styleId="65">
    <w:name w:val="selectedtreerow_lor8"/>
    <w:basedOn w:val="13"/>
    <w:qFormat/>
    <w:uiPriority w:val="0"/>
    <w:rPr>
      <w:color w:val="000000"/>
      <w:shd w:val="clear" w:color="auto" w:fill="FFF3A1"/>
    </w:rPr>
  </w:style>
  <w:style w:type="character" w:customStyle="1" w:styleId="66">
    <w:name w:val="selectedtreerow_lor9"/>
    <w:basedOn w:val="13"/>
    <w:qFormat/>
    <w:uiPriority w:val="0"/>
  </w:style>
  <w:style w:type="character" w:customStyle="1" w:styleId="67">
    <w:name w:val="standarttreerow_lor4"/>
    <w:basedOn w:val="13"/>
    <w:qFormat/>
    <w:uiPriority w:val="0"/>
  </w:style>
  <w:style w:type="character" w:customStyle="1" w:styleId="68">
    <w:name w:val="hover23"/>
    <w:basedOn w:val="13"/>
    <w:qFormat/>
    <w:uiPriority w:val="0"/>
    <w:rPr>
      <w:shd w:val="clear" w:color="auto" w:fill="EEEEEE"/>
    </w:rPr>
  </w:style>
  <w:style w:type="character" w:customStyle="1" w:styleId="69">
    <w:name w:val="hover24"/>
    <w:basedOn w:val="13"/>
    <w:qFormat/>
    <w:uiPriority w:val="0"/>
    <w:rPr>
      <w:shd w:val="clear" w:color="auto" w:fill="1367CE"/>
    </w:rPr>
  </w:style>
  <w:style w:type="character" w:customStyle="1" w:styleId="70">
    <w:name w:val="standarttreerow8"/>
    <w:basedOn w:val="13"/>
    <w:qFormat/>
    <w:uiPriority w:val="0"/>
  </w:style>
  <w:style w:type="character" w:customStyle="1" w:styleId="71">
    <w:name w:val="standarttreerow9"/>
    <w:basedOn w:val="13"/>
    <w:qFormat/>
    <w:uiPriority w:val="0"/>
  </w:style>
  <w:style w:type="character" w:customStyle="1" w:styleId="7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2213</Words>
  <Characters>12618</Characters>
  <Lines>105</Lines>
  <Paragraphs>29</Paragraphs>
  <TotalTime>13</TotalTime>
  <ScaleCrop>false</ScaleCrop>
  <LinksUpToDate>false</LinksUpToDate>
  <CharactersWithSpaces>14802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2020-08-05T01:00:00Z</dcterms:created>
  <dc:creator>郭胜霖</dc:creator>
  <cp:lastModifiedBy>wenli</cp:lastModifiedBy>
  <dcterms:modified xsi:type="dcterms:W3CDTF">2021-08-28T14:33:38Z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039E2FD794DD4EFEB11C8012B026825B</vt:lpwstr>
  </property>
</Properties>
</file>