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70" w:rsidRDefault="003849C8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>
        <w:rPr>
          <w:rFonts w:ascii="Arial Unicode MS" w:eastAsia="仿宋_GB2312" w:hAnsi="Arial Unicode MS" w:hint="eastAsia"/>
          <w:b/>
          <w:sz w:val="36"/>
          <w:szCs w:val="36"/>
        </w:rPr>
        <w:t>20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BD0670" w:rsidRDefault="003849C8" w:rsidP="003976EE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BD0670" w:rsidRDefault="003849C8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5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日提交了《关于支付公司日常经营费用的申请》（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>
        <w:rPr>
          <w:rFonts w:ascii="Arial Unicode MS" w:eastAsia="仿宋_GB2312" w:hAnsi="Arial Unicode MS" w:hint="eastAsia"/>
          <w:sz w:val="28"/>
          <w:szCs w:val="28"/>
        </w:rPr>
        <w:t>[2018]20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>
        <w:rPr>
          <w:rFonts w:ascii="Arial Unicode MS" w:eastAsia="仿宋_GB2312" w:hAnsi="Arial Unicode MS" w:hint="eastAsia"/>
          <w:sz w:val="28"/>
          <w:szCs w:val="28"/>
        </w:rPr>
        <w:t>18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>
        <w:rPr>
          <w:rFonts w:ascii="Arial Unicode MS" w:eastAsia="仿宋_GB2312" w:hAnsi="Arial Unicode MS" w:hint="eastAsia"/>
          <w:sz w:val="28"/>
          <w:szCs w:val="28"/>
        </w:rPr>
        <w:t>398,127.50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BD0670" w:rsidRDefault="003849C8" w:rsidP="003976EE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4110"/>
        <w:gridCol w:w="1525"/>
      </w:tblGrid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五一活动费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4,200.00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品牌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馆案场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物业服务费（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2018.2.26-2018.3.25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67,800.00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工地围挡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1-3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月更换制作费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20,344.00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品牌馆复印机租赁费（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2018.1.26-2018.4.25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1,080.00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营销管理费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微信认证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服务费（年费）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300.00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世贸办公区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1008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物业费（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2018.5.10-2018.2018.10.30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6,668.00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月世贸办公区（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1008-1010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）电费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2,909.00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月世贸办公区（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1008-1010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）电费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3,410.00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月世贸办公区（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1008-1010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）电费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1,074.00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日常管理费（招待费）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接待绿城北方平台公司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人（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4.24-4.25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900.00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日常管理费（招待费）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接待合作单位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人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2018.4.24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1,950.00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日常管理费（招待费）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接待外联单位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2018.4.17-2018.4.18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2,910.00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日常管理费（招待费）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接待外联单位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2018.4.23-2018.4.25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2,954.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停车费、维修费、劳保用品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190.70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陈明杭州、北京差旅费（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4.26-4.28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2,905.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陈勇军差旅费（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4.7-4.17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7,555.00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工程费用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康正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监管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服务费（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2018.3-5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240,000.00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18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工程费用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项目地现场看护费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2018.1-3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月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</w:rPr>
              <w:t>30,976.80</w:t>
            </w:r>
          </w:p>
        </w:tc>
      </w:tr>
      <w:tr w:rsidR="00BD0670" w:rsidTr="00E1421F">
        <w:trPr>
          <w:cantSplit/>
          <w:trHeight w:val="397"/>
          <w:tblHeader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合</w:t>
            </w: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 xml:space="preserve">                  </w:t>
            </w: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670" w:rsidRDefault="003849C8">
            <w:pPr>
              <w:widowControl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</w:rPr>
              <w:t>398,127.50</w:t>
            </w:r>
          </w:p>
        </w:tc>
      </w:tr>
    </w:tbl>
    <w:p w:rsidR="00BD0670" w:rsidRDefault="003849C8" w:rsidP="003976EE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lastRenderedPageBreak/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BD0670" w:rsidRDefault="003849C8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BD0670" w:rsidRDefault="003849C8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</w:t>
      </w:r>
      <w:r w:rsidR="00E1421F">
        <w:rPr>
          <w:rFonts w:ascii="Arial Unicode MS" w:eastAsia="仿宋_GB2312" w:hAnsi="Arial Unicode MS" w:hint="eastAsia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>
        <w:rPr>
          <w:rFonts w:ascii="Arial Unicode MS" w:eastAsia="仿宋_GB2312" w:hAnsi="Arial Unicode MS" w:hint="eastAsia"/>
          <w:sz w:val="28"/>
          <w:szCs w:val="28"/>
        </w:rPr>
        <w:t>5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>
        <w:rPr>
          <w:rFonts w:ascii="Arial Unicode MS" w:eastAsia="仿宋_GB2312" w:hAnsi="Arial Unicode MS" w:hint="eastAsia"/>
          <w:sz w:val="28"/>
          <w:szCs w:val="28"/>
        </w:rPr>
        <w:t>7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BD0670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C8" w:rsidRDefault="003849C8">
      <w:r>
        <w:separator/>
      </w:r>
    </w:p>
  </w:endnote>
  <w:endnote w:type="continuationSeparator" w:id="0">
    <w:p w:rsidR="003849C8" w:rsidRDefault="0038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BD0670" w:rsidRDefault="003849C8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2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2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670" w:rsidRDefault="00BD06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C8" w:rsidRDefault="003849C8">
      <w:r>
        <w:separator/>
      </w:r>
    </w:p>
  </w:footnote>
  <w:footnote w:type="continuationSeparator" w:id="0">
    <w:p w:rsidR="003849C8" w:rsidRDefault="0038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9"/>
    <w:rsid w:val="00003BDD"/>
    <w:rsid w:val="000154EF"/>
    <w:rsid w:val="00090FF9"/>
    <w:rsid w:val="000E087C"/>
    <w:rsid w:val="000F1E1D"/>
    <w:rsid w:val="001D41E7"/>
    <w:rsid w:val="0021298A"/>
    <w:rsid w:val="00240DC2"/>
    <w:rsid w:val="002534FF"/>
    <w:rsid w:val="002862C6"/>
    <w:rsid w:val="002E4A85"/>
    <w:rsid w:val="002E6D38"/>
    <w:rsid w:val="00370BC9"/>
    <w:rsid w:val="003831A6"/>
    <w:rsid w:val="003849C8"/>
    <w:rsid w:val="003976EE"/>
    <w:rsid w:val="003A1FC4"/>
    <w:rsid w:val="003D4540"/>
    <w:rsid w:val="003E3188"/>
    <w:rsid w:val="00412334"/>
    <w:rsid w:val="004B07AF"/>
    <w:rsid w:val="00507C60"/>
    <w:rsid w:val="00514095"/>
    <w:rsid w:val="005421E2"/>
    <w:rsid w:val="00561D34"/>
    <w:rsid w:val="00586E5C"/>
    <w:rsid w:val="005B3DC4"/>
    <w:rsid w:val="005D1D04"/>
    <w:rsid w:val="00626243"/>
    <w:rsid w:val="00652B88"/>
    <w:rsid w:val="0068430D"/>
    <w:rsid w:val="006A1125"/>
    <w:rsid w:val="00743B03"/>
    <w:rsid w:val="007801F1"/>
    <w:rsid w:val="007B283E"/>
    <w:rsid w:val="007B7FE6"/>
    <w:rsid w:val="007F7578"/>
    <w:rsid w:val="00815818"/>
    <w:rsid w:val="00824498"/>
    <w:rsid w:val="008438F5"/>
    <w:rsid w:val="008578A5"/>
    <w:rsid w:val="008B6966"/>
    <w:rsid w:val="009A1B45"/>
    <w:rsid w:val="009C27CB"/>
    <w:rsid w:val="009C5804"/>
    <w:rsid w:val="00A562EF"/>
    <w:rsid w:val="00A66B2A"/>
    <w:rsid w:val="00A67C1F"/>
    <w:rsid w:val="00AB07AC"/>
    <w:rsid w:val="00B431C3"/>
    <w:rsid w:val="00B82F1A"/>
    <w:rsid w:val="00BD0670"/>
    <w:rsid w:val="00BD59A2"/>
    <w:rsid w:val="00C0089A"/>
    <w:rsid w:val="00C90196"/>
    <w:rsid w:val="00CC130A"/>
    <w:rsid w:val="00D523C8"/>
    <w:rsid w:val="00D665AD"/>
    <w:rsid w:val="00E1421F"/>
    <w:rsid w:val="00E419AB"/>
    <w:rsid w:val="00E66739"/>
    <w:rsid w:val="00E727B8"/>
    <w:rsid w:val="00E936CA"/>
    <w:rsid w:val="00ED2971"/>
    <w:rsid w:val="00F45E94"/>
    <w:rsid w:val="00F66164"/>
    <w:rsid w:val="00F6729D"/>
    <w:rsid w:val="00F72FD3"/>
    <w:rsid w:val="00FB0879"/>
    <w:rsid w:val="00FE30F5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D44994"/>
    <w:rsid w:val="4C4774C3"/>
    <w:rsid w:val="53600526"/>
    <w:rsid w:val="541808F1"/>
    <w:rsid w:val="5487773F"/>
    <w:rsid w:val="580E3B05"/>
    <w:rsid w:val="641C548F"/>
    <w:rsid w:val="697D6FAD"/>
    <w:rsid w:val="6CE8461C"/>
    <w:rsid w:val="7202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Company>CHINA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</cp:lastModifiedBy>
  <cp:revision>3</cp:revision>
  <dcterms:created xsi:type="dcterms:W3CDTF">2018-05-09T00:28:00Z</dcterms:created>
  <dcterms:modified xsi:type="dcterms:W3CDTF">2018-05-09T00:30:00Z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