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715E4" w14:textId="61A09128" w:rsidR="00B567A9" w:rsidRPr="00B16027" w:rsidRDefault="00B16027" w:rsidP="00B16027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B16027">
        <w:rPr>
          <w:rFonts w:ascii="宋体" w:eastAsia="宋体" w:hAnsi="宋体" w:hint="eastAsia"/>
          <w:b/>
          <w:bCs/>
          <w:sz w:val="32"/>
          <w:szCs w:val="32"/>
        </w:rPr>
        <w:t>应询函</w:t>
      </w:r>
    </w:p>
    <w:p w14:paraId="67ED9973" w14:textId="2124BC87" w:rsidR="00B16027" w:rsidRPr="00B16027" w:rsidRDefault="00B16027">
      <w:pPr>
        <w:rPr>
          <w:rFonts w:ascii="宋体" w:eastAsia="宋体" w:hAnsi="宋体" w:hint="eastAsia"/>
          <w:sz w:val="32"/>
          <w:szCs w:val="32"/>
        </w:rPr>
      </w:pPr>
    </w:p>
    <w:p w14:paraId="1961422A" w14:textId="258E930E" w:rsidR="00B16027" w:rsidRPr="00B16027" w:rsidRDefault="00B16027" w:rsidP="00B16027">
      <w:pPr>
        <w:spacing w:line="360" w:lineRule="auto"/>
        <w:rPr>
          <w:rFonts w:ascii="宋体" w:eastAsia="宋体" w:hAnsi="宋体" w:hint="eastAsia"/>
          <w:b/>
          <w:bCs/>
          <w:sz w:val="28"/>
          <w:szCs w:val="28"/>
        </w:rPr>
      </w:pPr>
      <w:r w:rsidRPr="00B16027">
        <w:rPr>
          <w:rFonts w:ascii="宋体" w:eastAsia="宋体" w:hAnsi="宋体" w:hint="eastAsia"/>
          <w:b/>
          <w:bCs/>
          <w:sz w:val="28"/>
          <w:szCs w:val="28"/>
        </w:rPr>
        <w:t>北京市</w:t>
      </w:r>
      <w:r w:rsidR="0059194F">
        <w:rPr>
          <w:rFonts w:ascii="宋体" w:eastAsia="宋体" w:hAnsi="宋体" w:hint="eastAsia"/>
          <w:b/>
          <w:bCs/>
          <w:sz w:val="28"/>
          <w:szCs w:val="28"/>
        </w:rPr>
        <w:t>海淀</w:t>
      </w:r>
      <w:r w:rsidRPr="00B16027">
        <w:rPr>
          <w:rFonts w:ascii="宋体" w:eastAsia="宋体" w:hAnsi="宋体" w:hint="eastAsia"/>
          <w:b/>
          <w:bCs/>
          <w:sz w:val="28"/>
          <w:szCs w:val="28"/>
        </w:rPr>
        <w:t>区人民法院：</w:t>
      </w:r>
    </w:p>
    <w:p w14:paraId="76BE79F8" w14:textId="6FA9E600" w:rsidR="00C9626C" w:rsidRDefault="00C9626C" w:rsidP="00B1602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根据贵院于2</w:t>
      </w:r>
      <w:r>
        <w:rPr>
          <w:rFonts w:ascii="宋体" w:eastAsia="宋体" w:hAnsi="宋体"/>
          <w:sz w:val="28"/>
          <w:szCs w:val="28"/>
        </w:rPr>
        <w:t>02</w:t>
      </w:r>
      <w:r w:rsidR="008D69C1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年</w:t>
      </w:r>
      <w:r w:rsidR="0059194F">
        <w:rPr>
          <w:rFonts w:ascii="宋体" w:eastAsia="宋体" w:hAnsi="宋体" w:hint="eastAsia"/>
          <w:sz w:val="28"/>
          <w:szCs w:val="28"/>
        </w:rPr>
        <w:t>11</w:t>
      </w:r>
      <w:r>
        <w:rPr>
          <w:rFonts w:ascii="宋体" w:eastAsia="宋体" w:hAnsi="宋体" w:hint="eastAsia"/>
          <w:sz w:val="28"/>
          <w:szCs w:val="28"/>
        </w:rPr>
        <w:t>月</w:t>
      </w:r>
      <w:r w:rsidR="0059194F">
        <w:rPr>
          <w:rFonts w:ascii="宋体" w:eastAsia="宋体" w:hAnsi="宋体" w:hint="eastAsia"/>
          <w:sz w:val="28"/>
          <w:szCs w:val="28"/>
        </w:rPr>
        <w:t>14</w:t>
      </w:r>
      <w:r>
        <w:rPr>
          <w:rFonts w:ascii="宋体" w:eastAsia="宋体" w:hAnsi="宋体" w:hint="eastAsia"/>
          <w:sz w:val="28"/>
          <w:szCs w:val="28"/>
        </w:rPr>
        <w:t>日发布的《征询公告》，</w:t>
      </w:r>
      <w:r w:rsidR="000E1F67">
        <w:rPr>
          <w:rFonts w:ascii="宋体" w:eastAsia="宋体" w:hAnsi="宋体" w:hint="eastAsia"/>
          <w:sz w:val="28"/>
          <w:szCs w:val="28"/>
        </w:rPr>
        <w:t>因贵院审理</w:t>
      </w:r>
      <w:r w:rsidR="008D69C1">
        <w:rPr>
          <w:rFonts w:ascii="宋体" w:eastAsia="宋体" w:hAnsi="宋体" w:hint="eastAsia"/>
          <w:sz w:val="28"/>
          <w:szCs w:val="28"/>
        </w:rPr>
        <w:t>一</w:t>
      </w:r>
      <w:r w:rsidR="0059194F" w:rsidRPr="0059194F">
        <w:rPr>
          <w:rFonts w:ascii="宋体" w:eastAsia="宋体" w:hAnsi="宋体" w:hint="eastAsia"/>
          <w:sz w:val="28"/>
          <w:szCs w:val="28"/>
        </w:rPr>
        <w:t>共有物分割纠纷</w:t>
      </w:r>
      <w:r w:rsidR="000E1F67">
        <w:rPr>
          <w:rFonts w:ascii="宋体" w:eastAsia="宋体" w:hAnsi="宋体" w:hint="eastAsia"/>
          <w:sz w:val="28"/>
          <w:szCs w:val="28"/>
        </w:rPr>
        <w:t>案件，</w:t>
      </w:r>
      <w:r w:rsidR="008D69C1">
        <w:rPr>
          <w:rFonts w:ascii="宋体" w:eastAsia="宋体" w:hAnsi="宋体" w:hint="eastAsia"/>
          <w:sz w:val="28"/>
          <w:szCs w:val="28"/>
        </w:rPr>
        <w:t>需对北京市</w:t>
      </w:r>
      <w:r w:rsidR="0059194F">
        <w:rPr>
          <w:rFonts w:ascii="宋体" w:eastAsia="宋体" w:hAnsi="宋体" w:hint="eastAsia"/>
          <w:sz w:val="28"/>
          <w:szCs w:val="28"/>
        </w:rPr>
        <w:t>海淀区北四环西路66号中国技术交易大厦3层3Z-15的商业用途房屋</w:t>
      </w:r>
      <w:r>
        <w:rPr>
          <w:rFonts w:ascii="宋体" w:eastAsia="宋体" w:hAnsi="宋体" w:hint="eastAsia"/>
          <w:sz w:val="28"/>
          <w:szCs w:val="28"/>
        </w:rPr>
        <w:t>市场价值进行评估。</w:t>
      </w:r>
      <w:r w:rsidR="000E1F67">
        <w:rPr>
          <w:rFonts w:ascii="宋体" w:eastAsia="宋体" w:hAnsi="宋体" w:hint="eastAsia"/>
          <w:sz w:val="28"/>
          <w:szCs w:val="28"/>
        </w:rPr>
        <w:t>委托要求为：</w:t>
      </w:r>
      <w:r w:rsidR="0059194F">
        <w:rPr>
          <w:rFonts w:ascii="宋体" w:eastAsia="宋体" w:hAnsi="宋体" w:hint="eastAsia"/>
          <w:sz w:val="28"/>
          <w:szCs w:val="28"/>
        </w:rPr>
        <w:t>一段楼道、无门、但是私产，当事人无争议，请尽快。</w:t>
      </w:r>
      <w:r w:rsidR="000E1F67">
        <w:rPr>
          <w:rFonts w:ascii="宋体" w:eastAsia="宋体" w:hAnsi="宋体" w:hint="eastAsia"/>
          <w:sz w:val="28"/>
          <w:szCs w:val="28"/>
        </w:rPr>
        <w:t>现有材料清单为：</w:t>
      </w:r>
      <w:r w:rsidR="0059194F">
        <w:rPr>
          <w:rFonts w:ascii="宋体" w:eastAsia="宋体" w:hAnsi="宋体" w:hint="eastAsia"/>
          <w:sz w:val="28"/>
          <w:szCs w:val="28"/>
        </w:rPr>
        <w:t>《田幼耕田玲娟鉴定申请书》、《（2024）京0108民初5670号-起诉状》、《（2024）京0108民初5670号-鉴定笔录》、《房产证第一页》、《房产证第二页》、</w:t>
      </w:r>
      <w:r w:rsidR="0059194F">
        <w:rPr>
          <w:rFonts w:ascii="宋体" w:eastAsia="宋体" w:hAnsi="宋体" w:hint="eastAsia"/>
          <w:sz w:val="28"/>
          <w:szCs w:val="28"/>
        </w:rPr>
        <w:t>《（2024）京0108民初5670号-</w:t>
      </w:r>
      <w:r w:rsidR="0059194F">
        <w:rPr>
          <w:rFonts w:ascii="宋体" w:eastAsia="宋体" w:hAnsi="宋体" w:hint="eastAsia"/>
          <w:sz w:val="28"/>
          <w:szCs w:val="28"/>
        </w:rPr>
        <w:t>现场照片</w:t>
      </w:r>
      <w:r w:rsidR="0059194F">
        <w:rPr>
          <w:rFonts w:ascii="宋体" w:eastAsia="宋体" w:hAnsi="宋体" w:hint="eastAsia"/>
          <w:sz w:val="28"/>
          <w:szCs w:val="28"/>
        </w:rPr>
        <w:t>》</w:t>
      </w:r>
      <w:r w:rsidR="0059194F">
        <w:rPr>
          <w:rFonts w:ascii="宋体" w:eastAsia="宋体" w:hAnsi="宋体" w:hint="eastAsia"/>
          <w:sz w:val="28"/>
          <w:szCs w:val="28"/>
        </w:rPr>
        <w:t>、</w:t>
      </w:r>
      <w:r w:rsidR="0059194F">
        <w:rPr>
          <w:rFonts w:ascii="宋体" w:eastAsia="宋体" w:hAnsi="宋体" w:hint="eastAsia"/>
          <w:sz w:val="28"/>
          <w:szCs w:val="28"/>
        </w:rPr>
        <w:t>《（2024）京0108民初5670号-</w:t>
      </w:r>
      <w:r w:rsidR="0059194F">
        <w:rPr>
          <w:rFonts w:ascii="宋体" w:eastAsia="宋体" w:hAnsi="宋体" w:hint="eastAsia"/>
          <w:sz w:val="28"/>
          <w:szCs w:val="28"/>
        </w:rPr>
        <w:t>鉴定、评估、审计申请书及相关材料</w:t>
      </w:r>
      <w:r w:rsidR="0059194F">
        <w:rPr>
          <w:rFonts w:ascii="宋体" w:eastAsia="宋体" w:hAnsi="宋体" w:hint="eastAsia"/>
          <w:sz w:val="28"/>
          <w:szCs w:val="28"/>
        </w:rPr>
        <w:t>》</w:t>
      </w:r>
      <w:r w:rsidR="0059194F">
        <w:rPr>
          <w:rFonts w:ascii="宋体" w:eastAsia="宋体" w:hAnsi="宋体" w:hint="eastAsia"/>
          <w:sz w:val="28"/>
          <w:szCs w:val="28"/>
        </w:rPr>
        <w:t>、《原告地址确认书》</w:t>
      </w:r>
      <w:r w:rsidR="000E1F67">
        <w:rPr>
          <w:rFonts w:ascii="宋体" w:eastAsia="宋体" w:hAnsi="宋体" w:hint="eastAsia"/>
          <w:sz w:val="28"/>
          <w:szCs w:val="28"/>
        </w:rPr>
        <w:t>。</w:t>
      </w:r>
    </w:p>
    <w:p w14:paraId="0DDA21AB" w14:textId="22C47827" w:rsidR="00B16027" w:rsidRDefault="004F09F9" w:rsidP="00B1602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北京康正宏基房地产评估有限公司</w:t>
      </w:r>
      <w:r w:rsidR="00C9626C">
        <w:rPr>
          <w:rFonts w:ascii="宋体" w:eastAsia="宋体" w:hAnsi="宋体" w:hint="eastAsia"/>
          <w:sz w:val="28"/>
          <w:szCs w:val="28"/>
        </w:rPr>
        <w:t>自愿接受以上</w:t>
      </w:r>
      <w:r w:rsidR="000E1F67">
        <w:rPr>
          <w:rFonts w:ascii="宋体" w:eastAsia="宋体" w:hAnsi="宋体" w:hint="eastAsia"/>
          <w:sz w:val="28"/>
          <w:szCs w:val="28"/>
        </w:rPr>
        <w:t>条件承接该项工作。</w:t>
      </w:r>
    </w:p>
    <w:p w14:paraId="66422896" w14:textId="2E2E03C2" w:rsidR="000E1F67" w:rsidRDefault="000E1F67" w:rsidP="00B1602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特此应询。</w:t>
      </w:r>
    </w:p>
    <w:p w14:paraId="3652F60E" w14:textId="27B642FD" w:rsidR="000E1F67" w:rsidRDefault="000E1F67" w:rsidP="00B1602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1634BDD4" w14:textId="46BD38D8" w:rsidR="000E1F67" w:rsidRDefault="000E1F67" w:rsidP="000E1F67">
      <w:pPr>
        <w:spacing w:line="360" w:lineRule="auto"/>
        <w:ind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北京康正宏基房地产评估有限公司</w:t>
      </w:r>
    </w:p>
    <w:p w14:paraId="643A9567" w14:textId="0256BC48" w:rsidR="000E1F67" w:rsidRPr="00B16027" w:rsidRDefault="000E1F67" w:rsidP="000E1F67">
      <w:pPr>
        <w:spacing w:line="360" w:lineRule="auto"/>
        <w:ind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</w:t>
      </w:r>
      <w:r w:rsidR="008D69C1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年</w:t>
      </w:r>
      <w:r w:rsidR="0059194F">
        <w:rPr>
          <w:rFonts w:ascii="宋体" w:eastAsia="宋体" w:hAnsi="宋体" w:hint="eastAsia"/>
          <w:sz w:val="28"/>
          <w:szCs w:val="28"/>
        </w:rPr>
        <w:t>11</w:t>
      </w:r>
      <w:r>
        <w:rPr>
          <w:rFonts w:ascii="宋体" w:eastAsia="宋体" w:hAnsi="宋体" w:hint="eastAsia"/>
          <w:sz w:val="28"/>
          <w:szCs w:val="28"/>
        </w:rPr>
        <w:t>月</w:t>
      </w:r>
      <w:r w:rsidR="0059194F">
        <w:rPr>
          <w:rFonts w:ascii="宋体" w:eastAsia="宋体" w:hAnsi="宋体" w:hint="eastAsia"/>
          <w:sz w:val="28"/>
          <w:szCs w:val="28"/>
        </w:rPr>
        <w:t>15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0E1F67" w:rsidRPr="00B1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64B"/>
    <w:rsid w:val="000E1F67"/>
    <w:rsid w:val="00243C78"/>
    <w:rsid w:val="004F09F9"/>
    <w:rsid w:val="0059194F"/>
    <w:rsid w:val="008D69C1"/>
    <w:rsid w:val="00B16027"/>
    <w:rsid w:val="00B567A9"/>
    <w:rsid w:val="00C9626C"/>
    <w:rsid w:val="00C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0793"/>
  <w15:docId w15:val="{CC9BB838-9F3B-4FF7-981F-D8879FCF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 lun</dc:creator>
  <cp:keywords/>
  <dc:description/>
  <cp:lastModifiedBy>L</cp:lastModifiedBy>
  <cp:revision>7</cp:revision>
  <dcterms:created xsi:type="dcterms:W3CDTF">2022-11-21T01:43:00Z</dcterms:created>
  <dcterms:modified xsi:type="dcterms:W3CDTF">2024-11-14T07:33:00Z</dcterms:modified>
</cp:coreProperties>
</file>