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C0" w:rsidRDefault="001B68DF">
      <w:pPr>
        <w:pStyle w:val="a9"/>
        <w:ind w:firstLineChars="0" w:firstLine="0"/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44"/>
          <w:szCs w:val="44"/>
        </w:rPr>
        <w:t>评估机构反馈情况表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19"/>
        <w:gridCol w:w="1103"/>
        <w:gridCol w:w="2207"/>
        <w:gridCol w:w="3589"/>
        <w:gridCol w:w="878"/>
      </w:tblGrid>
      <w:tr w:rsidR="007965C0">
        <w:trPr>
          <w:trHeight w:val="680"/>
        </w:trPr>
        <w:tc>
          <w:tcPr>
            <w:tcW w:w="313" w:type="pct"/>
            <w:vAlign w:val="center"/>
          </w:tcPr>
          <w:p w:rsidR="007965C0" w:rsidRDefault="001B68DF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158" w:type="pct"/>
            <w:gridSpan w:val="3"/>
            <w:vAlign w:val="center"/>
          </w:tcPr>
          <w:p w:rsidR="007965C0" w:rsidRDefault="001B68DF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反馈内容</w:t>
            </w:r>
          </w:p>
        </w:tc>
        <w:tc>
          <w:tcPr>
            <w:tcW w:w="529" w:type="pct"/>
            <w:vAlign w:val="center"/>
          </w:tcPr>
          <w:p w:rsidR="007965C0" w:rsidRDefault="001B68DF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7965C0">
        <w:trPr>
          <w:trHeight w:val="680"/>
        </w:trPr>
        <w:tc>
          <w:tcPr>
            <w:tcW w:w="313" w:type="pct"/>
            <w:vAlign w:val="center"/>
          </w:tcPr>
          <w:p w:rsidR="007965C0" w:rsidRDefault="001B68DF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95" w:type="pct"/>
            <w:gridSpan w:val="2"/>
            <w:vAlign w:val="center"/>
          </w:tcPr>
          <w:p w:rsidR="007965C0" w:rsidRDefault="001B68DF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评估机构名称</w:t>
            </w:r>
          </w:p>
        </w:tc>
        <w:tc>
          <w:tcPr>
            <w:tcW w:w="2163" w:type="pct"/>
            <w:vAlign w:val="center"/>
          </w:tcPr>
          <w:p w:rsidR="00CE2889" w:rsidRDefault="00CE2889">
            <w:pPr>
              <w:pStyle w:val="a9"/>
              <w:ind w:firstLineChars="0" w:firstLine="0"/>
              <w:jc w:val="right"/>
              <w:rPr>
                <w:rFonts w:asciiTheme="minorEastAsia" w:hAnsiTheme="minorEastAsia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Cs w:val="24"/>
              </w:rPr>
              <w:t>北京康正宏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基房地产评估有限公司</w:t>
            </w:r>
          </w:p>
          <w:p w:rsidR="007965C0" w:rsidRDefault="001B68DF">
            <w:pPr>
              <w:pStyle w:val="a9"/>
              <w:ind w:firstLineChars="0" w:firstLine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（加盖公章）</w:t>
            </w:r>
          </w:p>
        </w:tc>
        <w:tc>
          <w:tcPr>
            <w:tcW w:w="529" w:type="pct"/>
            <w:vAlign w:val="center"/>
          </w:tcPr>
          <w:p w:rsidR="007965C0" w:rsidRDefault="007965C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65C0">
        <w:trPr>
          <w:trHeight w:val="680"/>
        </w:trPr>
        <w:tc>
          <w:tcPr>
            <w:tcW w:w="313" w:type="pct"/>
            <w:vAlign w:val="center"/>
          </w:tcPr>
          <w:p w:rsidR="007965C0" w:rsidRDefault="001B68DF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95" w:type="pct"/>
            <w:gridSpan w:val="2"/>
            <w:vAlign w:val="center"/>
          </w:tcPr>
          <w:p w:rsidR="007965C0" w:rsidRDefault="001B68DF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评估项目名称</w:t>
            </w:r>
          </w:p>
        </w:tc>
        <w:tc>
          <w:tcPr>
            <w:tcW w:w="2163" w:type="pct"/>
            <w:vAlign w:val="center"/>
          </w:tcPr>
          <w:p w:rsidR="007965C0" w:rsidRDefault="00CE2889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2889">
              <w:rPr>
                <w:rFonts w:asciiTheme="minorEastAsia" w:hAnsiTheme="minorEastAsia" w:hint="eastAsia"/>
                <w:sz w:val="24"/>
                <w:szCs w:val="24"/>
              </w:rPr>
              <w:t>成都国奥村4处房产进行价值咨询评估</w:t>
            </w:r>
          </w:p>
        </w:tc>
        <w:tc>
          <w:tcPr>
            <w:tcW w:w="529" w:type="pct"/>
            <w:vAlign w:val="center"/>
          </w:tcPr>
          <w:p w:rsidR="007965C0" w:rsidRDefault="007965C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65C0">
        <w:trPr>
          <w:trHeight w:val="680"/>
        </w:trPr>
        <w:tc>
          <w:tcPr>
            <w:tcW w:w="313" w:type="pct"/>
            <w:vMerge w:val="restart"/>
            <w:vAlign w:val="center"/>
          </w:tcPr>
          <w:p w:rsidR="007965C0" w:rsidRDefault="001B68DF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665" w:type="pct"/>
            <w:vMerge w:val="restart"/>
            <w:vAlign w:val="center"/>
          </w:tcPr>
          <w:p w:rsidR="007965C0" w:rsidRDefault="001B68DF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  <w:p w:rsidR="007965C0" w:rsidRDefault="001B68DF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安排</w:t>
            </w:r>
          </w:p>
        </w:tc>
        <w:tc>
          <w:tcPr>
            <w:tcW w:w="1330" w:type="pct"/>
            <w:vAlign w:val="center"/>
          </w:tcPr>
          <w:p w:rsidR="007965C0" w:rsidRDefault="001B68DF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进场时间</w:t>
            </w:r>
          </w:p>
        </w:tc>
        <w:tc>
          <w:tcPr>
            <w:tcW w:w="2163" w:type="pct"/>
            <w:vAlign w:val="center"/>
          </w:tcPr>
          <w:p w:rsidR="007965C0" w:rsidRDefault="00CE2889" w:rsidP="00CE2889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2889">
              <w:rPr>
                <w:rFonts w:asciiTheme="minorEastAsia" w:hAnsiTheme="minorEastAsia" w:hint="eastAsia"/>
                <w:sz w:val="24"/>
                <w:szCs w:val="24"/>
              </w:rPr>
              <w:t>2024年3月2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CE288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529" w:type="pct"/>
            <w:vAlign w:val="center"/>
          </w:tcPr>
          <w:p w:rsidR="007965C0" w:rsidRDefault="007965C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65C0">
        <w:trPr>
          <w:trHeight w:val="680"/>
        </w:trPr>
        <w:tc>
          <w:tcPr>
            <w:tcW w:w="313" w:type="pct"/>
            <w:vMerge/>
            <w:vAlign w:val="center"/>
          </w:tcPr>
          <w:p w:rsidR="007965C0" w:rsidRDefault="007965C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5" w:type="pct"/>
            <w:vMerge/>
            <w:vAlign w:val="center"/>
          </w:tcPr>
          <w:p w:rsidR="007965C0" w:rsidRDefault="007965C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pct"/>
            <w:vAlign w:val="center"/>
          </w:tcPr>
          <w:p w:rsidR="007965C0" w:rsidRDefault="001B68DF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完成现场评估时间</w:t>
            </w:r>
          </w:p>
        </w:tc>
        <w:tc>
          <w:tcPr>
            <w:tcW w:w="2163" w:type="pct"/>
            <w:vAlign w:val="center"/>
          </w:tcPr>
          <w:p w:rsidR="007965C0" w:rsidRDefault="00CE2889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2889">
              <w:rPr>
                <w:rFonts w:asciiTheme="minorEastAsia" w:hAnsiTheme="minorEastAsia" w:hint="eastAsia"/>
                <w:sz w:val="24"/>
                <w:szCs w:val="24"/>
              </w:rPr>
              <w:t>2024年3月2</w:t>
            </w: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  <w:r w:rsidRPr="00CE288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529" w:type="pct"/>
            <w:vAlign w:val="center"/>
          </w:tcPr>
          <w:p w:rsidR="007965C0" w:rsidRDefault="007965C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65C0">
        <w:trPr>
          <w:trHeight w:val="680"/>
        </w:trPr>
        <w:tc>
          <w:tcPr>
            <w:tcW w:w="313" w:type="pct"/>
            <w:vMerge/>
            <w:vAlign w:val="center"/>
          </w:tcPr>
          <w:p w:rsidR="007965C0" w:rsidRDefault="007965C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5" w:type="pct"/>
            <w:vMerge/>
            <w:vAlign w:val="center"/>
          </w:tcPr>
          <w:p w:rsidR="007965C0" w:rsidRDefault="007965C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pct"/>
            <w:vAlign w:val="center"/>
          </w:tcPr>
          <w:p w:rsidR="007965C0" w:rsidRDefault="001B68DF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初稿出具时间</w:t>
            </w:r>
          </w:p>
        </w:tc>
        <w:tc>
          <w:tcPr>
            <w:tcW w:w="2163" w:type="pct"/>
            <w:vAlign w:val="center"/>
          </w:tcPr>
          <w:p w:rsidR="007965C0" w:rsidRDefault="00CE2889" w:rsidP="00CE2889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2889">
              <w:rPr>
                <w:rFonts w:asciiTheme="minorEastAsia" w:hAnsiTheme="minorEastAsia" w:hint="eastAsia"/>
                <w:sz w:val="24"/>
                <w:szCs w:val="24"/>
              </w:rPr>
              <w:t>2024年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CE2889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CE288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529" w:type="pct"/>
            <w:vAlign w:val="center"/>
          </w:tcPr>
          <w:p w:rsidR="007965C0" w:rsidRDefault="007965C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65C0">
        <w:trPr>
          <w:trHeight w:val="1012"/>
        </w:trPr>
        <w:tc>
          <w:tcPr>
            <w:tcW w:w="313" w:type="pct"/>
            <w:vMerge w:val="restart"/>
            <w:vAlign w:val="center"/>
          </w:tcPr>
          <w:p w:rsidR="007965C0" w:rsidRDefault="001B68DF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95" w:type="pct"/>
            <w:gridSpan w:val="2"/>
            <w:vAlign w:val="center"/>
          </w:tcPr>
          <w:p w:rsidR="007965C0" w:rsidRDefault="001B68DF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评估服务费报价（4处房产）</w:t>
            </w:r>
          </w:p>
        </w:tc>
        <w:tc>
          <w:tcPr>
            <w:tcW w:w="2163" w:type="pct"/>
            <w:vAlign w:val="center"/>
          </w:tcPr>
          <w:p w:rsidR="007965C0" w:rsidRDefault="001B68DF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大写：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CE288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壹拾万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元</w:t>
            </w:r>
          </w:p>
          <w:p w:rsidR="007965C0" w:rsidRDefault="001B68DF" w:rsidP="00CE2889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小写：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CE2889">
              <w:rPr>
                <w:rFonts w:asciiTheme="minorEastAsia" w:hAnsiTheme="minorEastAsia"/>
                <w:sz w:val="24"/>
                <w:szCs w:val="24"/>
                <w:u w:val="single"/>
              </w:rPr>
              <w:t>100000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元</w:t>
            </w:r>
          </w:p>
        </w:tc>
        <w:tc>
          <w:tcPr>
            <w:tcW w:w="529" w:type="pct"/>
            <w:vAlign w:val="center"/>
          </w:tcPr>
          <w:p w:rsidR="007965C0" w:rsidRDefault="007965C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65C0">
        <w:trPr>
          <w:trHeight w:val="1012"/>
        </w:trPr>
        <w:tc>
          <w:tcPr>
            <w:tcW w:w="313" w:type="pct"/>
            <w:vMerge/>
            <w:vAlign w:val="center"/>
          </w:tcPr>
          <w:p w:rsidR="007965C0" w:rsidRDefault="007965C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5" w:type="pct"/>
            <w:gridSpan w:val="2"/>
            <w:vAlign w:val="center"/>
          </w:tcPr>
          <w:p w:rsidR="007965C0" w:rsidRDefault="001B68DF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评估服务费报价（仅幼儿园1处房产）</w:t>
            </w:r>
          </w:p>
        </w:tc>
        <w:tc>
          <w:tcPr>
            <w:tcW w:w="2163" w:type="pct"/>
            <w:vAlign w:val="center"/>
          </w:tcPr>
          <w:p w:rsidR="007965C0" w:rsidRDefault="001B68DF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大写：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CE288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叁万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元</w:t>
            </w:r>
          </w:p>
          <w:p w:rsidR="007965C0" w:rsidRDefault="001B68DF" w:rsidP="00CE2889">
            <w:pPr>
              <w:pStyle w:val="a9"/>
              <w:ind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小写：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CE2889">
              <w:rPr>
                <w:rFonts w:asciiTheme="minorEastAsia" w:hAnsiTheme="minorEastAsia"/>
                <w:sz w:val="24"/>
                <w:szCs w:val="24"/>
                <w:u w:val="single"/>
              </w:rPr>
              <w:t>30000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元</w:t>
            </w:r>
          </w:p>
        </w:tc>
        <w:tc>
          <w:tcPr>
            <w:tcW w:w="529" w:type="pct"/>
            <w:vAlign w:val="center"/>
          </w:tcPr>
          <w:p w:rsidR="007965C0" w:rsidRDefault="007965C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65C0">
        <w:trPr>
          <w:trHeight w:val="680"/>
        </w:trPr>
        <w:tc>
          <w:tcPr>
            <w:tcW w:w="313" w:type="pct"/>
            <w:vMerge w:val="restart"/>
            <w:vAlign w:val="center"/>
          </w:tcPr>
          <w:p w:rsidR="007965C0" w:rsidRDefault="001B68DF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665" w:type="pct"/>
            <w:vMerge w:val="restart"/>
            <w:vAlign w:val="center"/>
          </w:tcPr>
          <w:p w:rsidR="007965C0" w:rsidRDefault="001B68DF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项目负责人及联系方式</w:t>
            </w:r>
          </w:p>
        </w:tc>
        <w:tc>
          <w:tcPr>
            <w:tcW w:w="1330" w:type="pct"/>
            <w:vAlign w:val="center"/>
          </w:tcPr>
          <w:p w:rsidR="007965C0" w:rsidRDefault="001B68DF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2163" w:type="pct"/>
            <w:vAlign w:val="center"/>
          </w:tcPr>
          <w:p w:rsidR="007965C0" w:rsidRDefault="00CE2889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常畅1</w:t>
            </w:r>
            <w:r>
              <w:rPr>
                <w:rFonts w:asciiTheme="minorEastAsia" w:hAnsiTheme="minorEastAsia"/>
                <w:sz w:val="24"/>
                <w:szCs w:val="24"/>
              </w:rPr>
              <w:t>3911385320</w:t>
            </w:r>
          </w:p>
        </w:tc>
        <w:tc>
          <w:tcPr>
            <w:tcW w:w="529" w:type="pct"/>
            <w:vAlign w:val="center"/>
          </w:tcPr>
          <w:p w:rsidR="007965C0" w:rsidRDefault="007965C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65C0">
        <w:trPr>
          <w:trHeight w:val="680"/>
        </w:trPr>
        <w:tc>
          <w:tcPr>
            <w:tcW w:w="313" w:type="pct"/>
            <w:vMerge/>
            <w:vAlign w:val="center"/>
          </w:tcPr>
          <w:p w:rsidR="007965C0" w:rsidRDefault="007965C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5" w:type="pct"/>
            <w:vMerge/>
            <w:vAlign w:val="center"/>
          </w:tcPr>
          <w:p w:rsidR="007965C0" w:rsidRDefault="007965C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pct"/>
            <w:vAlign w:val="center"/>
          </w:tcPr>
          <w:p w:rsidR="007965C0" w:rsidRDefault="001B68DF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2163" w:type="pct"/>
            <w:vAlign w:val="center"/>
          </w:tcPr>
          <w:p w:rsidR="007965C0" w:rsidRDefault="00CE2889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2889">
              <w:rPr>
                <w:rFonts w:asciiTheme="minorEastAsia" w:hAnsiTheme="minorEastAsia"/>
                <w:sz w:val="24"/>
                <w:szCs w:val="24"/>
              </w:rPr>
              <w:t>zhpg@kz-consult.com</w:t>
            </w:r>
          </w:p>
        </w:tc>
        <w:tc>
          <w:tcPr>
            <w:tcW w:w="529" w:type="pct"/>
            <w:vAlign w:val="center"/>
          </w:tcPr>
          <w:p w:rsidR="007965C0" w:rsidRDefault="007965C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65C0">
        <w:trPr>
          <w:trHeight w:val="680"/>
        </w:trPr>
        <w:tc>
          <w:tcPr>
            <w:tcW w:w="313" w:type="pct"/>
            <w:vMerge/>
            <w:vAlign w:val="center"/>
          </w:tcPr>
          <w:p w:rsidR="007965C0" w:rsidRDefault="007965C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5" w:type="pct"/>
            <w:vMerge/>
            <w:vAlign w:val="center"/>
          </w:tcPr>
          <w:p w:rsidR="007965C0" w:rsidRDefault="007965C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pct"/>
            <w:vAlign w:val="center"/>
          </w:tcPr>
          <w:p w:rsidR="007965C0" w:rsidRDefault="001B68DF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邮寄地址</w:t>
            </w:r>
          </w:p>
        </w:tc>
        <w:tc>
          <w:tcPr>
            <w:tcW w:w="2163" w:type="pct"/>
            <w:vAlign w:val="center"/>
          </w:tcPr>
          <w:p w:rsidR="007965C0" w:rsidRDefault="00CE2889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北京市朝阳区裕民路12号，中国国际科技会展中心B1003，常畅，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3911385320</w:t>
            </w:r>
          </w:p>
        </w:tc>
        <w:tc>
          <w:tcPr>
            <w:tcW w:w="529" w:type="pct"/>
            <w:vAlign w:val="center"/>
          </w:tcPr>
          <w:p w:rsidR="007965C0" w:rsidRDefault="007965C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965C0" w:rsidRDefault="007965C0">
      <w:pPr>
        <w:pStyle w:val="a9"/>
        <w:ind w:firstLineChars="0" w:firstLine="0"/>
        <w:jc w:val="left"/>
        <w:rPr>
          <w:rFonts w:ascii="华文中宋" w:eastAsia="华文中宋" w:hAnsi="华文中宋"/>
          <w:b/>
          <w:sz w:val="44"/>
          <w:szCs w:val="44"/>
        </w:rPr>
      </w:pPr>
    </w:p>
    <w:sectPr w:rsidR="007965C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03D" w:rsidRDefault="00A5003D">
      <w:r>
        <w:separator/>
      </w:r>
    </w:p>
  </w:endnote>
  <w:endnote w:type="continuationSeparator" w:id="0">
    <w:p w:rsidR="00A5003D" w:rsidRDefault="00A5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2710361"/>
    </w:sdtPr>
    <w:sdtEndPr/>
    <w:sdtContent>
      <w:sdt>
        <w:sdtPr>
          <w:id w:val="-1669238322"/>
        </w:sdtPr>
        <w:sdtEndPr/>
        <w:sdtContent>
          <w:p w:rsidR="007965C0" w:rsidRDefault="001B68D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4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4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965C0" w:rsidRDefault="007965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03D" w:rsidRDefault="00A5003D">
      <w:r>
        <w:separator/>
      </w:r>
    </w:p>
  </w:footnote>
  <w:footnote w:type="continuationSeparator" w:id="0">
    <w:p w:rsidR="00A5003D" w:rsidRDefault="00A50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7706"/>
    <w:multiLevelType w:val="multilevel"/>
    <w:tmpl w:val="0863770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38A6EDE"/>
    <w:multiLevelType w:val="multilevel"/>
    <w:tmpl w:val="638A6EDE"/>
    <w:lvl w:ilvl="0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wZDdiMWIwZTc0OTk4YzI5ZmIyYTQ5YjgyMTVjNjgifQ=="/>
  </w:docVars>
  <w:rsids>
    <w:rsidRoot w:val="00456672"/>
    <w:rsid w:val="00020BDE"/>
    <w:rsid w:val="00050DBC"/>
    <w:rsid w:val="00091D69"/>
    <w:rsid w:val="00092FC0"/>
    <w:rsid w:val="000E6360"/>
    <w:rsid w:val="000E724D"/>
    <w:rsid w:val="000F4F01"/>
    <w:rsid w:val="00111D65"/>
    <w:rsid w:val="00127133"/>
    <w:rsid w:val="00190F28"/>
    <w:rsid w:val="001B50C1"/>
    <w:rsid w:val="001B68DF"/>
    <w:rsid w:val="001B7F3D"/>
    <w:rsid w:val="001C34DE"/>
    <w:rsid w:val="001F3DF8"/>
    <w:rsid w:val="001F719A"/>
    <w:rsid w:val="0020492A"/>
    <w:rsid w:val="002124F6"/>
    <w:rsid w:val="00220AE5"/>
    <w:rsid w:val="00244531"/>
    <w:rsid w:val="002C4369"/>
    <w:rsid w:val="0031732C"/>
    <w:rsid w:val="0033058E"/>
    <w:rsid w:val="003476C8"/>
    <w:rsid w:val="0035300F"/>
    <w:rsid w:val="003B3E04"/>
    <w:rsid w:val="003B6261"/>
    <w:rsid w:val="003B6675"/>
    <w:rsid w:val="003C1F5E"/>
    <w:rsid w:val="003D3295"/>
    <w:rsid w:val="003E038D"/>
    <w:rsid w:val="00427BBA"/>
    <w:rsid w:val="004504FA"/>
    <w:rsid w:val="00454913"/>
    <w:rsid w:val="00455BDE"/>
    <w:rsid w:val="00456672"/>
    <w:rsid w:val="004809AB"/>
    <w:rsid w:val="0048739C"/>
    <w:rsid w:val="00494515"/>
    <w:rsid w:val="004A04C0"/>
    <w:rsid w:val="004B6CC0"/>
    <w:rsid w:val="004B6FCD"/>
    <w:rsid w:val="00511792"/>
    <w:rsid w:val="00511EBE"/>
    <w:rsid w:val="00526B02"/>
    <w:rsid w:val="00553397"/>
    <w:rsid w:val="00566464"/>
    <w:rsid w:val="005672C2"/>
    <w:rsid w:val="005D5507"/>
    <w:rsid w:val="005D6D87"/>
    <w:rsid w:val="005E1FA9"/>
    <w:rsid w:val="00612F9A"/>
    <w:rsid w:val="00617B80"/>
    <w:rsid w:val="0062324F"/>
    <w:rsid w:val="006342DF"/>
    <w:rsid w:val="00654FCA"/>
    <w:rsid w:val="0065774C"/>
    <w:rsid w:val="0066272B"/>
    <w:rsid w:val="00665C92"/>
    <w:rsid w:val="00670A51"/>
    <w:rsid w:val="00674DDE"/>
    <w:rsid w:val="006A43DF"/>
    <w:rsid w:val="007674D4"/>
    <w:rsid w:val="007773B7"/>
    <w:rsid w:val="007817D7"/>
    <w:rsid w:val="0078392E"/>
    <w:rsid w:val="007930EE"/>
    <w:rsid w:val="007965C0"/>
    <w:rsid w:val="007A1F6D"/>
    <w:rsid w:val="007B0F04"/>
    <w:rsid w:val="007D059C"/>
    <w:rsid w:val="00823C9F"/>
    <w:rsid w:val="00873A35"/>
    <w:rsid w:val="00884D7A"/>
    <w:rsid w:val="00890B72"/>
    <w:rsid w:val="00894634"/>
    <w:rsid w:val="008A115E"/>
    <w:rsid w:val="008D3477"/>
    <w:rsid w:val="00914021"/>
    <w:rsid w:val="00941AF3"/>
    <w:rsid w:val="009627D2"/>
    <w:rsid w:val="009E5D59"/>
    <w:rsid w:val="00A1336D"/>
    <w:rsid w:val="00A433B8"/>
    <w:rsid w:val="00A45ED8"/>
    <w:rsid w:val="00A4659A"/>
    <w:rsid w:val="00A5003D"/>
    <w:rsid w:val="00A531C6"/>
    <w:rsid w:val="00A85F97"/>
    <w:rsid w:val="00AD5F63"/>
    <w:rsid w:val="00AD637B"/>
    <w:rsid w:val="00AE6576"/>
    <w:rsid w:val="00AF57A4"/>
    <w:rsid w:val="00B1525E"/>
    <w:rsid w:val="00B221FF"/>
    <w:rsid w:val="00B233D0"/>
    <w:rsid w:val="00B313DB"/>
    <w:rsid w:val="00B44FCA"/>
    <w:rsid w:val="00B70A6E"/>
    <w:rsid w:val="00B955BE"/>
    <w:rsid w:val="00BC3A3F"/>
    <w:rsid w:val="00BD14D6"/>
    <w:rsid w:val="00BD34BE"/>
    <w:rsid w:val="00BD52E2"/>
    <w:rsid w:val="00BE255D"/>
    <w:rsid w:val="00BF70BA"/>
    <w:rsid w:val="00C43300"/>
    <w:rsid w:val="00C46CAF"/>
    <w:rsid w:val="00C56A66"/>
    <w:rsid w:val="00C56C73"/>
    <w:rsid w:val="00C67A35"/>
    <w:rsid w:val="00C70F81"/>
    <w:rsid w:val="00C725A8"/>
    <w:rsid w:val="00C82F14"/>
    <w:rsid w:val="00CC18F4"/>
    <w:rsid w:val="00CD1BD1"/>
    <w:rsid w:val="00CE2889"/>
    <w:rsid w:val="00CE2C36"/>
    <w:rsid w:val="00CF1E57"/>
    <w:rsid w:val="00D00255"/>
    <w:rsid w:val="00D17939"/>
    <w:rsid w:val="00D407FD"/>
    <w:rsid w:val="00D421A4"/>
    <w:rsid w:val="00D449E5"/>
    <w:rsid w:val="00D55BB7"/>
    <w:rsid w:val="00D914B7"/>
    <w:rsid w:val="00DA7345"/>
    <w:rsid w:val="00DD3EBD"/>
    <w:rsid w:val="00DF57CC"/>
    <w:rsid w:val="00E11B98"/>
    <w:rsid w:val="00E27CCB"/>
    <w:rsid w:val="00E41B4A"/>
    <w:rsid w:val="00E50200"/>
    <w:rsid w:val="00E52BA6"/>
    <w:rsid w:val="00E6106E"/>
    <w:rsid w:val="00E77533"/>
    <w:rsid w:val="00E839BA"/>
    <w:rsid w:val="00E969E9"/>
    <w:rsid w:val="00EB6679"/>
    <w:rsid w:val="00EF2577"/>
    <w:rsid w:val="00F103C0"/>
    <w:rsid w:val="00F34880"/>
    <w:rsid w:val="00F37E23"/>
    <w:rsid w:val="00F55F69"/>
    <w:rsid w:val="00F94AA5"/>
    <w:rsid w:val="00FA023F"/>
    <w:rsid w:val="00FA1FEB"/>
    <w:rsid w:val="00FE7067"/>
    <w:rsid w:val="00FF1B29"/>
    <w:rsid w:val="00FF5110"/>
    <w:rsid w:val="00FF5C72"/>
    <w:rsid w:val="0850177A"/>
    <w:rsid w:val="18812115"/>
    <w:rsid w:val="2B9C49FC"/>
    <w:rsid w:val="2D7F556E"/>
    <w:rsid w:val="34C85AB4"/>
    <w:rsid w:val="3DC1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615926-E840-4AE3-9632-8252C81F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autoRedefine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autoRedefine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Lenovo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贾现科</dc:creator>
  <cp:lastModifiedBy>win10A</cp:lastModifiedBy>
  <cp:revision>3</cp:revision>
  <cp:lastPrinted>2022-02-15T03:27:00Z</cp:lastPrinted>
  <dcterms:created xsi:type="dcterms:W3CDTF">2024-03-15T07:37:00Z</dcterms:created>
  <dcterms:modified xsi:type="dcterms:W3CDTF">2024-03-15T07:40:00Z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17268BA34F81462C90ACDC23C31CD386_13</vt:lpwstr>
  </property>
</Properties>
</file>