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12" w:rsidRDefault="00AD294F">
      <w:pPr>
        <w:spacing w:beforeLines="100" w:before="312" w:afterLines="100" w:after="31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授权委托书</w:t>
      </w:r>
    </w:p>
    <w:p w:rsidR="00505212" w:rsidRPr="00AD294F" w:rsidRDefault="00AD294F" w:rsidP="00AD294F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>致：</w:t>
      </w:r>
      <w:bookmarkStart w:id="0" w:name="_Hlk25238701"/>
      <w:r w:rsidR="002340FB" w:rsidRPr="002340FB">
        <w:rPr>
          <w:rFonts w:ascii="Arial" w:hAnsi="Arial" w:cs="Arial" w:hint="eastAsia"/>
          <w:sz w:val="24"/>
          <w:szCs w:val="24"/>
        </w:rPr>
        <w:t>五矿国际信托有限公司</w:t>
      </w:r>
      <w:bookmarkEnd w:id="0"/>
      <w:r w:rsidRPr="00AD294F">
        <w:rPr>
          <w:rFonts w:ascii="Arial" w:hAnsi="Arial" w:cs="Arial"/>
          <w:sz w:val="24"/>
          <w:szCs w:val="24"/>
        </w:rPr>
        <w:t>、</w:t>
      </w:r>
      <w:r w:rsidR="002340FB" w:rsidRPr="002340FB">
        <w:rPr>
          <w:rFonts w:ascii="Arial" w:hAnsi="Arial" w:cs="Arial" w:hint="eastAsia"/>
          <w:sz w:val="24"/>
          <w:szCs w:val="24"/>
        </w:rPr>
        <w:t>成都青凌亘心房地产开发有限</w:t>
      </w:r>
      <w:r w:rsidR="002340FB">
        <w:rPr>
          <w:rFonts w:ascii="Arial" w:hAnsi="Arial" w:cs="Arial" w:hint="eastAsia"/>
          <w:sz w:val="24"/>
          <w:szCs w:val="24"/>
        </w:rPr>
        <w:t>责任</w:t>
      </w:r>
      <w:r w:rsidR="002340FB" w:rsidRPr="002340FB">
        <w:rPr>
          <w:rFonts w:ascii="Arial" w:hAnsi="Arial" w:cs="Arial" w:hint="eastAsia"/>
          <w:sz w:val="24"/>
          <w:szCs w:val="24"/>
        </w:rPr>
        <w:t>公司</w:t>
      </w:r>
      <w:r w:rsidRPr="00AD294F">
        <w:rPr>
          <w:rFonts w:ascii="Arial" w:hAnsi="Arial" w:cs="Arial"/>
          <w:sz w:val="24"/>
          <w:szCs w:val="24"/>
        </w:rPr>
        <w:t>：</w:t>
      </w:r>
    </w:p>
    <w:p w:rsidR="00505212" w:rsidRPr="00AD294F" w:rsidRDefault="00AD294F" w:rsidP="00AD294F">
      <w:pPr>
        <w:widowControl/>
        <w:spacing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>根据</w:t>
      </w:r>
      <w:r w:rsidR="002340FB" w:rsidRPr="002340FB">
        <w:rPr>
          <w:rFonts w:ascii="Arial" w:hAnsi="Arial" w:cs="Arial" w:hint="eastAsia"/>
          <w:sz w:val="24"/>
          <w:szCs w:val="24"/>
        </w:rPr>
        <w:t>五矿国际信托有限公司</w:t>
      </w:r>
      <w:r w:rsidRPr="00AD294F">
        <w:rPr>
          <w:rFonts w:ascii="Arial" w:hAnsi="Arial" w:cs="Arial"/>
          <w:sz w:val="24"/>
          <w:szCs w:val="24"/>
        </w:rPr>
        <w:t>、</w:t>
      </w:r>
      <w:bookmarkStart w:id="1" w:name="_Hlk21957649"/>
      <w:r w:rsidRPr="00AD294F">
        <w:rPr>
          <w:rFonts w:ascii="Arial" w:hAnsi="Arial" w:cs="Arial"/>
          <w:sz w:val="24"/>
          <w:szCs w:val="24"/>
        </w:rPr>
        <w:t>北京康正</w:t>
      </w:r>
      <w:r w:rsidR="002340FB">
        <w:rPr>
          <w:rFonts w:ascii="Arial" w:hAnsi="Arial" w:cs="Arial" w:hint="eastAsia"/>
          <w:sz w:val="24"/>
          <w:szCs w:val="24"/>
        </w:rPr>
        <w:t>宏基房地产</w:t>
      </w:r>
      <w:r w:rsidRPr="00AD294F">
        <w:rPr>
          <w:rFonts w:ascii="Arial" w:hAnsi="Arial" w:cs="Arial"/>
          <w:sz w:val="24"/>
          <w:szCs w:val="24"/>
        </w:rPr>
        <w:t>评估有限公司</w:t>
      </w:r>
      <w:bookmarkEnd w:id="1"/>
      <w:r w:rsidR="002340FB">
        <w:rPr>
          <w:rFonts w:ascii="Arial" w:hAnsi="Arial" w:cs="Arial" w:hint="eastAsia"/>
          <w:sz w:val="24"/>
          <w:szCs w:val="24"/>
        </w:rPr>
        <w:t>、</w:t>
      </w:r>
      <w:bookmarkStart w:id="2" w:name="_Hlk25238935"/>
      <w:r w:rsidR="002340FB" w:rsidRPr="002340FB">
        <w:rPr>
          <w:rFonts w:ascii="Arial" w:hAnsi="Arial" w:cs="Arial" w:hint="eastAsia"/>
          <w:sz w:val="24"/>
          <w:szCs w:val="24"/>
        </w:rPr>
        <w:t>成都青凌亘心房地产开发有限责任公司</w:t>
      </w:r>
      <w:bookmarkEnd w:id="2"/>
      <w:r w:rsidRPr="00AD294F">
        <w:rPr>
          <w:rFonts w:ascii="Arial" w:hAnsi="Arial" w:cs="Arial"/>
          <w:sz w:val="24"/>
          <w:szCs w:val="24"/>
        </w:rPr>
        <w:t>共同签署的编号为：【</w:t>
      </w:r>
      <w:r w:rsidR="002340FB" w:rsidRPr="002340FB">
        <w:rPr>
          <w:rFonts w:ascii="Arial" w:hAnsi="Arial" w:cs="Arial"/>
          <w:color w:val="000000"/>
          <w:kern w:val="0"/>
          <w:sz w:val="24"/>
          <w:szCs w:val="24"/>
          <w:lang w:bidi="ar"/>
        </w:rPr>
        <w:t>P2019M11A-CLWZ82-007</w:t>
      </w:r>
      <w:r w:rsidRPr="00AD294F">
        <w:rPr>
          <w:rFonts w:ascii="Arial" w:hAnsi="Arial" w:cs="Arial"/>
          <w:sz w:val="24"/>
          <w:szCs w:val="24"/>
        </w:rPr>
        <w:t>】号的《投</w:t>
      </w:r>
      <w:r w:rsidR="002340FB">
        <w:rPr>
          <w:rFonts w:ascii="Arial" w:hAnsi="Arial" w:cs="Arial" w:hint="eastAsia"/>
          <w:sz w:val="24"/>
          <w:szCs w:val="24"/>
        </w:rPr>
        <w:t>后</w:t>
      </w:r>
      <w:r w:rsidRPr="00AD294F">
        <w:rPr>
          <w:rFonts w:ascii="Arial" w:hAnsi="Arial" w:cs="Arial"/>
          <w:sz w:val="24"/>
          <w:szCs w:val="24"/>
        </w:rPr>
        <w:t>监管协议》，我司现委托本单位员工</w:t>
      </w:r>
      <w:r w:rsidR="002340FB">
        <w:rPr>
          <w:rFonts w:ascii="Arial" w:hAnsi="Arial" w:cs="Arial" w:hint="eastAsia"/>
          <w:sz w:val="24"/>
          <w:szCs w:val="24"/>
        </w:rPr>
        <w:t>樊俊林</w:t>
      </w:r>
      <w:r w:rsidRPr="00AD294F">
        <w:rPr>
          <w:rFonts w:ascii="Arial" w:hAnsi="Arial" w:cs="Arial"/>
          <w:sz w:val="24"/>
          <w:szCs w:val="24"/>
        </w:rPr>
        <w:t>（身份证号：</w:t>
      </w:r>
      <w:r w:rsidR="002340FB">
        <w:rPr>
          <w:rFonts w:ascii="Arial" w:hAnsi="Arial" w:cs="Arial"/>
          <w:sz w:val="24"/>
          <w:szCs w:val="24"/>
        </w:rPr>
        <w:t>142601199305188511</w:t>
      </w:r>
      <w:r w:rsidRPr="00AD294F">
        <w:rPr>
          <w:rFonts w:ascii="Arial" w:hAnsi="Arial" w:cs="Arial"/>
          <w:sz w:val="24"/>
          <w:szCs w:val="24"/>
        </w:rPr>
        <w:t>）进驻</w:t>
      </w:r>
      <w:bookmarkStart w:id="3" w:name="_Hlk25239077"/>
      <w:r w:rsidR="002340FB" w:rsidRPr="002340FB">
        <w:rPr>
          <w:rFonts w:ascii="Arial" w:hAnsi="Arial" w:cs="Arial" w:hint="eastAsia"/>
          <w:sz w:val="24"/>
          <w:szCs w:val="24"/>
        </w:rPr>
        <w:t>成都青凌亘心房地产开发有限责任公司</w:t>
      </w:r>
      <w:bookmarkEnd w:id="3"/>
      <w:r w:rsidRPr="00AD294F">
        <w:rPr>
          <w:rFonts w:ascii="Arial" w:hAnsi="Arial" w:cs="Arial"/>
          <w:sz w:val="24"/>
          <w:szCs w:val="24"/>
        </w:rPr>
        <w:t>，对</w:t>
      </w:r>
      <w:r w:rsidRPr="00AD294F">
        <w:rPr>
          <w:rFonts w:ascii="Arial" w:hAnsi="Arial" w:cs="Arial"/>
          <w:sz w:val="24"/>
          <w:szCs w:val="24"/>
        </w:rPr>
        <w:t>“</w:t>
      </w:r>
      <w:bookmarkStart w:id="4" w:name="_GoBack"/>
      <w:bookmarkEnd w:id="4"/>
      <w:r w:rsidR="002340FB" w:rsidRPr="002340FB">
        <w:rPr>
          <w:rFonts w:ascii="Arial" w:hAnsi="Arial" w:cs="Arial" w:hint="eastAsia"/>
          <w:sz w:val="24"/>
          <w:szCs w:val="24"/>
        </w:rPr>
        <w:t>五矿信托</w:t>
      </w:r>
      <w:r w:rsidR="002340FB" w:rsidRPr="002340FB">
        <w:rPr>
          <w:rFonts w:ascii="Arial" w:hAnsi="Arial" w:cs="Arial" w:hint="eastAsia"/>
          <w:sz w:val="24"/>
          <w:szCs w:val="24"/>
        </w:rPr>
        <w:t>-</w:t>
      </w:r>
      <w:r w:rsidR="002340FB" w:rsidRPr="002340FB">
        <w:rPr>
          <w:rFonts w:ascii="Arial" w:hAnsi="Arial" w:cs="Arial" w:hint="eastAsia"/>
          <w:sz w:val="24"/>
          <w:szCs w:val="24"/>
        </w:rPr>
        <w:t>恒信共筑</w:t>
      </w:r>
      <w:r w:rsidR="002340FB" w:rsidRPr="002340FB">
        <w:rPr>
          <w:rFonts w:ascii="Arial" w:hAnsi="Arial" w:cs="Arial" w:hint="eastAsia"/>
          <w:sz w:val="24"/>
          <w:szCs w:val="24"/>
        </w:rPr>
        <w:t>239</w:t>
      </w:r>
      <w:r w:rsidR="002340FB" w:rsidRPr="002340FB">
        <w:rPr>
          <w:rFonts w:ascii="Arial" w:hAnsi="Arial" w:cs="Arial" w:hint="eastAsia"/>
          <w:sz w:val="24"/>
          <w:szCs w:val="24"/>
        </w:rPr>
        <w:t>号</w:t>
      </w:r>
      <w:r w:rsidR="002340FB" w:rsidRPr="002340FB">
        <w:rPr>
          <w:rFonts w:ascii="Arial" w:hAnsi="Arial" w:cs="Arial" w:hint="eastAsia"/>
          <w:sz w:val="24"/>
          <w:szCs w:val="24"/>
        </w:rPr>
        <w:t>-</w:t>
      </w:r>
      <w:r w:rsidR="002340FB" w:rsidRPr="002340FB">
        <w:rPr>
          <w:rFonts w:ascii="Arial" w:hAnsi="Arial" w:cs="Arial" w:hint="eastAsia"/>
          <w:sz w:val="24"/>
          <w:szCs w:val="24"/>
        </w:rPr>
        <w:t>长利稳增</w:t>
      </w:r>
      <w:r w:rsidR="002340FB" w:rsidRPr="002340FB">
        <w:rPr>
          <w:rFonts w:ascii="Arial" w:hAnsi="Arial" w:cs="Arial" w:hint="eastAsia"/>
          <w:sz w:val="24"/>
          <w:szCs w:val="24"/>
        </w:rPr>
        <w:t>82</w:t>
      </w:r>
      <w:r w:rsidR="002340FB" w:rsidRPr="002340FB">
        <w:rPr>
          <w:rFonts w:ascii="Arial" w:hAnsi="Arial" w:cs="Arial" w:hint="eastAsia"/>
          <w:sz w:val="24"/>
          <w:szCs w:val="24"/>
        </w:rPr>
        <w:t>号集合资金信托计划</w:t>
      </w:r>
      <w:r w:rsidRPr="00AD294F">
        <w:rPr>
          <w:rFonts w:ascii="Arial" w:hAnsi="Arial" w:cs="Arial"/>
          <w:sz w:val="24"/>
          <w:szCs w:val="24"/>
        </w:rPr>
        <w:t>”</w:t>
      </w:r>
      <w:r w:rsidRPr="00AD294F">
        <w:rPr>
          <w:rFonts w:ascii="Arial" w:hAnsi="Arial" w:cs="Arial"/>
          <w:sz w:val="24"/>
          <w:szCs w:val="24"/>
        </w:rPr>
        <w:t>项</w:t>
      </w:r>
      <w:r w:rsidR="00913F0B">
        <w:rPr>
          <w:rFonts w:ascii="Arial" w:hAnsi="Arial" w:cs="Arial" w:hint="eastAsia"/>
          <w:sz w:val="24"/>
          <w:szCs w:val="24"/>
        </w:rPr>
        <w:t>下</w:t>
      </w:r>
      <w:r w:rsidR="002340FB">
        <w:rPr>
          <w:rFonts w:ascii="Arial" w:hAnsi="Arial" w:cs="Arial" w:hint="eastAsia"/>
          <w:sz w:val="24"/>
          <w:szCs w:val="24"/>
        </w:rPr>
        <w:t>标的项目</w:t>
      </w:r>
      <w:r w:rsidR="00913F0B">
        <w:rPr>
          <w:rFonts w:ascii="Arial" w:hAnsi="Arial" w:cs="Arial" w:hint="eastAsia"/>
          <w:sz w:val="24"/>
          <w:szCs w:val="24"/>
        </w:rPr>
        <w:t>及</w:t>
      </w:r>
      <w:r w:rsidR="002340FB" w:rsidRPr="002340FB">
        <w:rPr>
          <w:rFonts w:ascii="Arial" w:hAnsi="Arial" w:cs="Arial" w:hint="eastAsia"/>
          <w:sz w:val="24"/>
          <w:szCs w:val="24"/>
        </w:rPr>
        <w:t>成都青凌亘心房地产开发有限责任公司</w:t>
      </w:r>
      <w:r w:rsidRPr="00AD294F">
        <w:rPr>
          <w:rFonts w:ascii="Arial" w:hAnsi="Arial" w:cs="Arial"/>
          <w:sz w:val="24"/>
          <w:szCs w:val="24"/>
        </w:rPr>
        <w:t>进行现场监管，对受托人在监管过程中签署的有关文件，我司均予以认可，并承担相应的法律责任！</w:t>
      </w:r>
    </w:p>
    <w:p w:rsidR="00505212" w:rsidRPr="00AD294F" w:rsidRDefault="00AD294F" w:rsidP="00AD294F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>委托期限：即日起至监管协议结束日止。</w:t>
      </w:r>
    </w:p>
    <w:p w:rsidR="00505212" w:rsidRPr="00AD294F" w:rsidRDefault="00505212">
      <w:pPr>
        <w:spacing w:line="480" w:lineRule="auto"/>
        <w:ind w:firstLineChars="250" w:firstLine="600"/>
        <w:rPr>
          <w:rFonts w:ascii="Arial" w:hAnsi="Arial" w:cs="Arial"/>
          <w:sz w:val="24"/>
          <w:szCs w:val="24"/>
        </w:rPr>
      </w:pPr>
    </w:p>
    <w:p w:rsidR="00505212" w:rsidRPr="00AD294F" w:rsidRDefault="002340FB">
      <w:pPr>
        <w:spacing w:line="48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樊俊林</w:t>
      </w:r>
      <w:r w:rsidR="00AD294F" w:rsidRPr="00AD294F">
        <w:rPr>
          <w:rFonts w:ascii="Arial" w:hAnsi="Arial" w:cs="Arial"/>
          <w:sz w:val="24"/>
          <w:szCs w:val="24"/>
        </w:rPr>
        <w:t>签字样板：</w:t>
      </w:r>
    </w:p>
    <w:p w:rsidR="00505212" w:rsidRPr="00AD294F" w:rsidRDefault="00505212">
      <w:pPr>
        <w:spacing w:line="480" w:lineRule="auto"/>
        <w:ind w:firstLineChars="250" w:firstLine="600"/>
        <w:rPr>
          <w:rFonts w:ascii="Arial" w:hAnsi="Arial" w:cs="Arial"/>
          <w:sz w:val="24"/>
          <w:szCs w:val="24"/>
        </w:rPr>
      </w:pPr>
    </w:p>
    <w:p w:rsidR="00505212" w:rsidRPr="00AD294F" w:rsidRDefault="00AD294F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505212" w:rsidRPr="00AD294F" w:rsidRDefault="00505212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</w:p>
    <w:p w:rsidR="00505212" w:rsidRPr="00AD294F" w:rsidRDefault="00505212">
      <w:pPr>
        <w:spacing w:line="360" w:lineRule="auto"/>
        <w:ind w:firstLine="420"/>
        <w:rPr>
          <w:rFonts w:ascii="Arial" w:hAnsi="Arial" w:cs="Arial"/>
          <w:sz w:val="24"/>
          <w:szCs w:val="24"/>
        </w:rPr>
      </w:pPr>
    </w:p>
    <w:p w:rsidR="00505212" w:rsidRPr="00AD294F" w:rsidRDefault="00AD294F">
      <w:pPr>
        <w:spacing w:line="480" w:lineRule="auto"/>
        <w:ind w:firstLineChars="1550" w:firstLine="3720"/>
        <w:rPr>
          <w:rFonts w:ascii="Arial" w:hAnsi="Arial" w:cs="Arial"/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>委托人：</w:t>
      </w:r>
      <w:r w:rsidR="002340FB" w:rsidRPr="002340FB">
        <w:rPr>
          <w:rFonts w:ascii="Arial" w:hAnsi="Arial" w:cs="Arial" w:hint="eastAsia"/>
          <w:sz w:val="24"/>
          <w:szCs w:val="24"/>
        </w:rPr>
        <w:t>北京康正宏基房地产评估有限公司</w:t>
      </w:r>
    </w:p>
    <w:p w:rsidR="00505212" w:rsidRDefault="00AD294F">
      <w:pPr>
        <w:spacing w:line="480" w:lineRule="auto"/>
        <w:ind w:firstLine="420"/>
        <w:rPr>
          <w:sz w:val="24"/>
          <w:szCs w:val="24"/>
        </w:rPr>
      </w:pPr>
      <w:r w:rsidRPr="00AD294F">
        <w:rPr>
          <w:rFonts w:ascii="Arial" w:hAnsi="Arial" w:cs="Arial"/>
          <w:sz w:val="24"/>
          <w:szCs w:val="24"/>
        </w:rPr>
        <w:t xml:space="preserve">                                         2019</w:t>
      </w:r>
      <w:r w:rsidRPr="00AD294F">
        <w:rPr>
          <w:rFonts w:ascii="Arial" w:hAnsi="Arial" w:cs="Arial"/>
          <w:sz w:val="24"/>
          <w:szCs w:val="24"/>
        </w:rPr>
        <w:t>年</w:t>
      </w:r>
      <w:r w:rsidRPr="00AD294F">
        <w:rPr>
          <w:rFonts w:ascii="Arial" w:hAnsi="Arial" w:cs="Arial"/>
          <w:sz w:val="24"/>
          <w:szCs w:val="24"/>
        </w:rPr>
        <w:t>1</w:t>
      </w:r>
      <w:r w:rsidR="002340FB">
        <w:rPr>
          <w:rFonts w:ascii="Arial" w:hAnsi="Arial" w:cs="Arial"/>
          <w:sz w:val="24"/>
          <w:szCs w:val="24"/>
        </w:rPr>
        <w:t>1</w:t>
      </w:r>
      <w:r w:rsidRPr="00AD294F">
        <w:rPr>
          <w:rFonts w:ascii="Arial" w:hAnsi="Arial" w:cs="Arial"/>
          <w:sz w:val="24"/>
          <w:szCs w:val="24"/>
        </w:rPr>
        <w:t>月</w:t>
      </w:r>
      <w:r w:rsidR="002340FB">
        <w:rPr>
          <w:rFonts w:ascii="Arial" w:hAnsi="Arial" w:cs="Arial"/>
          <w:sz w:val="24"/>
          <w:szCs w:val="24"/>
        </w:rPr>
        <w:t>21</w:t>
      </w:r>
      <w:r w:rsidRPr="00AD294F">
        <w:rPr>
          <w:rFonts w:ascii="Arial" w:hAnsi="Arial" w:cs="Arial"/>
          <w:sz w:val="24"/>
          <w:szCs w:val="24"/>
        </w:rPr>
        <w:t>日</w:t>
      </w:r>
    </w:p>
    <w:sectPr w:rsidR="0050521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E05" w:rsidRDefault="007A7E05">
      <w:r>
        <w:separator/>
      </w:r>
    </w:p>
  </w:endnote>
  <w:endnote w:type="continuationSeparator" w:id="0">
    <w:p w:rsidR="007A7E05" w:rsidRDefault="007A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E05" w:rsidRDefault="007A7E05">
      <w:r>
        <w:separator/>
      </w:r>
    </w:p>
  </w:footnote>
  <w:footnote w:type="continuationSeparator" w:id="0">
    <w:p w:rsidR="007A7E05" w:rsidRDefault="007A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212" w:rsidRDefault="00AD294F">
    <w:pPr>
      <w:pStyle w:val="a7"/>
    </w:pPr>
    <w:r>
      <w:rPr>
        <w:noProof/>
      </w:rPr>
      <w:drawing>
        <wp:inline distT="0" distB="0" distL="0" distR="0">
          <wp:extent cx="5324475" cy="371475"/>
          <wp:effectExtent l="0" t="0" r="9525" b="9525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D4"/>
    <w:rsid w:val="001057A1"/>
    <w:rsid w:val="001470F6"/>
    <w:rsid w:val="002340FB"/>
    <w:rsid w:val="00310D49"/>
    <w:rsid w:val="00356B6F"/>
    <w:rsid w:val="00405398"/>
    <w:rsid w:val="00497AE2"/>
    <w:rsid w:val="004A4FFE"/>
    <w:rsid w:val="004B53BD"/>
    <w:rsid w:val="004E09F6"/>
    <w:rsid w:val="00505212"/>
    <w:rsid w:val="00533CF5"/>
    <w:rsid w:val="00571D21"/>
    <w:rsid w:val="006B6E76"/>
    <w:rsid w:val="00742B70"/>
    <w:rsid w:val="007A7E05"/>
    <w:rsid w:val="00850567"/>
    <w:rsid w:val="00872A36"/>
    <w:rsid w:val="008F2E4C"/>
    <w:rsid w:val="00913F0B"/>
    <w:rsid w:val="009231B8"/>
    <w:rsid w:val="00952A40"/>
    <w:rsid w:val="00A45293"/>
    <w:rsid w:val="00A608D4"/>
    <w:rsid w:val="00A6323B"/>
    <w:rsid w:val="00AC35B8"/>
    <w:rsid w:val="00AC50EA"/>
    <w:rsid w:val="00AD294F"/>
    <w:rsid w:val="00B04080"/>
    <w:rsid w:val="00B338F0"/>
    <w:rsid w:val="00B54B67"/>
    <w:rsid w:val="00C2271D"/>
    <w:rsid w:val="00C35D98"/>
    <w:rsid w:val="00E13755"/>
    <w:rsid w:val="00E46085"/>
    <w:rsid w:val="00EF238E"/>
    <w:rsid w:val="00F410F5"/>
    <w:rsid w:val="00F867A7"/>
    <w:rsid w:val="00FB7A9A"/>
    <w:rsid w:val="00FE5A1B"/>
    <w:rsid w:val="1F720DE4"/>
    <w:rsid w:val="786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C198"/>
  <w15:docId w15:val="{1CCCED16-B663-43B6-B8A6-93404ACA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C04AA-8E12-4CA6-93C3-02010651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t h</cp:lastModifiedBy>
  <cp:revision>4</cp:revision>
  <dcterms:created xsi:type="dcterms:W3CDTF">2019-10-14T07:19:00Z</dcterms:created>
  <dcterms:modified xsi:type="dcterms:W3CDTF">2019-11-21T06:52:00Z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