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C1A" w:rsidRPr="006517FC" w:rsidRDefault="006517FC" w:rsidP="006517FC">
      <w:pPr>
        <w:jc w:val="center"/>
        <w:rPr>
          <w:rFonts w:ascii="仿宋_GB2312" w:eastAsia="仿宋_GB2312" w:hint="eastAsia"/>
          <w:b/>
          <w:sz w:val="44"/>
          <w:szCs w:val="44"/>
        </w:rPr>
      </w:pPr>
      <w:r w:rsidRPr="006517FC">
        <w:rPr>
          <w:rFonts w:ascii="仿宋_GB2312" w:eastAsia="仿宋_GB2312" w:hint="eastAsia"/>
          <w:b/>
          <w:sz w:val="44"/>
          <w:szCs w:val="44"/>
        </w:rPr>
        <w:t>回</w:t>
      </w:r>
      <w:r>
        <w:rPr>
          <w:rFonts w:ascii="仿宋_GB2312" w:eastAsia="仿宋_GB2312" w:hint="eastAsia"/>
          <w:b/>
          <w:sz w:val="44"/>
          <w:szCs w:val="44"/>
        </w:rPr>
        <w:t xml:space="preserve">    </w:t>
      </w:r>
      <w:r w:rsidRPr="006517FC">
        <w:rPr>
          <w:rFonts w:ascii="仿宋_GB2312" w:eastAsia="仿宋_GB2312" w:hint="eastAsia"/>
          <w:b/>
          <w:sz w:val="44"/>
          <w:szCs w:val="44"/>
        </w:rPr>
        <w:t>函</w:t>
      </w:r>
    </w:p>
    <w:p w:rsidR="006517FC" w:rsidRPr="006517FC" w:rsidRDefault="006517FC">
      <w:pPr>
        <w:rPr>
          <w:rFonts w:ascii="仿宋_GB2312" w:eastAsia="仿宋_GB2312" w:hint="eastAsia"/>
          <w:sz w:val="28"/>
          <w:szCs w:val="28"/>
        </w:rPr>
      </w:pPr>
    </w:p>
    <w:p w:rsidR="006517FC" w:rsidRPr="00670FF6" w:rsidRDefault="006517FC">
      <w:pPr>
        <w:rPr>
          <w:rFonts w:ascii="仿宋_GB2312" w:eastAsia="仿宋_GB2312" w:hint="eastAsia"/>
          <w:b/>
          <w:sz w:val="28"/>
          <w:szCs w:val="28"/>
        </w:rPr>
      </w:pPr>
      <w:bookmarkStart w:id="0" w:name="_GoBack"/>
      <w:r w:rsidRPr="00670FF6">
        <w:rPr>
          <w:rFonts w:ascii="仿宋_GB2312" w:eastAsia="仿宋_GB2312" w:hint="eastAsia"/>
          <w:b/>
          <w:sz w:val="28"/>
          <w:szCs w:val="28"/>
        </w:rPr>
        <w:t>北京市门头沟区人民法院：</w:t>
      </w:r>
    </w:p>
    <w:bookmarkEnd w:id="0"/>
    <w:p w:rsidR="006517FC" w:rsidRDefault="006517FC" w:rsidP="00F2077C">
      <w:pPr>
        <w:ind w:firstLine="55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贵院于2018年5月24日委托我司对（2018）京0109民初1701号、</w:t>
      </w:r>
      <w:r>
        <w:rPr>
          <w:rFonts w:ascii="仿宋_GB2312" w:eastAsia="仿宋_GB2312" w:hint="eastAsia"/>
          <w:sz w:val="28"/>
          <w:szCs w:val="28"/>
        </w:rPr>
        <w:t>（2018）京0109民初170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号</w:t>
      </w:r>
      <w:r>
        <w:rPr>
          <w:rFonts w:ascii="仿宋_GB2312" w:eastAsia="仿宋_GB2312" w:hint="eastAsia"/>
          <w:sz w:val="28"/>
          <w:szCs w:val="28"/>
        </w:rPr>
        <w:t>案件进行司法鉴定评估。后又于2018年</w:t>
      </w:r>
      <w:r w:rsidR="00F2077C">
        <w:rPr>
          <w:rFonts w:ascii="仿宋_GB2312" w:eastAsia="仿宋_GB2312" w:hint="eastAsia"/>
          <w:sz w:val="28"/>
          <w:szCs w:val="28"/>
        </w:rPr>
        <w:t>8月31日，我司收到贵院寄来的、申请人周保民签署的《撤销鉴定申请书》。</w:t>
      </w:r>
    </w:p>
    <w:p w:rsidR="00F2077C" w:rsidRDefault="00F2077C" w:rsidP="00F2077C">
      <w:pPr>
        <w:ind w:firstLine="55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现将贵院于2018年5月间寄来的《委托司法鉴定函》及案件相关资料寄回。</w:t>
      </w:r>
    </w:p>
    <w:p w:rsidR="00F2077C" w:rsidRDefault="00F2077C" w:rsidP="00F2077C">
      <w:pPr>
        <w:ind w:firstLine="55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特此回函。</w:t>
      </w:r>
    </w:p>
    <w:p w:rsidR="00F2077C" w:rsidRDefault="00F2077C" w:rsidP="00F2077C">
      <w:pPr>
        <w:ind w:firstLine="555"/>
        <w:rPr>
          <w:rFonts w:ascii="仿宋_GB2312" w:eastAsia="仿宋_GB2312" w:hint="eastAsia"/>
          <w:sz w:val="28"/>
          <w:szCs w:val="28"/>
        </w:rPr>
      </w:pPr>
    </w:p>
    <w:p w:rsidR="00F2077C" w:rsidRDefault="00F2077C" w:rsidP="00F2077C">
      <w:pPr>
        <w:ind w:firstLine="555"/>
        <w:rPr>
          <w:rFonts w:ascii="仿宋_GB2312" w:eastAsia="仿宋_GB2312" w:hint="eastAsia"/>
          <w:sz w:val="28"/>
          <w:szCs w:val="28"/>
        </w:rPr>
      </w:pPr>
    </w:p>
    <w:p w:rsidR="00F2077C" w:rsidRDefault="00F2077C" w:rsidP="00F2077C">
      <w:pPr>
        <w:ind w:firstLine="55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</w:t>
      </w:r>
      <w:proofErr w:type="gramStart"/>
      <w:r>
        <w:rPr>
          <w:rFonts w:ascii="仿宋_GB2312" w:eastAsia="仿宋_GB2312" w:hint="eastAsia"/>
          <w:sz w:val="28"/>
          <w:szCs w:val="28"/>
        </w:rPr>
        <w:t>北京康正宏</w:t>
      </w:r>
      <w:proofErr w:type="gramEnd"/>
      <w:r>
        <w:rPr>
          <w:rFonts w:ascii="仿宋_GB2312" w:eastAsia="仿宋_GB2312" w:hint="eastAsia"/>
          <w:sz w:val="28"/>
          <w:szCs w:val="28"/>
        </w:rPr>
        <w:t>基房地产评估有限公司</w:t>
      </w:r>
    </w:p>
    <w:p w:rsidR="00F2077C" w:rsidRPr="00F2077C" w:rsidRDefault="00F2077C" w:rsidP="00F2077C">
      <w:pPr>
        <w:ind w:firstLine="555"/>
        <w:jc w:val="righ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2018年10月23日</w:t>
      </w:r>
    </w:p>
    <w:p w:rsidR="006517FC" w:rsidRPr="006517FC" w:rsidRDefault="006517FC">
      <w:pPr>
        <w:rPr>
          <w:rFonts w:ascii="仿宋_GB2312" w:eastAsia="仿宋_GB2312" w:hint="eastAsia"/>
          <w:sz w:val="28"/>
          <w:szCs w:val="28"/>
        </w:rPr>
      </w:pPr>
    </w:p>
    <w:sectPr w:rsidR="006517FC" w:rsidRPr="00651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BEE"/>
    <w:rsid w:val="003D7C1A"/>
    <w:rsid w:val="006517FC"/>
    <w:rsid w:val="00670FF6"/>
    <w:rsid w:val="00851BEE"/>
    <w:rsid w:val="00F2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AE4B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195</Characters>
  <Application>Microsoft Office Word</Application>
  <DocSecurity>0</DocSecurity>
  <Lines>1</Lines>
  <Paragraphs>1</Paragraphs>
  <ScaleCrop>false</ScaleCrop>
  <Company>CHINA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2018-10-23T06:50:00Z</dcterms:created>
  <dcterms:modified xsi:type="dcterms:W3CDTF">2018-10-23T06:55:00Z</dcterms:modified>
</cp:coreProperties>
</file>