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58" w:rsidRDefault="00345A58">
      <w:pPr>
        <w:jc w:val="center"/>
        <w:rPr>
          <w:b/>
          <w:sz w:val="32"/>
          <w:szCs w:val="32"/>
        </w:rPr>
      </w:pPr>
    </w:p>
    <w:p w:rsidR="00345A58" w:rsidRDefault="004A684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授权委托书</w:t>
      </w:r>
    </w:p>
    <w:p w:rsidR="00345A58" w:rsidRDefault="00345A58">
      <w:pPr>
        <w:jc w:val="center"/>
      </w:pPr>
    </w:p>
    <w:p w:rsidR="00345A58" w:rsidRDefault="00345A58">
      <w:pPr>
        <w:jc w:val="center"/>
      </w:pPr>
      <w:bookmarkStart w:id="0" w:name="_GoBack"/>
      <w:bookmarkEnd w:id="0"/>
    </w:p>
    <w:p w:rsidR="00345A58" w:rsidRDefault="00E97F78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sz w:val="28"/>
          <w:szCs w:val="24"/>
        </w:rPr>
        <w:t>致：</w:t>
      </w:r>
      <w:r w:rsidR="004A6840">
        <w:rPr>
          <w:rFonts w:hint="eastAsia"/>
          <w:sz w:val="28"/>
          <w:szCs w:val="24"/>
        </w:rPr>
        <w:t>五矿国际信托有限公司、</w:t>
      </w:r>
      <w:r w:rsidR="004A6840">
        <w:rPr>
          <w:rStyle w:val="1SimHei"/>
          <w:rFonts w:ascii="宋体" w:eastAsia="宋体" w:hAnsi="宋体" w:cs="宋体" w:hint="eastAsia"/>
          <w:b w:val="0"/>
          <w:bCs w:val="0"/>
          <w:spacing w:val="0"/>
          <w:sz w:val="28"/>
          <w:szCs w:val="28"/>
        </w:rPr>
        <w:t>福建武夷山莘晟置业有限公司</w:t>
      </w:r>
    </w:p>
    <w:p w:rsidR="00345A58" w:rsidRPr="00E97F78" w:rsidRDefault="004A6840" w:rsidP="00E97F78">
      <w:pPr>
        <w:spacing w:line="360" w:lineRule="auto"/>
        <w:ind w:firstLineChars="200" w:firstLine="480"/>
        <w:rPr>
          <w:rFonts w:ascii="Arial" w:eastAsia="宋体" w:hAnsi="Arial" w:cs="Arial"/>
          <w:b/>
          <w:bCs/>
          <w:sz w:val="24"/>
          <w:szCs w:val="24"/>
        </w:rPr>
      </w:pPr>
      <w:r w:rsidRPr="00E97F78">
        <w:rPr>
          <w:rFonts w:ascii="Arial" w:eastAsia="宋体" w:hAnsi="Arial" w:cs="Arial"/>
          <w:sz w:val="24"/>
          <w:szCs w:val="24"/>
        </w:rPr>
        <w:t>根据五矿国际信托有限公司、北京康正宏基房地产评估有限公司、</w:t>
      </w:r>
      <w:r w:rsidRPr="00E97F78">
        <w:rPr>
          <w:rStyle w:val="1SimHei"/>
          <w:rFonts w:ascii="Arial" w:eastAsia="宋体" w:hAnsi="Arial" w:cs="Arial"/>
          <w:b w:val="0"/>
          <w:bCs w:val="0"/>
          <w:spacing w:val="0"/>
          <w:sz w:val="24"/>
          <w:szCs w:val="24"/>
        </w:rPr>
        <w:t>福建武夷山莘晟置业有限公司</w:t>
      </w:r>
      <w:r w:rsidRPr="00E97F78">
        <w:rPr>
          <w:rFonts w:ascii="Arial" w:eastAsia="宋体" w:hAnsi="Arial" w:cs="Arial"/>
          <w:sz w:val="24"/>
          <w:szCs w:val="24"/>
        </w:rPr>
        <w:t>，共同签署的编号为：【</w:t>
      </w:r>
      <w:r w:rsidRPr="00E97F78">
        <w:rPr>
          <w:rFonts w:ascii="Arial" w:eastAsia="宋体" w:hAnsi="Arial" w:cs="Arial"/>
          <w:spacing w:val="-10"/>
          <w:sz w:val="24"/>
          <w:szCs w:val="24"/>
        </w:rPr>
        <w:t>编号：</w:t>
      </w:r>
      <w:bookmarkStart w:id="1" w:name="_Hlk23444022"/>
      <w:r w:rsidRPr="00E97F78">
        <w:rPr>
          <w:rFonts w:ascii="Arial" w:eastAsia="宋体" w:hAnsi="Arial" w:cs="Arial"/>
          <w:spacing w:val="-10"/>
          <w:sz w:val="24"/>
          <w:szCs w:val="24"/>
        </w:rPr>
        <w:t>P2018M11A-LGEH-006-3</w:t>
      </w:r>
      <w:bookmarkEnd w:id="1"/>
      <w:r w:rsidRPr="00E97F78">
        <w:rPr>
          <w:rFonts w:ascii="Arial" w:eastAsia="宋体" w:hAnsi="Arial" w:cs="Arial"/>
          <w:sz w:val="24"/>
          <w:szCs w:val="24"/>
        </w:rPr>
        <w:t>】号的项目委托监管合同，我司现委托本单位员工叶智娟（身份证号：</w:t>
      </w:r>
      <w:r w:rsidRPr="00E97F78">
        <w:rPr>
          <w:rFonts w:ascii="Arial" w:eastAsia="宋体" w:hAnsi="Arial" w:cs="Arial"/>
          <w:sz w:val="24"/>
          <w:szCs w:val="24"/>
        </w:rPr>
        <w:t>110108196107081429</w:t>
      </w:r>
      <w:r w:rsidRPr="00E97F78">
        <w:rPr>
          <w:rFonts w:ascii="Arial" w:eastAsia="宋体" w:hAnsi="Arial" w:cs="Arial"/>
          <w:sz w:val="24"/>
          <w:szCs w:val="24"/>
        </w:rPr>
        <w:t>）进驻</w:t>
      </w:r>
      <w:r w:rsidRPr="00E97F78">
        <w:rPr>
          <w:rStyle w:val="1SimHei"/>
          <w:rFonts w:ascii="Arial" w:eastAsia="宋体" w:hAnsi="Arial" w:cs="Arial"/>
          <w:b w:val="0"/>
          <w:bCs w:val="0"/>
          <w:spacing w:val="0"/>
          <w:sz w:val="24"/>
          <w:szCs w:val="24"/>
        </w:rPr>
        <w:t>福建武夷山莘晟置业有限公司</w:t>
      </w:r>
      <w:r w:rsidRPr="00E97F78">
        <w:rPr>
          <w:rFonts w:ascii="Arial" w:eastAsia="宋体" w:hAnsi="Arial" w:cs="Arial"/>
          <w:sz w:val="24"/>
          <w:szCs w:val="24"/>
        </w:rPr>
        <w:t>，对</w:t>
      </w:r>
      <w:r w:rsidRPr="00E97F78">
        <w:rPr>
          <w:rFonts w:ascii="Arial" w:eastAsia="宋体" w:hAnsi="Arial" w:cs="Arial"/>
          <w:sz w:val="24"/>
          <w:szCs w:val="24"/>
        </w:rPr>
        <w:t>“</w:t>
      </w:r>
      <w:r w:rsidRPr="00E97F78">
        <w:rPr>
          <w:rStyle w:val="2SimHei2"/>
          <w:rFonts w:ascii="Arial" w:eastAsia="宋体" w:hAnsi="Arial" w:cs="Arial"/>
          <w:sz w:val="24"/>
          <w:szCs w:val="24"/>
        </w:rPr>
        <w:t>五矿信托</w:t>
      </w:r>
      <w:r w:rsidRPr="00E97F78">
        <w:rPr>
          <w:rStyle w:val="2SimHei2"/>
          <w:rFonts w:ascii="Arial" w:eastAsia="宋体" w:hAnsi="Arial" w:cs="Arial"/>
          <w:sz w:val="24"/>
          <w:szCs w:val="24"/>
        </w:rPr>
        <w:t>-</w:t>
      </w:r>
      <w:r w:rsidRPr="00E97F78">
        <w:rPr>
          <w:rStyle w:val="2SimHei2"/>
          <w:rFonts w:ascii="Arial" w:eastAsia="宋体" w:hAnsi="Arial" w:cs="Arial"/>
          <w:sz w:val="24"/>
          <w:szCs w:val="24"/>
        </w:rPr>
        <w:t>林光</w:t>
      </w:r>
      <w:r w:rsidRPr="00E97F78">
        <w:rPr>
          <w:rStyle w:val="2SimHei2"/>
          <w:rFonts w:ascii="Arial" w:eastAsia="宋体" w:hAnsi="Arial" w:cs="Arial"/>
          <w:sz w:val="24"/>
          <w:szCs w:val="24"/>
        </w:rPr>
        <w:t>2</w:t>
      </w:r>
      <w:r w:rsidRPr="00E97F78">
        <w:rPr>
          <w:rStyle w:val="2SimHei2"/>
          <w:rFonts w:ascii="Arial" w:eastAsia="宋体" w:hAnsi="Arial" w:cs="Arial"/>
          <w:sz w:val="24"/>
          <w:szCs w:val="24"/>
        </w:rPr>
        <w:t>号集合资金信托计划</w:t>
      </w:r>
      <w:r w:rsidRPr="00E97F78">
        <w:rPr>
          <w:rFonts w:ascii="Arial" w:eastAsia="宋体" w:hAnsi="Arial" w:cs="Arial"/>
          <w:sz w:val="24"/>
          <w:szCs w:val="24"/>
        </w:rPr>
        <w:t>”</w:t>
      </w:r>
      <w:r w:rsidRPr="00E97F78">
        <w:rPr>
          <w:rFonts w:ascii="Arial" w:eastAsia="宋体" w:hAnsi="Arial" w:cs="Arial"/>
          <w:sz w:val="24"/>
          <w:szCs w:val="24"/>
        </w:rPr>
        <w:t>项目进行现场监管，对受托人在监管过程中签署的有关文件，我司均予以认可，并承担相应的法律责任！</w:t>
      </w:r>
    </w:p>
    <w:p w:rsidR="00345A58" w:rsidRPr="00E97F78" w:rsidRDefault="00345A58">
      <w:pPr>
        <w:spacing w:line="480" w:lineRule="auto"/>
        <w:ind w:firstLineChars="250" w:firstLine="600"/>
        <w:rPr>
          <w:sz w:val="24"/>
          <w:szCs w:val="24"/>
        </w:rPr>
      </w:pPr>
    </w:p>
    <w:p w:rsidR="00345A58" w:rsidRPr="00E97F78" w:rsidRDefault="004A6840">
      <w:pPr>
        <w:spacing w:line="480" w:lineRule="auto"/>
        <w:ind w:firstLineChars="250" w:firstLine="600"/>
        <w:rPr>
          <w:sz w:val="24"/>
          <w:szCs w:val="24"/>
        </w:rPr>
      </w:pPr>
      <w:r w:rsidRPr="00E97F78">
        <w:rPr>
          <w:rFonts w:hint="eastAsia"/>
          <w:sz w:val="24"/>
          <w:szCs w:val="24"/>
        </w:rPr>
        <w:t>委托期限：即日起至监管协议结束日止。</w:t>
      </w:r>
    </w:p>
    <w:p w:rsidR="00345A58" w:rsidRPr="00E97F78" w:rsidRDefault="00345A58">
      <w:pPr>
        <w:spacing w:line="480" w:lineRule="auto"/>
        <w:ind w:firstLineChars="250" w:firstLine="600"/>
        <w:rPr>
          <w:sz w:val="24"/>
          <w:szCs w:val="24"/>
        </w:rPr>
      </w:pPr>
    </w:p>
    <w:p w:rsidR="00345A58" w:rsidRPr="00E97F78" w:rsidRDefault="004A6840">
      <w:pPr>
        <w:spacing w:line="480" w:lineRule="auto"/>
        <w:ind w:firstLineChars="250" w:firstLine="600"/>
        <w:rPr>
          <w:sz w:val="24"/>
          <w:szCs w:val="24"/>
        </w:rPr>
      </w:pPr>
      <w:r w:rsidRPr="00E97F78">
        <w:rPr>
          <w:rFonts w:hint="eastAsia"/>
          <w:sz w:val="24"/>
          <w:szCs w:val="24"/>
        </w:rPr>
        <w:t>叶智娟签字样板：</w:t>
      </w:r>
    </w:p>
    <w:p w:rsidR="00345A58" w:rsidRPr="00E97F78" w:rsidRDefault="00345A58">
      <w:pPr>
        <w:spacing w:line="480" w:lineRule="auto"/>
        <w:ind w:firstLineChars="250" w:firstLine="600"/>
        <w:rPr>
          <w:sz w:val="24"/>
          <w:szCs w:val="24"/>
        </w:rPr>
      </w:pPr>
    </w:p>
    <w:p w:rsidR="00345A58" w:rsidRPr="00E97F78" w:rsidRDefault="00345A58">
      <w:pPr>
        <w:spacing w:line="480" w:lineRule="auto"/>
        <w:rPr>
          <w:sz w:val="24"/>
          <w:szCs w:val="24"/>
        </w:rPr>
      </w:pPr>
    </w:p>
    <w:p w:rsidR="00345A58" w:rsidRPr="00E97F78" w:rsidRDefault="004A6840">
      <w:pPr>
        <w:spacing w:line="360" w:lineRule="auto"/>
        <w:ind w:firstLine="420"/>
        <w:rPr>
          <w:sz w:val="24"/>
          <w:szCs w:val="24"/>
        </w:rPr>
      </w:pPr>
      <w:r w:rsidRPr="00E97F78">
        <w:rPr>
          <w:rFonts w:hint="eastAsia"/>
          <w:sz w:val="24"/>
          <w:szCs w:val="24"/>
        </w:rPr>
        <w:t xml:space="preserve">                                     </w:t>
      </w:r>
    </w:p>
    <w:p w:rsidR="00345A58" w:rsidRPr="00E97F78" w:rsidRDefault="00345A58">
      <w:pPr>
        <w:spacing w:line="360" w:lineRule="auto"/>
        <w:ind w:firstLine="420"/>
        <w:rPr>
          <w:sz w:val="24"/>
          <w:szCs w:val="24"/>
        </w:rPr>
      </w:pPr>
    </w:p>
    <w:p w:rsidR="00345A58" w:rsidRPr="00E97F78" w:rsidRDefault="00345A58">
      <w:pPr>
        <w:spacing w:line="360" w:lineRule="auto"/>
        <w:ind w:firstLine="420"/>
        <w:rPr>
          <w:sz w:val="24"/>
          <w:szCs w:val="24"/>
        </w:rPr>
      </w:pPr>
    </w:p>
    <w:p w:rsidR="00345A58" w:rsidRPr="00E97F78" w:rsidRDefault="004A6840">
      <w:pPr>
        <w:spacing w:line="480" w:lineRule="auto"/>
        <w:ind w:firstLineChars="1550" w:firstLine="3720"/>
        <w:rPr>
          <w:sz w:val="24"/>
          <w:szCs w:val="24"/>
        </w:rPr>
      </w:pPr>
      <w:r w:rsidRPr="00E97F78">
        <w:rPr>
          <w:rFonts w:hint="eastAsia"/>
          <w:sz w:val="24"/>
          <w:szCs w:val="24"/>
        </w:rPr>
        <w:t>委托人：北京康正宏基房地产评估有限公司</w:t>
      </w:r>
    </w:p>
    <w:p w:rsidR="00345A58" w:rsidRPr="00E97F78" w:rsidRDefault="004A6840">
      <w:pPr>
        <w:spacing w:line="480" w:lineRule="auto"/>
        <w:ind w:firstLine="420"/>
        <w:rPr>
          <w:sz w:val="24"/>
          <w:szCs w:val="24"/>
        </w:rPr>
      </w:pPr>
      <w:r w:rsidRPr="00E97F78">
        <w:rPr>
          <w:rFonts w:hint="eastAsia"/>
          <w:sz w:val="24"/>
          <w:szCs w:val="24"/>
        </w:rPr>
        <w:t xml:space="preserve">                                         2019</w:t>
      </w:r>
      <w:r w:rsidRPr="00E97F78">
        <w:rPr>
          <w:rFonts w:hint="eastAsia"/>
          <w:sz w:val="24"/>
          <w:szCs w:val="24"/>
        </w:rPr>
        <w:t>年</w:t>
      </w:r>
      <w:r w:rsidRPr="00E97F78">
        <w:rPr>
          <w:rFonts w:hint="eastAsia"/>
          <w:sz w:val="24"/>
          <w:szCs w:val="24"/>
        </w:rPr>
        <w:t xml:space="preserve">   </w:t>
      </w:r>
      <w:r w:rsidRPr="00E97F78">
        <w:rPr>
          <w:rFonts w:hint="eastAsia"/>
          <w:sz w:val="24"/>
          <w:szCs w:val="24"/>
        </w:rPr>
        <w:t>月</w:t>
      </w:r>
      <w:r w:rsidRPr="00E97F78">
        <w:rPr>
          <w:rFonts w:hint="eastAsia"/>
          <w:sz w:val="24"/>
          <w:szCs w:val="24"/>
        </w:rPr>
        <w:t xml:space="preserve">   </w:t>
      </w:r>
      <w:r w:rsidRPr="00E97F78">
        <w:rPr>
          <w:rFonts w:hint="eastAsia"/>
          <w:sz w:val="24"/>
          <w:szCs w:val="24"/>
        </w:rPr>
        <w:t>日</w:t>
      </w:r>
    </w:p>
    <w:sectPr w:rsidR="00345A58" w:rsidRPr="00E97F78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4B4" w:rsidRDefault="000904B4">
      <w:r>
        <w:separator/>
      </w:r>
    </w:p>
  </w:endnote>
  <w:endnote w:type="continuationSeparator" w:id="0">
    <w:p w:rsidR="000904B4" w:rsidRDefault="0009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4B4" w:rsidRDefault="000904B4">
      <w:r>
        <w:separator/>
      </w:r>
    </w:p>
  </w:footnote>
  <w:footnote w:type="continuationSeparator" w:id="0">
    <w:p w:rsidR="000904B4" w:rsidRDefault="00090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A58" w:rsidRDefault="004A6840">
    <w:pPr>
      <w:pStyle w:val="a5"/>
    </w:pPr>
    <w:r>
      <w:rPr>
        <w:noProof/>
      </w:rPr>
      <w:drawing>
        <wp:inline distT="0" distB="0" distL="0" distR="0">
          <wp:extent cx="5324475" cy="371475"/>
          <wp:effectExtent l="0" t="0" r="9525" b="9525"/>
          <wp:docPr id="1" name="图片 1" descr="评估报告内页页眉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1135" cy="375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D4"/>
    <w:rsid w:val="000904B4"/>
    <w:rsid w:val="001470F6"/>
    <w:rsid w:val="00244006"/>
    <w:rsid w:val="00310D49"/>
    <w:rsid w:val="00345A58"/>
    <w:rsid w:val="004751F8"/>
    <w:rsid w:val="00497AE2"/>
    <w:rsid w:val="004A6840"/>
    <w:rsid w:val="004B6F3F"/>
    <w:rsid w:val="00533CF5"/>
    <w:rsid w:val="00742B70"/>
    <w:rsid w:val="00850567"/>
    <w:rsid w:val="00872A36"/>
    <w:rsid w:val="00A608D4"/>
    <w:rsid w:val="00A6323B"/>
    <w:rsid w:val="00AC35B8"/>
    <w:rsid w:val="00AC50EA"/>
    <w:rsid w:val="00B338F0"/>
    <w:rsid w:val="00BA524E"/>
    <w:rsid w:val="00C35D98"/>
    <w:rsid w:val="00E13755"/>
    <w:rsid w:val="00E46085"/>
    <w:rsid w:val="00E97F78"/>
    <w:rsid w:val="00EF238E"/>
    <w:rsid w:val="00F0774D"/>
    <w:rsid w:val="00F410F5"/>
    <w:rsid w:val="00FB7A9A"/>
    <w:rsid w:val="00FE5A1B"/>
    <w:rsid w:val="14E40D22"/>
    <w:rsid w:val="677712FA"/>
    <w:rsid w:val="7DC3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1SimHei">
    <w:name w:val="标题 #1 + SimHei"/>
    <w:rPr>
      <w:rFonts w:ascii="黑体" w:eastAsia="黑体" w:hAnsi="黑体" w:cs="黑体"/>
      <w:b/>
      <w:bCs/>
      <w:spacing w:val="-10"/>
      <w:sz w:val="30"/>
      <w:szCs w:val="30"/>
    </w:rPr>
  </w:style>
  <w:style w:type="paragraph" w:customStyle="1" w:styleId="1">
    <w:name w:val="标题 #1"/>
    <w:basedOn w:val="a"/>
    <w:pPr>
      <w:shd w:val="clear" w:color="auto" w:fill="FFFFFF"/>
      <w:spacing w:before="960" w:after="300" w:line="240" w:lineRule="atLeast"/>
      <w:outlineLvl w:val="0"/>
    </w:pPr>
    <w:rPr>
      <w:rFonts w:ascii="宋体" w:eastAsia="宋体" w:hAnsi="Times New Roman" w:cs="Times New Roman"/>
      <w:b/>
      <w:bCs/>
      <w:spacing w:val="-10"/>
      <w:sz w:val="30"/>
      <w:szCs w:val="30"/>
    </w:rPr>
  </w:style>
  <w:style w:type="character" w:customStyle="1" w:styleId="3SimHei">
    <w:name w:val="正文文本 (3) + SimHei"/>
    <w:rPr>
      <w:rFonts w:ascii="黑体" w:eastAsia="黑体" w:hAnsi="黑体" w:cs="黑体"/>
      <w:spacing w:val="-10"/>
      <w:sz w:val="32"/>
      <w:szCs w:val="32"/>
    </w:rPr>
  </w:style>
  <w:style w:type="character" w:customStyle="1" w:styleId="2SimHei2">
    <w:name w:val="正文文本 (2) + SimHei2"/>
    <w:rPr>
      <w:rFonts w:ascii="黑体" w:eastAsia="黑体" w:hAnsi="黑体" w:cs="黑体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1SimHei">
    <w:name w:val="标题 #1 + SimHei"/>
    <w:rPr>
      <w:rFonts w:ascii="黑体" w:eastAsia="黑体" w:hAnsi="黑体" w:cs="黑体"/>
      <w:b/>
      <w:bCs/>
      <w:spacing w:val="-10"/>
      <w:sz w:val="30"/>
      <w:szCs w:val="30"/>
    </w:rPr>
  </w:style>
  <w:style w:type="paragraph" w:customStyle="1" w:styleId="1">
    <w:name w:val="标题 #1"/>
    <w:basedOn w:val="a"/>
    <w:pPr>
      <w:shd w:val="clear" w:color="auto" w:fill="FFFFFF"/>
      <w:spacing w:before="960" w:after="300" w:line="240" w:lineRule="atLeast"/>
      <w:outlineLvl w:val="0"/>
    </w:pPr>
    <w:rPr>
      <w:rFonts w:ascii="宋体" w:eastAsia="宋体" w:hAnsi="Times New Roman" w:cs="Times New Roman"/>
      <w:b/>
      <w:bCs/>
      <w:spacing w:val="-10"/>
      <w:sz w:val="30"/>
      <w:szCs w:val="30"/>
    </w:rPr>
  </w:style>
  <w:style w:type="character" w:customStyle="1" w:styleId="3SimHei">
    <w:name w:val="正文文本 (3) + SimHei"/>
    <w:rPr>
      <w:rFonts w:ascii="黑体" w:eastAsia="黑体" w:hAnsi="黑体" w:cs="黑体"/>
      <w:spacing w:val="-10"/>
      <w:sz w:val="32"/>
      <w:szCs w:val="32"/>
    </w:rPr>
  </w:style>
  <w:style w:type="character" w:customStyle="1" w:styleId="2SimHei2">
    <w:name w:val="正文文本 (2) + SimHei2"/>
    <w:rPr>
      <w:rFonts w:ascii="黑体" w:eastAsia="黑体" w:hAnsi="黑体" w:cs="黑体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9D64D7-2FC2-4693-BE8E-97AB9C1F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yfeifei</dc:creator>
  <cp:lastModifiedBy>USER</cp:lastModifiedBy>
  <cp:revision>2</cp:revision>
  <dcterms:created xsi:type="dcterms:W3CDTF">2019-12-24T06:25:00Z</dcterms:created>
  <dcterms:modified xsi:type="dcterms:W3CDTF">2019-12-24T06:25:00Z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