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D435" w14:textId="77777777" w:rsidR="009C588F" w:rsidRDefault="00A45D78">
      <w:pPr>
        <w:jc w:val="center"/>
        <w:rPr>
          <w:rFonts w:ascii="宋体" w:hAnsi="宋体" w:cs="宋体"/>
          <w:b/>
          <w:bCs/>
          <w:sz w:val="36"/>
          <w:szCs w:val="36"/>
        </w:rPr>
      </w:pPr>
      <w:r>
        <w:rPr>
          <w:rFonts w:ascii="宋体" w:hAnsi="宋体" w:cs="宋体" w:hint="eastAsia"/>
          <w:b/>
          <w:bCs/>
          <w:sz w:val="36"/>
          <w:szCs w:val="36"/>
        </w:rPr>
        <w:t>关于福州正茂项目</w:t>
      </w:r>
      <w:r>
        <w:rPr>
          <w:rFonts w:asciiTheme="minorEastAsia" w:eastAsiaTheme="minorEastAsia" w:hAnsiTheme="minorEastAsia" w:cs="Arial" w:hint="eastAsia"/>
          <w:b/>
          <w:bCs/>
          <w:sz w:val="36"/>
          <w:szCs w:val="36"/>
        </w:rPr>
        <w:t>2022</w:t>
      </w:r>
      <w:r>
        <w:rPr>
          <w:rFonts w:asciiTheme="minorEastAsia" w:eastAsiaTheme="minorEastAsia" w:hAnsiTheme="minorEastAsia" w:cs="Arial" w:hint="eastAsia"/>
          <w:b/>
          <w:bCs/>
          <w:sz w:val="36"/>
          <w:szCs w:val="36"/>
        </w:rPr>
        <w:t>年</w:t>
      </w:r>
      <w:r>
        <w:rPr>
          <w:rFonts w:asciiTheme="minorEastAsia" w:eastAsiaTheme="minorEastAsia" w:hAnsiTheme="minorEastAsia" w:cs="Arial" w:hint="eastAsia"/>
          <w:b/>
          <w:bCs/>
          <w:sz w:val="36"/>
          <w:szCs w:val="36"/>
        </w:rPr>
        <w:t>1</w:t>
      </w:r>
      <w:r>
        <w:rPr>
          <w:rFonts w:asciiTheme="minorEastAsia" w:eastAsiaTheme="minorEastAsia" w:hAnsiTheme="minorEastAsia" w:cs="Arial" w:hint="eastAsia"/>
          <w:b/>
          <w:bCs/>
          <w:sz w:val="36"/>
          <w:szCs w:val="36"/>
        </w:rPr>
        <w:t>月</w:t>
      </w:r>
      <w:r>
        <w:rPr>
          <w:rFonts w:ascii="宋体" w:hAnsi="宋体" w:cs="宋体" w:hint="eastAsia"/>
          <w:b/>
          <w:bCs/>
          <w:sz w:val="36"/>
          <w:szCs w:val="36"/>
        </w:rPr>
        <w:t>资金计划</w:t>
      </w:r>
    </w:p>
    <w:p w14:paraId="3C0CB744" w14:textId="77777777" w:rsidR="009C588F" w:rsidRDefault="00A45D78">
      <w:pPr>
        <w:jc w:val="center"/>
        <w:rPr>
          <w:rFonts w:ascii="宋体" w:hAnsi="宋体" w:cs="宋体"/>
          <w:b/>
          <w:bCs/>
          <w:sz w:val="36"/>
          <w:szCs w:val="36"/>
        </w:rPr>
      </w:pPr>
      <w:r>
        <w:rPr>
          <w:rFonts w:ascii="宋体" w:hAnsi="宋体" w:cs="宋体" w:hint="eastAsia"/>
          <w:b/>
          <w:bCs/>
          <w:sz w:val="36"/>
          <w:szCs w:val="36"/>
        </w:rPr>
        <w:t>审核说明</w:t>
      </w:r>
    </w:p>
    <w:p w14:paraId="4EDF8684" w14:textId="77777777" w:rsidR="009C588F" w:rsidRDefault="00A45D78">
      <w:pPr>
        <w:spacing w:line="360" w:lineRule="auto"/>
        <w:rPr>
          <w:rFonts w:ascii="宋体" w:hAnsi="宋体"/>
          <w:b/>
          <w:bCs/>
          <w:sz w:val="28"/>
          <w:szCs w:val="28"/>
        </w:rPr>
      </w:pPr>
      <w:r>
        <w:rPr>
          <w:rFonts w:ascii="宋体" w:hAnsi="宋体" w:hint="eastAsia"/>
          <w:b/>
          <w:bCs/>
          <w:sz w:val="28"/>
          <w:szCs w:val="28"/>
        </w:rPr>
        <w:t>中航信托股份有限公司：</w:t>
      </w:r>
    </w:p>
    <w:p w14:paraId="7038557C" w14:textId="77777777" w:rsidR="009C588F" w:rsidRDefault="00A45D78">
      <w:pPr>
        <w:spacing w:line="360" w:lineRule="auto"/>
        <w:ind w:firstLineChars="200" w:firstLine="480"/>
        <w:rPr>
          <w:rFonts w:ascii="宋体" w:hAnsi="宋体"/>
          <w:sz w:val="24"/>
          <w:szCs w:val="24"/>
        </w:rPr>
      </w:pPr>
      <w:r>
        <w:rPr>
          <w:rFonts w:ascii="宋体" w:hAnsi="宋体" w:hint="eastAsia"/>
          <w:sz w:val="24"/>
          <w:szCs w:val="24"/>
        </w:rPr>
        <w:t>正茂（福州）投资发展有限公司（以下简称“项目公司”）于</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6</w:t>
      </w:r>
      <w:r>
        <w:rPr>
          <w:rFonts w:ascii="宋体" w:hAnsi="宋体"/>
          <w:sz w:val="24"/>
          <w:szCs w:val="24"/>
        </w:rPr>
        <w:t>日</w:t>
      </w:r>
      <w:r>
        <w:rPr>
          <w:rFonts w:ascii="宋体" w:hAnsi="宋体" w:hint="eastAsia"/>
          <w:sz w:val="24"/>
          <w:szCs w:val="24"/>
        </w:rPr>
        <w:t>提交了</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月的资金计划，我司对项目公司申报的资金计划进行了审核，审核结果如下：</w:t>
      </w:r>
    </w:p>
    <w:p w14:paraId="3C346697" w14:textId="77777777" w:rsidR="009C588F" w:rsidRDefault="00A45D78">
      <w:pPr>
        <w:numPr>
          <w:ilvl w:val="0"/>
          <w:numId w:val="1"/>
        </w:numPr>
        <w:spacing w:beforeLines="50" w:before="156" w:afterLines="50" w:after="156"/>
        <w:ind w:firstLineChars="50" w:firstLine="120"/>
        <w:rPr>
          <w:rFonts w:ascii="宋体" w:hAnsi="宋体"/>
          <w:b/>
          <w:sz w:val="24"/>
          <w:szCs w:val="24"/>
        </w:rPr>
      </w:pPr>
      <w:r>
        <w:rPr>
          <w:rFonts w:ascii="宋体" w:hAnsi="宋体"/>
          <w:b/>
          <w:sz w:val="24"/>
          <w:szCs w:val="24"/>
          <w:lang w:bidi="zh-CN"/>
        </w:rPr>
        <w:t>福州</w:t>
      </w:r>
      <w:r>
        <w:rPr>
          <w:rFonts w:ascii="宋体" w:hAnsi="宋体" w:hint="eastAsia"/>
          <w:b/>
          <w:sz w:val="24"/>
          <w:szCs w:val="24"/>
          <w:lang w:bidi="zh-CN"/>
        </w:rPr>
        <w:t>正茂</w:t>
      </w:r>
      <w:r>
        <w:rPr>
          <w:rFonts w:ascii="宋体" w:hAnsi="宋体" w:hint="eastAsia"/>
          <w:b/>
          <w:sz w:val="24"/>
          <w:szCs w:val="24"/>
        </w:rPr>
        <w:t>项目公司</w:t>
      </w:r>
      <w:r>
        <w:rPr>
          <w:rFonts w:ascii="宋体" w:hAnsi="宋体" w:hint="eastAsia"/>
          <w:b/>
          <w:sz w:val="24"/>
          <w:szCs w:val="24"/>
        </w:rPr>
        <w:t>2022</w:t>
      </w:r>
      <w:r>
        <w:rPr>
          <w:rFonts w:ascii="宋体" w:hAnsi="宋体" w:hint="eastAsia"/>
          <w:b/>
          <w:sz w:val="24"/>
          <w:szCs w:val="24"/>
        </w:rPr>
        <w:t>年</w:t>
      </w:r>
      <w:r>
        <w:rPr>
          <w:rFonts w:ascii="宋体" w:hAnsi="宋体" w:hint="eastAsia"/>
          <w:b/>
          <w:sz w:val="24"/>
          <w:szCs w:val="24"/>
        </w:rPr>
        <w:t>1</w:t>
      </w:r>
      <w:r>
        <w:rPr>
          <w:rFonts w:ascii="宋体" w:hAnsi="宋体" w:hint="eastAsia"/>
          <w:b/>
          <w:sz w:val="24"/>
          <w:szCs w:val="24"/>
        </w:rPr>
        <w:t>月份资金汇总</w:t>
      </w:r>
    </w:p>
    <w:p w14:paraId="4150821A" w14:textId="77777777" w:rsidR="009C588F" w:rsidRDefault="00A45D78">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项目公司于</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6</w:t>
      </w:r>
      <w:r>
        <w:rPr>
          <w:rFonts w:ascii="宋体" w:hAnsi="宋体"/>
          <w:sz w:val="24"/>
          <w:szCs w:val="24"/>
        </w:rPr>
        <w:t>日</w:t>
      </w:r>
      <w:r>
        <w:rPr>
          <w:rFonts w:ascii="宋体" w:hAnsi="宋体" w:hint="eastAsia"/>
          <w:sz w:val="24"/>
          <w:szCs w:val="24"/>
        </w:rPr>
        <w:t>提交的</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月的资金支出计划，</w:t>
      </w:r>
      <w:r>
        <w:rPr>
          <w:rFonts w:ascii="宋体" w:hAnsi="宋体"/>
          <w:sz w:val="24"/>
          <w:szCs w:val="24"/>
        </w:rPr>
        <w:t>计划</w:t>
      </w:r>
      <w:r>
        <w:rPr>
          <w:rFonts w:ascii="宋体" w:hAnsi="宋体" w:hint="eastAsia"/>
          <w:sz w:val="24"/>
          <w:szCs w:val="24"/>
        </w:rPr>
        <w:t>资金支出合计</w:t>
      </w:r>
      <w:r>
        <w:rPr>
          <w:rFonts w:ascii="宋体" w:hAnsi="宋体" w:hint="eastAsia"/>
          <w:sz w:val="24"/>
          <w:szCs w:val="24"/>
        </w:rPr>
        <w:t>8,567.00</w:t>
      </w:r>
      <w:r>
        <w:rPr>
          <w:rFonts w:ascii="宋体" w:hAnsi="宋体" w:hint="eastAsia"/>
          <w:sz w:val="24"/>
          <w:szCs w:val="24"/>
        </w:rPr>
        <w:t>万元。其中：工程款支出</w:t>
      </w:r>
      <w:r>
        <w:rPr>
          <w:rFonts w:ascii="宋体" w:hAnsi="宋体" w:hint="eastAsia"/>
          <w:sz w:val="24"/>
          <w:szCs w:val="24"/>
        </w:rPr>
        <w:t>3,577.00</w:t>
      </w:r>
      <w:r>
        <w:rPr>
          <w:rFonts w:ascii="宋体" w:hAnsi="宋体" w:hint="eastAsia"/>
          <w:sz w:val="24"/>
          <w:szCs w:val="24"/>
        </w:rPr>
        <w:t>万元，销售费用</w:t>
      </w:r>
      <w:r>
        <w:rPr>
          <w:rFonts w:ascii="宋体" w:hAnsi="宋体" w:hint="eastAsia"/>
          <w:sz w:val="24"/>
          <w:szCs w:val="24"/>
        </w:rPr>
        <w:t>300.00</w:t>
      </w:r>
      <w:r>
        <w:rPr>
          <w:rFonts w:ascii="宋体" w:hAnsi="宋体" w:hint="eastAsia"/>
          <w:sz w:val="24"/>
          <w:szCs w:val="24"/>
        </w:rPr>
        <w:t>万元，管理费用</w:t>
      </w:r>
      <w:r>
        <w:rPr>
          <w:rFonts w:ascii="宋体" w:hAnsi="宋体" w:hint="eastAsia"/>
          <w:sz w:val="24"/>
          <w:szCs w:val="24"/>
        </w:rPr>
        <w:t>760.00</w:t>
      </w:r>
      <w:r>
        <w:rPr>
          <w:rFonts w:ascii="宋体" w:hAnsi="宋体" w:hint="eastAsia"/>
          <w:sz w:val="24"/>
          <w:szCs w:val="24"/>
        </w:rPr>
        <w:t>万元，财务费用</w:t>
      </w:r>
      <w:r>
        <w:rPr>
          <w:rFonts w:ascii="宋体" w:hAnsi="宋体" w:hint="eastAsia"/>
          <w:sz w:val="24"/>
          <w:szCs w:val="24"/>
        </w:rPr>
        <w:t>260.00</w:t>
      </w:r>
      <w:r>
        <w:rPr>
          <w:rFonts w:ascii="宋体" w:hAnsi="宋体" w:hint="eastAsia"/>
          <w:sz w:val="24"/>
          <w:szCs w:val="24"/>
        </w:rPr>
        <w:t>万元，</w:t>
      </w:r>
      <w:r>
        <w:rPr>
          <w:rFonts w:ascii="宋体" w:hAnsi="宋体" w:cs="宋体" w:hint="eastAsia"/>
          <w:bCs/>
          <w:sz w:val="24"/>
          <w:szCs w:val="24"/>
        </w:rPr>
        <w:t>开发贷还本</w:t>
      </w:r>
      <w:r>
        <w:rPr>
          <w:rFonts w:ascii="宋体" w:hAnsi="宋体" w:cs="宋体" w:hint="eastAsia"/>
          <w:bCs/>
          <w:sz w:val="24"/>
          <w:szCs w:val="24"/>
        </w:rPr>
        <w:t>3,670.00</w:t>
      </w:r>
      <w:r>
        <w:rPr>
          <w:rFonts w:ascii="宋体" w:hAnsi="宋体" w:cs="宋体" w:hint="eastAsia"/>
          <w:bCs/>
          <w:sz w:val="24"/>
          <w:szCs w:val="24"/>
        </w:rPr>
        <w:t>万元</w:t>
      </w:r>
      <w:r>
        <w:rPr>
          <w:rFonts w:ascii="宋体" w:hAnsi="宋体" w:hint="eastAsia"/>
          <w:sz w:val="24"/>
          <w:szCs w:val="24"/>
        </w:rPr>
        <w:t>。</w:t>
      </w:r>
    </w:p>
    <w:tbl>
      <w:tblPr>
        <w:tblW w:w="9913" w:type="dxa"/>
        <w:tblInd w:w="-124" w:type="dxa"/>
        <w:tblLayout w:type="fixed"/>
        <w:tblCellMar>
          <w:left w:w="0" w:type="dxa"/>
          <w:right w:w="0" w:type="dxa"/>
        </w:tblCellMar>
        <w:tblLook w:val="04A0" w:firstRow="1" w:lastRow="0" w:firstColumn="1" w:lastColumn="0" w:noHBand="0" w:noVBand="1"/>
      </w:tblPr>
      <w:tblGrid>
        <w:gridCol w:w="5837"/>
        <w:gridCol w:w="4076"/>
      </w:tblGrid>
      <w:tr w:rsidR="009C588F" w14:paraId="2194E441" w14:textId="77777777">
        <w:trPr>
          <w:trHeight w:val="720"/>
        </w:trPr>
        <w:tc>
          <w:tcPr>
            <w:tcW w:w="9913" w:type="dxa"/>
            <w:gridSpan w:val="2"/>
            <w:tcBorders>
              <w:top w:val="single" w:sz="4" w:space="0" w:color="auto"/>
              <w:left w:val="single" w:sz="4" w:space="0" w:color="000000"/>
              <w:bottom w:val="nil"/>
              <w:right w:val="single" w:sz="4" w:space="0" w:color="auto"/>
            </w:tcBorders>
            <w:shd w:val="clear" w:color="auto" w:fill="auto"/>
            <w:tcMar>
              <w:top w:w="12" w:type="dxa"/>
              <w:left w:w="12" w:type="dxa"/>
              <w:right w:w="12" w:type="dxa"/>
            </w:tcMar>
          </w:tcPr>
          <w:p w14:paraId="489BF1B7" w14:textId="77777777" w:rsidR="009C588F" w:rsidRDefault="00A45D78">
            <w:pPr>
              <w:widowControl/>
              <w:jc w:val="center"/>
              <w:textAlignment w:val="top"/>
              <w:rPr>
                <w:rFonts w:ascii="宋体" w:hAnsi="宋体" w:cs="宋体"/>
                <w:b/>
                <w:sz w:val="28"/>
                <w:szCs w:val="28"/>
              </w:rPr>
            </w:pPr>
            <w:r>
              <w:rPr>
                <w:rFonts w:ascii="宋体" w:hAnsi="宋体" w:cs="宋体" w:hint="eastAsia"/>
                <w:b/>
                <w:sz w:val="28"/>
                <w:szCs w:val="28"/>
              </w:rPr>
              <w:t>中航信托•天垣</w:t>
            </w:r>
            <w:r>
              <w:rPr>
                <w:rFonts w:ascii="宋体" w:hAnsi="宋体" w:cs="宋体" w:hint="eastAsia"/>
                <w:b/>
                <w:sz w:val="28"/>
                <w:szCs w:val="28"/>
              </w:rPr>
              <w:t>20A099</w:t>
            </w:r>
            <w:r>
              <w:rPr>
                <w:rFonts w:ascii="宋体" w:hAnsi="宋体" w:cs="宋体" w:hint="eastAsia"/>
                <w:b/>
                <w:sz w:val="28"/>
                <w:szCs w:val="28"/>
              </w:rPr>
              <w:t>号房地产开发股权投资集合资金信托计划</w:t>
            </w:r>
          </w:p>
        </w:tc>
      </w:tr>
      <w:tr w:rsidR="009C588F" w14:paraId="32097D8C" w14:textId="77777777">
        <w:trPr>
          <w:trHeight w:val="375"/>
        </w:trPr>
        <w:tc>
          <w:tcPr>
            <w:tcW w:w="9913" w:type="dxa"/>
            <w:gridSpan w:val="2"/>
            <w:tcBorders>
              <w:top w:val="nil"/>
              <w:left w:val="single" w:sz="4" w:space="0" w:color="000000"/>
              <w:bottom w:val="nil"/>
              <w:right w:val="single" w:sz="4" w:space="0" w:color="auto"/>
            </w:tcBorders>
            <w:shd w:val="clear" w:color="auto" w:fill="auto"/>
            <w:tcMar>
              <w:top w:w="12" w:type="dxa"/>
              <w:left w:w="12" w:type="dxa"/>
              <w:right w:w="12" w:type="dxa"/>
            </w:tcMar>
            <w:vAlign w:val="center"/>
          </w:tcPr>
          <w:p w14:paraId="6805653B" w14:textId="77777777" w:rsidR="009C588F" w:rsidRDefault="00A45D78">
            <w:pPr>
              <w:widowControl/>
              <w:jc w:val="center"/>
              <w:textAlignment w:val="center"/>
              <w:rPr>
                <w:rFonts w:ascii="宋体" w:hAnsi="宋体" w:cs="宋体"/>
                <w:b/>
                <w:sz w:val="24"/>
                <w:szCs w:val="24"/>
              </w:rPr>
            </w:pPr>
            <w:r>
              <w:rPr>
                <w:rFonts w:ascii="宋体" w:hAnsi="宋体" w:cs="宋体" w:hint="eastAsia"/>
                <w:b/>
                <w:kern w:val="0"/>
                <w:sz w:val="24"/>
                <w:szCs w:val="24"/>
                <w:lang w:bidi="ar"/>
              </w:rPr>
              <w:t>正茂（福州）投资发展有限公司</w:t>
            </w:r>
            <w:r>
              <w:rPr>
                <w:rFonts w:ascii="宋体" w:hAnsi="宋体" w:cs="宋体" w:hint="eastAsia"/>
                <w:b/>
                <w:kern w:val="0"/>
                <w:sz w:val="24"/>
                <w:szCs w:val="24"/>
                <w:lang w:bidi="ar"/>
              </w:rPr>
              <w:t>2022</w:t>
            </w:r>
            <w:r>
              <w:rPr>
                <w:rFonts w:ascii="宋体" w:hAnsi="宋体" w:cs="宋体" w:hint="eastAsia"/>
                <w:b/>
                <w:kern w:val="0"/>
                <w:sz w:val="24"/>
                <w:szCs w:val="24"/>
                <w:lang w:bidi="ar"/>
              </w:rPr>
              <w:t>年</w:t>
            </w:r>
            <w:r>
              <w:rPr>
                <w:rFonts w:ascii="宋体" w:hAnsi="宋体" w:cs="宋体" w:hint="eastAsia"/>
                <w:b/>
                <w:kern w:val="0"/>
                <w:sz w:val="24"/>
                <w:szCs w:val="24"/>
                <w:lang w:bidi="ar"/>
              </w:rPr>
              <w:t>1</w:t>
            </w:r>
            <w:r>
              <w:rPr>
                <w:rFonts w:ascii="宋体" w:hAnsi="宋体" w:cs="宋体" w:hint="eastAsia"/>
                <w:b/>
                <w:kern w:val="0"/>
                <w:sz w:val="24"/>
                <w:szCs w:val="24"/>
                <w:lang w:bidi="ar"/>
              </w:rPr>
              <w:t>月资金计划</w:t>
            </w:r>
          </w:p>
        </w:tc>
      </w:tr>
      <w:tr w:rsidR="009C588F" w14:paraId="0918F40A" w14:textId="77777777">
        <w:trPr>
          <w:trHeight w:val="453"/>
        </w:trPr>
        <w:tc>
          <w:tcPr>
            <w:tcW w:w="9913" w:type="dxa"/>
            <w:gridSpan w:val="2"/>
            <w:tcBorders>
              <w:top w:val="nil"/>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31223A07" w14:textId="77777777" w:rsidR="009C588F" w:rsidRDefault="00A45D78">
            <w:pPr>
              <w:widowControl/>
              <w:textAlignment w:val="center"/>
              <w:rPr>
                <w:rFonts w:ascii="宋体" w:hAnsi="宋体" w:cs="宋体"/>
                <w:b/>
                <w:sz w:val="24"/>
                <w:szCs w:val="24"/>
              </w:rPr>
            </w:pPr>
            <w:r>
              <w:rPr>
                <w:rFonts w:ascii="宋体" w:hAnsi="宋体" w:cs="宋体" w:hint="eastAsia"/>
                <w:b/>
                <w:kern w:val="0"/>
                <w:sz w:val="24"/>
                <w:szCs w:val="24"/>
                <w:lang w:bidi="ar"/>
              </w:rPr>
              <w:t>编制单位：正茂（福州）投资发展有限公司</w:t>
            </w:r>
            <w:r>
              <w:rPr>
                <w:rFonts w:ascii="宋体" w:hAnsi="宋体" w:cs="宋体" w:hint="eastAsia"/>
                <w:b/>
                <w:kern w:val="0"/>
                <w:sz w:val="24"/>
                <w:szCs w:val="24"/>
                <w:lang w:bidi="ar"/>
              </w:rPr>
              <w:t xml:space="preserve">                                  </w:t>
            </w:r>
            <w:r>
              <w:rPr>
                <w:rFonts w:ascii="宋体" w:hAnsi="宋体" w:cs="宋体" w:hint="eastAsia"/>
                <w:b/>
                <w:kern w:val="0"/>
                <w:sz w:val="24"/>
                <w:szCs w:val="24"/>
                <w:lang w:bidi="ar"/>
              </w:rPr>
              <w:t>单位：万元</w:t>
            </w:r>
          </w:p>
        </w:tc>
      </w:tr>
      <w:tr w:rsidR="009C588F" w14:paraId="173279C2"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1D56E0C7" w14:textId="77777777" w:rsidR="009C588F" w:rsidRDefault="00A45D78">
            <w:pPr>
              <w:widowControl/>
              <w:jc w:val="center"/>
              <w:textAlignment w:val="top"/>
              <w:rPr>
                <w:rFonts w:ascii="宋体" w:hAnsi="宋体" w:cs="宋体"/>
                <w:b/>
                <w:sz w:val="24"/>
                <w:szCs w:val="24"/>
              </w:rPr>
            </w:pPr>
            <w:r>
              <w:rPr>
                <w:rFonts w:ascii="宋体" w:hAnsi="宋体" w:cs="宋体" w:hint="eastAsia"/>
                <w:b/>
                <w:kern w:val="0"/>
                <w:sz w:val="24"/>
                <w:szCs w:val="24"/>
                <w:lang w:bidi="ar"/>
              </w:rPr>
              <w:t>项目</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28F9EE2A" w14:textId="77777777" w:rsidR="009C588F" w:rsidRDefault="00A45D78">
            <w:pPr>
              <w:widowControl/>
              <w:jc w:val="center"/>
              <w:textAlignment w:val="top"/>
              <w:rPr>
                <w:rFonts w:ascii="宋体" w:hAnsi="宋体" w:cs="宋体"/>
                <w:b/>
                <w:sz w:val="24"/>
                <w:szCs w:val="24"/>
              </w:rPr>
            </w:pPr>
            <w:r>
              <w:rPr>
                <w:rFonts w:ascii="宋体" w:hAnsi="宋体" w:cs="宋体" w:hint="eastAsia"/>
                <w:b/>
                <w:kern w:val="0"/>
                <w:sz w:val="24"/>
                <w:szCs w:val="24"/>
                <w:lang w:bidi="ar"/>
              </w:rPr>
              <w:t>1</w:t>
            </w:r>
            <w:r>
              <w:rPr>
                <w:rFonts w:ascii="宋体" w:hAnsi="宋体" w:cs="宋体" w:hint="eastAsia"/>
                <w:b/>
                <w:kern w:val="0"/>
                <w:sz w:val="24"/>
                <w:szCs w:val="24"/>
                <w:lang w:bidi="ar"/>
              </w:rPr>
              <w:t>月计划金额</w:t>
            </w:r>
          </w:p>
        </w:tc>
      </w:tr>
      <w:tr w:rsidR="009C588F" w14:paraId="194960DC"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675B94F" w14:textId="77777777" w:rsidR="009C588F" w:rsidRDefault="00A45D78">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土地款支出</w:t>
            </w:r>
            <w:r>
              <w:rPr>
                <w:rFonts w:ascii="宋体" w:hAnsi="宋体" w:cs="宋体" w:hint="eastAsia"/>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6D52B728" w14:textId="77777777" w:rsidR="009C588F" w:rsidRDefault="00A45D78">
            <w:pPr>
              <w:jc w:val="center"/>
              <w:rPr>
                <w:rFonts w:ascii="Arial" w:hAnsi="Arial" w:cs="Arial"/>
                <w:sz w:val="18"/>
                <w:szCs w:val="18"/>
              </w:rPr>
            </w:pPr>
            <w:r>
              <w:rPr>
                <w:rFonts w:ascii="Arial" w:hAnsi="Arial" w:cs="Arial"/>
                <w:sz w:val="18"/>
                <w:szCs w:val="18"/>
              </w:rPr>
              <w:t>-</w:t>
            </w:r>
          </w:p>
        </w:tc>
      </w:tr>
      <w:tr w:rsidR="009C588F" w14:paraId="08F9E2D9"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F159DFB" w14:textId="77777777" w:rsidR="009C588F" w:rsidRDefault="00A45D78">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大配套支出</w:t>
            </w:r>
            <w:r>
              <w:rPr>
                <w:rFonts w:ascii="宋体" w:hAnsi="宋体" w:cs="宋体" w:hint="eastAsia"/>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6B5A79A7" w14:textId="77777777" w:rsidR="009C588F" w:rsidRDefault="00A45D78">
            <w:pPr>
              <w:jc w:val="center"/>
              <w:rPr>
                <w:rFonts w:ascii="Arial" w:hAnsi="Arial" w:cs="Arial"/>
                <w:sz w:val="18"/>
                <w:szCs w:val="18"/>
              </w:rPr>
            </w:pPr>
            <w:r>
              <w:rPr>
                <w:rFonts w:ascii="Arial" w:hAnsi="Arial" w:cs="Arial"/>
                <w:sz w:val="18"/>
                <w:szCs w:val="18"/>
              </w:rPr>
              <w:t>-</w:t>
            </w:r>
          </w:p>
        </w:tc>
      </w:tr>
      <w:tr w:rsidR="009C588F" w14:paraId="7D58251E"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58056F3" w14:textId="77777777" w:rsidR="009C588F" w:rsidRDefault="00A45D78">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工程款支出</w:t>
            </w:r>
            <w:r>
              <w:rPr>
                <w:rFonts w:ascii="宋体" w:hAnsi="宋体" w:cs="宋体" w:hint="eastAsia"/>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94AA5A" w14:textId="77777777" w:rsidR="009C588F" w:rsidRDefault="00A45D78">
            <w:pPr>
              <w:widowControl/>
              <w:jc w:val="center"/>
              <w:rPr>
                <w:rFonts w:ascii="Arial" w:hAnsi="Arial" w:cs="Arial"/>
                <w:sz w:val="18"/>
                <w:szCs w:val="18"/>
              </w:rPr>
            </w:pPr>
            <w:r>
              <w:rPr>
                <w:rFonts w:ascii="Arial" w:hAnsi="Arial" w:cs="Arial" w:hint="eastAsia"/>
                <w:sz w:val="18"/>
                <w:szCs w:val="18"/>
              </w:rPr>
              <w:t>3,577.00</w:t>
            </w:r>
          </w:p>
        </w:tc>
      </w:tr>
      <w:tr w:rsidR="009C588F" w14:paraId="6B162014"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994FBB7" w14:textId="77777777" w:rsidR="009C588F" w:rsidRDefault="00A45D78">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销售费用</w:t>
            </w:r>
            <w:r>
              <w:rPr>
                <w:rFonts w:ascii="宋体" w:hAnsi="宋体" w:cs="宋体" w:hint="eastAsia"/>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897339" w14:textId="77777777" w:rsidR="009C588F" w:rsidRDefault="00A45D78">
            <w:pPr>
              <w:widowControl/>
              <w:jc w:val="center"/>
              <w:rPr>
                <w:rFonts w:ascii="Arial" w:hAnsi="Arial" w:cs="Arial"/>
                <w:sz w:val="18"/>
                <w:szCs w:val="18"/>
              </w:rPr>
            </w:pPr>
            <w:r>
              <w:rPr>
                <w:rFonts w:ascii="Arial" w:hAnsi="Arial" w:cs="Arial" w:hint="eastAsia"/>
                <w:sz w:val="18"/>
                <w:szCs w:val="18"/>
              </w:rPr>
              <w:t>300.00</w:t>
            </w:r>
          </w:p>
        </w:tc>
      </w:tr>
      <w:tr w:rsidR="009C588F" w14:paraId="3B6C662F"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AD99F51" w14:textId="77777777" w:rsidR="009C588F" w:rsidRDefault="00A45D78">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管理费用</w:t>
            </w:r>
            <w:r>
              <w:rPr>
                <w:rFonts w:ascii="宋体" w:hAnsi="宋体" w:cs="宋体" w:hint="eastAsia"/>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C1D09A" w14:textId="77777777" w:rsidR="009C588F" w:rsidRDefault="00A45D78">
            <w:pPr>
              <w:widowControl/>
              <w:jc w:val="center"/>
              <w:rPr>
                <w:rFonts w:ascii="Arial" w:hAnsi="Arial" w:cs="Arial"/>
                <w:sz w:val="18"/>
                <w:szCs w:val="18"/>
              </w:rPr>
            </w:pPr>
            <w:r>
              <w:rPr>
                <w:rFonts w:ascii="Arial" w:hAnsi="Arial" w:cs="Arial" w:hint="eastAsia"/>
                <w:sz w:val="18"/>
                <w:szCs w:val="18"/>
              </w:rPr>
              <w:t>760.00</w:t>
            </w:r>
          </w:p>
        </w:tc>
      </w:tr>
      <w:tr w:rsidR="009C588F" w14:paraId="4B5508A7"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898E26E" w14:textId="77777777" w:rsidR="009C588F" w:rsidRDefault="00A45D78">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财务费用</w:t>
            </w:r>
            <w:r>
              <w:rPr>
                <w:rFonts w:ascii="宋体" w:hAnsi="宋体" w:cs="宋体" w:hint="eastAsia"/>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2C336922" w14:textId="77777777" w:rsidR="009C588F" w:rsidRDefault="00A45D78">
            <w:pPr>
              <w:jc w:val="center"/>
              <w:rPr>
                <w:rFonts w:ascii="Arial" w:hAnsi="Arial" w:cs="Arial"/>
                <w:sz w:val="18"/>
                <w:szCs w:val="18"/>
              </w:rPr>
            </w:pPr>
            <w:r>
              <w:rPr>
                <w:rFonts w:ascii="Arial" w:hAnsi="Arial" w:cs="Arial" w:hint="eastAsia"/>
                <w:sz w:val="18"/>
                <w:szCs w:val="18"/>
              </w:rPr>
              <w:t>260.00</w:t>
            </w:r>
          </w:p>
        </w:tc>
      </w:tr>
      <w:tr w:rsidR="009C588F" w14:paraId="32833039" w14:textId="77777777">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1839DD91" w14:textId="77777777" w:rsidR="009C588F" w:rsidRDefault="00A45D78">
            <w:pPr>
              <w:widowControl/>
              <w:jc w:val="center"/>
              <w:textAlignment w:val="center"/>
              <w:rPr>
                <w:rFonts w:ascii="宋体" w:hAnsi="宋体" w:cs="宋体"/>
                <w:bCs/>
                <w:sz w:val="24"/>
                <w:szCs w:val="24"/>
              </w:rPr>
            </w:pPr>
            <w:r>
              <w:rPr>
                <w:rFonts w:ascii="宋体" w:hAnsi="宋体" w:cs="宋体" w:hint="eastAsia"/>
                <w:bCs/>
                <w:sz w:val="24"/>
                <w:szCs w:val="24"/>
              </w:rPr>
              <w:t>本月到期商票</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EF5B08E" w14:textId="77777777" w:rsidR="009C588F" w:rsidRDefault="00A45D78">
            <w:pPr>
              <w:widowControl/>
              <w:jc w:val="center"/>
              <w:rPr>
                <w:rFonts w:ascii="Arial" w:hAnsi="Arial" w:cs="Arial"/>
                <w:sz w:val="18"/>
                <w:szCs w:val="18"/>
              </w:rPr>
            </w:pPr>
            <w:r>
              <w:rPr>
                <w:rFonts w:ascii="Arial" w:hAnsi="Arial" w:cs="Arial" w:hint="eastAsia"/>
                <w:sz w:val="18"/>
                <w:szCs w:val="18"/>
              </w:rPr>
              <w:t>0.00</w:t>
            </w:r>
          </w:p>
        </w:tc>
      </w:tr>
      <w:tr w:rsidR="009C588F" w14:paraId="594251FF" w14:textId="77777777">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6DDDBF44" w14:textId="77777777" w:rsidR="009C588F" w:rsidRDefault="00A45D78">
            <w:pPr>
              <w:widowControl/>
              <w:jc w:val="center"/>
              <w:textAlignment w:val="center"/>
              <w:rPr>
                <w:rFonts w:ascii="宋体" w:hAnsi="宋体" w:cs="宋体"/>
                <w:bCs/>
                <w:sz w:val="24"/>
                <w:szCs w:val="24"/>
              </w:rPr>
            </w:pPr>
            <w:r>
              <w:rPr>
                <w:rFonts w:ascii="宋体" w:hAnsi="宋体" w:cs="宋体" w:hint="eastAsia"/>
                <w:bCs/>
                <w:sz w:val="24"/>
                <w:szCs w:val="24"/>
              </w:rPr>
              <w:t>开发贷还本</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EFF7542" w14:textId="77777777" w:rsidR="009C588F" w:rsidRDefault="00A45D78">
            <w:pPr>
              <w:widowControl/>
              <w:jc w:val="center"/>
              <w:rPr>
                <w:rFonts w:ascii="Arial" w:hAnsi="Arial" w:cs="Arial"/>
                <w:sz w:val="18"/>
                <w:szCs w:val="18"/>
              </w:rPr>
            </w:pPr>
            <w:r>
              <w:rPr>
                <w:rFonts w:ascii="Arial" w:hAnsi="Arial" w:cs="Arial" w:hint="eastAsia"/>
                <w:sz w:val="18"/>
                <w:szCs w:val="18"/>
              </w:rPr>
              <w:t>3,670.00</w:t>
            </w:r>
          </w:p>
        </w:tc>
      </w:tr>
      <w:tr w:rsidR="009C588F" w14:paraId="22655B7C" w14:textId="77777777">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60508890" w14:textId="77777777" w:rsidR="009C588F" w:rsidRDefault="00A45D78">
            <w:pPr>
              <w:widowControl/>
              <w:jc w:val="center"/>
              <w:textAlignment w:val="center"/>
              <w:rPr>
                <w:rFonts w:ascii="宋体" w:hAnsi="宋体" w:cs="宋体"/>
                <w:b/>
                <w:sz w:val="24"/>
                <w:szCs w:val="24"/>
              </w:rPr>
            </w:pPr>
            <w:r>
              <w:rPr>
                <w:rFonts w:ascii="宋体" w:hAnsi="宋体" w:cs="宋体" w:hint="eastAsia"/>
                <w:bCs/>
                <w:sz w:val="24"/>
                <w:szCs w:val="24"/>
              </w:rPr>
              <w:t>不可预见费</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C93EFDB" w14:textId="77777777" w:rsidR="009C588F" w:rsidRDefault="00A45D78">
            <w:pPr>
              <w:widowControl/>
              <w:jc w:val="center"/>
              <w:rPr>
                <w:rFonts w:ascii="Arial" w:hAnsi="Arial" w:cs="Arial"/>
                <w:sz w:val="18"/>
                <w:szCs w:val="18"/>
              </w:rPr>
            </w:pPr>
            <w:r>
              <w:rPr>
                <w:rFonts w:ascii="Arial" w:hAnsi="Arial" w:cs="Arial" w:hint="eastAsia"/>
                <w:sz w:val="18"/>
                <w:szCs w:val="18"/>
              </w:rPr>
              <w:t>0.00</w:t>
            </w:r>
          </w:p>
        </w:tc>
      </w:tr>
      <w:tr w:rsidR="009C588F" w14:paraId="4210651A" w14:textId="77777777">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25735CFF" w14:textId="77777777" w:rsidR="009C588F" w:rsidRDefault="00A45D78">
            <w:pPr>
              <w:widowControl/>
              <w:jc w:val="center"/>
              <w:textAlignment w:val="center"/>
              <w:rPr>
                <w:rFonts w:ascii="宋体" w:hAnsi="宋体" w:cs="宋体"/>
                <w:bCs/>
                <w:sz w:val="24"/>
                <w:szCs w:val="24"/>
                <w:lang w:bidi="ar"/>
              </w:rPr>
            </w:pPr>
            <w:r>
              <w:rPr>
                <w:rFonts w:ascii="宋体" w:hAnsi="宋体" w:cs="宋体" w:hint="eastAsia"/>
                <w:bCs/>
                <w:sz w:val="24"/>
                <w:szCs w:val="24"/>
                <w:lang w:bidi="ar"/>
              </w:rPr>
              <w:t>分配资金</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5C357E9" w14:textId="77777777" w:rsidR="009C588F" w:rsidRDefault="00A45D78">
            <w:pPr>
              <w:widowControl/>
              <w:jc w:val="center"/>
              <w:textAlignment w:val="center"/>
              <w:rPr>
                <w:rFonts w:ascii="宋体" w:hAnsi="宋体" w:cs="宋体"/>
                <w:bCs/>
                <w:sz w:val="24"/>
                <w:szCs w:val="24"/>
              </w:rPr>
            </w:pPr>
            <w:r>
              <w:rPr>
                <w:rFonts w:ascii="Arial" w:hAnsi="Arial" w:cs="Arial"/>
                <w:sz w:val="18"/>
                <w:szCs w:val="18"/>
              </w:rPr>
              <w:t>0.00</w:t>
            </w:r>
          </w:p>
        </w:tc>
      </w:tr>
      <w:tr w:rsidR="009C588F" w14:paraId="65A7783A" w14:textId="77777777">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0A038006" w14:textId="77777777" w:rsidR="009C588F" w:rsidRDefault="00A45D78">
            <w:pPr>
              <w:widowControl/>
              <w:jc w:val="center"/>
              <w:textAlignment w:val="center"/>
              <w:rPr>
                <w:rFonts w:ascii="宋体" w:hAnsi="宋体" w:cs="宋体"/>
                <w:b/>
                <w:sz w:val="24"/>
                <w:szCs w:val="24"/>
              </w:rPr>
            </w:pPr>
            <w:r>
              <w:rPr>
                <w:rFonts w:ascii="宋体" w:hAnsi="宋体" w:cs="宋体" w:hint="eastAsia"/>
                <w:b/>
                <w:kern w:val="0"/>
                <w:sz w:val="24"/>
                <w:szCs w:val="24"/>
                <w:lang w:bidi="ar"/>
              </w:rPr>
              <w:t xml:space="preserve"> </w:t>
            </w:r>
            <w:r>
              <w:rPr>
                <w:rFonts w:ascii="宋体" w:hAnsi="宋体" w:cs="宋体" w:hint="eastAsia"/>
                <w:b/>
                <w:kern w:val="0"/>
                <w:sz w:val="24"/>
                <w:szCs w:val="24"/>
                <w:lang w:bidi="ar"/>
              </w:rPr>
              <w:t>资金流出小计</w:t>
            </w:r>
            <w:r>
              <w:rPr>
                <w:rFonts w:ascii="宋体" w:hAnsi="宋体" w:cs="宋体" w:hint="eastAsia"/>
                <w:b/>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3531708" w14:textId="77777777" w:rsidR="009C588F" w:rsidRDefault="00A45D78">
            <w:pPr>
              <w:widowControl/>
              <w:jc w:val="center"/>
              <w:textAlignment w:val="center"/>
              <w:rPr>
                <w:rFonts w:ascii="Arial" w:hAnsi="Arial" w:cs="Arial"/>
                <w:b/>
                <w:sz w:val="18"/>
                <w:szCs w:val="18"/>
              </w:rPr>
            </w:pPr>
            <w:r>
              <w:rPr>
                <w:rFonts w:ascii="Arial" w:hAnsi="Arial" w:cs="Arial" w:hint="eastAsia"/>
                <w:b/>
                <w:sz w:val="18"/>
                <w:szCs w:val="18"/>
              </w:rPr>
              <w:t>8,567.00</w:t>
            </w:r>
          </w:p>
        </w:tc>
      </w:tr>
    </w:tbl>
    <w:p w14:paraId="64BC3F9B" w14:textId="77777777" w:rsidR="009C588F" w:rsidRDefault="00A45D78">
      <w:pPr>
        <w:numPr>
          <w:ilvl w:val="0"/>
          <w:numId w:val="1"/>
        </w:numPr>
        <w:spacing w:beforeLines="50" w:before="156" w:afterLines="50" w:after="156"/>
        <w:ind w:firstLineChars="50" w:firstLine="120"/>
        <w:rPr>
          <w:rFonts w:ascii="宋体" w:hAnsi="宋体"/>
          <w:b/>
          <w:sz w:val="24"/>
          <w:szCs w:val="24"/>
          <w:lang w:bidi="zh-CN"/>
        </w:rPr>
      </w:pPr>
      <w:r>
        <w:rPr>
          <w:rFonts w:ascii="宋体" w:hAnsi="宋体"/>
          <w:b/>
          <w:sz w:val="24"/>
          <w:szCs w:val="24"/>
          <w:lang w:bidi="zh-CN"/>
        </w:rPr>
        <w:t>福州</w:t>
      </w:r>
      <w:r>
        <w:rPr>
          <w:rFonts w:ascii="宋体" w:hAnsi="宋体" w:hint="eastAsia"/>
          <w:b/>
          <w:sz w:val="24"/>
          <w:szCs w:val="24"/>
          <w:lang w:bidi="zh-CN"/>
        </w:rPr>
        <w:t>正茂</w:t>
      </w:r>
      <w:r>
        <w:rPr>
          <w:rFonts w:ascii="宋体" w:hAnsi="宋体"/>
          <w:b/>
          <w:sz w:val="24"/>
          <w:szCs w:val="24"/>
          <w:lang w:bidi="zh-CN"/>
        </w:rPr>
        <w:t>项目公司</w:t>
      </w:r>
      <w:r>
        <w:rPr>
          <w:rFonts w:ascii="宋体" w:hAnsi="宋体"/>
          <w:b/>
          <w:sz w:val="24"/>
          <w:szCs w:val="24"/>
          <w:lang w:val="zh-CN" w:bidi="zh-CN"/>
        </w:rPr>
        <w:t>资金计划情况</w:t>
      </w:r>
      <w:r>
        <w:rPr>
          <w:rFonts w:ascii="宋体" w:hAnsi="宋体"/>
          <w:b/>
          <w:sz w:val="24"/>
          <w:szCs w:val="24"/>
          <w:lang w:bidi="zh-CN"/>
        </w:rPr>
        <w:t>审核说明</w:t>
      </w:r>
    </w:p>
    <w:p w14:paraId="24E104C9" w14:textId="77777777" w:rsidR="009C588F" w:rsidRDefault="00A45D78">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（一）工程款资金支出计划说明</w:t>
      </w:r>
    </w:p>
    <w:p w14:paraId="678166F0" w14:textId="77777777" w:rsidR="009C588F" w:rsidRDefault="00A45D78">
      <w:pPr>
        <w:spacing w:beforeLines="50" w:before="156" w:afterLines="50" w:after="156" w:line="360" w:lineRule="auto"/>
        <w:ind w:firstLineChars="200" w:firstLine="480"/>
        <w:rPr>
          <w:rFonts w:ascii="宋体" w:hAnsi="宋体"/>
          <w:bCs/>
          <w:sz w:val="24"/>
          <w:szCs w:val="24"/>
          <w:lang w:bidi="zh-CN"/>
        </w:rPr>
      </w:pPr>
      <w:r>
        <w:rPr>
          <w:rFonts w:ascii="宋体" w:hAnsi="宋体" w:hint="eastAsia"/>
          <w:bCs/>
          <w:sz w:val="24"/>
          <w:szCs w:val="24"/>
          <w:lang w:bidi="zh-CN"/>
        </w:rPr>
        <w:t>项目公司在</w:t>
      </w:r>
      <w:r>
        <w:rPr>
          <w:rFonts w:ascii="宋体" w:hAnsi="宋体" w:hint="eastAsia"/>
          <w:bCs/>
          <w:sz w:val="24"/>
          <w:szCs w:val="24"/>
          <w:lang w:bidi="zh-CN"/>
        </w:rPr>
        <w:t>2022</w:t>
      </w:r>
      <w:r>
        <w:rPr>
          <w:rFonts w:ascii="宋体" w:hAnsi="宋体" w:hint="eastAsia"/>
          <w:bCs/>
          <w:sz w:val="24"/>
          <w:szCs w:val="24"/>
          <w:lang w:bidi="zh-CN"/>
        </w:rPr>
        <w:t>年</w:t>
      </w:r>
      <w:r>
        <w:rPr>
          <w:rFonts w:ascii="宋体" w:hAnsi="宋体" w:hint="eastAsia"/>
          <w:bCs/>
          <w:sz w:val="24"/>
          <w:szCs w:val="24"/>
          <w:lang w:bidi="zh-CN"/>
        </w:rPr>
        <w:t>1</w:t>
      </w:r>
      <w:r>
        <w:rPr>
          <w:rFonts w:ascii="宋体" w:hAnsi="宋体" w:hint="eastAsia"/>
          <w:bCs/>
          <w:sz w:val="24"/>
          <w:szCs w:val="24"/>
          <w:lang w:bidi="zh-CN"/>
        </w:rPr>
        <w:t>月工程款计划支出金额共计</w:t>
      </w:r>
      <w:r>
        <w:rPr>
          <w:rFonts w:ascii="宋体" w:hAnsi="宋体" w:hint="eastAsia"/>
          <w:sz w:val="24"/>
          <w:szCs w:val="24"/>
        </w:rPr>
        <w:t>3,577.00</w:t>
      </w:r>
      <w:r>
        <w:rPr>
          <w:rFonts w:ascii="宋体" w:hAnsi="宋体" w:hint="eastAsia"/>
          <w:bCs/>
          <w:sz w:val="24"/>
          <w:szCs w:val="24"/>
          <w:lang w:bidi="zh-CN"/>
        </w:rPr>
        <w:t>万元，具体分析如下：</w:t>
      </w:r>
    </w:p>
    <w:p w14:paraId="6A56EFCF"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lastRenderedPageBreak/>
        <w:t>根据项目公司签订的《正茂望山筑项目总承包工程》，项目公司委托中国核工业华兴建设有限公司承担本项目施工建设任务。合同总价款为</w:t>
      </w:r>
      <w:r>
        <w:rPr>
          <w:rFonts w:ascii="宋体" w:hAnsi="宋体" w:hint="eastAsia"/>
          <w:bCs/>
          <w:sz w:val="24"/>
          <w:szCs w:val="24"/>
          <w:lang w:bidi="zh-CN"/>
        </w:rPr>
        <w:t>32,267.34</w:t>
      </w:r>
      <w:r>
        <w:rPr>
          <w:rFonts w:ascii="宋体" w:hAnsi="宋体" w:hint="eastAsia"/>
          <w:bCs/>
          <w:sz w:val="24"/>
          <w:szCs w:val="24"/>
          <w:lang w:bidi="zh-CN"/>
        </w:rPr>
        <w:t>万元，付款节点见下表，目前已累计支付工程款共计</w:t>
      </w:r>
      <w:r>
        <w:rPr>
          <w:rFonts w:ascii="宋体" w:hAnsi="宋体" w:hint="eastAsia"/>
          <w:bCs/>
          <w:sz w:val="24"/>
          <w:szCs w:val="24"/>
          <w:lang w:bidi="zh-CN"/>
        </w:rPr>
        <w:t>16,255.74</w:t>
      </w:r>
      <w:r>
        <w:rPr>
          <w:rFonts w:ascii="宋体" w:hAnsi="宋体" w:hint="eastAsia"/>
          <w:bCs/>
          <w:sz w:val="24"/>
          <w:szCs w:val="24"/>
          <w:lang w:bidi="zh-CN"/>
        </w:rPr>
        <w:t>万元，项目公司累计核定产值为</w:t>
      </w:r>
      <w:r>
        <w:rPr>
          <w:rFonts w:ascii="宋体" w:hAnsi="宋体" w:hint="eastAsia"/>
          <w:bCs/>
          <w:sz w:val="24"/>
          <w:szCs w:val="24"/>
          <w:lang w:bidi="zh-CN"/>
        </w:rPr>
        <w:t>24,176.80</w:t>
      </w:r>
      <w:r>
        <w:rPr>
          <w:rFonts w:ascii="宋体" w:hAnsi="宋体" w:hint="eastAsia"/>
          <w:bCs/>
          <w:sz w:val="24"/>
          <w:szCs w:val="24"/>
          <w:lang w:bidi="zh-CN"/>
        </w:rPr>
        <w:t>万元，累计应付金额</w:t>
      </w:r>
      <w:r>
        <w:rPr>
          <w:rFonts w:ascii="宋体" w:hAnsi="宋体" w:hint="eastAsia"/>
          <w:bCs/>
          <w:sz w:val="24"/>
          <w:szCs w:val="24"/>
          <w:lang w:bidi="zh-CN"/>
        </w:rPr>
        <w:t>17,845.37</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月份使用银行存款支付该合同的部分工程款</w:t>
      </w:r>
      <w:r>
        <w:rPr>
          <w:rFonts w:ascii="宋体" w:hAnsi="宋体" w:hint="eastAsia"/>
          <w:bCs/>
          <w:sz w:val="24"/>
          <w:szCs w:val="24"/>
          <w:lang w:bidi="zh-CN"/>
        </w:rPr>
        <w:t>1,572.00</w:t>
      </w:r>
      <w:r>
        <w:rPr>
          <w:rFonts w:ascii="宋体" w:hAnsi="宋体" w:hint="eastAsia"/>
          <w:bCs/>
          <w:sz w:val="24"/>
          <w:szCs w:val="24"/>
          <w:lang w:bidi="zh-CN"/>
        </w:rPr>
        <w:t>万元，支付时我司根据实际情况复核付款的合理性、合规性；</w:t>
      </w:r>
    </w:p>
    <w:tbl>
      <w:tblPr>
        <w:tblW w:w="9064" w:type="dxa"/>
        <w:jc w:val="center"/>
        <w:tblLook w:val="04A0" w:firstRow="1" w:lastRow="0" w:firstColumn="1" w:lastColumn="0" w:noHBand="0" w:noVBand="1"/>
      </w:tblPr>
      <w:tblGrid>
        <w:gridCol w:w="3884"/>
        <w:gridCol w:w="2750"/>
        <w:gridCol w:w="2430"/>
      </w:tblGrid>
      <w:tr w:rsidR="009C588F" w14:paraId="3E18A711" w14:textId="77777777">
        <w:trPr>
          <w:trHeight w:val="312"/>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C43F"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节点</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7BE0"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付款比例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3C28"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付款支付形成</w:t>
            </w:r>
          </w:p>
        </w:tc>
      </w:tr>
      <w:tr w:rsidR="009C588F" w14:paraId="4E93028A" w14:textId="77777777">
        <w:trPr>
          <w:trHeight w:val="56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1D87" w14:textId="77777777" w:rsidR="009C588F" w:rsidRDefault="009C588F">
            <w:pPr>
              <w:rPr>
                <w:rFonts w:ascii="宋体" w:hAnsi="宋体" w:cs="宋体"/>
                <w:sz w:val="18"/>
                <w:szCs w:val="18"/>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A287"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应付款垫资至首栋达到预售，此部分垫资利息按年华</w:t>
            </w:r>
            <w:r>
              <w:rPr>
                <w:rFonts w:ascii="宋体" w:hAnsi="宋体" w:cs="宋体" w:hint="eastAsia"/>
                <w:kern w:val="0"/>
                <w:sz w:val="18"/>
                <w:szCs w:val="18"/>
                <w:lang w:bidi="ar"/>
              </w:rPr>
              <w:t>8%</w:t>
            </w:r>
            <w:r>
              <w:rPr>
                <w:rFonts w:ascii="宋体" w:hAnsi="宋体" w:cs="宋体" w:hint="eastAsia"/>
                <w:kern w:val="0"/>
                <w:sz w:val="18"/>
                <w:szCs w:val="18"/>
                <w:lang w:bidi="ar"/>
              </w:rPr>
              <w:t>补偿</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AF0C2" w14:textId="77777777" w:rsidR="009C588F" w:rsidRDefault="009C588F">
            <w:pPr>
              <w:jc w:val="center"/>
              <w:rPr>
                <w:rFonts w:ascii="宋体" w:hAnsi="宋体" w:cs="宋体"/>
                <w:sz w:val="18"/>
                <w:szCs w:val="18"/>
              </w:rPr>
            </w:pPr>
          </w:p>
        </w:tc>
      </w:tr>
      <w:tr w:rsidR="009C588F" w14:paraId="59547CC3"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54D95"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预售前地下室顶板封顶完成（按达标面积算）</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E4B16"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4B82"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w:t>
            </w:r>
          </w:p>
        </w:tc>
      </w:tr>
      <w:tr w:rsidR="009C588F" w14:paraId="1343AD18"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32A12"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开工批次达</w:t>
            </w:r>
            <w:r>
              <w:rPr>
                <w:rFonts w:ascii="宋体" w:hAnsi="宋体" w:cs="宋体" w:hint="eastAsia"/>
                <w:kern w:val="0"/>
                <w:sz w:val="18"/>
                <w:szCs w:val="18"/>
                <w:lang w:bidi="ar"/>
              </w:rPr>
              <w:t>1</w:t>
            </w:r>
            <w:r>
              <w:rPr>
                <w:rFonts w:ascii="宋体" w:hAnsi="宋体" w:cs="宋体" w:hint="eastAsia"/>
                <w:kern w:val="0"/>
                <w:sz w:val="18"/>
                <w:szCs w:val="18"/>
                <w:lang w:bidi="ar"/>
              </w:rPr>
              <w:t>层顶</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1C2B1"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C515"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w:t>
            </w:r>
          </w:p>
        </w:tc>
      </w:tr>
      <w:tr w:rsidR="009C588F" w14:paraId="7BEB37D3"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42BF1"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开工批次到预售条件后</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7533"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60%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AE54B"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631ADD7A"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81BB"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单体结构完成</w:t>
            </w:r>
            <w:r>
              <w:rPr>
                <w:rFonts w:ascii="宋体" w:hAnsi="宋体" w:cs="宋体" w:hint="eastAsia"/>
                <w:kern w:val="0"/>
                <w:sz w:val="18"/>
                <w:szCs w:val="18"/>
                <w:lang w:bidi="ar"/>
              </w:rPr>
              <w:t>30%</w:t>
            </w:r>
            <w:r>
              <w:rPr>
                <w:rFonts w:ascii="宋体" w:hAnsi="宋体" w:cs="宋体" w:hint="eastAsia"/>
                <w:kern w:val="0"/>
                <w:sz w:val="18"/>
                <w:szCs w:val="18"/>
                <w:lang w:bidi="ar"/>
              </w:rPr>
              <w:t>、</w:t>
            </w:r>
            <w:r>
              <w:rPr>
                <w:rFonts w:ascii="宋体" w:hAnsi="宋体" w:cs="宋体" w:hint="eastAsia"/>
                <w:kern w:val="0"/>
                <w:sz w:val="18"/>
                <w:szCs w:val="18"/>
                <w:lang w:bidi="ar"/>
              </w:rPr>
              <w:t>60%</w:t>
            </w:r>
            <w:r>
              <w:rPr>
                <w:rFonts w:ascii="宋体" w:hAnsi="宋体" w:cs="宋体" w:hint="eastAsia"/>
                <w:kern w:val="0"/>
                <w:sz w:val="18"/>
                <w:szCs w:val="18"/>
                <w:lang w:bidi="ar"/>
              </w:rPr>
              <w:t>两个节点付款</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2A1F4"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60%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B7E7"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6FD1A049"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F72E1"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封顶</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E840"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70%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8FCD"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37C105A2"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F12D"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预售后地下室顶板封顶完成（按达标面积算）</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3179"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70%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DEE6"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4E342A78"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D6DF"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砌体每完成</w:t>
            </w:r>
            <w:r>
              <w:rPr>
                <w:rFonts w:ascii="宋体" w:hAnsi="宋体" w:cs="宋体" w:hint="eastAsia"/>
                <w:kern w:val="0"/>
                <w:sz w:val="18"/>
                <w:szCs w:val="18"/>
                <w:lang w:bidi="ar"/>
              </w:rPr>
              <w:t>30%</w:t>
            </w:r>
            <w:r>
              <w:rPr>
                <w:rFonts w:ascii="宋体" w:hAnsi="宋体" w:cs="宋体" w:hint="eastAsia"/>
                <w:kern w:val="0"/>
                <w:sz w:val="18"/>
                <w:szCs w:val="18"/>
                <w:lang w:bidi="ar"/>
              </w:rPr>
              <w:t>付一次，一共付三次</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D345"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70%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1E8FE"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5F2513BC"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2166"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单栋结构验收</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41DCC"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70%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E97B"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6484817C"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FD79"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单栋内墙抹灰每完成</w:t>
            </w:r>
            <w:r>
              <w:rPr>
                <w:rFonts w:ascii="宋体" w:hAnsi="宋体" w:cs="宋体" w:hint="eastAsia"/>
                <w:kern w:val="0"/>
                <w:sz w:val="18"/>
                <w:szCs w:val="18"/>
                <w:lang w:bidi="ar"/>
              </w:rPr>
              <w:t>50%</w:t>
            </w:r>
            <w:r>
              <w:rPr>
                <w:rFonts w:ascii="宋体" w:hAnsi="宋体" w:cs="宋体" w:hint="eastAsia"/>
                <w:kern w:val="0"/>
                <w:sz w:val="18"/>
                <w:szCs w:val="18"/>
                <w:lang w:bidi="ar"/>
              </w:rPr>
              <w:t>付一次，一共付两次</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2CD31"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70%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6C086"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0E64AF84"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863B6"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单栋外墙抹灰每完成</w:t>
            </w:r>
            <w:r>
              <w:rPr>
                <w:rFonts w:ascii="宋体" w:hAnsi="宋体" w:cs="宋体" w:hint="eastAsia"/>
                <w:kern w:val="0"/>
                <w:sz w:val="18"/>
                <w:szCs w:val="18"/>
                <w:lang w:bidi="ar"/>
              </w:rPr>
              <w:t>50%</w:t>
            </w:r>
            <w:r>
              <w:rPr>
                <w:rFonts w:ascii="宋体" w:hAnsi="宋体" w:cs="宋体" w:hint="eastAsia"/>
                <w:kern w:val="0"/>
                <w:sz w:val="18"/>
                <w:szCs w:val="18"/>
                <w:lang w:bidi="ar"/>
              </w:rPr>
              <w:t>付一次，一共付两次</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62C03"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70%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4256"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2DE241A6"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E1F5D"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保温、涂料每完成</w:t>
            </w:r>
            <w:r>
              <w:rPr>
                <w:rFonts w:ascii="宋体" w:hAnsi="宋体" w:cs="宋体" w:hint="eastAsia"/>
                <w:kern w:val="0"/>
                <w:sz w:val="18"/>
                <w:szCs w:val="18"/>
                <w:lang w:bidi="ar"/>
              </w:rPr>
              <w:t>50%</w:t>
            </w:r>
            <w:r>
              <w:rPr>
                <w:rFonts w:ascii="宋体" w:hAnsi="宋体" w:cs="宋体" w:hint="eastAsia"/>
                <w:kern w:val="0"/>
                <w:sz w:val="18"/>
                <w:szCs w:val="18"/>
                <w:lang w:bidi="ar"/>
              </w:rPr>
              <w:t>付一次，一共付两次</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0667"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70%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9287"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1122CE6C"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D59C4"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单栋主体落外架</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99397"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75%</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FC418"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5644429F"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C8D1"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单栋精装修交接完成</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F3FD"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75%</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E058"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1388FBB6"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9F83"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回填土完成</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1E96"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75%</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2A99"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7C857F57"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3D94"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开工批次工程竣工</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FCAE"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85%</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D759B"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3596F63C"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2A1D"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整体交付（交付率达</w:t>
            </w:r>
            <w:r>
              <w:rPr>
                <w:rFonts w:ascii="宋体" w:hAnsi="宋体" w:cs="宋体" w:hint="eastAsia"/>
                <w:kern w:val="0"/>
                <w:sz w:val="18"/>
                <w:szCs w:val="18"/>
                <w:lang w:bidi="ar"/>
              </w:rPr>
              <w:t>90%</w:t>
            </w:r>
            <w:r>
              <w:rPr>
                <w:rFonts w:ascii="宋体" w:hAnsi="宋体" w:cs="宋体" w:hint="eastAsia"/>
                <w:kern w:val="0"/>
                <w:sz w:val="18"/>
                <w:szCs w:val="18"/>
                <w:lang w:bidi="ar"/>
              </w:rPr>
              <w:t>）</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3579A"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90%</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48A36"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319A0A2E"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1339C"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合同结算完毕</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E361"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97%</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0D5E1"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现金或</w:t>
            </w:r>
            <w:r>
              <w:rPr>
                <w:rFonts w:ascii="宋体" w:hAnsi="宋体" w:cs="宋体" w:hint="eastAsia"/>
                <w:kern w:val="0"/>
                <w:sz w:val="18"/>
                <w:szCs w:val="18"/>
                <w:lang w:bidi="ar"/>
              </w:rPr>
              <w:t>ABS50%</w:t>
            </w:r>
            <w:r>
              <w:rPr>
                <w:rFonts w:ascii="宋体" w:hAnsi="宋体" w:cs="宋体" w:hint="eastAsia"/>
                <w:kern w:val="0"/>
                <w:sz w:val="18"/>
                <w:szCs w:val="18"/>
                <w:lang w:bidi="ar"/>
              </w:rPr>
              <w:t>、商票</w:t>
            </w:r>
            <w:r>
              <w:rPr>
                <w:rFonts w:ascii="宋体" w:hAnsi="宋体" w:cs="宋体" w:hint="eastAsia"/>
                <w:kern w:val="0"/>
                <w:sz w:val="18"/>
                <w:szCs w:val="18"/>
                <w:lang w:bidi="ar"/>
              </w:rPr>
              <w:t>50%</w:t>
            </w:r>
          </w:p>
        </w:tc>
      </w:tr>
      <w:tr w:rsidR="009C588F" w14:paraId="3405E6C3"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60B2"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保修期满</w:t>
            </w:r>
            <w:r>
              <w:rPr>
                <w:rFonts w:ascii="宋体" w:hAnsi="宋体" w:cs="宋体" w:hint="eastAsia"/>
                <w:kern w:val="0"/>
                <w:sz w:val="18"/>
                <w:szCs w:val="18"/>
                <w:lang w:bidi="ar"/>
              </w:rPr>
              <w:t>1</w:t>
            </w:r>
            <w:r>
              <w:rPr>
                <w:rFonts w:ascii="宋体" w:hAnsi="宋体" w:cs="宋体" w:hint="eastAsia"/>
                <w:kern w:val="0"/>
                <w:sz w:val="18"/>
                <w:szCs w:val="18"/>
                <w:lang w:bidi="ar"/>
              </w:rPr>
              <w:t>年</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B92A4"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95485E"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现金</w:t>
            </w:r>
          </w:p>
        </w:tc>
      </w:tr>
      <w:tr w:rsidR="009C588F" w14:paraId="3C1E8072"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2970C"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保修期满</w:t>
            </w:r>
            <w:r>
              <w:rPr>
                <w:rFonts w:ascii="宋体" w:hAnsi="宋体" w:cs="宋体" w:hint="eastAsia"/>
                <w:kern w:val="0"/>
                <w:sz w:val="18"/>
                <w:szCs w:val="18"/>
                <w:lang w:bidi="ar"/>
              </w:rPr>
              <w:t>2</w:t>
            </w:r>
            <w:r>
              <w:rPr>
                <w:rFonts w:ascii="宋体" w:hAnsi="宋体" w:cs="宋体" w:hint="eastAsia"/>
                <w:kern w:val="0"/>
                <w:sz w:val="18"/>
                <w:szCs w:val="18"/>
                <w:lang w:bidi="ar"/>
              </w:rPr>
              <w:t>年</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8E81"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C8C48" w14:textId="77777777" w:rsidR="009C588F" w:rsidRDefault="009C588F">
            <w:pPr>
              <w:jc w:val="center"/>
              <w:rPr>
                <w:rFonts w:ascii="宋体" w:hAnsi="宋体" w:cs="宋体"/>
                <w:sz w:val="18"/>
                <w:szCs w:val="18"/>
              </w:rPr>
            </w:pPr>
          </w:p>
        </w:tc>
      </w:tr>
      <w:tr w:rsidR="009C588F" w14:paraId="09E252F8" w14:textId="77777777">
        <w:trPr>
          <w:trHeight w:val="280"/>
          <w:jc w:val="center"/>
        </w:trPr>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26A88" w14:textId="77777777" w:rsidR="009C588F" w:rsidRDefault="00A45D78">
            <w:pPr>
              <w:widowControl/>
              <w:jc w:val="left"/>
              <w:textAlignment w:val="center"/>
              <w:rPr>
                <w:rFonts w:ascii="宋体" w:hAnsi="宋体" w:cs="宋体"/>
                <w:sz w:val="18"/>
                <w:szCs w:val="18"/>
              </w:rPr>
            </w:pPr>
            <w:r>
              <w:rPr>
                <w:rFonts w:ascii="宋体" w:hAnsi="宋体" w:cs="宋体" w:hint="eastAsia"/>
                <w:kern w:val="0"/>
                <w:sz w:val="18"/>
                <w:szCs w:val="18"/>
                <w:lang w:bidi="ar"/>
              </w:rPr>
              <w:t>保修期满</w:t>
            </w:r>
            <w:r>
              <w:rPr>
                <w:rFonts w:ascii="宋体" w:hAnsi="宋体" w:cs="宋体" w:hint="eastAsia"/>
                <w:kern w:val="0"/>
                <w:sz w:val="18"/>
                <w:szCs w:val="18"/>
                <w:lang w:bidi="ar"/>
              </w:rPr>
              <w:t>3</w:t>
            </w:r>
            <w:r>
              <w:rPr>
                <w:rFonts w:ascii="宋体" w:hAnsi="宋体" w:cs="宋体" w:hint="eastAsia"/>
                <w:kern w:val="0"/>
                <w:sz w:val="18"/>
                <w:szCs w:val="18"/>
                <w:lang w:bidi="ar"/>
              </w:rPr>
              <w:t>年</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CA6F" w14:textId="77777777" w:rsidR="009C588F" w:rsidRDefault="00A45D78">
            <w:pPr>
              <w:widowControl/>
              <w:jc w:val="center"/>
              <w:textAlignment w:val="center"/>
              <w:rPr>
                <w:rFonts w:ascii="宋体" w:hAnsi="宋体" w:cs="宋体"/>
                <w:sz w:val="18"/>
                <w:szCs w:val="18"/>
              </w:rPr>
            </w:pPr>
            <w:r>
              <w:rPr>
                <w:rFonts w:ascii="宋体" w:hAnsi="宋体" w:cs="宋体" w:hint="eastAsia"/>
                <w:kern w:val="0"/>
                <w:sz w:val="18"/>
                <w:szCs w:val="18"/>
                <w:lang w:bidi="ar"/>
              </w:rPr>
              <w:t>0%</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BBD4DF" w14:textId="77777777" w:rsidR="009C588F" w:rsidRDefault="009C588F">
            <w:pPr>
              <w:jc w:val="center"/>
              <w:rPr>
                <w:rFonts w:ascii="宋体" w:hAnsi="宋体" w:cs="宋体"/>
                <w:sz w:val="18"/>
                <w:szCs w:val="18"/>
              </w:rPr>
            </w:pPr>
          </w:p>
        </w:tc>
      </w:tr>
    </w:tbl>
    <w:p w14:paraId="4A95B368"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7</w:t>
      </w:r>
      <w:r>
        <w:rPr>
          <w:rFonts w:ascii="宋体" w:hAnsi="宋体" w:hint="eastAsia"/>
          <w:bCs/>
          <w:sz w:val="24"/>
          <w:szCs w:val="24"/>
          <w:lang w:bidi="zh-CN"/>
        </w:rPr>
        <w:t>月</w:t>
      </w:r>
      <w:r>
        <w:rPr>
          <w:rFonts w:ascii="宋体" w:hAnsi="宋体" w:hint="eastAsia"/>
          <w:bCs/>
          <w:sz w:val="24"/>
          <w:szCs w:val="24"/>
          <w:lang w:bidi="zh-CN"/>
        </w:rPr>
        <w:t>9</w:t>
      </w:r>
      <w:r>
        <w:rPr>
          <w:rFonts w:ascii="宋体" w:hAnsi="宋体" w:hint="eastAsia"/>
          <w:bCs/>
          <w:sz w:val="24"/>
          <w:szCs w:val="24"/>
          <w:lang w:bidi="zh-CN"/>
        </w:rPr>
        <w:t>日用印的《正茂望山筑项目监理工程合同》，合同约定由福建省京闽工程顾问有限公司为正茂望山筑项目提供工程监理服务</w:t>
      </w:r>
      <w:r>
        <w:rPr>
          <w:rFonts w:ascii="宋体" w:hAnsi="宋体" w:hint="eastAsia"/>
          <w:bCs/>
          <w:sz w:val="24"/>
          <w:szCs w:val="24"/>
          <w:lang w:bidi="zh-CN"/>
        </w:rPr>
        <w:t>,</w:t>
      </w:r>
      <w:r>
        <w:rPr>
          <w:rFonts w:ascii="宋体" w:hAnsi="宋体" w:hint="eastAsia"/>
          <w:bCs/>
          <w:sz w:val="24"/>
          <w:szCs w:val="24"/>
          <w:lang w:bidi="zh-CN"/>
        </w:rPr>
        <w:t>合同总价款为</w:t>
      </w:r>
      <w:r>
        <w:rPr>
          <w:rFonts w:ascii="宋体" w:hAnsi="宋体" w:hint="eastAsia"/>
          <w:bCs/>
          <w:sz w:val="24"/>
          <w:szCs w:val="24"/>
          <w:lang w:bidi="zh-CN"/>
        </w:rPr>
        <w:t>152.04</w:t>
      </w:r>
      <w:r>
        <w:rPr>
          <w:rFonts w:ascii="宋体" w:hAnsi="宋体" w:hint="eastAsia"/>
          <w:bCs/>
          <w:sz w:val="24"/>
          <w:szCs w:val="24"/>
          <w:lang w:bidi="zh-CN"/>
        </w:rPr>
        <w:t>万元。付款节点为：预付开办费用</w:t>
      </w:r>
      <w:r>
        <w:rPr>
          <w:rFonts w:ascii="宋体" w:hAnsi="宋体" w:hint="eastAsia"/>
          <w:bCs/>
          <w:sz w:val="24"/>
          <w:szCs w:val="24"/>
          <w:lang w:bidi="zh-CN"/>
        </w:rPr>
        <w:t>10%</w:t>
      </w:r>
      <w:r>
        <w:rPr>
          <w:rFonts w:ascii="宋体" w:hAnsi="宋体" w:hint="eastAsia"/>
          <w:bCs/>
          <w:sz w:val="24"/>
          <w:szCs w:val="24"/>
          <w:lang w:bidi="zh-CN"/>
        </w:rPr>
        <w:t>；月进度款分三部分，基本监理费（开工接受监理的相应各栋号建筑面积</w:t>
      </w:r>
      <w:r>
        <w:rPr>
          <w:rFonts w:ascii="宋体" w:hAnsi="宋体" w:hint="eastAsia"/>
          <w:bCs/>
          <w:sz w:val="24"/>
          <w:szCs w:val="24"/>
          <w:lang w:bidi="zh-CN"/>
        </w:rPr>
        <w:t>*</w:t>
      </w:r>
      <w:r>
        <w:rPr>
          <w:rFonts w:ascii="宋体" w:hAnsi="宋体" w:hint="eastAsia"/>
          <w:bCs/>
          <w:sz w:val="24"/>
          <w:szCs w:val="24"/>
          <w:lang w:bidi="zh-CN"/>
        </w:rPr>
        <w:t>监理费单方报价</w:t>
      </w:r>
      <w:r>
        <w:rPr>
          <w:rFonts w:ascii="宋体" w:hAnsi="宋体" w:hint="eastAsia"/>
          <w:bCs/>
          <w:sz w:val="24"/>
          <w:szCs w:val="24"/>
          <w:lang w:bidi="zh-CN"/>
        </w:rPr>
        <w:t>/</w:t>
      </w:r>
      <w:r>
        <w:rPr>
          <w:rFonts w:ascii="宋体" w:hAnsi="宋体" w:hint="eastAsia"/>
          <w:bCs/>
          <w:sz w:val="24"/>
          <w:szCs w:val="24"/>
          <w:lang w:bidi="zh-CN"/>
        </w:rPr>
        <w:t>（各栋号房建合同工期月份</w:t>
      </w:r>
      <w:r>
        <w:rPr>
          <w:rFonts w:ascii="宋体" w:hAnsi="宋体" w:hint="eastAsia"/>
          <w:bCs/>
          <w:sz w:val="24"/>
          <w:szCs w:val="24"/>
          <w:lang w:bidi="zh-CN"/>
        </w:rPr>
        <w:t>+2</w:t>
      </w:r>
      <w:r>
        <w:rPr>
          <w:rFonts w:ascii="宋体" w:hAnsi="宋体" w:hint="eastAsia"/>
          <w:bCs/>
          <w:sz w:val="24"/>
          <w:szCs w:val="24"/>
          <w:lang w:bidi="zh-CN"/>
        </w:rPr>
        <w:t>个月）</w:t>
      </w:r>
      <w:r>
        <w:rPr>
          <w:rFonts w:ascii="宋体" w:hAnsi="宋体" w:hint="eastAsia"/>
          <w:bCs/>
          <w:sz w:val="24"/>
          <w:szCs w:val="24"/>
          <w:lang w:bidi="zh-CN"/>
        </w:rPr>
        <w:t>*70%*</w:t>
      </w:r>
      <w:r>
        <w:rPr>
          <w:rFonts w:ascii="宋体" w:hAnsi="宋体" w:hint="eastAsia"/>
          <w:bCs/>
          <w:sz w:val="24"/>
          <w:szCs w:val="24"/>
          <w:lang w:bidi="zh-CN"/>
        </w:rPr>
        <w:t>（</w:t>
      </w:r>
      <w:r>
        <w:rPr>
          <w:rFonts w:ascii="宋体" w:hAnsi="宋体" w:hint="eastAsia"/>
          <w:bCs/>
          <w:sz w:val="24"/>
          <w:szCs w:val="24"/>
          <w:lang w:bidi="zh-CN"/>
        </w:rPr>
        <w:t>1-20%</w:t>
      </w:r>
      <w:r>
        <w:rPr>
          <w:rFonts w:ascii="宋体" w:hAnsi="宋体" w:hint="eastAsia"/>
          <w:bCs/>
          <w:sz w:val="24"/>
          <w:szCs w:val="24"/>
          <w:lang w:bidi="zh-CN"/>
        </w:rPr>
        <w:t>监理考核金））、监理考核金、监理人员个人监理考核金；竣工结算至总金额的</w:t>
      </w:r>
      <w:r>
        <w:rPr>
          <w:rFonts w:ascii="宋体" w:hAnsi="宋体" w:hint="eastAsia"/>
          <w:bCs/>
          <w:sz w:val="24"/>
          <w:szCs w:val="24"/>
          <w:lang w:bidi="zh-CN"/>
        </w:rPr>
        <w:t>97%</w:t>
      </w:r>
      <w:r>
        <w:rPr>
          <w:rFonts w:ascii="宋体" w:hAnsi="宋体" w:hint="eastAsia"/>
          <w:bCs/>
          <w:sz w:val="24"/>
          <w:szCs w:val="24"/>
          <w:lang w:bidi="zh-CN"/>
        </w:rPr>
        <w:t>；验收合格满一年后一个月内付清预留的</w:t>
      </w:r>
      <w:r>
        <w:rPr>
          <w:rFonts w:ascii="宋体" w:hAnsi="宋体" w:hint="eastAsia"/>
          <w:bCs/>
          <w:sz w:val="24"/>
          <w:szCs w:val="24"/>
          <w:lang w:bidi="zh-CN"/>
        </w:rPr>
        <w:t>3%</w:t>
      </w:r>
      <w:r>
        <w:rPr>
          <w:rFonts w:ascii="宋体" w:hAnsi="宋体" w:hint="eastAsia"/>
          <w:bCs/>
          <w:sz w:val="24"/>
          <w:szCs w:val="24"/>
          <w:lang w:bidi="zh-CN"/>
        </w:rPr>
        <w:t>。目前累计支付合同金额</w:t>
      </w:r>
      <w:r>
        <w:rPr>
          <w:rFonts w:ascii="宋体" w:hAnsi="宋体" w:hint="eastAsia"/>
          <w:bCs/>
          <w:sz w:val="24"/>
          <w:szCs w:val="24"/>
          <w:lang w:bidi="zh-CN"/>
        </w:rPr>
        <w:t>31.79</w:t>
      </w:r>
      <w:r>
        <w:rPr>
          <w:rFonts w:ascii="宋体" w:hAnsi="宋体" w:hint="eastAsia"/>
          <w:bCs/>
          <w:sz w:val="24"/>
          <w:szCs w:val="24"/>
          <w:lang w:bidi="zh-CN"/>
        </w:rPr>
        <w:t>万元，项目公司累计核定产值</w:t>
      </w:r>
      <w:r>
        <w:rPr>
          <w:rFonts w:ascii="宋体" w:hAnsi="宋体" w:hint="eastAsia"/>
          <w:bCs/>
          <w:sz w:val="24"/>
          <w:szCs w:val="24"/>
          <w:lang w:bidi="zh-CN"/>
        </w:rPr>
        <w:t>77.75</w:t>
      </w:r>
      <w:r>
        <w:rPr>
          <w:rFonts w:ascii="宋体" w:hAnsi="宋体" w:hint="eastAsia"/>
          <w:bCs/>
          <w:sz w:val="24"/>
          <w:szCs w:val="24"/>
          <w:lang w:bidi="zh-CN"/>
        </w:rPr>
        <w:t>万元，累计应付</w:t>
      </w:r>
      <w:r>
        <w:rPr>
          <w:rFonts w:ascii="宋体" w:hAnsi="宋体" w:hint="eastAsia"/>
          <w:bCs/>
          <w:sz w:val="24"/>
          <w:szCs w:val="24"/>
          <w:lang w:bidi="zh-CN"/>
        </w:rPr>
        <w:lastRenderedPageBreak/>
        <w:t>金额</w:t>
      </w:r>
      <w:r>
        <w:rPr>
          <w:rFonts w:ascii="宋体" w:hAnsi="宋体" w:hint="eastAsia"/>
          <w:bCs/>
          <w:sz w:val="24"/>
          <w:szCs w:val="24"/>
          <w:lang w:bidi="zh-CN"/>
        </w:rPr>
        <w:t>59.99</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月份使用银行存款支付该合同的部分工程款</w:t>
      </w:r>
      <w:r>
        <w:rPr>
          <w:rFonts w:ascii="宋体" w:hAnsi="宋体" w:hint="eastAsia"/>
          <w:bCs/>
          <w:sz w:val="24"/>
          <w:szCs w:val="24"/>
          <w:lang w:bidi="zh-CN"/>
        </w:rPr>
        <w:t>28.00</w:t>
      </w:r>
      <w:r>
        <w:rPr>
          <w:rFonts w:ascii="宋体" w:hAnsi="宋体" w:hint="eastAsia"/>
          <w:bCs/>
          <w:sz w:val="24"/>
          <w:szCs w:val="24"/>
          <w:lang w:bidi="zh-CN"/>
        </w:rPr>
        <w:t>万元，符合合同的规定；</w:t>
      </w:r>
    </w:p>
    <w:p w14:paraId="6C108946"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1</w:t>
      </w:r>
      <w:r>
        <w:rPr>
          <w:rFonts w:ascii="宋体" w:hAnsi="宋体" w:hint="eastAsia"/>
          <w:bCs/>
          <w:sz w:val="24"/>
          <w:szCs w:val="24"/>
          <w:lang w:bidi="zh-CN"/>
        </w:rPr>
        <w:t>月</w:t>
      </w:r>
      <w:r>
        <w:rPr>
          <w:rFonts w:ascii="宋体" w:hAnsi="宋体" w:hint="eastAsia"/>
          <w:bCs/>
          <w:sz w:val="24"/>
          <w:szCs w:val="24"/>
          <w:lang w:bidi="zh-CN"/>
        </w:rPr>
        <w:t>12</w:t>
      </w:r>
      <w:r>
        <w:rPr>
          <w:rFonts w:ascii="宋体" w:hAnsi="宋体" w:hint="eastAsia"/>
          <w:bCs/>
          <w:sz w:val="24"/>
          <w:szCs w:val="24"/>
          <w:lang w:bidi="zh-CN"/>
        </w:rPr>
        <w:t>日签订的《福州正茂望山筑项目电梯设备购销合同》，合同总金额为</w:t>
      </w:r>
      <w:r>
        <w:rPr>
          <w:rFonts w:ascii="宋体" w:hAnsi="宋体"/>
          <w:bCs/>
          <w:sz w:val="24"/>
          <w:szCs w:val="24"/>
          <w:lang w:bidi="zh-CN"/>
        </w:rPr>
        <w:t>507.</w:t>
      </w:r>
      <w:r>
        <w:rPr>
          <w:rFonts w:ascii="宋体" w:hAnsi="宋体" w:hint="eastAsia"/>
          <w:bCs/>
          <w:sz w:val="24"/>
          <w:szCs w:val="24"/>
          <w:lang w:bidi="zh-CN"/>
        </w:rPr>
        <w:t>30</w:t>
      </w:r>
      <w:r>
        <w:rPr>
          <w:rFonts w:ascii="宋体" w:hAnsi="宋体" w:hint="eastAsia"/>
          <w:bCs/>
          <w:sz w:val="24"/>
          <w:szCs w:val="24"/>
          <w:lang w:bidi="zh-CN"/>
        </w:rPr>
        <w:t>万元，对方单位名称上海三菱电梯有限公司，约定合同签订后需方将合理安排设备进场计划并通知乙方生产，收到乙方保函后需支付所排产电梯设备款</w:t>
      </w:r>
      <w:r>
        <w:rPr>
          <w:rFonts w:ascii="宋体" w:hAnsi="宋体" w:hint="eastAsia"/>
          <w:bCs/>
          <w:sz w:val="24"/>
          <w:szCs w:val="24"/>
          <w:lang w:bidi="zh-CN"/>
        </w:rPr>
        <w:t>20%</w:t>
      </w:r>
      <w:r>
        <w:rPr>
          <w:rFonts w:ascii="宋体" w:hAnsi="宋体" w:hint="eastAsia"/>
          <w:bCs/>
          <w:sz w:val="24"/>
          <w:szCs w:val="24"/>
          <w:lang w:bidi="zh-CN"/>
        </w:rPr>
        <w:t>给乙方；乙方于《电梯生产安排通知》指定交货日前</w:t>
      </w:r>
      <w:r>
        <w:rPr>
          <w:rFonts w:ascii="宋体" w:hAnsi="宋体" w:hint="eastAsia"/>
          <w:bCs/>
          <w:sz w:val="24"/>
          <w:szCs w:val="24"/>
          <w:lang w:bidi="zh-CN"/>
        </w:rPr>
        <w:t>35</w:t>
      </w:r>
      <w:r>
        <w:rPr>
          <w:rFonts w:ascii="宋体" w:hAnsi="宋体" w:hint="eastAsia"/>
          <w:bCs/>
          <w:sz w:val="24"/>
          <w:szCs w:val="24"/>
          <w:lang w:bidi="zh-CN"/>
        </w:rPr>
        <w:t>天开具该批次设备总价</w:t>
      </w:r>
      <w:r>
        <w:rPr>
          <w:rFonts w:ascii="宋体" w:hAnsi="宋体" w:hint="eastAsia"/>
          <w:bCs/>
          <w:sz w:val="24"/>
          <w:szCs w:val="24"/>
          <w:lang w:bidi="zh-CN"/>
        </w:rPr>
        <w:t>35%</w:t>
      </w:r>
      <w:r>
        <w:rPr>
          <w:rFonts w:ascii="宋体" w:hAnsi="宋体" w:hint="eastAsia"/>
          <w:bCs/>
          <w:sz w:val="24"/>
          <w:szCs w:val="24"/>
          <w:lang w:bidi="zh-CN"/>
        </w:rPr>
        <w:t>“见索即付”银行保函，正茂方于收到保函之日起</w:t>
      </w:r>
      <w:r>
        <w:rPr>
          <w:rFonts w:ascii="宋体" w:hAnsi="宋体" w:hint="eastAsia"/>
          <w:bCs/>
          <w:sz w:val="24"/>
          <w:szCs w:val="24"/>
          <w:lang w:bidi="zh-CN"/>
        </w:rPr>
        <w:t>15</w:t>
      </w:r>
      <w:r>
        <w:rPr>
          <w:rFonts w:ascii="宋体" w:hAnsi="宋体" w:hint="eastAsia"/>
          <w:bCs/>
          <w:sz w:val="24"/>
          <w:szCs w:val="24"/>
          <w:lang w:bidi="zh-CN"/>
        </w:rPr>
        <w:t>个工作日内向乙方支付相应批次设备总</w:t>
      </w:r>
      <w:r>
        <w:rPr>
          <w:rFonts w:ascii="宋体" w:hAnsi="宋体" w:hint="eastAsia"/>
          <w:bCs/>
          <w:sz w:val="24"/>
          <w:szCs w:val="24"/>
          <w:lang w:bidi="zh-CN"/>
        </w:rPr>
        <w:t>价的</w:t>
      </w:r>
      <w:r>
        <w:rPr>
          <w:rFonts w:ascii="宋体" w:hAnsi="宋体" w:hint="eastAsia"/>
          <w:bCs/>
          <w:sz w:val="24"/>
          <w:szCs w:val="24"/>
          <w:lang w:bidi="zh-CN"/>
        </w:rPr>
        <w:t>35%</w:t>
      </w:r>
      <w:r>
        <w:rPr>
          <w:rFonts w:ascii="宋体" w:hAnsi="宋体" w:hint="eastAsia"/>
          <w:bCs/>
          <w:sz w:val="24"/>
          <w:szCs w:val="24"/>
          <w:lang w:bidi="zh-CN"/>
        </w:rPr>
        <w:t>；排产货物全部到工地并经需方验收合格之日起</w:t>
      </w:r>
      <w:r>
        <w:rPr>
          <w:rFonts w:ascii="宋体" w:hAnsi="宋体" w:hint="eastAsia"/>
          <w:bCs/>
          <w:sz w:val="24"/>
          <w:szCs w:val="24"/>
          <w:lang w:bidi="zh-CN"/>
        </w:rPr>
        <w:t>10</w:t>
      </w:r>
      <w:r>
        <w:rPr>
          <w:rFonts w:ascii="宋体" w:hAnsi="宋体" w:hint="eastAsia"/>
          <w:bCs/>
          <w:sz w:val="24"/>
          <w:szCs w:val="24"/>
          <w:lang w:bidi="zh-CN"/>
        </w:rPr>
        <w:t>个工作日内支付设备总价的</w:t>
      </w:r>
      <w:r>
        <w:rPr>
          <w:rFonts w:ascii="宋体" w:hAnsi="宋体" w:hint="eastAsia"/>
          <w:bCs/>
          <w:sz w:val="24"/>
          <w:szCs w:val="24"/>
          <w:lang w:bidi="zh-CN"/>
        </w:rPr>
        <w:t>25%</w:t>
      </w:r>
      <w:r>
        <w:rPr>
          <w:rFonts w:ascii="宋体" w:hAnsi="宋体" w:hint="eastAsia"/>
          <w:bCs/>
          <w:sz w:val="24"/>
          <w:szCs w:val="24"/>
          <w:lang w:bidi="zh-CN"/>
        </w:rPr>
        <w:t>；乙方取得政府主管部门颁发的电梯证明等相关文件移交给需方</w:t>
      </w:r>
      <w:r>
        <w:rPr>
          <w:rFonts w:ascii="宋体" w:hAnsi="宋体" w:hint="eastAsia"/>
          <w:bCs/>
          <w:sz w:val="24"/>
          <w:szCs w:val="24"/>
          <w:lang w:bidi="zh-CN"/>
        </w:rPr>
        <w:t>10</w:t>
      </w:r>
      <w:r>
        <w:rPr>
          <w:rFonts w:ascii="宋体" w:hAnsi="宋体" w:hint="eastAsia"/>
          <w:bCs/>
          <w:sz w:val="24"/>
          <w:szCs w:val="24"/>
          <w:lang w:bidi="zh-CN"/>
        </w:rPr>
        <w:t>个工作日内，需方与乙方结清该批次设备余款。截至目前已收到部分货物，已核定产值</w:t>
      </w:r>
      <w:r>
        <w:rPr>
          <w:rFonts w:ascii="宋体" w:hAnsi="宋体" w:hint="eastAsia"/>
          <w:bCs/>
          <w:sz w:val="24"/>
          <w:szCs w:val="24"/>
          <w:lang w:bidi="zh-CN"/>
        </w:rPr>
        <w:t>405.84</w:t>
      </w:r>
      <w:r>
        <w:rPr>
          <w:rFonts w:ascii="宋体" w:hAnsi="宋体" w:hint="eastAsia"/>
          <w:bCs/>
          <w:sz w:val="24"/>
          <w:szCs w:val="24"/>
          <w:lang w:bidi="zh-CN"/>
        </w:rPr>
        <w:t>万元，合同已支付</w:t>
      </w:r>
      <w:r>
        <w:rPr>
          <w:rFonts w:ascii="宋体" w:hAnsi="宋体" w:hint="eastAsia"/>
          <w:bCs/>
          <w:sz w:val="24"/>
          <w:szCs w:val="24"/>
          <w:lang w:bidi="zh-CN"/>
        </w:rPr>
        <w:t>279.01</w:t>
      </w:r>
      <w:r>
        <w:rPr>
          <w:rFonts w:ascii="宋体" w:hAnsi="宋体" w:hint="eastAsia"/>
          <w:bCs/>
          <w:sz w:val="24"/>
          <w:szCs w:val="24"/>
          <w:lang w:bidi="zh-CN"/>
        </w:rPr>
        <w:t>万元，本次计划在</w:t>
      </w:r>
      <w:r>
        <w:rPr>
          <w:rFonts w:ascii="宋体" w:hAnsi="宋体" w:hint="eastAsia"/>
          <w:bCs/>
          <w:sz w:val="24"/>
          <w:szCs w:val="24"/>
          <w:lang w:bidi="zh-CN"/>
        </w:rPr>
        <w:t>12</w:t>
      </w:r>
      <w:r>
        <w:rPr>
          <w:rFonts w:ascii="宋体" w:hAnsi="宋体" w:hint="eastAsia"/>
          <w:bCs/>
          <w:sz w:val="24"/>
          <w:szCs w:val="24"/>
          <w:lang w:bidi="zh-CN"/>
        </w:rPr>
        <w:t>月份支付合同价款</w:t>
      </w:r>
      <w:r>
        <w:rPr>
          <w:rFonts w:ascii="宋体" w:hAnsi="宋体" w:hint="eastAsia"/>
          <w:bCs/>
          <w:sz w:val="24"/>
          <w:szCs w:val="24"/>
          <w:lang w:bidi="zh-CN"/>
        </w:rPr>
        <w:t>40.58</w:t>
      </w:r>
      <w:r>
        <w:rPr>
          <w:rFonts w:ascii="宋体" w:hAnsi="宋体" w:hint="eastAsia"/>
          <w:bCs/>
          <w:sz w:val="24"/>
          <w:szCs w:val="24"/>
          <w:lang w:bidi="zh-CN"/>
        </w:rPr>
        <w:t>万元，符合合同规定，该笔计划支付款项合理；</w:t>
      </w:r>
    </w:p>
    <w:p w14:paraId="516F433B"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2</w:t>
      </w:r>
      <w:r>
        <w:rPr>
          <w:rFonts w:ascii="宋体" w:hAnsi="宋体" w:hint="eastAsia"/>
          <w:bCs/>
          <w:sz w:val="24"/>
          <w:szCs w:val="24"/>
          <w:lang w:bidi="zh-CN"/>
        </w:rPr>
        <w:t>月</w:t>
      </w:r>
      <w:r>
        <w:rPr>
          <w:rFonts w:ascii="宋体" w:hAnsi="宋体" w:hint="eastAsia"/>
          <w:bCs/>
          <w:sz w:val="24"/>
          <w:szCs w:val="24"/>
          <w:lang w:bidi="zh-CN"/>
        </w:rPr>
        <w:t>2</w:t>
      </w:r>
      <w:r>
        <w:rPr>
          <w:rFonts w:ascii="宋体" w:hAnsi="宋体" w:hint="eastAsia"/>
          <w:bCs/>
          <w:sz w:val="24"/>
          <w:szCs w:val="24"/>
          <w:lang w:bidi="zh-CN"/>
        </w:rPr>
        <w:t>日签订的《福州正茂望山筑项目电梯设备安装合同》，对方单位名称上海三菱电梯有限公司</w:t>
      </w:r>
      <w:r>
        <w:rPr>
          <w:rStyle w:val="af"/>
          <w:rFonts w:hint="eastAsia"/>
          <w:sz w:val="24"/>
          <w:szCs w:val="24"/>
        </w:rPr>
        <w:t>福建分公司</w:t>
      </w:r>
      <w:r>
        <w:rPr>
          <w:rFonts w:ascii="宋体" w:hAnsi="宋体" w:hint="eastAsia"/>
          <w:bCs/>
          <w:sz w:val="24"/>
          <w:szCs w:val="24"/>
          <w:lang w:bidi="zh-CN"/>
        </w:rPr>
        <w:t>，合同总金额为</w:t>
      </w:r>
      <w:r>
        <w:rPr>
          <w:rFonts w:ascii="宋体" w:hAnsi="宋体" w:hint="eastAsia"/>
          <w:bCs/>
          <w:sz w:val="24"/>
          <w:szCs w:val="24"/>
          <w:lang w:bidi="zh-CN"/>
        </w:rPr>
        <w:t>192.90</w:t>
      </w:r>
      <w:r>
        <w:rPr>
          <w:rFonts w:ascii="宋体" w:hAnsi="宋体" w:hint="eastAsia"/>
          <w:bCs/>
          <w:sz w:val="24"/>
          <w:szCs w:val="24"/>
          <w:lang w:bidi="zh-CN"/>
        </w:rPr>
        <w:t>万元，付款节点为</w:t>
      </w:r>
      <w:r>
        <w:rPr>
          <w:rFonts w:ascii="宋体" w:hAnsi="宋体" w:hint="eastAsia"/>
          <w:bCs/>
          <w:sz w:val="24"/>
          <w:szCs w:val="24"/>
          <w:lang w:bidi="zh-CN"/>
        </w:rPr>
        <w:t>：完成安装前期工作</w:t>
      </w:r>
      <w:r>
        <w:rPr>
          <w:rFonts w:ascii="宋体" w:hAnsi="宋体" w:hint="eastAsia"/>
          <w:bCs/>
          <w:sz w:val="24"/>
          <w:szCs w:val="24"/>
          <w:lang w:bidi="zh-CN"/>
        </w:rPr>
        <w:t>10</w:t>
      </w:r>
      <w:r>
        <w:rPr>
          <w:rFonts w:ascii="宋体" w:hAnsi="宋体" w:hint="eastAsia"/>
          <w:bCs/>
          <w:sz w:val="24"/>
          <w:szCs w:val="24"/>
          <w:lang w:bidi="zh-CN"/>
        </w:rPr>
        <w:t>个工作日内支付该批次电梯安装总价的</w:t>
      </w:r>
      <w:r>
        <w:rPr>
          <w:rFonts w:ascii="宋体" w:hAnsi="宋体" w:hint="eastAsia"/>
          <w:bCs/>
          <w:sz w:val="24"/>
          <w:szCs w:val="24"/>
          <w:lang w:bidi="zh-CN"/>
        </w:rPr>
        <w:t>30%</w:t>
      </w:r>
      <w:r>
        <w:rPr>
          <w:rFonts w:ascii="宋体" w:hAnsi="宋体" w:hint="eastAsia"/>
          <w:bCs/>
          <w:sz w:val="24"/>
          <w:szCs w:val="24"/>
          <w:lang w:bidi="zh-CN"/>
        </w:rPr>
        <w:t>；电梯安装、调试完毕，通过安装地电梯质检部门验收合格并取得电梯准用证</w:t>
      </w:r>
      <w:r>
        <w:rPr>
          <w:rFonts w:ascii="宋体" w:hAnsi="宋体" w:hint="eastAsia"/>
          <w:bCs/>
          <w:sz w:val="24"/>
          <w:szCs w:val="24"/>
          <w:lang w:bidi="zh-CN"/>
        </w:rPr>
        <w:t>10</w:t>
      </w:r>
      <w:r>
        <w:rPr>
          <w:rFonts w:ascii="宋体" w:hAnsi="宋体" w:hint="eastAsia"/>
          <w:bCs/>
          <w:sz w:val="24"/>
          <w:szCs w:val="24"/>
          <w:lang w:bidi="zh-CN"/>
        </w:rPr>
        <w:t>个工作日内支付至该批次电梯安装总价的</w:t>
      </w:r>
      <w:r>
        <w:rPr>
          <w:rFonts w:ascii="宋体" w:hAnsi="宋体" w:hint="eastAsia"/>
          <w:bCs/>
          <w:sz w:val="24"/>
          <w:szCs w:val="24"/>
          <w:lang w:bidi="zh-CN"/>
        </w:rPr>
        <w:t>80%</w:t>
      </w:r>
      <w:r>
        <w:rPr>
          <w:rFonts w:ascii="宋体" w:hAnsi="宋体" w:hint="eastAsia"/>
          <w:bCs/>
          <w:sz w:val="24"/>
          <w:szCs w:val="24"/>
          <w:lang w:bidi="zh-CN"/>
        </w:rPr>
        <w:t>；双方共同确认结果</w:t>
      </w:r>
      <w:r>
        <w:rPr>
          <w:rFonts w:ascii="宋体" w:hAnsi="宋体" w:hint="eastAsia"/>
          <w:bCs/>
          <w:sz w:val="24"/>
          <w:szCs w:val="24"/>
          <w:lang w:bidi="zh-CN"/>
        </w:rPr>
        <w:t>7</w:t>
      </w:r>
      <w:r>
        <w:rPr>
          <w:rFonts w:ascii="宋体" w:hAnsi="宋体" w:hint="eastAsia"/>
          <w:bCs/>
          <w:sz w:val="24"/>
          <w:szCs w:val="24"/>
          <w:lang w:bidi="zh-CN"/>
        </w:rPr>
        <w:t>个工作日内支付至该批次电梯安装总价的</w:t>
      </w:r>
      <w:r>
        <w:rPr>
          <w:rFonts w:ascii="宋体" w:hAnsi="宋体" w:hint="eastAsia"/>
          <w:bCs/>
          <w:sz w:val="24"/>
          <w:szCs w:val="24"/>
          <w:lang w:bidi="zh-CN"/>
        </w:rPr>
        <w:t>100%</w:t>
      </w:r>
      <w:r>
        <w:rPr>
          <w:rFonts w:ascii="宋体" w:hAnsi="宋体" w:hint="eastAsia"/>
          <w:bCs/>
          <w:sz w:val="24"/>
          <w:szCs w:val="24"/>
          <w:lang w:bidi="zh-CN"/>
        </w:rPr>
        <w:t>。目前累计支付合同金额</w:t>
      </w:r>
      <w:r>
        <w:rPr>
          <w:rFonts w:ascii="宋体" w:hAnsi="宋体" w:hint="eastAsia"/>
          <w:bCs/>
          <w:sz w:val="24"/>
          <w:szCs w:val="24"/>
          <w:lang w:bidi="zh-CN"/>
        </w:rPr>
        <w:t>0.00</w:t>
      </w:r>
      <w:r>
        <w:rPr>
          <w:rFonts w:ascii="宋体" w:hAnsi="宋体" w:hint="eastAsia"/>
          <w:bCs/>
          <w:sz w:val="24"/>
          <w:szCs w:val="24"/>
          <w:lang w:bidi="zh-CN"/>
        </w:rPr>
        <w:t>万元，项目公司累计核定产值</w:t>
      </w:r>
      <w:r>
        <w:rPr>
          <w:rFonts w:ascii="宋体" w:hAnsi="宋体" w:hint="eastAsia"/>
          <w:bCs/>
          <w:sz w:val="24"/>
          <w:szCs w:val="24"/>
          <w:lang w:bidi="zh-CN"/>
        </w:rPr>
        <w:t>72.98</w:t>
      </w:r>
      <w:r>
        <w:rPr>
          <w:rFonts w:ascii="宋体" w:hAnsi="宋体" w:hint="eastAsia"/>
          <w:bCs/>
          <w:sz w:val="24"/>
          <w:szCs w:val="24"/>
          <w:lang w:bidi="zh-CN"/>
        </w:rPr>
        <w:t>万元，累计应付金额</w:t>
      </w:r>
      <w:r>
        <w:rPr>
          <w:rFonts w:ascii="宋体" w:hAnsi="宋体" w:hint="eastAsia"/>
          <w:bCs/>
          <w:sz w:val="24"/>
          <w:szCs w:val="24"/>
          <w:lang w:bidi="zh-CN"/>
        </w:rPr>
        <w:t>72.98</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月份使用银行存款支付该合同的部分工程款</w:t>
      </w:r>
      <w:r>
        <w:rPr>
          <w:rFonts w:ascii="宋体" w:hAnsi="宋体" w:hint="eastAsia"/>
          <w:bCs/>
          <w:sz w:val="24"/>
          <w:szCs w:val="24"/>
          <w:lang w:bidi="zh-CN"/>
        </w:rPr>
        <w:t>57.87</w:t>
      </w:r>
      <w:r>
        <w:rPr>
          <w:rFonts w:ascii="宋体" w:hAnsi="宋体" w:hint="eastAsia"/>
          <w:bCs/>
          <w:sz w:val="24"/>
          <w:szCs w:val="24"/>
          <w:lang w:bidi="zh-CN"/>
        </w:rPr>
        <w:t>万元，符合合同的规定，该笔计划支付款项合理；</w:t>
      </w:r>
    </w:p>
    <w:p w14:paraId="34731191"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9</w:t>
      </w:r>
      <w:r>
        <w:rPr>
          <w:rFonts w:ascii="宋体" w:hAnsi="宋体" w:hint="eastAsia"/>
          <w:bCs/>
          <w:sz w:val="24"/>
          <w:szCs w:val="24"/>
          <w:lang w:bidi="zh-CN"/>
        </w:rPr>
        <w:t>月</w:t>
      </w:r>
      <w:r>
        <w:rPr>
          <w:rFonts w:ascii="宋体" w:hAnsi="宋体" w:hint="eastAsia"/>
          <w:bCs/>
          <w:sz w:val="24"/>
          <w:szCs w:val="24"/>
          <w:lang w:bidi="zh-CN"/>
        </w:rPr>
        <w:t>27</w:t>
      </w:r>
      <w:r>
        <w:rPr>
          <w:rFonts w:ascii="宋体" w:hAnsi="宋体" w:hint="eastAsia"/>
          <w:bCs/>
          <w:sz w:val="24"/>
          <w:szCs w:val="24"/>
          <w:lang w:bidi="zh-CN"/>
        </w:rPr>
        <w:t>日签订的《正茂望山筑项目城市展厅精装修工</w:t>
      </w:r>
      <w:r>
        <w:rPr>
          <w:rFonts w:ascii="宋体" w:hAnsi="宋体" w:hint="eastAsia"/>
          <w:bCs/>
          <w:sz w:val="24"/>
          <w:szCs w:val="24"/>
          <w:lang w:bidi="zh-CN"/>
        </w:rPr>
        <w:t>程》，对方单位名称福建嘉立信建设有限公司，合同总金额为</w:t>
      </w:r>
      <w:r>
        <w:rPr>
          <w:rFonts w:ascii="宋体" w:hAnsi="宋体" w:hint="eastAsia"/>
          <w:bCs/>
          <w:sz w:val="24"/>
          <w:szCs w:val="24"/>
          <w:lang w:bidi="zh-CN"/>
        </w:rPr>
        <w:t>99.00</w:t>
      </w:r>
      <w:r>
        <w:rPr>
          <w:rFonts w:ascii="宋体" w:hAnsi="宋体" w:hint="eastAsia"/>
          <w:bCs/>
          <w:sz w:val="24"/>
          <w:szCs w:val="24"/>
          <w:lang w:bidi="zh-CN"/>
        </w:rPr>
        <w:t>万元，付款节点为：承包人应于每月</w:t>
      </w:r>
      <w:r>
        <w:rPr>
          <w:rFonts w:ascii="宋体" w:hAnsi="宋体" w:hint="eastAsia"/>
          <w:bCs/>
          <w:sz w:val="24"/>
          <w:szCs w:val="24"/>
          <w:lang w:bidi="zh-CN"/>
        </w:rPr>
        <w:t>[ 25]</w:t>
      </w:r>
      <w:r>
        <w:rPr>
          <w:rFonts w:ascii="宋体" w:hAnsi="宋体" w:hint="eastAsia"/>
          <w:bCs/>
          <w:sz w:val="24"/>
          <w:szCs w:val="24"/>
          <w:lang w:bidi="zh-CN"/>
        </w:rPr>
        <w:t>日前向发包人报送工程款支付申请、经监理人确认的当月完成工程量。发包人应在收到上述资料后</w:t>
      </w:r>
      <w:r>
        <w:rPr>
          <w:rFonts w:ascii="宋体" w:hAnsi="宋体" w:hint="eastAsia"/>
          <w:bCs/>
          <w:sz w:val="24"/>
          <w:szCs w:val="24"/>
          <w:lang w:bidi="zh-CN"/>
        </w:rPr>
        <w:t>[15]</w:t>
      </w:r>
      <w:r>
        <w:rPr>
          <w:rFonts w:ascii="宋体" w:hAnsi="宋体" w:hint="eastAsia"/>
          <w:bCs/>
          <w:sz w:val="24"/>
          <w:szCs w:val="24"/>
          <w:lang w:bidi="zh-CN"/>
        </w:rPr>
        <w:t>个工作日内容完成审核确认，并且由承包人提供符合合同约定的发票后，发包人按审核确认的产值支付相应的进度款。工程进度款按以下计算公式计取并支付：每月进度款</w:t>
      </w:r>
      <w:r>
        <w:rPr>
          <w:rFonts w:ascii="宋体" w:hAnsi="宋体" w:hint="eastAsia"/>
          <w:bCs/>
          <w:sz w:val="24"/>
          <w:szCs w:val="24"/>
          <w:lang w:bidi="zh-CN"/>
        </w:rPr>
        <w:t>=[</w:t>
      </w:r>
      <w:r>
        <w:rPr>
          <w:rFonts w:ascii="宋体" w:hAnsi="宋体" w:hint="eastAsia"/>
          <w:bCs/>
          <w:sz w:val="24"/>
          <w:szCs w:val="24"/>
          <w:lang w:bidi="zh-CN"/>
        </w:rPr>
        <w:t>每月实际完成工程产值（按合同取费标准）</w:t>
      </w:r>
      <w:r>
        <w:rPr>
          <w:rFonts w:ascii="宋体" w:hAnsi="宋体" w:hint="eastAsia"/>
          <w:bCs/>
          <w:sz w:val="24"/>
          <w:szCs w:val="24"/>
          <w:lang w:bidi="zh-CN"/>
        </w:rPr>
        <w:t>]</w:t>
      </w:r>
      <w:r>
        <w:rPr>
          <w:rFonts w:ascii="宋体" w:hAnsi="宋体" w:hint="eastAsia"/>
          <w:bCs/>
          <w:sz w:val="24"/>
          <w:szCs w:val="24"/>
          <w:lang w:bidi="zh-CN"/>
        </w:rPr>
        <w:t>×</w:t>
      </w:r>
      <w:r>
        <w:rPr>
          <w:rFonts w:ascii="宋体" w:hAnsi="宋体" w:hint="eastAsia"/>
          <w:bCs/>
          <w:sz w:val="24"/>
          <w:szCs w:val="24"/>
          <w:lang w:bidi="zh-CN"/>
        </w:rPr>
        <w:t>[ 70 ]%</w:t>
      </w:r>
      <w:r>
        <w:rPr>
          <w:rFonts w:ascii="宋体" w:hAnsi="宋体" w:hint="eastAsia"/>
          <w:bCs/>
          <w:sz w:val="24"/>
          <w:szCs w:val="24"/>
          <w:lang w:bidi="zh-CN"/>
        </w:rPr>
        <w:t>—当期应扣费用月进度累计支付不超过合同金额的</w:t>
      </w:r>
      <w:r>
        <w:rPr>
          <w:rFonts w:ascii="宋体" w:hAnsi="宋体" w:hint="eastAsia"/>
          <w:bCs/>
          <w:sz w:val="24"/>
          <w:szCs w:val="24"/>
          <w:lang w:bidi="zh-CN"/>
        </w:rPr>
        <w:t>70%</w:t>
      </w:r>
      <w:r>
        <w:rPr>
          <w:rFonts w:ascii="宋体" w:hAnsi="宋体" w:hint="eastAsia"/>
          <w:bCs/>
          <w:sz w:val="24"/>
          <w:szCs w:val="24"/>
          <w:lang w:bidi="zh-CN"/>
        </w:rPr>
        <w:t>。工程全部完工，并通过发包人组织的竣工验收（若因发包</w:t>
      </w:r>
      <w:r>
        <w:rPr>
          <w:rFonts w:ascii="宋体" w:hAnsi="宋体" w:hint="eastAsia"/>
          <w:bCs/>
          <w:sz w:val="24"/>
          <w:szCs w:val="24"/>
          <w:lang w:bidi="zh-CN"/>
        </w:rPr>
        <w:t>人原因，工程不能及时</w:t>
      </w:r>
      <w:r>
        <w:rPr>
          <w:rFonts w:ascii="宋体" w:hAnsi="宋体" w:hint="eastAsia"/>
          <w:bCs/>
          <w:sz w:val="24"/>
          <w:szCs w:val="24"/>
          <w:lang w:bidi="zh-CN"/>
        </w:rPr>
        <w:lastRenderedPageBreak/>
        <w:t>进行竣工验收，但工程实际已交付或交付使用，则视同已实际竣工，唯承包人仍应积极主动并配合发包人进行工程竣工验收）并交付发包人后一个月内，付至签约合同价的</w:t>
      </w:r>
      <w:r>
        <w:rPr>
          <w:rFonts w:ascii="宋体" w:hAnsi="宋体" w:hint="eastAsia"/>
          <w:bCs/>
          <w:sz w:val="24"/>
          <w:szCs w:val="24"/>
          <w:lang w:bidi="zh-CN"/>
        </w:rPr>
        <w:t>[85]</w:t>
      </w:r>
      <w:r>
        <w:rPr>
          <w:rFonts w:ascii="宋体" w:hAnsi="宋体" w:hint="eastAsia"/>
          <w:bCs/>
          <w:sz w:val="24"/>
          <w:szCs w:val="24"/>
          <w:lang w:bidi="zh-CN"/>
        </w:rPr>
        <w:t>％（即竣工进度款）。工程结算完成之日</w:t>
      </w:r>
      <w:r>
        <w:rPr>
          <w:rFonts w:ascii="宋体" w:hAnsi="宋体" w:hint="eastAsia"/>
          <w:bCs/>
          <w:sz w:val="24"/>
          <w:szCs w:val="24"/>
          <w:lang w:bidi="zh-CN"/>
        </w:rPr>
        <w:t>[60]</w:t>
      </w:r>
      <w:r>
        <w:rPr>
          <w:rFonts w:ascii="宋体" w:hAnsi="宋体" w:hint="eastAsia"/>
          <w:bCs/>
          <w:sz w:val="24"/>
          <w:szCs w:val="24"/>
          <w:lang w:bidi="zh-CN"/>
        </w:rPr>
        <w:t>日内支付至结算价款的</w:t>
      </w:r>
      <w:r>
        <w:rPr>
          <w:rFonts w:ascii="宋体" w:hAnsi="宋体" w:hint="eastAsia"/>
          <w:bCs/>
          <w:sz w:val="24"/>
          <w:szCs w:val="24"/>
          <w:lang w:bidi="zh-CN"/>
        </w:rPr>
        <w:t>[97]</w:t>
      </w:r>
      <w:r>
        <w:rPr>
          <w:rFonts w:ascii="宋体" w:hAnsi="宋体" w:hint="eastAsia"/>
          <w:bCs/>
          <w:sz w:val="24"/>
          <w:szCs w:val="24"/>
          <w:lang w:bidi="zh-CN"/>
        </w:rPr>
        <w:t>％。工程结算价款的</w:t>
      </w:r>
      <w:r>
        <w:rPr>
          <w:rFonts w:ascii="宋体" w:hAnsi="宋体" w:hint="eastAsia"/>
          <w:bCs/>
          <w:sz w:val="24"/>
          <w:szCs w:val="24"/>
          <w:lang w:bidi="zh-CN"/>
        </w:rPr>
        <w:t>3%</w:t>
      </w:r>
      <w:r>
        <w:rPr>
          <w:rFonts w:ascii="宋体" w:hAnsi="宋体" w:hint="eastAsia"/>
          <w:bCs/>
          <w:sz w:val="24"/>
          <w:szCs w:val="24"/>
          <w:lang w:bidi="zh-CN"/>
        </w:rPr>
        <w:t>作为质保金。目前累计支付合同金额</w:t>
      </w:r>
      <w:r>
        <w:rPr>
          <w:rFonts w:ascii="宋体" w:hAnsi="宋体" w:hint="eastAsia"/>
          <w:bCs/>
          <w:sz w:val="24"/>
          <w:szCs w:val="24"/>
          <w:lang w:bidi="zh-CN"/>
        </w:rPr>
        <w:t>0.00</w:t>
      </w:r>
      <w:r>
        <w:rPr>
          <w:rFonts w:ascii="宋体" w:hAnsi="宋体" w:hint="eastAsia"/>
          <w:bCs/>
          <w:sz w:val="24"/>
          <w:szCs w:val="24"/>
          <w:lang w:bidi="zh-CN"/>
        </w:rPr>
        <w:t>万元，项目公司累计核定产值</w:t>
      </w:r>
      <w:r>
        <w:rPr>
          <w:rFonts w:ascii="宋体" w:hAnsi="宋体" w:hint="eastAsia"/>
          <w:bCs/>
          <w:sz w:val="24"/>
          <w:szCs w:val="24"/>
          <w:lang w:bidi="zh-CN"/>
        </w:rPr>
        <w:t>99.00</w:t>
      </w:r>
      <w:r>
        <w:rPr>
          <w:rFonts w:ascii="宋体" w:hAnsi="宋体" w:hint="eastAsia"/>
          <w:bCs/>
          <w:sz w:val="24"/>
          <w:szCs w:val="24"/>
          <w:lang w:bidi="zh-CN"/>
        </w:rPr>
        <w:t>万元，累计应付金额</w:t>
      </w:r>
      <w:r>
        <w:rPr>
          <w:rFonts w:ascii="宋体" w:hAnsi="宋体" w:hint="eastAsia"/>
          <w:bCs/>
          <w:sz w:val="24"/>
          <w:szCs w:val="24"/>
          <w:lang w:bidi="zh-CN"/>
        </w:rPr>
        <w:t>84.15</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月份使用银行存款支付该合同的部分工程款</w:t>
      </w:r>
      <w:r>
        <w:rPr>
          <w:rFonts w:ascii="宋体" w:hAnsi="宋体" w:hint="eastAsia"/>
          <w:bCs/>
          <w:sz w:val="24"/>
          <w:szCs w:val="24"/>
          <w:lang w:bidi="zh-CN"/>
        </w:rPr>
        <w:t>84.15</w:t>
      </w:r>
      <w:r>
        <w:rPr>
          <w:rFonts w:ascii="宋体" w:hAnsi="宋体" w:hint="eastAsia"/>
          <w:bCs/>
          <w:sz w:val="24"/>
          <w:szCs w:val="24"/>
          <w:lang w:bidi="zh-CN"/>
        </w:rPr>
        <w:t>万元，符合合同的规定，该笔计划支付款项合理；</w:t>
      </w:r>
    </w:p>
    <w:p w14:paraId="3D75A711"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3</w:t>
      </w:r>
      <w:r>
        <w:rPr>
          <w:rFonts w:ascii="宋体" w:hAnsi="宋体" w:hint="eastAsia"/>
          <w:bCs/>
          <w:sz w:val="24"/>
          <w:szCs w:val="24"/>
          <w:lang w:bidi="zh-CN"/>
        </w:rPr>
        <w:t>月</w:t>
      </w:r>
      <w:r>
        <w:rPr>
          <w:rFonts w:ascii="宋体" w:hAnsi="宋体" w:hint="eastAsia"/>
          <w:bCs/>
          <w:sz w:val="24"/>
          <w:szCs w:val="24"/>
          <w:lang w:bidi="zh-CN"/>
        </w:rPr>
        <w:t>2</w:t>
      </w:r>
      <w:r>
        <w:rPr>
          <w:rFonts w:ascii="宋体" w:hAnsi="宋体" w:hint="eastAsia"/>
          <w:bCs/>
          <w:sz w:val="24"/>
          <w:szCs w:val="24"/>
          <w:lang w:bidi="zh-CN"/>
        </w:rPr>
        <w:t>7</w:t>
      </w:r>
      <w:r>
        <w:rPr>
          <w:rFonts w:ascii="宋体" w:hAnsi="宋体" w:hint="eastAsia"/>
          <w:bCs/>
          <w:sz w:val="24"/>
          <w:szCs w:val="24"/>
          <w:lang w:bidi="zh-CN"/>
        </w:rPr>
        <w:t>日签订的《正茂望山筑消防与通风工程施工合同》，合同总金额为</w:t>
      </w:r>
      <w:r>
        <w:rPr>
          <w:rFonts w:ascii="宋体" w:hAnsi="宋体" w:hint="eastAsia"/>
          <w:bCs/>
          <w:sz w:val="24"/>
          <w:szCs w:val="24"/>
          <w:lang w:bidi="zh-CN"/>
        </w:rPr>
        <w:t>1,075.95</w:t>
      </w:r>
      <w:r>
        <w:rPr>
          <w:rFonts w:ascii="宋体" w:hAnsi="宋体" w:hint="eastAsia"/>
          <w:bCs/>
          <w:sz w:val="24"/>
          <w:szCs w:val="24"/>
          <w:lang w:bidi="zh-CN"/>
        </w:rPr>
        <w:t>万元，对方单位名称福建文博建设工程有限公司，付款方式为：每月进度款</w:t>
      </w:r>
      <w:r>
        <w:rPr>
          <w:rFonts w:ascii="宋体" w:hAnsi="宋体" w:hint="eastAsia"/>
          <w:bCs/>
          <w:sz w:val="24"/>
          <w:szCs w:val="24"/>
          <w:lang w:bidi="zh-CN"/>
        </w:rPr>
        <w:t>=[</w:t>
      </w:r>
      <w:r>
        <w:rPr>
          <w:rFonts w:ascii="宋体" w:hAnsi="宋体" w:hint="eastAsia"/>
          <w:bCs/>
          <w:sz w:val="24"/>
          <w:szCs w:val="24"/>
          <w:lang w:bidi="zh-CN"/>
        </w:rPr>
        <w:t>每月实际完成工程产值（按合同取费标准）</w:t>
      </w:r>
      <w:r>
        <w:rPr>
          <w:rFonts w:ascii="宋体" w:hAnsi="宋体" w:hint="eastAsia"/>
          <w:bCs/>
          <w:sz w:val="24"/>
          <w:szCs w:val="24"/>
          <w:lang w:bidi="zh-CN"/>
        </w:rPr>
        <w:t>]</w:t>
      </w:r>
      <w:r>
        <w:rPr>
          <w:rFonts w:ascii="宋体" w:hAnsi="宋体" w:hint="eastAsia"/>
          <w:bCs/>
          <w:sz w:val="24"/>
          <w:szCs w:val="24"/>
          <w:lang w:bidi="zh-CN"/>
        </w:rPr>
        <w:t>×</w:t>
      </w:r>
      <w:r>
        <w:rPr>
          <w:rFonts w:ascii="宋体" w:hAnsi="宋体" w:hint="eastAsia"/>
          <w:bCs/>
          <w:sz w:val="24"/>
          <w:szCs w:val="24"/>
          <w:lang w:bidi="zh-CN"/>
        </w:rPr>
        <w:t>[ 70 ]%</w:t>
      </w:r>
      <w:r>
        <w:rPr>
          <w:rFonts w:ascii="宋体" w:hAnsi="宋体" w:hint="eastAsia"/>
          <w:bCs/>
          <w:sz w:val="24"/>
          <w:szCs w:val="24"/>
          <w:lang w:bidi="zh-CN"/>
        </w:rPr>
        <w:t>—当期应扣费用月进度累计支付不超过合同金额的</w:t>
      </w:r>
      <w:r>
        <w:rPr>
          <w:rFonts w:ascii="宋体" w:hAnsi="宋体" w:hint="eastAsia"/>
          <w:bCs/>
          <w:sz w:val="24"/>
          <w:szCs w:val="24"/>
          <w:lang w:bidi="zh-CN"/>
        </w:rPr>
        <w:t>70%</w:t>
      </w:r>
      <w:r>
        <w:rPr>
          <w:rFonts w:ascii="宋体" w:hAnsi="宋体" w:hint="eastAsia"/>
          <w:bCs/>
          <w:sz w:val="24"/>
          <w:szCs w:val="24"/>
          <w:lang w:bidi="zh-CN"/>
        </w:rPr>
        <w:t>。工程全部完工，付至签约合同价的</w:t>
      </w:r>
      <w:r>
        <w:rPr>
          <w:rFonts w:ascii="宋体" w:hAnsi="宋体" w:hint="eastAsia"/>
          <w:bCs/>
          <w:sz w:val="24"/>
          <w:szCs w:val="24"/>
          <w:lang w:bidi="zh-CN"/>
        </w:rPr>
        <w:t>[85]</w:t>
      </w:r>
      <w:r>
        <w:rPr>
          <w:rFonts w:ascii="宋体" w:hAnsi="宋体" w:hint="eastAsia"/>
          <w:bCs/>
          <w:sz w:val="24"/>
          <w:szCs w:val="24"/>
          <w:lang w:bidi="zh-CN"/>
        </w:rPr>
        <w:t>％（即竣工进度款）。工程结算完成之日</w:t>
      </w:r>
      <w:r>
        <w:rPr>
          <w:rFonts w:ascii="宋体" w:hAnsi="宋体" w:hint="eastAsia"/>
          <w:bCs/>
          <w:sz w:val="24"/>
          <w:szCs w:val="24"/>
          <w:lang w:bidi="zh-CN"/>
        </w:rPr>
        <w:t>[60]</w:t>
      </w:r>
      <w:r>
        <w:rPr>
          <w:rFonts w:ascii="宋体" w:hAnsi="宋体" w:hint="eastAsia"/>
          <w:bCs/>
          <w:sz w:val="24"/>
          <w:szCs w:val="24"/>
          <w:lang w:bidi="zh-CN"/>
        </w:rPr>
        <w:t>日内支付至结算价款的</w:t>
      </w:r>
      <w:r>
        <w:rPr>
          <w:rFonts w:ascii="宋体" w:hAnsi="宋体" w:hint="eastAsia"/>
          <w:bCs/>
          <w:sz w:val="24"/>
          <w:szCs w:val="24"/>
          <w:lang w:bidi="zh-CN"/>
        </w:rPr>
        <w:t>[97]</w:t>
      </w:r>
      <w:r>
        <w:rPr>
          <w:rFonts w:ascii="宋体" w:hAnsi="宋体" w:hint="eastAsia"/>
          <w:bCs/>
          <w:sz w:val="24"/>
          <w:szCs w:val="24"/>
          <w:lang w:bidi="zh-CN"/>
        </w:rPr>
        <w:t>％。工程结算价款的</w:t>
      </w:r>
      <w:r>
        <w:rPr>
          <w:rFonts w:ascii="宋体" w:hAnsi="宋体" w:hint="eastAsia"/>
          <w:bCs/>
          <w:sz w:val="24"/>
          <w:szCs w:val="24"/>
          <w:lang w:bidi="zh-CN"/>
        </w:rPr>
        <w:t>3%</w:t>
      </w:r>
      <w:r>
        <w:rPr>
          <w:rFonts w:ascii="宋体" w:hAnsi="宋体" w:hint="eastAsia"/>
          <w:bCs/>
          <w:sz w:val="24"/>
          <w:szCs w:val="24"/>
          <w:lang w:bidi="zh-CN"/>
        </w:rPr>
        <w:t>作为质保金。目前累计支付合同金额</w:t>
      </w:r>
      <w:r>
        <w:rPr>
          <w:rFonts w:ascii="宋体" w:hAnsi="宋体" w:hint="eastAsia"/>
          <w:bCs/>
          <w:sz w:val="24"/>
          <w:szCs w:val="24"/>
          <w:lang w:bidi="zh-CN"/>
        </w:rPr>
        <w:t>0.00</w:t>
      </w:r>
      <w:r>
        <w:rPr>
          <w:rFonts w:ascii="宋体" w:hAnsi="宋体" w:hint="eastAsia"/>
          <w:bCs/>
          <w:sz w:val="24"/>
          <w:szCs w:val="24"/>
          <w:lang w:bidi="zh-CN"/>
        </w:rPr>
        <w:t>万元，项目公司累计核定产值</w:t>
      </w:r>
      <w:r>
        <w:rPr>
          <w:rFonts w:ascii="宋体" w:hAnsi="宋体" w:hint="eastAsia"/>
          <w:bCs/>
          <w:sz w:val="24"/>
          <w:szCs w:val="24"/>
          <w:lang w:bidi="zh-CN"/>
        </w:rPr>
        <w:t>144.68</w:t>
      </w:r>
      <w:r>
        <w:rPr>
          <w:rFonts w:ascii="宋体" w:hAnsi="宋体" w:hint="eastAsia"/>
          <w:bCs/>
          <w:sz w:val="24"/>
          <w:szCs w:val="24"/>
          <w:lang w:bidi="zh-CN"/>
        </w:rPr>
        <w:t>万元，累计应付金额</w:t>
      </w:r>
      <w:r>
        <w:rPr>
          <w:rFonts w:ascii="宋体" w:hAnsi="宋体" w:hint="eastAsia"/>
          <w:bCs/>
          <w:sz w:val="24"/>
          <w:szCs w:val="24"/>
          <w:lang w:bidi="zh-CN"/>
        </w:rPr>
        <w:t>101.27</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w:t>
      </w:r>
      <w:r>
        <w:rPr>
          <w:rFonts w:ascii="宋体" w:hAnsi="宋体" w:hint="eastAsia"/>
          <w:bCs/>
          <w:sz w:val="24"/>
          <w:szCs w:val="24"/>
          <w:lang w:bidi="zh-CN"/>
        </w:rPr>
        <w:t>使用银行存款支付该合同的部分工程款</w:t>
      </w:r>
      <w:r>
        <w:rPr>
          <w:rFonts w:ascii="宋体" w:hAnsi="宋体" w:hint="eastAsia"/>
          <w:bCs/>
          <w:sz w:val="24"/>
          <w:szCs w:val="24"/>
          <w:lang w:bidi="zh-CN"/>
        </w:rPr>
        <w:t>101.27</w:t>
      </w:r>
      <w:r>
        <w:rPr>
          <w:rFonts w:ascii="宋体" w:hAnsi="宋体" w:hint="eastAsia"/>
          <w:bCs/>
          <w:sz w:val="24"/>
          <w:szCs w:val="24"/>
          <w:lang w:bidi="zh-CN"/>
        </w:rPr>
        <w:t>万元，符合合同的规定，该笔计划支付款项合理；</w:t>
      </w:r>
    </w:p>
    <w:p w14:paraId="65970446"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9</w:t>
      </w:r>
      <w:r>
        <w:rPr>
          <w:rFonts w:ascii="宋体" w:hAnsi="宋体" w:hint="eastAsia"/>
          <w:bCs/>
          <w:sz w:val="24"/>
          <w:szCs w:val="24"/>
          <w:lang w:bidi="zh-CN"/>
        </w:rPr>
        <w:t>月</w:t>
      </w:r>
      <w:r>
        <w:rPr>
          <w:rFonts w:ascii="宋体" w:hAnsi="宋体" w:hint="eastAsia"/>
          <w:bCs/>
          <w:sz w:val="24"/>
          <w:szCs w:val="24"/>
          <w:lang w:bidi="zh-CN"/>
        </w:rPr>
        <w:t>20</w:t>
      </w:r>
      <w:r>
        <w:rPr>
          <w:rFonts w:ascii="宋体" w:hAnsi="宋体" w:hint="eastAsia"/>
          <w:bCs/>
          <w:sz w:val="24"/>
          <w:szCs w:val="24"/>
          <w:lang w:bidi="zh-CN"/>
        </w:rPr>
        <w:t>日签订的《正茂望山筑项目桩基工程施工承包合同》，合同总金额为</w:t>
      </w:r>
      <w:r>
        <w:rPr>
          <w:rFonts w:ascii="宋体" w:hAnsi="宋体" w:hint="eastAsia"/>
          <w:bCs/>
          <w:sz w:val="24"/>
          <w:szCs w:val="24"/>
          <w:lang w:bidi="zh-CN"/>
        </w:rPr>
        <w:t>1,146.18</w:t>
      </w:r>
      <w:r>
        <w:rPr>
          <w:rFonts w:ascii="宋体" w:hAnsi="宋体" w:hint="eastAsia"/>
          <w:bCs/>
          <w:sz w:val="24"/>
          <w:szCs w:val="24"/>
          <w:lang w:bidi="zh-CN"/>
        </w:rPr>
        <w:t>万元，对方单位名称江西省地质工程</w:t>
      </w:r>
      <w:r>
        <w:rPr>
          <w:rFonts w:ascii="宋体" w:hAnsi="宋体" w:hint="eastAsia"/>
          <w:bCs/>
          <w:sz w:val="24"/>
          <w:szCs w:val="24"/>
          <w:lang w:bidi="zh-CN"/>
        </w:rPr>
        <w:t>(</w:t>
      </w:r>
      <w:r>
        <w:rPr>
          <w:rFonts w:ascii="宋体" w:hAnsi="宋体" w:hint="eastAsia"/>
          <w:bCs/>
          <w:sz w:val="24"/>
          <w:szCs w:val="24"/>
          <w:lang w:bidi="zh-CN"/>
        </w:rPr>
        <w:t>集团</w:t>
      </w:r>
      <w:r>
        <w:rPr>
          <w:rFonts w:ascii="宋体" w:hAnsi="宋体" w:hint="eastAsia"/>
          <w:bCs/>
          <w:sz w:val="24"/>
          <w:szCs w:val="24"/>
          <w:lang w:bidi="zh-CN"/>
        </w:rPr>
        <w:t>)</w:t>
      </w:r>
      <w:r>
        <w:rPr>
          <w:rFonts w:ascii="宋体" w:hAnsi="宋体" w:hint="eastAsia"/>
          <w:bCs/>
          <w:sz w:val="24"/>
          <w:szCs w:val="24"/>
          <w:lang w:bidi="zh-CN"/>
        </w:rPr>
        <w:t>公司，付款方式为：进度款按月进度每月支付一次，付至经甲方审核的已完成工程量造价的</w:t>
      </w:r>
      <w:r>
        <w:rPr>
          <w:rFonts w:ascii="宋体" w:hAnsi="宋体" w:hint="eastAsia"/>
          <w:bCs/>
          <w:sz w:val="24"/>
          <w:szCs w:val="24"/>
          <w:lang w:bidi="zh-CN"/>
        </w:rPr>
        <w:t>70%;</w:t>
      </w:r>
      <w:r>
        <w:rPr>
          <w:rFonts w:ascii="宋体" w:hAnsi="宋体" w:hint="eastAsia"/>
          <w:bCs/>
          <w:sz w:val="24"/>
          <w:szCs w:val="24"/>
          <w:lang w:bidi="zh-CN"/>
        </w:rPr>
        <w:t>本工程经竣工验收合格、乙方按甲方要求套数提交完整的竣工资料并与上部施工单位完成桩基交接工作后，支付至已完成工程量造价的</w:t>
      </w:r>
      <w:r>
        <w:rPr>
          <w:rFonts w:ascii="宋体" w:hAnsi="宋体" w:hint="eastAsia"/>
          <w:bCs/>
          <w:sz w:val="24"/>
          <w:szCs w:val="24"/>
          <w:lang w:bidi="zh-CN"/>
        </w:rPr>
        <w:t>80%;</w:t>
      </w:r>
      <w:r>
        <w:rPr>
          <w:rFonts w:ascii="宋体" w:hAnsi="宋体" w:hint="eastAsia"/>
          <w:bCs/>
          <w:sz w:val="24"/>
          <w:szCs w:val="24"/>
          <w:lang w:bidi="zh-CN"/>
        </w:rPr>
        <w:t>验收结算款：本工程结算完毕（结算结果经甲、乙双方确认）后，十</w:t>
      </w:r>
      <w:r>
        <w:rPr>
          <w:rFonts w:ascii="宋体" w:hAnsi="宋体" w:hint="eastAsia"/>
          <w:bCs/>
          <w:sz w:val="24"/>
          <w:szCs w:val="24"/>
          <w:lang w:bidi="zh-CN"/>
        </w:rPr>
        <w:t>五个工作日内支付至结算工程总造价的</w:t>
      </w:r>
      <w:r>
        <w:rPr>
          <w:rFonts w:ascii="宋体" w:hAnsi="宋体" w:hint="eastAsia"/>
          <w:bCs/>
          <w:sz w:val="24"/>
          <w:szCs w:val="24"/>
          <w:lang w:bidi="zh-CN"/>
        </w:rPr>
        <w:t>97%</w:t>
      </w:r>
      <w:r>
        <w:rPr>
          <w:rFonts w:ascii="宋体" w:hAnsi="宋体" w:hint="eastAsia"/>
          <w:bCs/>
          <w:sz w:val="24"/>
          <w:szCs w:val="24"/>
          <w:lang w:bidi="zh-CN"/>
        </w:rPr>
        <w:t>；结算款的</w:t>
      </w:r>
      <w:r>
        <w:rPr>
          <w:rFonts w:ascii="宋体" w:hAnsi="宋体" w:hint="eastAsia"/>
          <w:bCs/>
          <w:sz w:val="24"/>
          <w:szCs w:val="24"/>
          <w:lang w:bidi="zh-CN"/>
        </w:rPr>
        <w:t>3%</w:t>
      </w:r>
      <w:r>
        <w:rPr>
          <w:rFonts w:ascii="宋体" w:hAnsi="宋体" w:hint="eastAsia"/>
          <w:bCs/>
          <w:sz w:val="24"/>
          <w:szCs w:val="24"/>
          <w:lang w:bidi="zh-CN"/>
        </w:rPr>
        <w:t>作为质量质保金。目前累计支付合同金额</w:t>
      </w:r>
      <w:r>
        <w:rPr>
          <w:rFonts w:ascii="宋体" w:hAnsi="宋体" w:hint="eastAsia"/>
          <w:bCs/>
          <w:sz w:val="24"/>
          <w:szCs w:val="24"/>
          <w:lang w:bidi="zh-CN"/>
        </w:rPr>
        <w:t>434.01</w:t>
      </w:r>
      <w:r>
        <w:rPr>
          <w:rFonts w:ascii="宋体" w:hAnsi="宋体" w:hint="eastAsia"/>
          <w:bCs/>
          <w:sz w:val="24"/>
          <w:szCs w:val="24"/>
          <w:lang w:bidi="zh-CN"/>
        </w:rPr>
        <w:t>万元，项目公司累计核定产值</w:t>
      </w:r>
      <w:r>
        <w:rPr>
          <w:rFonts w:ascii="宋体" w:hAnsi="宋体" w:hint="eastAsia"/>
          <w:bCs/>
          <w:sz w:val="24"/>
          <w:szCs w:val="24"/>
          <w:lang w:bidi="zh-CN"/>
        </w:rPr>
        <w:t>834.30</w:t>
      </w:r>
      <w:r>
        <w:rPr>
          <w:rFonts w:ascii="宋体" w:hAnsi="宋体" w:hint="eastAsia"/>
          <w:bCs/>
          <w:sz w:val="24"/>
          <w:szCs w:val="24"/>
          <w:lang w:bidi="zh-CN"/>
        </w:rPr>
        <w:t>万元，累计应付金额</w:t>
      </w:r>
      <w:r>
        <w:rPr>
          <w:rFonts w:ascii="宋体" w:hAnsi="宋体" w:hint="eastAsia"/>
          <w:bCs/>
          <w:sz w:val="24"/>
          <w:szCs w:val="24"/>
          <w:lang w:bidi="zh-CN"/>
        </w:rPr>
        <w:t>584.01</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150.00</w:t>
      </w:r>
      <w:r>
        <w:rPr>
          <w:rFonts w:ascii="宋体" w:hAnsi="宋体" w:hint="eastAsia"/>
          <w:bCs/>
          <w:sz w:val="24"/>
          <w:szCs w:val="24"/>
          <w:lang w:bidi="zh-CN"/>
        </w:rPr>
        <w:t>万元，符合合同的规定，该笔计划支付款项合理；</w:t>
      </w:r>
    </w:p>
    <w:p w14:paraId="6D8BEE1C"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6</w:t>
      </w:r>
      <w:r>
        <w:rPr>
          <w:rFonts w:ascii="宋体" w:hAnsi="宋体" w:hint="eastAsia"/>
          <w:bCs/>
          <w:sz w:val="24"/>
          <w:szCs w:val="24"/>
          <w:lang w:bidi="zh-CN"/>
        </w:rPr>
        <w:t>月</w:t>
      </w:r>
      <w:r>
        <w:rPr>
          <w:rFonts w:ascii="宋体" w:hAnsi="宋体" w:hint="eastAsia"/>
          <w:bCs/>
          <w:sz w:val="24"/>
          <w:szCs w:val="24"/>
          <w:lang w:bidi="zh-CN"/>
        </w:rPr>
        <w:t>15</w:t>
      </w:r>
      <w:r>
        <w:rPr>
          <w:rFonts w:ascii="宋体" w:hAnsi="宋体" w:hint="eastAsia"/>
          <w:bCs/>
          <w:sz w:val="24"/>
          <w:szCs w:val="24"/>
          <w:lang w:bidi="zh-CN"/>
        </w:rPr>
        <w:t>日签订的《正茂望山筑项目大区幕墙工程》，对方单位名称中建远泰幕墙装饰工程有限公司，合同总金额为</w:t>
      </w:r>
      <w:r>
        <w:rPr>
          <w:rFonts w:ascii="宋体" w:hAnsi="宋体" w:hint="eastAsia"/>
          <w:bCs/>
          <w:sz w:val="24"/>
          <w:szCs w:val="24"/>
          <w:lang w:bidi="zh-CN"/>
        </w:rPr>
        <w:t>588.62</w:t>
      </w:r>
      <w:r>
        <w:rPr>
          <w:rFonts w:ascii="宋体" w:hAnsi="宋体" w:hint="eastAsia"/>
          <w:bCs/>
          <w:sz w:val="24"/>
          <w:szCs w:val="24"/>
          <w:lang w:bidi="zh-CN"/>
        </w:rPr>
        <w:t>万元，付款节点</w:t>
      </w:r>
      <w:r>
        <w:rPr>
          <w:rFonts w:ascii="宋体" w:hAnsi="宋体" w:hint="eastAsia"/>
          <w:bCs/>
          <w:sz w:val="24"/>
          <w:szCs w:val="24"/>
          <w:lang w:bidi="zh-CN"/>
        </w:rPr>
        <w:lastRenderedPageBreak/>
        <w:t>为：每月进度款</w:t>
      </w:r>
      <w:r>
        <w:rPr>
          <w:rFonts w:ascii="宋体" w:hAnsi="宋体" w:hint="eastAsia"/>
          <w:bCs/>
          <w:sz w:val="24"/>
          <w:szCs w:val="24"/>
          <w:lang w:bidi="zh-CN"/>
        </w:rPr>
        <w:t>=[</w:t>
      </w:r>
      <w:r>
        <w:rPr>
          <w:rFonts w:ascii="宋体" w:hAnsi="宋体" w:hint="eastAsia"/>
          <w:bCs/>
          <w:sz w:val="24"/>
          <w:szCs w:val="24"/>
          <w:lang w:bidi="zh-CN"/>
        </w:rPr>
        <w:t>每月实际完成工程产量</w:t>
      </w:r>
      <w:r>
        <w:rPr>
          <w:rFonts w:ascii="宋体" w:hAnsi="宋体" w:hint="eastAsia"/>
          <w:bCs/>
          <w:sz w:val="24"/>
          <w:szCs w:val="24"/>
          <w:lang w:bidi="zh-CN"/>
        </w:rPr>
        <w:t>-</w:t>
      </w:r>
      <w:r>
        <w:rPr>
          <w:rFonts w:ascii="宋体" w:hAnsi="宋体" w:hint="eastAsia"/>
          <w:bCs/>
          <w:sz w:val="24"/>
          <w:szCs w:val="24"/>
          <w:lang w:bidi="zh-CN"/>
        </w:rPr>
        <w:t>甲供材料</w:t>
      </w:r>
      <w:r>
        <w:rPr>
          <w:rFonts w:ascii="宋体" w:hAnsi="宋体" w:hint="eastAsia"/>
          <w:bCs/>
          <w:sz w:val="24"/>
          <w:szCs w:val="24"/>
          <w:lang w:bidi="zh-CN"/>
        </w:rPr>
        <w:t>]*70%-</w:t>
      </w:r>
      <w:r>
        <w:rPr>
          <w:rFonts w:ascii="宋体" w:hAnsi="宋体" w:hint="eastAsia"/>
          <w:bCs/>
          <w:sz w:val="24"/>
          <w:szCs w:val="24"/>
          <w:lang w:bidi="zh-CN"/>
        </w:rPr>
        <w:t>当前应扣费用；工程全部完工，付至签约合同价的</w:t>
      </w:r>
      <w:r>
        <w:rPr>
          <w:rFonts w:ascii="宋体" w:hAnsi="宋体" w:hint="eastAsia"/>
          <w:bCs/>
          <w:sz w:val="24"/>
          <w:szCs w:val="24"/>
          <w:lang w:bidi="zh-CN"/>
        </w:rPr>
        <w:t>85%</w:t>
      </w:r>
      <w:r>
        <w:rPr>
          <w:rFonts w:ascii="宋体" w:hAnsi="宋体" w:hint="eastAsia"/>
          <w:bCs/>
          <w:sz w:val="24"/>
          <w:szCs w:val="24"/>
          <w:lang w:bidi="zh-CN"/>
        </w:rPr>
        <w:t>；工程结算完成之日</w:t>
      </w:r>
      <w:r>
        <w:rPr>
          <w:rFonts w:ascii="宋体" w:hAnsi="宋体" w:hint="eastAsia"/>
          <w:bCs/>
          <w:sz w:val="24"/>
          <w:szCs w:val="24"/>
          <w:lang w:bidi="zh-CN"/>
        </w:rPr>
        <w:t>60</w:t>
      </w:r>
      <w:r>
        <w:rPr>
          <w:rFonts w:ascii="宋体" w:hAnsi="宋体" w:hint="eastAsia"/>
          <w:bCs/>
          <w:sz w:val="24"/>
          <w:szCs w:val="24"/>
          <w:lang w:bidi="zh-CN"/>
        </w:rPr>
        <w:t>日内支付至结算价款的</w:t>
      </w:r>
      <w:r>
        <w:rPr>
          <w:rFonts w:ascii="宋体" w:hAnsi="宋体" w:hint="eastAsia"/>
          <w:bCs/>
          <w:sz w:val="24"/>
          <w:szCs w:val="24"/>
          <w:lang w:bidi="zh-CN"/>
        </w:rPr>
        <w:t>97%</w:t>
      </w:r>
      <w:r>
        <w:rPr>
          <w:rFonts w:ascii="宋体" w:hAnsi="宋体" w:hint="eastAsia"/>
          <w:bCs/>
          <w:sz w:val="24"/>
          <w:szCs w:val="24"/>
          <w:lang w:bidi="zh-CN"/>
        </w:rPr>
        <w:t>；工程结算款的</w:t>
      </w:r>
      <w:r>
        <w:rPr>
          <w:rFonts w:ascii="宋体" w:hAnsi="宋体" w:hint="eastAsia"/>
          <w:bCs/>
          <w:sz w:val="24"/>
          <w:szCs w:val="24"/>
          <w:lang w:bidi="zh-CN"/>
        </w:rPr>
        <w:t>3%</w:t>
      </w:r>
      <w:r>
        <w:rPr>
          <w:rFonts w:ascii="宋体" w:hAnsi="宋体" w:hint="eastAsia"/>
          <w:bCs/>
          <w:sz w:val="24"/>
          <w:szCs w:val="24"/>
          <w:lang w:bidi="zh-CN"/>
        </w:rPr>
        <w:t>作为质保金。目前累计支付合同金额</w:t>
      </w:r>
      <w:r>
        <w:rPr>
          <w:rFonts w:ascii="宋体" w:hAnsi="宋体" w:hint="eastAsia"/>
          <w:bCs/>
          <w:sz w:val="24"/>
          <w:szCs w:val="24"/>
          <w:lang w:bidi="zh-CN"/>
        </w:rPr>
        <w:t>150.00</w:t>
      </w:r>
      <w:r>
        <w:rPr>
          <w:rFonts w:ascii="宋体" w:hAnsi="宋体" w:hint="eastAsia"/>
          <w:bCs/>
          <w:sz w:val="24"/>
          <w:szCs w:val="24"/>
          <w:lang w:bidi="zh-CN"/>
        </w:rPr>
        <w:t>万元，项目公司累计核定产值</w:t>
      </w:r>
      <w:r>
        <w:rPr>
          <w:rFonts w:ascii="宋体" w:hAnsi="宋体" w:hint="eastAsia"/>
          <w:bCs/>
          <w:sz w:val="24"/>
          <w:szCs w:val="24"/>
          <w:lang w:bidi="zh-CN"/>
        </w:rPr>
        <w:t>239.40</w:t>
      </w:r>
      <w:r>
        <w:rPr>
          <w:rFonts w:ascii="宋体" w:hAnsi="宋体" w:hint="eastAsia"/>
          <w:bCs/>
          <w:sz w:val="24"/>
          <w:szCs w:val="24"/>
          <w:lang w:bidi="zh-CN"/>
        </w:rPr>
        <w:t>万元，累计应付金额</w:t>
      </w:r>
      <w:r>
        <w:rPr>
          <w:rFonts w:ascii="宋体" w:hAnsi="宋体" w:hint="eastAsia"/>
          <w:bCs/>
          <w:sz w:val="24"/>
          <w:szCs w:val="24"/>
          <w:lang w:bidi="zh-CN"/>
        </w:rPr>
        <w:t>167.58</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17.58</w:t>
      </w:r>
      <w:r>
        <w:rPr>
          <w:rFonts w:ascii="宋体" w:hAnsi="宋体" w:hint="eastAsia"/>
          <w:bCs/>
          <w:sz w:val="24"/>
          <w:szCs w:val="24"/>
          <w:lang w:bidi="zh-CN"/>
        </w:rPr>
        <w:t>万元，符合合同的</w:t>
      </w:r>
      <w:r>
        <w:rPr>
          <w:rFonts w:ascii="宋体" w:hAnsi="宋体" w:hint="eastAsia"/>
          <w:bCs/>
          <w:sz w:val="24"/>
          <w:szCs w:val="24"/>
          <w:lang w:bidi="zh-CN"/>
        </w:rPr>
        <w:t>规定，该笔计划支付款项合理；</w:t>
      </w:r>
    </w:p>
    <w:p w14:paraId="2C3A8B9A"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bCs/>
          <w:sz w:val="24"/>
          <w:szCs w:val="24"/>
          <w:lang w:bidi="zh-CN"/>
        </w:rPr>
        <w:t>项目公司</w:t>
      </w:r>
      <w:r>
        <w:rPr>
          <w:rFonts w:ascii="宋体" w:hAnsi="宋体" w:hint="eastAsia"/>
          <w:bCs/>
          <w:sz w:val="24"/>
          <w:szCs w:val="24"/>
          <w:lang w:bidi="zh-CN"/>
        </w:rPr>
        <w:t>在</w:t>
      </w:r>
      <w:r>
        <w:rPr>
          <w:rFonts w:ascii="宋体" w:hAnsi="宋体"/>
          <w:bCs/>
          <w:sz w:val="24"/>
          <w:szCs w:val="24"/>
          <w:lang w:bidi="zh-CN"/>
        </w:rPr>
        <w:t>202</w:t>
      </w:r>
      <w:r>
        <w:rPr>
          <w:rFonts w:ascii="宋体" w:hAnsi="宋体" w:hint="eastAsia"/>
          <w:bCs/>
          <w:sz w:val="24"/>
          <w:szCs w:val="24"/>
          <w:lang w:bidi="zh-CN"/>
        </w:rPr>
        <w:t>1</w:t>
      </w:r>
      <w:r>
        <w:rPr>
          <w:rFonts w:ascii="宋体" w:hAnsi="宋体"/>
          <w:bCs/>
          <w:sz w:val="24"/>
          <w:szCs w:val="24"/>
          <w:lang w:bidi="zh-CN"/>
        </w:rPr>
        <w:t>年</w:t>
      </w:r>
      <w:r>
        <w:rPr>
          <w:rFonts w:ascii="宋体" w:hAnsi="宋体" w:hint="eastAsia"/>
          <w:bCs/>
          <w:sz w:val="24"/>
          <w:szCs w:val="24"/>
          <w:lang w:bidi="zh-CN"/>
        </w:rPr>
        <w:t>8</w:t>
      </w:r>
      <w:r>
        <w:rPr>
          <w:rFonts w:ascii="宋体" w:hAnsi="宋体" w:hint="eastAsia"/>
          <w:bCs/>
          <w:sz w:val="24"/>
          <w:szCs w:val="24"/>
          <w:lang w:bidi="zh-CN"/>
        </w:rPr>
        <w:t>月</w:t>
      </w:r>
      <w:r>
        <w:rPr>
          <w:rFonts w:ascii="宋体" w:hAnsi="宋体" w:hint="eastAsia"/>
          <w:bCs/>
          <w:sz w:val="24"/>
          <w:szCs w:val="24"/>
          <w:lang w:bidi="zh-CN"/>
        </w:rPr>
        <w:t>11</w:t>
      </w:r>
      <w:r>
        <w:rPr>
          <w:rFonts w:ascii="宋体" w:hAnsi="宋体" w:hint="eastAsia"/>
          <w:bCs/>
          <w:sz w:val="24"/>
          <w:szCs w:val="24"/>
          <w:lang w:bidi="zh-CN"/>
        </w:rPr>
        <w:t>日</w:t>
      </w:r>
      <w:r>
        <w:rPr>
          <w:rFonts w:ascii="宋体" w:hAnsi="宋体"/>
          <w:bCs/>
          <w:sz w:val="24"/>
          <w:szCs w:val="24"/>
          <w:lang w:bidi="zh-CN"/>
        </w:rPr>
        <w:t>签</w:t>
      </w:r>
      <w:r>
        <w:rPr>
          <w:rFonts w:ascii="宋体" w:hAnsi="宋体" w:hint="eastAsia"/>
          <w:bCs/>
          <w:sz w:val="24"/>
          <w:szCs w:val="24"/>
          <w:lang w:bidi="zh-CN"/>
        </w:rPr>
        <w:t>约</w:t>
      </w:r>
      <w:r>
        <w:rPr>
          <w:rFonts w:ascii="宋体" w:hAnsi="宋体"/>
          <w:bCs/>
          <w:sz w:val="24"/>
          <w:szCs w:val="24"/>
          <w:lang w:bidi="zh-CN"/>
        </w:rPr>
        <w:t>《</w:t>
      </w:r>
      <w:r>
        <w:rPr>
          <w:rFonts w:ascii="宋体" w:hAnsi="宋体" w:hint="eastAsia"/>
          <w:bCs/>
          <w:sz w:val="24"/>
          <w:szCs w:val="24"/>
          <w:lang w:bidi="zh-CN"/>
        </w:rPr>
        <w:t>正茂望山筑项目栏杆施工及供货合同</w:t>
      </w:r>
      <w:r>
        <w:rPr>
          <w:rFonts w:ascii="宋体" w:hAnsi="宋体"/>
          <w:bCs/>
          <w:sz w:val="24"/>
          <w:szCs w:val="24"/>
          <w:lang w:bidi="zh-CN"/>
        </w:rPr>
        <w:t>》，</w:t>
      </w:r>
      <w:r>
        <w:rPr>
          <w:rFonts w:ascii="宋体" w:hAnsi="宋体" w:hint="eastAsia"/>
          <w:bCs/>
          <w:sz w:val="24"/>
          <w:szCs w:val="24"/>
          <w:lang w:bidi="zh-CN"/>
        </w:rPr>
        <w:t>对方单位名称：杭州浩瀚机电设备有限公司</w:t>
      </w:r>
      <w:r>
        <w:rPr>
          <w:rFonts w:ascii="宋体" w:hAnsi="宋体"/>
          <w:bCs/>
          <w:sz w:val="24"/>
          <w:szCs w:val="24"/>
          <w:lang w:bidi="zh-CN"/>
        </w:rPr>
        <w:t>，</w:t>
      </w:r>
      <w:r>
        <w:rPr>
          <w:rFonts w:ascii="宋体" w:hAnsi="宋体" w:hint="eastAsia"/>
          <w:bCs/>
          <w:sz w:val="24"/>
          <w:szCs w:val="24"/>
          <w:lang w:bidi="zh-CN"/>
        </w:rPr>
        <w:t>合同总价款</w:t>
      </w:r>
      <w:r>
        <w:rPr>
          <w:rFonts w:ascii="宋体" w:hAnsi="宋体" w:hint="eastAsia"/>
          <w:bCs/>
          <w:sz w:val="24"/>
          <w:szCs w:val="24"/>
          <w:lang w:bidi="zh-CN"/>
        </w:rPr>
        <w:t>413.22</w:t>
      </w:r>
      <w:r>
        <w:rPr>
          <w:rFonts w:ascii="宋体" w:hAnsi="宋体" w:hint="eastAsia"/>
          <w:bCs/>
          <w:sz w:val="24"/>
          <w:szCs w:val="24"/>
          <w:lang w:bidi="zh-CN"/>
        </w:rPr>
        <w:t>万元，</w:t>
      </w:r>
      <w:r>
        <w:rPr>
          <w:rFonts w:ascii="宋体" w:hAnsi="宋体"/>
          <w:bCs/>
          <w:sz w:val="24"/>
          <w:szCs w:val="24"/>
          <w:lang w:bidi="zh-CN"/>
        </w:rPr>
        <w:t>付款节点：</w:t>
      </w:r>
      <w:r>
        <w:rPr>
          <w:rFonts w:ascii="宋体" w:hAnsi="宋体" w:hint="eastAsia"/>
          <w:bCs/>
          <w:sz w:val="24"/>
          <w:szCs w:val="24"/>
          <w:lang w:bidi="zh-CN"/>
        </w:rPr>
        <w:t>非玻璃栏杆单栋栏杆成品进场安装完成后，经检验符合要求，支付至该栋号栏杆工程施工和供货合同价款的</w:t>
      </w:r>
      <w:r>
        <w:rPr>
          <w:rFonts w:ascii="宋体" w:hAnsi="宋体" w:hint="eastAsia"/>
          <w:bCs/>
          <w:sz w:val="24"/>
          <w:szCs w:val="24"/>
          <w:lang w:bidi="zh-CN"/>
        </w:rPr>
        <w:t>70%</w:t>
      </w:r>
      <w:r>
        <w:rPr>
          <w:rFonts w:ascii="宋体" w:hAnsi="宋体" w:hint="eastAsia"/>
          <w:bCs/>
          <w:sz w:val="24"/>
          <w:szCs w:val="24"/>
          <w:lang w:bidi="zh-CN"/>
        </w:rPr>
        <w:t>；玻璃栏杆单栋栏杆外框安装完成后，经检验符合要求，支付至该幢号栏杆工程施工和供货合同价款的</w:t>
      </w:r>
      <w:r>
        <w:rPr>
          <w:rFonts w:ascii="宋体" w:hAnsi="宋体" w:hint="eastAsia"/>
          <w:bCs/>
          <w:sz w:val="24"/>
          <w:szCs w:val="24"/>
          <w:lang w:bidi="zh-CN"/>
        </w:rPr>
        <w:t>30%</w:t>
      </w:r>
      <w:r>
        <w:rPr>
          <w:rFonts w:ascii="宋体" w:hAnsi="宋体" w:hint="eastAsia"/>
          <w:bCs/>
          <w:sz w:val="24"/>
          <w:szCs w:val="24"/>
          <w:lang w:bidi="zh-CN"/>
        </w:rPr>
        <w:t>；单栋栏杆玻璃安装完成后，经检验符合要求，支付至该幢号栏杆工程施工和供货合同价款的</w:t>
      </w:r>
      <w:r>
        <w:rPr>
          <w:rFonts w:ascii="宋体" w:hAnsi="宋体" w:hint="eastAsia"/>
          <w:bCs/>
          <w:sz w:val="24"/>
          <w:szCs w:val="24"/>
          <w:lang w:bidi="zh-CN"/>
        </w:rPr>
        <w:t>70%</w:t>
      </w:r>
      <w:r>
        <w:rPr>
          <w:rFonts w:ascii="宋体" w:hAnsi="宋体" w:hint="eastAsia"/>
          <w:bCs/>
          <w:sz w:val="24"/>
          <w:szCs w:val="24"/>
          <w:lang w:bidi="zh-CN"/>
        </w:rPr>
        <w:t>；工程全部完工，并通过发包人组织的竣工验收并</w:t>
      </w:r>
      <w:r>
        <w:rPr>
          <w:rFonts w:ascii="宋体" w:hAnsi="宋体" w:hint="eastAsia"/>
          <w:bCs/>
          <w:sz w:val="24"/>
          <w:szCs w:val="24"/>
          <w:lang w:bidi="zh-CN"/>
        </w:rPr>
        <w:t>交付发包人后一个月内，付至签约合同价的</w:t>
      </w:r>
      <w:r>
        <w:rPr>
          <w:rFonts w:ascii="宋体" w:hAnsi="宋体" w:hint="eastAsia"/>
          <w:bCs/>
          <w:sz w:val="24"/>
          <w:szCs w:val="24"/>
          <w:lang w:bidi="zh-CN"/>
        </w:rPr>
        <w:t>85</w:t>
      </w:r>
      <w:r>
        <w:rPr>
          <w:rFonts w:ascii="宋体" w:hAnsi="宋体" w:hint="eastAsia"/>
          <w:bCs/>
          <w:sz w:val="24"/>
          <w:szCs w:val="24"/>
          <w:lang w:bidi="zh-CN"/>
        </w:rPr>
        <w:t>％（即竣工进度款）；本工程所依附房建总承包工程竣工验收合格，承包人完成工程内业竣工资料，经发包人办理完成工程结算手续之日起</w:t>
      </w:r>
      <w:r>
        <w:rPr>
          <w:rFonts w:ascii="宋体" w:hAnsi="宋体" w:hint="eastAsia"/>
          <w:bCs/>
          <w:sz w:val="24"/>
          <w:szCs w:val="24"/>
          <w:lang w:bidi="zh-CN"/>
        </w:rPr>
        <w:t>30</w:t>
      </w:r>
      <w:r>
        <w:rPr>
          <w:rFonts w:ascii="宋体" w:hAnsi="宋体" w:hint="eastAsia"/>
          <w:bCs/>
          <w:sz w:val="24"/>
          <w:szCs w:val="24"/>
          <w:lang w:bidi="zh-CN"/>
        </w:rPr>
        <w:t>日内支付至结算价款的</w:t>
      </w:r>
      <w:r>
        <w:rPr>
          <w:rFonts w:ascii="宋体" w:hAnsi="宋体" w:hint="eastAsia"/>
          <w:bCs/>
          <w:sz w:val="24"/>
          <w:szCs w:val="24"/>
          <w:lang w:bidi="zh-CN"/>
        </w:rPr>
        <w:t>97</w:t>
      </w:r>
      <w:r>
        <w:rPr>
          <w:rFonts w:ascii="宋体" w:hAnsi="宋体" w:hint="eastAsia"/>
          <w:bCs/>
          <w:sz w:val="24"/>
          <w:szCs w:val="24"/>
          <w:lang w:bidi="zh-CN"/>
        </w:rPr>
        <w:t>％</w:t>
      </w:r>
      <w:r>
        <w:rPr>
          <w:rFonts w:ascii="宋体" w:hAnsi="宋体"/>
          <w:bCs/>
          <w:sz w:val="24"/>
          <w:szCs w:val="24"/>
          <w:lang w:bidi="zh-CN"/>
        </w:rPr>
        <w:t>；</w:t>
      </w:r>
      <w:r>
        <w:rPr>
          <w:rFonts w:ascii="宋体" w:hAnsi="宋体" w:hint="eastAsia"/>
          <w:bCs/>
          <w:sz w:val="24"/>
          <w:szCs w:val="24"/>
          <w:lang w:bidi="zh-CN"/>
        </w:rPr>
        <w:t>工程结算价款的</w:t>
      </w:r>
      <w:r>
        <w:rPr>
          <w:rFonts w:ascii="宋体" w:hAnsi="宋体" w:hint="eastAsia"/>
          <w:bCs/>
          <w:sz w:val="24"/>
          <w:szCs w:val="24"/>
          <w:lang w:bidi="zh-CN"/>
        </w:rPr>
        <w:t>3</w:t>
      </w:r>
      <w:r>
        <w:rPr>
          <w:rFonts w:ascii="宋体" w:hAnsi="宋体" w:hint="eastAsia"/>
          <w:bCs/>
          <w:sz w:val="24"/>
          <w:szCs w:val="24"/>
          <w:lang w:bidi="zh-CN"/>
        </w:rPr>
        <w:t>％作为质保金</w:t>
      </w:r>
      <w:r>
        <w:rPr>
          <w:rFonts w:ascii="宋体" w:hAnsi="宋体"/>
          <w:bCs/>
          <w:sz w:val="24"/>
          <w:szCs w:val="24"/>
          <w:lang w:bidi="zh-CN"/>
        </w:rPr>
        <w:t>。</w:t>
      </w:r>
      <w:r>
        <w:rPr>
          <w:rFonts w:ascii="宋体" w:hAnsi="宋体" w:hint="eastAsia"/>
          <w:bCs/>
          <w:sz w:val="24"/>
          <w:szCs w:val="24"/>
          <w:lang w:bidi="zh-CN"/>
        </w:rPr>
        <w:t>目前累计支付合同金额</w:t>
      </w:r>
      <w:r>
        <w:rPr>
          <w:rFonts w:ascii="宋体" w:hAnsi="宋体" w:hint="eastAsia"/>
          <w:bCs/>
          <w:sz w:val="24"/>
          <w:szCs w:val="24"/>
          <w:lang w:bidi="zh-CN"/>
        </w:rPr>
        <w:t>100.00</w:t>
      </w:r>
      <w:r>
        <w:rPr>
          <w:rFonts w:ascii="宋体" w:hAnsi="宋体" w:hint="eastAsia"/>
          <w:bCs/>
          <w:sz w:val="24"/>
          <w:szCs w:val="24"/>
          <w:lang w:bidi="zh-CN"/>
        </w:rPr>
        <w:t>万元，项目公司累计核定产值</w:t>
      </w:r>
      <w:r>
        <w:rPr>
          <w:rFonts w:ascii="宋体" w:hAnsi="宋体" w:hint="eastAsia"/>
          <w:bCs/>
          <w:sz w:val="24"/>
          <w:szCs w:val="24"/>
          <w:lang w:bidi="zh-CN"/>
        </w:rPr>
        <w:t>235.93</w:t>
      </w:r>
      <w:r>
        <w:rPr>
          <w:rFonts w:ascii="宋体" w:hAnsi="宋体" w:hint="eastAsia"/>
          <w:bCs/>
          <w:sz w:val="24"/>
          <w:szCs w:val="24"/>
          <w:lang w:bidi="zh-CN"/>
        </w:rPr>
        <w:t>万元，累计应付金额</w:t>
      </w:r>
      <w:r>
        <w:rPr>
          <w:rFonts w:ascii="宋体" w:hAnsi="宋体" w:hint="eastAsia"/>
          <w:bCs/>
          <w:sz w:val="24"/>
          <w:szCs w:val="24"/>
          <w:lang w:bidi="zh-CN"/>
        </w:rPr>
        <w:t>165.15</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65.00</w:t>
      </w:r>
      <w:r>
        <w:rPr>
          <w:rFonts w:ascii="宋体" w:hAnsi="宋体" w:hint="eastAsia"/>
          <w:bCs/>
          <w:sz w:val="24"/>
          <w:szCs w:val="24"/>
          <w:lang w:bidi="zh-CN"/>
        </w:rPr>
        <w:t>万元，符合合同的规定，该笔计划支付款项合理；</w:t>
      </w:r>
    </w:p>
    <w:p w14:paraId="5D0A6E48"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bCs/>
          <w:sz w:val="24"/>
          <w:szCs w:val="24"/>
          <w:lang w:bidi="zh-CN"/>
        </w:rPr>
        <w:t>项目公司</w:t>
      </w:r>
      <w:r>
        <w:rPr>
          <w:rFonts w:ascii="宋体" w:hAnsi="宋体" w:hint="eastAsia"/>
          <w:bCs/>
          <w:sz w:val="24"/>
          <w:szCs w:val="24"/>
          <w:lang w:bidi="zh-CN"/>
        </w:rPr>
        <w:t>在</w:t>
      </w:r>
      <w:r>
        <w:rPr>
          <w:rFonts w:ascii="宋体" w:hAnsi="宋体"/>
          <w:bCs/>
          <w:sz w:val="24"/>
          <w:szCs w:val="24"/>
          <w:lang w:bidi="zh-CN"/>
        </w:rPr>
        <w:t>202</w:t>
      </w:r>
      <w:r>
        <w:rPr>
          <w:rFonts w:ascii="宋体" w:hAnsi="宋体" w:hint="eastAsia"/>
          <w:bCs/>
          <w:sz w:val="24"/>
          <w:szCs w:val="24"/>
          <w:lang w:bidi="zh-CN"/>
        </w:rPr>
        <w:t>1</w:t>
      </w:r>
      <w:r>
        <w:rPr>
          <w:rFonts w:ascii="宋体" w:hAnsi="宋体"/>
          <w:bCs/>
          <w:sz w:val="24"/>
          <w:szCs w:val="24"/>
          <w:lang w:bidi="zh-CN"/>
        </w:rPr>
        <w:t>年</w:t>
      </w:r>
      <w:r>
        <w:rPr>
          <w:rFonts w:ascii="宋体" w:hAnsi="宋体" w:hint="eastAsia"/>
          <w:bCs/>
          <w:sz w:val="24"/>
          <w:szCs w:val="24"/>
          <w:lang w:bidi="zh-CN"/>
        </w:rPr>
        <w:t>8</w:t>
      </w:r>
      <w:r>
        <w:rPr>
          <w:rFonts w:ascii="宋体" w:hAnsi="宋体" w:hint="eastAsia"/>
          <w:bCs/>
          <w:sz w:val="24"/>
          <w:szCs w:val="24"/>
          <w:lang w:bidi="zh-CN"/>
        </w:rPr>
        <w:t>月</w:t>
      </w:r>
      <w:r>
        <w:rPr>
          <w:rFonts w:ascii="宋体" w:hAnsi="宋体" w:hint="eastAsia"/>
          <w:bCs/>
          <w:sz w:val="24"/>
          <w:szCs w:val="24"/>
          <w:lang w:bidi="zh-CN"/>
        </w:rPr>
        <w:t>11</w:t>
      </w:r>
      <w:r>
        <w:rPr>
          <w:rFonts w:ascii="宋体" w:hAnsi="宋体" w:hint="eastAsia"/>
          <w:bCs/>
          <w:sz w:val="24"/>
          <w:szCs w:val="24"/>
          <w:lang w:bidi="zh-CN"/>
        </w:rPr>
        <w:t>日</w:t>
      </w:r>
      <w:r>
        <w:rPr>
          <w:rFonts w:ascii="宋体" w:hAnsi="宋体"/>
          <w:bCs/>
          <w:sz w:val="24"/>
          <w:szCs w:val="24"/>
          <w:lang w:bidi="zh-CN"/>
        </w:rPr>
        <w:t>签</w:t>
      </w:r>
      <w:r>
        <w:rPr>
          <w:rFonts w:ascii="宋体" w:hAnsi="宋体" w:hint="eastAsia"/>
          <w:bCs/>
          <w:sz w:val="24"/>
          <w:szCs w:val="24"/>
          <w:lang w:bidi="zh-CN"/>
        </w:rPr>
        <w:t>约《正茂望山筑项目防水工程供货及施工承包合同》</w:t>
      </w:r>
      <w:r>
        <w:rPr>
          <w:rFonts w:ascii="宋体" w:hAnsi="宋体"/>
          <w:bCs/>
          <w:sz w:val="24"/>
          <w:szCs w:val="24"/>
          <w:lang w:bidi="zh-CN"/>
        </w:rPr>
        <w:t>，</w:t>
      </w:r>
      <w:r>
        <w:rPr>
          <w:rFonts w:ascii="宋体" w:hAnsi="宋体" w:hint="eastAsia"/>
          <w:bCs/>
          <w:sz w:val="24"/>
          <w:szCs w:val="24"/>
          <w:lang w:bidi="zh-CN"/>
        </w:rPr>
        <w:t>对方单位名称：上海东方雨虹防水工程有限公司</w:t>
      </w:r>
      <w:r>
        <w:rPr>
          <w:rFonts w:ascii="宋体" w:hAnsi="宋体"/>
          <w:bCs/>
          <w:sz w:val="24"/>
          <w:szCs w:val="24"/>
          <w:lang w:bidi="zh-CN"/>
        </w:rPr>
        <w:t>，</w:t>
      </w:r>
      <w:r>
        <w:rPr>
          <w:rFonts w:ascii="宋体" w:hAnsi="宋体" w:hint="eastAsia"/>
          <w:bCs/>
          <w:sz w:val="24"/>
          <w:szCs w:val="24"/>
          <w:lang w:bidi="zh-CN"/>
        </w:rPr>
        <w:t>合同总价款</w:t>
      </w:r>
      <w:r>
        <w:rPr>
          <w:rFonts w:ascii="宋体" w:hAnsi="宋体" w:hint="eastAsia"/>
          <w:bCs/>
          <w:sz w:val="24"/>
          <w:szCs w:val="24"/>
          <w:lang w:bidi="zh-CN"/>
        </w:rPr>
        <w:t>775.51</w:t>
      </w:r>
      <w:r>
        <w:rPr>
          <w:rFonts w:ascii="宋体" w:hAnsi="宋体" w:hint="eastAsia"/>
          <w:bCs/>
          <w:sz w:val="24"/>
          <w:szCs w:val="24"/>
          <w:lang w:bidi="zh-CN"/>
        </w:rPr>
        <w:t>万元，</w:t>
      </w:r>
      <w:r>
        <w:rPr>
          <w:rFonts w:ascii="宋体" w:hAnsi="宋体"/>
          <w:bCs/>
          <w:sz w:val="24"/>
          <w:szCs w:val="24"/>
          <w:lang w:bidi="zh-CN"/>
        </w:rPr>
        <w:t>付款节点：</w:t>
      </w:r>
      <w:r>
        <w:rPr>
          <w:rFonts w:ascii="宋体" w:hAnsi="宋体" w:hint="eastAsia"/>
          <w:bCs/>
          <w:sz w:val="24"/>
          <w:szCs w:val="24"/>
          <w:lang w:bidi="zh-CN"/>
        </w:rPr>
        <w:t>本合同无预付款；乙方将当月付款申请主送需方，经甲方、监理等各方校核实际已完工工程量后，甲方将在</w:t>
      </w:r>
      <w:r>
        <w:rPr>
          <w:rFonts w:ascii="宋体" w:hAnsi="宋体" w:hint="eastAsia"/>
          <w:bCs/>
          <w:sz w:val="24"/>
          <w:szCs w:val="24"/>
          <w:lang w:bidi="zh-CN"/>
        </w:rPr>
        <w:t>30</w:t>
      </w:r>
      <w:r>
        <w:rPr>
          <w:rFonts w:ascii="宋体" w:hAnsi="宋体" w:hint="eastAsia"/>
          <w:bCs/>
          <w:sz w:val="24"/>
          <w:szCs w:val="24"/>
          <w:lang w:bidi="zh-CN"/>
        </w:rPr>
        <w:t>个日历天内支付已完工程产值的</w:t>
      </w:r>
      <w:r>
        <w:rPr>
          <w:rFonts w:ascii="宋体" w:hAnsi="宋体" w:hint="eastAsia"/>
          <w:bCs/>
          <w:sz w:val="24"/>
          <w:szCs w:val="24"/>
          <w:lang w:bidi="zh-CN"/>
        </w:rPr>
        <w:t>75%</w:t>
      </w:r>
      <w:r>
        <w:rPr>
          <w:rFonts w:ascii="宋体" w:hAnsi="宋体" w:hint="eastAsia"/>
          <w:bCs/>
          <w:sz w:val="24"/>
          <w:szCs w:val="24"/>
          <w:lang w:bidi="zh-CN"/>
        </w:rPr>
        <w:t>；防水工程</w:t>
      </w:r>
      <w:r>
        <w:rPr>
          <w:rFonts w:ascii="宋体" w:hAnsi="宋体" w:hint="eastAsia"/>
          <w:bCs/>
          <w:sz w:val="24"/>
          <w:szCs w:val="24"/>
          <w:lang w:bidi="zh-CN"/>
        </w:rPr>
        <w:t>竣工验收合格后</w:t>
      </w:r>
      <w:r>
        <w:rPr>
          <w:rFonts w:ascii="宋体" w:hAnsi="宋体" w:hint="eastAsia"/>
          <w:bCs/>
          <w:sz w:val="24"/>
          <w:szCs w:val="24"/>
          <w:lang w:bidi="zh-CN"/>
        </w:rPr>
        <w:t>30</w:t>
      </w:r>
      <w:r>
        <w:rPr>
          <w:rFonts w:ascii="宋体" w:hAnsi="宋体" w:hint="eastAsia"/>
          <w:bCs/>
          <w:sz w:val="24"/>
          <w:szCs w:val="24"/>
          <w:lang w:bidi="zh-CN"/>
        </w:rPr>
        <w:t>个日历天内，付至已完工程产值的</w:t>
      </w:r>
      <w:r>
        <w:rPr>
          <w:rFonts w:ascii="宋体" w:hAnsi="宋体" w:hint="eastAsia"/>
          <w:bCs/>
          <w:sz w:val="24"/>
          <w:szCs w:val="24"/>
          <w:lang w:bidi="zh-CN"/>
        </w:rPr>
        <w:t>90%</w:t>
      </w:r>
      <w:r>
        <w:rPr>
          <w:rFonts w:ascii="宋体" w:hAnsi="宋体" w:hint="eastAsia"/>
          <w:bCs/>
          <w:sz w:val="24"/>
          <w:szCs w:val="24"/>
          <w:lang w:bidi="zh-CN"/>
        </w:rPr>
        <w:t>；防水工程全部竣工验收合格，结算手续办理完成后</w:t>
      </w:r>
      <w:r>
        <w:rPr>
          <w:rFonts w:ascii="宋体" w:hAnsi="宋体" w:hint="eastAsia"/>
          <w:bCs/>
          <w:sz w:val="24"/>
          <w:szCs w:val="24"/>
          <w:lang w:bidi="zh-CN"/>
        </w:rPr>
        <w:t xml:space="preserve"> 30 </w:t>
      </w:r>
      <w:r>
        <w:rPr>
          <w:rFonts w:ascii="宋体" w:hAnsi="宋体" w:hint="eastAsia"/>
          <w:bCs/>
          <w:sz w:val="24"/>
          <w:szCs w:val="24"/>
          <w:lang w:bidi="zh-CN"/>
        </w:rPr>
        <w:t>个日历天内，付至结算价款</w:t>
      </w:r>
      <w:r>
        <w:rPr>
          <w:rFonts w:ascii="宋体" w:hAnsi="宋体" w:hint="eastAsia"/>
          <w:bCs/>
          <w:sz w:val="24"/>
          <w:szCs w:val="24"/>
          <w:lang w:bidi="zh-CN"/>
        </w:rPr>
        <w:t xml:space="preserve"> </w:t>
      </w:r>
      <w:r>
        <w:rPr>
          <w:rFonts w:ascii="宋体" w:hAnsi="宋体" w:hint="eastAsia"/>
          <w:bCs/>
          <w:sz w:val="24"/>
          <w:szCs w:val="24"/>
          <w:lang w:bidi="zh-CN"/>
        </w:rPr>
        <w:t>的</w:t>
      </w:r>
      <w:r>
        <w:rPr>
          <w:rFonts w:ascii="宋体" w:hAnsi="宋体" w:hint="eastAsia"/>
          <w:bCs/>
          <w:sz w:val="24"/>
          <w:szCs w:val="24"/>
          <w:lang w:bidi="zh-CN"/>
        </w:rPr>
        <w:t xml:space="preserve"> 100%</w:t>
      </w:r>
      <w:r>
        <w:rPr>
          <w:rFonts w:ascii="宋体" w:hAnsi="宋体" w:hint="eastAsia"/>
          <w:bCs/>
          <w:sz w:val="24"/>
          <w:szCs w:val="24"/>
          <w:lang w:bidi="zh-CN"/>
        </w:rPr>
        <w:t>。目前累计支付合同金额</w:t>
      </w:r>
      <w:r>
        <w:rPr>
          <w:rFonts w:ascii="宋体" w:hAnsi="宋体" w:hint="eastAsia"/>
          <w:bCs/>
          <w:sz w:val="24"/>
          <w:szCs w:val="24"/>
          <w:lang w:bidi="zh-CN"/>
        </w:rPr>
        <w:t>343.00</w:t>
      </w:r>
      <w:r>
        <w:rPr>
          <w:rFonts w:ascii="宋体" w:hAnsi="宋体" w:hint="eastAsia"/>
          <w:bCs/>
          <w:sz w:val="24"/>
          <w:szCs w:val="24"/>
          <w:lang w:bidi="zh-CN"/>
        </w:rPr>
        <w:t>万元，项目公司累计核定产值</w:t>
      </w:r>
      <w:r>
        <w:rPr>
          <w:rFonts w:ascii="宋体" w:hAnsi="宋体" w:hint="eastAsia"/>
          <w:bCs/>
          <w:sz w:val="24"/>
          <w:szCs w:val="24"/>
          <w:lang w:bidi="zh-CN"/>
        </w:rPr>
        <w:t>510.48</w:t>
      </w:r>
      <w:r>
        <w:rPr>
          <w:rFonts w:ascii="宋体" w:hAnsi="宋体" w:hint="eastAsia"/>
          <w:bCs/>
          <w:sz w:val="24"/>
          <w:szCs w:val="24"/>
          <w:lang w:bidi="zh-CN"/>
        </w:rPr>
        <w:t>万元，累计应付金额</w:t>
      </w:r>
      <w:r>
        <w:rPr>
          <w:rFonts w:ascii="宋体" w:hAnsi="宋体" w:hint="eastAsia"/>
          <w:bCs/>
          <w:sz w:val="24"/>
          <w:szCs w:val="24"/>
          <w:lang w:bidi="zh-CN"/>
        </w:rPr>
        <w:t>382.86</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39.20</w:t>
      </w:r>
      <w:r>
        <w:rPr>
          <w:rFonts w:ascii="宋体" w:hAnsi="宋体" w:hint="eastAsia"/>
          <w:bCs/>
          <w:sz w:val="24"/>
          <w:szCs w:val="24"/>
          <w:lang w:bidi="zh-CN"/>
        </w:rPr>
        <w:t>万元，符合合同的规定，该笔计划支付款项合理；</w:t>
      </w:r>
    </w:p>
    <w:p w14:paraId="7435AA1A"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3</w:t>
      </w:r>
      <w:r>
        <w:rPr>
          <w:rFonts w:ascii="宋体" w:hAnsi="宋体" w:hint="eastAsia"/>
          <w:bCs/>
          <w:sz w:val="24"/>
          <w:szCs w:val="24"/>
          <w:lang w:bidi="zh-CN"/>
        </w:rPr>
        <w:t>月</w:t>
      </w:r>
      <w:r>
        <w:rPr>
          <w:rFonts w:ascii="宋体" w:hAnsi="宋体" w:hint="eastAsia"/>
          <w:bCs/>
          <w:sz w:val="24"/>
          <w:szCs w:val="24"/>
          <w:lang w:bidi="zh-CN"/>
        </w:rPr>
        <w:t>10</w:t>
      </w:r>
      <w:r>
        <w:rPr>
          <w:rFonts w:ascii="宋体" w:hAnsi="宋体" w:hint="eastAsia"/>
          <w:bCs/>
          <w:sz w:val="24"/>
          <w:szCs w:val="24"/>
          <w:lang w:bidi="zh-CN"/>
        </w:rPr>
        <w:t>日签订的《福州正茂望山筑项目防火门及防火窗供</w:t>
      </w:r>
      <w:r>
        <w:rPr>
          <w:rFonts w:ascii="宋体" w:hAnsi="宋体" w:hint="eastAsia"/>
          <w:bCs/>
          <w:sz w:val="24"/>
          <w:szCs w:val="24"/>
          <w:lang w:bidi="zh-CN"/>
        </w:rPr>
        <w:lastRenderedPageBreak/>
        <w:t>货安装工程》，合同总金额为</w:t>
      </w:r>
      <w:r>
        <w:rPr>
          <w:rFonts w:ascii="宋体" w:hAnsi="宋体" w:hint="eastAsia"/>
          <w:bCs/>
          <w:sz w:val="24"/>
          <w:szCs w:val="24"/>
          <w:lang w:bidi="zh-CN"/>
        </w:rPr>
        <w:t>316.20</w:t>
      </w:r>
      <w:r>
        <w:rPr>
          <w:rFonts w:ascii="宋体" w:hAnsi="宋体" w:hint="eastAsia"/>
          <w:bCs/>
          <w:sz w:val="24"/>
          <w:szCs w:val="24"/>
          <w:lang w:bidi="zh-CN"/>
        </w:rPr>
        <w:t>万元，对方单位名称福建省金盾消防科技有限公司，付</w:t>
      </w:r>
      <w:r>
        <w:rPr>
          <w:rFonts w:ascii="宋体" w:hAnsi="宋体" w:hint="eastAsia"/>
          <w:bCs/>
          <w:sz w:val="24"/>
          <w:szCs w:val="24"/>
          <w:lang w:bidi="zh-CN"/>
        </w:rPr>
        <w:t>款方式为：门框安装款：单体门框安装完成付款至该批次货款的</w:t>
      </w:r>
      <w:r>
        <w:rPr>
          <w:rFonts w:ascii="宋体" w:hAnsi="宋体" w:hint="eastAsia"/>
          <w:bCs/>
          <w:sz w:val="24"/>
          <w:szCs w:val="24"/>
          <w:lang w:bidi="zh-CN"/>
        </w:rPr>
        <w:t>30%</w:t>
      </w:r>
      <w:r>
        <w:rPr>
          <w:rFonts w:ascii="宋体" w:hAnsi="宋体" w:hint="eastAsia"/>
          <w:bCs/>
          <w:sz w:val="24"/>
          <w:szCs w:val="24"/>
          <w:lang w:bidi="zh-CN"/>
        </w:rPr>
        <w:t>；门扇安装款：单体门扇安装完成付款至该批次货款的</w:t>
      </w:r>
      <w:r>
        <w:rPr>
          <w:rFonts w:ascii="宋体" w:hAnsi="宋体" w:hint="eastAsia"/>
          <w:bCs/>
          <w:sz w:val="24"/>
          <w:szCs w:val="24"/>
          <w:lang w:bidi="zh-CN"/>
        </w:rPr>
        <w:t>70%</w:t>
      </w:r>
      <w:r>
        <w:rPr>
          <w:rFonts w:ascii="宋体" w:hAnsi="宋体" w:hint="eastAsia"/>
          <w:bCs/>
          <w:sz w:val="24"/>
          <w:szCs w:val="24"/>
          <w:lang w:bidi="zh-CN"/>
        </w:rPr>
        <w:t>；验收款：本工程通过最终的竣工验收及消防验收，并且交付给发包人甲方后付款至合同总价的</w:t>
      </w:r>
      <w:r>
        <w:rPr>
          <w:rFonts w:ascii="宋体" w:hAnsi="宋体" w:hint="eastAsia"/>
          <w:bCs/>
          <w:sz w:val="24"/>
          <w:szCs w:val="24"/>
          <w:lang w:bidi="zh-CN"/>
        </w:rPr>
        <w:t>80%</w:t>
      </w:r>
      <w:r>
        <w:rPr>
          <w:rFonts w:ascii="宋体" w:hAnsi="宋体" w:hint="eastAsia"/>
          <w:bCs/>
          <w:sz w:val="24"/>
          <w:szCs w:val="24"/>
          <w:lang w:bidi="zh-CN"/>
        </w:rPr>
        <w:t>；结算款：发包人甲方、承包人乙方双方办理完结算手续后，发包人甲方在</w:t>
      </w:r>
      <w:r>
        <w:rPr>
          <w:rFonts w:ascii="宋体" w:hAnsi="宋体" w:hint="eastAsia"/>
          <w:bCs/>
          <w:sz w:val="24"/>
          <w:szCs w:val="24"/>
          <w:lang w:bidi="zh-CN"/>
        </w:rPr>
        <w:t>28</w:t>
      </w:r>
      <w:r>
        <w:rPr>
          <w:rFonts w:ascii="宋体" w:hAnsi="宋体" w:hint="eastAsia"/>
          <w:bCs/>
          <w:sz w:val="24"/>
          <w:szCs w:val="24"/>
          <w:lang w:bidi="zh-CN"/>
        </w:rPr>
        <w:t>个工作日内，向承包人乙方支付至结算款的</w:t>
      </w:r>
      <w:r>
        <w:rPr>
          <w:rFonts w:ascii="宋体" w:hAnsi="宋体" w:hint="eastAsia"/>
          <w:bCs/>
          <w:sz w:val="24"/>
          <w:szCs w:val="24"/>
          <w:lang w:bidi="zh-CN"/>
        </w:rPr>
        <w:t xml:space="preserve"> 97%;</w:t>
      </w:r>
      <w:r>
        <w:rPr>
          <w:rFonts w:ascii="宋体" w:hAnsi="宋体" w:hint="eastAsia"/>
          <w:bCs/>
          <w:sz w:val="24"/>
          <w:szCs w:val="24"/>
          <w:lang w:bidi="zh-CN"/>
        </w:rPr>
        <w:t>保修款：结算款的</w:t>
      </w:r>
      <w:r>
        <w:rPr>
          <w:rFonts w:ascii="宋体" w:hAnsi="宋体" w:hint="eastAsia"/>
          <w:bCs/>
          <w:sz w:val="24"/>
          <w:szCs w:val="24"/>
          <w:lang w:bidi="zh-CN"/>
        </w:rPr>
        <w:t>3%</w:t>
      </w:r>
      <w:r>
        <w:rPr>
          <w:rFonts w:ascii="宋体" w:hAnsi="宋体" w:hint="eastAsia"/>
          <w:bCs/>
          <w:sz w:val="24"/>
          <w:szCs w:val="24"/>
          <w:lang w:bidi="zh-CN"/>
        </w:rPr>
        <w:t>作为质量保修金。目前累计支付合同金额</w:t>
      </w:r>
      <w:r>
        <w:rPr>
          <w:rFonts w:ascii="宋体" w:hAnsi="宋体" w:hint="eastAsia"/>
          <w:bCs/>
          <w:sz w:val="24"/>
          <w:szCs w:val="24"/>
          <w:lang w:bidi="zh-CN"/>
        </w:rPr>
        <w:t>0.00</w:t>
      </w:r>
      <w:r>
        <w:rPr>
          <w:rFonts w:ascii="宋体" w:hAnsi="宋体" w:hint="eastAsia"/>
          <w:bCs/>
          <w:sz w:val="24"/>
          <w:szCs w:val="24"/>
          <w:lang w:bidi="zh-CN"/>
        </w:rPr>
        <w:t>万元，项目公司累计核定产值</w:t>
      </w:r>
      <w:r>
        <w:rPr>
          <w:rFonts w:ascii="宋体" w:hAnsi="宋体" w:hint="eastAsia"/>
          <w:bCs/>
          <w:sz w:val="24"/>
          <w:szCs w:val="24"/>
          <w:lang w:bidi="zh-CN"/>
        </w:rPr>
        <w:t>148.30</w:t>
      </w:r>
      <w:r>
        <w:rPr>
          <w:rFonts w:ascii="宋体" w:hAnsi="宋体" w:hint="eastAsia"/>
          <w:bCs/>
          <w:sz w:val="24"/>
          <w:szCs w:val="24"/>
          <w:lang w:bidi="zh-CN"/>
        </w:rPr>
        <w:t>万元，累计应付金额</w:t>
      </w:r>
      <w:r>
        <w:rPr>
          <w:rFonts w:ascii="宋体" w:hAnsi="宋体" w:hint="eastAsia"/>
          <w:bCs/>
          <w:sz w:val="24"/>
          <w:szCs w:val="24"/>
          <w:lang w:bidi="zh-CN"/>
        </w:rPr>
        <w:t>44.49</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44.49</w:t>
      </w:r>
      <w:r>
        <w:rPr>
          <w:rFonts w:ascii="宋体" w:hAnsi="宋体" w:hint="eastAsia"/>
          <w:bCs/>
          <w:sz w:val="24"/>
          <w:szCs w:val="24"/>
          <w:lang w:bidi="zh-CN"/>
        </w:rPr>
        <w:t>万元，符合合同的规定，该笔计划支付款项合理；</w:t>
      </w:r>
    </w:p>
    <w:p w14:paraId="49CBA181"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11</w:t>
      </w:r>
      <w:r>
        <w:rPr>
          <w:rFonts w:ascii="宋体" w:hAnsi="宋体" w:hint="eastAsia"/>
          <w:bCs/>
          <w:sz w:val="24"/>
          <w:szCs w:val="24"/>
          <w:lang w:bidi="zh-CN"/>
        </w:rPr>
        <w:t>月</w:t>
      </w:r>
      <w:r>
        <w:rPr>
          <w:rFonts w:ascii="宋体" w:hAnsi="宋体" w:hint="eastAsia"/>
          <w:bCs/>
          <w:sz w:val="24"/>
          <w:szCs w:val="24"/>
          <w:lang w:bidi="zh-CN"/>
        </w:rPr>
        <w:t>3</w:t>
      </w:r>
      <w:r>
        <w:rPr>
          <w:rFonts w:ascii="宋体" w:hAnsi="宋体" w:hint="eastAsia"/>
          <w:bCs/>
          <w:sz w:val="24"/>
          <w:szCs w:val="24"/>
          <w:lang w:bidi="zh-CN"/>
        </w:rPr>
        <w:t>日签订的《正茂望山筑项目铝合金门窗采购合同》，合同总金额为</w:t>
      </w:r>
      <w:r>
        <w:rPr>
          <w:rFonts w:ascii="宋体" w:hAnsi="宋体" w:hint="eastAsia"/>
          <w:bCs/>
          <w:sz w:val="24"/>
          <w:szCs w:val="24"/>
          <w:lang w:bidi="zh-CN"/>
        </w:rPr>
        <w:t>975.66</w:t>
      </w:r>
      <w:r>
        <w:rPr>
          <w:rFonts w:ascii="宋体" w:hAnsi="宋体" w:hint="eastAsia"/>
          <w:bCs/>
          <w:sz w:val="24"/>
          <w:szCs w:val="24"/>
          <w:lang w:bidi="zh-CN"/>
        </w:rPr>
        <w:t>万元，对方单位名称福州百佳汇建筑装饰有限公司，付款方式为：进度款支付按不超过已完工程量</w:t>
      </w:r>
      <w:r>
        <w:rPr>
          <w:rFonts w:ascii="宋体" w:hAnsi="宋体" w:hint="eastAsia"/>
          <w:bCs/>
          <w:sz w:val="24"/>
          <w:szCs w:val="24"/>
          <w:lang w:bidi="zh-CN"/>
        </w:rPr>
        <w:t>70%</w:t>
      </w:r>
      <w:r>
        <w:rPr>
          <w:rFonts w:ascii="宋体" w:hAnsi="宋体" w:hint="eastAsia"/>
          <w:bCs/>
          <w:sz w:val="24"/>
          <w:szCs w:val="24"/>
          <w:lang w:bidi="zh-CN"/>
        </w:rPr>
        <w:t>核定；施工完毕并经甲方验收通过，支付至合同总价的</w:t>
      </w:r>
      <w:r>
        <w:rPr>
          <w:rFonts w:ascii="宋体" w:hAnsi="宋体" w:hint="eastAsia"/>
          <w:bCs/>
          <w:sz w:val="24"/>
          <w:szCs w:val="24"/>
          <w:lang w:bidi="zh-CN"/>
        </w:rPr>
        <w:t>80%</w:t>
      </w:r>
      <w:r>
        <w:rPr>
          <w:rFonts w:ascii="宋体" w:hAnsi="宋体" w:hint="eastAsia"/>
          <w:bCs/>
          <w:sz w:val="24"/>
          <w:szCs w:val="24"/>
          <w:lang w:bidi="zh-CN"/>
        </w:rPr>
        <w:t>；工程结算完毕，支付至结算款的</w:t>
      </w:r>
      <w:r>
        <w:rPr>
          <w:rFonts w:ascii="宋体" w:hAnsi="宋体" w:hint="eastAsia"/>
          <w:bCs/>
          <w:sz w:val="24"/>
          <w:szCs w:val="24"/>
          <w:lang w:bidi="zh-CN"/>
        </w:rPr>
        <w:t>97%</w:t>
      </w:r>
      <w:r>
        <w:rPr>
          <w:rFonts w:ascii="宋体" w:hAnsi="宋体" w:hint="eastAsia"/>
          <w:bCs/>
          <w:sz w:val="24"/>
          <w:szCs w:val="24"/>
          <w:lang w:bidi="zh-CN"/>
        </w:rPr>
        <w:t>，乙方向甲方提供</w:t>
      </w:r>
      <w:r>
        <w:rPr>
          <w:rFonts w:ascii="宋体" w:hAnsi="宋体" w:hint="eastAsia"/>
          <w:bCs/>
          <w:sz w:val="24"/>
          <w:szCs w:val="24"/>
          <w:lang w:bidi="zh-CN"/>
        </w:rPr>
        <w:t>100%</w:t>
      </w:r>
      <w:r>
        <w:rPr>
          <w:rFonts w:ascii="宋体" w:hAnsi="宋体" w:hint="eastAsia"/>
          <w:bCs/>
          <w:sz w:val="24"/>
          <w:szCs w:val="24"/>
          <w:lang w:bidi="zh-CN"/>
        </w:rPr>
        <w:t>全额增值税专用发票；剩余结算总价的</w:t>
      </w:r>
      <w:r>
        <w:rPr>
          <w:rFonts w:ascii="宋体" w:hAnsi="宋体" w:hint="eastAsia"/>
          <w:bCs/>
          <w:sz w:val="24"/>
          <w:szCs w:val="24"/>
          <w:lang w:bidi="zh-CN"/>
        </w:rPr>
        <w:t>3%</w:t>
      </w:r>
      <w:r>
        <w:rPr>
          <w:rFonts w:ascii="宋体" w:hAnsi="宋体" w:hint="eastAsia"/>
          <w:bCs/>
          <w:sz w:val="24"/>
          <w:szCs w:val="24"/>
          <w:lang w:bidi="zh-CN"/>
        </w:rPr>
        <w:t>将作为工程质量保修金。目前累计支付合同金额</w:t>
      </w:r>
      <w:r>
        <w:rPr>
          <w:rFonts w:ascii="宋体" w:hAnsi="宋体" w:hint="eastAsia"/>
          <w:bCs/>
          <w:sz w:val="24"/>
          <w:szCs w:val="24"/>
          <w:lang w:bidi="zh-CN"/>
        </w:rPr>
        <w:t>196.61</w:t>
      </w:r>
      <w:r>
        <w:rPr>
          <w:rFonts w:ascii="宋体" w:hAnsi="宋体" w:hint="eastAsia"/>
          <w:bCs/>
          <w:sz w:val="24"/>
          <w:szCs w:val="24"/>
          <w:lang w:bidi="zh-CN"/>
        </w:rPr>
        <w:t>万元，项目公司累计核定产值</w:t>
      </w:r>
      <w:r>
        <w:rPr>
          <w:rFonts w:ascii="宋体" w:hAnsi="宋体" w:hint="eastAsia"/>
          <w:bCs/>
          <w:sz w:val="24"/>
          <w:szCs w:val="24"/>
          <w:lang w:bidi="zh-CN"/>
        </w:rPr>
        <w:t>378.47</w:t>
      </w:r>
      <w:r>
        <w:rPr>
          <w:rFonts w:ascii="宋体" w:hAnsi="宋体" w:hint="eastAsia"/>
          <w:bCs/>
          <w:sz w:val="24"/>
          <w:szCs w:val="24"/>
          <w:lang w:bidi="zh-CN"/>
        </w:rPr>
        <w:t>万元，累计应付金额</w:t>
      </w:r>
      <w:r>
        <w:rPr>
          <w:rFonts w:ascii="宋体" w:hAnsi="宋体" w:hint="eastAsia"/>
          <w:bCs/>
          <w:sz w:val="24"/>
          <w:szCs w:val="24"/>
          <w:lang w:bidi="zh-CN"/>
        </w:rPr>
        <w:t>378.47</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181.00</w:t>
      </w:r>
      <w:r>
        <w:rPr>
          <w:rFonts w:ascii="宋体" w:hAnsi="宋体" w:hint="eastAsia"/>
          <w:bCs/>
          <w:sz w:val="24"/>
          <w:szCs w:val="24"/>
          <w:lang w:bidi="zh-CN"/>
        </w:rPr>
        <w:t>万元，符合合同的规定，该笔计划支付款项合理；</w:t>
      </w:r>
    </w:p>
    <w:p w14:paraId="23FFA7A9"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11</w:t>
      </w:r>
      <w:r>
        <w:rPr>
          <w:rFonts w:ascii="宋体" w:hAnsi="宋体" w:hint="eastAsia"/>
          <w:bCs/>
          <w:sz w:val="24"/>
          <w:szCs w:val="24"/>
          <w:lang w:bidi="zh-CN"/>
        </w:rPr>
        <w:t>月</w:t>
      </w:r>
      <w:r>
        <w:rPr>
          <w:rFonts w:ascii="宋体" w:hAnsi="宋体" w:hint="eastAsia"/>
          <w:bCs/>
          <w:sz w:val="24"/>
          <w:szCs w:val="24"/>
          <w:lang w:bidi="zh-CN"/>
        </w:rPr>
        <w:t>3</w:t>
      </w:r>
      <w:r>
        <w:rPr>
          <w:rFonts w:ascii="宋体" w:hAnsi="宋体" w:hint="eastAsia"/>
          <w:bCs/>
          <w:sz w:val="24"/>
          <w:szCs w:val="24"/>
          <w:lang w:bidi="zh-CN"/>
        </w:rPr>
        <w:t>日签订的《正茂望山筑项目铝合金门窗工程施工合同》，合同总金额为</w:t>
      </w:r>
      <w:r>
        <w:rPr>
          <w:rFonts w:ascii="宋体" w:hAnsi="宋体" w:hint="eastAsia"/>
          <w:bCs/>
          <w:sz w:val="24"/>
          <w:szCs w:val="24"/>
          <w:lang w:bidi="zh-CN"/>
        </w:rPr>
        <w:t>465.57</w:t>
      </w:r>
      <w:r>
        <w:rPr>
          <w:rFonts w:ascii="宋体" w:hAnsi="宋体" w:hint="eastAsia"/>
          <w:bCs/>
          <w:sz w:val="24"/>
          <w:szCs w:val="24"/>
          <w:lang w:bidi="zh-CN"/>
        </w:rPr>
        <w:t>万元，对方单位名称福州百佳汇建筑装饰有限公司，付款方式为：进度款支付按不超过已完工程量</w:t>
      </w:r>
      <w:r>
        <w:rPr>
          <w:rFonts w:ascii="宋体" w:hAnsi="宋体" w:hint="eastAsia"/>
          <w:bCs/>
          <w:sz w:val="24"/>
          <w:szCs w:val="24"/>
          <w:lang w:bidi="zh-CN"/>
        </w:rPr>
        <w:t>70%</w:t>
      </w:r>
      <w:r>
        <w:rPr>
          <w:rFonts w:ascii="宋体" w:hAnsi="宋体" w:hint="eastAsia"/>
          <w:bCs/>
          <w:sz w:val="24"/>
          <w:szCs w:val="24"/>
          <w:lang w:bidi="zh-CN"/>
        </w:rPr>
        <w:t>核定；工程全部完工，并通过发包人组织的竣工验收（若因发包人原因，工程不能及时进行竣工验收，但工程实际已交付或交付使用，则视同已实际竣工，唯承包人仍应积极主动并配合发包人进行工程竣工验收）并交付发包人后一个月内，</w:t>
      </w:r>
      <w:r>
        <w:rPr>
          <w:rFonts w:ascii="宋体" w:hAnsi="宋体" w:hint="eastAsia"/>
          <w:bCs/>
          <w:sz w:val="24"/>
          <w:szCs w:val="24"/>
          <w:lang w:bidi="zh-CN"/>
        </w:rPr>
        <w:t>付至签约合同价的</w:t>
      </w:r>
      <w:r>
        <w:rPr>
          <w:rFonts w:ascii="宋体" w:hAnsi="宋体" w:hint="eastAsia"/>
          <w:bCs/>
          <w:sz w:val="24"/>
          <w:szCs w:val="24"/>
          <w:lang w:bidi="zh-CN"/>
        </w:rPr>
        <w:t>[ 80 ]</w:t>
      </w:r>
      <w:r>
        <w:rPr>
          <w:rFonts w:ascii="宋体" w:hAnsi="宋体" w:hint="eastAsia"/>
          <w:bCs/>
          <w:sz w:val="24"/>
          <w:szCs w:val="24"/>
          <w:lang w:bidi="zh-CN"/>
        </w:rPr>
        <w:t>％（即竣工进度款）；工程结算完成之日</w:t>
      </w:r>
      <w:r>
        <w:rPr>
          <w:rFonts w:ascii="宋体" w:hAnsi="宋体" w:hint="eastAsia"/>
          <w:bCs/>
          <w:sz w:val="24"/>
          <w:szCs w:val="24"/>
          <w:lang w:bidi="zh-CN"/>
        </w:rPr>
        <w:t>[30]</w:t>
      </w:r>
      <w:r>
        <w:rPr>
          <w:rFonts w:ascii="宋体" w:hAnsi="宋体" w:hint="eastAsia"/>
          <w:bCs/>
          <w:sz w:val="24"/>
          <w:szCs w:val="24"/>
          <w:lang w:bidi="zh-CN"/>
        </w:rPr>
        <w:t>日内支付至结算价款的</w:t>
      </w:r>
      <w:r>
        <w:rPr>
          <w:rFonts w:ascii="宋体" w:hAnsi="宋体" w:hint="eastAsia"/>
          <w:bCs/>
          <w:sz w:val="24"/>
          <w:szCs w:val="24"/>
          <w:lang w:bidi="zh-CN"/>
        </w:rPr>
        <w:t>[97]</w:t>
      </w:r>
      <w:r>
        <w:rPr>
          <w:rFonts w:ascii="宋体" w:hAnsi="宋体" w:hint="eastAsia"/>
          <w:bCs/>
          <w:sz w:val="24"/>
          <w:szCs w:val="24"/>
          <w:lang w:bidi="zh-CN"/>
        </w:rPr>
        <w:t>％；工程结算价款的</w:t>
      </w:r>
      <w:r>
        <w:rPr>
          <w:rFonts w:ascii="宋体" w:hAnsi="宋体" w:hint="eastAsia"/>
          <w:bCs/>
          <w:sz w:val="24"/>
          <w:szCs w:val="24"/>
          <w:lang w:bidi="zh-CN"/>
        </w:rPr>
        <w:t>3%</w:t>
      </w:r>
      <w:r>
        <w:rPr>
          <w:rFonts w:ascii="宋体" w:hAnsi="宋体" w:hint="eastAsia"/>
          <w:bCs/>
          <w:sz w:val="24"/>
          <w:szCs w:val="24"/>
          <w:lang w:bidi="zh-CN"/>
        </w:rPr>
        <w:t>作为质保金。目前累计支付合同金额</w:t>
      </w:r>
      <w:r>
        <w:rPr>
          <w:rFonts w:ascii="宋体" w:hAnsi="宋体" w:hint="eastAsia"/>
          <w:bCs/>
          <w:sz w:val="24"/>
          <w:szCs w:val="24"/>
          <w:lang w:bidi="zh-CN"/>
        </w:rPr>
        <w:t>113.88</w:t>
      </w:r>
      <w:r>
        <w:rPr>
          <w:rFonts w:ascii="宋体" w:hAnsi="宋体" w:hint="eastAsia"/>
          <w:bCs/>
          <w:sz w:val="24"/>
          <w:szCs w:val="24"/>
          <w:lang w:bidi="zh-CN"/>
        </w:rPr>
        <w:t>万元，项目公司累计核定产值</w:t>
      </w:r>
      <w:r>
        <w:rPr>
          <w:rFonts w:ascii="宋体" w:hAnsi="宋体" w:hint="eastAsia"/>
          <w:bCs/>
          <w:sz w:val="24"/>
          <w:szCs w:val="24"/>
          <w:lang w:bidi="zh-CN"/>
        </w:rPr>
        <w:t>181.46</w:t>
      </w:r>
      <w:r>
        <w:rPr>
          <w:rFonts w:ascii="宋体" w:hAnsi="宋体" w:hint="eastAsia"/>
          <w:bCs/>
          <w:sz w:val="24"/>
          <w:szCs w:val="24"/>
          <w:lang w:bidi="zh-CN"/>
        </w:rPr>
        <w:t>万元，累计应付金额</w:t>
      </w:r>
      <w:r>
        <w:rPr>
          <w:rFonts w:ascii="宋体" w:hAnsi="宋体" w:hint="eastAsia"/>
          <w:bCs/>
          <w:sz w:val="24"/>
          <w:szCs w:val="24"/>
          <w:lang w:bidi="zh-CN"/>
        </w:rPr>
        <w:t>181.46</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67.00</w:t>
      </w:r>
      <w:r>
        <w:rPr>
          <w:rFonts w:ascii="宋体" w:hAnsi="宋体" w:hint="eastAsia"/>
          <w:bCs/>
          <w:sz w:val="24"/>
          <w:szCs w:val="24"/>
          <w:lang w:bidi="zh-CN"/>
        </w:rPr>
        <w:t>万元，符合合同的规定，该笔计划支付款项合理；</w:t>
      </w:r>
    </w:p>
    <w:p w14:paraId="21CFB10C"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1</w:t>
      </w:r>
      <w:r>
        <w:rPr>
          <w:rFonts w:ascii="宋体" w:hAnsi="宋体" w:hint="eastAsia"/>
          <w:bCs/>
          <w:sz w:val="24"/>
          <w:szCs w:val="24"/>
          <w:lang w:bidi="zh-CN"/>
        </w:rPr>
        <w:t>月</w:t>
      </w:r>
      <w:r>
        <w:rPr>
          <w:rFonts w:ascii="宋体" w:hAnsi="宋体" w:hint="eastAsia"/>
          <w:bCs/>
          <w:sz w:val="24"/>
          <w:szCs w:val="24"/>
          <w:lang w:bidi="zh-CN"/>
        </w:rPr>
        <w:t>3</w:t>
      </w:r>
      <w:r>
        <w:rPr>
          <w:rFonts w:ascii="宋体" w:hAnsi="宋体" w:hint="eastAsia"/>
          <w:bCs/>
          <w:sz w:val="24"/>
          <w:szCs w:val="24"/>
          <w:lang w:bidi="zh-CN"/>
        </w:rPr>
        <w:t>日签订的《正茂望山筑项目基坑支护及挡土墙工程</w:t>
      </w:r>
      <w:r>
        <w:rPr>
          <w:rFonts w:ascii="宋体" w:hAnsi="宋体" w:hint="eastAsia"/>
          <w:bCs/>
          <w:sz w:val="24"/>
          <w:szCs w:val="24"/>
          <w:lang w:bidi="zh-CN"/>
        </w:rPr>
        <w:lastRenderedPageBreak/>
        <w:t>施工承包合同》，合同总金额为</w:t>
      </w:r>
      <w:r>
        <w:rPr>
          <w:rFonts w:ascii="宋体" w:hAnsi="宋体" w:hint="eastAsia"/>
          <w:bCs/>
          <w:sz w:val="24"/>
          <w:szCs w:val="24"/>
          <w:lang w:bidi="zh-CN"/>
        </w:rPr>
        <w:t>490.17</w:t>
      </w:r>
      <w:r>
        <w:rPr>
          <w:rFonts w:ascii="宋体" w:hAnsi="宋体" w:hint="eastAsia"/>
          <w:bCs/>
          <w:sz w:val="24"/>
          <w:szCs w:val="24"/>
          <w:lang w:bidi="zh-CN"/>
        </w:rPr>
        <w:t>万元，对方单位名称江西省地质工程</w:t>
      </w:r>
      <w:r>
        <w:rPr>
          <w:rFonts w:ascii="宋体" w:hAnsi="宋体" w:hint="eastAsia"/>
          <w:bCs/>
          <w:sz w:val="24"/>
          <w:szCs w:val="24"/>
          <w:lang w:bidi="zh-CN"/>
        </w:rPr>
        <w:t>(</w:t>
      </w:r>
      <w:r>
        <w:rPr>
          <w:rFonts w:ascii="宋体" w:hAnsi="宋体" w:hint="eastAsia"/>
          <w:bCs/>
          <w:sz w:val="24"/>
          <w:szCs w:val="24"/>
          <w:lang w:bidi="zh-CN"/>
        </w:rPr>
        <w:t>集团</w:t>
      </w:r>
      <w:r>
        <w:rPr>
          <w:rFonts w:ascii="宋体" w:hAnsi="宋体" w:hint="eastAsia"/>
          <w:bCs/>
          <w:sz w:val="24"/>
          <w:szCs w:val="24"/>
          <w:lang w:bidi="zh-CN"/>
        </w:rPr>
        <w:t>)</w:t>
      </w:r>
      <w:r>
        <w:rPr>
          <w:rFonts w:ascii="宋体" w:hAnsi="宋体" w:hint="eastAsia"/>
          <w:bCs/>
          <w:sz w:val="24"/>
          <w:szCs w:val="24"/>
          <w:lang w:bidi="zh-CN"/>
        </w:rPr>
        <w:t>公司，付款方式为：进度</w:t>
      </w:r>
      <w:r>
        <w:rPr>
          <w:rFonts w:ascii="宋体" w:hAnsi="宋体" w:hint="eastAsia"/>
          <w:bCs/>
          <w:sz w:val="24"/>
          <w:szCs w:val="24"/>
          <w:lang w:bidi="zh-CN"/>
        </w:rPr>
        <w:t>款按月进度每月支付一次，付至经甲方审核的已完成工程量造价的</w:t>
      </w:r>
      <w:r>
        <w:rPr>
          <w:rFonts w:ascii="宋体" w:hAnsi="宋体" w:hint="eastAsia"/>
          <w:bCs/>
          <w:sz w:val="24"/>
          <w:szCs w:val="24"/>
          <w:lang w:bidi="zh-CN"/>
        </w:rPr>
        <w:t>70%;</w:t>
      </w:r>
      <w:r>
        <w:rPr>
          <w:rFonts w:ascii="宋体" w:hAnsi="宋体" w:hint="eastAsia"/>
          <w:bCs/>
          <w:sz w:val="24"/>
          <w:szCs w:val="24"/>
          <w:lang w:bidi="zh-CN"/>
        </w:rPr>
        <w:t>本工程经竣工验收合格、乙方按甲方要求套数提交完整的竣工资料并与上部施工单位完成桩基交接工作后，支付至已完成工程量造价的</w:t>
      </w:r>
      <w:r>
        <w:rPr>
          <w:rFonts w:ascii="宋体" w:hAnsi="宋体" w:hint="eastAsia"/>
          <w:bCs/>
          <w:sz w:val="24"/>
          <w:szCs w:val="24"/>
          <w:lang w:bidi="zh-CN"/>
        </w:rPr>
        <w:t>80%;</w:t>
      </w:r>
      <w:r>
        <w:rPr>
          <w:rFonts w:ascii="宋体" w:hAnsi="宋体" w:hint="eastAsia"/>
          <w:bCs/>
          <w:sz w:val="24"/>
          <w:szCs w:val="24"/>
          <w:lang w:bidi="zh-CN"/>
        </w:rPr>
        <w:t>验收结算款：本工程结算完毕（结算结果经甲、乙双方确认）后，十五个工作日内支付至结算工程总造价的</w:t>
      </w:r>
      <w:r>
        <w:rPr>
          <w:rFonts w:ascii="宋体" w:hAnsi="宋体" w:hint="eastAsia"/>
          <w:bCs/>
          <w:sz w:val="24"/>
          <w:szCs w:val="24"/>
          <w:lang w:bidi="zh-CN"/>
        </w:rPr>
        <w:t>97%</w:t>
      </w:r>
      <w:r>
        <w:rPr>
          <w:rFonts w:ascii="宋体" w:hAnsi="宋体" w:hint="eastAsia"/>
          <w:bCs/>
          <w:sz w:val="24"/>
          <w:szCs w:val="24"/>
          <w:lang w:bidi="zh-CN"/>
        </w:rPr>
        <w:t>；结算款的</w:t>
      </w:r>
      <w:r>
        <w:rPr>
          <w:rFonts w:ascii="宋体" w:hAnsi="宋体" w:hint="eastAsia"/>
          <w:bCs/>
          <w:sz w:val="24"/>
          <w:szCs w:val="24"/>
          <w:lang w:bidi="zh-CN"/>
        </w:rPr>
        <w:t>3%</w:t>
      </w:r>
      <w:r>
        <w:rPr>
          <w:rFonts w:ascii="宋体" w:hAnsi="宋体" w:hint="eastAsia"/>
          <w:bCs/>
          <w:sz w:val="24"/>
          <w:szCs w:val="24"/>
          <w:lang w:bidi="zh-CN"/>
        </w:rPr>
        <w:t>作为质量质保金。目前累计支付合同金额</w:t>
      </w:r>
      <w:r>
        <w:rPr>
          <w:rFonts w:ascii="宋体" w:hAnsi="宋体" w:hint="eastAsia"/>
          <w:bCs/>
          <w:sz w:val="24"/>
          <w:szCs w:val="24"/>
          <w:lang w:bidi="zh-CN"/>
        </w:rPr>
        <w:t>146.76</w:t>
      </w:r>
      <w:r>
        <w:rPr>
          <w:rFonts w:ascii="宋体" w:hAnsi="宋体" w:hint="eastAsia"/>
          <w:bCs/>
          <w:sz w:val="24"/>
          <w:szCs w:val="24"/>
          <w:lang w:bidi="zh-CN"/>
        </w:rPr>
        <w:t>万元，项目公司累计核定产值</w:t>
      </w:r>
      <w:r>
        <w:rPr>
          <w:rFonts w:ascii="宋体" w:hAnsi="宋体" w:hint="eastAsia"/>
          <w:bCs/>
          <w:sz w:val="24"/>
          <w:szCs w:val="24"/>
          <w:lang w:bidi="zh-CN"/>
        </w:rPr>
        <w:t>254.44</w:t>
      </w:r>
      <w:r>
        <w:rPr>
          <w:rFonts w:ascii="宋体" w:hAnsi="宋体" w:hint="eastAsia"/>
          <w:bCs/>
          <w:sz w:val="24"/>
          <w:szCs w:val="24"/>
          <w:lang w:bidi="zh-CN"/>
        </w:rPr>
        <w:t>万元，累计应付金额</w:t>
      </w:r>
      <w:r>
        <w:rPr>
          <w:rFonts w:ascii="宋体" w:hAnsi="宋体" w:hint="eastAsia"/>
          <w:bCs/>
          <w:sz w:val="24"/>
          <w:szCs w:val="24"/>
          <w:lang w:bidi="zh-CN"/>
        </w:rPr>
        <w:t>178.11</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31.34</w:t>
      </w:r>
      <w:r>
        <w:rPr>
          <w:rFonts w:ascii="宋体" w:hAnsi="宋体" w:hint="eastAsia"/>
          <w:bCs/>
          <w:sz w:val="24"/>
          <w:szCs w:val="24"/>
          <w:lang w:bidi="zh-CN"/>
        </w:rPr>
        <w:t>万元，符合合同的规定，该笔计划支</w:t>
      </w:r>
      <w:r>
        <w:rPr>
          <w:rFonts w:ascii="宋体" w:hAnsi="宋体" w:hint="eastAsia"/>
          <w:bCs/>
          <w:sz w:val="24"/>
          <w:szCs w:val="24"/>
          <w:lang w:bidi="zh-CN"/>
        </w:rPr>
        <w:t>付款项合理；</w:t>
      </w:r>
    </w:p>
    <w:p w14:paraId="37C7EB1B"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11</w:t>
      </w:r>
      <w:r>
        <w:rPr>
          <w:rFonts w:ascii="宋体" w:hAnsi="宋体" w:hint="eastAsia"/>
          <w:bCs/>
          <w:sz w:val="24"/>
          <w:szCs w:val="24"/>
          <w:lang w:bidi="zh-CN"/>
        </w:rPr>
        <w:t>月</w:t>
      </w:r>
      <w:r>
        <w:rPr>
          <w:rFonts w:ascii="宋体" w:hAnsi="宋体" w:hint="eastAsia"/>
          <w:bCs/>
          <w:sz w:val="24"/>
          <w:szCs w:val="24"/>
          <w:lang w:bidi="zh-CN"/>
        </w:rPr>
        <w:t>3</w:t>
      </w:r>
      <w:r>
        <w:rPr>
          <w:rFonts w:ascii="宋体" w:hAnsi="宋体" w:hint="eastAsia"/>
          <w:bCs/>
          <w:sz w:val="24"/>
          <w:szCs w:val="24"/>
          <w:lang w:bidi="zh-CN"/>
        </w:rPr>
        <w:t>日签订的《正茂望山筑项目外墙涂料工程供货及施工承包合同》，合同总金额为</w:t>
      </w:r>
      <w:r>
        <w:rPr>
          <w:rFonts w:ascii="宋体" w:hAnsi="宋体" w:hint="eastAsia"/>
          <w:bCs/>
          <w:sz w:val="24"/>
          <w:szCs w:val="24"/>
          <w:lang w:bidi="zh-CN"/>
        </w:rPr>
        <w:t>677.81</w:t>
      </w:r>
      <w:r>
        <w:rPr>
          <w:rFonts w:ascii="宋体" w:hAnsi="宋体" w:hint="eastAsia"/>
          <w:bCs/>
          <w:sz w:val="24"/>
          <w:szCs w:val="24"/>
          <w:lang w:bidi="zh-CN"/>
        </w:rPr>
        <w:t>万元，对方单位名称德爱威建设工程有限公司，付款方式为：涂料施工工程款按每月已完产值的</w:t>
      </w:r>
      <w:r>
        <w:rPr>
          <w:rFonts w:ascii="宋体" w:hAnsi="宋体" w:hint="eastAsia"/>
          <w:bCs/>
          <w:sz w:val="24"/>
          <w:szCs w:val="24"/>
          <w:lang w:bidi="zh-CN"/>
        </w:rPr>
        <w:t>50%</w:t>
      </w:r>
      <w:r>
        <w:rPr>
          <w:rFonts w:ascii="宋体" w:hAnsi="宋体" w:hint="eastAsia"/>
          <w:bCs/>
          <w:sz w:val="24"/>
          <w:szCs w:val="24"/>
          <w:lang w:bidi="zh-CN"/>
        </w:rPr>
        <w:t>付款；单体完工（指大面施工完毕，不包括非施工单位原因导致无法施工的局部工作面，如塔吊、施工电梯未拆除等情况）确认后付至已完产值的</w:t>
      </w:r>
      <w:r>
        <w:rPr>
          <w:rFonts w:ascii="宋体" w:hAnsi="宋体" w:hint="eastAsia"/>
          <w:bCs/>
          <w:sz w:val="24"/>
          <w:szCs w:val="24"/>
          <w:lang w:bidi="zh-CN"/>
        </w:rPr>
        <w:t>80%</w:t>
      </w:r>
      <w:r>
        <w:rPr>
          <w:rFonts w:ascii="宋体" w:hAnsi="宋体" w:hint="eastAsia"/>
          <w:bCs/>
          <w:sz w:val="24"/>
          <w:szCs w:val="24"/>
          <w:lang w:bidi="zh-CN"/>
        </w:rPr>
        <w:t>；单体涂料施工项目验收合格后付至已完产值的</w:t>
      </w:r>
      <w:r>
        <w:rPr>
          <w:rFonts w:ascii="宋体" w:hAnsi="宋体" w:hint="eastAsia"/>
          <w:bCs/>
          <w:sz w:val="24"/>
          <w:szCs w:val="24"/>
          <w:lang w:bidi="zh-CN"/>
        </w:rPr>
        <w:t>90%</w:t>
      </w:r>
      <w:r>
        <w:rPr>
          <w:rFonts w:ascii="宋体" w:hAnsi="宋体" w:hint="eastAsia"/>
          <w:bCs/>
          <w:sz w:val="24"/>
          <w:szCs w:val="24"/>
          <w:lang w:bidi="zh-CN"/>
        </w:rPr>
        <w:t>；结算完成后付至结算款的</w:t>
      </w:r>
      <w:r>
        <w:rPr>
          <w:rFonts w:ascii="宋体" w:hAnsi="宋体" w:hint="eastAsia"/>
          <w:bCs/>
          <w:sz w:val="24"/>
          <w:szCs w:val="24"/>
          <w:lang w:bidi="zh-CN"/>
        </w:rPr>
        <w:t>97%</w:t>
      </w:r>
      <w:r>
        <w:rPr>
          <w:rFonts w:ascii="宋体" w:hAnsi="宋体" w:hint="eastAsia"/>
          <w:bCs/>
          <w:sz w:val="24"/>
          <w:szCs w:val="24"/>
          <w:lang w:bidi="zh-CN"/>
        </w:rPr>
        <w:t>，剩余</w:t>
      </w:r>
      <w:r>
        <w:rPr>
          <w:rFonts w:ascii="宋体" w:hAnsi="宋体" w:hint="eastAsia"/>
          <w:bCs/>
          <w:sz w:val="24"/>
          <w:szCs w:val="24"/>
          <w:lang w:bidi="zh-CN"/>
        </w:rPr>
        <w:t>3%</w:t>
      </w:r>
      <w:r>
        <w:rPr>
          <w:rFonts w:ascii="宋体" w:hAnsi="宋体" w:hint="eastAsia"/>
          <w:bCs/>
          <w:sz w:val="24"/>
          <w:szCs w:val="24"/>
          <w:lang w:bidi="zh-CN"/>
        </w:rPr>
        <w:t>作为质保金。目前累计支付合同金额</w:t>
      </w:r>
      <w:r>
        <w:rPr>
          <w:rFonts w:ascii="宋体" w:hAnsi="宋体" w:hint="eastAsia"/>
          <w:bCs/>
          <w:sz w:val="24"/>
          <w:szCs w:val="24"/>
          <w:lang w:bidi="zh-CN"/>
        </w:rPr>
        <w:t>0.00</w:t>
      </w:r>
      <w:r>
        <w:rPr>
          <w:rFonts w:ascii="宋体" w:hAnsi="宋体" w:hint="eastAsia"/>
          <w:bCs/>
          <w:sz w:val="24"/>
          <w:szCs w:val="24"/>
          <w:lang w:bidi="zh-CN"/>
        </w:rPr>
        <w:t>万元，项目公司累计核定产值</w:t>
      </w:r>
      <w:r>
        <w:rPr>
          <w:rFonts w:ascii="宋体" w:hAnsi="宋体" w:hint="eastAsia"/>
          <w:bCs/>
          <w:sz w:val="24"/>
          <w:szCs w:val="24"/>
          <w:lang w:bidi="zh-CN"/>
        </w:rPr>
        <w:t>310.</w:t>
      </w:r>
      <w:r>
        <w:rPr>
          <w:rFonts w:ascii="宋体" w:hAnsi="宋体" w:hint="eastAsia"/>
          <w:bCs/>
          <w:sz w:val="24"/>
          <w:szCs w:val="24"/>
          <w:lang w:bidi="zh-CN"/>
        </w:rPr>
        <w:t>01</w:t>
      </w:r>
      <w:r>
        <w:rPr>
          <w:rFonts w:ascii="宋体" w:hAnsi="宋体" w:hint="eastAsia"/>
          <w:bCs/>
          <w:sz w:val="24"/>
          <w:szCs w:val="24"/>
          <w:lang w:bidi="zh-CN"/>
        </w:rPr>
        <w:t>万元，累计应付金额</w:t>
      </w:r>
      <w:r>
        <w:rPr>
          <w:rFonts w:ascii="宋体" w:hAnsi="宋体" w:hint="eastAsia"/>
          <w:bCs/>
          <w:sz w:val="24"/>
          <w:szCs w:val="24"/>
          <w:lang w:bidi="zh-CN"/>
        </w:rPr>
        <w:t>155.00</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155.00</w:t>
      </w:r>
      <w:r>
        <w:rPr>
          <w:rFonts w:ascii="宋体" w:hAnsi="宋体" w:hint="eastAsia"/>
          <w:bCs/>
          <w:sz w:val="24"/>
          <w:szCs w:val="24"/>
          <w:lang w:bidi="zh-CN"/>
        </w:rPr>
        <w:t>万元，符合合同的规定，该笔计划支付款项合理；</w:t>
      </w:r>
    </w:p>
    <w:p w14:paraId="0B934B2B"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6</w:t>
      </w:r>
      <w:r>
        <w:rPr>
          <w:rFonts w:ascii="宋体" w:hAnsi="宋体" w:hint="eastAsia"/>
          <w:bCs/>
          <w:sz w:val="24"/>
          <w:szCs w:val="24"/>
          <w:lang w:bidi="zh-CN"/>
        </w:rPr>
        <w:t>月</w:t>
      </w:r>
      <w:r>
        <w:rPr>
          <w:rFonts w:ascii="宋体" w:hAnsi="宋体" w:hint="eastAsia"/>
          <w:bCs/>
          <w:sz w:val="24"/>
          <w:szCs w:val="24"/>
          <w:lang w:bidi="zh-CN"/>
        </w:rPr>
        <w:t>16</w:t>
      </w:r>
      <w:r>
        <w:rPr>
          <w:rFonts w:ascii="宋体" w:hAnsi="宋体" w:hint="eastAsia"/>
          <w:bCs/>
          <w:sz w:val="24"/>
          <w:szCs w:val="24"/>
          <w:lang w:bidi="zh-CN"/>
        </w:rPr>
        <w:t>日签订的《福州正茂望山筑项目电线电缆采购工程供货合同》，合同总金额为</w:t>
      </w:r>
      <w:r>
        <w:rPr>
          <w:rFonts w:ascii="宋体" w:hAnsi="宋体" w:hint="eastAsia"/>
          <w:bCs/>
          <w:sz w:val="24"/>
          <w:szCs w:val="24"/>
          <w:lang w:bidi="zh-CN"/>
        </w:rPr>
        <w:t>766.80</w:t>
      </w:r>
      <w:r>
        <w:rPr>
          <w:rFonts w:ascii="宋体" w:hAnsi="宋体" w:hint="eastAsia"/>
          <w:bCs/>
          <w:sz w:val="24"/>
          <w:szCs w:val="24"/>
          <w:lang w:bidi="zh-CN"/>
        </w:rPr>
        <w:t>万元，对方单位名称东莞市民兴电缆有限公司，付款方式为：货到甲方指定地点后由甲方组织入库，甲乙双方办理完到货确认手续后</w:t>
      </w:r>
      <w:r>
        <w:rPr>
          <w:rFonts w:ascii="宋体" w:hAnsi="宋体" w:hint="eastAsia"/>
          <w:bCs/>
          <w:sz w:val="24"/>
          <w:szCs w:val="24"/>
          <w:lang w:bidi="zh-CN"/>
        </w:rPr>
        <w:t>30</w:t>
      </w:r>
      <w:r>
        <w:rPr>
          <w:rFonts w:ascii="宋体" w:hAnsi="宋体" w:hint="eastAsia"/>
          <w:bCs/>
          <w:sz w:val="24"/>
          <w:szCs w:val="24"/>
          <w:lang w:bidi="zh-CN"/>
        </w:rPr>
        <w:t>日历天内甲方支付到货货物总价的</w:t>
      </w:r>
      <w:r>
        <w:rPr>
          <w:rFonts w:ascii="宋体" w:hAnsi="宋体" w:hint="eastAsia"/>
          <w:bCs/>
          <w:sz w:val="24"/>
          <w:szCs w:val="24"/>
          <w:lang w:bidi="zh-CN"/>
        </w:rPr>
        <w:t>100%</w:t>
      </w:r>
      <w:r>
        <w:rPr>
          <w:rFonts w:ascii="宋体" w:hAnsi="宋体" w:hint="eastAsia"/>
          <w:bCs/>
          <w:sz w:val="24"/>
          <w:szCs w:val="24"/>
          <w:lang w:bidi="zh-CN"/>
        </w:rPr>
        <w:t>。目前累计支付合同金额</w:t>
      </w:r>
      <w:r>
        <w:rPr>
          <w:rFonts w:ascii="宋体" w:hAnsi="宋体" w:hint="eastAsia"/>
          <w:bCs/>
          <w:sz w:val="24"/>
          <w:szCs w:val="24"/>
          <w:lang w:bidi="zh-CN"/>
        </w:rPr>
        <w:t>0.00</w:t>
      </w:r>
      <w:r>
        <w:rPr>
          <w:rFonts w:ascii="宋体" w:hAnsi="宋体" w:hint="eastAsia"/>
          <w:bCs/>
          <w:sz w:val="24"/>
          <w:szCs w:val="24"/>
          <w:lang w:bidi="zh-CN"/>
        </w:rPr>
        <w:t>万元，项目公司累计核定产值</w:t>
      </w:r>
      <w:r>
        <w:rPr>
          <w:rFonts w:ascii="宋体" w:hAnsi="宋体" w:hint="eastAsia"/>
          <w:bCs/>
          <w:sz w:val="24"/>
          <w:szCs w:val="24"/>
          <w:lang w:bidi="zh-CN"/>
        </w:rPr>
        <w:t>132.01</w:t>
      </w:r>
      <w:r>
        <w:rPr>
          <w:rFonts w:ascii="宋体" w:hAnsi="宋体" w:hint="eastAsia"/>
          <w:bCs/>
          <w:sz w:val="24"/>
          <w:szCs w:val="24"/>
          <w:lang w:bidi="zh-CN"/>
        </w:rPr>
        <w:t>万元，累计应付金额</w:t>
      </w:r>
      <w:r>
        <w:rPr>
          <w:rFonts w:ascii="宋体" w:hAnsi="宋体" w:hint="eastAsia"/>
          <w:bCs/>
          <w:sz w:val="24"/>
          <w:szCs w:val="24"/>
          <w:lang w:bidi="zh-CN"/>
        </w:rPr>
        <w:t>132.01</w:t>
      </w:r>
      <w:r>
        <w:rPr>
          <w:rFonts w:ascii="宋体" w:hAnsi="宋体" w:hint="eastAsia"/>
          <w:bCs/>
          <w:sz w:val="24"/>
          <w:szCs w:val="24"/>
          <w:lang w:bidi="zh-CN"/>
        </w:rPr>
        <w:t>万元，</w:t>
      </w:r>
      <w:r>
        <w:rPr>
          <w:rFonts w:ascii="宋体" w:hAnsi="宋体" w:hint="eastAsia"/>
          <w:bCs/>
          <w:sz w:val="24"/>
          <w:szCs w:val="24"/>
          <w:lang w:bidi="zh-CN"/>
        </w:rPr>
        <w:t>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132.00</w:t>
      </w:r>
      <w:r>
        <w:rPr>
          <w:rFonts w:ascii="宋体" w:hAnsi="宋体" w:hint="eastAsia"/>
          <w:bCs/>
          <w:sz w:val="24"/>
          <w:szCs w:val="24"/>
          <w:lang w:bidi="zh-CN"/>
        </w:rPr>
        <w:t>万元，符合合同的规定，该笔计划支付款项合理；</w:t>
      </w:r>
    </w:p>
    <w:p w14:paraId="2CB77ABA"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9</w:t>
      </w:r>
      <w:r>
        <w:rPr>
          <w:rFonts w:ascii="宋体" w:hAnsi="宋体" w:hint="eastAsia"/>
          <w:bCs/>
          <w:sz w:val="24"/>
          <w:szCs w:val="24"/>
          <w:lang w:bidi="zh-CN"/>
        </w:rPr>
        <w:t>月</w:t>
      </w:r>
      <w:r>
        <w:rPr>
          <w:rFonts w:ascii="宋体" w:hAnsi="宋体" w:hint="eastAsia"/>
          <w:bCs/>
          <w:sz w:val="24"/>
          <w:szCs w:val="24"/>
          <w:lang w:bidi="zh-CN"/>
        </w:rPr>
        <w:t>21</w:t>
      </w:r>
      <w:r>
        <w:rPr>
          <w:rFonts w:ascii="宋体" w:hAnsi="宋体" w:hint="eastAsia"/>
          <w:bCs/>
          <w:sz w:val="24"/>
          <w:szCs w:val="24"/>
          <w:lang w:bidi="zh-CN"/>
        </w:rPr>
        <w:t>日签订的《正茂望山筑项目市政供水及一户一表工程施工合同》，合同总金额为</w:t>
      </w:r>
      <w:r>
        <w:rPr>
          <w:rFonts w:ascii="宋体" w:hAnsi="宋体" w:hint="eastAsia"/>
          <w:bCs/>
          <w:sz w:val="24"/>
          <w:szCs w:val="24"/>
          <w:lang w:bidi="zh-CN"/>
        </w:rPr>
        <w:t>729.03</w:t>
      </w:r>
      <w:r>
        <w:rPr>
          <w:rFonts w:ascii="宋体" w:hAnsi="宋体" w:hint="eastAsia"/>
          <w:bCs/>
          <w:sz w:val="24"/>
          <w:szCs w:val="24"/>
          <w:lang w:bidi="zh-CN"/>
        </w:rPr>
        <w:t>万元，对方单位名称福建宏盛建设集团有限公司，付款方式为：合同签订后</w:t>
      </w:r>
      <w:r>
        <w:rPr>
          <w:rFonts w:ascii="宋体" w:hAnsi="宋体" w:hint="eastAsia"/>
          <w:bCs/>
          <w:sz w:val="24"/>
          <w:szCs w:val="24"/>
          <w:lang w:bidi="zh-CN"/>
        </w:rPr>
        <w:t>30</w:t>
      </w:r>
      <w:r>
        <w:rPr>
          <w:rFonts w:ascii="宋体" w:hAnsi="宋体" w:hint="eastAsia"/>
          <w:bCs/>
          <w:sz w:val="24"/>
          <w:szCs w:val="24"/>
          <w:lang w:bidi="zh-CN"/>
        </w:rPr>
        <w:t>个工作日内支付合同价款的</w:t>
      </w:r>
      <w:r>
        <w:rPr>
          <w:rFonts w:ascii="宋体" w:hAnsi="宋体" w:hint="eastAsia"/>
          <w:bCs/>
          <w:sz w:val="24"/>
          <w:szCs w:val="24"/>
          <w:lang w:bidi="zh-CN"/>
        </w:rPr>
        <w:t>80%</w:t>
      </w:r>
      <w:r>
        <w:rPr>
          <w:rFonts w:ascii="宋体" w:hAnsi="宋体" w:hint="eastAsia"/>
          <w:bCs/>
          <w:sz w:val="24"/>
          <w:szCs w:val="24"/>
          <w:lang w:bidi="zh-CN"/>
        </w:rPr>
        <w:t>；完全通水、</w:t>
      </w:r>
      <w:r>
        <w:rPr>
          <w:rFonts w:ascii="宋体" w:hAnsi="宋体" w:hint="eastAsia"/>
          <w:bCs/>
          <w:sz w:val="24"/>
          <w:szCs w:val="24"/>
          <w:lang w:bidi="zh-CN"/>
        </w:rPr>
        <w:lastRenderedPageBreak/>
        <w:t>经相关部门验收合格并办理好一户一表转交自来水公司的手续且结算办理完毕后一个月内支付至结算总价的</w:t>
      </w:r>
      <w:r>
        <w:rPr>
          <w:rFonts w:ascii="宋体" w:hAnsi="宋体" w:hint="eastAsia"/>
          <w:bCs/>
          <w:sz w:val="24"/>
          <w:szCs w:val="24"/>
          <w:lang w:bidi="zh-CN"/>
        </w:rPr>
        <w:t>100%</w:t>
      </w:r>
      <w:r>
        <w:rPr>
          <w:rFonts w:ascii="宋体" w:hAnsi="宋体" w:hint="eastAsia"/>
          <w:bCs/>
          <w:sz w:val="24"/>
          <w:szCs w:val="24"/>
          <w:lang w:bidi="zh-CN"/>
        </w:rPr>
        <w:t>。目前累计支付合同金额</w:t>
      </w:r>
      <w:r>
        <w:rPr>
          <w:rFonts w:ascii="宋体" w:hAnsi="宋体" w:hint="eastAsia"/>
          <w:bCs/>
          <w:sz w:val="24"/>
          <w:szCs w:val="24"/>
          <w:lang w:bidi="zh-CN"/>
        </w:rPr>
        <w:t>0.00</w:t>
      </w:r>
      <w:r>
        <w:rPr>
          <w:rFonts w:ascii="宋体" w:hAnsi="宋体" w:hint="eastAsia"/>
          <w:bCs/>
          <w:sz w:val="24"/>
          <w:szCs w:val="24"/>
          <w:lang w:bidi="zh-CN"/>
        </w:rPr>
        <w:t>万元，按照合同约定预付金额</w:t>
      </w:r>
      <w:r>
        <w:rPr>
          <w:rFonts w:ascii="宋体" w:hAnsi="宋体" w:hint="eastAsia"/>
          <w:bCs/>
          <w:sz w:val="24"/>
          <w:szCs w:val="24"/>
          <w:lang w:bidi="zh-CN"/>
        </w:rPr>
        <w:t>583.22</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w:t>
      </w:r>
      <w:r>
        <w:rPr>
          <w:rFonts w:ascii="宋体" w:hAnsi="宋体" w:hint="eastAsia"/>
          <w:bCs/>
          <w:sz w:val="24"/>
          <w:szCs w:val="24"/>
          <w:lang w:bidi="zh-CN"/>
        </w:rPr>
        <w:t>使用银行存款支付该合同的工程款</w:t>
      </w:r>
      <w:r>
        <w:rPr>
          <w:rFonts w:ascii="宋体" w:hAnsi="宋体" w:hint="eastAsia"/>
          <w:bCs/>
          <w:sz w:val="24"/>
          <w:szCs w:val="24"/>
          <w:lang w:bidi="zh-CN"/>
        </w:rPr>
        <w:t>290.00</w:t>
      </w:r>
      <w:r>
        <w:rPr>
          <w:rFonts w:ascii="宋体" w:hAnsi="宋体" w:hint="eastAsia"/>
          <w:bCs/>
          <w:sz w:val="24"/>
          <w:szCs w:val="24"/>
          <w:lang w:bidi="zh-CN"/>
        </w:rPr>
        <w:t>万元，符合合同的规定，该笔计划支付款项合理；</w:t>
      </w:r>
    </w:p>
    <w:p w14:paraId="15EBFDB3"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8</w:t>
      </w:r>
      <w:r>
        <w:rPr>
          <w:rFonts w:ascii="宋体" w:hAnsi="宋体" w:hint="eastAsia"/>
          <w:bCs/>
          <w:sz w:val="24"/>
          <w:szCs w:val="24"/>
          <w:lang w:bidi="zh-CN"/>
        </w:rPr>
        <w:t>月</w:t>
      </w:r>
      <w:r>
        <w:rPr>
          <w:rFonts w:ascii="宋体" w:hAnsi="宋体" w:hint="eastAsia"/>
          <w:bCs/>
          <w:sz w:val="24"/>
          <w:szCs w:val="24"/>
          <w:lang w:bidi="zh-CN"/>
        </w:rPr>
        <w:t>16</w:t>
      </w:r>
      <w:r>
        <w:rPr>
          <w:rFonts w:ascii="宋体" w:hAnsi="宋体" w:hint="eastAsia"/>
          <w:bCs/>
          <w:sz w:val="24"/>
          <w:szCs w:val="24"/>
          <w:lang w:bidi="zh-CN"/>
        </w:rPr>
        <w:t>日签订的《福州金鸡新苑项目地质勘察工程合同》，合同总金额为</w:t>
      </w:r>
      <w:r>
        <w:rPr>
          <w:rFonts w:ascii="宋体" w:hAnsi="宋体" w:hint="eastAsia"/>
          <w:bCs/>
          <w:sz w:val="24"/>
          <w:szCs w:val="24"/>
          <w:lang w:bidi="zh-CN"/>
        </w:rPr>
        <w:t>83.18</w:t>
      </w:r>
      <w:r>
        <w:rPr>
          <w:rFonts w:ascii="宋体" w:hAnsi="宋体" w:hint="eastAsia"/>
          <w:bCs/>
          <w:sz w:val="24"/>
          <w:szCs w:val="24"/>
          <w:lang w:bidi="zh-CN"/>
        </w:rPr>
        <w:t>万元，对方单位名称福建泉成勘察有限公司，付款方式为：</w:t>
      </w:r>
      <w:r>
        <w:rPr>
          <w:rFonts w:ascii="宋体" w:hAnsi="宋体" w:hint="eastAsia"/>
          <w:bCs/>
          <w:sz w:val="24"/>
          <w:szCs w:val="24"/>
          <w:lang w:bidi="zh-CN"/>
        </w:rPr>
        <w:t xml:space="preserve">    </w:t>
      </w:r>
      <w:r>
        <w:rPr>
          <w:rFonts w:ascii="宋体" w:hAnsi="宋体" w:hint="eastAsia"/>
          <w:bCs/>
          <w:sz w:val="24"/>
          <w:szCs w:val="24"/>
          <w:lang w:bidi="zh-CN"/>
        </w:rPr>
        <w:t>勘察报告经图审部门审查通过</w:t>
      </w:r>
      <w:r>
        <w:rPr>
          <w:rFonts w:ascii="宋体" w:hAnsi="宋体" w:hint="eastAsia"/>
          <w:bCs/>
          <w:sz w:val="24"/>
          <w:szCs w:val="24"/>
          <w:lang w:bidi="zh-CN"/>
        </w:rPr>
        <w:t>30</w:t>
      </w:r>
      <w:r>
        <w:rPr>
          <w:rFonts w:ascii="宋体" w:hAnsi="宋体" w:hint="eastAsia"/>
          <w:bCs/>
          <w:sz w:val="24"/>
          <w:szCs w:val="24"/>
          <w:lang w:bidi="zh-CN"/>
        </w:rPr>
        <w:t>个工作日内付至已完合格勘查工程造价总价的</w:t>
      </w:r>
      <w:r>
        <w:rPr>
          <w:rFonts w:ascii="宋体" w:hAnsi="宋体" w:hint="eastAsia"/>
          <w:bCs/>
          <w:sz w:val="24"/>
          <w:szCs w:val="24"/>
          <w:lang w:bidi="zh-CN"/>
        </w:rPr>
        <w:t>50%</w:t>
      </w:r>
      <w:r>
        <w:rPr>
          <w:rFonts w:ascii="宋体" w:hAnsi="宋体" w:hint="eastAsia"/>
          <w:bCs/>
          <w:sz w:val="24"/>
          <w:szCs w:val="24"/>
          <w:lang w:bidi="zh-CN"/>
        </w:rPr>
        <w:t>；桩基工程验收通过后</w:t>
      </w:r>
      <w:r>
        <w:rPr>
          <w:rFonts w:ascii="宋体" w:hAnsi="宋体" w:hint="eastAsia"/>
          <w:bCs/>
          <w:sz w:val="24"/>
          <w:szCs w:val="24"/>
          <w:lang w:bidi="zh-CN"/>
        </w:rPr>
        <w:t>30</w:t>
      </w:r>
      <w:r>
        <w:rPr>
          <w:rFonts w:ascii="宋体" w:hAnsi="宋体" w:hint="eastAsia"/>
          <w:bCs/>
          <w:sz w:val="24"/>
          <w:szCs w:val="24"/>
          <w:lang w:bidi="zh-CN"/>
        </w:rPr>
        <w:t>个工作日内付至已完合格勘查工程造价总价的</w:t>
      </w:r>
      <w:r>
        <w:rPr>
          <w:rFonts w:ascii="宋体" w:hAnsi="宋体" w:hint="eastAsia"/>
          <w:bCs/>
          <w:sz w:val="24"/>
          <w:szCs w:val="24"/>
          <w:lang w:bidi="zh-CN"/>
        </w:rPr>
        <w:t>70%</w:t>
      </w:r>
      <w:r>
        <w:rPr>
          <w:rFonts w:ascii="宋体" w:hAnsi="宋体" w:hint="eastAsia"/>
          <w:bCs/>
          <w:sz w:val="24"/>
          <w:szCs w:val="24"/>
          <w:lang w:bidi="zh-CN"/>
        </w:rPr>
        <w:t>；工程施工完成付至实际结算勘察费的</w:t>
      </w:r>
      <w:r>
        <w:rPr>
          <w:rFonts w:ascii="宋体" w:hAnsi="宋体" w:hint="eastAsia"/>
          <w:bCs/>
          <w:sz w:val="24"/>
          <w:szCs w:val="24"/>
          <w:lang w:bidi="zh-CN"/>
        </w:rPr>
        <w:t>100%</w:t>
      </w:r>
      <w:r>
        <w:rPr>
          <w:rFonts w:ascii="宋体" w:hAnsi="宋体" w:hint="eastAsia"/>
          <w:bCs/>
          <w:sz w:val="24"/>
          <w:szCs w:val="24"/>
          <w:lang w:bidi="zh-CN"/>
        </w:rPr>
        <w:t>。目前累计支付合同金额</w:t>
      </w:r>
      <w:r>
        <w:rPr>
          <w:rFonts w:ascii="宋体" w:hAnsi="宋体" w:hint="eastAsia"/>
          <w:bCs/>
          <w:sz w:val="24"/>
          <w:szCs w:val="24"/>
          <w:lang w:bidi="zh-CN"/>
        </w:rPr>
        <w:t>41.11</w:t>
      </w:r>
      <w:r>
        <w:rPr>
          <w:rFonts w:ascii="宋体" w:hAnsi="宋体" w:hint="eastAsia"/>
          <w:bCs/>
          <w:sz w:val="24"/>
          <w:szCs w:val="24"/>
          <w:lang w:bidi="zh-CN"/>
        </w:rPr>
        <w:t>万元，项目公司累计核定产值</w:t>
      </w:r>
      <w:r>
        <w:rPr>
          <w:rFonts w:ascii="宋体" w:hAnsi="宋体" w:hint="eastAsia"/>
          <w:bCs/>
          <w:sz w:val="24"/>
          <w:szCs w:val="24"/>
          <w:lang w:bidi="zh-CN"/>
        </w:rPr>
        <w:t>81.76</w:t>
      </w:r>
      <w:r>
        <w:rPr>
          <w:rFonts w:ascii="宋体" w:hAnsi="宋体" w:hint="eastAsia"/>
          <w:bCs/>
          <w:sz w:val="24"/>
          <w:szCs w:val="24"/>
          <w:lang w:bidi="zh-CN"/>
        </w:rPr>
        <w:t>万元，累计</w:t>
      </w:r>
      <w:r>
        <w:rPr>
          <w:rFonts w:ascii="宋体" w:hAnsi="宋体" w:hint="eastAsia"/>
          <w:bCs/>
          <w:sz w:val="24"/>
          <w:szCs w:val="24"/>
          <w:lang w:bidi="zh-CN"/>
        </w:rPr>
        <w:t>应付金额</w:t>
      </w:r>
      <w:r>
        <w:rPr>
          <w:rFonts w:ascii="宋体" w:hAnsi="宋体" w:hint="eastAsia"/>
          <w:bCs/>
          <w:sz w:val="24"/>
          <w:szCs w:val="24"/>
          <w:lang w:bidi="zh-CN"/>
        </w:rPr>
        <w:t>57.24</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16.12</w:t>
      </w:r>
      <w:r>
        <w:rPr>
          <w:rFonts w:ascii="宋体" w:hAnsi="宋体" w:hint="eastAsia"/>
          <w:bCs/>
          <w:sz w:val="24"/>
          <w:szCs w:val="24"/>
          <w:lang w:bidi="zh-CN"/>
        </w:rPr>
        <w:t>万元，符合合同的规定，该笔计划支付款项合理；</w:t>
      </w:r>
    </w:p>
    <w:p w14:paraId="1970847C"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6</w:t>
      </w:r>
      <w:r>
        <w:rPr>
          <w:rFonts w:ascii="宋体" w:hAnsi="宋体" w:hint="eastAsia"/>
          <w:bCs/>
          <w:sz w:val="24"/>
          <w:szCs w:val="24"/>
          <w:lang w:bidi="zh-CN"/>
        </w:rPr>
        <w:t>月</w:t>
      </w:r>
      <w:r>
        <w:rPr>
          <w:rFonts w:ascii="宋体" w:hAnsi="宋体" w:hint="eastAsia"/>
          <w:bCs/>
          <w:sz w:val="24"/>
          <w:szCs w:val="24"/>
          <w:lang w:bidi="zh-CN"/>
        </w:rPr>
        <w:t>21</w:t>
      </w:r>
      <w:r>
        <w:rPr>
          <w:rFonts w:ascii="宋体" w:hAnsi="宋体" w:hint="eastAsia"/>
          <w:bCs/>
          <w:sz w:val="24"/>
          <w:szCs w:val="24"/>
          <w:lang w:bidi="zh-CN"/>
        </w:rPr>
        <w:t>日签订的《正茂望山筑项目基坑监测及房屋沉降观测工程施工合同》，合同总金额为</w:t>
      </w:r>
      <w:r>
        <w:rPr>
          <w:rFonts w:ascii="宋体" w:hAnsi="宋体" w:hint="eastAsia"/>
          <w:bCs/>
          <w:sz w:val="24"/>
          <w:szCs w:val="24"/>
          <w:lang w:bidi="zh-CN"/>
        </w:rPr>
        <w:t>28.96</w:t>
      </w:r>
      <w:r>
        <w:rPr>
          <w:rFonts w:ascii="宋体" w:hAnsi="宋体" w:hint="eastAsia"/>
          <w:bCs/>
          <w:sz w:val="24"/>
          <w:szCs w:val="24"/>
          <w:lang w:bidi="zh-CN"/>
        </w:rPr>
        <w:t>万元，对方单位名称福建省现代工程勘察院，付款方式为：基坑各区域进行布点且进行检测</w:t>
      </w:r>
      <w:r>
        <w:rPr>
          <w:rFonts w:ascii="宋体" w:hAnsi="宋体" w:hint="eastAsia"/>
          <w:bCs/>
          <w:sz w:val="24"/>
          <w:szCs w:val="24"/>
          <w:lang w:bidi="zh-CN"/>
        </w:rPr>
        <w:t>1</w:t>
      </w:r>
      <w:r>
        <w:rPr>
          <w:rFonts w:ascii="宋体" w:hAnsi="宋体" w:hint="eastAsia"/>
          <w:bCs/>
          <w:sz w:val="24"/>
          <w:szCs w:val="24"/>
          <w:lang w:bidi="zh-CN"/>
        </w:rPr>
        <w:t>个月后，甲方支付乙方基坑监测费用</w:t>
      </w:r>
      <w:r>
        <w:rPr>
          <w:rFonts w:ascii="宋体" w:hAnsi="宋体" w:hint="eastAsia"/>
          <w:bCs/>
          <w:sz w:val="24"/>
          <w:szCs w:val="24"/>
          <w:lang w:bidi="zh-CN"/>
        </w:rPr>
        <w:t>40%</w:t>
      </w:r>
      <w:r>
        <w:rPr>
          <w:rFonts w:ascii="宋体" w:hAnsi="宋体" w:hint="eastAsia"/>
          <w:bCs/>
          <w:sz w:val="24"/>
          <w:szCs w:val="24"/>
          <w:lang w:bidi="zh-CN"/>
        </w:rPr>
        <w:t>；基坑监测继结束后，乙方提交正式检测报告并经甲方审核确认后</w:t>
      </w:r>
      <w:r>
        <w:rPr>
          <w:rFonts w:ascii="宋体" w:hAnsi="宋体" w:hint="eastAsia"/>
          <w:bCs/>
          <w:sz w:val="24"/>
          <w:szCs w:val="24"/>
          <w:lang w:bidi="zh-CN"/>
        </w:rPr>
        <w:t>15</w:t>
      </w:r>
      <w:r>
        <w:rPr>
          <w:rFonts w:ascii="宋体" w:hAnsi="宋体" w:hint="eastAsia"/>
          <w:bCs/>
          <w:sz w:val="24"/>
          <w:szCs w:val="24"/>
          <w:lang w:bidi="zh-CN"/>
        </w:rPr>
        <w:t>个工作日内日，甲方支付剩余基坑监测费用；主体结构封顶后，支付上部检测费用的</w:t>
      </w:r>
      <w:r>
        <w:rPr>
          <w:rFonts w:ascii="宋体" w:hAnsi="宋体" w:hint="eastAsia"/>
          <w:bCs/>
          <w:sz w:val="24"/>
          <w:szCs w:val="24"/>
          <w:lang w:bidi="zh-CN"/>
        </w:rPr>
        <w:t>50%</w:t>
      </w:r>
      <w:r>
        <w:rPr>
          <w:rFonts w:ascii="宋体" w:hAnsi="宋体" w:hint="eastAsia"/>
          <w:bCs/>
          <w:sz w:val="24"/>
          <w:szCs w:val="24"/>
          <w:lang w:bidi="zh-CN"/>
        </w:rPr>
        <w:t>；工程竣工验收</w:t>
      </w:r>
      <w:r>
        <w:rPr>
          <w:rFonts w:ascii="宋体" w:hAnsi="宋体" w:hint="eastAsia"/>
          <w:bCs/>
          <w:sz w:val="24"/>
          <w:szCs w:val="24"/>
          <w:lang w:bidi="zh-CN"/>
        </w:rPr>
        <w:t>后，支付上部检测费用的</w:t>
      </w:r>
      <w:r>
        <w:rPr>
          <w:rFonts w:ascii="宋体" w:hAnsi="宋体" w:hint="eastAsia"/>
          <w:bCs/>
          <w:sz w:val="24"/>
          <w:szCs w:val="24"/>
          <w:lang w:bidi="zh-CN"/>
        </w:rPr>
        <w:t>40%</w:t>
      </w:r>
      <w:r>
        <w:rPr>
          <w:rFonts w:ascii="宋体" w:hAnsi="宋体" w:hint="eastAsia"/>
          <w:bCs/>
          <w:sz w:val="24"/>
          <w:szCs w:val="24"/>
          <w:lang w:bidi="zh-CN"/>
        </w:rPr>
        <w:t>；</w:t>
      </w:r>
      <w:r>
        <w:rPr>
          <w:rFonts w:ascii="宋体" w:hAnsi="宋体" w:hint="eastAsia"/>
          <w:bCs/>
          <w:sz w:val="24"/>
          <w:szCs w:val="24"/>
          <w:lang w:bidi="zh-CN"/>
        </w:rPr>
        <w:t xml:space="preserve">                               </w:t>
      </w:r>
      <w:r>
        <w:rPr>
          <w:rFonts w:ascii="宋体" w:hAnsi="宋体" w:hint="eastAsia"/>
          <w:bCs/>
          <w:sz w:val="24"/>
          <w:szCs w:val="24"/>
          <w:lang w:bidi="zh-CN"/>
        </w:rPr>
        <w:t>全部检测结束后，乙方应于三日内提交检测报告，经甲方审核合格后</w:t>
      </w:r>
      <w:r>
        <w:rPr>
          <w:rFonts w:ascii="宋体" w:hAnsi="宋体" w:hint="eastAsia"/>
          <w:bCs/>
          <w:sz w:val="24"/>
          <w:szCs w:val="24"/>
          <w:lang w:bidi="zh-CN"/>
        </w:rPr>
        <w:t>15</w:t>
      </w:r>
      <w:r>
        <w:rPr>
          <w:rFonts w:ascii="宋体" w:hAnsi="宋体" w:hint="eastAsia"/>
          <w:bCs/>
          <w:sz w:val="24"/>
          <w:szCs w:val="24"/>
          <w:lang w:bidi="zh-CN"/>
        </w:rPr>
        <w:t>个工作日内日，甲方付清余款。目前累计支付合同金额</w:t>
      </w:r>
      <w:r>
        <w:rPr>
          <w:rFonts w:ascii="宋体" w:hAnsi="宋体" w:hint="eastAsia"/>
          <w:bCs/>
          <w:sz w:val="24"/>
          <w:szCs w:val="24"/>
          <w:lang w:bidi="zh-CN"/>
        </w:rPr>
        <w:t>0.00</w:t>
      </w:r>
      <w:r>
        <w:rPr>
          <w:rFonts w:ascii="宋体" w:hAnsi="宋体" w:hint="eastAsia"/>
          <w:bCs/>
          <w:sz w:val="24"/>
          <w:szCs w:val="24"/>
          <w:lang w:bidi="zh-CN"/>
        </w:rPr>
        <w:t>万元，项目公司累计核定产值</w:t>
      </w:r>
      <w:r>
        <w:rPr>
          <w:rFonts w:ascii="宋体" w:hAnsi="宋体" w:hint="eastAsia"/>
          <w:bCs/>
          <w:sz w:val="24"/>
          <w:szCs w:val="24"/>
          <w:lang w:bidi="zh-CN"/>
        </w:rPr>
        <w:t>20.44</w:t>
      </w:r>
      <w:r>
        <w:rPr>
          <w:rFonts w:ascii="宋体" w:hAnsi="宋体" w:hint="eastAsia"/>
          <w:bCs/>
          <w:sz w:val="24"/>
          <w:szCs w:val="24"/>
          <w:lang w:bidi="zh-CN"/>
        </w:rPr>
        <w:t>万元，累计应付金额</w:t>
      </w:r>
      <w:r>
        <w:rPr>
          <w:rFonts w:ascii="宋体" w:hAnsi="宋体" w:hint="eastAsia"/>
          <w:bCs/>
          <w:sz w:val="24"/>
          <w:szCs w:val="24"/>
          <w:lang w:bidi="zh-CN"/>
        </w:rPr>
        <w:t>8.18</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8.18</w:t>
      </w:r>
      <w:r>
        <w:rPr>
          <w:rFonts w:ascii="宋体" w:hAnsi="宋体" w:hint="eastAsia"/>
          <w:bCs/>
          <w:sz w:val="24"/>
          <w:szCs w:val="24"/>
          <w:lang w:bidi="zh-CN"/>
        </w:rPr>
        <w:t>万元，符合合同的规定，该笔计划支付款项合理；</w:t>
      </w:r>
    </w:p>
    <w:p w14:paraId="0C975554"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6</w:t>
      </w:r>
      <w:r>
        <w:rPr>
          <w:rFonts w:ascii="宋体" w:hAnsi="宋体" w:hint="eastAsia"/>
          <w:bCs/>
          <w:sz w:val="24"/>
          <w:szCs w:val="24"/>
          <w:lang w:bidi="zh-CN"/>
        </w:rPr>
        <w:t>月</w:t>
      </w:r>
      <w:r>
        <w:rPr>
          <w:rFonts w:ascii="宋体" w:hAnsi="宋体" w:hint="eastAsia"/>
          <w:bCs/>
          <w:sz w:val="24"/>
          <w:szCs w:val="24"/>
          <w:lang w:bidi="zh-CN"/>
        </w:rPr>
        <w:t>23</w:t>
      </w:r>
      <w:r>
        <w:rPr>
          <w:rFonts w:ascii="宋体" w:hAnsi="宋体" w:hint="eastAsia"/>
          <w:bCs/>
          <w:sz w:val="24"/>
          <w:szCs w:val="24"/>
          <w:lang w:bidi="zh-CN"/>
        </w:rPr>
        <w:t>日签订的《有线电视桥架施工承包合同》，合同总金额为</w:t>
      </w:r>
      <w:r>
        <w:rPr>
          <w:rFonts w:ascii="宋体" w:hAnsi="宋体" w:hint="eastAsia"/>
          <w:bCs/>
          <w:sz w:val="24"/>
          <w:szCs w:val="24"/>
          <w:lang w:bidi="zh-CN"/>
        </w:rPr>
        <w:t>165.90</w:t>
      </w:r>
      <w:r>
        <w:rPr>
          <w:rFonts w:ascii="宋体" w:hAnsi="宋体" w:hint="eastAsia"/>
          <w:bCs/>
          <w:sz w:val="24"/>
          <w:szCs w:val="24"/>
          <w:lang w:bidi="zh-CN"/>
        </w:rPr>
        <w:t>万元，对方单位名称福建广电网络实业发展有限公</w:t>
      </w:r>
      <w:r>
        <w:rPr>
          <w:rFonts w:ascii="宋体" w:hAnsi="宋体" w:hint="eastAsia"/>
          <w:bCs/>
          <w:sz w:val="24"/>
          <w:szCs w:val="24"/>
          <w:lang w:bidi="zh-CN"/>
        </w:rPr>
        <w:t>司，付款方式为：本合同签订后</w:t>
      </w:r>
      <w:r>
        <w:rPr>
          <w:rFonts w:ascii="宋体" w:hAnsi="宋体" w:hint="eastAsia"/>
          <w:bCs/>
          <w:sz w:val="24"/>
          <w:szCs w:val="24"/>
          <w:lang w:bidi="zh-CN"/>
        </w:rPr>
        <w:t>7</w:t>
      </w:r>
      <w:r>
        <w:rPr>
          <w:rFonts w:ascii="宋体" w:hAnsi="宋体" w:hint="eastAsia"/>
          <w:bCs/>
          <w:sz w:val="24"/>
          <w:szCs w:val="24"/>
          <w:lang w:bidi="zh-CN"/>
        </w:rPr>
        <w:t>个工作日内日，甲方向乙方支付总价款的</w:t>
      </w:r>
      <w:r>
        <w:rPr>
          <w:rFonts w:ascii="宋体" w:hAnsi="宋体" w:hint="eastAsia"/>
          <w:bCs/>
          <w:sz w:val="24"/>
          <w:szCs w:val="24"/>
          <w:lang w:bidi="zh-CN"/>
        </w:rPr>
        <w:t>80%</w:t>
      </w:r>
      <w:r>
        <w:rPr>
          <w:rFonts w:ascii="宋体" w:hAnsi="宋体" w:hint="eastAsia"/>
          <w:bCs/>
          <w:sz w:val="24"/>
          <w:szCs w:val="24"/>
          <w:lang w:bidi="zh-CN"/>
        </w:rPr>
        <w:t>，即</w:t>
      </w:r>
      <w:r>
        <w:rPr>
          <w:rFonts w:ascii="宋体" w:hAnsi="宋体" w:hint="eastAsia"/>
          <w:bCs/>
          <w:sz w:val="24"/>
          <w:szCs w:val="24"/>
          <w:lang w:bidi="zh-CN"/>
        </w:rPr>
        <w:t>132.72</w:t>
      </w:r>
      <w:r>
        <w:rPr>
          <w:rFonts w:ascii="宋体" w:hAnsi="宋体" w:hint="eastAsia"/>
          <w:bCs/>
          <w:sz w:val="24"/>
          <w:szCs w:val="24"/>
          <w:lang w:bidi="zh-CN"/>
        </w:rPr>
        <w:t>万元；工程竣工验收合格后</w:t>
      </w:r>
      <w:r>
        <w:rPr>
          <w:rFonts w:ascii="宋体" w:hAnsi="宋体" w:hint="eastAsia"/>
          <w:bCs/>
          <w:sz w:val="24"/>
          <w:szCs w:val="24"/>
          <w:lang w:bidi="zh-CN"/>
        </w:rPr>
        <w:t>7</w:t>
      </w:r>
      <w:r>
        <w:rPr>
          <w:rFonts w:ascii="宋体" w:hAnsi="宋体" w:hint="eastAsia"/>
          <w:bCs/>
          <w:sz w:val="24"/>
          <w:szCs w:val="24"/>
          <w:lang w:bidi="zh-CN"/>
        </w:rPr>
        <w:t>个工作日内日，甲方向乙方支付工程总价款的</w:t>
      </w:r>
      <w:r>
        <w:rPr>
          <w:rFonts w:ascii="宋体" w:hAnsi="宋体" w:hint="eastAsia"/>
          <w:bCs/>
          <w:sz w:val="24"/>
          <w:szCs w:val="24"/>
          <w:lang w:bidi="zh-CN"/>
        </w:rPr>
        <w:t>20%</w:t>
      </w:r>
      <w:r>
        <w:rPr>
          <w:rFonts w:ascii="宋体" w:hAnsi="宋体" w:hint="eastAsia"/>
          <w:bCs/>
          <w:sz w:val="24"/>
          <w:szCs w:val="24"/>
          <w:lang w:bidi="zh-CN"/>
        </w:rPr>
        <w:t>，即</w:t>
      </w:r>
      <w:r>
        <w:rPr>
          <w:rFonts w:ascii="宋体" w:hAnsi="宋体" w:hint="eastAsia"/>
          <w:bCs/>
          <w:sz w:val="24"/>
          <w:szCs w:val="24"/>
          <w:lang w:bidi="zh-CN"/>
        </w:rPr>
        <w:t>33.18</w:t>
      </w:r>
      <w:r>
        <w:rPr>
          <w:rFonts w:ascii="宋体" w:hAnsi="宋体" w:hint="eastAsia"/>
          <w:bCs/>
          <w:sz w:val="24"/>
          <w:szCs w:val="24"/>
          <w:lang w:bidi="zh-CN"/>
        </w:rPr>
        <w:t>万元。目前累计支付合同金额</w:t>
      </w:r>
      <w:r>
        <w:rPr>
          <w:rFonts w:ascii="宋体" w:hAnsi="宋体" w:hint="eastAsia"/>
          <w:bCs/>
          <w:sz w:val="24"/>
          <w:szCs w:val="24"/>
          <w:lang w:bidi="zh-CN"/>
        </w:rPr>
        <w:t>0.00</w:t>
      </w:r>
      <w:r>
        <w:rPr>
          <w:rFonts w:ascii="宋体" w:hAnsi="宋体" w:hint="eastAsia"/>
          <w:bCs/>
          <w:sz w:val="24"/>
          <w:szCs w:val="24"/>
          <w:lang w:bidi="zh-CN"/>
        </w:rPr>
        <w:t>万元，按照合同约定预付金额</w:t>
      </w:r>
      <w:r>
        <w:rPr>
          <w:rFonts w:ascii="宋体" w:hAnsi="宋体" w:hint="eastAsia"/>
          <w:bCs/>
          <w:sz w:val="24"/>
          <w:szCs w:val="24"/>
          <w:lang w:bidi="zh-CN"/>
        </w:rPr>
        <w:t>132.72</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132.72</w:t>
      </w:r>
      <w:r>
        <w:rPr>
          <w:rFonts w:ascii="宋体" w:hAnsi="宋体" w:hint="eastAsia"/>
          <w:bCs/>
          <w:sz w:val="24"/>
          <w:szCs w:val="24"/>
          <w:lang w:bidi="zh-CN"/>
        </w:rPr>
        <w:t>万元，符合合同的规定，</w:t>
      </w:r>
      <w:r>
        <w:rPr>
          <w:rFonts w:ascii="宋体" w:hAnsi="宋体" w:hint="eastAsia"/>
          <w:bCs/>
          <w:sz w:val="24"/>
          <w:szCs w:val="24"/>
          <w:lang w:bidi="zh-CN"/>
        </w:rPr>
        <w:lastRenderedPageBreak/>
        <w:t>该笔计划支付款项合理；</w:t>
      </w:r>
    </w:p>
    <w:p w14:paraId="24B1278C"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8</w:t>
      </w:r>
      <w:r>
        <w:rPr>
          <w:rFonts w:ascii="宋体" w:hAnsi="宋体" w:hint="eastAsia"/>
          <w:bCs/>
          <w:sz w:val="24"/>
          <w:szCs w:val="24"/>
          <w:lang w:bidi="zh-CN"/>
        </w:rPr>
        <w:t>月</w:t>
      </w:r>
      <w:r>
        <w:rPr>
          <w:rFonts w:ascii="宋体" w:hAnsi="宋体" w:hint="eastAsia"/>
          <w:bCs/>
          <w:sz w:val="24"/>
          <w:szCs w:val="24"/>
          <w:lang w:bidi="zh-CN"/>
        </w:rPr>
        <w:t>23</w:t>
      </w:r>
      <w:r>
        <w:rPr>
          <w:rFonts w:ascii="宋体" w:hAnsi="宋体" w:hint="eastAsia"/>
          <w:bCs/>
          <w:sz w:val="24"/>
          <w:szCs w:val="24"/>
          <w:lang w:bidi="zh-CN"/>
        </w:rPr>
        <w:t>日签订的《低压元器件及配电箱供货合同》，合同总金额为</w:t>
      </w:r>
      <w:r>
        <w:rPr>
          <w:rFonts w:ascii="宋体" w:hAnsi="宋体" w:hint="eastAsia"/>
          <w:bCs/>
          <w:sz w:val="24"/>
          <w:szCs w:val="24"/>
          <w:lang w:bidi="zh-CN"/>
        </w:rPr>
        <w:t>252.78</w:t>
      </w:r>
      <w:r>
        <w:rPr>
          <w:rFonts w:ascii="宋体" w:hAnsi="宋体" w:hint="eastAsia"/>
          <w:bCs/>
          <w:sz w:val="24"/>
          <w:szCs w:val="24"/>
          <w:lang w:bidi="zh-CN"/>
        </w:rPr>
        <w:t>万元，对方单位名称镇江隽昱电气有限公司，付款方式为：需方在产品交货</w:t>
      </w:r>
      <w:r>
        <w:rPr>
          <w:rFonts w:ascii="宋体" w:hAnsi="宋体" w:hint="eastAsia"/>
          <w:bCs/>
          <w:sz w:val="24"/>
          <w:szCs w:val="24"/>
          <w:lang w:bidi="zh-CN"/>
        </w:rPr>
        <w:t>验收并收到齐全的付款资料之后</w:t>
      </w:r>
      <w:r>
        <w:rPr>
          <w:rFonts w:ascii="宋体" w:hAnsi="宋体" w:hint="eastAsia"/>
          <w:bCs/>
          <w:sz w:val="24"/>
          <w:szCs w:val="24"/>
          <w:lang w:bidi="zh-CN"/>
        </w:rPr>
        <w:t>45</w:t>
      </w:r>
      <w:r>
        <w:rPr>
          <w:rFonts w:ascii="宋体" w:hAnsi="宋体" w:hint="eastAsia"/>
          <w:bCs/>
          <w:sz w:val="24"/>
          <w:szCs w:val="24"/>
          <w:lang w:bidi="zh-CN"/>
        </w:rPr>
        <w:t>个日历天内支付供方到货总价</w:t>
      </w:r>
      <w:r>
        <w:rPr>
          <w:rFonts w:ascii="宋体" w:hAnsi="宋体" w:hint="eastAsia"/>
          <w:bCs/>
          <w:sz w:val="24"/>
          <w:szCs w:val="24"/>
          <w:lang w:bidi="zh-CN"/>
        </w:rPr>
        <w:t>80%</w:t>
      </w:r>
      <w:r>
        <w:rPr>
          <w:rFonts w:ascii="宋体" w:hAnsi="宋体" w:hint="eastAsia"/>
          <w:bCs/>
          <w:sz w:val="24"/>
          <w:szCs w:val="24"/>
          <w:lang w:bidi="zh-CN"/>
        </w:rPr>
        <w:t>的到货款；产品通过工程竣工验收并办理完结算手续后，需方于收到齐全的付款资料之后</w:t>
      </w:r>
      <w:r>
        <w:rPr>
          <w:rFonts w:ascii="宋体" w:hAnsi="宋体" w:hint="eastAsia"/>
          <w:bCs/>
          <w:sz w:val="24"/>
          <w:szCs w:val="24"/>
          <w:lang w:bidi="zh-CN"/>
        </w:rPr>
        <w:t>45</w:t>
      </w:r>
      <w:r>
        <w:rPr>
          <w:rFonts w:ascii="宋体" w:hAnsi="宋体" w:hint="eastAsia"/>
          <w:bCs/>
          <w:sz w:val="24"/>
          <w:szCs w:val="24"/>
          <w:lang w:bidi="zh-CN"/>
        </w:rPr>
        <w:t>个日历天内支付至到货材料总价</w:t>
      </w:r>
      <w:r>
        <w:rPr>
          <w:rFonts w:ascii="宋体" w:hAnsi="宋体" w:hint="eastAsia"/>
          <w:bCs/>
          <w:sz w:val="24"/>
          <w:szCs w:val="24"/>
          <w:lang w:bidi="zh-CN"/>
        </w:rPr>
        <w:t>95</w:t>
      </w:r>
      <w:r>
        <w:rPr>
          <w:rFonts w:ascii="宋体" w:hAnsi="宋体" w:hint="eastAsia"/>
          <w:bCs/>
          <w:sz w:val="24"/>
          <w:szCs w:val="24"/>
          <w:lang w:bidi="zh-CN"/>
        </w:rPr>
        <w:t>％的到货款给供方；剩余结算总价的</w:t>
      </w:r>
      <w:r>
        <w:rPr>
          <w:rFonts w:ascii="宋体" w:hAnsi="宋体" w:hint="eastAsia"/>
          <w:bCs/>
          <w:sz w:val="24"/>
          <w:szCs w:val="24"/>
          <w:lang w:bidi="zh-CN"/>
        </w:rPr>
        <w:t>5%</w:t>
      </w:r>
      <w:r>
        <w:rPr>
          <w:rFonts w:ascii="宋体" w:hAnsi="宋体" w:hint="eastAsia"/>
          <w:bCs/>
          <w:sz w:val="24"/>
          <w:szCs w:val="24"/>
          <w:lang w:bidi="zh-CN"/>
        </w:rPr>
        <w:t>将作为工程质量保修金。目前累计支付合同金额</w:t>
      </w:r>
      <w:r>
        <w:rPr>
          <w:rFonts w:ascii="宋体" w:hAnsi="宋体" w:hint="eastAsia"/>
          <w:bCs/>
          <w:sz w:val="24"/>
          <w:szCs w:val="24"/>
          <w:lang w:bidi="zh-CN"/>
        </w:rPr>
        <w:t>0.00</w:t>
      </w:r>
      <w:r>
        <w:rPr>
          <w:rFonts w:ascii="宋体" w:hAnsi="宋体" w:hint="eastAsia"/>
          <w:bCs/>
          <w:sz w:val="24"/>
          <w:szCs w:val="24"/>
          <w:lang w:bidi="zh-CN"/>
        </w:rPr>
        <w:t>万元，项目公司累计到货总价</w:t>
      </w:r>
      <w:r>
        <w:rPr>
          <w:rFonts w:ascii="宋体" w:hAnsi="宋体" w:hint="eastAsia"/>
          <w:bCs/>
          <w:sz w:val="24"/>
          <w:szCs w:val="24"/>
          <w:lang w:bidi="zh-CN"/>
        </w:rPr>
        <w:t>46.82</w:t>
      </w:r>
      <w:r>
        <w:rPr>
          <w:rFonts w:ascii="宋体" w:hAnsi="宋体" w:hint="eastAsia"/>
          <w:bCs/>
          <w:sz w:val="24"/>
          <w:szCs w:val="24"/>
          <w:lang w:bidi="zh-CN"/>
        </w:rPr>
        <w:t>万元，累计应付金额</w:t>
      </w:r>
      <w:r>
        <w:rPr>
          <w:rFonts w:ascii="宋体" w:hAnsi="宋体" w:hint="eastAsia"/>
          <w:bCs/>
          <w:sz w:val="24"/>
          <w:szCs w:val="24"/>
          <w:lang w:bidi="zh-CN"/>
        </w:rPr>
        <w:t>37.46</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37.46</w:t>
      </w:r>
      <w:r>
        <w:rPr>
          <w:rFonts w:ascii="宋体" w:hAnsi="宋体" w:hint="eastAsia"/>
          <w:bCs/>
          <w:sz w:val="24"/>
          <w:szCs w:val="24"/>
          <w:lang w:bidi="zh-CN"/>
        </w:rPr>
        <w:t>万元，符合合同的规定，该笔计划支付款项合理；</w:t>
      </w:r>
    </w:p>
    <w:p w14:paraId="3B46E9E5"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6</w:t>
      </w:r>
      <w:r>
        <w:rPr>
          <w:rFonts w:ascii="宋体" w:hAnsi="宋体" w:hint="eastAsia"/>
          <w:bCs/>
          <w:sz w:val="24"/>
          <w:szCs w:val="24"/>
          <w:lang w:bidi="zh-CN"/>
        </w:rPr>
        <w:t>月</w:t>
      </w:r>
      <w:r>
        <w:rPr>
          <w:rFonts w:ascii="宋体" w:hAnsi="宋体" w:hint="eastAsia"/>
          <w:bCs/>
          <w:sz w:val="24"/>
          <w:szCs w:val="24"/>
          <w:lang w:bidi="zh-CN"/>
        </w:rPr>
        <w:t>23</w:t>
      </w:r>
      <w:r>
        <w:rPr>
          <w:rFonts w:ascii="宋体" w:hAnsi="宋体" w:hint="eastAsia"/>
          <w:bCs/>
          <w:sz w:val="24"/>
          <w:szCs w:val="24"/>
          <w:lang w:bidi="zh-CN"/>
        </w:rPr>
        <w:t>日签订的《广电公共服务配套设施工程建设合同》，合同</w:t>
      </w:r>
      <w:r>
        <w:rPr>
          <w:rFonts w:ascii="宋体" w:hAnsi="宋体" w:hint="eastAsia"/>
          <w:bCs/>
          <w:sz w:val="24"/>
          <w:szCs w:val="24"/>
          <w:lang w:bidi="zh-CN"/>
        </w:rPr>
        <w:t>总金额为</w:t>
      </w:r>
      <w:r>
        <w:rPr>
          <w:rFonts w:ascii="宋体" w:hAnsi="宋体" w:hint="eastAsia"/>
          <w:bCs/>
          <w:sz w:val="24"/>
          <w:szCs w:val="24"/>
          <w:lang w:bidi="zh-CN"/>
        </w:rPr>
        <w:t>132.56</w:t>
      </w:r>
      <w:r>
        <w:rPr>
          <w:rFonts w:ascii="宋体" w:hAnsi="宋体" w:hint="eastAsia"/>
          <w:bCs/>
          <w:sz w:val="24"/>
          <w:szCs w:val="24"/>
          <w:lang w:bidi="zh-CN"/>
        </w:rPr>
        <w:t>万元，对方单位名称福建广电网络集团股份有限公司晋安分公司，付款方式为：合同签订后</w:t>
      </w:r>
      <w:r>
        <w:rPr>
          <w:rFonts w:ascii="宋体" w:hAnsi="宋体" w:hint="eastAsia"/>
          <w:bCs/>
          <w:sz w:val="24"/>
          <w:szCs w:val="24"/>
          <w:lang w:bidi="zh-CN"/>
        </w:rPr>
        <w:t>60</w:t>
      </w:r>
      <w:r>
        <w:rPr>
          <w:rFonts w:ascii="宋体" w:hAnsi="宋体" w:hint="eastAsia"/>
          <w:bCs/>
          <w:sz w:val="24"/>
          <w:szCs w:val="24"/>
          <w:lang w:bidi="zh-CN"/>
        </w:rPr>
        <w:t>日内，甲方一次性将该款汇入乙方指定银行账户。目前累计支付合同金额</w:t>
      </w:r>
      <w:r>
        <w:rPr>
          <w:rFonts w:ascii="宋体" w:hAnsi="宋体" w:hint="eastAsia"/>
          <w:bCs/>
          <w:sz w:val="24"/>
          <w:szCs w:val="24"/>
          <w:lang w:bidi="zh-CN"/>
        </w:rPr>
        <w:t>0.00</w:t>
      </w:r>
      <w:r>
        <w:rPr>
          <w:rFonts w:ascii="宋体" w:hAnsi="宋体" w:hint="eastAsia"/>
          <w:bCs/>
          <w:sz w:val="24"/>
          <w:szCs w:val="24"/>
          <w:lang w:bidi="zh-CN"/>
        </w:rPr>
        <w:t>万元，项目公司按照合同约定预付金额</w:t>
      </w:r>
      <w:r>
        <w:rPr>
          <w:rFonts w:ascii="宋体" w:hAnsi="宋体" w:hint="eastAsia"/>
          <w:bCs/>
          <w:sz w:val="24"/>
          <w:szCs w:val="24"/>
          <w:lang w:bidi="zh-CN"/>
        </w:rPr>
        <w:t>132.56</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132.56</w:t>
      </w:r>
      <w:r>
        <w:rPr>
          <w:rFonts w:ascii="宋体" w:hAnsi="宋体" w:hint="eastAsia"/>
          <w:bCs/>
          <w:sz w:val="24"/>
          <w:szCs w:val="24"/>
          <w:lang w:bidi="zh-CN"/>
        </w:rPr>
        <w:t>万元，符合合同的规定，该笔计划支付款项合理；</w:t>
      </w:r>
    </w:p>
    <w:p w14:paraId="2A87CD56" w14:textId="77777777" w:rsidR="009C588F" w:rsidRDefault="00A45D78">
      <w:pPr>
        <w:pStyle w:val="af0"/>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7</w:t>
      </w:r>
      <w:r>
        <w:rPr>
          <w:rFonts w:ascii="宋体" w:hAnsi="宋体" w:hint="eastAsia"/>
          <w:bCs/>
          <w:sz w:val="24"/>
          <w:szCs w:val="24"/>
          <w:lang w:bidi="zh-CN"/>
        </w:rPr>
        <w:t>月</w:t>
      </w:r>
      <w:r>
        <w:rPr>
          <w:rFonts w:ascii="宋体" w:hAnsi="宋体" w:hint="eastAsia"/>
          <w:bCs/>
          <w:sz w:val="24"/>
          <w:szCs w:val="24"/>
          <w:lang w:bidi="zh-CN"/>
        </w:rPr>
        <w:t>5</w:t>
      </w:r>
      <w:r>
        <w:rPr>
          <w:rFonts w:ascii="宋体" w:hAnsi="宋体" w:hint="eastAsia"/>
          <w:bCs/>
          <w:sz w:val="24"/>
          <w:szCs w:val="24"/>
          <w:lang w:bidi="zh-CN"/>
        </w:rPr>
        <w:t>日签订的《居民用户管道燃气设施配套合同（多层、高层——房地产）》，合同总金额为</w:t>
      </w:r>
      <w:r>
        <w:rPr>
          <w:rFonts w:ascii="宋体" w:hAnsi="宋体" w:hint="eastAsia"/>
          <w:bCs/>
          <w:sz w:val="24"/>
          <w:szCs w:val="24"/>
          <w:lang w:bidi="zh-CN"/>
        </w:rPr>
        <w:t>322.46</w:t>
      </w:r>
      <w:r>
        <w:rPr>
          <w:rFonts w:ascii="宋体" w:hAnsi="宋体" w:hint="eastAsia"/>
          <w:bCs/>
          <w:sz w:val="24"/>
          <w:szCs w:val="24"/>
          <w:lang w:bidi="zh-CN"/>
        </w:rPr>
        <w:t>万元，对方单位名称福州华润燃气有限公司，付款方式为：甲方应于本合同</w:t>
      </w:r>
      <w:r>
        <w:rPr>
          <w:rFonts w:ascii="宋体" w:hAnsi="宋体" w:hint="eastAsia"/>
          <w:bCs/>
          <w:sz w:val="24"/>
          <w:szCs w:val="24"/>
          <w:lang w:bidi="zh-CN"/>
        </w:rPr>
        <w:t>签订</w:t>
      </w:r>
      <w:r>
        <w:rPr>
          <w:rFonts w:ascii="宋体" w:hAnsi="宋体" w:hint="eastAsia"/>
          <w:bCs/>
          <w:sz w:val="24"/>
          <w:szCs w:val="24"/>
          <w:lang w:bidi="zh-CN"/>
        </w:rPr>
        <w:t>5</w:t>
      </w:r>
      <w:r>
        <w:rPr>
          <w:rFonts w:ascii="宋体" w:hAnsi="宋体" w:hint="eastAsia"/>
          <w:bCs/>
          <w:sz w:val="24"/>
          <w:szCs w:val="24"/>
          <w:lang w:bidi="zh-CN"/>
        </w:rPr>
        <w:t>个工作日内，向乙方支付全部合同价款的</w:t>
      </w:r>
      <w:r>
        <w:rPr>
          <w:rFonts w:ascii="宋体" w:hAnsi="宋体" w:hint="eastAsia"/>
          <w:bCs/>
          <w:sz w:val="24"/>
          <w:szCs w:val="24"/>
          <w:lang w:bidi="zh-CN"/>
        </w:rPr>
        <w:t>60%</w:t>
      </w:r>
      <w:r>
        <w:rPr>
          <w:rFonts w:ascii="宋体" w:hAnsi="宋体" w:hint="eastAsia"/>
          <w:bCs/>
          <w:sz w:val="24"/>
          <w:szCs w:val="24"/>
          <w:lang w:bidi="zh-CN"/>
        </w:rPr>
        <w:t>，即支付</w:t>
      </w:r>
      <w:r>
        <w:rPr>
          <w:rFonts w:ascii="宋体" w:hAnsi="宋体" w:hint="eastAsia"/>
          <w:bCs/>
          <w:sz w:val="24"/>
          <w:szCs w:val="24"/>
          <w:lang w:bidi="zh-CN"/>
        </w:rPr>
        <w:t>193.48</w:t>
      </w:r>
      <w:r>
        <w:rPr>
          <w:rFonts w:ascii="宋体" w:hAnsi="宋体" w:hint="eastAsia"/>
          <w:bCs/>
          <w:sz w:val="24"/>
          <w:szCs w:val="24"/>
          <w:lang w:bidi="zh-CN"/>
        </w:rPr>
        <w:t>万元；其余</w:t>
      </w:r>
      <w:r>
        <w:rPr>
          <w:rFonts w:ascii="宋体" w:hAnsi="宋体" w:hint="eastAsia"/>
          <w:bCs/>
          <w:sz w:val="24"/>
          <w:szCs w:val="24"/>
          <w:lang w:bidi="zh-CN"/>
        </w:rPr>
        <w:t>40%</w:t>
      </w:r>
      <w:r>
        <w:rPr>
          <w:rFonts w:ascii="宋体" w:hAnsi="宋体" w:hint="eastAsia"/>
          <w:bCs/>
          <w:sz w:val="24"/>
          <w:szCs w:val="24"/>
          <w:lang w:bidi="zh-CN"/>
        </w:rPr>
        <w:t>的合同价款，即</w:t>
      </w:r>
      <w:r>
        <w:rPr>
          <w:rFonts w:ascii="宋体" w:hAnsi="宋体" w:hint="eastAsia"/>
          <w:bCs/>
          <w:sz w:val="24"/>
          <w:szCs w:val="24"/>
          <w:lang w:bidi="zh-CN"/>
        </w:rPr>
        <w:t>128.98</w:t>
      </w:r>
      <w:r>
        <w:rPr>
          <w:rFonts w:ascii="宋体" w:hAnsi="宋体" w:hint="eastAsia"/>
          <w:bCs/>
          <w:sz w:val="24"/>
          <w:szCs w:val="24"/>
          <w:lang w:bidi="zh-CN"/>
        </w:rPr>
        <w:t>万元，在乙方完成施工并竣工验收后十日内付清。目前累计支付合同金额</w:t>
      </w:r>
      <w:r>
        <w:rPr>
          <w:rFonts w:ascii="宋体" w:hAnsi="宋体" w:hint="eastAsia"/>
          <w:bCs/>
          <w:sz w:val="24"/>
          <w:szCs w:val="24"/>
          <w:lang w:bidi="zh-CN"/>
        </w:rPr>
        <w:t>0.00</w:t>
      </w:r>
      <w:r>
        <w:rPr>
          <w:rFonts w:ascii="宋体" w:hAnsi="宋体" w:hint="eastAsia"/>
          <w:bCs/>
          <w:sz w:val="24"/>
          <w:szCs w:val="24"/>
          <w:lang w:bidi="zh-CN"/>
        </w:rPr>
        <w:t>万元，按照合同约定预付金额</w:t>
      </w:r>
      <w:r>
        <w:rPr>
          <w:rFonts w:ascii="宋体" w:hAnsi="宋体" w:hint="eastAsia"/>
          <w:bCs/>
          <w:sz w:val="24"/>
          <w:szCs w:val="24"/>
          <w:lang w:bidi="zh-CN"/>
        </w:rPr>
        <w:t>193.48</w:t>
      </w:r>
      <w:r>
        <w:rPr>
          <w:rFonts w:ascii="宋体" w:hAnsi="宋体" w:hint="eastAsia"/>
          <w:bCs/>
          <w:sz w:val="24"/>
          <w:szCs w:val="24"/>
          <w:lang w:bidi="zh-CN"/>
        </w:rPr>
        <w:t>万元，计划在</w:t>
      </w:r>
      <w:r>
        <w:rPr>
          <w:rFonts w:ascii="宋体" w:hAnsi="宋体" w:hint="eastAsia"/>
          <w:bCs/>
          <w:sz w:val="24"/>
          <w:szCs w:val="24"/>
          <w:lang w:bidi="zh-CN"/>
        </w:rPr>
        <w:t>1</w:t>
      </w:r>
      <w:r>
        <w:rPr>
          <w:rFonts w:ascii="宋体" w:hAnsi="宋体" w:hint="eastAsia"/>
          <w:bCs/>
          <w:sz w:val="24"/>
          <w:szCs w:val="24"/>
          <w:lang w:bidi="zh-CN"/>
        </w:rPr>
        <w:t>月份使用银行存款支付该合同的工程款</w:t>
      </w:r>
      <w:r>
        <w:rPr>
          <w:rFonts w:ascii="宋体" w:hAnsi="宋体" w:hint="eastAsia"/>
          <w:bCs/>
          <w:sz w:val="24"/>
          <w:szCs w:val="24"/>
          <w:lang w:bidi="zh-CN"/>
        </w:rPr>
        <w:t>193.48</w:t>
      </w:r>
      <w:r>
        <w:rPr>
          <w:rFonts w:ascii="宋体" w:hAnsi="宋体" w:hint="eastAsia"/>
          <w:bCs/>
          <w:sz w:val="24"/>
          <w:szCs w:val="24"/>
          <w:lang w:bidi="zh-CN"/>
        </w:rPr>
        <w:t>万元，符合合同的规定，该笔计划支付款项合理；</w:t>
      </w:r>
    </w:p>
    <w:p w14:paraId="36DD193C" w14:textId="77777777" w:rsidR="009C588F" w:rsidRDefault="00A45D78">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经审核，</w:t>
      </w:r>
      <w:r>
        <w:rPr>
          <w:rFonts w:ascii="宋体" w:hAnsi="宋体" w:hint="eastAsia"/>
          <w:sz w:val="24"/>
          <w:szCs w:val="24"/>
        </w:rPr>
        <w:t>根据项目公司提供的资金计划表，上述计划支付内容与计划开发进度基本相符，</w:t>
      </w:r>
      <w:r>
        <w:rPr>
          <w:rFonts w:ascii="宋体" w:hAnsi="宋体" w:hint="eastAsia"/>
          <w:sz w:val="24"/>
          <w:szCs w:val="24"/>
          <w:lang w:bidi="zh-CN"/>
        </w:rPr>
        <w:t>我司认为</w:t>
      </w:r>
      <w:r>
        <w:rPr>
          <w:rFonts w:ascii="宋体" w:hAnsi="宋体" w:hint="eastAsia"/>
          <w:sz w:val="24"/>
          <w:szCs w:val="24"/>
          <w:lang w:bidi="zh-CN"/>
        </w:rPr>
        <w:t>1</w:t>
      </w:r>
      <w:r>
        <w:rPr>
          <w:rFonts w:ascii="宋体" w:hAnsi="宋体" w:hint="eastAsia"/>
          <w:sz w:val="24"/>
          <w:szCs w:val="24"/>
          <w:lang w:bidi="zh-CN"/>
        </w:rPr>
        <w:t>月项目公司有关工程款支出的资金计划编制合理。后期我司会对合同签订严格把控，实际支付时，我司会对付款</w:t>
      </w:r>
      <w:r>
        <w:rPr>
          <w:rFonts w:ascii="宋体" w:hAnsi="宋体" w:hint="eastAsia"/>
          <w:sz w:val="24"/>
          <w:szCs w:val="24"/>
          <w:lang w:bidi="zh-CN"/>
        </w:rPr>
        <w:t>申请、发票、流程、工程合同、现场签证等依据进行审核、计算，根据实际情况复核付款的合理性、合规性。</w:t>
      </w:r>
    </w:p>
    <w:p w14:paraId="5B1DE717" w14:textId="77777777" w:rsidR="009C588F" w:rsidRDefault="00A45D78">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（二）销售费用资金支出计划说明</w:t>
      </w:r>
    </w:p>
    <w:p w14:paraId="25374475" w14:textId="77777777" w:rsidR="009C588F" w:rsidRDefault="00A45D78">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lastRenderedPageBreak/>
        <w:t>项目公司计划</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月的销售费用支出金额共计</w:t>
      </w:r>
      <w:r>
        <w:rPr>
          <w:rFonts w:ascii="宋体" w:hAnsi="宋体" w:hint="eastAsia"/>
          <w:sz w:val="24"/>
          <w:szCs w:val="24"/>
        </w:rPr>
        <w:t>300.00</w:t>
      </w:r>
      <w:r>
        <w:rPr>
          <w:rFonts w:ascii="宋体" w:hAnsi="宋体" w:hint="eastAsia"/>
          <w:sz w:val="24"/>
          <w:szCs w:val="24"/>
        </w:rPr>
        <w:t>万元，具体分析如下：</w:t>
      </w:r>
    </w:p>
    <w:p w14:paraId="544A13F2" w14:textId="77777777" w:rsidR="009C588F" w:rsidRDefault="00A45D78">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预计本期支付工资社保费用</w:t>
      </w:r>
      <w:r>
        <w:rPr>
          <w:rFonts w:ascii="宋体" w:hAnsi="宋体" w:hint="eastAsia"/>
          <w:sz w:val="24"/>
          <w:szCs w:val="24"/>
        </w:rPr>
        <w:t>60.00</w:t>
      </w:r>
      <w:r>
        <w:rPr>
          <w:rFonts w:ascii="宋体" w:hAnsi="宋体" w:hint="eastAsia"/>
          <w:sz w:val="24"/>
          <w:szCs w:val="24"/>
        </w:rPr>
        <w:t>万元，职工福利费</w:t>
      </w:r>
      <w:r>
        <w:rPr>
          <w:rFonts w:ascii="宋体" w:hAnsi="宋体" w:hint="eastAsia"/>
          <w:sz w:val="24"/>
          <w:szCs w:val="24"/>
        </w:rPr>
        <w:t>20.00</w:t>
      </w:r>
      <w:r>
        <w:rPr>
          <w:rFonts w:ascii="宋体" w:hAnsi="宋体" w:hint="eastAsia"/>
          <w:sz w:val="24"/>
          <w:szCs w:val="24"/>
        </w:rPr>
        <w:t>万元，企划费用</w:t>
      </w:r>
      <w:r>
        <w:rPr>
          <w:rFonts w:ascii="宋体" w:hAnsi="宋体" w:hint="eastAsia"/>
          <w:sz w:val="24"/>
          <w:szCs w:val="24"/>
        </w:rPr>
        <w:t>100.00</w:t>
      </w:r>
      <w:r>
        <w:rPr>
          <w:rFonts w:ascii="宋体" w:hAnsi="宋体" w:hint="eastAsia"/>
          <w:sz w:val="24"/>
          <w:szCs w:val="24"/>
        </w:rPr>
        <w:t>万元，渠道费用</w:t>
      </w:r>
      <w:r>
        <w:rPr>
          <w:rFonts w:ascii="宋体" w:hAnsi="宋体" w:hint="eastAsia"/>
          <w:sz w:val="24"/>
          <w:szCs w:val="24"/>
        </w:rPr>
        <w:t>120.00</w:t>
      </w:r>
      <w:r>
        <w:rPr>
          <w:rFonts w:ascii="宋体" w:hAnsi="宋体" w:hint="eastAsia"/>
          <w:sz w:val="24"/>
          <w:szCs w:val="24"/>
        </w:rPr>
        <w:t>万元。</w:t>
      </w:r>
    </w:p>
    <w:p w14:paraId="38EC03C8" w14:textId="77777777" w:rsidR="009C588F" w:rsidRDefault="00A45D78">
      <w:pPr>
        <w:spacing w:beforeLines="50" w:before="156" w:afterLines="50" w:after="156" w:line="360" w:lineRule="auto"/>
        <w:ind w:firstLineChars="200" w:firstLine="480"/>
        <w:rPr>
          <w:rFonts w:ascii="宋体" w:hAnsi="宋体"/>
          <w:sz w:val="24"/>
          <w:szCs w:val="24"/>
        </w:rPr>
      </w:pPr>
      <w:r>
        <w:rPr>
          <w:rFonts w:ascii="宋体" w:hAnsi="宋体" w:hint="eastAsia"/>
          <w:bCs/>
          <w:sz w:val="24"/>
          <w:szCs w:val="24"/>
          <w:lang w:bidi="zh-CN"/>
        </w:rPr>
        <w:t>项目公司营销计划及人员工作计划尚未排定，届时将根据实际人员安排进行支付</w:t>
      </w:r>
      <w:r>
        <w:rPr>
          <w:rFonts w:ascii="宋体" w:hAnsi="宋体" w:hint="eastAsia"/>
          <w:sz w:val="24"/>
          <w:szCs w:val="24"/>
          <w:lang w:bidi="zh-CN"/>
        </w:rPr>
        <w:t>相应费用</w:t>
      </w:r>
      <w:r>
        <w:rPr>
          <w:rFonts w:ascii="宋体" w:hAnsi="宋体"/>
          <w:sz w:val="24"/>
          <w:szCs w:val="24"/>
          <w:lang w:bidi="zh-CN"/>
        </w:rPr>
        <w:t>，</w:t>
      </w: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14:paraId="5159D377" w14:textId="77777777" w:rsidR="009C588F" w:rsidRDefault="00A45D78">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（三）管理费用资金支出计划说明</w:t>
      </w:r>
    </w:p>
    <w:p w14:paraId="7E1264D4" w14:textId="77777777" w:rsidR="009C588F" w:rsidRDefault="00A45D78">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项目公司计划在</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月的管理费用支出金额共计</w:t>
      </w:r>
      <w:r>
        <w:rPr>
          <w:rFonts w:ascii="宋体" w:hAnsi="宋体" w:hint="eastAsia"/>
          <w:sz w:val="24"/>
          <w:szCs w:val="24"/>
        </w:rPr>
        <w:t>760.00</w:t>
      </w:r>
      <w:r>
        <w:rPr>
          <w:rFonts w:ascii="宋体" w:hAnsi="宋体" w:hint="eastAsia"/>
          <w:sz w:val="24"/>
          <w:szCs w:val="24"/>
        </w:rPr>
        <w:t>万元，具体分析如下：</w:t>
      </w:r>
    </w:p>
    <w:p w14:paraId="22B308BC" w14:textId="77777777" w:rsidR="009C588F" w:rsidRDefault="00A45D78">
      <w:pPr>
        <w:numPr>
          <w:ilvl w:val="0"/>
          <w:numId w:val="3"/>
        </w:num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预计本期支付工资社保费用</w:t>
      </w:r>
      <w:r>
        <w:rPr>
          <w:rFonts w:ascii="宋体" w:hAnsi="宋体" w:hint="eastAsia"/>
          <w:sz w:val="24"/>
          <w:szCs w:val="24"/>
        </w:rPr>
        <w:t>20.00</w:t>
      </w:r>
      <w:r>
        <w:rPr>
          <w:rFonts w:ascii="宋体" w:hAnsi="宋体" w:hint="eastAsia"/>
          <w:sz w:val="24"/>
          <w:szCs w:val="24"/>
        </w:rPr>
        <w:t>万元，水电费</w:t>
      </w:r>
      <w:r>
        <w:rPr>
          <w:rFonts w:ascii="宋体" w:hAnsi="宋体" w:hint="eastAsia"/>
          <w:sz w:val="24"/>
          <w:szCs w:val="24"/>
        </w:rPr>
        <w:t>10.00</w:t>
      </w:r>
      <w:r>
        <w:rPr>
          <w:rFonts w:ascii="宋体" w:hAnsi="宋体" w:hint="eastAsia"/>
          <w:sz w:val="24"/>
          <w:szCs w:val="24"/>
        </w:rPr>
        <w:t>万元，招待费用及其他</w:t>
      </w:r>
      <w:r>
        <w:rPr>
          <w:rFonts w:ascii="宋体" w:hAnsi="宋体" w:hint="eastAsia"/>
          <w:sz w:val="24"/>
          <w:szCs w:val="24"/>
        </w:rPr>
        <w:t>30.00</w:t>
      </w:r>
      <w:r>
        <w:rPr>
          <w:rFonts w:ascii="宋体" w:hAnsi="宋体" w:hint="eastAsia"/>
          <w:sz w:val="24"/>
          <w:szCs w:val="24"/>
        </w:rPr>
        <w:t>万元。</w:t>
      </w:r>
    </w:p>
    <w:p w14:paraId="4962E78B" w14:textId="77777777" w:rsidR="009C588F" w:rsidRDefault="00A45D78">
      <w:pPr>
        <w:numPr>
          <w:ilvl w:val="0"/>
          <w:numId w:val="3"/>
        </w:num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提取管理费用</w:t>
      </w:r>
      <w:r>
        <w:rPr>
          <w:rFonts w:ascii="宋体" w:hAnsi="宋体" w:hint="eastAsia"/>
          <w:sz w:val="24"/>
          <w:szCs w:val="24"/>
        </w:rPr>
        <w:t>700.00</w:t>
      </w:r>
      <w:r>
        <w:rPr>
          <w:rFonts w:ascii="宋体" w:hAnsi="宋体" w:hint="eastAsia"/>
          <w:sz w:val="24"/>
          <w:szCs w:val="24"/>
        </w:rPr>
        <w:t>万元</w:t>
      </w:r>
    </w:p>
    <w:p w14:paraId="725991C4" w14:textId="77777777" w:rsidR="009C588F" w:rsidRDefault="00A45D78">
      <w:pPr>
        <w:numPr>
          <w:ilvl w:val="255"/>
          <w:numId w:val="0"/>
        </w:numPr>
        <w:spacing w:beforeLines="50" w:before="156" w:afterLines="50" w:after="156" w:line="360" w:lineRule="auto"/>
        <w:rPr>
          <w:rFonts w:ascii="宋体" w:hAnsi="宋体"/>
          <w:sz w:val="24"/>
          <w:szCs w:val="24"/>
        </w:rPr>
      </w:pPr>
      <w:r>
        <w:rPr>
          <w:rFonts w:ascii="宋体" w:hAnsi="宋体" w:hint="eastAsia"/>
          <w:sz w:val="24"/>
          <w:szCs w:val="24"/>
        </w:rPr>
        <w:t xml:space="preserve">    </w:t>
      </w:r>
      <w:r>
        <w:rPr>
          <w:rFonts w:ascii="宋体" w:hAnsi="宋体" w:hint="eastAsia"/>
          <w:bCs/>
          <w:sz w:val="24"/>
          <w:szCs w:val="24"/>
          <w:lang w:bidi="zh-CN"/>
        </w:rPr>
        <w:t>根据项目公司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4</w:t>
      </w:r>
      <w:r>
        <w:rPr>
          <w:rFonts w:ascii="宋体" w:hAnsi="宋体" w:hint="eastAsia"/>
          <w:bCs/>
          <w:sz w:val="24"/>
          <w:szCs w:val="24"/>
          <w:lang w:bidi="zh-CN"/>
        </w:rPr>
        <w:t>月</w:t>
      </w:r>
      <w:r>
        <w:rPr>
          <w:rFonts w:ascii="宋体" w:hAnsi="宋体" w:hint="eastAsia"/>
          <w:bCs/>
          <w:sz w:val="24"/>
          <w:szCs w:val="24"/>
          <w:lang w:bidi="zh-CN"/>
        </w:rPr>
        <w:t>30</w:t>
      </w:r>
      <w:r>
        <w:rPr>
          <w:rFonts w:ascii="宋体" w:hAnsi="宋体" w:hint="eastAsia"/>
          <w:bCs/>
          <w:sz w:val="24"/>
          <w:szCs w:val="24"/>
          <w:lang w:bidi="zh-CN"/>
        </w:rPr>
        <w:t>日签订的《企业管理服务合同》、《项目开发服务协议》，对方单位名称：正荣（福州）职业发展有限公司、厦门祺翎企业管理有限公司，付款方式均为：按照销售总额的</w:t>
      </w:r>
      <w:r>
        <w:rPr>
          <w:rFonts w:ascii="宋体" w:hAnsi="宋体" w:hint="eastAsia"/>
          <w:bCs/>
          <w:sz w:val="24"/>
          <w:szCs w:val="24"/>
          <w:lang w:bidi="zh-CN"/>
        </w:rPr>
        <w:t>0.75%</w:t>
      </w:r>
      <w:r>
        <w:rPr>
          <w:rFonts w:ascii="宋体" w:hAnsi="宋体" w:hint="eastAsia"/>
          <w:bCs/>
          <w:sz w:val="24"/>
          <w:szCs w:val="24"/>
          <w:lang w:bidi="zh-CN"/>
        </w:rPr>
        <w:t>计算管理费，每季度计提一次管理费，每次可提取的管理费额</w:t>
      </w:r>
      <w:r>
        <w:rPr>
          <w:rFonts w:ascii="宋体" w:hAnsi="宋体" w:hint="eastAsia"/>
          <w:bCs/>
          <w:sz w:val="24"/>
          <w:szCs w:val="24"/>
          <w:lang w:bidi="zh-CN"/>
        </w:rPr>
        <w:t>=</w:t>
      </w:r>
      <w:r>
        <w:rPr>
          <w:rFonts w:ascii="宋体" w:hAnsi="宋体" w:hint="eastAsia"/>
          <w:bCs/>
          <w:sz w:val="24"/>
          <w:szCs w:val="24"/>
          <w:lang w:bidi="zh-CN"/>
        </w:rPr>
        <w:t>项目累计总签约额×</w:t>
      </w:r>
      <w:r>
        <w:rPr>
          <w:rFonts w:ascii="宋体" w:hAnsi="宋体" w:hint="eastAsia"/>
          <w:bCs/>
          <w:sz w:val="24"/>
          <w:szCs w:val="24"/>
          <w:lang w:bidi="zh-CN"/>
        </w:rPr>
        <w:t>0.75% -</w:t>
      </w:r>
      <w:r>
        <w:rPr>
          <w:rFonts w:ascii="宋体" w:hAnsi="宋体" w:hint="eastAsia"/>
          <w:bCs/>
          <w:sz w:val="24"/>
          <w:szCs w:val="24"/>
          <w:lang w:bidi="zh-CN"/>
        </w:rPr>
        <w:t>乙方已提取管理费。截至目前销售总额为</w:t>
      </w:r>
      <w:r>
        <w:rPr>
          <w:rFonts w:ascii="宋体" w:hAnsi="宋体" w:hint="eastAsia"/>
          <w:bCs/>
          <w:sz w:val="24"/>
          <w:szCs w:val="24"/>
          <w:lang w:bidi="zh-CN"/>
        </w:rPr>
        <w:t>265,067.89</w:t>
      </w:r>
      <w:r>
        <w:rPr>
          <w:rFonts w:ascii="宋体" w:hAnsi="宋体" w:hint="eastAsia"/>
          <w:bCs/>
          <w:sz w:val="24"/>
          <w:szCs w:val="24"/>
          <w:lang w:bidi="zh-CN"/>
        </w:rPr>
        <w:t>万元，已各提取管理费</w:t>
      </w:r>
      <w:r>
        <w:rPr>
          <w:rFonts w:ascii="宋体" w:hAnsi="宋体" w:hint="eastAsia"/>
          <w:bCs/>
          <w:sz w:val="24"/>
          <w:szCs w:val="24"/>
          <w:lang w:bidi="zh-CN"/>
        </w:rPr>
        <w:t>1,438.43</w:t>
      </w:r>
      <w:r>
        <w:rPr>
          <w:rFonts w:ascii="宋体" w:hAnsi="宋体" w:hint="eastAsia"/>
          <w:bCs/>
          <w:sz w:val="24"/>
          <w:szCs w:val="24"/>
          <w:lang w:bidi="zh-CN"/>
        </w:rPr>
        <w:t>万元，可提取管理费最高金额</w:t>
      </w:r>
      <w:r>
        <w:rPr>
          <w:rFonts w:ascii="宋体" w:hAnsi="宋体" w:hint="eastAsia"/>
          <w:bCs/>
          <w:sz w:val="24"/>
          <w:szCs w:val="24"/>
          <w:lang w:bidi="zh-CN"/>
        </w:rPr>
        <w:t>=</w:t>
      </w:r>
      <w:r>
        <w:rPr>
          <w:rFonts w:ascii="宋体" w:hAnsi="宋体" w:hint="eastAsia"/>
          <w:bCs/>
          <w:sz w:val="24"/>
          <w:szCs w:val="24"/>
          <w:lang w:bidi="zh-CN"/>
        </w:rPr>
        <w:t>（</w:t>
      </w:r>
      <w:r>
        <w:rPr>
          <w:rFonts w:ascii="宋体" w:hAnsi="宋体" w:hint="eastAsia"/>
          <w:bCs/>
          <w:sz w:val="24"/>
          <w:szCs w:val="24"/>
          <w:lang w:bidi="zh-CN"/>
        </w:rPr>
        <w:t>265,067.89*0.75%-1,438.43</w:t>
      </w:r>
      <w:r>
        <w:rPr>
          <w:rFonts w:ascii="宋体" w:hAnsi="宋体" w:hint="eastAsia"/>
          <w:bCs/>
          <w:sz w:val="24"/>
          <w:szCs w:val="24"/>
          <w:lang w:bidi="zh-CN"/>
        </w:rPr>
        <w:t>）</w:t>
      </w:r>
      <w:r>
        <w:rPr>
          <w:rFonts w:ascii="宋体" w:hAnsi="宋体" w:hint="eastAsia"/>
          <w:bCs/>
          <w:sz w:val="24"/>
          <w:szCs w:val="24"/>
          <w:lang w:bidi="zh-CN"/>
        </w:rPr>
        <w:t>*2=1,099.16</w:t>
      </w:r>
      <w:r>
        <w:rPr>
          <w:rFonts w:ascii="宋体" w:hAnsi="宋体" w:hint="eastAsia"/>
          <w:bCs/>
          <w:sz w:val="24"/>
          <w:szCs w:val="24"/>
          <w:lang w:bidi="zh-CN"/>
        </w:rPr>
        <w:t>万元，本次计划在</w:t>
      </w:r>
      <w:r>
        <w:rPr>
          <w:rFonts w:ascii="宋体" w:hAnsi="宋体" w:hint="eastAsia"/>
          <w:bCs/>
          <w:sz w:val="24"/>
          <w:szCs w:val="24"/>
          <w:lang w:bidi="zh-CN"/>
        </w:rPr>
        <w:t>1</w:t>
      </w:r>
      <w:r>
        <w:rPr>
          <w:rFonts w:ascii="宋体" w:hAnsi="宋体" w:hint="eastAsia"/>
          <w:bCs/>
          <w:sz w:val="24"/>
          <w:szCs w:val="24"/>
          <w:lang w:bidi="zh-CN"/>
        </w:rPr>
        <w:t>月份支付第二笔管理费</w:t>
      </w:r>
      <w:r>
        <w:rPr>
          <w:rFonts w:ascii="宋体" w:hAnsi="宋体" w:hint="eastAsia"/>
          <w:bCs/>
          <w:sz w:val="24"/>
          <w:szCs w:val="24"/>
          <w:lang w:bidi="zh-CN"/>
        </w:rPr>
        <w:t>700.00</w:t>
      </w:r>
      <w:r>
        <w:rPr>
          <w:rFonts w:ascii="宋体" w:hAnsi="宋体" w:hint="eastAsia"/>
          <w:bCs/>
          <w:sz w:val="24"/>
          <w:szCs w:val="24"/>
          <w:lang w:bidi="zh-CN"/>
        </w:rPr>
        <w:t>万元（小于最高限额），该笔计划支付款项合理</w:t>
      </w:r>
    </w:p>
    <w:p w14:paraId="7139F6F9" w14:textId="77777777" w:rsidR="009C588F" w:rsidRDefault="00A45D78">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经审核，我司认为</w:t>
      </w:r>
      <w:r>
        <w:rPr>
          <w:rFonts w:ascii="宋体" w:hAnsi="宋体" w:hint="eastAsia"/>
          <w:sz w:val="24"/>
          <w:szCs w:val="24"/>
          <w:lang w:bidi="zh-CN"/>
        </w:rPr>
        <w:t>1</w:t>
      </w:r>
      <w:r>
        <w:rPr>
          <w:rFonts w:ascii="宋体" w:hAnsi="宋体" w:hint="eastAsia"/>
          <w:sz w:val="24"/>
          <w:szCs w:val="24"/>
          <w:lang w:bidi="zh-CN"/>
        </w:rPr>
        <w:t>月管理费用资金支出</w:t>
      </w:r>
      <w:r>
        <w:rPr>
          <w:rFonts w:ascii="宋体" w:hAnsi="宋体"/>
          <w:sz w:val="24"/>
          <w:szCs w:val="24"/>
          <w:lang w:bidi="zh-CN"/>
        </w:rPr>
        <w:t>计划编制合理</w:t>
      </w:r>
      <w:r>
        <w:rPr>
          <w:rFonts w:ascii="宋体" w:hAnsi="宋体" w:hint="eastAsia"/>
          <w:sz w:val="24"/>
          <w:szCs w:val="24"/>
          <w:lang w:bidi="zh-CN"/>
        </w:rPr>
        <w:t>，实际支付时，我司会对付款申请、发票、流程、协议等依据进行审核，</w:t>
      </w:r>
      <w:r>
        <w:rPr>
          <w:rFonts w:ascii="宋体" w:hAnsi="宋体"/>
          <w:sz w:val="24"/>
          <w:szCs w:val="24"/>
          <w:lang w:bidi="zh-CN"/>
        </w:rPr>
        <w:t>严格把控，</w:t>
      </w:r>
      <w:r>
        <w:rPr>
          <w:rFonts w:ascii="宋体" w:hAnsi="宋体" w:hint="eastAsia"/>
          <w:sz w:val="24"/>
          <w:szCs w:val="24"/>
          <w:lang w:bidi="zh-CN"/>
        </w:rPr>
        <w:t>确保资金支付合理、合规。</w:t>
      </w:r>
    </w:p>
    <w:p w14:paraId="57C4A884" w14:textId="77777777" w:rsidR="009C588F" w:rsidRDefault="00A45D78">
      <w:pPr>
        <w:numPr>
          <w:ilvl w:val="0"/>
          <w:numId w:val="4"/>
        </w:num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财务费用资金支出计划说明</w:t>
      </w:r>
    </w:p>
    <w:p w14:paraId="2E81A5BF" w14:textId="77777777" w:rsidR="009C588F" w:rsidRDefault="00A45D78">
      <w:pPr>
        <w:numPr>
          <w:ilvl w:val="255"/>
          <w:numId w:val="0"/>
        </w:num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项目公司计划在</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月的财务费用支出为应付开发贷利息，金额</w:t>
      </w:r>
      <w:r>
        <w:rPr>
          <w:rFonts w:ascii="宋体" w:hAnsi="宋体" w:hint="eastAsia"/>
          <w:sz w:val="24"/>
          <w:szCs w:val="24"/>
        </w:rPr>
        <w:t>260.00</w:t>
      </w:r>
      <w:r>
        <w:rPr>
          <w:rFonts w:ascii="宋体" w:hAnsi="宋体" w:hint="eastAsia"/>
          <w:sz w:val="24"/>
          <w:szCs w:val="24"/>
        </w:rPr>
        <w:t>万元，具体分析如下：</w:t>
      </w:r>
    </w:p>
    <w:p w14:paraId="3EC06967" w14:textId="77777777" w:rsidR="009C588F" w:rsidRDefault="00A45D78">
      <w:pPr>
        <w:numPr>
          <w:ilvl w:val="255"/>
          <w:numId w:val="0"/>
        </w:num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截至</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日，项目公司未归还的开发贷款金额为</w:t>
      </w:r>
      <w:r>
        <w:rPr>
          <w:rFonts w:ascii="宋体" w:hAnsi="宋体" w:hint="eastAsia"/>
          <w:sz w:val="24"/>
          <w:szCs w:val="24"/>
        </w:rPr>
        <w:t>66,3</w:t>
      </w:r>
      <w:r>
        <w:rPr>
          <w:rFonts w:ascii="宋体" w:hAnsi="宋体" w:hint="eastAsia"/>
          <w:sz w:val="24"/>
          <w:szCs w:val="24"/>
        </w:rPr>
        <w:t>6</w:t>
      </w:r>
      <w:r>
        <w:rPr>
          <w:rFonts w:ascii="宋体" w:hAnsi="宋体" w:hint="eastAsia"/>
          <w:sz w:val="24"/>
          <w:szCs w:val="24"/>
        </w:rPr>
        <w:t>0.00</w:t>
      </w:r>
      <w:r>
        <w:rPr>
          <w:rFonts w:ascii="宋体" w:hAnsi="宋体" w:hint="eastAsia"/>
          <w:sz w:val="24"/>
          <w:szCs w:val="24"/>
        </w:rPr>
        <w:t>万元，利率</w:t>
      </w:r>
      <w:r>
        <w:rPr>
          <w:rFonts w:ascii="宋体" w:hAnsi="宋体" w:hint="eastAsia"/>
          <w:sz w:val="24"/>
          <w:szCs w:val="24"/>
        </w:rPr>
        <w:t>4.75%</w:t>
      </w:r>
      <w:r>
        <w:rPr>
          <w:rFonts w:ascii="宋体" w:hAnsi="宋体" w:hint="eastAsia"/>
          <w:sz w:val="24"/>
          <w:szCs w:val="24"/>
        </w:rPr>
        <w:t>，开发贷利息按月支付。</w:t>
      </w:r>
    </w:p>
    <w:p w14:paraId="76986629" w14:textId="77777777" w:rsidR="009C588F" w:rsidRDefault="00A45D78">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lastRenderedPageBreak/>
        <w:t>经审核，我司认为</w:t>
      </w:r>
      <w:r>
        <w:rPr>
          <w:rFonts w:ascii="宋体" w:hAnsi="宋体" w:hint="eastAsia"/>
          <w:sz w:val="24"/>
          <w:szCs w:val="24"/>
          <w:lang w:bidi="zh-CN"/>
        </w:rPr>
        <w:t>1</w:t>
      </w:r>
      <w:r>
        <w:rPr>
          <w:rFonts w:ascii="宋体" w:hAnsi="宋体" w:hint="eastAsia"/>
          <w:sz w:val="24"/>
          <w:szCs w:val="24"/>
          <w:lang w:bidi="zh-CN"/>
        </w:rPr>
        <w:t>月财务费用资金支出</w:t>
      </w:r>
      <w:r>
        <w:rPr>
          <w:rFonts w:ascii="宋体" w:hAnsi="宋体"/>
          <w:sz w:val="24"/>
          <w:szCs w:val="24"/>
          <w:lang w:bidi="zh-CN"/>
        </w:rPr>
        <w:t>计划编制合理</w:t>
      </w:r>
      <w:r>
        <w:rPr>
          <w:rFonts w:ascii="宋体" w:hAnsi="宋体" w:hint="eastAsia"/>
          <w:sz w:val="24"/>
          <w:szCs w:val="24"/>
          <w:lang w:bidi="zh-CN"/>
        </w:rPr>
        <w:t>，实际支付时，我</w:t>
      </w:r>
      <w:r>
        <w:rPr>
          <w:rFonts w:ascii="宋体" w:hAnsi="宋体" w:hint="eastAsia"/>
          <w:sz w:val="24"/>
          <w:szCs w:val="24"/>
          <w:lang w:bidi="zh-CN"/>
        </w:rPr>
        <w:t>司会对付款申请、流程、协议等依据进行审核，</w:t>
      </w:r>
      <w:r>
        <w:rPr>
          <w:rFonts w:ascii="宋体" w:hAnsi="宋体"/>
          <w:sz w:val="24"/>
          <w:szCs w:val="24"/>
          <w:lang w:bidi="zh-CN"/>
        </w:rPr>
        <w:t>严格把控，</w:t>
      </w:r>
      <w:r>
        <w:rPr>
          <w:rFonts w:ascii="宋体" w:hAnsi="宋体" w:hint="eastAsia"/>
          <w:sz w:val="24"/>
          <w:szCs w:val="24"/>
          <w:lang w:bidi="zh-CN"/>
        </w:rPr>
        <w:t>确保资金支付合理、合规。</w:t>
      </w:r>
    </w:p>
    <w:p w14:paraId="4F94399D" w14:textId="77777777" w:rsidR="009C588F" w:rsidRDefault="00A45D78">
      <w:pPr>
        <w:numPr>
          <w:ilvl w:val="0"/>
          <w:numId w:val="4"/>
        </w:num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开发贷还本资金支出计划说明</w:t>
      </w:r>
    </w:p>
    <w:p w14:paraId="04732CA8" w14:textId="77777777" w:rsidR="009C588F" w:rsidRDefault="00A45D78">
      <w:pPr>
        <w:numPr>
          <w:ilvl w:val="255"/>
          <w:numId w:val="0"/>
        </w:num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项目公司计划在</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月还本开发贷</w:t>
      </w:r>
      <w:r>
        <w:rPr>
          <w:rFonts w:ascii="宋体" w:hAnsi="宋体" w:hint="eastAsia"/>
          <w:sz w:val="24"/>
          <w:szCs w:val="24"/>
        </w:rPr>
        <w:t>3,670.00</w:t>
      </w:r>
      <w:r>
        <w:rPr>
          <w:rFonts w:ascii="宋体" w:hAnsi="宋体" w:hint="eastAsia"/>
          <w:sz w:val="24"/>
          <w:szCs w:val="24"/>
        </w:rPr>
        <w:t>万元，具体分析如下：</w:t>
      </w:r>
    </w:p>
    <w:p w14:paraId="5184DCBB" w14:textId="77777777" w:rsidR="009C588F" w:rsidRDefault="00A45D78">
      <w:pPr>
        <w:numPr>
          <w:ilvl w:val="255"/>
          <w:numId w:val="0"/>
        </w:num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截至</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日，未归还的开发贷款金额为</w:t>
      </w:r>
      <w:r>
        <w:rPr>
          <w:rFonts w:ascii="宋体" w:hAnsi="宋体" w:hint="eastAsia"/>
          <w:sz w:val="24"/>
          <w:szCs w:val="24"/>
        </w:rPr>
        <w:t>66,360.00</w:t>
      </w:r>
      <w:r>
        <w:rPr>
          <w:rFonts w:ascii="宋体" w:hAnsi="宋体" w:hint="eastAsia"/>
          <w:sz w:val="24"/>
          <w:szCs w:val="24"/>
        </w:rPr>
        <w:t>万元。开发贷收支明细如下表：</w:t>
      </w:r>
    </w:p>
    <w:tbl>
      <w:tblPr>
        <w:tblStyle w:val="ae"/>
        <w:tblW w:w="0" w:type="auto"/>
        <w:jc w:val="center"/>
        <w:tblLook w:val="04A0" w:firstRow="1" w:lastRow="0" w:firstColumn="1" w:lastColumn="0" w:noHBand="0" w:noVBand="1"/>
      </w:tblPr>
      <w:tblGrid>
        <w:gridCol w:w="1955"/>
        <w:gridCol w:w="2630"/>
      </w:tblGrid>
      <w:tr w:rsidR="009C588F" w14:paraId="1B160AC0" w14:textId="77777777">
        <w:trPr>
          <w:jc w:val="center"/>
        </w:trPr>
        <w:tc>
          <w:tcPr>
            <w:tcW w:w="1955" w:type="dxa"/>
          </w:tcPr>
          <w:p w14:paraId="7114D882" w14:textId="77777777" w:rsidR="009C588F" w:rsidRDefault="00A45D78">
            <w:pPr>
              <w:pStyle w:val="a0"/>
              <w:ind w:firstLine="422"/>
              <w:rPr>
                <w:rFonts w:ascii="宋体" w:hAnsi="宋体" w:cs="宋体"/>
                <w:b/>
                <w:bCs/>
              </w:rPr>
            </w:pPr>
            <w:r>
              <w:rPr>
                <w:rFonts w:ascii="宋体" w:hAnsi="宋体" w:cs="宋体" w:hint="eastAsia"/>
                <w:b/>
                <w:bCs/>
              </w:rPr>
              <w:t>日期</w:t>
            </w:r>
          </w:p>
        </w:tc>
        <w:tc>
          <w:tcPr>
            <w:tcW w:w="2630" w:type="dxa"/>
          </w:tcPr>
          <w:p w14:paraId="47C2E69E" w14:textId="77777777" w:rsidR="009C588F" w:rsidRDefault="00A45D78">
            <w:pPr>
              <w:pStyle w:val="a0"/>
              <w:ind w:firstLine="422"/>
              <w:rPr>
                <w:rFonts w:ascii="宋体" w:hAnsi="宋体" w:cs="宋体"/>
                <w:b/>
                <w:bCs/>
              </w:rPr>
            </w:pPr>
            <w:r>
              <w:rPr>
                <w:rFonts w:ascii="宋体" w:hAnsi="宋体" w:cs="宋体" w:hint="eastAsia"/>
                <w:b/>
                <w:bCs/>
              </w:rPr>
              <w:t>收款金额（万元）</w:t>
            </w:r>
          </w:p>
        </w:tc>
      </w:tr>
      <w:tr w:rsidR="009C588F" w14:paraId="2DBE7168" w14:textId="77777777">
        <w:trPr>
          <w:jc w:val="center"/>
        </w:trPr>
        <w:tc>
          <w:tcPr>
            <w:tcW w:w="1955" w:type="dxa"/>
          </w:tcPr>
          <w:p w14:paraId="37A728F0" w14:textId="77777777" w:rsidR="009C588F" w:rsidRDefault="00A45D78">
            <w:pPr>
              <w:pStyle w:val="a0"/>
              <w:rPr>
                <w:rFonts w:ascii="宋体" w:hAnsi="宋体" w:cs="宋体"/>
              </w:rPr>
            </w:pPr>
            <w:r>
              <w:rPr>
                <w:rFonts w:ascii="宋体" w:hAnsi="宋体" w:cs="宋体" w:hint="eastAsia"/>
              </w:rPr>
              <w:t>2021-3-1</w:t>
            </w:r>
          </w:p>
        </w:tc>
        <w:tc>
          <w:tcPr>
            <w:tcW w:w="2630" w:type="dxa"/>
          </w:tcPr>
          <w:p w14:paraId="22DA5A14" w14:textId="77777777" w:rsidR="009C588F" w:rsidRDefault="00A45D78">
            <w:pPr>
              <w:pStyle w:val="a0"/>
              <w:jc w:val="right"/>
              <w:rPr>
                <w:rFonts w:ascii="宋体" w:hAnsi="宋体" w:cs="宋体"/>
              </w:rPr>
            </w:pPr>
            <w:r>
              <w:rPr>
                <w:rFonts w:ascii="宋体" w:hAnsi="宋体" w:cs="宋体" w:hint="eastAsia"/>
              </w:rPr>
              <w:t>54,500.00</w:t>
            </w:r>
          </w:p>
        </w:tc>
      </w:tr>
      <w:tr w:rsidR="009C588F" w14:paraId="179495BB" w14:textId="77777777">
        <w:trPr>
          <w:jc w:val="center"/>
        </w:trPr>
        <w:tc>
          <w:tcPr>
            <w:tcW w:w="1955" w:type="dxa"/>
          </w:tcPr>
          <w:p w14:paraId="7E1168D6" w14:textId="77777777" w:rsidR="009C588F" w:rsidRDefault="00A45D78">
            <w:pPr>
              <w:pStyle w:val="a0"/>
              <w:rPr>
                <w:rFonts w:ascii="宋体" w:hAnsi="宋体" w:cs="宋体"/>
              </w:rPr>
            </w:pPr>
            <w:r>
              <w:rPr>
                <w:rFonts w:ascii="宋体" w:hAnsi="宋体" w:cs="宋体" w:hint="eastAsia"/>
              </w:rPr>
              <w:t>2021-6-22</w:t>
            </w:r>
          </w:p>
        </w:tc>
        <w:tc>
          <w:tcPr>
            <w:tcW w:w="2630" w:type="dxa"/>
          </w:tcPr>
          <w:p w14:paraId="7CEFD392" w14:textId="77777777" w:rsidR="009C588F" w:rsidRDefault="00A45D78">
            <w:pPr>
              <w:pStyle w:val="a0"/>
              <w:jc w:val="right"/>
              <w:rPr>
                <w:rFonts w:ascii="宋体" w:hAnsi="宋体" w:cs="宋体"/>
              </w:rPr>
            </w:pPr>
            <w:r>
              <w:rPr>
                <w:rFonts w:ascii="宋体" w:hAnsi="宋体" w:cs="宋体" w:hint="eastAsia"/>
              </w:rPr>
              <w:t>-110.00</w:t>
            </w:r>
          </w:p>
        </w:tc>
      </w:tr>
      <w:tr w:rsidR="009C588F" w14:paraId="498D2333" w14:textId="77777777">
        <w:trPr>
          <w:jc w:val="center"/>
        </w:trPr>
        <w:tc>
          <w:tcPr>
            <w:tcW w:w="1955" w:type="dxa"/>
          </w:tcPr>
          <w:p w14:paraId="3A40ECFE" w14:textId="77777777" w:rsidR="009C588F" w:rsidRDefault="00A45D78">
            <w:pPr>
              <w:pStyle w:val="a0"/>
              <w:rPr>
                <w:rFonts w:ascii="宋体" w:hAnsi="宋体" w:cs="宋体"/>
              </w:rPr>
            </w:pPr>
            <w:r>
              <w:rPr>
                <w:rFonts w:ascii="宋体" w:hAnsi="宋体" w:cs="宋体" w:hint="eastAsia"/>
              </w:rPr>
              <w:t>2021-6-29</w:t>
            </w:r>
          </w:p>
        </w:tc>
        <w:tc>
          <w:tcPr>
            <w:tcW w:w="2630" w:type="dxa"/>
          </w:tcPr>
          <w:p w14:paraId="67D09FBE" w14:textId="77777777" w:rsidR="009C588F" w:rsidRDefault="00A45D78">
            <w:pPr>
              <w:pStyle w:val="a0"/>
              <w:jc w:val="right"/>
              <w:rPr>
                <w:rFonts w:ascii="宋体" w:hAnsi="宋体" w:cs="宋体"/>
              </w:rPr>
            </w:pPr>
            <w:r>
              <w:rPr>
                <w:rFonts w:ascii="宋体" w:hAnsi="宋体" w:cs="宋体" w:hint="eastAsia"/>
              </w:rPr>
              <w:t>12,300.00</w:t>
            </w:r>
          </w:p>
        </w:tc>
      </w:tr>
      <w:tr w:rsidR="009C588F" w14:paraId="2B3A1503" w14:textId="77777777">
        <w:trPr>
          <w:jc w:val="center"/>
        </w:trPr>
        <w:tc>
          <w:tcPr>
            <w:tcW w:w="1955" w:type="dxa"/>
          </w:tcPr>
          <w:p w14:paraId="468C39F0" w14:textId="77777777" w:rsidR="009C588F" w:rsidRDefault="00A45D78">
            <w:pPr>
              <w:pStyle w:val="a0"/>
              <w:rPr>
                <w:rFonts w:ascii="宋体" w:hAnsi="宋体" w:cs="宋体"/>
              </w:rPr>
            </w:pPr>
            <w:r>
              <w:rPr>
                <w:rFonts w:ascii="宋体" w:hAnsi="宋体" w:cs="宋体" w:hint="eastAsia"/>
              </w:rPr>
              <w:t>2021-8-23</w:t>
            </w:r>
          </w:p>
        </w:tc>
        <w:tc>
          <w:tcPr>
            <w:tcW w:w="2630" w:type="dxa"/>
          </w:tcPr>
          <w:p w14:paraId="0C9780EF" w14:textId="77777777" w:rsidR="009C588F" w:rsidRDefault="00A45D78">
            <w:pPr>
              <w:pStyle w:val="a0"/>
              <w:jc w:val="right"/>
              <w:rPr>
                <w:rFonts w:ascii="宋体" w:hAnsi="宋体" w:cs="宋体"/>
              </w:rPr>
            </w:pPr>
            <w:r>
              <w:rPr>
                <w:rFonts w:ascii="宋体" w:hAnsi="宋体" w:cs="宋体" w:hint="eastAsia"/>
              </w:rPr>
              <w:t>-1,000.00</w:t>
            </w:r>
          </w:p>
        </w:tc>
      </w:tr>
      <w:tr w:rsidR="009C588F" w14:paraId="089C5653" w14:textId="77777777">
        <w:trPr>
          <w:jc w:val="center"/>
        </w:trPr>
        <w:tc>
          <w:tcPr>
            <w:tcW w:w="1955" w:type="dxa"/>
          </w:tcPr>
          <w:p w14:paraId="6E44D2CD" w14:textId="77777777" w:rsidR="009C588F" w:rsidRDefault="00A45D78">
            <w:pPr>
              <w:pStyle w:val="a0"/>
              <w:rPr>
                <w:rFonts w:ascii="宋体" w:hAnsi="宋体" w:cs="宋体"/>
              </w:rPr>
            </w:pPr>
            <w:r>
              <w:rPr>
                <w:rFonts w:ascii="宋体" w:hAnsi="宋体" w:cs="宋体" w:hint="eastAsia"/>
              </w:rPr>
              <w:t>2021-10-28</w:t>
            </w:r>
          </w:p>
        </w:tc>
        <w:tc>
          <w:tcPr>
            <w:tcW w:w="2630" w:type="dxa"/>
          </w:tcPr>
          <w:p w14:paraId="615803F2" w14:textId="77777777" w:rsidR="009C588F" w:rsidRDefault="00A45D78">
            <w:pPr>
              <w:pStyle w:val="a0"/>
              <w:jc w:val="right"/>
              <w:rPr>
                <w:rFonts w:ascii="宋体" w:hAnsi="宋体" w:cs="宋体"/>
              </w:rPr>
            </w:pPr>
            <w:r>
              <w:rPr>
                <w:rFonts w:ascii="宋体" w:hAnsi="宋体" w:cs="宋体" w:hint="eastAsia"/>
              </w:rPr>
              <w:t>-2,000.00</w:t>
            </w:r>
          </w:p>
        </w:tc>
      </w:tr>
      <w:tr w:rsidR="009C588F" w14:paraId="57106648" w14:textId="77777777">
        <w:trPr>
          <w:jc w:val="center"/>
        </w:trPr>
        <w:tc>
          <w:tcPr>
            <w:tcW w:w="1955" w:type="dxa"/>
          </w:tcPr>
          <w:p w14:paraId="70A867D8" w14:textId="77777777" w:rsidR="009C588F" w:rsidRDefault="00A45D78">
            <w:pPr>
              <w:pStyle w:val="a0"/>
              <w:rPr>
                <w:rFonts w:ascii="宋体" w:hAnsi="宋体" w:cs="宋体"/>
              </w:rPr>
            </w:pPr>
            <w:r>
              <w:rPr>
                <w:rFonts w:ascii="宋体" w:hAnsi="宋体" w:cs="宋体" w:hint="eastAsia"/>
              </w:rPr>
              <w:t>2021-11-22</w:t>
            </w:r>
          </w:p>
        </w:tc>
        <w:tc>
          <w:tcPr>
            <w:tcW w:w="2630" w:type="dxa"/>
          </w:tcPr>
          <w:p w14:paraId="07A4C46E" w14:textId="77777777" w:rsidR="009C588F" w:rsidRDefault="00A45D78">
            <w:pPr>
              <w:pStyle w:val="a0"/>
              <w:jc w:val="right"/>
              <w:rPr>
                <w:rFonts w:ascii="宋体" w:hAnsi="宋体" w:cs="宋体"/>
              </w:rPr>
            </w:pPr>
            <w:r>
              <w:rPr>
                <w:rFonts w:ascii="宋体" w:hAnsi="宋体" w:cs="宋体" w:hint="eastAsia"/>
              </w:rPr>
              <w:t>-1,000.00</w:t>
            </w:r>
          </w:p>
        </w:tc>
      </w:tr>
      <w:tr w:rsidR="009C588F" w14:paraId="09D2947F" w14:textId="77777777">
        <w:trPr>
          <w:jc w:val="center"/>
        </w:trPr>
        <w:tc>
          <w:tcPr>
            <w:tcW w:w="1955" w:type="dxa"/>
          </w:tcPr>
          <w:p w14:paraId="2B30CC72" w14:textId="77777777" w:rsidR="009C588F" w:rsidRDefault="00A45D78">
            <w:pPr>
              <w:pStyle w:val="a0"/>
              <w:rPr>
                <w:rFonts w:ascii="宋体" w:hAnsi="宋体" w:cs="宋体"/>
              </w:rPr>
            </w:pPr>
            <w:r>
              <w:rPr>
                <w:rFonts w:ascii="宋体" w:hAnsi="宋体" w:cs="宋体" w:hint="eastAsia"/>
              </w:rPr>
              <w:t>2021-12-4</w:t>
            </w:r>
          </w:p>
        </w:tc>
        <w:tc>
          <w:tcPr>
            <w:tcW w:w="2630" w:type="dxa"/>
          </w:tcPr>
          <w:p w14:paraId="0A2007A9" w14:textId="77777777" w:rsidR="009C588F" w:rsidRDefault="00A45D78">
            <w:pPr>
              <w:pStyle w:val="a0"/>
              <w:jc w:val="right"/>
              <w:rPr>
                <w:rFonts w:ascii="宋体" w:hAnsi="宋体" w:cs="宋体"/>
              </w:rPr>
            </w:pPr>
            <w:r>
              <w:rPr>
                <w:rFonts w:ascii="宋体" w:hAnsi="宋体" w:cs="宋体" w:hint="eastAsia"/>
              </w:rPr>
              <w:t>4,000.00</w:t>
            </w:r>
          </w:p>
        </w:tc>
      </w:tr>
      <w:tr w:rsidR="009C588F" w14:paraId="2B7C440E" w14:textId="77777777">
        <w:trPr>
          <w:jc w:val="center"/>
        </w:trPr>
        <w:tc>
          <w:tcPr>
            <w:tcW w:w="1955" w:type="dxa"/>
          </w:tcPr>
          <w:p w14:paraId="6E978528" w14:textId="77777777" w:rsidR="009C588F" w:rsidRDefault="00A45D78">
            <w:pPr>
              <w:pStyle w:val="a0"/>
              <w:rPr>
                <w:rFonts w:ascii="宋体" w:hAnsi="宋体" w:cs="宋体"/>
              </w:rPr>
            </w:pPr>
            <w:r>
              <w:rPr>
                <w:rFonts w:ascii="宋体" w:hAnsi="宋体" w:cs="宋体" w:hint="eastAsia"/>
              </w:rPr>
              <w:t>2021-12-22</w:t>
            </w:r>
          </w:p>
        </w:tc>
        <w:tc>
          <w:tcPr>
            <w:tcW w:w="2630" w:type="dxa"/>
          </w:tcPr>
          <w:p w14:paraId="45DC3223" w14:textId="77777777" w:rsidR="009C588F" w:rsidRDefault="00A45D78">
            <w:pPr>
              <w:pStyle w:val="a0"/>
              <w:jc w:val="right"/>
              <w:rPr>
                <w:rFonts w:ascii="宋体" w:hAnsi="宋体" w:cs="宋体"/>
              </w:rPr>
            </w:pPr>
            <w:r>
              <w:rPr>
                <w:rFonts w:ascii="宋体" w:hAnsi="宋体" w:cs="宋体" w:hint="eastAsia"/>
              </w:rPr>
              <w:t>-330.00</w:t>
            </w:r>
          </w:p>
        </w:tc>
      </w:tr>
      <w:tr w:rsidR="009C588F" w14:paraId="0899BC6F" w14:textId="77777777">
        <w:trPr>
          <w:jc w:val="center"/>
        </w:trPr>
        <w:tc>
          <w:tcPr>
            <w:tcW w:w="1955" w:type="dxa"/>
          </w:tcPr>
          <w:p w14:paraId="594B90AC" w14:textId="77777777" w:rsidR="009C588F" w:rsidRDefault="00A45D78">
            <w:pPr>
              <w:pStyle w:val="a0"/>
              <w:rPr>
                <w:rFonts w:ascii="宋体" w:hAnsi="宋体" w:cs="宋体"/>
              </w:rPr>
            </w:pPr>
            <w:r>
              <w:rPr>
                <w:rFonts w:ascii="宋体" w:hAnsi="宋体" w:cs="宋体" w:hint="eastAsia"/>
              </w:rPr>
              <w:t>合计：</w:t>
            </w:r>
          </w:p>
        </w:tc>
        <w:tc>
          <w:tcPr>
            <w:tcW w:w="2630" w:type="dxa"/>
          </w:tcPr>
          <w:p w14:paraId="42F9EA2E" w14:textId="77777777" w:rsidR="009C588F" w:rsidRDefault="00A45D78">
            <w:pPr>
              <w:pStyle w:val="a0"/>
              <w:jc w:val="right"/>
              <w:rPr>
                <w:rFonts w:ascii="宋体" w:hAnsi="宋体" w:cs="宋体"/>
              </w:rPr>
            </w:pPr>
            <w:r>
              <w:rPr>
                <w:rFonts w:ascii="宋体" w:hAnsi="宋体" w:cs="宋体" w:hint="eastAsia"/>
              </w:rPr>
              <w:t>66,360.00</w:t>
            </w:r>
          </w:p>
        </w:tc>
      </w:tr>
    </w:tbl>
    <w:p w14:paraId="0CDE9A03" w14:textId="77777777" w:rsidR="009C588F" w:rsidRDefault="00A45D78">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经审核，我司认为</w:t>
      </w:r>
      <w:r>
        <w:rPr>
          <w:rFonts w:ascii="宋体" w:hAnsi="宋体" w:hint="eastAsia"/>
          <w:sz w:val="24"/>
          <w:szCs w:val="24"/>
          <w:lang w:bidi="zh-CN"/>
        </w:rPr>
        <w:t>1</w:t>
      </w:r>
      <w:r>
        <w:rPr>
          <w:rFonts w:ascii="宋体" w:hAnsi="宋体" w:hint="eastAsia"/>
          <w:sz w:val="24"/>
          <w:szCs w:val="24"/>
          <w:lang w:bidi="zh-CN"/>
        </w:rPr>
        <w:t>月份开发贷还本资金支出</w:t>
      </w:r>
      <w:r>
        <w:rPr>
          <w:rFonts w:ascii="宋体" w:hAnsi="宋体"/>
          <w:sz w:val="24"/>
          <w:szCs w:val="24"/>
          <w:lang w:bidi="zh-CN"/>
        </w:rPr>
        <w:t>计划编制合理</w:t>
      </w:r>
      <w:r>
        <w:rPr>
          <w:rFonts w:ascii="宋体" w:hAnsi="宋体" w:hint="eastAsia"/>
          <w:sz w:val="24"/>
          <w:szCs w:val="24"/>
          <w:lang w:bidi="zh-CN"/>
        </w:rPr>
        <w:t>，实际支付时，我司会对付款申请、流程、协议等依据进行审核，</w:t>
      </w:r>
      <w:r>
        <w:rPr>
          <w:rFonts w:ascii="宋体" w:hAnsi="宋体"/>
          <w:sz w:val="24"/>
          <w:szCs w:val="24"/>
          <w:lang w:bidi="zh-CN"/>
        </w:rPr>
        <w:t>严格把控，</w:t>
      </w:r>
      <w:r>
        <w:rPr>
          <w:rFonts w:ascii="宋体" w:hAnsi="宋体" w:hint="eastAsia"/>
          <w:sz w:val="24"/>
          <w:szCs w:val="24"/>
          <w:lang w:bidi="zh-CN"/>
        </w:rPr>
        <w:t>确保资金支付合理、合规。</w:t>
      </w:r>
    </w:p>
    <w:p w14:paraId="52C71498" w14:textId="77777777" w:rsidR="009C588F" w:rsidRDefault="00A45D78">
      <w:pPr>
        <w:numPr>
          <w:ilvl w:val="0"/>
          <w:numId w:val="1"/>
        </w:numPr>
        <w:spacing w:beforeLines="50" w:before="156" w:afterLines="50" w:after="156"/>
        <w:ind w:firstLineChars="50" w:firstLine="120"/>
        <w:rPr>
          <w:rFonts w:ascii="宋体" w:hAnsi="宋体"/>
          <w:b/>
          <w:sz w:val="24"/>
          <w:szCs w:val="24"/>
          <w:lang w:bidi="zh-CN"/>
        </w:rPr>
      </w:pPr>
      <w:r>
        <w:rPr>
          <w:rFonts w:ascii="宋体" w:hAnsi="宋体"/>
          <w:b/>
          <w:sz w:val="24"/>
          <w:szCs w:val="24"/>
          <w:lang w:bidi="zh-CN"/>
        </w:rPr>
        <w:t>结论：</w:t>
      </w:r>
    </w:p>
    <w:p w14:paraId="3A6DEB34" w14:textId="77777777" w:rsidR="009C588F" w:rsidRDefault="00A45D78">
      <w:pPr>
        <w:pStyle w:val="af0"/>
        <w:spacing w:beforeLines="50" w:before="156" w:afterLines="50" w:after="156" w:line="360" w:lineRule="auto"/>
        <w:ind w:firstLine="480"/>
        <w:rPr>
          <w:rFonts w:ascii="宋体" w:hAnsi="宋体"/>
          <w:sz w:val="24"/>
          <w:szCs w:val="24"/>
          <w:lang w:bidi="zh-CN"/>
        </w:rPr>
      </w:pPr>
      <w:r>
        <w:rPr>
          <w:rFonts w:ascii="宋体" w:hAnsi="宋体" w:hint="eastAsia"/>
          <w:sz w:val="24"/>
          <w:szCs w:val="24"/>
        </w:rPr>
        <w:t>项目公司本次提交的</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月资金计划按款项类别分类，</w:t>
      </w:r>
      <w:r>
        <w:rPr>
          <w:rFonts w:ascii="宋体" w:hAnsi="宋体"/>
          <w:bCs/>
          <w:sz w:val="24"/>
          <w:szCs w:val="24"/>
          <w:lang w:bidi="zh-CN"/>
        </w:rPr>
        <w:t>分类信息明确，直观，费用明细与现场实际情况基本吻合</w:t>
      </w:r>
      <w:r>
        <w:rPr>
          <w:rFonts w:ascii="宋体" w:hAnsi="宋体" w:hint="eastAsia"/>
          <w:bCs/>
          <w:sz w:val="24"/>
          <w:szCs w:val="24"/>
          <w:lang w:bidi="zh-CN"/>
        </w:rPr>
        <w:t>。涉及的合同及付款与开发节奏匹配，部分付款时间较之现金流预测表略有调整。</w:t>
      </w:r>
      <w:r>
        <w:rPr>
          <w:rFonts w:ascii="宋体" w:hAnsi="宋体" w:hint="eastAsia"/>
          <w:sz w:val="24"/>
          <w:szCs w:val="24"/>
          <w:lang w:bidi="zh-CN"/>
        </w:rPr>
        <w:t>实际支付时，我司会对付款申请、发票、流程、合同、现场签证等依据进行审核、计算，根据实际申请情况审核付款的合理性、合规性。</w:t>
      </w:r>
    </w:p>
    <w:p w14:paraId="25E4F785" w14:textId="77777777" w:rsidR="009C588F" w:rsidRDefault="00A45D78">
      <w:pPr>
        <w:spacing w:beforeLines="50" w:before="156" w:afterLines="50" w:after="156" w:line="360" w:lineRule="auto"/>
        <w:ind w:firstLineChars="200" w:firstLine="480"/>
        <w:rPr>
          <w:rFonts w:ascii="宋体" w:hAnsi="宋体"/>
          <w:sz w:val="24"/>
          <w:szCs w:val="24"/>
          <w:lang w:bidi="zh-CN"/>
        </w:rPr>
      </w:pPr>
      <w:r>
        <w:rPr>
          <w:rFonts w:ascii="宋体" w:hAnsi="宋体" w:hint="eastAsia"/>
          <w:bCs/>
          <w:sz w:val="24"/>
          <w:szCs w:val="24"/>
          <w:lang w:bidi="zh-CN"/>
        </w:rPr>
        <w:t>我司拟同意项目公司</w:t>
      </w:r>
      <w:r>
        <w:rPr>
          <w:rFonts w:ascii="宋体" w:hAnsi="宋体" w:hint="eastAsia"/>
          <w:bCs/>
          <w:sz w:val="24"/>
          <w:szCs w:val="24"/>
          <w:lang w:bidi="zh-CN"/>
        </w:rPr>
        <w:t>2022</w:t>
      </w:r>
      <w:r>
        <w:rPr>
          <w:rFonts w:ascii="宋体" w:hAnsi="宋体" w:hint="eastAsia"/>
          <w:bCs/>
          <w:sz w:val="24"/>
          <w:szCs w:val="24"/>
          <w:lang w:bidi="zh-CN"/>
        </w:rPr>
        <w:t>年</w:t>
      </w:r>
      <w:r>
        <w:rPr>
          <w:rFonts w:ascii="宋体" w:hAnsi="宋体" w:hint="eastAsia"/>
          <w:bCs/>
          <w:sz w:val="24"/>
          <w:szCs w:val="24"/>
          <w:lang w:bidi="zh-CN"/>
        </w:rPr>
        <w:t>1</w:t>
      </w:r>
      <w:r>
        <w:rPr>
          <w:rFonts w:ascii="宋体" w:hAnsi="宋体" w:hint="eastAsia"/>
          <w:bCs/>
          <w:sz w:val="24"/>
          <w:szCs w:val="24"/>
          <w:lang w:bidi="zh-CN"/>
        </w:rPr>
        <w:t>月份的资金计划，并以此作为付款的依据。待实际支付时，我司人员将对相关付款资料的合理、合规性一一核实，据实支付，请审批。</w:t>
      </w:r>
    </w:p>
    <w:p w14:paraId="5BF863AF" w14:textId="77777777" w:rsidR="009C588F" w:rsidRDefault="009C588F">
      <w:pPr>
        <w:spacing w:beforeLines="50" w:before="156" w:afterLines="50" w:after="156" w:line="360" w:lineRule="auto"/>
        <w:ind w:firstLineChars="200" w:firstLine="480"/>
        <w:rPr>
          <w:rFonts w:ascii="宋体" w:hAnsi="宋体"/>
          <w:sz w:val="24"/>
          <w:szCs w:val="24"/>
        </w:rPr>
      </w:pPr>
    </w:p>
    <w:p w14:paraId="63151D85" w14:textId="77777777" w:rsidR="009C588F" w:rsidRDefault="00A45D78">
      <w:pPr>
        <w:spacing w:line="360" w:lineRule="auto"/>
        <w:ind w:firstLineChars="2100" w:firstLine="5060"/>
        <w:rPr>
          <w:rFonts w:ascii="宋体" w:hAnsi="宋体"/>
          <w:b/>
          <w:sz w:val="24"/>
          <w:lang w:bidi="zh-CN"/>
        </w:rPr>
      </w:pPr>
      <w:r>
        <w:rPr>
          <w:rFonts w:ascii="宋体" w:hAnsi="宋体" w:hint="eastAsia"/>
          <w:b/>
          <w:sz w:val="24"/>
          <w:lang w:bidi="zh-CN"/>
        </w:rPr>
        <w:t xml:space="preserve">       </w:t>
      </w:r>
      <w:r>
        <w:rPr>
          <w:rFonts w:ascii="宋体" w:hAnsi="宋体" w:hint="eastAsia"/>
          <w:b/>
          <w:sz w:val="24"/>
          <w:lang w:bidi="zh-CN"/>
        </w:rPr>
        <w:t>北京康信君安资产管理有限公司</w:t>
      </w:r>
    </w:p>
    <w:p w14:paraId="3C1A5534" w14:textId="77777777" w:rsidR="009C588F" w:rsidRDefault="00A45D78">
      <w:pPr>
        <w:spacing w:beforeLines="50" w:before="156" w:line="360" w:lineRule="auto"/>
        <w:ind w:leftChars="200" w:left="420" w:firstLineChars="200" w:firstLine="482"/>
        <w:rPr>
          <w:rFonts w:ascii="宋体" w:hAnsi="宋体"/>
          <w:b/>
          <w:sz w:val="24"/>
          <w:lang w:bidi="zh-CN"/>
        </w:rPr>
      </w:pPr>
      <w:r>
        <w:rPr>
          <w:rFonts w:ascii="宋体" w:hAnsi="宋体" w:hint="eastAsia"/>
          <w:b/>
          <w:sz w:val="24"/>
          <w:lang w:bidi="zh-CN"/>
        </w:rPr>
        <w:t xml:space="preserve">                                              </w:t>
      </w:r>
      <w:r>
        <w:rPr>
          <w:rFonts w:ascii="宋体" w:hAnsi="宋体" w:hint="eastAsia"/>
          <w:b/>
          <w:bCs/>
          <w:sz w:val="24"/>
          <w:lang w:bidi="zh-CN"/>
        </w:rPr>
        <w:t xml:space="preserve"> 2022</w:t>
      </w:r>
      <w:r>
        <w:rPr>
          <w:rFonts w:ascii="宋体" w:hAnsi="宋体" w:hint="eastAsia"/>
          <w:b/>
          <w:bCs/>
          <w:sz w:val="24"/>
          <w:lang w:bidi="zh-CN"/>
        </w:rPr>
        <w:t>年</w:t>
      </w:r>
      <w:r>
        <w:rPr>
          <w:rFonts w:ascii="宋体" w:hAnsi="宋体" w:hint="eastAsia"/>
          <w:b/>
          <w:bCs/>
          <w:sz w:val="24"/>
          <w:lang w:bidi="zh-CN"/>
        </w:rPr>
        <w:t>1</w:t>
      </w:r>
      <w:r>
        <w:rPr>
          <w:rFonts w:ascii="宋体" w:hAnsi="宋体" w:hint="eastAsia"/>
          <w:b/>
          <w:bCs/>
          <w:sz w:val="24"/>
          <w:lang w:bidi="zh-CN"/>
        </w:rPr>
        <w:t>月</w:t>
      </w:r>
      <w:r>
        <w:rPr>
          <w:rFonts w:ascii="宋体" w:hAnsi="宋体"/>
          <w:b/>
          <w:bCs/>
          <w:sz w:val="24"/>
          <w:lang w:bidi="zh-CN"/>
        </w:rPr>
        <w:t>6</w:t>
      </w:r>
      <w:r>
        <w:rPr>
          <w:rFonts w:ascii="宋体" w:hAnsi="宋体"/>
          <w:b/>
          <w:bCs/>
          <w:sz w:val="24"/>
          <w:lang w:bidi="zh-CN"/>
        </w:rPr>
        <w:t>日</w:t>
      </w:r>
    </w:p>
    <w:sectPr w:rsidR="009C588F" w:rsidSect="00A45D78">
      <w:headerReference w:type="default" r:id="rId8"/>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FD7D" w14:textId="77777777" w:rsidR="00000000" w:rsidRDefault="00A45D78">
      <w:r>
        <w:separator/>
      </w:r>
    </w:p>
  </w:endnote>
  <w:endnote w:type="continuationSeparator" w:id="0">
    <w:p w14:paraId="2194E79C" w14:textId="77777777" w:rsidR="00000000" w:rsidRDefault="00A4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F1FA" w14:textId="77777777" w:rsidR="009C588F" w:rsidRDefault="00A45D78">
    <w:pPr>
      <w:pStyle w:val="a9"/>
    </w:pPr>
    <w:r>
      <w:rPr>
        <w:noProof/>
      </w:rPr>
      <mc:AlternateContent>
        <mc:Choice Requires="wps">
          <w:drawing>
            <wp:anchor distT="0" distB="0" distL="114300" distR="114300" simplePos="0" relativeHeight="251658240" behindDoc="0" locked="0" layoutInCell="1" allowOverlap="1" wp14:anchorId="75313640" wp14:editId="7BFB25C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5AFFD" w14:textId="77777777" w:rsidR="009C588F" w:rsidRDefault="00A45D78">
                          <w:pPr>
                            <w:pStyle w:val="a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313640"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CE5AFFD" w14:textId="77777777" w:rsidR="009C588F" w:rsidRDefault="00A45D78">
                    <w:pPr>
                      <w:pStyle w:val="a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2361" w14:textId="77777777" w:rsidR="00000000" w:rsidRDefault="00A45D78">
      <w:r>
        <w:separator/>
      </w:r>
    </w:p>
  </w:footnote>
  <w:footnote w:type="continuationSeparator" w:id="0">
    <w:p w14:paraId="27651648" w14:textId="77777777" w:rsidR="00000000" w:rsidRDefault="00A4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0CAA" w14:textId="77777777" w:rsidR="009C588F" w:rsidRDefault="00A45D78">
    <w:pPr>
      <w:pStyle w:val="aa"/>
    </w:pPr>
    <w:r>
      <w:rPr>
        <w:rFonts w:ascii="楷体_GB2312" w:eastAsia="楷体_GB2312" w:hint="eastAsia"/>
        <w:spacing w:val="-20"/>
        <w:sz w:val="24"/>
      </w:rPr>
      <w:t xml:space="preserve">        </w:t>
    </w:r>
    <w:r>
      <w:rPr>
        <w:noProof/>
      </w:rPr>
      <w:drawing>
        <wp:inline distT="0" distB="0" distL="0" distR="0" wp14:anchorId="6E77C209" wp14:editId="035BD619">
          <wp:extent cx="6048375" cy="4184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418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EF10D7"/>
    <w:multiLevelType w:val="singleLevel"/>
    <w:tmpl w:val="E2EF10D7"/>
    <w:lvl w:ilvl="0">
      <w:start w:val="4"/>
      <w:numFmt w:val="chineseCounting"/>
      <w:suff w:val="nothing"/>
      <w:lvlText w:val="（%1）"/>
      <w:lvlJc w:val="left"/>
      <w:rPr>
        <w:rFonts w:hint="eastAsia"/>
      </w:rPr>
    </w:lvl>
  </w:abstractNum>
  <w:abstractNum w:abstractNumId="1" w15:restartNumberingAfterBreak="0">
    <w:nsid w:val="062381DE"/>
    <w:multiLevelType w:val="multilevel"/>
    <w:tmpl w:val="062381DE"/>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D4E1B27"/>
    <w:multiLevelType w:val="singleLevel"/>
    <w:tmpl w:val="0D4E1B27"/>
    <w:lvl w:ilvl="0">
      <w:start w:val="1"/>
      <w:numFmt w:val="decimal"/>
      <w:suff w:val="nothing"/>
      <w:lvlText w:val="%1、"/>
      <w:lvlJc w:val="left"/>
    </w:lvl>
  </w:abstractNum>
  <w:abstractNum w:abstractNumId="3" w15:restartNumberingAfterBreak="0">
    <w:nsid w:val="1F5288DA"/>
    <w:multiLevelType w:val="singleLevel"/>
    <w:tmpl w:val="1F5288DA"/>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3D1761"/>
    <w:rsid w:val="0001211B"/>
    <w:rsid w:val="00040F89"/>
    <w:rsid w:val="000525F4"/>
    <w:rsid w:val="00065207"/>
    <w:rsid w:val="000B7B8A"/>
    <w:rsid w:val="000C41A2"/>
    <w:rsid w:val="000E3789"/>
    <w:rsid w:val="000F449D"/>
    <w:rsid w:val="00136E9B"/>
    <w:rsid w:val="00142260"/>
    <w:rsid w:val="001864A1"/>
    <w:rsid w:val="00191FEF"/>
    <w:rsid w:val="00194BA4"/>
    <w:rsid w:val="001F6BFC"/>
    <w:rsid w:val="00210079"/>
    <w:rsid w:val="00221439"/>
    <w:rsid w:val="00221B7A"/>
    <w:rsid w:val="0023132A"/>
    <w:rsid w:val="00237492"/>
    <w:rsid w:val="002A26CB"/>
    <w:rsid w:val="002B4D97"/>
    <w:rsid w:val="002E58E2"/>
    <w:rsid w:val="002E756A"/>
    <w:rsid w:val="00347099"/>
    <w:rsid w:val="0039037B"/>
    <w:rsid w:val="003B735D"/>
    <w:rsid w:val="004067B8"/>
    <w:rsid w:val="00473EDB"/>
    <w:rsid w:val="0049374E"/>
    <w:rsid w:val="004B1C61"/>
    <w:rsid w:val="004C3FCC"/>
    <w:rsid w:val="004D1D0F"/>
    <w:rsid w:val="00510E2C"/>
    <w:rsid w:val="00552620"/>
    <w:rsid w:val="00571659"/>
    <w:rsid w:val="005B4A9C"/>
    <w:rsid w:val="005B5D70"/>
    <w:rsid w:val="006151EF"/>
    <w:rsid w:val="00622B0D"/>
    <w:rsid w:val="00626BF5"/>
    <w:rsid w:val="00634457"/>
    <w:rsid w:val="00644ECF"/>
    <w:rsid w:val="00647511"/>
    <w:rsid w:val="006E2B52"/>
    <w:rsid w:val="006F6637"/>
    <w:rsid w:val="00757726"/>
    <w:rsid w:val="007A22DB"/>
    <w:rsid w:val="007D279A"/>
    <w:rsid w:val="007E1386"/>
    <w:rsid w:val="00816F02"/>
    <w:rsid w:val="00832436"/>
    <w:rsid w:val="00834091"/>
    <w:rsid w:val="008610EA"/>
    <w:rsid w:val="00877846"/>
    <w:rsid w:val="008847E6"/>
    <w:rsid w:val="00890EE2"/>
    <w:rsid w:val="008E0218"/>
    <w:rsid w:val="009004D8"/>
    <w:rsid w:val="009030FB"/>
    <w:rsid w:val="00934FC4"/>
    <w:rsid w:val="00983E7F"/>
    <w:rsid w:val="009A0579"/>
    <w:rsid w:val="009C588F"/>
    <w:rsid w:val="00A32A0B"/>
    <w:rsid w:val="00A45D78"/>
    <w:rsid w:val="00A6720B"/>
    <w:rsid w:val="00A87777"/>
    <w:rsid w:val="00AF7AC5"/>
    <w:rsid w:val="00B21E45"/>
    <w:rsid w:val="00BA68DE"/>
    <w:rsid w:val="00BF5D41"/>
    <w:rsid w:val="00BF7391"/>
    <w:rsid w:val="00C930E4"/>
    <w:rsid w:val="00C944C0"/>
    <w:rsid w:val="00C95AE7"/>
    <w:rsid w:val="00CC4B81"/>
    <w:rsid w:val="00D306E0"/>
    <w:rsid w:val="00D33A47"/>
    <w:rsid w:val="00D628DD"/>
    <w:rsid w:val="00D76CDD"/>
    <w:rsid w:val="00DD6217"/>
    <w:rsid w:val="00E10A98"/>
    <w:rsid w:val="00E20E17"/>
    <w:rsid w:val="00E45716"/>
    <w:rsid w:val="00E568EC"/>
    <w:rsid w:val="00E921FE"/>
    <w:rsid w:val="00E9226C"/>
    <w:rsid w:val="00EC70FF"/>
    <w:rsid w:val="00EF25BE"/>
    <w:rsid w:val="00F00B45"/>
    <w:rsid w:val="00F01AF9"/>
    <w:rsid w:val="00F116F1"/>
    <w:rsid w:val="00F362B0"/>
    <w:rsid w:val="00F8220C"/>
    <w:rsid w:val="00FA3166"/>
    <w:rsid w:val="01941947"/>
    <w:rsid w:val="01A714F3"/>
    <w:rsid w:val="04143CD3"/>
    <w:rsid w:val="04982717"/>
    <w:rsid w:val="063D1761"/>
    <w:rsid w:val="067348A4"/>
    <w:rsid w:val="07E03F89"/>
    <w:rsid w:val="081E244E"/>
    <w:rsid w:val="08EE1EC1"/>
    <w:rsid w:val="095C401C"/>
    <w:rsid w:val="0968187A"/>
    <w:rsid w:val="0A6F7752"/>
    <w:rsid w:val="0A9161E2"/>
    <w:rsid w:val="0B0220AA"/>
    <w:rsid w:val="0BD9562E"/>
    <w:rsid w:val="0BF42BB6"/>
    <w:rsid w:val="0C5374A3"/>
    <w:rsid w:val="0DEB56BA"/>
    <w:rsid w:val="0E4F23EE"/>
    <w:rsid w:val="0EB47384"/>
    <w:rsid w:val="0F2C2C9D"/>
    <w:rsid w:val="122B1285"/>
    <w:rsid w:val="12EE54E0"/>
    <w:rsid w:val="135D0AF5"/>
    <w:rsid w:val="146A512F"/>
    <w:rsid w:val="15567058"/>
    <w:rsid w:val="16FC6FB1"/>
    <w:rsid w:val="178873E1"/>
    <w:rsid w:val="19EB4927"/>
    <w:rsid w:val="1D043C1A"/>
    <w:rsid w:val="1DCF49CE"/>
    <w:rsid w:val="20A114EC"/>
    <w:rsid w:val="222B6202"/>
    <w:rsid w:val="2247155C"/>
    <w:rsid w:val="23565FC4"/>
    <w:rsid w:val="24DC0284"/>
    <w:rsid w:val="25941A9C"/>
    <w:rsid w:val="25A8047B"/>
    <w:rsid w:val="25DA1FE3"/>
    <w:rsid w:val="27154C5C"/>
    <w:rsid w:val="275F1399"/>
    <w:rsid w:val="2A9918BD"/>
    <w:rsid w:val="2B2066F6"/>
    <w:rsid w:val="2D6149CC"/>
    <w:rsid w:val="31BC4B3E"/>
    <w:rsid w:val="31ED37AF"/>
    <w:rsid w:val="33AB2D9C"/>
    <w:rsid w:val="33DF58E5"/>
    <w:rsid w:val="34144D08"/>
    <w:rsid w:val="35334DCE"/>
    <w:rsid w:val="35826B17"/>
    <w:rsid w:val="369827D3"/>
    <w:rsid w:val="37052A1D"/>
    <w:rsid w:val="377A5B36"/>
    <w:rsid w:val="37967549"/>
    <w:rsid w:val="379D183F"/>
    <w:rsid w:val="37ED0FBB"/>
    <w:rsid w:val="38B73058"/>
    <w:rsid w:val="392817E4"/>
    <w:rsid w:val="39570990"/>
    <w:rsid w:val="3A0C0074"/>
    <w:rsid w:val="3CD27D75"/>
    <w:rsid w:val="3CF828BA"/>
    <w:rsid w:val="3D7C3CA5"/>
    <w:rsid w:val="3DF30266"/>
    <w:rsid w:val="3E4E2F40"/>
    <w:rsid w:val="3F2F596E"/>
    <w:rsid w:val="401251D3"/>
    <w:rsid w:val="407961B2"/>
    <w:rsid w:val="418F0C8B"/>
    <w:rsid w:val="42212FA0"/>
    <w:rsid w:val="437C7673"/>
    <w:rsid w:val="43E87380"/>
    <w:rsid w:val="466923B3"/>
    <w:rsid w:val="46A80D2B"/>
    <w:rsid w:val="47CE79E8"/>
    <w:rsid w:val="48BF0390"/>
    <w:rsid w:val="4A7C41BA"/>
    <w:rsid w:val="4AA870DA"/>
    <w:rsid w:val="4E8809AE"/>
    <w:rsid w:val="4F925B40"/>
    <w:rsid w:val="51BD5B4A"/>
    <w:rsid w:val="54BD1A39"/>
    <w:rsid w:val="570876FE"/>
    <w:rsid w:val="576B5FEF"/>
    <w:rsid w:val="59D035A4"/>
    <w:rsid w:val="59DE52E9"/>
    <w:rsid w:val="5A6C6FD9"/>
    <w:rsid w:val="5C2F2581"/>
    <w:rsid w:val="5C41771D"/>
    <w:rsid w:val="5E464A0C"/>
    <w:rsid w:val="64467371"/>
    <w:rsid w:val="660D7223"/>
    <w:rsid w:val="697C6B98"/>
    <w:rsid w:val="697D7370"/>
    <w:rsid w:val="6A8601F9"/>
    <w:rsid w:val="6B421B1B"/>
    <w:rsid w:val="6C1907E0"/>
    <w:rsid w:val="6C850FF7"/>
    <w:rsid w:val="6C9C7B61"/>
    <w:rsid w:val="6D572487"/>
    <w:rsid w:val="6DDD005E"/>
    <w:rsid w:val="6F433989"/>
    <w:rsid w:val="6F592DE9"/>
    <w:rsid w:val="6F8F5E4F"/>
    <w:rsid w:val="6F933C4F"/>
    <w:rsid w:val="702F22F1"/>
    <w:rsid w:val="71A0556E"/>
    <w:rsid w:val="732B4355"/>
    <w:rsid w:val="73F773CD"/>
    <w:rsid w:val="74AF74FD"/>
    <w:rsid w:val="74B63547"/>
    <w:rsid w:val="7509163E"/>
    <w:rsid w:val="753B70CD"/>
    <w:rsid w:val="7586575E"/>
    <w:rsid w:val="761B4740"/>
    <w:rsid w:val="780C51CB"/>
    <w:rsid w:val="79C755E3"/>
    <w:rsid w:val="79EA73B1"/>
    <w:rsid w:val="7BF77212"/>
    <w:rsid w:val="7CFC6257"/>
    <w:rsid w:val="7D0839FB"/>
    <w:rsid w:val="7D59100C"/>
    <w:rsid w:val="7D8160E8"/>
    <w:rsid w:val="7E01788C"/>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6AC8"/>
  <w15:docId w15:val="{8EA8CAF4-8216-4AA6-8680-4F92AF1E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text"/>
    <w:basedOn w:val="a"/>
    <w:link w:val="a5"/>
    <w:qFormat/>
    <w:pPr>
      <w:jc w:val="left"/>
    </w:pPr>
  </w:style>
  <w:style w:type="paragraph" w:styleId="a6">
    <w:name w:val="Body Text"/>
    <w:basedOn w:val="a"/>
    <w:uiPriority w:val="99"/>
    <w:semiHidden/>
    <w:unhideWhenUsed/>
    <w:qFormat/>
    <w:pPr>
      <w:spacing w:after="120"/>
    </w:pPr>
  </w:style>
  <w:style w:type="paragraph" w:styleId="a7">
    <w:name w:val="Balloon Text"/>
    <w:basedOn w:val="a"/>
    <w:link w:val="a8"/>
    <w:qFormat/>
    <w:rPr>
      <w:sz w:val="18"/>
      <w:szCs w:val="18"/>
    </w:rPr>
  </w:style>
  <w:style w:type="paragraph" w:styleId="a9">
    <w:name w:val="footer"/>
    <w:basedOn w:val="a"/>
    <w:uiPriority w:val="99"/>
    <w:unhideWhenUsed/>
    <w:qFormat/>
    <w:pPr>
      <w:tabs>
        <w:tab w:val="center" w:pos="4153"/>
        <w:tab w:val="right" w:pos="8306"/>
      </w:tabs>
      <w:snapToGrid w:val="0"/>
      <w:jc w:val="left"/>
    </w:pPr>
    <w:rPr>
      <w:kern w:val="0"/>
      <w:sz w:val="18"/>
      <w:szCs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annotation subject"/>
    <w:basedOn w:val="a4"/>
    <w:next w:val="a4"/>
    <w:link w:val="ac"/>
    <w:qFormat/>
    <w:rPr>
      <w:b/>
      <w:bCs/>
    </w:rPr>
  </w:style>
  <w:style w:type="paragraph" w:styleId="ad">
    <w:name w:val="Body Text First Indent"/>
    <w:basedOn w:val="a6"/>
    <w:uiPriority w:val="99"/>
    <w:unhideWhenUsed/>
    <w:qFormat/>
    <w:pPr>
      <w:ind w:firstLineChars="100" w:firstLine="420"/>
    </w:pPr>
    <w:rPr>
      <w:szCs w:val="24"/>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qFormat/>
    <w:rPr>
      <w:sz w:val="21"/>
      <w:szCs w:val="21"/>
    </w:rPr>
  </w:style>
  <w:style w:type="paragraph" w:styleId="af0">
    <w:name w:val="List Paragraph"/>
    <w:basedOn w:val="a"/>
    <w:uiPriority w:val="99"/>
    <w:qFormat/>
    <w:pPr>
      <w:ind w:firstLineChars="200" w:firstLine="420"/>
    </w:pPr>
  </w:style>
  <w:style w:type="character" w:customStyle="1" w:styleId="a8">
    <w:name w:val="批注框文本 字符"/>
    <w:basedOn w:val="a1"/>
    <w:link w:val="a7"/>
    <w:qFormat/>
    <w:rPr>
      <w:kern w:val="2"/>
      <w:sz w:val="18"/>
      <w:szCs w:val="18"/>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Arial" w:hAnsi="Arial" w:cs="Arial"/>
      <w:color w:val="000000"/>
      <w:sz w:val="22"/>
      <w:szCs w:val="22"/>
      <w:u w:val="none"/>
    </w:rPr>
  </w:style>
  <w:style w:type="character" w:customStyle="1" w:styleId="a5">
    <w:name w:val="批注文字 字符"/>
    <w:basedOn w:val="a1"/>
    <w:link w:val="a4"/>
    <w:qFormat/>
    <w:rPr>
      <w:kern w:val="2"/>
      <w:sz w:val="21"/>
      <w:szCs w:val="22"/>
    </w:rPr>
  </w:style>
  <w:style w:type="character" w:customStyle="1" w:styleId="ac">
    <w:name w:val="批注主题 字符"/>
    <w:basedOn w:val="a5"/>
    <w:link w:val="ab"/>
    <w:qFormat/>
    <w:rPr>
      <w:b/>
      <w:bCs/>
      <w:kern w:val="2"/>
      <w:sz w:val="21"/>
      <w:szCs w:val="22"/>
    </w:rPr>
  </w:style>
  <w:style w:type="paragraph" w:customStyle="1" w:styleId="10">
    <w:name w:val="修订1"/>
    <w:hidden/>
    <w:uiPriority w:val="99"/>
    <w:semiHidden/>
    <w:rPr>
      <w:kern w:val="2"/>
      <w:sz w:val="21"/>
      <w:szCs w:val="22"/>
    </w:rPr>
  </w:style>
  <w:style w:type="paragraph" w:customStyle="1" w:styleId="20">
    <w:name w:val="修订2"/>
    <w:hidden/>
    <w:uiPriority w:val="99"/>
    <w:semiHidden/>
    <w:qFormat/>
    <w:rPr>
      <w:kern w:val="2"/>
      <w:sz w:val="21"/>
      <w:szCs w:val="22"/>
    </w:rPr>
  </w:style>
  <w:style w:type="paragraph" w:styleId="af1">
    <w:name w:val="Revision"/>
    <w:hidden/>
    <w:uiPriority w:val="99"/>
    <w:semiHidden/>
    <w:rsid w:val="00A45D7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1531</Words>
  <Characters>8729</Characters>
  <Application>Microsoft Office Word</Application>
  <DocSecurity>0</DocSecurity>
  <Lines>72</Lines>
  <Paragraphs>20</Paragraphs>
  <ScaleCrop>false</ScaleCrop>
  <Company>P R C</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郭胜霖</dc:creator>
  <cp:lastModifiedBy>t h</cp:lastModifiedBy>
  <cp:revision>30</cp:revision>
  <dcterms:created xsi:type="dcterms:W3CDTF">2020-08-11T03:39:00Z</dcterms:created>
  <dcterms:modified xsi:type="dcterms:W3CDTF">2022-01-06T08:58:00Z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5A47F52EEECA47FC8CD9CCC28645F594</vt:lpwstr>
  </property>
</Properties>
</file>