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B9" w:rsidRDefault="001702B9">
      <w:pPr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</w:p>
    <w:p w:rsidR="001702B9" w:rsidRDefault="001702B9">
      <w:pPr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</w:p>
    <w:p w:rsidR="001702B9" w:rsidRDefault="001702B9">
      <w:pPr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</w:p>
    <w:p w:rsidR="001702B9" w:rsidRDefault="001702B9">
      <w:pPr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</w:p>
    <w:p w:rsidR="001702B9" w:rsidRDefault="001702B9">
      <w:pPr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</w:p>
    <w:p w:rsidR="001702B9" w:rsidRDefault="001702B9">
      <w:pPr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</w:p>
    <w:p w:rsidR="001702B9" w:rsidRDefault="001702B9">
      <w:pPr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</w:p>
    <w:p w:rsidR="00F230D0" w:rsidRDefault="003268E5" w:rsidP="003268E5">
      <w:pPr>
        <w:spacing w:line="360" w:lineRule="auto"/>
        <w:ind w:left="2424" w:hangingChars="400" w:hanging="2424"/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  <w:r w:rsidRPr="003268E5">
        <w:rPr>
          <w:rFonts w:ascii="Arial" w:eastAsia="仿宋_GB2312" w:hAnsi="Arial" w:cs="Arial" w:hint="eastAsia"/>
          <w:b/>
          <w:color w:val="000000"/>
          <w:spacing w:val="62"/>
          <w:kern w:val="3"/>
          <w:sz w:val="48"/>
          <w:szCs w:val="48"/>
        </w:rPr>
        <w:t>贵阳观山湖滨湖花城项目</w:t>
      </w:r>
    </w:p>
    <w:p w:rsidR="001702B9" w:rsidRDefault="001702B9" w:rsidP="00F230D0">
      <w:pPr>
        <w:spacing w:line="360" w:lineRule="auto"/>
        <w:ind w:left="2424" w:hangingChars="400" w:hanging="2424"/>
        <w:jc w:val="center"/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</w:pPr>
      <w:r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  <w:t>监管报告</w:t>
      </w:r>
    </w:p>
    <w:p w:rsidR="001702B9" w:rsidRDefault="001702B9">
      <w:pPr>
        <w:spacing w:line="360" w:lineRule="auto"/>
        <w:jc w:val="center"/>
        <w:rPr>
          <w:rFonts w:ascii="Arial" w:eastAsia="仿宋_GB2312" w:hAnsi="Arial" w:cs="Arial"/>
          <w:b/>
          <w:color w:val="000000"/>
          <w:spacing w:val="60"/>
          <w:kern w:val="10"/>
          <w:sz w:val="48"/>
          <w:szCs w:val="48"/>
        </w:rPr>
      </w:pPr>
      <w:r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  <w:t>2018</w:t>
      </w:r>
      <w:r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  <w:t>年</w:t>
      </w:r>
      <w:r w:rsidR="006D78C4">
        <w:rPr>
          <w:rFonts w:ascii="Arial" w:eastAsia="仿宋_GB2312" w:hAnsi="Arial" w:cs="Arial" w:hint="eastAsia"/>
          <w:b/>
          <w:color w:val="000000"/>
          <w:spacing w:val="62"/>
          <w:kern w:val="3"/>
          <w:sz w:val="48"/>
          <w:szCs w:val="48"/>
        </w:rPr>
        <w:t>12</w:t>
      </w:r>
      <w:r>
        <w:rPr>
          <w:rFonts w:ascii="Arial" w:eastAsia="仿宋_GB2312" w:hAnsi="Arial" w:cs="Arial"/>
          <w:b/>
          <w:color w:val="000000"/>
          <w:spacing w:val="62"/>
          <w:kern w:val="3"/>
          <w:sz w:val="48"/>
          <w:szCs w:val="48"/>
        </w:rPr>
        <w:t>月份管理报告</w:t>
      </w:r>
    </w:p>
    <w:p w:rsidR="001702B9" w:rsidRDefault="001702B9">
      <w:pPr>
        <w:spacing w:line="360" w:lineRule="auto"/>
        <w:rPr>
          <w:rFonts w:ascii="Arial" w:eastAsia="仿宋_GB2312" w:hAnsi="Arial" w:cs="Arial"/>
          <w:b/>
          <w:sz w:val="48"/>
          <w:szCs w:val="48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rPr>
          <w:rFonts w:ascii="Arial" w:hAnsi="Arial" w:cs="Arial"/>
        </w:rPr>
      </w:pPr>
    </w:p>
    <w:p w:rsidR="001702B9" w:rsidRDefault="001702B9">
      <w:pPr>
        <w:spacing w:line="480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</w:pPr>
      <w:r>
        <w:rPr>
          <w:rFonts w:ascii="Arial" w:eastAsia="仿宋_GB2312" w:hAnsi="Arial" w:cs="Arial"/>
          <w:b/>
          <w:color w:val="000000"/>
          <w:sz w:val="28"/>
          <w:szCs w:val="28"/>
        </w:rPr>
        <w:t>项目名称：</w:t>
      </w:r>
      <w:r w:rsidR="003268E5" w:rsidRPr="003268E5">
        <w:rPr>
          <w:rFonts w:ascii="Arial" w:eastAsia="仿宋_GB2312" w:hAnsi="Arial" w:cs="Arial" w:hint="eastAsia"/>
          <w:b/>
          <w:color w:val="000000"/>
          <w:sz w:val="28"/>
          <w:szCs w:val="28"/>
        </w:rPr>
        <w:t>贵阳观山湖滨湖花城项目</w:t>
      </w:r>
    </w:p>
    <w:p w:rsidR="001702B9" w:rsidRDefault="001702B9">
      <w:pPr>
        <w:spacing w:line="480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</w:pPr>
      <w:r>
        <w:rPr>
          <w:rFonts w:ascii="Arial" w:eastAsia="仿宋_GB2312" w:hAnsi="Arial" w:cs="Arial"/>
          <w:b/>
          <w:color w:val="000000"/>
          <w:sz w:val="28"/>
          <w:szCs w:val="28"/>
        </w:rPr>
        <w:t>委托方：</w:t>
      </w:r>
      <w:r w:rsidR="004C0E94" w:rsidRPr="004C0E94">
        <w:rPr>
          <w:rFonts w:ascii="Arial" w:eastAsia="仿宋_GB2312" w:hAnsi="Arial" w:cs="Arial"/>
          <w:b/>
          <w:color w:val="000000"/>
          <w:sz w:val="28"/>
          <w:szCs w:val="28"/>
        </w:rPr>
        <w:t>光大兴陇信托有限责任公司</w:t>
      </w:r>
    </w:p>
    <w:p w:rsidR="001702B9" w:rsidRDefault="001702B9">
      <w:pPr>
        <w:spacing w:line="480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</w:pPr>
      <w:r>
        <w:rPr>
          <w:rFonts w:ascii="Arial" w:eastAsia="仿宋_GB2312" w:hAnsi="Arial" w:cs="Arial"/>
          <w:b/>
          <w:color w:val="000000"/>
          <w:sz w:val="28"/>
          <w:szCs w:val="28"/>
        </w:rPr>
        <w:t>受托方：北京康正</w:t>
      </w:r>
      <w:r w:rsidR="00E009F7">
        <w:rPr>
          <w:rFonts w:ascii="Arial" w:eastAsia="仿宋_GB2312" w:hAnsi="Arial" w:cs="Arial" w:hint="eastAsia"/>
          <w:b/>
          <w:color w:val="000000"/>
          <w:sz w:val="28"/>
          <w:szCs w:val="28"/>
        </w:rPr>
        <w:t>宏</w:t>
      </w:r>
      <w:r w:rsidR="00A15F2C">
        <w:rPr>
          <w:rFonts w:ascii="Arial" w:eastAsia="仿宋_GB2312" w:hAnsi="Arial" w:cs="Arial" w:hint="eastAsia"/>
          <w:b/>
          <w:color w:val="000000"/>
          <w:sz w:val="28"/>
          <w:szCs w:val="28"/>
        </w:rPr>
        <w:t>基</w:t>
      </w:r>
      <w:r w:rsidR="00E009F7">
        <w:rPr>
          <w:rFonts w:ascii="Arial" w:eastAsia="仿宋_GB2312" w:hAnsi="Arial" w:cs="Arial"/>
          <w:b/>
          <w:color w:val="000000"/>
          <w:sz w:val="28"/>
          <w:szCs w:val="28"/>
        </w:rPr>
        <w:t>房地产评估有限公司</w:t>
      </w:r>
    </w:p>
    <w:p w:rsidR="001702B9" w:rsidRDefault="001702B9">
      <w:pPr>
        <w:spacing w:line="480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</w:pPr>
      <w:r>
        <w:rPr>
          <w:rFonts w:ascii="Arial" w:eastAsia="仿宋_GB2312" w:hAnsi="Arial" w:cs="Arial"/>
          <w:b/>
          <w:color w:val="000000"/>
          <w:sz w:val="28"/>
          <w:szCs w:val="28"/>
        </w:rPr>
        <w:t>监管人员：</w:t>
      </w:r>
      <w:r w:rsidR="00BE64DC">
        <w:rPr>
          <w:rFonts w:ascii="Arial" w:eastAsia="仿宋_GB2312" w:hAnsi="Arial" w:cs="Arial" w:hint="eastAsia"/>
          <w:b/>
          <w:color w:val="000000"/>
          <w:sz w:val="28"/>
          <w:szCs w:val="28"/>
        </w:rPr>
        <w:t>李世坤</w:t>
      </w:r>
      <w:r w:rsidR="002C30C5">
        <w:rPr>
          <w:rFonts w:ascii="Arial" w:eastAsia="仿宋_GB2312" w:hAnsi="Arial" w:cs="Arial" w:hint="eastAsia"/>
          <w:b/>
          <w:color w:val="000000"/>
          <w:sz w:val="28"/>
          <w:szCs w:val="28"/>
        </w:rPr>
        <w:t>、高小萌</w:t>
      </w:r>
    </w:p>
    <w:p w:rsidR="00557DD1" w:rsidRDefault="006D78C4">
      <w:pPr>
        <w:spacing w:line="480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  <w:sectPr w:rsidR="00557DD1" w:rsidSect="007744D0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  <w:r>
        <w:rPr>
          <w:rFonts w:ascii="Arial" w:eastAsia="仿宋_GB2312" w:hAnsi="Arial" w:cs="Arial"/>
          <w:b/>
          <w:color w:val="000000"/>
          <w:sz w:val="28"/>
          <w:szCs w:val="28"/>
        </w:rPr>
        <w:t>日期：二零一</w:t>
      </w:r>
      <w:r>
        <w:rPr>
          <w:rFonts w:ascii="Arial" w:eastAsia="仿宋_GB2312" w:hAnsi="Arial" w:cs="Arial" w:hint="eastAsia"/>
          <w:b/>
          <w:color w:val="000000"/>
          <w:sz w:val="28"/>
          <w:szCs w:val="28"/>
        </w:rPr>
        <w:t>九</w:t>
      </w:r>
      <w:r w:rsidR="001702B9">
        <w:rPr>
          <w:rFonts w:ascii="Arial" w:eastAsia="仿宋_GB2312" w:hAnsi="Arial" w:cs="Arial"/>
          <w:b/>
          <w:color w:val="000000"/>
          <w:sz w:val="28"/>
          <w:szCs w:val="28"/>
        </w:rPr>
        <w:t>年</w:t>
      </w:r>
      <w:r>
        <w:rPr>
          <w:rFonts w:ascii="Arial" w:eastAsia="仿宋_GB2312" w:hAnsi="Arial" w:cs="Arial" w:hint="eastAsia"/>
          <w:b/>
          <w:color w:val="000000"/>
          <w:sz w:val="28"/>
          <w:szCs w:val="28"/>
        </w:rPr>
        <w:t>一</w:t>
      </w:r>
      <w:r w:rsidR="001702B9">
        <w:rPr>
          <w:rFonts w:ascii="Arial" w:eastAsia="仿宋_GB2312" w:hAnsi="Arial" w:cs="Arial"/>
          <w:b/>
          <w:color w:val="000000"/>
          <w:sz w:val="28"/>
          <w:szCs w:val="28"/>
        </w:rPr>
        <w:t>月</w:t>
      </w:r>
      <w:r>
        <w:rPr>
          <w:rFonts w:ascii="Arial" w:eastAsia="仿宋_GB2312" w:hAnsi="Arial" w:cs="Arial" w:hint="eastAsia"/>
          <w:b/>
          <w:color w:val="000000"/>
          <w:sz w:val="28"/>
          <w:szCs w:val="28"/>
        </w:rPr>
        <w:t>二</w:t>
      </w:r>
      <w:r w:rsidR="001702B9">
        <w:rPr>
          <w:rFonts w:ascii="Arial" w:eastAsia="仿宋_GB2312" w:hAnsi="Arial" w:cs="Arial"/>
          <w:b/>
          <w:color w:val="000000"/>
          <w:sz w:val="28"/>
          <w:szCs w:val="28"/>
        </w:rPr>
        <w:t>日</w:t>
      </w:r>
    </w:p>
    <w:p w:rsidR="001702B9" w:rsidRPr="006505F8" w:rsidRDefault="001702B9" w:rsidP="006505F8">
      <w:pPr>
        <w:pStyle w:val="TOC1"/>
        <w:keepNext w:val="0"/>
        <w:keepLines w:val="0"/>
        <w:widowControl w:val="0"/>
        <w:spacing w:line="360" w:lineRule="auto"/>
        <w:jc w:val="center"/>
        <w:rPr>
          <w:rFonts w:ascii="Arial" w:eastAsia="仿宋_GB2312" w:hAnsi="Arial" w:cs="Arial"/>
          <w:color w:val="000000"/>
          <w:sz w:val="36"/>
          <w:szCs w:val="36"/>
        </w:rPr>
      </w:pPr>
      <w:r w:rsidRPr="006505F8">
        <w:rPr>
          <w:rFonts w:ascii="Arial" w:eastAsia="仿宋_GB2312" w:hAnsi="Arial" w:cs="Arial"/>
          <w:color w:val="000000"/>
          <w:sz w:val="36"/>
          <w:szCs w:val="36"/>
        </w:rPr>
        <w:lastRenderedPageBreak/>
        <w:t>目录</w:t>
      </w:r>
    </w:p>
    <w:p w:rsidR="00517813" w:rsidRPr="00446E82" w:rsidRDefault="00B86F31" w:rsidP="009256A4">
      <w:pPr>
        <w:pStyle w:val="10"/>
        <w:spacing w:line="360" w:lineRule="auto"/>
        <w:rPr>
          <w:noProof/>
          <w:kern w:val="2"/>
          <w:sz w:val="21"/>
        </w:rPr>
      </w:pPr>
      <w:r w:rsidRPr="00063E63">
        <w:rPr>
          <w:rFonts w:ascii="Arial" w:eastAsia="仿宋_GB2312" w:hAnsi="Arial" w:cs="Arial"/>
          <w:color w:val="000000"/>
          <w:kern w:val="2"/>
        </w:rPr>
        <w:fldChar w:fldCharType="begin"/>
      </w:r>
      <w:r w:rsidR="001702B9" w:rsidRPr="00063E63">
        <w:rPr>
          <w:rFonts w:ascii="Arial" w:eastAsia="仿宋_GB2312" w:hAnsi="Arial" w:cs="Arial"/>
          <w:color w:val="000000"/>
          <w:kern w:val="2"/>
        </w:rPr>
        <w:instrText xml:space="preserve"> TOC \o "1-3" \h \z \u </w:instrText>
      </w:r>
      <w:r w:rsidRPr="00063E63">
        <w:rPr>
          <w:rFonts w:ascii="Arial" w:eastAsia="仿宋_GB2312" w:hAnsi="Arial" w:cs="Arial"/>
          <w:color w:val="000000"/>
          <w:kern w:val="2"/>
        </w:rPr>
        <w:fldChar w:fldCharType="separate"/>
      </w:r>
      <w:hyperlink w:anchor="_Toc534190142" w:history="1">
        <w:r w:rsidR="00517813" w:rsidRPr="00846D27">
          <w:rPr>
            <w:rStyle w:val="a3"/>
            <w:rFonts w:ascii="Arial" w:eastAsia="仿宋_GB2312" w:hAnsi="Arial" w:cs="Arial"/>
            <w:noProof/>
          </w:rPr>
          <w:t>1</w:t>
        </w:r>
        <w:r w:rsidR="00517813" w:rsidRPr="00846D27">
          <w:rPr>
            <w:rStyle w:val="a3"/>
            <w:rFonts w:ascii="Arial" w:eastAsia="仿宋_GB2312" w:hAnsi="Arial" w:cs="Arial" w:hint="eastAsia"/>
            <w:noProof/>
          </w:rPr>
          <w:t>重大事件的披露</w:t>
        </w:r>
        <w:r w:rsidR="0051781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7813">
          <w:rPr>
            <w:noProof/>
            <w:webHidden/>
          </w:rPr>
          <w:instrText xml:space="preserve"> PAGEREF _Toc534190142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56A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7813" w:rsidRPr="00446E82" w:rsidRDefault="00446E82" w:rsidP="009256A4">
      <w:pPr>
        <w:pStyle w:val="20"/>
        <w:spacing w:line="360" w:lineRule="auto"/>
        <w:rPr>
          <w:noProof/>
          <w:kern w:val="2"/>
          <w:sz w:val="21"/>
        </w:rPr>
      </w:pPr>
      <w:hyperlink w:anchor="_Toc534190143" w:history="1">
        <w:r w:rsidR="00517813" w:rsidRPr="00846D27">
          <w:rPr>
            <w:rStyle w:val="a3"/>
            <w:rFonts w:eastAsia="仿宋_GB2312" w:cs="Arial"/>
            <w:noProof/>
          </w:rPr>
          <w:t>1.1</w:t>
        </w:r>
        <w:r w:rsidR="00517813" w:rsidRPr="00846D27">
          <w:rPr>
            <w:rStyle w:val="a3"/>
            <w:rFonts w:eastAsia="仿宋_GB2312" w:cs="Arial" w:hint="eastAsia"/>
            <w:noProof/>
          </w:rPr>
          <w:t>项目公司成立运营</w:t>
        </w:r>
        <w:r w:rsidR="00517813">
          <w:rPr>
            <w:noProof/>
            <w:webHidden/>
          </w:rPr>
          <w:tab/>
        </w:r>
        <w:r w:rsidR="00B86F31">
          <w:rPr>
            <w:noProof/>
            <w:webHidden/>
          </w:rPr>
          <w:fldChar w:fldCharType="begin"/>
        </w:r>
        <w:r w:rsidR="00517813">
          <w:rPr>
            <w:noProof/>
            <w:webHidden/>
          </w:rPr>
          <w:instrText xml:space="preserve"> PAGEREF _Toc534190143 \h </w:instrText>
        </w:r>
        <w:r w:rsidR="00B86F31">
          <w:rPr>
            <w:noProof/>
            <w:webHidden/>
          </w:rPr>
        </w:r>
        <w:r w:rsidR="00B86F31">
          <w:rPr>
            <w:noProof/>
            <w:webHidden/>
          </w:rPr>
          <w:fldChar w:fldCharType="separate"/>
        </w:r>
        <w:r w:rsidR="009256A4">
          <w:rPr>
            <w:noProof/>
            <w:webHidden/>
          </w:rPr>
          <w:t>2</w:t>
        </w:r>
        <w:r w:rsidR="00B86F31">
          <w:rPr>
            <w:noProof/>
            <w:webHidden/>
          </w:rPr>
          <w:fldChar w:fldCharType="end"/>
        </w:r>
      </w:hyperlink>
    </w:p>
    <w:p w:rsidR="00517813" w:rsidRPr="00446E82" w:rsidRDefault="00446E82" w:rsidP="009256A4">
      <w:pPr>
        <w:pStyle w:val="20"/>
        <w:spacing w:line="360" w:lineRule="auto"/>
        <w:rPr>
          <w:noProof/>
          <w:kern w:val="2"/>
          <w:sz w:val="21"/>
        </w:rPr>
      </w:pPr>
      <w:hyperlink w:anchor="_Toc534190144" w:history="1">
        <w:r w:rsidR="00517813" w:rsidRPr="00846D27">
          <w:rPr>
            <w:rStyle w:val="a3"/>
            <w:rFonts w:eastAsia="仿宋_GB2312" w:cs="Arial"/>
            <w:noProof/>
          </w:rPr>
          <w:t>1.2</w:t>
        </w:r>
        <w:r w:rsidR="00517813" w:rsidRPr="00846D27">
          <w:rPr>
            <w:rStyle w:val="a3"/>
            <w:rFonts w:eastAsia="仿宋_GB2312" w:cs="Arial" w:hint="eastAsia"/>
            <w:noProof/>
          </w:rPr>
          <w:t>项目公司近期人员变动</w:t>
        </w:r>
        <w:r w:rsidR="00517813">
          <w:rPr>
            <w:noProof/>
            <w:webHidden/>
          </w:rPr>
          <w:tab/>
        </w:r>
        <w:r w:rsidR="00B86F31">
          <w:rPr>
            <w:noProof/>
            <w:webHidden/>
          </w:rPr>
          <w:fldChar w:fldCharType="begin"/>
        </w:r>
        <w:r w:rsidR="00517813">
          <w:rPr>
            <w:noProof/>
            <w:webHidden/>
          </w:rPr>
          <w:instrText xml:space="preserve"> PAGEREF _Toc534190144 \h </w:instrText>
        </w:r>
        <w:r w:rsidR="00B86F31">
          <w:rPr>
            <w:noProof/>
            <w:webHidden/>
          </w:rPr>
        </w:r>
        <w:r w:rsidR="00B86F31">
          <w:rPr>
            <w:noProof/>
            <w:webHidden/>
          </w:rPr>
          <w:fldChar w:fldCharType="separate"/>
        </w:r>
        <w:r w:rsidR="009256A4">
          <w:rPr>
            <w:noProof/>
            <w:webHidden/>
          </w:rPr>
          <w:t>2</w:t>
        </w:r>
        <w:r w:rsidR="00B86F31">
          <w:rPr>
            <w:noProof/>
            <w:webHidden/>
          </w:rPr>
          <w:fldChar w:fldCharType="end"/>
        </w:r>
      </w:hyperlink>
    </w:p>
    <w:p w:rsidR="00517813" w:rsidRPr="00446E82" w:rsidRDefault="00446E82" w:rsidP="009256A4">
      <w:pPr>
        <w:pStyle w:val="10"/>
        <w:spacing w:line="360" w:lineRule="auto"/>
        <w:rPr>
          <w:noProof/>
          <w:kern w:val="2"/>
          <w:sz w:val="21"/>
        </w:rPr>
      </w:pPr>
      <w:hyperlink w:anchor="_Toc534190145" w:history="1">
        <w:r w:rsidR="00517813" w:rsidRPr="00846D27">
          <w:rPr>
            <w:rStyle w:val="a3"/>
            <w:rFonts w:ascii="Arial" w:eastAsia="仿宋_GB2312" w:hAnsi="Arial" w:cs="Arial"/>
            <w:noProof/>
          </w:rPr>
          <w:t>2</w:t>
        </w:r>
        <w:r w:rsidR="00517813" w:rsidRPr="00846D27">
          <w:rPr>
            <w:rStyle w:val="a3"/>
            <w:rFonts w:ascii="Arial" w:eastAsia="仿宋_GB2312" w:hAnsi="Arial" w:cs="Arial" w:hint="eastAsia"/>
            <w:noProof/>
          </w:rPr>
          <w:t>工程进度</w:t>
        </w:r>
        <w:r w:rsidR="00517813">
          <w:rPr>
            <w:noProof/>
            <w:webHidden/>
          </w:rPr>
          <w:tab/>
        </w:r>
        <w:r w:rsidR="00B86F31">
          <w:rPr>
            <w:noProof/>
            <w:webHidden/>
          </w:rPr>
          <w:fldChar w:fldCharType="begin"/>
        </w:r>
        <w:r w:rsidR="00517813">
          <w:rPr>
            <w:noProof/>
            <w:webHidden/>
          </w:rPr>
          <w:instrText xml:space="preserve"> PAGEREF _Toc534190145 \h </w:instrText>
        </w:r>
        <w:r w:rsidR="00B86F31">
          <w:rPr>
            <w:noProof/>
            <w:webHidden/>
          </w:rPr>
        </w:r>
        <w:r w:rsidR="00B86F31">
          <w:rPr>
            <w:noProof/>
            <w:webHidden/>
          </w:rPr>
          <w:fldChar w:fldCharType="separate"/>
        </w:r>
        <w:r w:rsidR="009256A4">
          <w:rPr>
            <w:noProof/>
            <w:webHidden/>
          </w:rPr>
          <w:t>3</w:t>
        </w:r>
        <w:r w:rsidR="00B86F31">
          <w:rPr>
            <w:noProof/>
            <w:webHidden/>
          </w:rPr>
          <w:fldChar w:fldCharType="end"/>
        </w:r>
      </w:hyperlink>
    </w:p>
    <w:p w:rsidR="00517813" w:rsidRPr="00446E82" w:rsidRDefault="00446E82" w:rsidP="009256A4">
      <w:pPr>
        <w:pStyle w:val="20"/>
        <w:spacing w:line="360" w:lineRule="auto"/>
        <w:rPr>
          <w:noProof/>
          <w:kern w:val="2"/>
          <w:sz w:val="21"/>
        </w:rPr>
      </w:pPr>
      <w:hyperlink w:anchor="_Toc534190146" w:history="1">
        <w:r w:rsidR="00517813" w:rsidRPr="00846D27">
          <w:rPr>
            <w:rStyle w:val="a3"/>
            <w:rFonts w:eastAsia="仿宋_GB2312" w:cs="Arial"/>
            <w:noProof/>
          </w:rPr>
          <w:t>2.1</w:t>
        </w:r>
        <w:r w:rsidR="00517813" w:rsidRPr="00846D27">
          <w:rPr>
            <w:rStyle w:val="a3"/>
            <w:rFonts w:eastAsia="仿宋_GB2312" w:cs="Arial" w:hint="eastAsia"/>
            <w:noProof/>
          </w:rPr>
          <w:t>项目地块现场状况</w:t>
        </w:r>
        <w:r w:rsidR="00517813">
          <w:rPr>
            <w:noProof/>
            <w:webHidden/>
          </w:rPr>
          <w:tab/>
        </w:r>
        <w:r w:rsidR="00B86F31">
          <w:rPr>
            <w:noProof/>
            <w:webHidden/>
          </w:rPr>
          <w:fldChar w:fldCharType="begin"/>
        </w:r>
        <w:r w:rsidR="00517813">
          <w:rPr>
            <w:noProof/>
            <w:webHidden/>
          </w:rPr>
          <w:instrText xml:space="preserve"> PAGEREF _Toc534190146 \h </w:instrText>
        </w:r>
        <w:r w:rsidR="00B86F31">
          <w:rPr>
            <w:noProof/>
            <w:webHidden/>
          </w:rPr>
        </w:r>
        <w:r w:rsidR="00B86F31">
          <w:rPr>
            <w:noProof/>
            <w:webHidden/>
          </w:rPr>
          <w:fldChar w:fldCharType="separate"/>
        </w:r>
        <w:r w:rsidR="009256A4">
          <w:rPr>
            <w:noProof/>
            <w:webHidden/>
          </w:rPr>
          <w:t>3</w:t>
        </w:r>
        <w:r w:rsidR="00B86F31">
          <w:rPr>
            <w:noProof/>
            <w:webHidden/>
          </w:rPr>
          <w:fldChar w:fldCharType="end"/>
        </w:r>
      </w:hyperlink>
    </w:p>
    <w:p w:rsidR="00517813" w:rsidRPr="00446E82" w:rsidRDefault="00446E82" w:rsidP="009256A4">
      <w:pPr>
        <w:pStyle w:val="20"/>
        <w:spacing w:line="360" w:lineRule="auto"/>
        <w:rPr>
          <w:noProof/>
          <w:kern w:val="2"/>
          <w:sz w:val="21"/>
        </w:rPr>
      </w:pPr>
      <w:hyperlink w:anchor="_Toc534190147" w:history="1">
        <w:r w:rsidR="00517813" w:rsidRPr="00846D27">
          <w:rPr>
            <w:rStyle w:val="a3"/>
            <w:rFonts w:eastAsia="仿宋_GB2312" w:cs="Arial"/>
            <w:noProof/>
          </w:rPr>
          <w:t>2.2</w:t>
        </w:r>
        <w:r w:rsidR="00517813" w:rsidRPr="00846D27">
          <w:rPr>
            <w:rStyle w:val="a3"/>
            <w:rFonts w:eastAsia="仿宋_GB2312" w:cs="Arial" w:hint="eastAsia"/>
            <w:noProof/>
          </w:rPr>
          <w:t>项目地块现场照片（</w:t>
        </w:r>
        <w:r w:rsidR="00517813" w:rsidRPr="00846D27">
          <w:rPr>
            <w:rStyle w:val="a3"/>
            <w:rFonts w:eastAsia="仿宋_GB2312" w:cs="Arial"/>
            <w:noProof/>
          </w:rPr>
          <w:t>2019</w:t>
        </w:r>
        <w:r w:rsidR="00517813" w:rsidRPr="00846D27">
          <w:rPr>
            <w:rStyle w:val="a3"/>
            <w:rFonts w:eastAsia="仿宋_GB2312" w:cs="Arial" w:hint="eastAsia"/>
            <w:noProof/>
          </w:rPr>
          <w:t>年</w:t>
        </w:r>
        <w:r w:rsidR="00517813" w:rsidRPr="00846D27">
          <w:rPr>
            <w:rStyle w:val="a3"/>
            <w:rFonts w:eastAsia="仿宋_GB2312" w:cs="Arial"/>
            <w:noProof/>
          </w:rPr>
          <w:t>1</w:t>
        </w:r>
        <w:r w:rsidR="00517813" w:rsidRPr="00846D27">
          <w:rPr>
            <w:rStyle w:val="a3"/>
            <w:rFonts w:eastAsia="仿宋_GB2312" w:cs="Arial" w:hint="eastAsia"/>
            <w:noProof/>
          </w:rPr>
          <w:t>月</w:t>
        </w:r>
        <w:r w:rsidR="00517813" w:rsidRPr="00846D27">
          <w:rPr>
            <w:rStyle w:val="a3"/>
            <w:rFonts w:eastAsia="仿宋_GB2312" w:cs="Arial"/>
            <w:noProof/>
          </w:rPr>
          <w:t>2</w:t>
        </w:r>
        <w:r w:rsidR="00517813" w:rsidRPr="00846D27">
          <w:rPr>
            <w:rStyle w:val="a3"/>
            <w:rFonts w:eastAsia="仿宋_GB2312" w:cs="Arial" w:hint="eastAsia"/>
            <w:noProof/>
          </w:rPr>
          <w:t>日）</w:t>
        </w:r>
        <w:r w:rsidR="00517813">
          <w:rPr>
            <w:noProof/>
            <w:webHidden/>
          </w:rPr>
          <w:tab/>
        </w:r>
        <w:r w:rsidR="00B86F31">
          <w:rPr>
            <w:noProof/>
            <w:webHidden/>
          </w:rPr>
          <w:fldChar w:fldCharType="begin"/>
        </w:r>
        <w:r w:rsidR="00517813">
          <w:rPr>
            <w:noProof/>
            <w:webHidden/>
          </w:rPr>
          <w:instrText xml:space="preserve"> PAGEREF _Toc534190147 \h </w:instrText>
        </w:r>
        <w:r w:rsidR="00B86F31">
          <w:rPr>
            <w:noProof/>
            <w:webHidden/>
          </w:rPr>
        </w:r>
        <w:r w:rsidR="00B86F31">
          <w:rPr>
            <w:noProof/>
            <w:webHidden/>
          </w:rPr>
          <w:fldChar w:fldCharType="separate"/>
        </w:r>
        <w:r w:rsidR="009256A4">
          <w:rPr>
            <w:noProof/>
            <w:webHidden/>
          </w:rPr>
          <w:t>3</w:t>
        </w:r>
        <w:r w:rsidR="00B86F31">
          <w:rPr>
            <w:noProof/>
            <w:webHidden/>
          </w:rPr>
          <w:fldChar w:fldCharType="end"/>
        </w:r>
      </w:hyperlink>
    </w:p>
    <w:p w:rsidR="00517813" w:rsidRPr="00446E82" w:rsidRDefault="00446E82" w:rsidP="009256A4">
      <w:pPr>
        <w:pStyle w:val="10"/>
        <w:spacing w:line="360" w:lineRule="auto"/>
        <w:rPr>
          <w:noProof/>
          <w:kern w:val="2"/>
          <w:sz w:val="21"/>
        </w:rPr>
      </w:pPr>
      <w:hyperlink w:anchor="_Toc534190148" w:history="1">
        <w:r w:rsidR="00517813" w:rsidRPr="00846D27">
          <w:rPr>
            <w:rStyle w:val="a3"/>
            <w:rFonts w:ascii="Arial" w:eastAsia="仿宋_GB2312" w:hAnsi="Arial" w:cs="Arial"/>
            <w:noProof/>
          </w:rPr>
          <w:t>3</w:t>
        </w:r>
        <w:r w:rsidR="00517813" w:rsidRPr="00846D27">
          <w:rPr>
            <w:rStyle w:val="a3"/>
            <w:rFonts w:ascii="Arial" w:eastAsia="仿宋_GB2312" w:hAnsi="Arial" w:cs="Arial" w:hint="eastAsia"/>
            <w:noProof/>
          </w:rPr>
          <w:t>印章、证照使用情况</w:t>
        </w:r>
        <w:r w:rsidR="00517813">
          <w:rPr>
            <w:noProof/>
            <w:webHidden/>
          </w:rPr>
          <w:tab/>
        </w:r>
        <w:r w:rsidR="00B86F31">
          <w:rPr>
            <w:noProof/>
            <w:webHidden/>
          </w:rPr>
          <w:fldChar w:fldCharType="begin"/>
        </w:r>
        <w:r w:rsidR="00517813">
          <w:rPr>
            <w:noProof/>
            <w:webHidden/>
          </w:rPr>
          <w:instrText xml:space="preserve"> PAGEREF _Toc534190148 \h </w:instrText>
        </w:r>
        <w:r w:rsidR="00B86F31">
          <w:rPr>
            <w:noProof/>
            <w:webHidden/>
          </w:rPr>
        </w:r>
        <w:r w:rsidR="00B86F31">
          <w:rPr>
            <w:noProof/>
            <w:webHidden/>
          </w:rPr>
          <w:fldChar w:fldCharType="separate"/>
        </w:r>
        <w:r w:rsidR="009256A4">
          <w:rPr>
            <w:noProof/>
            <w:webHidden/>
          </w:rPr>
          <w:t>4</w:t>
        </w:r>
        <w:r w:rsidR="00B86F31">
          <w:rPr>
            <w:noProof/>
            <w:webHidden/>
          </w:rPr>
          <w:fldChar w:fldCharType="end"/>
        </w:r>
      </w:hyperlink>
    </w:p>
    <w:p w:rsidR="00517813" w:rsidRPr="00446E82" w:rsidRDefault="00446E82" w:rsidP="009256A4">
      <w:pPr>
        <w:pStyle w:val="10"/>
        <w:spacing w:line="360" w:lineRule="auto"/>
        <w:rPr>
          <w:noProof/>
          <w:kern w:val="2"/>
          <w:sz w:val="21"/>
        </w:rPr>
      </w:pPr>
      <w:hyperlink w:anchor="_Toc534190149" w:history="1">
        <w:r w:rsidR="00517813" w:rsidRPr="00846D27">
          <w:rPr>
            <w:rStyle w:val="a3"/>
            <w:rFonts w:ascii="Arial" w:eastAsia="仿宋_GB2312" w:hAnsi="Arial" w:cs="Arial"/>
            <w:noProof/>
          </w:rPr>
          <w:t>4</w:t>
        </w:r>
        <w:r w:rsidR="00517813" w:rsidRPr="00846D27">
          <w:rPr>
            <w:rStyle w:val="a3"/>
            <w:rFonts w:ascii="Arial" w:eastAsia="仿宋_GB2312" w:hAnsi="Arial" w:cs="Arial" w:hint="eastAsia"/>
            <w:noProof/>
          </w:rPr>
          <w:t>监管账户余额情况</w:t>
        </w:r>
        <w:r w:rsidR="00517813">
          <w:rPr>
            <w:noProof/>
            <w:webHidden/>
          </w:rPr>
          <w:tab/>
        </w:r>
        <w:r w:rsidR="00B86F31">
          <w:rPr>
            <w:noProof/>
            <w:webHidden/>
          </w:rPr>
          <w:fldChar w:fldCharType="begin"/>
        </w:r>
        <w:r w:rsidR="00517813">
          <w:rPr>
            <w:noProof/>
            <w:webHidden/>
          </w:rPr>
          <w:instrText xml:space="preserve"> PAGEREF _Toc534190149 \h </w:instrText>
        </w:r>
        <w:r w:rsidR="00B86F31">
          <w:rPr>
            <w:noProof/>
            <w:webHidden/>
          </w:rPr>
        </w:r>
        <w:r w:rsidR="00B86F31">
          <w:rPr>
            <w:noProof/>
            <w:webHidden/>
          </w:rPr>
          <w:fldChar w:fldCharType="separate"/>
        </w:r>
        <w:r w:rsidR="009256A4">
          <w:rPr>
            <w:noProof/>
            <w:webHidden/>
          </w:rPr>
          <w:t>5</w:t>
        </w:r>
        <w:r w:rsidR="00B86F31">
          <w:rPr>
            <w:noProof/>
            <w:webHidden/>
          </w:rPr>
          <w:fldChar w:fldCharType="end"/>
        </w:r>
      </w:hyperlink>
    </w:p>
    <w:p w:rsidR="001702B9" w:rsidRPr="00063E63" w:rsidRDefault="00B86F31" w:rsidP="00517813">
      <w:pPr>
        <w:pStyle w:val="10"/>
        <w:tabs>
          <w:tab w:val="clear" w:pos="8302"/>
          <w:tab w:val="left" w:pos="6345"/>
        </w:tabs>
        <w:spacing w:line="360" w:lineRule="auto"/>
        <w:rPr>
          <w:rFonts w:ascii="Arial" w:eastAsia="仿宋_GB2312" w:hAnsi="Arial" w:cs="Arial"/>
          <w:color w:val="000000"/>
          <w:kern w:val="2"/>
          <w:sz w:val="28"/>
          <w:szCs w:val="28"/>
        </w:rPr>
      </w:pPr>
      <w:r w:rsidRPr="00063E63">
        <w:rPr>
          <w:rFonts w:ascii="Arial" w:eastAsia="仿宋_GB2312" w:hAnsi="Arial" w:cs="Arial"/>
          <w:color w:val="000000"/>
          <w:kern w:val="2"/>
        </w:rPr>
        <w:fldChar w:fldCharType="end"/>
      </w:r>
    </w:p>
    <w:p w:rsidR="001702B9" w:rsidRDefault="001702B9">
      <w:pPr>
        <w:spacing w:line="480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</w:pPr>
    </w:p>
    <w:p w:rsidR="001702B9" w:rsidRDefault="001702B9">
      <w:pPr>
        <w:spacing w:line="480" w:lineRule="auto"/>
        <w:jc w:val="left"/>
        <w:rPr>
          <w:rFonts w:ascii="Arial" w:eastAsia="仿宋_GB2312" w:hAnsi="Arial" w:cs="Arial"/>
          <w:b/>
          <w:color w:val="000000"/>
          <w:sz w:val="28"/>
          <w:szCs w:val="28"/>
        </w:rPr>
        <w:sectPr w:rsidR="001702B9"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1E2693" w:rsidRDefault="001E2693" w:rsidP="001E2693">
      <w:pPr>
        <w:rPr>
          <w:rFonts w:ascii="仿宋_GB2312" w:eastAsia="仿宋_GB2312"/>
          <w:color w:val="000000"/>
          <w:sz w:val="24"/>
        </w:rPr>
      </w:pPr>
      <w:bookmarkStart w:id="0" w:name="_Toc503788509"/>
      <w:r>
        <w:rPr>
          <w:rFonts w:ascii="仿宋_GB2312" w:eastAsia="仿宋_GB2312" w:hint="eastAsia"/>
          <w:color w:val="000000"/>
          <w:sz w:val="24"/>
        </w:rPr>
        <w:lastRenderedPageBreak/>
        <w:t>为了方便阅读之目的，本报告中将部分名称简写为：</w:t>
      </w:r>
    </w:p>
    <w:p w:rsidR="001E2693" w:rsidRDefault="001E2693" w:rsidP="001E2693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·项目公司：</w:t>
      </w:r>
      <w:r w:rsidR="00CD2A28">
        <w:rPr>
          <w:rFonts w:ascii="仿宋_GB2312" w:eastAsia="仿宋_GB2312" w:hint="eastAsia"/>
          <w:color w:val="000000"/>
          <w:sz w:val="24"/>
        </w:rPr>
        <w:t>贵州</w:t>
      </w:r>
      <w:r w:rsidR="00F230D0" w:rsidRPr="00F230D0">
        <w:rPr>
          <w:rFonts w:ascii="仿宋_GB2312" w:eastAsia="仿宋_GB2312" w:hint="eastAsia"/>
          <w:color w:val="000000"/>
          <w:sz w:val="24"/>
        </w:rPr>
        <w:t>精进联和房地产开发有限公司</w:t>
      </w:r>
    </w:p>
    <w:p w:rsidR="001E2693" w:rsidRDefault="001E2693" w:rsidP="001E2693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·</w:t>
      </w:r>
      <w:r w:rsidR="004C0E94" w:rsidRPr="00BE64DC">
        <w:rPr>
          <w:rFonts w:ascii="仿宋_GB2312" w:eastAsia="仿宋_GB2312" w:hint="eastAsia"/>
          <w:color w:val="000000"/>
          <w:sz w:val="24"/>
        </w:rPr>
        <w:t>光大</w:t>
      </w:r>
      <w:r w:rsidR="00B42F51" w:rsidRPr="004C0E94">
        <w:rPr>
          <w:rFonts w:ascii="仿宋_GB2312" w:eastAsia="仿宋_GB2312"/>
          <w:color w:val="000000"/>
          <w:sz w:val="24"/>
        </w:rPr>
        <w:t>兴陇</w:t>
      </w:r>
      <w:r>
        <w:rPr>
          <w:rFonts w:ascii="仿宋_GB2312" w:eastAsia="仿宋_GB2312" w:hint="eastAsia"/>
          <w:color w:val="000000"/>
          <w:sz w:val="24"/>
        </w:rPr>
        <w:t>：</w:t>
      </w:r>
      <w:r w:rsidR="004C0E94" w:rsidRPr="004C0E94">
        <w:rPr>
          <w:rFonts w:ascii="仿宋_GB2312" w:eastAsia="仿宋_GB2312"/>
          <w:color w:val="000000"/>
          <w:sz w:val="24"/>
        </w:rPr>
        <w:t>光大兴陇信托有限责任公司</w:t>
      </w:r>
    </w:p>
    <w:p w:rsidR="001E2693" w:rsidRDefault="001E2693" w:rsidP="001E2693">
      <w:pPr>
        <w:rPr>
          <w:rFonts w:ascii="仿宋_GB2312" w:eastAsia="仿宋_GB2312"/>
          <w:color w:val="000000"/>
          <w:sz w:val="22"/>
          <w:szCs w:val="21"/>
        </w:rPr>
      </w:pPr>
      <w:r>
        <w:rPr>
          <w:rFonts w:ascii="仿宋_GB2312" w:eastAsia="仿宋_GB2312" w:hint="eastAsia"/>
          <w:color w:val="000000"/>
          <w:sz w:val="24"/>
        </w:rPr>
        <w:t>·康正：北京康正</w:t>
      </w:r>
      <w:r w:rsidR="002C30C5">
        <w:rPr>
          <w:rFonts w:ascii="仿宋_GB2312" w:eastAsia="仿宋_GB2312" w:hint="eastAsia"/>
          <w:color w:val="000000"/>
          <w:sz w:val="24"/>
        </w:rPr>
        <w:t>宏</w:t>
      </w:r>
      <w:r w:rsidR="00F32E1F">
        <w:rPr>
          <w:rFonts w:ascii="仿宋_GB2312" w:eastAsia="仿宋_GB2312" w:hint="eastAsia"/>
          <w:color w:val="000000"/>
          <w:sz w:val="24"/>
        </w:rPr>
        <w:t>基</w:t>
      </w:r>
      <w:r w:rsidR="002C30C5">
        <w:rPr>
          <w:rFonts w:ascii="仿宋_GB2312" w:eastAsia="仿宋_GB2312" w:hint="eastAsia"/>
          <w:color w:val="000000"/>
          <w:sz w:val="24"/>
        </w:rPr>
        <w:t>房地产评估有限公司</w:t>
      </w:r>
    </w:p>
    <w:p w:rsidR="001E2693" w:rsidRDefault="001E2693">
      <w:pPr>
        <w:pStyle w:val="1"/>
        <w:keepNext w:val="0"/>
        <w:keepLines w:val="0"/>
        <w:spacing w:before="20" w:after="20" w:line="240" w:lineRule="auto"/>
        <w:rPr>
          <w:rFonts w:ascii="Arial" w:eastAsia="仿宋_GB2312" w:hAnsi="Arial" w:cs="Arial"/>
          <w:color w:val="000000"/>
          <w:kern w:val="2"/>
          <w:sz w:val="28"/>
          <w:szCs w:val="28"/>
        </w:rPr>
      </w:pPr>
    </w:p>
    <w:p w:rsidR="001702B9" w:rsidRDefault="001702B9">
      <w:pPr>
        <w:pStyle w:val="1"/>
        <w:keepNext w:val="0"/>
        <w:keepLines w:val="0"/>
        <w:spacing w:before="20" w:after="20" w:line="240" w:lineRule="auto"/>
        <w:rPr>
          <w:rFonts w:ascii="Arial" w:eastAsia="仿宋_GB2312" w:hAnsi="Arial" w:cs="Arial"/>
          <w:color w:val="000000"/>
          <w:kern w:val="2"/>
          <w:sz w:val="28"/>
          <w:szCs w:val="28"/>
        </w:rPr>
      </w:pPr>
      <w:bookmarkStart w:id="1" w:name="_Toc534190142"/>
      <w:r>
        <w:rPr>
          <w:rFonts w:ascii="Arial" w:eastAsia="仿宋_GB2312" w:hAnsi="Arial" w:cs="Arial"/>
          <w:color w:val="000000"/>
          <w:kern w:val="2"/>
          <w:sz w:val="28"/>
          <w:szCs w:val="28"/>
        </w:rPr>
        <w:t>1</w:t>
      </w:r>
      <w:r>
        <w:rPr>
          <w:rFonts w:ascii="Arial" w:eastAsia="仿宋_GB2312" w:hAnsi="Arial" w:cs="Arial"/>
          <w:color w:val="000000"/>
          <w:kern w:val="2"/>
          <w:sz w:val="28"/>
          <w:szCs w:val="28"/>
        </w:rPr>
        <w:t>重大事件的披露</w:t>
      </w:r>
      <w:bookmarkEnd w:id="0"/>
      <w:bookmarkEnd w:id="1"/>
    </w:p>
    <w:p w:rsidR="001702B9" w:rsidRPr="00DA0203" w:rsidRDefault="001702B9" w:rsidP="003F7C1F">
      <w:pPr>
        <w:pStyle w:val="2"/>
        <w:keepNext w:val="0"/>
        <w:keepLines w:val="0"/>
        <w:spacing w:line="240" w:lineRule="auto"/>
        <w:rPr>
          <w:rFonts w:eastAsia="仿宋_GB2312" w:cs="Arial"/>
          <w:color w:val="000000"/>
          <w:sz w:val="28"/>
          <w:szCs w:val="28"/>
        </w:rPr>
      </w:pPr>
      <w:bookmarkStart w:id="2" w:name="_Toc534190143"/>
      <w:r w:rsidRPr="00DA0203">
        <w:rPr>
          <w:rFonts w:eastAsia="仿宋_GB2312" w:cs="Arial"/>
          <w:color w:val="000000"/>
          <w:sz w:val="28"/>
          <w:szCs w:val="28"/>
        </w:rPr>
        <w:t>1.1</w:t>
      </w:r>
      <w:r w:rsidRPr="00DA0203">
        <w:rPr>
          <w:rFonts w:eastAsia="仿宋_GB2312" w:cs="Arial"/>
          <w:color w:val="000000"/>
          <w:sz w:val="28"/>
          <w:szCs w:val="28"/>
        </w:rPr>
        <w:t>项目公司成立</w:t>
      </w:r>
      <w:r w:rsidR="00FE4DDE">
        <w:rPr>
          <w:rFonts w:eastAsia="仿宋_GB2312" w:cs="Arial" w:hint="eastAsia"/>
          <w:color w:val="000000"/>
          <w:sz w:val="28"/>
          <w:szCs w:val="28"/>
        </w:rPr>
        <w:t>运营</w:t>
      </w:r>
      <w:bookmarkEnd w:id="2"/>
    </w:p>
    <w:p w:rsidR="00CD2A28" w:rsidRDefault="001702B9" w:rsidP="00CD2A28">
      <w:pPr>
        <w:pStyle w:val="a6"/>
        <w:spacing w:line="360" w:lineRule="auto"/>
        <w:ind w:firstLine="56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 w:hint="eastAsia"/>
          <w:color w:val="000000"/>
          <w:sz w:val="28"/>
          <w:szCs w:val="28"/>
        </w:rPr>
        <w:t>项目公司</w:t>
      </w:r>
      <w:r w:rsidR="00CD2A28">
        <w:rPr>
          <w:rFonts w:ascii="Arial" w:eastAsia="仿宋_GB2312" w:hAnsi="Arial" w:cs="Arial" w:hint="eastAsia"/>
          <w:color w:val="000000"/>
          <w:sz w:val="28"/>
          <w:szCs w:val="28"/>
        </w:rPr>
        <w:t>贵州</w:t>
      </w:r>
      <w:r w:rsidR="00F230D0">
        <w:rPr>
          <w:rFonts w:ascii="Arial" w:eastAsia="仿宋_GB2312" w:hAnsi="Arial" w:cs="Arial" w:hint="eastAsia"/>
          <w:color w:val="000000"/>
          <w:sz w:val="28"/>
          <w:szCs w:val="28"/>
        </w:rPr>
        <w:t>精进联和房地产开发有限公司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于</w:t>
      </w:r>
      <w:r w:rsidR="00F32E1F">
        <w:rPr>
          <w:rFonts w:ascii="Arial" w:eastAsia="仿宋_GB2312" w:hAnsi="Arial" w:cs="Arial" w:hint="eastAsia"/>
          <w:color w:val="000000"/>
          <w:sz w:val="28"/>
          <w:szCs w:val="28"/>
        </w:rPr>
        <w:t>2018</w:t>
      </w:r>
      <w:r w:rsidR="00F32E1F">
        <w:rPr>
          <w:rFonts w:ascii="Arial" w:eastAsia="仿宋_GB2312" w:hAnsi="Arial" w:cs="Arial" w:hint="eastAsia"/>
          <w:color w:val="000000"/>
          <w:sz w:val="28"/>
          <w:szCs w:val="28"/>
        </w:rPr>
        <w:t>年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7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月</w:t>
      </w:r>
      <w:r w:rsidR="00F230D0">
        <w:rPr>
          <w:rFonts w:ascii="Arial" w:eastAsia="仿宋_GB2312" w:hAnsi="Arial" w:cs="Arial" w:hint="eastAsia"/>
          <w:color w:val="000000"/>
          <w:sz w:val="28"/>
          <w:szCs w:val="28"/>
        </w:rPr>
        <w:t>27</w:t>
      </w:r>
      <w:r w:rsidR="00F230D0">
        <w:rPr>
          <w:rFonts w:ascii="Arial" w:eastAsia="仿宋_GB2312" w:hAnsi="Arial" w:cs="Arial" w:hint="eastAsia"/>
          <w:color w:val="000000"/>
          <w:sz w:val="28"/>
          <w:szCs w:val="28"/>
        </w:rPr>
        <w:t>日</w:t>
      </w:r>
      <w:r>
        <w:rPr>
          <w:rFonts w:ascii="Arial" w:eastAsia="仿宋_GB2312" w:hAnsi="Arial" w:cs="Arial"/>
          <w:color w:val="000000"/>
          <w:sz w:val="28"/>
          <w:szCs w:val="28"/>
        </w:rPr>
        <w:t>成立，</w:t>
      </w:r>
      <w:r w:rsidR="008D350E">
        <w:rPr>
          <w:rFonts w:ascii="Arial" w:eastAsia="仿宋_GB2312" w:hAnsi="Arial" w:cs="Arial" w:hint="eastAsia"/>
          <w:color w:val="000000"/>
          <w:sz w:val="28"/>
          <w:szCs w:val="28"/>
        </w:rPr>
        <w:t>拟</w:t>
      </w:r>
      <w:r w:rsidR="00FE4DDE">
        <w:rPr>
          <w:rFonts w:ascii="Arial" w:eastAsia="仿宋_GB2312" w:hAnsi="Arial" w:cs="Arial" w:hint="eastAsia"/>
          <w:color w:val="000000"/>
          <w:sz w:val="28"/>
          <w:szCs w:val="28"/>
        </w:rPr>
        <w:t>进行滨湖</w:t>
      </w:r>
      <w:r w:rsidR="008D350E">
        <w:rPr>
          <w:rFonts w:ascii="Arial" w:eastAsia="仿宋_GB2312" w:hAnsi="Arial" w:cs="Arial" w:hint="eastAsia"/>
          <w:color w:val="000000"/>
          <w:sz w:val="28"/>
          <w:szCs w:val="28"/>
        </w:rPr>
        <w:t>花城项目开发</w:t>
      </w:r>
      <w:r w:rsidR="00FE4DDE">
        <w:rPr>
          <w:rFonts w:ascii="Arial" w:eastAsia="仿宋_GB2312" w:hAnsi="Arial" w:cs="Arial" w:hint="eastAsia"/>
          <w:color w:val="000000"/>
          <w:sz w:val="28"/>
          <w:szCs w:val="28"/>
        </w:rPr>
        <w:t>，目前正在有序运营。</w:t>
      </w:r>
      <w:r w:rsidR="008D350E">
        <w:rPr>
          <w:rFonts w:ascii="Arial" w:eastAsia="仿宋_GB2312" w:hAnsi="Arial" w:cs="Arial" w:hint="eastAsia"/>
          <w:color w:val="000000"/>
          <w:sz w:val="28"/>
          <w:szCs w:val="28"/>
        </w:rPr>
        <w:t>截至</w:t>
      </w:r>
      <w:r w:rsidR="008D350E">
        <w:rPr>
          <w:rFonts w:ascii="Arial" w:eastAsia="仿宋_GB2312" w:hAnsi="Arial" w:cs="Arial" w:hint="eastAsia"/>
          <w:color w:val="000000"/>
          <w:sz w:val="28"/>
          <w:szCs w:val="28"/>
        </w:rPr>
        <w:t>2018</w:t>
      </w:r>
      <w:r w:rsidR="008D350E">
        <w:rPr>
          <w:rFonts w:ascii="Arial" w:eastAsia="仿宋_GB2312" w:hAnsi="Arial" w:cs="Arial" w:hint="eastAsia"/>
          <w:color w:val="000000"/>
          <w:sz w:val="28"/>
          <w:szCs w:val="28"/>
        </w:rPr>
        <w:t>年</w:t>
      </w:r>
      <w:r w:rsidR="003F7C1F">
        <w:rPr>
          <w:rFonts w:ascii="Arial" w:eastAsia="仿宋_GB2312" w:hAnsi="Arial" w:cs="Arial" w:hint="eastAsia"/>
          <w:color w:val="000000"/>
          <w:sz w:val="28"/>
          <w:szCs w:val="28"/>
        </w:rPr>
        <w:t>12</w:t>
      </w:r>
      <w:r w:rsidR="008D350E">
        <w:rPr>
          <w:rFonts w:ascii="Arial" w:eastAsia="仿宋_GB2312" w:hAnsi="Arial" w:cs="Arial" w:hint="eastAsia"/>
          <w:color w:val="000000"/>
          <w:sz w:val="28"/>
          <w:szCs w:val="28"/>
        </w:rPr>
        <w:t>月</w:t>
      </w:r>
      <w:r w:rsidR="003F7C1F">
        <w:rPr>
          <w:rFonts w:ascii="Arial" w:eastAsia="仿宋_GB2312" w:hAnsi="Arial" w:cs="Arial" w:hint="eastAsia"/>
          <w:color w:val="000000"/>
          <w:sz w:val="28"/>
          <w:szCs w:val="28"/>
        </w:rPr>
        <w:t>31</w:t>
      </w:r>
      <w:r w:rsidR="008D350E">
        <w:rPr>
          <w:rFonts w:ascii="Arial" w:eastAsia="仿宋_GB2312" w:hAnsi="Arial" w:cs="Arial" w:hint="eastAsia"/>
          <w:color w:val="000000"/>
          <w:sz w:val="28"/>
          <w:szCs w:val="28"/>
        </w:rPr>
        <w:t>日，</w:t>
      </w:r>
      <w:r w:rsidR="00CD2A28">
        <w:rPr>
          <w:rFonts w:ascii="Arial" w:eastAsia="仿宋_GB2312" w:hAnsi="Arial" w:cs="Arial" w:hint="eastAsia"/>
          <w:color w:val="000000"/>
          <w:sz w:val="28"/>
          <w:szCs w:val="28"/>
        </w:rPr>
        <w:t>拟开发项目地块仍未再次挂牌，公司项目暂未启动。</w:t>
      </w:r>
    </w:p>
    <w:p w:rsidR="00FE4DDE" w:rsidRPr="00CD2A28" w:rsidRDefault="00CD2A28" w:rsidP="00CD2A28">
      <w:pPr>
        <w:pStyle w:val="a6"/>
        <w:spacing w:line="360" w:lineRule="auto"/>
        <w:ind w:firstLine="56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 w:hint="eastAsia"/>
          <w:color w:val="000000"/>
          <w:sz w:val="28"/>
          <w:szCs w:val="28"/>
        </w:rPr>
        <w:t>项目</w:t>
      </w:r>
      <w:r w:rsidR="00FE4DDE" w:rsidRPr="00CD2A28">
        <w:rPr>
          <w:rFonts w:ascii="Arial" w:eastAsia="仿宋_GB2312" w:hAnsi="Arial" w:cs="Arial" w:hint="eastAsia"/>
          <w:color w:val="000000"/>
          <w:sz w:val="28"/>
          <w:szCs w:val="28"/>
        </w:rPr>
        <w:t>公司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整体</w:t>
      </w:r>
      <w:r w:rsidR="00FE4DDE" w:rsidRPr="00CD2A28">
        <w:rPr>
          <w:rFonts w:ascii="Arial" w:eastAsia="仿宋_GB2312" w:hAnsi="Arial" w:cs="Arial" w:hint="eastAsia"/>
          <w:color w:val="000000"/>
          <w:sz w:val="28"/>
          <w:szCs w:val="28"/>
        </w:rPr>
        <w:t>运转基本</w:t>
      </w:r>
      <w:r w:rsidRPr="00CD2A28">
        <w:rPr>
          <w:rFonts w:ascii="Arial" w:eastAsia="仿宋_GB2312" w:hAnsi="Arial" w:cs="Arial" w:hint="eastAsia"/>
          <w:color w:val="000000"/>
          <w:sz w:val="28"/>
          <w:szCs w:val="28"/>
        </w:rPr>
        <w:t>正常，不定期召开</w:t>
      </w:r>
      <w:r w:rsidR="00D24E29">
        <w:rPr>
          <w:rFonts w:ascii="Arial" w:eastAsia="仿宋_GB2312" w:hAnsi="Arial" w:cs="Arial" w:hint="eastAsia"/>
          <w:color w:val="000000"/>
          <w:sz w:val="28"/>
          <w:szCs w:val="28"/>
        </w:rPr>
        <w:t>动员会进行积极动员，调动员工工作积极性，管理层开会也比较</w:t>
      </w:r>
      <w:r w:rsidR="00FE4DDE" w:rsidRPr="00CD2A28">
        <w:rPr>
          <w:rFonts w:ascii="Arial" w:eastAsia="仿宋_GB2312" w:hAnsi="Arial" w:cs="Arial" w:hint="eastAsia"/>
          <w:color w:val="000000"/>
          <w:sz w:val="28"/>
          <w:szCs w:val="28"/>
        </w:rPr>
        <w:t>频繁。整体公司氛围较为积极向上，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管理层</w:t>
      </w:r>
      <w:r w:rsidR="00FE4DDE" w:rsidRPr="00CD2A28">
        <w:rPr>
          <w:rFonts w:ascii="Arial" w:eastAsia="仿宋_GB2312" w:hAnsi="Arial" w:cs="Arial" w:hint="eastAsia"/>
          <w:color w:val="000000"/>
          <w:sz w:val="28"/>
          <w:szCs w:val="28"/>
        </w:rPr>
        <w:t>领导对于项目进展持乐观态度</w:t>
      </w:r>
      <w:r w:rsidRPr="00CD2A28">
        <w:rPr>
          <w:rFonts w:ascii="Arial" w:eastAsia="仿宋_GB2312" w:hAnsi="Arial" w:cs="Arial" w:hint="eastAsia"/>
          <w:color w:val="000000"/>
          <w:sz w:val="28"/>
          <w:szCs w:val="28"/>
        </w:rPr>
        <w:t>。</w:t>
      </w:r>
    </w:p>
    <w:p w:rsidR="001702B9" w:rsidRDefault="00770A92" w:rsidP="00A9750C">
      <w:pPr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Arial" w:eastAsia="仿宋_GB2312" w:hAnsi="Arial" w:cs="Arial" w:hint="eastAsia"/>
          <w:color w:val="000000"/>
          <w:sz w:val="28"/>
          <w:szCs w:val="28"/>
        </w:rPr>
        <w:t>目前</w:t>
      </w:r>
      <w:r w:rsidR="00CD2A28">
        <w:rPr>
          <w:rFonts w:ascii="Arial" w:eastAsia="仿宋_GB2312" w:hAnsi="Arial" w:cs="Arial" w:hint="eastAsia"/>
          <w:color w:val="000000"/>
          <w:sz w:val="28"/>
          <w:szCs w:val="28"/>
        </w:rPr>
        <w:t>项目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公司</w:t>
      </w:r>
      <w:r>
        <w:rPr>
          <w:rFonts w:ascii="Arial" w:eastAsia="仿宋_GB2312" w:hAnsi="Arial" w:cs="Arial"/>
          <w:color w:val="000000"/>
          <w:sz w:val="28"/>
          <w:szCs w:val="28"/>
        </w:rPr>
        <w:t>付款以及用印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的相关</w:t>
      </w:r>
      <w:r w:rsidR="00CD2A28">
        <w:rPr>
          <w:rFonts w:ascii="Arial" w:eastAsia="仿宋_GB2312" w:hAnsi="Arial" w:cs="Arial" w:hint="eastAsia"/>
          <w:color w:val="000000"/>
          <w:sz w:val="28"/>
          <w:szCs w:val="28"/>
        </w:rPr>
        <w:t>事宜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按照</w:t>
      </w:r>
      <w:r w:rsidR="001702B9">
        <w:rPr>
          <w:rFonts w:ascii="Arial" w:eastAsia="仿宋_GB2312" w:hAnsi="Arial" w:cs="Arial"/>
          <w:color w:val="000000"/>
          <w:sz w:val="28"/>
          <w:szCs w:val="28"/>
        </w:rPr>
        <w:t>公司</w:t>
      </w:r>
      <w:r w:rsidR="00BE64DC">
        <w:rPr>
          <w:rFonts w:ascii="Arial" w:eastAsia="仿宋_GB2312" w:hAnsi="Arial" w:cs="Arial" w:hint="eastAsia"/>
          <w:color w:val="000000"/>
          <w:sz w:val="28"/>
          <w:szCs w:val="28"/>
        </w:rPr>
        <w:t>董事长周云洲</w:t>
      </w:r>
      <w:r w:rsidR="001702B9">
        <w:rPr>
          <w:rFonts w:ascii="Arial" w:eastAsia="仿宋_GB2312" w:hAnsi="Arial" w:cs="Arial"/>
          <w:color w:val="000000"/>
          <w:sz w:val="28"/>
          <w:szCs w:val="28"/>
        </w:rPr>
        <w:t>审核</w:t>
      </w:r>
      <w:r w:rsidR="00F32E1F">
        <w:rPr>
          <w:rFonts w:ascii="Arial" w:eastAsia="仿宋_GB2312" w:hAnsi="Arial" w:cs="Arial" w:hint="eastAsia"/>
          <w:color w:val="000000"/>
          <w:sz w:val="28"/>
          <w:szCs w:val="28"/>
        </w:rPr>
        <w:t>、</w:t>
      </w:r>
      <w:r w:rsidR="004C0E94" w:rsidRPr="004C0E94">
        <w:rPr>
          <w:rFonts w:ascii="Arial" w:eastAsia="仿宋_GB2312" w:hAnsi="Arial" w:cs="Arial" w:hint="eastAsia"/>
          <w:color w:val="000000"/>
          <w:sz w:val="28"/>
          <w:szCs w:val="28"/>
        </w:rPr>
        <w:t>光大信托</w:t>
      </w:r>
      <w:r w:rsidR="00CD2A28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最终审批的</w:t>
      </w:r>
      <w:r w:rsidR="001702B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流程执行。</w:t>
      </w:r>
    </w:p>
    <w:p w:rsidR="00690546" w:rsidRDefault="00690546" w:rsidP="00690546">
      <w:pPr>
        <w:pStyle w:val="2"/>
        <w:keepNext w:val="0"/>
        <w:keepLines w:val="0"/>
        <w:spacing w:line="240" w:lineRule="auto"/>
        <w:rPr>
          <w:rFonts w:eastAsia="仿宋_GB2312" w:cs="Arial"/>
          <w:color w:val="000000"/>
          <w:sz w:val="28"/>
          <w:szCs w:val="28"/>
        </w:rPr>
      </w:pPr>
      <w:bookmarkStart w:id="3" w:name="_Toc534190144"/>
      <w:r>
        <w:rPr>
          <w:rFonts w:eastAsia="仿宋_GB2312" w:cs="Arial" w:hint="eastAsia"/>
          <w:color w:val="000000"/>
          <w:sz w:val="28"/>
          <w:szCs w:val="28"/>
        </w:rPr>
        <w:t>1.2</w:t>
      </w:r>
      <w:r w:rsidRPr="00690546">
        <w:rPr>
          <w:rFonts w:eastAsia="仿宋_GB2312" w:cs="Arial" w:hint="eastAsia"/>
          <w:color w:val="000000"/>
          <w:sz w:val="28"/>
          <w:szCs w:val="28"/>
        </w:rPr>
        <w:t>项目公司</w:t>
      </w:r>
      <w:r>
        <w:rPr>
          <w:rFonts w:eastAsia="仿宋_GB2312" w:cs="Arial" w:hint="eastAsia"/>
          <w:color w:val="000000"/>
          <w:sz w:val="28"/>
          <w:szCs w:val="28"/>
        </w:rPr>
        <w:t>近期</w:t>
      </w:r>
      <w:r w:rsidRPr="00690546">
        <w:rPr>
          <w:rFonts w:eastAsia="仿宋_GB2312" w:cs="Arial" w:hint="eastAsia"/>
          <w:color w:val="000000"/>
          <w:sz w:val="28"/>
          <w:szCs w:val="28"/>
        </w:rPr>
        <w:t>人员变动</w:t>
      </w:r>
      <w:bookmarkEnd w:id="3"/>
    </w:p>
    <w:p w:rsidR="00690546" w:rsidRDefault="00690546" w:rsidP="00690546">
      <w:pPr>
        <w:pStyle w:val="a6"/>
        <w:spacing w:line="360" w:lineRule="auto"/>
        <w:ind w:firstLine="560"/>
        <w:rPr>
          <w:rFonts w:ascii="Arial" w:eastAsia="仿宋_GB2312" w:hAnsi="Arial" w:cs="Arial"/>
          <w:color w:val="000000"/>
          <w:sz w:val="28"/>
          <w:szCs w:val="28"/>
        </w:rPr>
      </w:pPr>
      <w:r w:rsidRPr="00690546">
        <w:rPr>
          <w:rFonts w:ascii="Arial" w:eastAsia="仿宋_GB2312" w:hAnsi="Arial" w:cs="Arial" w:hint="eastAsia"/>
          <w:color w:val="000000"/>
          <w:sz w:val="28"/>
          <w:szCs w:val="28"/>
        </w:rPr>
        <w:t>项目公司</w:t>
      </w:r>
      <w:r w:rsidR="009256A4">
        <w:rPr>
          <w:rFonts w:ascii="Arial" w:eastAsia="仿宋_GB2312" w:hAnsi="Arial" w:cs="Arial" w:hint="eastAsia"/>
          <w:color w:val="000000"/>
          <w:sz w:val="28"/>
          <w:szCs w:val="28"/>
        </w:rPr>
        <w:t>近期</w:t>
      </w:r>
      <w:r w:rsidRPr="00690546">
        <w:rPr>
          <w:rFonts w:ascii="Arial" w:eastAsia="仿宋_GB2312" w:hAnsi="Arial" w:cs="Arial" w:hint="eastAsia"/>
          <w:color w:val="000000"/>
          <w:sz w:val="28"/>
          <w:szCs w:val="28"/>
        </w:rPr>
        <w:t>因战略调整，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旨</w:t>
      </w:r>
      <w:r w:rsidR="00E423CC">
        <w:rPr>
          <w:rFonts w:ascii="Arial" w:eastAsia="仿宋_GB2312" w:hAnsi="Arial" w:cs="Arial" w:hint="eastAsia"/>
          <w:color w:val="000000"/>
          <w:sz w:val="28"/>
          <w:szCs w:val="28"/>
        </w:rPr>
        <w:t>在项目落地前节约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运营</w:t>
      </w:r>
      <w:r w:rsidRPr="00690546">
        <w:rPr>
          <w:rFonts w:ascii="Arial" w:eastAsia="仿宋_GB2312" w:hAnsi="Arial" w:cs="Arial" w:hint="eastAsia"/>
          <w:color w:val="000000"/>
          <w:sz w:val="28"/>
          <w:szCs w:val="28"/>
        </w:rPr>
        <w:t>成本，故</w:t>
      </w:r>
      <w:r w:rsidR="00E423CC">
        <w:rPr>
          <w:rFonts w:ascii="Arial" w:eastAsia="仿宋_GB2312" w:hAnsi="Arial" w:cs="Arial" w:hint="eastAsia"/>
          <w:color w:val="000000"/>
          <w:sz w:val="28"/>
          <w:szCs w:val="28"/>
        </w:rPr>
        <w:t>于</w:t>
      </w:r>
      <w:r w:rsidR="00E423CC">
        <w:rPr>
          <w:rFonts w:ascii="Arial" w:eastAsia="仿宋_GB2312" w:hAnsi="Arial" w:cs="Arial" w:hint="eastAsia"/>
          <w:color w:val="000000"/>
          <w:sz w:val="28"/>
          <w:szCs w:val="28"/>
        </w:rPr>
        <w:t>2018</w:t>
      </w:r>
      <w:r w:rsidR="00E423CC">
        <w:rPr>
          <w:rFonts w:ascii="Arial" w:eastAsia="仿宋_GB2312" w:hAnsi="Arial" w:cs="Arial" w:hint="eastAsia"/>
          <w:color w:val="000000"/>
          <w:sz w:val="28"/>
          <w:szCs w:val="28"/>
        </w:rPr>
        <w:t>年</w:t>
      </w:r>
      <w:r w:rsidR="00E423CC">
        <w:rPr>
          <w:rFonts w:ascii="Arial" w:eastAsia="仿宋_GB2312" w:hAnsi="Arial" w:cs="Arial" w:hint="eastAsia"/>
          <w:color w:val="000000"/>
          <w:sz w:val="28"/>
          <w:szCs w:val="28"/>
        </w:rPr>
        <w:t>12</w:t>
      </w:r>
      <w:r w:rsidR="00E423CC">
        <w:rPr>
          <w:rFonts w:ascii="Arial" w:eastAsia="仿宋_GB2312" w:hAnsi="Arial" w:cs="Arial" w:hint="eastAsia"/>
          <w:color w:val="000000"/>
          <w:sz w:val="28"/>
          <w:szCs w:val="28"/>
        </w:rPr>
        <w:t>月</w:t>
      </w:r>
      <w:r w:rsidR="00E423CC">
        <w:rPr>
          <w:rFonts w:ascii="Arial" w:eastAsia="仿宋_GB2312" w:hAnsi="Arial" w:cs="Arial" w:hint="eastAsia"/>
          <w:color w:val="000000"/>
          <w:sz w:val="28"/>
          <w:szCs w:val="28"/>
        </w:rPr>
        <w:t>26</w:t>
      </w:r>
      <w:r w:rsidR="00E423CC">
        <w:rPr>
          <w:rFonts w:ascii="Arial" w:eastAsia="仿宋_GB2312" w:hAnsi="Arial" w:cs="Arial" w:hint="eastAsia"/>
          <w:color w:val="000000"/>
          <w:sz w:val="28"/>
          <w:szCs w:val="28"/>
        </w:rPr>
        <w:t>日，</w:t>
      </w:r>
      <w:r w:rsidRPr="00690546">
        <w:rPr>
          <w:rFonts w:ascii="Arial" w:eastAsia="仿宋_GB2312" w:hAnsi="Arial" w:cs="Arial" w:hint="eastAsia"/>
          <w:color w:val="000000"/>
          <w:sz w:val="28"/>
          <w:szCs w:val="28"/>
        </w:rPr>
        <w:t>在保留核心人员的前提下进行裁员调整，主要对于行政部及销售部</w:t>
      </w:r>
      <w:r>
        <w:rPr>
          <w:rFonts w:ascii="Arial" w:eastAsia="仿宋_GB2312" w:hAnsi="Arial" w:cs="Arial" w:hint="eastAsia"/>
          <w:color w:val="000000"/>
          <w:sz w:val="28"/>
          <w:szCs w:val="28"/>
        </w:rPr>
        <w:t>的冗余人员</w:t>
      </w:r>
      <w:r w:rsidR="00517813">
        <w:rPr>
          <w:rFonts w:ascii="Arial" w:eastAsia="仿宋_GB2312" w:hAnsi="Arial" w:cs="Arial" w:hint="eastAsia"/>
          <w:color w:val="000000"/>
          <w:sz w:val="28"/>
          <w:szCs w:val="28"/>
        </w:rPr>
        <w:t>进行缩减，</w:t>
      </w:r>
      <w:r w:rsidRPr="00690546">
        <w:rPr>
          <w:rFonts w:ascii="Arial" w:eastAsia="仿宋_GB2312" w:hAnsi="Arial" w:cs="Arial" w:hint="eastAsia"/>
          <w:color w:val="000000"/>
          <w:sz w:val="28"/>
          <w:szCs w:val="28"/>
        </w:rPr>
        <w:t>待项目落地后进行再次招聘。此次共</w:t>
      </w:r>
      <w:r w:rsidR="006505F8">
        <w:rPr>
          <w:rFonts w:ascii="Arial" w:eastAsia="仿宋_GB2312" w:hAnsi="Arial" w:cs="Arial" w:hint="eastAsia"/>
          <w:color w:val="000000"/>
          <w:sz w:val="28"/>
          <w:szCs w:val="28"/>
        </w:rPr>
        <w:t>减</w:t>
      </w:r>
      <w:bookmarkStart w:id="4" w:name="_GoBack"/>
      <w:bookmarkEnd w:id="4"/>
      <w:r w:rsidRPr="00690546">
        <w:rPr>
          <w:rFonts w:ascii="Arial" w:eastAsia="仿宋_GB2312" w:hAnsi="Arial" w:cs="Arial" w:hint="eastAsia"/>
          <w:color w:val="000000"/>
          <w:sz w:val="28"/>
          <w:szCs w:val="28"/>
        </w:rPr>
        <w:t>员</w:t>
      </w:r>
      <w:r w:rsidRPr="00690546">
        <w:rPr>
          <w:rFonts w:ascii="Arial" w:eastAsia="仿宋_GB2312" w:hAnsi="Arial" w:cs="Arial" w:hint="eastAsia"/>
          <w:color w:val="000000"/>
          <w:sz w:val="28"/>
          <w:szCs w:val="28"/>
        </w:rPr>
        <w:t>10</w:t>
      </w:r>
      <w:r w:rsidRPr="00690546">
        <w:rPr>
          <w:rFonts w:ascii="Arial" w:eastAsia="仿宋_GB2312" w:hAnsi="Arial" w:cs="Arial" w:hint="eastAsia"/>
          <w:color w:val="000000"/>
          <w:sz w:val="28"/>
          <w:szCs w:val="28"/>
        </w:rPr>
        <w:t>人（花键，瞿涛，尚小莉，曾璐，成睿雯，张海宁，杨德，海贤文，杜聪聪，苗亚男）</w:t>
      </w:r>
      <w:r w:rsidR="00517813">
        <w:rPr>
          <w:rFonts w:ascii="Arial" w:eastAsia="仿宋_GB2312" w:hAnsi="Arial" w:cs="Arial" w:hint="eastAsia"/>
          <w:color w:val="000000"/>
          <w:sz w:val="28"/>
          <w:szCs w:val="28"/>
        </w:rPr>
        <w:t>。</w:t>
      </w:r>
    </w:p>
    <w:p w:rsidR="004C0E94" w:rsidRPr="00517813" w:rsidRDefault="00517813" w:rsidP="00517813">
      <w:pPr>
        <w:spacing w:line="360" w:lineRule="auto"/>
        <w:ind w:firstLineChars="200" w:firstLine="562"/>
        <w:rPr>
          <w:rFonts w:ascii="Arial" w:eastAsia="仿宋_GB2312" w:hAnsi="Arial" w:cs="Arial"/>
          <w:b/>
          <w:bCs/>
          <w:kern w:val="44"/>
          <w:sz w:val="28"/>
          <w:szCs w:val="44"/>
        </w:rPr>
      </w:pPr>
      <w:r>
        <w:rPr>
          <w:rFonts w:ascii="Arial" w:eastAsia="仿宋_GB2312" w:hAnsi="Arial" w:cs="Arial"/>
          <w:b/>
          <w:bCs/>
          <w:kern w:val="44"/>
          <w:sz w:val="28"/>
          <w:szCs w:val="44"/>
        </w:rPr>
        <w:t>以上事宜提请</w:t>
      </w:r>
      <w:r>
        <w:rPr>
          <w:rFonts w:ascii="Arial" w:eastAsia="仿宋_GB2312" w:hAnsi="Arial" w:cs="Arial" w:hint="eastAsia"/>
          <w:b/>
          <w:bCs/>
          <w:kern w:val="44"/>
          <w:sz w:val="28"/>
          <w:szCs w:val="44"/>
        </w:rPr>
        <w:t>光大</w:t>
      </w:r>
      <w:r w:rsidR="009256A4" w:rsidRPr="004C0E94">
        <w:rPr>
          <w:rFonts w:ascii="Arial" w:eastAsia="仿宋_GB2312" w:hAnsi="Arial" w:cs="Arial"/>
          <w:b/>
          <w:color w:val="000000"/>
          <w:sz w:val="28"/>
          <w:szCs w:val="28"/>
        </w:rPr>
        <w:t>兴陇</w:t>
      </w:r>
      <w:r w:rsidRPr="00860623">
        <w:rPr>
          <w:rFonts w:ascii="Arial" w:eastAsia="仿宋_GB2312" w:hAnsi="Arial" w:cs="Arial"/>
          <w:b/>
          <w:bCs/>
          <w:kern w:val="44"/>
          <w:sz w:val="28"/>
          <w:szCs w:val="44"/>
        </w:rPr>
        <w:t>信托予以关注。</w:t>
      </w:r>
    </w:p>
    <w:p w:rsidR="00770A92" w:rsidRDefault="00770A92" w:rsidP="00770A92">
      <w:pPr>
        <w:spacing w:line="360" w:lineRule="auto"/>
        <w:jc w:val="left"/>
        <w:rPr>
          <w:rFonts w:ascii="Arial" w:eastAsia="仿宋_GB2312" w:hAnsi="Arial" w:cs="Arial"/>
          <w:bCs/>
          <w:color w:val="000000"/>
          <w:sz w:val="28"/>
          <w:szCs w:val="28"/>
        </w:rPr>
        <w:sectPr w:rsidR="00770A92" w:rsidSect="00D31D4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702B9" w:rsidRPr="006F641D" w:rsidRDefault="001702B9" w:rsidP="00A9750C">
      <w:pPr>
        <w:pStyle w:val="1"/>
        <w:keepNext w:val="0"/>
        <w:keepLines w:val="0"/>
        <w:spacing w:line="240" w:lineRule="auto"/>
        <w:rPr>
          <w:rFonts w:ascii="Arial" w:hAnsi="Arial" w:cs="Arial"/>
          <w:b w:val="0"/>
          <w:bCs w:val="0"/>
          <w:color w:val="000000"/>
          <w:kern w:val="2"/>
          <w:sz w:val="28"/>
          <w:szCs w:val="28"/>
        </w:rPr>
      </w:pPr>
      <w:bookmarkStart w:id="5" w:name="_Toc534190145"/>
      <w:r w:rsidRPr="006F641D">
        <w:rPr>
          <w:rFonts w:ascii="Arial" w:eastAsia="仿宋_GB2312" w:hAnsi="Arial" w:cs="Arial"/>
          <w:bCs w:val="0"/>
          <w:color w:val="000000"/>
          <w:kern w:val="2"/>
          <w:sz w:val="28"/>
          <w:szCs w:val="28"/>
        </w:rPr>
        <w:lastRenderedPageBreak/>
        <w:t>2</w:t>
      </w:r>
      <w:r w:rsidRPr="006F641D">
        <w:rPr>
          <w:rFonts w:ascii="Arial" w:eastAsia="仿宋_GB2312" w:hAnsi="Arial" w:cs="Arial"/>
          <w:bCs w:val="0"/>
          <w:color w:val="000000"/>
          <w:kern w:val="2"/>
          <w:sz w:val="28"/>
          <w:szCs w:val="28"/>
        </w:rPr>
        <w:t>工程进度</w:t>
      </w:r>
      <w:bookmarkEnd w:id="5"/>
    </w:p>
    <w:p w:rsidR="001702B9" w:rsidRPr="00DA0203" w:rsidRDefault="00901586" w:rsidP="003F7C1F">
      <w:pPr>
        <w:pStyle w:val="2"/>
        <w:keepNext w:val="0"/>
        <w:keepLines w:val="0"/>
        <w:spacing w:line="240" w:lineRule="auto"/>
        <w:rPr>
          <w:rFonts w:eastAsia="仿宋_GB2312" w:cs="Arial"/>
          <w:color w:val="000000"/>
          <w:sz w:val="28"/>
          <w:szCs w:val="28"/>
        </w:rPr>
      </w:pPr>
      <w:bookmarkStart w:id="6" w:name="_Toc534190146"/>
      <w:r w:rsidRPr="00DA0203">
        <w:rPr>
          <w:rFonts w:eastAsia="仿宋_GB2312" w:cs="Arial" w:hint="eastAsia"/>
          <w:color w:val="000000"/>
          <w:sz w:val="28"/>
          <w:szCs w:val="28"/>
        </w:rPr>
        <w:t>2.1</w:t>
      </w:r>
      <w:r w:rsidR="001702B9" w:rsidRPr="00DA0203">
        <w:rPr>
          <w:rFonts w:eastAsia="仿宋_GB2312" w:cs="Arial" w:hint="eastAsia"/>
          <w:color w:val="000000"/>
          <w:sz w:val="28"/>
          <w:szCs w:val="28"/>
        </w:rPr>
        <w:t>项目地块现场状况</w:t>
      </w:r>
      <w:bookmarkEnd w:id="6"/>
    </w:p>
    <w:p w:rsidR="00627B85" w:rsidRPr="00627B85" w:rsidRDefault="008D350E" w:rsidP="00A9750C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 w:hint="eastAsia"/>
          <w:color w:val="000000"/>
          <w:sz w:val="28"/>
          <w:szCs w:val="28"/>
        </w:rPr>
        <w:t>项目公司拟拍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地块，观储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-2017B-02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（滨湖花城）地块位于</w:t>
      </w:r>
      <w:r w:rsidR="00F63A15">
        <w:rPr>
          <w:rFonts w:ascii="Arial" w:eastAsia="仿宋_GB2312" w:hAnsi="Arial" w:cs="Arial" w:hint="eastAsia"/>
          <w:color w:val="000000"/>
          <w:sz w:val="28"/>
          <w:szCs w:val="28"/>
        </w:rPr>
        <w:t>贵阳市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观山湖区林城东路与西二环交叉口西北侧，共分为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5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宗土地（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2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宗商业用地、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3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宗居住用地），总净用地面积为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277.67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亩（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185066.667</w:t>
      </w:r>
      <w:r w:rsidR="00627B85" w:rsidRPr="00627B85">
        <w:rPr>
          <w:rFonts w:ascii="Arial" w:eastAsia="仿宋_GB2312" w:hAnsi="Arial" w:cs="Arial" w:hint="eastAsia"/>
          <w:color w:val="000000"/>
          <w:sz w:val="28"/>
          <w:szCs w:val="28"/>
        </w:rPr>
        <w:t>平方米）。</w:t>
      </w:r>
    </w:p>
    <w:p w:rsidR="008F4B4E" w:rsidRDefault="00A9750C" w:rsidP="008F4B4E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  <w:szCs w:val="28"/>
        </w:rPr>
      </w:pPr>
      <w:r>
        <w:rPr>
          <w:rFonts w:ascii="Arial" w:eastAsia="仿宋_GB2312" w:hAnsi="Arial" w:cs="Arial" w:hint="eastAsia"/>
          <w:color w:val="000000"/>
          <w:sz w:val="28"/>
          <w:szCs w:val="28"/>
        </w:rPr>
        <w:t>当前</w:t>
      </w:r>
      <w:r w:rsidR="00232B26" w:rsidRPr="00627B85">
        <w:rPr>
          <w:rFonts w:ascii="Arial" w:eastAsia="仿宋_GB2312" w:hAnsi="Arial" w:cs="Arial" w:hint="eastAsia"/>
          <w:color w:val="000000"/>
          <w:sz w:val="28"/>
          <w:szCs w:val="28"/>
        </w:rPr>
        <w:t>目标地块正在进行土地平整，本月尚未挂牌。</w:t>
      </w:r>
    </w:p>
    <w:p w:rsidR="00897A7E" w:rsidRDefault="00901586" w:rsidP="003F7C1F">
      <w:pPr>
        <w:pStyle w:val="2"/>
        <w:keepNext w:val="0"/>
        <w:keepLines w:val="0"/>
        <w:spacing w:line="240" w:lineRule="auto"/>
        <w:rPr>
          <w:rFonts w:eastAsia="仿宋_GB2312" w:cs="Arial"/>
          <w:color w:val="000000"/>
          <w:sz w:val="28"/>
          <w:szCs w:val="28"/>
        </w:rPr>
      </w:pPr>
      <w:bookmarkStart w:id="7" w:name="_Toc534190147"/>
      <w:r w:rsidRPr="00DA0203">
        <w:rPr>
          <w:rFonts w:eastAsia="仿宋_GB2312" w:cs="Arial" w:hint="eastAsia"/>
          <w:color w:val="000000"/>
          <w:sz w:val="28"/>
          <w:szCs w:val="28"/>
        </w:rPr>
        <w:t>2.2</w:t>
      </w:r>
      <w:r w:rsidR="008F4B4E" w:rsidRPr="00DA0203">
        <w:rPr>
          <w:rFonts w:eastAsia="仿宋_GB2312" w:cs="Arial" w:hint="eastAsia"/>
          <w:color w:val="000000"/>
          <w:sz w:val="28"/>
          <w:szCs w:val="28"/>
        </w:rPr>
        <w:t>项目地块现场照片（</w:t>
      </w:r>
      <w:r w:rsidR="00517813">
        <w:rPr>
          <w:rFonts w:eastAsia="仿宋_GB2312" w:cs="Arial" w:hint="eastAsia"/>
          <w:color w:val="000000"/>
          <w:sz w:val="28"/>
          <w:szCs w:val="28"/>
        </w:rPr>
        <w:t>2019</w:t>
      </w:r>
      <w:r w:rsidR="008F4B4E" w:rsidRPr="00DA0203">
        <w:rPr>
          <w:rFonts w:eastAsia="仿宋_GB2312" w:cs="Arial" w:hint="eastAsia"/>
          <w:color w:val="000000"/>
          <w:sz w:val="28"/>
          <w:szCs w:val="28"/>
        </w:rPr>
        <w:t>年</w:t>
      </w:r>
      <w:r w:rsidR="00517813">
        <w:rPr>
          <w:rFonts w:eastAsia="仿宋_GB2312" w:cs="Arial" w:hint="eastAsia"/>
          <w:color w:val="000000"/>
          <w:sz w:val="28"/>
          <w:szCs w:val="28"/>
        </w:rPr>
        <w:t>1</w:t>
      </w:r>
      <w:r w:rsidR="008F4B4E" w:rsidRPr="00DA0203">
        <w:rPr>
          <w:rFonts w:eastAsia="仿宋_GB2312" w:cs="Arial" w:hint="eastAsia"/>
          <w:color w:val="000000"/>
          <w:sz w:val="28"/>
          <w:szCs w:val="28"/>
        </w:rPr>
        <w:t>月</w:t>
      </w:r>
      <w:r w:rsidR="00517813">
        <w:rPr>
          <w:rFonts w:eastAsia="仿宋_GB2312" w:cs="Arial" w:hint="eastAsia"/>
          <w:color w:val="000000"/>
          <w:sz w:val="28"/>
          <w:szCs w:val="28"/>
        </w:rPr>
        <w:t>2</w:t>
      </w:r>
      <w:r w:rsidR="008F4B4E" w:rsidRPr="00DA0203">
        <w:rPr>
          <w:rFonts w:eastAsia="仿宋_GB2312" w:cs="Arial" w:hint="eastAsia"/>
          <w:color w:val="000000"/>
          <w:sz w:val="28"/>
          <w:szCs w:val="28"/>
        </w:rPr>
        <w:t>日）</w:t>
      </w:r>
      <w:bookmarkEnd w:id="7"/>
    </w:p>
    <w:p w:rsidR="00897A7E" w:rsidRDefault="00446E82" w:rsidP="00897A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1.25pt;margin-top:202.6pt;width:195.3pt;height:148.25pt;z-index:5;mso-wrap-style:none;mso-width-relative:margin;mso-height-relative:margin" o:allowoverlap="f">
            <v:textbox style="mso-next-textbox:#_x0000_s1093;mso-fit-shape-to-text:t">
              <w:txbxContent>
                <w:p w:rsidR="00EB5009" w:rsidRDefault="00446E82" w:rsidP="00EB500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0pt;height:135pt">
                        <v:imagedata r:id="rId13" o:title="微信图片_20190103092400"/>
                      </v:shape>
                    </w:pic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85" type="#_x0000_t202" style="position:absolute;left:0;text-align:left;margin-left:224pt;margin-top:11.35pt;width:195.3pt;height:148.25pt;z-index:4;mso-wrap-style:none;mso-width-relative:margin;mso-height-relative:margin" o:allowoverlap="f">
            <v:textbox style="mso-next-textbox:#_x0000_s1085;mso-fit-shape-to-text:t">
              <w:txbxContent>
                <w:p w:rsidR="005C0F55" w:rsidRDefault="00446E82" w:rsidP="005C0F55">
                  <w:r>
                    <w:pict>
                      <v:shape id="_x0000_i1026" type="#_x0000_t75" style="width:180pt;height:135pt">
                        <v:imagedata r:id="rId14" o:title="微信图片_20190103092353"/>
                      </v:shape>
                    </w:pic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84" type="#_x0000_t202" style="position:absolute;left:0;text-align:left;margin-left:1.25pt;margin-top:11.35pt;width:195.3pt;height:148.25pt;z-index:3;mso-wrap-style:none;mso-width-relative:margin;mso-height-relative:margin" o:allowoverlap="f">
            <v:textbox style="mso-next-textbox:#_x0000_s1084;mso-fit-shape-to-text:t">
              <w:txbxContent>
                <w:p w:rsidR="005C0F55" w:rsidRDefault="00446E82">
                  <w:r>
                    <w:pict>
                      <v:shape id="_x0000_i1027" type="#_x0000_t75" style="width:180pt;height:135pt">
                        <v:imagedata r:id="rId15" o:title="微信图片_20190103092350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5C0F55" w:rsidRDefault="00446E82" w:rsidP="00897A7E">
      <w:r>
        <w:rPr>
          <w:noProof/>
        </w:rPr>
        <w:pict>
          <v:shape id="_x0000_s1094" type="#_x0000_t202" style="position:absolute;left:0;text-align:left;margin-left:224pt;margin-top:27pt;width:195.3pt;height:148.25pt;z-index:6;mso-wrap-style:none;mso-width-relative:margin;mso-height-relative:margin" o:allowoverlap="f">
            <v:textbox style="mso-next-textbox:#_x0000_s1094;mso-fit-shape-to-text:t">
              <w:txbxContent>
                <w:p w:rsidR="00EB5009" w:rsidRDefault="00446E82" w:rsidP="00EB5009">
                  <w:r>
                    <w:pict>
                      <v:shape id="_x0000_i1028" type="#_x0000_t75" style="width:180pt;height:135pt">
                        <v:imagedata r:id="rId16" o:title="微信图片_20190103092403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EB5009" w:rsidRDefault="00EB5009" w:rsidP="00897A7E"/>
    <w:p w:rsidR="00EB5009" w:rsidRDefault="00EB5009" w:rsidP="00897A7E">
      <w:pPr>
        <w:sectPr w:rsidR="00EB5009" w:rsidSect="00D31D4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11D77" w:rsidRPr="00D91B68" w:rsidRDefault="00011D77" w:rsidP="003F7C1F">
      <w:pPr>
        <w:pStyle w:val="1"/>
        <w:keepNext w:val="0"/>
        <w:keepLines w:val="0"/>
        <w:spacing w:line="240" w:lineRule="auto"/>
        <w:rPr>
          <w:rFonts w:ascii="Arial" w:eastAsia="仿宋_GB2312" w:hAnsi="Arial" w:cs="Arial"/>
          <w:bCs w:val="0"/>
          <w:color w:val="000000"/>
          <w:kern w:val="2"/>
          <w:sz w:val="28"/>
          <w:szCs w:val="28"/>
        </w:rPr>
      </w:pPr>
      <w:bookmarkStart w:id="8" w:name="_Toc534190148"/>
      <w:r w:rsidRPr="00D91B68">
        <w:rPr>
          <w:rFonts w:ascii="Arial" w:eastAsia="仿宋_GB2312" w:hAnsi="Arial" w:cs="Arial" w:hint="eastAsia"/>
          <w:bCs w:val="0"/>
          <w:color w:val="000000"/>
          <w:kern w:val="2"/>
          <w:sz w:val="28"/>
          <w:szCs w:val="28"/>
        </w:rPr>
        <w:lastRenderedPageBreak/>
        <w:t>3</w:t>
      </w:r>
      <w:r w:rsidRPr="00D91B68">
        <w:rPr>
          <w:rFonts w:ascii="Arial" w:eastAsia="仿宋_GB2312" w:hAnsi="Arial" w:cs="Arial" w:hint="eastAsia"/>
          <w:bCs w:val="0"/>
          <w:color w:val="000000"/>
          <w:kern w:val="2"/>
          <w:sz w:val="28"/>
          <w:szCs w:val="28"/>
        </w:rPr>
        <w:t>印章</w:t>
      </w:r>
      <w:r w:rsidR="00F32E1F" w:rsidRPr="00D91B68">
        <w:rPr>
          <w:rFonts w:ascii="Arial" w:eastAsia="仿宋_GB2312" w:hAnsi="Arial" w:cs="Arial" w:hint="eastAsia"/>
          <w:bCs w:val="0"/>
          <w:color w:val="000000"/>
          <w:kern w:val="2"/>
          <w:sz w:val="28"/>
          <w:szCs w:val="28"/>
        </w:rPr>
        <w:t>、</w:t>
      </w:r>
      <w:r w:rsidRPr="00D91B68">
        <w:rPr>
          <w:rFonts w:ascii="Arial" w:eastAsia="仿宋_GB2312" w:hAnsi="Arial" w:cs="Arial" w:hint="eastAsia"/>
          <w:bCs w:val="0"/>
          <w:color w:val="000000"/>
          <w:kern w:val="2"/>
          <w:sz w:val="28"/>
          <w:szCs w:val="28"/>
        </w:rPr>
        <w:t>证照</w:t>
      </w:r>
      <w:r w:rsidRPr="00D91B68">
        <w:rPr>
          <w:rFonts w:ascii="Arial" w:eastAsia="仿宋_GB2312" w:hAnsi="Arial" w:cs="Arial"/>
          <w:bCs w:val="0"/>
          <w:color w:val="000000"/>
          <w:kern w:val="2"/>
          <w:sz w:val="28"/>
          <w:szCs w:val="28"/>
        </w:rPr>
        <w:t>使用情况</w:t>
      </w:r>
      <w:bookmarkEnd w:id="8"/>
    </w:p>
    <w:p w:rsidR="00414D19" w:rsidRDefault="00414D19" w:rsidP="005C0F55">
      <w:pPr>
        <w:spacing w:line="360" w:lineRule="auto"/>
        <w:ind w:firstLineChars="200" w:firstLine="560"/>
        <w:rPr>
          <w:rFonts w:ascii="Arial" w:eastAsia="仿宋_GB2312" w:hAnsi="Arial" w:cs="Arial"/>
          <w:color w:val="000000"/>
          <w:sz w:val="28"/>
          <w:szCs w:val="28"/>
        </w:rPr>
      </w:pPr>
      <w:r w:rsidRPr="00860623">
        <w:rPr>
          <w:rFonts w:ascii="Arial" w:eastAsia="仿宋_GB2312" w:hAnsi="Arial" w:cs="Arial"/>
          <w:color w:val="000000"/>
          <w:sz w:val="28"/>
          <w:szCs w:val="28"/>
        </w:rPr>
        <w:t>对于印鉴的使用，项目公司工作人员严格按照监管计划及后续用章</w:t>
      </w:r>
      <w:r w:rsidRPr="00860623">
        <w:rPr>
          <w:rFonts w:ascii="Arial" w:eastAsia="仿宋_GB2312" w:hAnsi="Arial" w:cs="Arial"/>
          <w:color w:val="000000"/>
          <w:sz w:val="28"/>
          <w:szCs w:val="28"/>
        </w:rPr>
        <w:t>/</w:t>
      </w:r>
      <w:r w:rsidRPr="00860623">
        <w:rPr>
          <w:rFonts w:ascii="Arial" w:eastAsia="仿宋_GB2312" w:hAnsi="Arial" w:cs="Arial"/>
          <w:color w:val="000000"/>
          <w:sz w:val="28"/>
          <w:szCs w:val="28"/>
        </w:rPr>
        <w:t>印流程约定，履行印鉴使用流程，并通过相关负责人审批，给予盖章。各印鉴使用具体使用情况详见下表：</w:t>
      </w:r>
    </w:p>
    <w:p w:rsidR="00EB5787" w:rsidRDefault="00EB5787" w:rsidP="006505F8">
      <w:pPr>
        <w:spacing w:beforeLines="100" w:before="312" w:line="360" w:lineRule="auto"/>
        <w:ind w:firstLineChars="200" w:firstLine="482"/>
        <w:jc w:val="center"/>
        <w:rPr>
          <w:rFonts w:ascii="Arial" w:eastAsia="仿宋_GB2312" w:hAnsi="Arial" w:cs="Arial"/>
          <w:b/>
          <w:color w:val="000000"/>
          <w:sz w:val="24"/>
          <w:szCs w:val="28"/>
        </w:rPr>
      </w:pPr>
      <w:r w:rsidRPr="00860623">
        <w:rPr>
          <w:rFonts w:ascii="Arial" w:eastAsia="仿宋_GB2312" w:hAnsi="Arial" w:cs="Arial"/>
          <w:b/>
          <w:color w:val="000000"/>
          <w:sz w:val="24"/>
          <w:szCs w:val="28"/>
        </w:rPr>
        <w:t>2018</w:t>
      </w:r>
      <w:r w:rsidRPr="00860623">
        <w:rPr>
          <w:rFonts w:ascii="Arial" w:eastAsia="仿宋_GB2312" w:hAnsi="Arial" w:cs="Arial"/>
          <w:b/>
          <w:color w:val="000000"/>
          <w:sz w:val="24"/>
          <w:szCs w:val="28"/>
        </w:rPr>
        <w:t>年</w:t>
      </w:r>
      <w:r>
        <w:rPr>
          <w:rFonts w:ascii="Arial" w:eastAsia="仿宋_GB2312" w:hAnsi="Arial" w:cs="Arial" w:hint="eastAsia"/>
          <w:b/>
          <w:color w:val="000000"/>
          <w:sz w:val="24"/>
          <w:szCs w:val="28"/>
        </w:rPr>
        <w:t>12</w:t>
      </w:r>
      <w:r w:rsidRPr="00860623">
        <w:rPr>
          <w:rFonts w:ascii="Arial" w:eastAsia="仿宋_GB2312" w:hAnsi="Arial" w:cs="Arial"/>
          <w:b/>
          <w:color w:val="000000"/>
          <w:sz w:val="24"/>
          <w:szCs w:val="28"/>
        </w:rPr>
        <w:t>月印鉴使用情况表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019"/>
        <w:gridCol w:w="1429"/>
        <w:gridCol w:w="1770"/>
        <w:gridCol w:w="793"/>
        <w:gridCol w:w="818"/>
        <w:gridCol w:w="1526"/>
      </w:tblGrid>
      <w:tr w:rsidR="00EB5787" w:rsidRPr="00EA5884" w:rsidTr="00EB5787">
        <w:trPr>
          <w:trHeight w:val="540"/>
        </w:trPr>
        <w:tc>
          <w:tcPr>
            <w:tcW w:w="1167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用印日期</w:t>
            </w:r>
          </w:p>
        </w:tc>
        <w:tc>
          <w:tcPr>
            <w:tcW w:w="1019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印鉴名称及个数</w:t>
            </w:r>
          </w:p>
        </w:tc>
        <w:tc>
          <w:tcPr>
            <w:tcW w:w="1429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事由</w:t>
            </w:r>
          </w:p>
        </w:tc>
        <w:tc>
          <w:tcPr>
            <w:tcW w:w="1770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793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申请人</w:t>
            </w:r>
          </w:p>
        </w:tc>
        <w:tc>
          <w:tcPr>
            <w:tcW w:w="818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最终审批人</w:t>
            </w:r>
          </w:p>
        </w:tc>
        <w:tc>
          <w:tcPr>
            <w:tcW w:w="1526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B5787" w:rsidRPr="00EA5884" w:rsidTr="00EB5787">
        <w:trPr>
          <w:trHeight w:val="1650"/>
        </w:trPr>
        <w:tc>
          <w:tcPr>
            <w:tcW w:w="1167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2018.12.14</w:t>
            </w:r>
          </w:p>
        </w:tc>
        <w:tc>
          <w:tcPr>
            <w:tcW w:w="1019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公章（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社会保险缴费花名册新增社保人员（花键）用印</w:t>
            </w:r>
          </w:p>
        </w:tc>
        <w:tc>
          <w:tcPr>
            <w:tcW w:w="1770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贵阳市观山湖区社会保险缴费花名册（花键）</w:t>
            </w:r>
          </w:p>
        </w:tc>
        <w:tc>
          <w:tcPr>
            <w:tcW w:w="793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武杨斐</w:t>
            </w:r>
          </w:p>
        </w:tc>
        <w:tc>
          <w:tcPr>
            <w:tcW w:w="818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周云洲</w:t>
            </w:r>
          </w:p>
        </w:tc>
        <w:tc>
          <w:tcPr>
            <w:tcW w:w="1526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一式两份</w:t>
            </w:r>
          </w:p>
        </w:tc>
      </w:tr>
      <w:tr w:rsidR="00EB5787" w:rsidRPr="00EA5884" w:rsidTr="00EB5787">
        <w:trPr>
          <w:trHeight w:val="855"/>
        </w:trPr>
        <w:tc>
          <w:tcPr>
            <w:tcW w:w="1167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2018.12.26</w:t>
            </w:r>
          </w:p>
        </w:tc>
        <w:tc>
          <w:tcPr>
            <w:tcW w:w="1019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公章（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人员离职证明用印（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份）</w:t>
            </w:r>
          </w:p>
        </w:tc>
        <w:tc>
          <w:tcPr>
            <w:tcW w:w="1770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离职证明（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份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;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尚小莉，曾璐，成睿雯，张海宁，杨德，海贤文，杜聪聪，苗亚男）</w:t>
            </w:r>
          </w:p>
        </w:tc>
        <w:tc>
          <w:tcPr>
            <w:tcW w:w="793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武杨斐</w:t>
            </w:r>
          </w:p>
        </w:tc>
        <w:tc>
          <w:tcPr>
            <w:tcW w:w="818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周云洲</w:t>
            </w:r>
          </w:p>
        </w:tc>
        <w:tc>
          <w:tcPr>
            <w:tcW w:w="1526" w:type="dxa"/>
            <w:vAlign w:val="center"/>
            <w:hideMark/>
          </w:tcPr>
          <w:p w:rsidR="00EB5787" w:rsidRPr="00EB5787" w:rsidRDefault="00EB5787" w:rsidP="00EB5787">
            <w:pPr>
              <w:jc w:val="center"/>
              <w:rPr>
                <w:rFonts w:ascii="Arial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一式一份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此次共裁员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10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人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: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花键，瞿涛，尚小莉，曾璐，成睿雯，张海宁，杨德，海贤文，杜聪聪，苗亚男</w:t>
            </w:r>
            <w:r w:rsidRPr="00EB5787">
              <w:rPr>
                <w:rFonts w:ascii="Arial" w:eastAsia="仿宋_GB2312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DA0203" w:rsidRDefault="00DA0203" w:rsidP="00185871">
      <w:pPr>
        <w:rPr>
          <w:rFonts w:ascii="Arial" w:eastAsia="仿宋_GB2312" w:hAnsi="Arial" w:cs="Arial"/>
          <w:color w:val="000000"/>
          <w:kern w:val="0"/>
          <w:sz w:val="18"/>
          <w:szCs w:val="18"/>
        </w:rPr>
      </w:pPr>
    </w:p>
    <w:p w:rsidR="00D91B68" w:rsidRDefault="00D91B68" w:rsidP="00185871">
      <w:pPr>
        <w:rPr>
          <w:rFonts w:ascii="Arial" w:eastAsia="仿宋_GB2312" w:hAnsi="Arial" w:cs="Arial"/>
          <w:color w:val="000000"/>
          <w:kern w:val="0"/>
          <w:sz w:val="18"/>
          <w:szCs w:val="18"/>
        </w:rPr>
      </w:pPr>
    </w:p>
    <w:p w:rsidR="00D91B68" w:rsidRDefault="00D91B68" w:rsidP="00185871">
      <w:pPr>
        <w:rPr>
          <w:rFonts w:ascii="Arial" w:eastAsia="仿宋_GB2312" w:hAnsi="Arial" w:cs="Arial"/>
          <w:color w:val="000000"/>
          <w:kern w:val="0"/>
          <w:sz w:val="18"/>
          <w:szCs w:val="18"/>
        </w:rPr>
        <w:sectPr w:rsidR="00D91B68" w:rsidSect="00D31D4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71A94" w:rsidRDefault="009646D0" w:rsidP="003F7C1F">
      <w:pPr>
        <w:pStyle w:val="1"/>
        <w:keepNext w:val="0"/>
        <w:keepLines w:val="0"/>
        <w:spacing w:line="240" w:lineRule="auto"/>
        <w:rPr>
          <w:rFonts w:ascii="Arial" w:eastAsia="仿宋_GB2312" w:hAnsi="Arial" w:cs="Arial"/>
          <w:bCs w:val="0"/>
          <w:color w:val="000000"/>
          <w:kern w:val="2"/>
          <w:sz w:val="28"/>
          <w:szCs w:val="28"/>
        </w:rPr>
      </w:pPr>
      <w:bookmarkStart w:id="9" w:name="_Toc534190149"/>
      <w:r w:rsidRPr="00A22952">
        <w:rPr>
          <w:rFonts w:ascii="Arial" w:eastAsia="仿宋_GB2312" w:hAnsi="Arial" w:cs="Arial" w:hint="eastAsia"/>
          <w:bCs w:val="0"/>
          <w:color w:val="000000"/>
          <w:kern w:val="2"/>
          <w:sz w:val="28"/>
          <w:szCs w:val="28"/>
        </w:rPr>
        <w:lastRenderedPageBreak/>
        <w:t>4</w:t>
      </w:r>
      <w:r w:rsidRPr="00A22952">
        <w:rPr>
          <w:rFonts w:ascii="Arial" w:eastAsia="仿宋_GB2312" w:hAnsi="Arial" w:cs="Arial" w:hint="eastAsia"/>
          <w:bCs w:val="0"/>
          <w:color w:val="000000"/>
          <w:kern w:val="2"/>
          <w:sz w:val="28"/>
          <w:szCs w:val="28"/>
        </w:rPr>
        <w:t>监管账户余额情况</w:t>
      </w:r>
      <w:bookmarkEnd w:id="9"/>
    </w:p>
    <w:p w:rsidR="00557DD1" w:rsidRPr="00557DD1" w:rsidRDefault="00446E82" w:rsidP="00557DD1">
      <w:r>
        <w:rPr>
          <w:bCs/>
          <w:noProof/>
          <w:kern w:val="44"/>
          <w:sz w:val="44"/>
          <w:szCs w:val="44"/>
        </w:rPr>
        <w:pict>
          <v:shape id="_x0000_s1049" type="#_x0000_t202" style="position:absolute;left:0;text-align:left;margin-left:-.35pt;margin-top:17.05pt;width:415.85pt;height:210.75pt;z-index:2;mso-wrap-style:none;mso-width-relative:margin;mso-height-relative:margin">
            <v:textbox style="mso-next-textbox:#_x0000_s1049;mso-fit-shape-to-text:t">
              <w:txbxContent>
                <w:p w:rsidR="00414D19" w:rsidRDefault="006505F8">
                  <w:r>
                    <w:rPr>
                      <w:noProof/>
                    </w:rPr>
                    <w:pict>
                      <v:shape id="_x0000_i1029" type="#_x0000_t75" style="width:400.5pt;height:179.25pt">
                        <v:imagedata r:id="rId17" o:title="微信图片_20190102095831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5A2CE4" w:rsidRDefault="005A2CE4"/>
    <w:p w:rsidR="00557DD1" w:rsidRDefault="00557DD1"/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552"/>
        <w:gridCol w:w="1417"/>
        <w:gridCol w:w="1701"/>
      </w:tblGrid>
      <w:tr w:rsidR="0062794B" w:rsidRPr="00CE5A34" w:rsidTr="00C9541C">
        <w:tc>
          <w:tcPr>
            <w:tcW w:w="3119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账户类型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币种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余额</w:t>
            </w:r>
          </w:p>
        </w:tc>
      </w:tr>
      <w:tr w:rsidR="0062794B" w:rsidRPr="00CE5A34" w:rsidTr="00C9541C">
        <w:tc>
          <w:tcPr>
            <w:tcW w:w="3119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贵州精进联合房地产开发有限公司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一般存款账户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39840188000611327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人民币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94B" w:rsidRPr="00CE5A34" w:rsidRDefault="0062794B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500</w:t>
            </w:r>
            <w:r w:rsidR="006D78C4">
              <w:rPr>
                <w:rFonts w:ascii="Arial" w:hAnsi="Arial" w:cs="Arial" w:hint="eastAsia"/>
                <w:sz w:val="18"/>
                <w:szCs w:val="18"/>
              </w:rPr>
              <w:t>5626.39</w:t>
            </w:r>
          </w:p>
        </w:tc>
      </w:tr>
    </w:tbl>
    <w:p w:rsidR="00DF69FF" w:rsidRDefault="00DF69FF" w:rsidP="00DF69FF">
      <w:pPr>
        <w:spacing w:line="360" w:lineRule="auto"/>
      </w:pPr>
    </w:p>
    <w:p w:rsidR="00D91B68" w:rsidRDefault="00DF69FF" w:rsidP="00D91B68">
      <w:pPr>
        <w:spacing w:line="360" w:lineRule="auto"/>
        <w:rPr>
          <w:rFonts w:ascii="Arial" w:eastAsia="仿宋_GB2312" w:hAnsi="Arial" w:cs="Arial"/>
          <w:bCs/>
          <w:kern w:val="44"/>
          <w:sz w:val="28"/>
          <w:szCs w:val="44"/>
        </w:rPr>
      </w:pPr>
      <w:r w:rsidRPr="009F2474">
        <w:rPr>
          <w:rFonts w:ascii="Arial" w:eastAsia="仿宋_GB2312" w:hAnsi="Arial" w:cs="Arial" w:hint="eastAsia"/>
          <w:bCs/>
          <w:kern w:val="44"/>
          <w:sz w:val="28"/>
          <w:szCs w:val="44"/>
        </w:rPr>
        <w:t>（转下页）</w:t>
      </w:r>
    </w:p>
    <w:p w:rsidR="00D91B68" w:rsidRDefault="00D91B68" w:rsidP="00D91B68">
      <w:pPr>
        <w:spacing w:line="360" w:lineRule="auto"/>
        <w:rPr>
          <w:rFonts w:ascii="Arial" w:eastAsia="仿宋_GB2312" w:hAnsi="Arial" w:cs="Arial"/>
          <w:bCs/>
          <w:kern w:val="44"/>
          <w:sz w:val="28"/>
          <w:szCs w:val="44"/>
        </w:rPr>
      </w:pPr>
    </w:p>
    <w:p w:rsidR="00D91B68" w:rsidRDefault="00D91B68" w:rsidP="00D91B68">
      <w:pPr>
        <w:spacing w:line="360" w:lineRule="auto"/>
        <w:rPr>
          <w:rFonts w:ascii="Arial" w:eastAsia="仿宋_GB2312" w:hAnsi="Arial" w:cs="Arial"/>
          <w:bCs/>
          <w:kern w:val="44"/>
          <w:sz w:val="28"/>
          <w:szCs w:val="44"/>
        </w:rPr>
        <w:sectPr w:rsidR="00D91B68" w:rsidSect="00D31D4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F69FF" w:rsidRPr="00DF69FF" w:rsidRDefault="00DF69FF" w:rsidP="00DF69FF">
      <w:pPr>
        <w:spacing w:line="360" w:lineRule="auto"/>
      </w:pPr>
    </w:p>
    <w:p w:rsidR="00771A94" w:rsidRDefault="00446E82">
      <w:r>
        <w:rPr>
          <w:noProof/>
        </w:rPr>
        <w:pict>
          <v:shape id="_x0000_s1050" type="#_x0000_t202" style="position:absolute;left:0;text-align:left;margin-left:-.2pt;margin-top:16.1pt;width:415.85pt;height:210.9pt;z-index:1;mso-wrap-style:none;mso-width-relative:margin;mso-height-relative:margin">
            <v:textbox style="mso-next-textbox:#_x0000_s1050;mso-fit-shape-to-text:t">
              <w:txbxContent>
                <w:p w:rsidR="005A2CE4" w:rsidRDefault="006505F8">
                  <w:r>
                    <w:rPr>
                      <w:noProof/>
                    </w:rPr>
                    <w:pict>
                      <v:shape id="_x0000_i1030" type="#_x0000_t75" style="width:400.5pt;height:179.25pt">
                        <v:imagedata r:id="rId18" o:title="微信图片_20190102095848"/>
                      </v:shape>
                    </w:pict>
                  </w:r>
                </w:p>
              </w:txbxContent>
            </v:textbox>
            <w10:wrap type="topAndBottom"/>
          </v:shape>
        </w:pict>
      </w:r>
    </w:p>
    <w:p w:rsidR="00771A94" w:rsidRDefault="00771A94"/>
    <w:p w:rsidR="00557DD1" w:rsidRDefault="00557DD1"/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2552"/>
        <w:gridCol w:w="1417"/>
        <w:gridCol w:w="1701"/>
      </w:tblGrid>
      <w:tr w:rsidR="00232B26" w:rsidRPr="00CE5A34" w:rsidTr="00C9541C">
        <w:tc>
          <w:tcPr>
            <w:tcW w:w="3119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账户类型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币种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5A34">
              <w:rPr>
                <w:rFonts w:ascii="Arial" w:hAnsi="Arial" w:cs="Arial"/>
                <w:b/>
                <w:sz w:val="28"/>
                <w:szCs w:val="28"/>
              </w:rPr>
              <w:t>余额</w:t>
            </w:r>
          </w:p>
        </w:tc>
      </w:tr>
      <w:tr w:rsidR="00232B26" w:rsidRPr="00CE5A34" w:rsidTr="00C9541C">
        <w:tc>
          <w:tcPr>
            <w:tcW w:w="3119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北京中融星河湾房地产开发有限公司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一般存款账户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39840188000611588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人民币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2B26" w:rsidRPr="00CE5A34" w:rsidRDefault="00232B26" w:rsidP="00557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5A34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:rsidR="00232B26" w:rsidRDefault="00232B26" w:rsidP="00A22952"/>
    <w:sectPr w:rsidR="00232B26" w:rsidSect="00D31D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82" w:rsidRDefault="00446E82">
      <w:r>
        <w:separator/>
      </w:r>
    </w:p>
  </w:endnote>
  <w:endnote w:type="continuationSeparator" w:id="0">
    <w:p w:rsidR="00446E82" w:rsidRDefault="0044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B9" w:rsidRDefault="00B86F31">
    <w:pPr>
      <w:pStyle w:val="a4"/>
      <w:jc w:val="center"/>
    </w:pPr>
    <w:r>
      <w:fldChar w:fldCharType="begin"/>
    </w:r>
    <w:r w:rsidR="00832103">
      <w:instrText xml:space="preserve"> PAGE   \* MERGEFORMAT </w:instrText>
    </w:r>
    <w:r>
      <w:fldChar w:fldCharType="separate"/>
    </w:r>
    <w:r w:rsidR="006505F8" w:rsidRPr="006505F8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1702B9" w:rsidRDefault="001702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D0" w:rsidRDefault="007744D0" w:rsidP="007744D0">
    <w:pPr>
      <w:pStyle w:val="a4"/>
    </w:pPr>
  </w:p>
  <w:p w:rsidR="007744D0" w:rsidRDefault="007744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D0" w:rsidRDefault="007744D0">
    <w:pPr>
      <w:pStyle w:val="a4"/>
      <w:jc w:val="center"/>
    </w:pPr>
    <w:r>
      <w:rPr>
        <w:rFonts w:hint="eastAsia"/>
      </w:rPr>
      <w:t>1</w:t>
    </w:r>
  </w:p>
  <w:p w:rsidR="007744D0" w:rsidRDefault="007744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82" w:rsidRDefault="00446E82">
      <w:r>
        <w:separator/>
      </w:r>
    </w:p>
  </w:footnote>
  <w:footnote w:type="continuationSeparator" w:id="0">
    <w:p w:rsidR="00446E82" w:rsidRDefault="0044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D0" w:rsidRDefault="007744D0" w:rsidP="007744D0">
    <w:pPr>
      <w:pStyle w:val="a5"/>
    </w:pPr>
    <w:r>
      <w:rPr>
        <w:rFonts w:hint="eastAsia"/>
      </w:rPr>
      <w:t>2018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月情况通报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D0" w:rsidRDefault="007744D0" w:rsidP="007744D0">
    <w:pPr>
      <w:pStyle w:val="a5"/>
    </w:pPr>
    <w:r>
      <w:rPr>
        <w:rFonts w:hint="eastAsia"/>
      </w:rPr>
      <w:t>2018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月情况通报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F3B"/>
    <w:rsid w:val="0000551F"/>
    <w:rsid w:val="00011D77"/>
    <w:rsid w:val="00012F86"/>
    <w:rsid w:val="000162B9"/>
    <w:rsid w:val="00041E0D"/>
    <w:rsid w:val="00055C2B"/>
    <w:rsid w:val="00055CD0"/>
    <w:rsid w:val="00063E63"/>
    <w:rsid w:val="00076439"/>
    <w:rsid w:val="00076C31"/>
    <w:rsid w:val="000869A0"/>
    <w:rsid w:val="00091374"/>
    <w:rsid w:val="00093049"/>
    <w:rsid w:val="000A1CD3"/>
    <w:rsid w:val="000A502A"/>
    <w:rsid w:val="000D6560"/>
    <w:rsid w:val="00100B74"/>
    <w:rsid w:val="001144F9"/>
    <w:rsid w:val="00152047"/>
    <w:rsid w:val="001702B9"/>
    <w:rsid w:val="001729DC"/>
    <w:rsid w:val="00182902"/>
    <w:rsid w:val="00185871"/>
    <w:rsid w:val="001B389D"/>
    <w:rsid w:val="001D2084"/>
    <w:rsid w:val="001D4D5A"/>
    <w:rsid w:val="001E2693"/>
    <w:rsid w:val="00200925"/>
    <w:rsid w:val="00232B26"/>
    <w:rsid w:val="00242AC2"/>
    <w:rsid w:val="002473AE"/>
    <w:rsid w:val="00252D2A"/>
    <w:rsid w:val="00260BCD"/>
    <w:rsid w:val="0028085A"/>
    <w:rsid w:val="002A27AA"/>
    <w:rsid w:val="002B43CA"/>
    <w:rsid w:val="002C30C5"/>
    <w:rsid w:val="002F23BC"/>
    <w:rsid w:val="003009E5"/>
    <w:rsid w:val="00317BB3"/>
    <w:rsid w:val="003268E5"/>
    <w:rsid w:val="003449C9"/>
    <w:rsid w:val="00393041"/>
    <w:rsid w:val="003A3600"/>
    <w:rsid w:val="003B1A91"/>
    <w:rsid w:val="003B7406"/>
    <w:rsid w:val="003F7C1F"/>
    <w:rsid w:val="00405CD2"/>
    <w:rsid w:val="00414D19"/>
    <w:rsid w:val="0042404E"/>
    <w:rsid w:val="0042507D"/>
    <w:rsid w:val="00446E82"/>
    <w:rsid w:val="004809EA"/>
    <w:rsid w:val="00494D75"/>
    <w:rsid w:val="004C0E94"/>
    <w:rsid w:val="004D09F7"/>
    <w:rsid w:val="004D6357"/>
    <w:rsid w:val="004D6E32"/>
    <w:rsid w:val="004E7B19"/>
    <w:rsid w:val="004F1429"/>
    <w:rsid w:val="004F5153"/>
    <w:rsid w:val="004F6AC7"/>
    <w:rsid w:val="005174AF"/>
    <w:rsid w:val="00517813"/>
    <w:rsid w:val="00525A11"/>
    <w:rsid w:val="0055010B"/>
    <w:rsid w:val="00557DD1"/>
    <w:rsid w:val="005A1A7A"/>
    <w:rsid w:val="005A2CE4"/>
    <w:rsid w:val="005C0F55"/>
    <w:rsid w:val="005F1540"/>
    <w:rsid w:val="00613D2B"/>
    <w:rsid w:val="0062794B"/>
    <w:rsid w:val="00627B85"/>
    <w:rsid w:val="006505F8"/>
    <w:rsid w:val="00690546"/>
    <w:rsid w:val="00693656"/>
    <w:rsid w:val="006D78C4"/>
    <w:rsid w:val="006F1C42"/>
    <w:rsid w:val="006F4485"/>
    <w:rsid w:val="006F641D"/>
    <w:rsid w:val="00705998"/>
    <w:rsid w:val="00742622"/>
    <w:rsid w:val="00755EC1"/>
    <w:rsid w:val="00766D70"/>
    <w:rsid w:val="00770A92"/>
    <w:rsid w:val="00771A94"/>
    <w:rsid w:val="007744D0"/>
    <w:rsid w:val="00774C95"/>
    <w:rsid w:val="00775429"/>
    <w:rsid w:val="007A4BD7"/>
    <w:rsid w:val="007B7412"/>
    <w:rsid w:val="007D145B"/>
    <w:rsid w:val="007E4BA5"/>
    <w:rsid w:val="0083002C"/>
    <w:rsid w:val="00832103"/>
    <w:rsid w:val="008360AE"/>
    <w:rsid w:val="00850106"/>
    <w:rsid w:val="0085558A"/>
    <w:rsid w:val="00871F3B"/>
    <w:rsid w:val="00875675"/>
    <w:rsid w:val="00897A7E"/>
    <w:rsid w:val="008B378E"/>
    <w:rsid w:val="008B5F63"/>
    <w:rsid w:val="008C0EFE"/>
    <w:rsid w:val="008D1453"/>
    <w:rsid w:val="008D2651"/>
    <w:rsid w:val="008D350E"/>
    <w:rsid w:val="008F0B9C"/>
    <w:rsid w:val="008F4B4E"/>
    <w:rsid w:val="008F7028"/>
    <w:rsid w:val="00901586"/>
    <w:rsid w:val="009256A4"/>
    <w:rsid w:val="00930096"/>
    <w:rsid w:val="009408DB"/>
    <w:rsid w:val="0096463D"/>
    <w:rsid w:val="009646D0"/>
    <w:rsid w:val="00987654"/>
    <w:rsid w:val="00993AC2"/>
    <w:rsid w:val="009B3568"/>
    <w:rsid w:val="009B43CA"/>
    <w:rsid w:val="009B6B40"/>
    <w:rsid w:val="009C0E79"/>
    <w:rsid w:val="009C3027"/>
    <w:rsid w:val="009C7278"/>
    <w:rsid w:val="009D1F80"/>
    <w:rsid w:val="009E56A1"/>
    <w:rsid w:val="00A15F2C"/>
    <w:rsid w:val="00A22952"/>
    <w:rsid w:val="00A90082"/>
    <w:rsid w:val="00A9750C"/>
    <w:rsid w:val="00AB1344"/>
    <w:rsid w:val="00AB4455"/>
    <w:rsid w:val="00AC11D1"/>
    <w:rsid w:val="00AC3A12"/>
    <w:rsid w:val="00AC70A5"/>
    <w:rsid w:val="00B03013"/>
    <w:rsid w:val="00B051B5"/>
    <w:rsid w:val="00B14B94"/>
    <w:rsid w:val="00B26AD4"/>
    <w:rsid w:val="00B30E26"/>
    <w:rsid w:val="00B42F51"/>
    <w:rsid w:val="00B476D8"/>
    <w:rsid w:val="00B60B6B"/>
    <w:rsid w:val="00B86F31"/>
    <w:rsid w:val="00BA5957"/>
    <w:rsid w:val="00BB5200"/>
    <w:rsid w:val="00BE64DC"/>
    <w:rsid w:val="00BE7465"/>
    <w:rsid w:val="00BF28DC"/>
    <w:rsid w:val="00C30E20"/>
    <w:rsid w:val="00C41080"/>
    <w:rsid w:val="00C559E7"/>
    <w:rsid w:val="00C9541C"/>
    <w:rsid w:val="00CC3DEC"/>
    <w:rsid w:val="00CD2A28"/>
    <w:rsid w:val="00CD609B"/>
    <w:rsid w:val="00CE5A34"/>
    <w:rsid w:val="00D107E2"/>
    <w:rsid w:val="00D24E29"/>
    <w:rsid w:val="00D31D4E"/>
    <w:rsid w:val="00D663F0"/>
    <w:rsid w:val="00D820CA"/>
    <w:rsid w:val="00D91B68"/>
    <w:rsid w:val="00D940A2"/>
    <w:rsid w:val="00DA0203"/>
    <w:rsid w:val="00DC2201"/>
    <w:rsid w:val="00DD6276"/>
    <w:rsid w:val="00DF69FF"/>
    <w:rsid w:val="00E009F7"/>
    <w:rsid w:val="00E32BCC"/>
    <w:rsid w:val="00E3368F"/>
    <w:rsid w:val="00E423CC"/>
    <w:rsid w:val="00E46A51"/>
    <w:rsid w:val="00E56307"/>
    <w:rsid w:val="00E74277"/>
    <w:rsid w:val="00EB31DA"/>
    <w:rsid w:val="00EB5009"/>
    <w:rsid w:val="00EB5787"/>
    <w:rsid w:val="00EC61DF"/>
    <w:rsid w:val="00EE1D8E"/>
    <w:rsid w:val="00EF3DEB"/>
    <w:rsid w:val="00F0353A"/>
    <w:rsid w:val="00F0501E"/>
    <w:rsid w:val="00F230D0"/>
    <w:rsid w:val="00F32E1F"/>
    <w:rsid w:val="00F46018"/>
    <w:rsid w:val="00F63A15"/>
    <w:rsid w:val="00F65047"/>
    <w:rsid w:val="00F663FD"/>
    <w:rsid w:val="00F73391"/>
    <w:rsid w:val="00FB51A4"/>
    <w:rsid w:val="00FC2642"/>
    <w:rsid w:val="00FE4DDE"/>
    <w:rsid w:val="00FE7D78"/>
    <w:rsid w:val="00FF0A40"/>
    <w:rsid w:val="08A47E09"/>
    <w:rsid w:val="11D765BA"/>
    <w:rsid w:val="14CB75BB"/>
    <w:rsid w:val="1C18782E"/>
    <w:rsid w:val="25175A31"/>
    <w:rsid w:val="3C173748"/>
    <w:rsid w:val="46AF1C61"/>
    <w:rsid w:val="5BC23138"/>
    <w:rsid w:val="681625AD"/>
    <w:rsid w:val="6D861D7B"/>
    <w:rsid w:val="708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31D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31D4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31D4E"/>
    <w:rPr>
      <w:color w:val="0000FF"/>
      <w:u w:val="single"/>
    </w:rPr>
  </w:style>
  <w:style w:type="paragraph" w:styleId="10">
    <w:name w:val="toc 1"/>
    <w:basedOn w:val="a"/>
    <w:next w:val="a"/>
    <w:uiPriority w:val="39"/>
    <w:unhideWhenUsed/>
    <w:qFormat/>
    <w:rsid w:val="00D31D4E"/>
    <w:pPr>
      <w:widowControl/>
      <w:tabs>
        <w:tab w:val="right" w:leader="dot" w:pos="8302"/>
      </w:tabs>
      <w:spacing w:after="100" w:line="320" w:lineRule="exact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D31D4E"/>
    <w:pPr>
      <w:widowControl/>
      <w:tabs>
        <w:tab w:val="right" w:leader="dot" w:pos="8302"/>
      </w:tabs>
      <w:spacing w:after="100" w:line="280" w:lineRule="exact"/>
      <w:ind w:left="221"/>
      <w:jc w:val="left"/>
    </w:pPr>
    <w:rPr>
      <w:rFonts w:ascii="Calibri" w:hAnsi="Calibri"/>
      <w:kern w:val="0"/>
      <w:sz w:val="22"/>
      <w:szCs w:val="22"/>
    </w:rPr>
  </w:style>
  <w:style w:type="paragraph" w:styleId="a4">
    <w:name w:val="footer"/>
    <w:basedOn w:val="a"/>
    <w:link w:val="Char"/>
    <w:uiPriority w:val="99"/>
    <w:rsid w:val="00D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rsid w:val="00D31D4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List Paragraph"/>
    <w:basedOn w:val="a"/>
    <w:uiPriority w:val="34"/>
    <w:qFormat/>
    <w:rsid w:val="00D31D4E"/>
    <w:pPr>
      <w:ind w:firstLineChars="200" w:firstLine="420"/>
    </w:pPr>
  </w:style>
  <w:style w:type="character" w:styleId="a7">
    <w:name w:val="annotation reference"/>
    <w:rsid w:val="00DC2201"/>
    <w:rPr>
      <w:sz w:val="21"/>
      <w:szCs w:val="21"/>
    </w:rPr>
  </w:style>
  <w:style w:type="paragraph" w:styleId="a8">
    <w:name w:val="annotation text"/>
    <w:basedOn w:val="a"/>
    <w:link w:val="Char0"/>
    <w:rsid w:val="00DC2201"/>
    <w:pPr>
      <w:jc w:val="left"/>
    </w:pPr>
  </w:style>
  <w:style w:type="character" w:customStyle="1" w:styleId="Char0">
    <w:name w:val="批注文字 Char"/>
    <w:link w:val="a8"/>
    <w:rsid w:val="00DC2201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rsid w:val="00DC2201"/>
    <w:rPr>
      <w:b/>
      <w:bCs/>
    </w:rPr>
  </w:style>
  <w:style w:type="character" w:customStyle="1" w:styleId="Char1">
    <w:name w:val="批注主题 Char"/>
    <w:link w:val="a9"/>
    <w:rsid w:val="00DC2201"/>
    <w:rPr>
      <w:b/>
      <w:bCs/>
      <w:kern w:val="2"/>
      <w:sz w:val="21"/>
      <w:szCs w:val="24"/>
    </w:rPr>
  </w:style>
  <w:style w:type="paragraph" w:styleId="aa">
    <w:name w:val="Balloon Text"/>
    <w:basedOn w:val="a"/>
    <w:link w:val="Char2"/>
    <w:rsid w:val="00DC2201"/>
    <w:rPr>
      <w:sz w:val="18"/>
      <w:szCs w:val="18"/>
    </w:rPr>
  </w:style>
  <w:style w:type="character" w:customStyle="1" w:styleId="Char2">
    <w:name w:val="批注框文本 Char"/>
    <w:link w:val="aa"/>
    <w:rsid w:val="00DC2201"/>
    <w:rPr>
      <w:kern w:val="2"/>
      <w:sz w:val="18"/>
      <w:szCs w:val="18"/>
    </w:rPr>
  </w:style>
  <w:style w:type="table" w:styleId="ab">
    <w:name w:val="Table Grid"/>
    <w:basedOn w:val="a1"/>
    <w:uiPriority w:val="59"/>
    <w:rsid w:val="007A4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3"/>
    <w:rsid w:val="006F641D"/>
    <w:rPr>
      <w:rFonts w:ascii="宋体"/>
      <w:sz w:val="18"/>
      <w:szCs w:val="18"/>
    </w:rPr>
  </w:style>
  <w:style w:type="character" w:customStyle="1" w:styleId="Char3">
    <w:name w:val="文档结构图 Char"/>
    <w:link w:val="ac"/>
    <w:rsid w:val="006F641D"/>
    <w:rPr>
      <w:rFonts w:ascii="宋体"/>
      <w:kern w:val="2"/>
      <w:sz w:val="18"/>
      <w:szCs w:val="18"/>
    </w:rPr>
  </w:style>
  <w:style w:type="character" w:styleId="ad">
    <w:name w:val="FollowedHyperlink"/>
    <w:rsid w:val="00897A7E"/>
    <w:rPr>
      <w:color w:val="800080"/>
      <w:u w:val="single"/>
    </w:rPr>
  </w:style>
  <w:style w:type="character" w:customStyle="1" w:styleId="Char">
    <w:name w:val="页脚 Char"/>
    <w:link w:val="a4"/>
    <w:uiPriority w:val="99"/>
    <w:rsid w:val="007744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0115D6-9C80-49A7-BBD0-A9D9C58E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295</Words>
  <Characters>1682</Characters>
  <Application>Microsoft Office Word</Application>
  <DocSecurity>0</DocSecurity>
  <Lines>14</Lines>
  <Paragraphs>3</Paragraphs>
  <ScaleCrop>false</ScaleCrop>
  <Company>微软中国</Company>
  <LinksUpToDate>false</LinksUpToDate>
  <CharactersWithSpaces>1974</CharactersWithSpaces>
  <SharedDoc>false</SharedDoc>
  <HLinks>
    <vt:vector size="36" baseType="variant"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_Toc495949662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_Toc495949662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_Toc495949660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_Toc495949660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_Toc495949658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_Toc495949657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10</cp:revision>
  <cp:lastPrinted>2019-01-02T02:58:00Z</cp:lastPrinted>
  <dcterms:created xsi:type="dcterms:W3CDTF">2019-01-02T02:05:00Z</dcterms:created>
  <dcterms:modified xsi:type="dcterms:W3CDTF">2019-01-03T02:54:00Z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