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宋体" w:hAnsi="Arial" w:cs="Arial"/>
          <w:kern w:val="0"/>
          <w:sz w:val="22"/>
        </w:rPr>
        <w:id w:val="-651602769"/>
        <w:docPartObj>
          <w:docPartGallery w:val="Cover Pages"/>
          <w:docPartUnique/>
        </w:docPartObj>
      </w:sdtPr>
      <w:sdtEndPr>
        <w:rPr>
          <w:sz w:val="52"/>
          <w:szCs w:val="52"/>
        </w:rPr>
      </w:sdtEndPr>
      <w:sdtContent>
        <w:p w14:paraId="33E82547" w14:textId="77777777" w:rsidR="00B77D09" w:rsidRPr="00F21A73" w:rsidRDefault="00B77D09" w:rsidP="00BE34AC">
          <w:pPr>
            <w:rPr>
              <w:rFonts w:ascii="Arial" w:eastAsia="宋体" w:hAnsi="Arial" w:cs="Arial"/>
            </w:rPr>
          </w:pPr>
        </w:p>
        <w:p w14:paraId="6BEAD814" w14:textId="77777777" w:rsidR="00B77D09" w:rsidRPr="00F21A73" w:rsidRDefault="00B77D09" w:rsidP="00BE34AC">
          <w:pPr>
            <w:rPr>
              <w:rFonts w:ascii="Arial" w:eastAsia="宋体" w:hAnsi="Arial" w:cs="Arial"/>
            </w:rPr>
          </w:pPr>
        </w:p>
        <w:p w14:paraId="2B705574" w14:textId="77777777" w:rsidR="00B77D09" w:rsidRPr="00F21A73" w:rsidRDefault="00B77D09" w:rsidP="00BE34AC">
          <w:pPr>
            <w:rPr>
              <w:rFonts w:ascii="Arial" w:eastAsia="宋体" w:hAnsi="Arial" w:cs="Arial"/>
            </w:rPr>
          </w:pPr>
        </w:p>
        <w:p w14:paraId="0F8B030F" w14:textId="77777777" w:rsidR="00B77D09" w:rsidRPr="00F21A73" w:rsidRDefault="00B77D09" w:rsidP="00BE34AC">
          <w:pPr>
            <w:rPr>
              <w:rFonts w:ascii="Arial" w:eastAsia="宋体" w:hAnsi="Arial" w:cs="Arial"/>
            </w:rPr>
          </w:pPr>
        </w:p>
        <w:p w14:paraId="6301079A" w14:textId="77777777" w:rsidR="00B77D09" w:rsidRPr="00F21A73" w:rsidRDefault="00B77D09" w:rsidP="00BE34AC">
          <w:pPr>
            <w:rPr>
              <w:rFonts w:ascii="Arial" w:eastAsia="宋体" w:hAnsi="Arial" w:cs="Arial"/>
            </w:rPr>
          </w:pPr>
        </w:p>
        <w:p w14:paraId="398D7EC8" w14:textId="77777777" w:rsidR="00B77D09" w:rsidRPr="00F21A73" w:rsidRDefault="00B77D09" w:rsidP="00BE34AC">
          <w:pPr>
            <w:rPr>
              <w:rFonts w:ascii="Arial" w:eastAsia="宋体" w:hAnsi="Arial" w:cs="Arial"/>
            </w:rPr>
          </w:pPr>
        </w:p>
        <w:p w14:paraId="04457E59" w14:textId="77777777" w:rsidR="00B77D09" w:rsidRPr="00F21A73" w:rsidRDefault="00B77D09" w:rsidP="00BE34AC">
          <w:pPr>
            <w:rPr>
              <w:rFonts w:ascii="Arial" w:eastAsia="宋体" w:hAnsi="Arial" w:cs="Arial"/>
            </w:rPr>
          </w:pPr>
        </w:p>
        <w:p w14:paraId="790CDEF1" w14:textId="77777777" w:rsidR="00B77D09" w:rsidRPr="00F21A73" w:rsidRDefault="00B77D09" w:rsidP="00BE34AC">
          <w:pPr>
            <w:rPr>
              <w:rFonts w:ascii="Arial" w:eastAsia="宋体" w:hAnsi="Arial" w:cs="Arial"/>
            </w:rPr>
          </w:pPr>
        </w:p>
        <w:p w14:paraId="7DD1AFBE" w14:textId="77777777" w:rsidR="00B77D09" w:rsidRPr="00F21A73" w:rsidRDefault="00B77D09" w:rsidP="00BE34AC">
          <w:pPr>
            <w:rPr>
              <w:rFonts w:ascii="Arial" w:eastAsia="宋体" w:hAnsi="Arial" w:cs="Arial"/>
            </w:rPr>
          </w:pPr>
        </w:p>
        <w:p w14:paraId="70501750" w14:textId="77777777" w:rsidR="00B77D09" w:rsidRPr="00F21A73" w:rsidRDefault="00B77D09" w:rsidP="00BE34AC">
          <w:pPr>
            <w:rPr>
              <w:rFonts w:ascii="Arial" w:eastAsia="宋体" w:hAnsi="Arial" w:cs="Arial"/>
            </w:rPr>
          </w:pPr>
        </w:p>
        <w:p w14:paraId="4B9B4BAD" w14:textId="77777777" w:rsidR="00B77D09" w:rsidRPr="00F21A73" w:rsidRDefault="00B77D09" w:rsidP="00BE34AC">
          <w:pPr>
            <w:rPr>
              <w:rFonts w:ascii="Arial" w:eastAsia="宋体" w:hAnsi="Arial" w:cs="Arial"/>
            </w:rPr>
          </w:pPr>
        </w:p>
        <w:p w14:paraId="1FB3102E" w14:textId="77777777" w:rsidR="00B77D09" w:rsidRPr="00F21A73" w:rsidRDefault="00B77D09" w:rsidP="00BE34AC">
          <w:pPr>
            <w:rPr>
              <w:rFonts w:ascii="Arial" w:eastAsia="宋体" w:hAnsi="Arial" w:cs="Arial"/>
            </w:rPr>
          </w:pPr>
        </w:p>
        <w:p w14:paraId="33807081" w14:textId="77777777" w:rsidR="00B77D09" w:rsidRPr="00F21A73" w:rsidRDefault="00B77D09" w:rsidP="00BE34AC">
          <w:pPr>
            <w:rPr>
              <w:rFonts w:ascii="Arial" w:eastAsia="宋体" w:hAnsi="Arial" w:cs="Arial"/>
            </w:rPr>
          </w:pPr>
        </w:p>
        <w:p w14:paraId="6168DCC1" w14:textId="77777777" w:rsidR="00B77D09" w:rsidRPr="00F21A73" w:rsidRDefault="00B77D09" w:rsidP="00BE34AC">
          <w:pPr>
            <w:rPr>
              <w:rFonts w:ascii="Arial" w:eastAsia="宋体" w:hAnsi="Arial" w:cs="Arial"/>
            </w:rPr>
          </w:pPr>
        </w:p>
        <w:p w14:paraId="0EE9B46E" w14:textId="77777777" w:rsidR="00B77D09" w:rsidRPr="00F21A73" w:rsidRDefault="00B77D09" w:rsidP="00BE34AC">
          <w:pPr>
            <w:rPr>
              <w:rFonts w:ascii="Arial" w:eastAsia="宋体" w:hAnsi="Arial" w:cs="Arial"/>
            </w:rPr>
          </w:pPr>
        </w:p>
        <w:p w14:paraId="36BB8B0C" w14:textId="77777777" w:rsidR="00B77D09" w:rsidRPr="00F21A73" w:rsidRDefault="00B77D09" w:rsidP="00BE34AC">
          <w:pPr>
            <w:rPr>
              <w:rFonts w:ascii="Arial" w:eastAsia="宋体" w:hAnsi="Arial" w:cs="Arial"/>
            </w:rPr>
          </w:pPr>
        </w:p>
        <w:p w14:paraId="53D20FD8" w14:textId="77777777" w:rsidR="00B77D09" w:rsidRPr="00F21A73" w:rsidRDefault="00B77D09" w:rsidP="00BE34AC">
          <w:pPr>
            <w:rPr>
              <w:rFonts w:ascii="Arial" w:eastAsia="宋体" w:hAnsi="Arial" w:cs="Arial"/>
            </w:rPr>
          </w:pPr>
        </w:p>
        <w:p w14:paraId="3CB6AC0F" w14:textId="77777777" w:rsidR="00B77D09" w:rsidRPr="00F21A73" w:rsidRDefault="00B77D09" w:rsidP="00BE34AC">
          <w:pPr>
            <w:rPr>
              <w:rFonts w:ascii="Arial" w:eastAsia="宋体" w:hAnsi="Arial" w:cs="Arial"/>
            </w:rPr>
          </w:pPr>
        </w:p>
        <w:p w14:paraId="46F38614" w14:textId="77777777" w:rsidR="00B77D09" w:rsidRPr="00F21A73" w:rsidRDefault="00B77D09" w:rsidP="00BE34AC">
          <w:pPr>
            <w:rPr>
              <w:rFonts w:ascii="Arial" w:eastAsia="宋体" w:hAnsi="Arial" w:cs="Arial"/>
            </w:rPr>
          </w:pPr>
        </w:p>
        <w:p w14:paraId="076B83D0" w14:textId="77777777" w:rsidR="00B77D09" w:rsidRPr="00F21A73" w:rsidRDefault="00B77D09" w:rsidP="00BE34AC">
          <w:pPr>
            <w:rPr>
              <w:rFonts w:ascii="Arial" w:eastAsia="宋体" w:hAnsi="Arial" w:cs="Arial"/>
            </w:rPr>
          </w:pPr>
        </w:p>
        <w:p w14:paraId="42AC6E2C" w14:textId="77777777" w:rsidR="00B77D09" w:rsidRPr="00F21A73" w:rsidRDefault="00B77D09" w:rsidP="00BE34AC">
          <w:pPr>
            <w:rPr>
              <w:rFonts w:ascii="Arial" w:eastAsia="宋体" w:hAnsi="Arial" w:cs="Arial"/>
            </w:rPr>
          </w:pPr>
        </w:p>
        <w:p w14:paraId="6C0B5CE2" w14:textId="77777777" w:rsidR="00B77D09" w:rsidRPr="00F21A73" w:rsidRDefault="00B77D09" w:rsidP="00BE34AC">
          <w:pPr>
            <w:rPr>
              <w:rFonts w:ascii="Arial" w:eastAsia="宋体" w:hAnsi="Arial" w:cs="Arial"/>
            </w:rPr>
          </w:pPr>
        </w:p>
        <w:p w14:paraId="0AF72E36" w14:textId="2AA42998" w:rsidR="00B77D09" w:rsidRPr="00F21A73" w:rsidRDefault="00B77D09" w:rsidP="008324B0">
          <w:pPr>
            <w:spacing w:line="360" w:lineRule="auto"/>
            <w:jc w:val="center"/>
            <w:rPr>
              <w:rFonts w:ascii="Arial" w:eastAsia="宋体" w:hAnsi="Arial" w:cs="Arial"/>
              <w:sz w:val="52"/>
              <w:szCs w:val="52"/>
            </w:rPr>
          </w:pPr>
          <w:r w:rsidRPr="00F21A73">
            <w:rPr>
              <w:rFonts w:ascii="Arial" w:eastAsia="宋体" w:hAnsi="Arial" w:cs="Arial"/>
              <w:sz w:val="52"/>
              <w:szCs w:val="52"/>
            </w:rPr>
            <w:t>202</w:t>
          </w:r>
          <w:r w:rsidR="00C06B70" w:rsidRPr="00F21A73">
            <w:rPr>
              <w:rFonts w:ascii="Arial" w:eastAsia="宋体" w:hAnsi="Arial" w:cs="Arial"/>
              <w:sz w:val="52"/>
              <w:szCs w:val="52"/>
            </w:rPr>
            <w:t>3</w:t>
          </w:r>
          <w:r w:rsidRPr="00F21A73">
            <w:rPr>
              <w:rFonts w:ascii="Arial" w:eastAsia="宋体" w:hAnsi="Arial" w:cs="Arial"/>
              <w:sz w:val="52"/>
              <w:szCs w:val="52"/>
            </w:rPr>
            <w:t>年第</w:t>
          </w:r>
          <w:r w:rsidR="00C06B70" w:rsidRPr="00F21A73">
            <w:rPr>
              <w:rFonts w:ascii="Arial" w:eastAsia="宋体" w:hAnsi="Arial" w:cs="Arial"/>
              <w:sz w:val="52"/>
              <w:szCs w:val="52"/>
            </w:rPr>
            <w:t>2</w:t>
          </w:r>
          <w:r w:rsidRPr="00F21A73">
            <w:rPr>
              <w:rFonts w:ascii="Arial" w:eastAsia="宋体" w:hAnsi="Arial" w:cs="Arial"/>
              <w:sz w:val="52"/>
              <w:szCs w:val="52"/>
            </w:rPr>
            <w:t>季度</w:t>
          </w:r>
        </w:p>
        <w:p w14:paraId="47B47481" w14:textId="77777777" w:rsidR="00B77D09" w:rsidRPr="00F21A73" w:rsidRDefault="00B77D09" w:rsidP="008324B0">
          <w:pPr>
            <w:spacing w:line="360" w:lineRule="auto"/>
            <w:jc w:val="center"/>
            <w:rPr>
              <w:rFonts w:ascii="Arial" w:eastAsia="宋体" w:hAnsi="Arial" w:cs="Arial"/>
              <w:sz w:val="36"/>
              <w:szCs w:val="36"/>
            </w:rPr>
          </w:pPr>
          <w:r w:rsidRPr="00F21A73">
            <w:rPr>
              <w:rFonts w:ascii="Arial" w:eastAsia="宋体" w:hAnsi="Arial" w:cs="Arial"/>
              <w:sz w:val="52"/>
              <w:szCs w:val="52"/>
            </w:rPr>
            <w:t>北京市房地产市场形势分析</w:t>
          </w:r>
        </w:p>
        <w:p w14:paraId="70E65D1D" w14:textId="77777777" w:rsidR="00B77D09" w:rsidRPr="00F21A73" w:rsidRDefault="00B77D09" w:rsidP="00CE2FB4">
          <w:pPr>
            <w:spacing w:line="360" w:lineRule="auto"/>
            <w:rPr>
              <w:rFonts w:ascii="Arial" w:eastAsia="宋体" w:hAnsi="Arial" w:cs="Arial"/>
            </w:rPr>
          </w:pPr>
        </w:p>
        <w:p w14:paraId="508F2316" w14:textId="77777777" w:rsidR="00B77D09" w:rsidRPr="00F21A73" w:rsidRDefault="00B77D09" w:rsidP="00CE2FB4">
          <w:pPr>
            <w:spacing w:line="360" w:lineRule="auto"/>
            <w:rPr>
              <w:rFonts w:ascii="Arial" w:eastAsia="宋体" w:hAnsi="Arial" w:cs="Arial"/>
            </w:rPr>
          </w:pPr>
        </w:p>
        <w:p w14:paraId="1E41DF15" w14:textId="77777777" w:rsidR="00B77D09" w:rsidRPr="00F21A73" w:rsidRDefault="00B77D09" w:rsidP="00CE2FB4">
          <w:pPr>
            <w:spacing w:line="360" w:lineRule="auto"/>
            <w:rPr>
              <w:rFonts w:ascii="Arial" w:eastAsia="宋体" w:hAnsi="Arial" w:cs="Arial"/>
            </w:rPr>
          </w:pPr>
        </w:p>
        <w:p w14:paraId="6017E52B" w14:textId="77777777" w:rsidR="00B77D09" w:rsidRPr="00F21A73" w:rsidRDefault="00B77D09" w:rsidP="00CE2FB4">
          <w:pPr>
            <w:spacing w:line="360" w:lineRule="auto"/>
            <w:rPr>
              <w:rFonts w:ascii="Arial" w:eastAsia="宋体" w:hAnsi="Arial" w:cs="Arial"/>
            </w:rPr>
          </w:pPr>
        </w:p>
        <w:p w14:paraId="0FBF99D6" w14:textId="77777777" w:rsidR="00B77D09" w:rsidRPr="00F21A73" w:rsidRDefault="00B77D09" w:rsidP="00CE2FB4">
          <w:pPr>
            <w:spacing w:line="360" w:lineRule="auto"/>
            <w:rPr>
              <w:rFonts w:ascii="Arial" w:eastAsia="宋体" w:hAnsi="Arial" w:cs="Arial"/>
            </w:rPr>
          </w:pPr>
        </w:p>
        <w:p w14:paraId="447D59D8" w14:textId="77777777" w:rsidR="00B77D09" w:rsidRPr="00F21A73" w:rsidRDefault="00B77D09" w:rsidP="00CE2FB4">
          <w:pPr>
            <w:pStyle w:val="af2"/>
            <w:spacing w:line="360" w:lineRule="auto"/>
            <w:rPr>
              <w:rFonts w:ascii="Arial" w:eastAsia="宋体" w:hAnsi="Arial" w:cs="Arial"/>
              <w:kern w:val="2"/>
              <w:sz w:val="21"/>
            </w:rPr>
          </w:pPr>
        </w:p>
        <w:p w14:paraId="4A2E7FBC" w14:textId="17EC88AA" w:rsidR="007850FC" w:rsidRPr="00F21A73" w:rsidRDefault="009A16F1" w:rsidP="00CE2FB4">
          <w:pPr>
            <w:pStyle w:val="af2"/>
            <w:spacing w:line="360" w:lineRule="auto"/>
            <w:jc w:val="center"/>
            <w:rPr>
              <w:rFonts w:ascii="Arial" w:eastAsia="宋体" w:hAnsi="Arial" w:cs="Arial"/>
              <w:sz w:val="52"/>
              <w:szCs w:val="52"/>
            </w:rPr>
          </w:pPr>
        </w:p>
      </w:sdtContent>
    </w:sdt>
    <w:p w14:paraId="74E72BAE" w14:textId="77777777" w:rsidR="007B2BC8" w:rsidRPr="00F21A73" w:rsidRDefault="00E20DC0" w:rsidP="00E20DC0">
      <w:pPr>
        <w:spacing w:line="360" w:lineRule="auto"/>
        <w:jc w:val="center"/>
        <w:rPr>
          <w:rFonts w:ascii="Arial" w:eastAsia="宋体" w:hAnsi="Arial" w:cs="Arial"/>
          <w:sz w:val="28"/>
          <w:szCs w:val="28"/>
        </w:rPr>
      </w:pPr>
      <w:r w:rsidRPr="00F21A73">
        <w:rPr>
          <w:rFonts w:ascii="Arial" w:eastAsia="宋体" w:hAnsi="Arial" w:cs="Arial"/>
          <w:sz w:val="28"/>
          <w:szCs w:val="28"/>
        </w:rPr>
        <w:t>北京康正宏基房地产评估有限公司</w:t>
      </w:r>
    </w:p>
    <w:p w14:paraId="1DCDEB63" w14:textId="4D12A9C7" w:rsidR="00E0469E" w:rsidRPr="00F21A73" w:rsidRDefault="008534F4" w:rsidP="00576E23">
      <w:pPr>
        <w:spacing w:line="360" w:lineRule="auto"/>
        <w:jc w:val="center"/>
        <w:rPr>
          <w:rFonts w:ascii="Arial" w:eastAsia="宋体" w:hAnsi="Arial" w:cs="Arial"/>
          <w:sz w:val="28"/>
          <w:szCs w:val="28"/>
        </w:rPr>
      </w:pPr>
      <w:r w:rsidRPr="00F21A73">
        <w:rPr>
          <w:rFonts w:ascii="Arial" w:eastAsia="宋体" w:hAnsi="Arial" w:cs="Arial"/>
          <w:sz w:val="28"/>
          <w:szCs w:val="28"/>
        </w:rPr>
        <w:t>202</w:t>
      </w:r>
      <w:r w:rsidR="00C06B70" w:rsidRPr="00F21A73">
        <w:rPr>
          <w:rFonts w:ascii="Arial" w:eastAsia="宋体" w:hAnsi="Arial" w:cs="Arial"/>
          <w:sz w:val="28"/>
          <w:szCs w:val="28"/>
        </w:rPr>
        <w:t>3</w:t>
      </w:r>
      <w:r w:rsidR="00E20DC0" w:rsidRPr="00F21A73">
        <w:rPr>
          <w:rFonts w:ascii="Arial" w:eastAsia="宋体" w:hAnsi="Arial" w:cs="Arial"/>
          <w:sz w:val="28"/>
          <w:szCs w:val="28"/>
        </w:rPr>
        <w:t>年</w:t>
      </w:r>
      <w:r w:rsidR="00C06B70" w:rsidRPr="00F21A73">
        <w:rPr>
          <w:rFonts w:ascii="Arial" w:eastAsia="宋体" w:hAnsi="Arial" w:cs="Arial"/>
          <w:sz w:val="28"/>
          <w:szCs w:val="28"/>
        </w:rPr>
        <w:t>7</w:t>
      </w:r>
      <w:r w:rsidR="00E20DC0" w:rsidRPr="00F21A73">
        <w:rPr>
          <w:rFonts w:ascii="Arial" w:eastAsia="宋体" w:hAnsi="Arial" w:cs="Arial"/>
          <w:sz w:val="28"/>
          <w:szCs w:val="28"/>
        </w:rPr>
        <w:t>月</w:t>
      </w:r>
    </w:p>
    <w:p w14:paraId="1CD01935" w14:textId="77777777" w:rsidR="00F95E93" w:rsidRPr="00F21A73" w:rsidRDefault="00F95E93" w:rsidP="00576E23">
      <w:pPr>
        <w:spacing w:line="360" w:lineRule="auto"/>
        <w:jc w:val="center"/>
        <w:rPr>
          <w:rFonts w:ascii="Arial" w:eastAsia="宋体" w:hAnsi="Arial" w:cs="Arial"/>
        </w:rPr>
        <w:sectPr w:rsidR="00F95E93" w:rsidRPr="00F21A73" w:rsidSect="0074122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0"/>
          <w:cols w:space="425"/>
          <w:titlePg/>
          <w:docGrid w:type="lines" w:linePitch="312"/>
        </w:sectPr>
      </w:pPr>
    </w:p>
    <w:p w14:paraId="6383B0FD" w14:textId="775F4467" w:rsidR="00364EF8" w:rsidRPr="00F21A73" w:rsidRDefault="00CE2FB4" w:rsidP="00576E23">
      <w:pPr>
        <w:spacing w:line="360" w:lineRule="auto"/>
        <w:jc w:val="center"/>
        <w:rPr>
          <w:rFonts w:ascii="Arial" w:eastAsia="宋体" w:hAnsi="Arial" w:cs="Arial"/>
          <w:noProof/>
          <w:sz w:val="28"/>
          <w:szCs w:val="28"/>
        </w:rPr>
      </w:pPr>
      <w:r w:rsidRPr="00F21A73">
        <w:rPr>
          <w:rFonts w:ascii="Arial" w:eastAsia="宋体" w:hAnsi="Arial" w:cs="Arial"/>
        </w:rPr>
        <w:lastRenderedPageBreak/>
        <w:fldChar w:fldCharType="begin"/>
      </w:r>
      <w:r w:rsidRPr="00F21A73">
        <w:rPr>
          <w:rFonts w:ascii="Arial" w:eastAsia="宋体" w:hAnsi="Arial" w:cs="Arial"/>
        </w:rPr>
        <w:instrText xml:space="preserve"> TOC \o "1-3" \h \z \u </w:instrText>
      </w:r>
      <w:r w:rsidRPr="00F21A73">
        <w:rPr>
          <w:rFonts w:ascii="Arial" w:eastAsia="宋体" w:hAnsi="Arial" w:cs="Arial"/>
        </w:rPr>
        <w:fldChar w:fldCharType="separate"/>
      </w:r>
    </w:p>
    <w:p w14:paraId="4E29C0A3" w14:textId="69454765" w:rsidR="00364EF8" w:rsidRPr="00F21A73" w:rsidRDefault="009A16F1">
      <w:pPr>
        <w:pStyle w:val="TOC1"/>
        <w:rPr>
          <w:rFonts w:ascii="Arial" w:eastAsia="宋体" w:hAnsi="Arial" w:cs="Arial"/>
          <w:b w:val="0"/>
          <w:kern w:val="2"/>
          <w:sz w:val="21"/>
        </w:rPr>
      </w:pPr>
      <w:hyperlink w:anchor="_Toc57364373" w:history="1">
        <w:r w:rsidR="00364EF8" w:rsidRPr="00F21A73">
          <w:rPr>
            <w:rStyle w:val="af4"/>
            <w:rFonts w:ascii="Arial" w:eastAsia="宋体" w:hAnsi="Arial" w:cs="Arial"/>
            <w:color w:val="auto"/>
          </w:rPr>
          <w:t>一、宏观经济与政策环境分析</w:t>
        </w:r>
        <w:r w:rsidR="00364EF8" w:rsidRPr="00F21A73">
          <w:rPr>
            <w:rFonts w:ascii="Arial" w:eastAsia="宋体" w:hAnsi="Arial" w:cs="Arial"/>
            <w:webHidden/>
          </w:rPr>
          <w:tab/>
        </w:r>
        <w:r w:rsidR="00364EF8" w:rsidRPr="00F21A73">
          <w:rPr>
            <w:rFonts w:ascii="Arial" w:eastAsia="宋体" w:hAnsi="Arial" w:cs="Arial"/>
            <w:webHidden/>
          </w:rPr>
          <w:fldChar w:fldCharType="begin"/>
        </w:r>
        <w:r w:rsidR="00364EF8" w:rsidRPr="00F21A73">
          <w:rPr>
            <w:rFonts w:ascii="Arial" w:eastAsia="宋体" w:hAnsi="Arial" w:cs="Arial"/>
            <w:webHidden/>
          </w:rPr>
          <w:instrText xml:space="preserve"> PAGEREF _Toc57364373 \h </w:instrText>
        </w:r>
        <w:r w:rsidR="00364EF8" w:rsidRPr="00F21A73">
          <w:rPr>
            <w:rFonts w:ascii="Arial" w:eastAsia="宋体" w:hAnsi="Arial" w:cs="Arial"/>
            <w:webHidden/>
          </w:rPr>
        </w:r>
        <w:r w:rsidR="00364EF8" w:rsidRPr="00F21A73">
          <w:rPr>
            <w:rFonts w:ascii="Arial" w:eastAsia="宋体" w:hAnsi="Arial" w:cs="Arial"/>
            <w:webHidden/>
          </w:rPr>
          <w:fldChar w:fldCharType="separate"/>
        </w:r>
        <w:r w:rsidR="00F21A73" w:rsidRPr="00F21A73">
          <w:rPr>
            <w:rFonts w:ascii="Arial" w:eastAsia="宋体" w:hAnsi="Arial" w:cs="Arial"/>
            <w:webHidden/>
          </w:rPr>
          <w:t>1</w:t>
        </w:r>
        <w:r w:rsidR="00364EF8" w:rsidRPr="00F21A73">
          <w:rPr>
            <w:rFonts w:ascii="Arial" w:eastAsia="宋体" w:hAnsi="Arial" w:cs="Arial"/>
            <w:webHidden/>
          </w:rPr>
          <w:fldChar w:fldCharType="end"/>
        </w:r>
      </w:hyperlink>
    </w:p>
    <w:p w14:paraId="32D0082E" w14:textId="66350805" w:rsidR="00364EF8" w:rsidRPr="00F21A73" w:rsidRDefault="009A16F1">
      <w:pPr>
        <w:pStyle w:val="TOC2"/>
        <w:tabs>
          <w:tab w:val="right" w:leader="dot" w:pos="8296"/>
        </w:tabs>
        <w:rPr>
          <w:rFonts w:ascii="Arial" w:eastAsia="宋体" w:hAnsi="Arial" w:cs="Arial"/>
          <w:noProof/>
          <w:kern w:val="2"/>
          <w:sz w:val="21"/>
        </w:rPr>
      </w:pPr>
      <w:hyperlink w:anchor="_Toc57364374" w:history="1">
        <w:r w:rsidR="00364EF8" w:rsidRPr="00F21A73">
          <w:rPr>
            <w:rStyle w:val="af4"/>
            <w:rFonts w:ascii="Arial" w:eastAsia="宋体" w:hAnsi="Arial" w:cs="Arial"/>
            <w:noProof/>
            <w:color w:val="auto"/>
          </w:rPr>
          <w:t>（一）宏观环境</w:t>
        </w:r>
        <w:r w:rsidR="00364EF8" w:rsidRPr="00F21A73">
          <w:rPr>
            <w:rFonts w:ascii="Arial" w:eastAsia="宋体" w:hAnsi="Arial" w:cs="Arial"/>
            <w:noProof/>
            <w:webHidden/>
          </w:rPr>
          <w:tab/>
        </w:r>
        <w:r w:rsidR="00364EF8" w:rsidRPr="00F21A73">
          <w:rPr>
            <w:rFonts w:ascii="Arial" w:eastAsia="宋体" w:hAnsi="Arial" w:cs="Arial"/>
            <w:noProof/>
            <w:webHidden/>
          </w:rPr>
          <w:fldChar w:fldCharType="begin"/>
        </w:r>
        <w:r w:rsidR="00364EF8" w:rsidRPr="00F21A73">
          <w:rPr>
            <w:rFonts w:ascii="Arial" w:eastAsia="宋体" w:hAnsi="Arial" w:cs="Arial"/>
            <w:noProof/>
            <w:webHidden/>
          </w:rPr>
          <w:instrText xml:space="preserve"> PAGEREF _Toc57364374 \h </w:instrText>
        </w:r>
        <w:r w:rsidR="00364EF8" w:rsidRPr="00F21A73">
          <w:rPr>
            <w:rFonts w:ascii="Arial" w:eastAsia="宋体" w:hAnsi="Arial" w:cs="Arial"/>
            <w:noProof/>
            <w:webHidden/>
          </w:rPr>
        </w:r>
        <w:r w:rsidR="00364EF8" w:rsidRPr="00F21A73">
          <w:rPr>
            <w:rFonts w:ascii="Arial" w:eastAsia="宋体" w:hAnsi="Arial" w:cs="Arial"/>
            <w:noProof/>
            <w:webHidden/>
          </w:rPr>
          <w:fldChar w:fldCharType="separate"/>
        </w:r>
        <w:r w:rsidR="00F21A73" w:rsidRPr="00F21A73">
          <w:rPr>
            <w:rFonts w:ascii="Arial" w:eastAsia="宋体" w:hAnsi="Arial" w:cs="Arial"/>
            <w:noProof/>
            <w:webHidden/>
          </w:rPr>
          <w:t>1</w:t>
        </w:r>
        <w:r w:rsidR="00364EF8" w:rsidRPr="00F21A73">
          <w:rPr>
            <w:rFonts w:ascii="Arial" w:eastAsia="宋体" w:hAnsi="Arial" w:cs="Arial"/>
            <w:noProof/>
            <w:webHidden/>
          </w:rPr>
          <w:fldChar w:fldCharType="end"/>
        </w:r>
      </w:hyperlink>
    </w:p>
    <w:p w14:paraId="71D693D1" w14:textId="52D65603" w:rsidR="00364EF8" w:rsidRPr="00F21A73" w:rsidRDefault="009A16F1">
      <w:pPr>
        <w:pStyle w:val="TOC2"/>
        <w:tabs>
          <w:tab w:val="right" w:leader="dot" w:pos="8296"/>
        </w:tabs>
        <w:rPr>
          <w:rFonts w:ascii="Arial" w:eastAsia="宋体" w:hAnsi="Arial" w:cs="Arial"/>
          <w:noProof/>
          <w:kern w:val="2"/>
          <w:sz w:val="21"/>
        </w:rPr>
      </w:pPr>
      <w:hyperlink w:anchor="_Toc57364375" w:history="1">
        <w:r w:rsidR="00364EF8" w:rsidRPr="00F21A73">
          <w:rPr>
            <w:rStyle w:val="af4"/>
            <w:rFonts w:ascii="Arial" w:eastAsia="宋体" w:hAnsi="Arial" w:cs="Arial"/>
            <w:noProof/>
            <w:color w:val="auto"/>
          </w:rPr>
          <w:t>（二）经济背景</w:t>
        </w:r>
        <w:r w:rsidR="00364EF8" w:rsidRPr="00F21A73">
          <w:rPr>
            <w:rFonts w:ascii="Arial" w:eastAsia="宋体" w:hAnsi="Arial" w:cs="Arial"/>
            <w:noProof/>
            <w:webHidden/>
          </w:rPr>
          <w:tab/>
        </w:r>
        <w:r w:rsidR="00364EF8" w:rsidRPr="00F21A73">
          <w:rPr>
            <w:rFonts w:ascii="Arial" w:eastAsia="宋体" w:hAnsi="Arial" w:cs="Arial"/>
            <w:noProof/>
            <w:webHidden/>
          </w:rPr>
          <w:fldChar w:fldCharType="begin"/>
        </w:r>
        <w:r w:rsidR="00364EF8" w:rsidRPr="00F21A73">
          <w:rPr>
            <w:rFonts w:ascii="Arial" w:eastAsia="宋体" w:hAnsi="Arial" w:cs="Arial"/>
            <w:noProof/>
            <w:webHidden/>
          </w:rPr>
          <w:instrText xml:space="preserve"> PAGEREF _Toc57364375 \h </w:instrText>
        </w:r>
        <w:r w:rsidR="00364EF8" w:rsidRPr="00F21A73">
          <w:rPr>
            <w:rFonts w:ascii="Arial" w:eastAsia="宋体" w:hAnsi="Arial" w:cs="Arial"/>
            <w:noProof/>
            <w:webHidden/>
          </w:rPr>
        </w:r>
        <w:r w:rsidR="00364EF8" w:rsidRPr="00F21A73">
          <w:rPr>
            <w:rFonts w:ascii="Arial" w:eastAsia="宋体" w:hAnsi="Arial" w:cs="Arial"/>
            <w:noProof/>
            <w:webHidden/>
          </w:rPr>
          <w:fldChar w:fldCharType="separate"/>
        </w:r>
        <w:r w:rsidR="00F21A73" w:rsidRPr="00F21A73">
          <w:rPr>
            <w:rFonts w:ascii="Arial" w:eastAsia="宋体" w:hAnsi="Arial" w:cs="Arial"/>
            <w:noProof/>
            <w:webHidden/>
          </w:rPr>
          <w:t>1</w:t>
        </w:r>
        <w:r w:rsidR="00364EF8" w:rsidRPr="00F21A73">
          <w:rPr>
            <w:rFonts w:ascii="Arial" w:eastAsia="宋体" w:hAnsi="Arial" w:cs="Arial"/>
            <w:noProof/>
            <w:webHidden/>
          </w:rPr>
          <w:fldChar w:fldCharType="end"/>
        </w:r>
      </w:hyperlink>
    </w:p>
    <w:p w14:paraId="4FF1A13A" w14:textId="5B95CCCD" w:rsidR="00364EF8" w:rsidRPr="00F21A73" w:rsidRDefault="009A16F1">
      <w:pPr>
        <w:pStyle w:val="TOC2"/>
        <w:tabs>
          <w:tab w:val="right" w:leader="dot" w:pos="8296"/>
        </w:tabs>
        <w:rPr>
          <w:rFonts w:ascii="Arial" w:eastAsia="宋体" w:hAnsi="Arial" w:cs="Arial"/>
          <w:noProof/>
          <w:kern w:val="2"/>
          <w:sz w:val="21"/>
        </w:rPr>
      </w:pPr>
      <w:hyperlink w:anchor="_Toc57364376" w:history="1">
        <w:r w:rsidR="00364EF8" w:rsidRPr="00F21A73">
          <w:rPr>
            <w:rStyle w:val="af4"/>
            <w:rFonts w:ascii="Arial" w:eastAsia="宋体" w:hAnsi="Arial" w:cs="Arial"/>
            <w:noProof/>
            <w:color w:val="auto"/>
          </w:rPr>
          <w:t>（三）政策环境</w:t>
        </w:r>
        <w:r w:rsidR="00364EF8" w:rsidRPr="00F21A73">
          <w:rPr>
            <w:rFonts w:ascii="Arial" w:eastAsia="宋体" w:hAnsi="Arial" w:cs="Arial"/>
            <w:noProof/>
            <w:webHidden/>
          </w:rPr>
          <w:tab/>
        </w:r>
        <w:r w:rsidR="00364EF8" w:rsidRPr="00F21A73">
          <w:rPr>
            <w:rFonts w:ascii="Arial" w:eastAsia="宋体" w:hAnsi="Arial" w:cs="Arial"/>
            <w:noProof/>
            <w:webHidden/>
          </w:rPr>
          <w:fldChar w:fldCharType="begin"/>
        </w:r>
        <w:r w:rsidR="00364EF8" w:rsidRPr="00F21A73">
          <w:rPr>
            <w:rFonts w:ascii="Arial" w:eastAsia="宋体" w:hAnsi="Arial" w:cs="Arial"/>
            <w:noProof/>
            <w:webHidden/>
          </w:rPr>
          <w:instrText xml:space="preserve"> PAGEREF _Toc57364376 \h </w:instrText>
        </w:r>
        <w:r w:rsidR="00364EF8" w:rsidRPr="00F21A73">
          <w:rPr>
            <w:rFonts w:ascii="Arial" w:eastAsia="宋体" w:hAnsi="Arial" w:cs="Arial"/>
            <w:noProof/>
            <w:webHidden/>
          </w:rPr>
        </w:r>
        <w:r w:rsidR="00364EF8" w:rsidRPr="00F21A73">
          <w:rPr>
            <w:rFonts w:ascii="Arial" w:eastAsia="宋体" w:hAnsi="Arial" w:cs="Arial"/>
            <w:noProof/>
            <w:webHidden/>
          </w:rPr>
          <w:fldChar w:fldCharType="separate"/>
        </w:r>
        <w:r w:rsidR="00F21A73" w:rsidRPr="00F21A73">
          <w:rPr>
            <w:rFonts w:ascii="Arial" w:eastAsia="宋体" w:hAnsi="Arial" w:cs="Arial"/>
            <w:noProof/>
            <w:webHidden/>
          </w:rPr>
          <w:t>4</w:t>
        </w:r>
        <w:r w:rsidR="00364EF8" w:rsidRPr="00F21A73">
          <w:rPr>
            <w:rFonts w:ascii="Arial" w:eastAsia="宋体" w:hAnsi="Arial" w:cs="Arial"/>
            <w:noProof/>
            <w:webHidden/>
          </w:rPr>
          <w:fldChar w:fldCharType="end"/>
        </w:r>
      </w:hyperlink>
    </w:p>
    <w:p w14:paraId="03C301EB" w14:textId="293BDD6C" w:rsidR="00364EF8" w:rsidRPr="00F21A73" w:rsidRDefault="009A16F1">
      <w:pPr>
        <w:pStyle w:val="TOC2"/>
        <w:tabs>
          <w:tab w:val="right" w:leader="dot" w:pos="8296"/>
        </w:tabs>
        <w:rPr>
          <w:rFonts w:ascii="Arial" w:eastAsia="宋体" w:hAnsi="Arial" w:cs="Arial"/>
          <w:noProof/>
          <w:kern w:val="2"/>
          <w:sz w:val="21"/>
        </w:rPr>
      </w:pPr>
      <w:hyperlink w:anchor="_Toc57364377" w:history="1">
        <w:r w:rsidR="00364EF8" w:rsidRPr="00F21A73">
          <w:rPr>
            <w:rStyle w:val="af4"/>
            <w:rFonts w:ascii="Arial" w:eastAsia="宋体" w:hAnsi="Arial" w:cs="Arial"/>
            <w:noProof/>
            <w:color w:val="auto"/>
          </w:rPr>
          <w:t>（四）小结</w:t>
        </w:r>
        <w:r w:rsidR="00364EF8" w:rsidRPr="00F21A73">
          <w:rPr>
            <w:rFonts w:ascii="Arial" w:eastAsia="宋体" w:hAnsi="Arial" w:cs="Arial"/>
            <w:noProof/>
            <w:webHidden/>
          </w:rPr>
          <w:tab/>
        </w:r>
        <w:r w:rsidR="00364EF8" w:rsidRPr="00F21A73">
          <w:rPr>
            <w:rFonts w:ascii="Arial" w:eastAsia="宋体" w:hAnsi="Arial" w:cs="Arial"/>
            <w:noProof/>
            <w:webHidden/>
          </w:rPr>
          <w:fldChar w:fldCharType="begin"/>
        </w:r>
        <w:r w:rsidR="00364EF8" w:rsidRPr="00F21A73">
          <w:rPr>
            <w:rFonts w:ascii="Arial" w:eastAsia="宋体" w:hAnsi="Arial" w:cs="Arial"/>
            <w:noProof/>
            <w:webHidden/>
          </w:rPr>
          <w:instrText xml:space="preserve"> PAGEREF _Toc57364377 \h </w:instrText>
        </w:r>
        <w:r w:rsidR="00364EF8" w:rsidRPr="00F21A73">
          <w:rPr>
            <w:rFonts w:ascii="Arial" w:eastAsia="宋体" w:hAnsi="Arial" w:cs="Arial"/>
            <w:noProof/>
            <w:webHidden/>
          </w:rPr>
        </w:r>
        <w:r w:rsidR="00364EF8" w:rsidRPr="00F21A73">
          <w:rPr>
            <w:rFonts w:ascii="Arial" w:eastAsia="宋体" w:hAnsi="Arial" w:cs="Arial"/>
            <w:noProof/>
            <w:webHidden/>
          </w:rPr>
          <w:fldChar w:fldCharType="separate"/>
        </w:r>
        <w:r w:rsidR="00F21A73" w:rsidRPr="00F21A73">
          <w:rPr>
            <w:rFonts w:ascii="Arial" w:eastAsia="宋体" w:hAnsi="Arial" w:cs="Arial"/>
            <w:noProof/>
            <w:webHidden/>
          </w:rPr>
          <w:t>5</w:t>
        </w:r>
        <w:r w:rsidR="00364EF8" w:rsidRPr="00F21A73">
          <w:rPr>
            <w:rFonts w:ascii="Arial" w:eastAsia="宋体" w:hAnsi="Arial" w:cs="Arial"/>
            <w:noProof/>
            <w:webHidden/>
          </w:rPr>
          <w:fldChar w:fldCharType="end"/>
        </w:r>
      </w:hyperlink>
    </w:p>
    <w:p w14:paraId="6B2D51A9" w14:textId="354460CE" w:rsidR="00364EF8" w:rsidRPr="00F21A73" w:rsidRDefault="009A16F1">
      <w:pPr>
        <w:pStyle w:val="TOC1"/>
        <w:rPr>
          <w:rFonts w:ascii="Arial" w:eastAsia="宋体" w:hAnsi="Arial" w:cs="Arial"/>
          <w:b w:val="0"/>
          <w:kern w:val="2"/>
          <w:sz w:val="21"/>
        </w:rPr>
      </w:pPr>
      <w:hyperlink w:anchor="_Toc57364378" w:history="1">
        <w:r w:rsidR="00364EF8" w:rsidRPr="00F21A73">
          <w:rPr>
            <w:rStyle w:val="af4"/>
            <w:rFonts w:ascii="Arial" w:eastAsia="宋体" w:hAnsi="Arial" w:cs="Arial"/>
            <w:color w:val="auto"/>
          </w:rPr>
          <w:t>二、市场分析</w:t>
        </w:r>
        <w:r w:rsidR="00364EF8" w:rsidRPr="00F21A73">
          <w:rPr>
            <w:rFonts w:ascii="Arial" w:eastAsia="宋体" w:hAnsi="Arial" w:cs="Arial"/>
            <w:webHidden/>
          </w:rPr>
          <w:tab/>
        </w:r>
        <w:r w:rsidR="00364EF8" w:rsidRPr="00F21A73">
          <w:rPr>
            <w:rFonts w:ascii="Arial" w:eastAsia="宋体" w:hAnsi="Arial" w:cs="Arial"/>
            <w:webHidden/>
          </w:rPr>
          <w:fldChar w:fldCharType="begin"/>
        </w:r>
        <w:r w:rsidR="00364EF8" w:rsidRPr="00F21A73">
          <w:rPr>
            <w:rFonts w:ascii="Arial" w:eastAsia="宋体" w:hAnsi="Arial" w:cs="Arial"/>
            <w:webHidden/>
          </w:rPr>
          <w:instrText xml:space="preserve"> PAGEREF _Toc57364378 \h </w:instrText>
        </w:r>
        <w:r w:rsidR="00364EF8" w:rsidRPr="00F21A73">
          <w:rPr>
            <w:rFonts w:ascii="Arial" w:eastAsia="宋体" w:hAnsi="Arial" w:cs="Arial"/>
            <w:webHidden/>
          </w:rPr>
        </w:r>
        <w:r w:rsidR="00364EF8" w:rsidRPr="00F21A73">
          <w:rPr>
            <w:rFonts w:ascii="Arial" w:eastAsia="宋体" w:hAnsi="Arial" w:cs="Arial"/>
            <w:webHidden/>
          </w:rPr>
          <w:fldChar w:fldCharType="separate"/>
        </w:r>
        <w:r w:rsidR="00F21A73" w:rsidRPr="00F21A73">
          <w:rPr>
            <w:rFonts w:ascii="Arial" w:eastAsia="宋体" w:hAnsi="Arial" w:cs="Arial"/>
            <w:webHidden/>
          </w:rPr>
          <w:t>5</w:t>
        </w:r>
        <w:r w:rsidR="00364EF8" w:rsidRPr="00F21A73">
          <w:rPr>
            <w:rFonts w:ascii="Arial" w:eastAsia="宋体" w:hAnsi="Arial" w:cs="Arial"/>
            <w:webHidden/>
          </w:rPr>
          <w:fldChar w:fldCharType="end"/>
        </w:r>
      </w:hyperlink>
    </w:p>
    <w:p w14:paraId="44A2B090" w14:textId="635588A0" w:rsidR="00364EF8" w:rsidRPr="00F21A73" w:rsidRDefault="009A16F1">
      <w:pPr>
        <w:pStyle w:val="TOC2"/>
        <w:tabs>
          <w:tab w:val="right" w:leader="dot" w:pos="8296"/>
        </w:tabs>
        <w:rPr>
          <w:rFonts w:ascii="Arial" w:eastAsia="宋体" w:hAnsi="Arial" w:cs="Arial"/>
          <w:noProof/>
          <w:kern w:val="2"/>
          <w:sz w:val="21"/>
        </w:rPr>
      </w:pPr>
      <w:hyperlink w:anchor="_Toc57364379" w:history="1">
        <w:r w:rsidR="00364EF8" w:rsidRPr="00F21A73">
          <w:rPr>
            <w:rStyle w:val="af4"/>
            <w:rFonts w:ascii="Arial" w:eastAsia="宋体" w:hAnsi="Arial" w:cs="Arial"/>
            <w:noProof/>
            <w:color w:val="auto"/>
          </w:rPr>
          <w:t>（一）土地市场</w:t>
        </w:r>
        <w:r w:rsidR="00364EF8" w:rsidRPr="00F21A73">
          <w:rPr>
            <w:rFonts w:ascii="Arial" w:eastAsia="宋体" w:hAnsi="Arial" w:cs="Arial"/>
            <w:noProof/>
            <w:webHidden/>
          </w:rPr>
          <w:tab/>
        </w:r>
        <w:r w:rsidR="00364EF8" w:rsidRPr="00F21A73">
          <w:rPr>
            <w:rFonts w:ascii="Arial" w:eastAsia="宋体" w:hAnsi="Arial" w:cs="Arial"/>
            <w:noProof/>
            <w:webHidden/>
          </w:rPr>
          <w:fldChar w:fldCharType="begin"/>
        </w:r>
        <w:r w:rsidR="00364EF8" w:rsidRPr="00F21A73">
          <w:rPr>
            <w:rFonts w:ascii="Arial" w:eastAsia="宋体" w:hAnsi="Arial" w:cs="Arial"/>
            <w:noProof/>
            <w:webHidden/>
          </w:rPr>
          <w:instrText xml:space="preserve"> PAGEREF _Toc57364379 \h </w:instrText>
        </w:r>
        <w:r w:rsidR="00364EF8" w:rsidRPr="00F21A73">
          <w:rPr>
            <w:rFonts w:ascii="Arial" w:eastAsia="宋体" w:hAnsi="Arial" w:cs="Arial"/>
            <w:noProof/>
            <w:webHidden/>
          </w:rPr>
        </w:r>
        <w:r w:rsidR="00364EF8" w:rsidRPr="00F21A73">
          <w:rPr>
            <w:rFonts w:ascii="Arial" w:eastAsia="宋体" w:hAnsi="Arial" w:cs="Arial"/>
            <w:noProof/>
            <w:webHidden/>
          </w:rPr>
          <w:fldChar w:fldCharType="separate"/>
        </w:r>
        <w:r w:rsidR="00F21A73" w:rsidRPr="00F21A73">
          <w:rPr>
            <w:rFonts w:ascii="Arial" w:eastAsia="宋体" w:hAnsi="Arial" w:cs="Arial"/>
            <w:noProof/>
            <w:webHidden/>
          </w:rPr>
          <w:t>5</w:t>
        </w:r>
        <w:r w:rsidR="00364EF8" w:rsidRPr="00F21A73">
          <w:rPr>
            <w:rFonts w:ascii="Arial" w:eastAsia="宋体" w:hAnsi="Arial" w:cs="Arial"/>
            <w:noProof/>
            <w:webHidden/>
          </w:rPr>
          <w:fldChar w:fldCharType="end"/>
        </w:r>
      </w:hyperlink>
    </w:p>
    <w:p w14:paraId="305C5B01" w14:textId="0A9C8298" w:rsidR="00364EF8" w:rsidRPr="00F21A73" w:rsidRDefault="009A16F1">
      <w:pPr>
        <w:pStyle w:val="TOC2"/>
        <w:tabs>
          <w:tab w:val="right" w:leader="dot" w:pos="8296"/>
        </w:tabs>
        <w:rPr>
          <w:rFonts w:ascii="Arial" w:eastAsia="宋体" w:hAnsi="Arial" w:cs="Arial"/>
          <w:noProof/>
          <w:kern w:val="2"/>
          <w:sz w:val="21"/>
        </w:rPr>
      </w:pPr>
      <w:hyperlink w:anchor="_Toc57364380" w:history="1">
        <w:r w:rsidR="00364EF8" w:rsidRPr="00F21A73">
          <w:rPr>
            <w:rStyle w:val="af4"/>
            <w:rFonts w:ascii="Arial" w:eastAsia="宋体" w:hAnsi="Arial" w:cs="Arial"/>
            <w:noProof/>
            <w:color w:val="auto"/>
          </w:rPr>
          <w:t>（二）房地产市场</w:t>
        </w:r>
        <w:r w:rsidR="00364EF8" w:rsidRPr="00F21A73">
          <w:rPr>
            <w:rFonts w:ascii="Arial" w:eastAsia="宋体" w:hAnsi="Arial" w:cs="Arial"/>
            <w:noProof/>
            <w:webHidden/>
          </w:rPr>
          <w:tab/>
        </w:r>
        <w:r w:rsidR="00364EF8" w:rsidRPr="00F21A73">
          <w:rPr>
            <w:rFonts w:ascii="Arial" w:eastAsia="宋体" w:hAnsi="Arial" w:cs="Arial"/>
            <w:noProof/>
            <w:webHidden/>
          </w:rPr>
          <w:fldChar w:fldCharType="begin"/>
        </w:r>
        <w:r w:rsidR="00364EF8" w:rsidRPr="00F21A73">
          <w:rPr>
            <w:rFonts w:ascii="Arial" w:eastAsia="宋体" w:hAnsi="Arial" w:cs="Arial"/>
            <w:noProof/>
            <w:webHidden/>
          </w:rPr>
          <w:instrText xml:space="preserve"> PAGEREF _Toc57364380 \h </w:instrText>
        </w:r>
        <w:r w:rsidR="00364EF8" w:rsidRPr="00F21A73">
          <w:rPr>
            <w:rFonts w:ascii="Arial" w:eastAsia="宋体" w:hAnsi="Arial" w:cs="Arial"/>
            <w:noProof/>
            <w:webHidden/>
          </w:rPr>
        </w:r>
        <w:r w:rsidR="00364EF8" w:rsidRPr="00F21A73">
          <w:rPr>
            <w:rFonts w:ascii="Arial" w:eastAsia="宋体" w:hAnsi="Arial" w:cs="Arial"/>
            <w:noProof/>
            <w:webHidden/>
          </w:rPr>
          <w:fldChar w:fldCharType="separate"/>
        </w:r>
        <w:r w:rsidR="00F21A73" w:rsidRPr="00F21A73">
          <w:rPr>
            <w:rFonts w:ascii="Arial" w:eastAsia="宋体" w:hAnsi="Arial" w:cs="Arial"/>
            <w:noProof/>
            <w:webHidden/>
          </w:rPr>
          <w:t>12</w:t>
        </w:r>
        <w:r w:rsidR="00364EF8" w:rsidRPr="00F21A73">
          <w:rPr>
            <w:rFonts w:ascii="Arial" w:eastAsia="宋体" w:hAnsi="Arial" w:cs="Arial"/>
            <w:noProof/>
            <w:webHidden/>
          </w:rPr>
          <w:fldChar w:fldCharType="end"/>
        </w:r>
      </w:hyperlink>
    </w:p>
    <w:p w14:paraId="621C1545" w14:textId="1CCBC244" w:rsidR="00364EF8" w:rsidRPr="00F21A73" w:rsidRDefault="009A16F1">
      <w:pPr>
        <w:pStyle w:val="TOC1"/>
        <w:rPr>
          <w:rFonts w:ascii="Arial" w:eastAsia="宋体" w:hAnsi="Arial" w:cs="Arial"/>
          <w:b w:val="0"/>
          <w:kern w:val="2"/>
          <w:sz w:val="21"/>
        </w:rPr>
      </w:pPr>
      <w:hyperlink w:anchor="_Toc57364381" w:history="1">
        <w:r w:rsidR="00364EF8" w:rsidRPr="00F21A73">
          <w:rPr>
            <w:rStyle w:val="af4"/>
            <w:rFonts w:ascii="Arial" w:eastAsia="宋体" w:hAnsi="Arial" w:cs="Arial"/>
            <w:color w:val="auto"/>
          </w:rPr>
          <w:t>三、市场展望</w:t>
        </w:r>
        <w:r w:rsidR="00364EF8" w:rsidRPr="00F21A73">
          <w:rPr>
            <w:rFonts w:ascii="Arial" w:eastAsia="宋体" w:hAnsi="Arial" w:cs="Arial"/>
            <w:webHidden/>
          </w:rPr>
          <w:tab/>
        </w:r>
        <w:r w:rsidR="00364EF8" w:rsidRPr="00F21A73">
          <w:rPr>
            <w:rFonts w:ascii="Arial" w:eastAsia="宋体" w:hAnsi="Arial" w:cs="Arial"/>
            <w:webHidden/>
          </w:rPr>
          <w:fldChar w:fldCharType="begin"/>
        </w:r>
        <w:r w:rsidR="00364EF8" w:rsidRPr="00F21A73">
          <w:rPr>
            <w:rFonts w:ascii="Arial" w:eastAsia="宋体" w:hAnsi="Arial" w:cs="Arial"/>
            <w:webHidden/>
          </w:rPr>
          <w:instrText xml:space="preserve"> PAGEREF _Toc57364381 \h </w:instrText>
        </w:r>
        <w:r w:rsidR="00364EF8" w:rsidRPr="00F21A73">
          <w:rPr>
            <w:rFonts w:ascii="Arial" w:eastAsia="宋体" w:hAnsi="Arial" w:cs="Arial"/>
            <w:webHidden/>
          </w:rPr>
        </w:r>
        <w:r w:rsidR="00364EF8" w:rsidRPr="00F21A73">
          <w:rPr>
            <w:rFonts w:ascii="Arial" w:eastAsia="宋体" w:hAnsi="Arial" w:cs="Arial"/>
            <w:webHidden/>
          </w:rPr>
          <w:fldChar w:fldCharType="separate"/>
        </w:r>
        <w:r w:rsidR="00F21A73" w:rsidRPr="00F21A73">
          <w:rPr>
            <w:rFonts w:ascii="Arial" w:eastAsia="宋体" w:hAnsi="Arial" w:cs="Arial"/>
            <w:webHidden/>
          </w:rPr>
          <w:t>23</w:t>
        </w:r>
        <w:r w:rsidR="00364EF8" w:rsidRPr="00F21A73">
          <w:rPr>
            <w:rFonts w:ascii="Arial" w:eastAsia="宋体" w:hAnsi="Arial" w:cs="Arial"/>
            <w:webHidden/>
          </w:rPr>
          <w:fldChar w:fldCharType="end"/>
        </w:r>
      </w:hyperlink>
    </w:p>
    <w:p w14:paraId="6A68E516" w14:textId="77777777" w:rsidR="00CE2FB4" w:rsidRPr="00F21A73" w:rsidRDefault="00CE2FB4" w:rsidP="00CE2FB4">
      <w:pPr>
        <w:widowControl/>
        <w:spacing w:line="480" w:lineRule="auto"/>
        <w:jc w:val="left"/>
        <w:rPr>
          <w:rFonts w:ascii="Arial" w:eastAsia="宋体" w:hAnsi="Arial" w:cs="Arial"/>
        </w:rPr>
      </w:pPr>
      <w:r w:rsidRPr="00F21A73">
        <w:rPr>
          <w:rFonts w:ascii="Arial" w:eastAsia="宋体" w:hAnsi="Arial" w:cs="Arial"/>
        </w:rPr>
        <w:fldChar w:fldCharType="end"/>
      </w:r>
    </w:p>
    <w:p w14:paraId="4713A096" w14:textId="77777777" w:rsidR="00F95E93" w:rsidRPr="00F21A73" w:rsidRDefault="00F95E93" w:rsidP="00CE2FB4">
      <w:pPr>
        <w:widowControl/>
        <w:spacing w:line="360" w:lineRule="auto"/>
        <w:jc w:val="left"/>
        <w:rPr>
          <w:rFonts w:ascii="Arial" w:eastAsia="宋体" w:hAnsi="Arial" w:cs="Arial"/>
        </w:rPr>
        <w:sectPr w:rsidR="00F95E93" w:rsidRPr="00F21A73" w:rsidSect="00741223">
          <w:headerReference w:type="first" r:id="rId14"/>
          <w:pgSz w:w="11906" w:h="16838"/>
          <w:pgMar w:top="1440" w:right="1800" w:bottom="1440" w:left="1800" w:header="851" w:footer="992" w:gutter="0"/>
          <w:pgNumType w:start="0"/>
          <w:cols w:space="425"/>
          <w:titlePg/>
          <w:docGrid w:type="lines" w:linePitch="312"/>
        </w:sectPr>
      </w:pPr>
    </w:p>
    <w:p w14:paraId="2F9B880B" w14:textId="77777777" w:rsidR="001F0286" w:rsidRPr="00F21A73" w:rsidRDefault="000E2ACA" w:rsidP="00CE2FB4">
      <w:pPr>
        <w:pStyle w:val="1"/>
        <w:rPr>
          <w:rFonts w:ascii="Arial" w:eastAsia="宋体" w:hAnsi="Arial" w:cs="Arial"/>
        </w:rPr>
      </w:pPr>
      <w:bookmarkStart w:id="0" w:name="_Toc57364373"/>
      <w:r w:rsidRPr="00F21A73">
        <w:rPr>
          <w:rFonts w:ascii="Arial" w:eastAsia="宋体" w:hAnsi="Arial" w:cs="Arial"/>
        </w:rPr>
        <w:lastRenderedPageBreak/>
        <w:t>一、</w:t>
      </w:r>
      <w:r w:rsidR="00B36617" w:rsidRPr="00F21A73">
        <w:rPr>
          <w:rFonts w:ascii="Arial" w:eastAsia="宋体" w:hAnsi="Arial" w:cs="Arial"/>
        </w:rPr>
        <w:t>宏观经济与政策环境分析</w:t>
      </w:r>
      <w:bookmarkEnd w:id="0"/>
    </w:p>
    <w:p w14:paraId="7CBEC909" w14:textId="77777777" w:rsidR="00E65762" w:rsidRPr="00F21A73" w:rsidRDefault="000E2ACA" w:rsidP="0079291F">
      <w:pPr>
        <w:pStyle w:val="2"/>
        <w:rPr>
          <w:rFonts w:ascii="Arial" w:eastAsia="宋体" w:hAnsi="Arial" w:cs="Arial"/>
        </w:rPr>
      </w:pPr>
      <w:bookmarkStart w:id="1" w:name="_Toc57364374"/>
      <w:r w:rsidRPr="00F21A73">
        <w:rPr>
          <w:rFonts w:ascii="Arial" w:eastAsia="宋体" w:hAnsi="Arial" w:cs="Arial"/>
        </w:rPr>
        <w:t>（一）</w:t>
      </w:r>
      <w:r w:rsidR="00067F81" w:rsidRPr="00F21A73">
        <w:rPr>
          <w:rFonts w:ascii="Arial" w:eastAsia="宋体" w:hAnsi="Arial" w:cs="Arial"/>
        </w:rPr>
        <w:t>宏观环境</w:t>
      </w:r>
      <w:bookmarkEnd w:id="1"/>
    </w:p>
    <w:p w14:paraId="5CE919FD" w14:textId="77777777" w:rsidR="00E52C65" w:rsidRPr="00F21A73" w:rsidRDefault="00DD42D1" w:rsidP="00E52C65">
      <w:pPr>
        <w:spacing w:line="360" w:lineRule="auto"/>
        <w:ind w:firstLineChars="200" w:firstLine="420"/>
        <w:rPr>
          <w:rFonts w:ascii="Arial" w:eastAsia="宋体" w:hAnsi="Arial" w:cs="Arial"/>
        </w:rPr>
      </w:pPr>
      <w:r w:rsidRPr="00F21A73">
        <w:rPr>
          <w:rFonts w:ascii="Arial" w:eastAsia="宋体" w:hAnsi="Arial" w:cs="Arial"/>
        </w:rPr>
        <w:t xml:space="preserve">　</w:t>
      </w:r>
      <w:bookmarkStart w:id="2" w:name="_Toc57364375"/>
      <w:r w:rsidR="00E52C65" w:rsidRPr="00F21A73">
        <w:rPr>
          <w:rFonts w:ascii="Arial" w:eastAsia="宋体" w:hAnsi="Arial" w:cs="Arial"/>
        </w:rPr>
        <w:t>1-5</w:t>
      </w:r>
      <w:r w:rsidR="00E52C65" w:rsidRPr="00F21A73">
        <w:rPr>
          <w:rFonts w:ascii="Arial" w:eastAsia="宋体" w:hAnsi="Arial" w:cs="Arial"/>
        </w:rPr>
        <w:t>月，全市固定资产投资（不含农户）同比增长</w:t>
      </w:r>
      <w:r w:rsidR="00E52C65" w:rsidRPr="00F21A73">
        <w:rPr>
          <w:rFonts w:ascii="Arial" w:eastAsia="宋体" w:hAnsi="Arial" w:cs="Arial"/>
        </w:rPr>
        <w:t>14.5%</w:t>
      </w:r>
      <w:r w:rsidR="00E52C65" w:rsidRPr="00F21A73">
        <w:rPr>
          <w:rFonts w:ascii="Arial" w:eastAsia="宋体" w:hAnsi="Arial" w:cs="Arial"/>
        </w:rPr>
        <w:t>，增速比</w:t>
      </w:r>
      <w:r w:rsidR="00E52C65" w:rsidRPr="00F21A73">
        <w:rPr>
          <w:rFonts w:ascii="Arial" w:eastAsia="宋体" w:hAnsi="Arial" w:cs="Arial"/>
        </w:rPr>
        <w:t>1-4</w:t>
      </w:r>
      <w:r w:rsidR="00E52C65" w:rsidRPr="00F21A73">
        <w:rPr>
          <w:rFonts w:ascii="Arial" w:eastAsia="宋体" w:hAnsi="Arial" w:cs="Arial"/>
        </w:rPr>
        <w:t>月提高</w:t>
      </w:r>
      <w:r w:rsidR="00E52C65" w:rsidRPr="00F21A73">
        <w:rPr>
          <w:rFonts w:ascii="Arial" w:eastAsia="宋体" w:hAnsi="Arial" w:cs="Arial"/>
        </w:rPr>
        <w:t>5.2</w:t>
      </w:r>
      <w:r w:rsidR="00E52C65" w:rsidRPr="00F21A73">
        <w:rPr>
          <w:rFonts w:ascii="Arial" w:eastAsia="宋体" w:hAnsi="Arial" w:cs="Arial"/>
        </w:rPr>
        <w:t>个百分点。分领域看</w:t>
      </w:r>
      <w:r w:rsidR="00E52C65" w:rsidRPr="00F21A73">
        <w:rPr>
          <w:rFonts w:ascii="Arial" w:eastAsia="宋体" w:hAnsi="Arial" w:cs="Arial"/>
        </w:rPr>
        <w:t>,</w:t>
      </w:r>
      <w:r w:rsidR="00E52C65" w:rsidRPr="00F21A73">
        <w:rPr>
          <w:rFonts w:ascii="Arial" w:eastAsia="宋体" w:hAnsi="Arial" w:cs="Arial"/>
        </w:rPr>
        <w:t>基础设施投资增长</w:t>
      </w:r>
      <w:r w:rsidR="00E52C65" w:rsidRPr="00F21A73">
        <w:rPr>
          <w:rFonts w:ascii="Arial" w:eastAsia="宋体" w:hAnsi="Arial" w:cs="Arial"/>
        </w:rPr>
        <w:t>18.7%</w:t>
      </w:r>
      <w:r w:rsidR="00E52C65" w:rsidRPr="00F21A73">
        <w:rPr>
          <w:rFonts w:ascii="Arial" w:eastAsia="宋体" w:hAnsi="Arial" w:cs="Arial"/>
        </w:rPr>
        <w:t>，制造业投资增长</w:t>
      </w:r>
      <w:r w:rsidR="00E52C65" w:rsidRPr="00F21A73">
        <w:rPr>
          <w:rFonts w:ascii="Arial" w:eastAsia="宋体" w:hAnsi="Arial" w:cs="Arial"/>
        </w:rPr>
        <w:t>8.7%</w:t>
      </w:r>
      <w:r w:rsidR="00E52C65" w:rsidRPr="00F21A73">
        <w:rPr>
          <w:rFonts w:ascii="Arial" w:eastAsia="宋体" w:hAnsi="Arial" w:cs="Arial"/>
        </w:rPr>
        <w:t>，房地产开发投资增长</w:t>
      </w:r>
      <w:r w:rsidR="00E52C65" w:rsidRPr="00F21A73">
        <w:rPr>
          <w:rFonts w:ascii="Arial" w:eastAsia="宋体" w:hAnsi="Arial" w:cs="Arial"/>
        </w:rPr>
        <w:t>13.1%</w:t>
      </w:r>
      <w:r w:rsidR="00E52C65" w:rsidRPr="00F21A73">
        <w:rPr>
          <w:rFonts w:ascii="Arial" w:eastAsia="宋体" w:hAnsi="Arial" w:cs="Arial"/>
        </w:rPr>
        <w:t>。分产业看，第一产业投资下降</w:t>
      </w:r>
      <w:r w:rsidR="00E52C65" w:rsidRPr="00F21A73">
        <w:rPr>
          <w:rFonts w:ascii="Arial" w:eastAsia="宋体" w:hAnsi="Arial" w:cs="Arial"/>
        </w:rPr>
        <w:t>47.2%</w:t>
      </w:r>
      <w:r w:rsidR="00E52C65" w:rsidRPr="00F21A73">
        <w:rPr>
          <w:rFonts w:ascii="Arial" w:eastAsia="宋体" w:hAnsi="Arial" w:cs="Arial"/>
        </w:rPr>
        <w:t>，第二产业投资增长</w:t>
      </w:r>
      <w:r w:rsidR="00E52C65" w:rsidRPr="00F21A73">
        <w:rPr>
          <w:rFonts w:ascii="Arial" w:eastAsia="宋体" w:hAnsi="Arial" w:cs="Arial"/>
        </w:rPr>
        <w:t>3.5%</w:t>
      </w:r>
      <w:r w:rsidR="00E52C65" w:rsidRPr="00F21A73">
        <w:rPr>
          <w:rFonts w:ascii="Arial" w:eastAsia="宋体" w:hAnsi="Arial" w:cs="Arial"/>
        </w:rPr>
        <w:t>，第三产业投资增长</w:t>
      </w:r>
      <w:r w:rsidR="00E52C65" w:rsidRPr="00F21A73">
        <w:rPr>
          <w:rFonts w:ascii="Arial" w:eastAsia="宋体" w:hAnsi="Arial" w:cs="Arial"/>
        </w:rPr>
        <w:t>16.3%</w:t>
      </w:r>
      <w:r w:rsidR="00E52C65" w:rsidRPr="00F21A73">
        <w:rPr>
          <w:rFonts w:ascii="Arial" w:eastAsia="宋体" w:hAnsi="Arial" w:cs="Arial"/>
        </w:rPr>
        <w:t>；其中，高技术服务业投资在信息服务业和科技服务业带动下增长</w:t>
      </w:r>
      <w:r w:rsidR="00E52C65" w:rsidRPr="00F21A73">
        <w:rPr>
          <w:rFonts w:ascii="Arial" w:eastAsia="宋体" w:hAnsi="Arial" w:cs="Arial"/>
        </w:rPr>
        <w:t>48.9%</w:t>
      </w:r>
      <w:r w:rsidR="00E52C65" w:rsidRPr="00F21A73">
        <w:rPr>
          <w:rFonts w:ascii="Arial" w:eastAsia="宋体" w:hAnsi="Arial" w:cs="Arial"/>
        </w:rPr>
        <w:t>，社会领域中的卫生和社会工作投资增长</w:t>
      </w:r>
      <w:r w:rsidR="00E52C65" w:rsidRPr="00F21A73">
        <w:rPr>
          <w:rFonts w:ascii="Arial" w:eastAsia="宋体" w:hAnsi="Arial" w:cs="Arial"/>
        </w:rPr>
        <w:t>36.8%</w:t>
      </w:r>
      <w:r w:rsidR="00E52C65" w:rsidRPr="00F21A73">
        <w:rPr>
          <w:rFonts w:ascii="Arial" w:eastAsia="宋体" w:hAnsi="Arial" w:cs="Arial"/>
        </w:rPr>
        <w:t>。</w:t>
      </w:r>
    </w:p>
    <w:p w14:paraId="38EEB970" w14:textId="66F22266" w:rsidR="00E52C65" w:rsidRPr="00F21A73" w:rsidRDefault="00E52C65" w:rsidP="00E52C65">
      <w:pPr>
        <w:spacing w:line="360" w:lineRule="auto"/>
        <w:ind w:firstLineChars="200" w:firstLine="420"/>
        <w:rPr>
          <w:rFonts w:ascii="Arial" w:eastAsia="宋体" w:hAnsi="Arial" w:cs="Arial"/>
        </w:rPr>
      </w:pPr>
      <w:r w:rsidRPr="00F21A73">
        <w:rPr>
          <w:rFonts w:ascii="Arial" w:eastAsia="宋体" w:hAnsi="Arial" w:cs="Arial"/>
        </w:rPr>
        <w:t>1-5</w:t>
      </w:r>
      <w:r w:rsidRPr="00F21A73">
        <w:rPr>
          <w:rFonts w:ascii="Arial" w:eastAsia="宋体" w:hAnsi="Arial" w:cs="Arial"/>
        </w:rPr>
        <w:t>月，全市房屋施工面积</w:t>
      </w:r>
      <w:r w:rsidRPr="00F21A73">
        <w:rPr>
          <w:rFonts w:ascii="Arial" w:eastAsia="宋体" w:hAnsi="Arial" w:cs="Arial"/>
        </w:rPr>
        <w:t>11731.3</w:t>
      </w:r>
      <w:r w:rsidRPr="00F21A73">
        <w:rPr>
          <w:rFonts w:ascii="Arial" w:eastAsia="宋体" w:hAnsi="Arial" w:cs="Arial"/>
        </w:rPr>
        <w:t>万平方米，同比下降</w:t>
      </w:r>
      <w:r w:rsidRPr="00F21A73">
        <w:rPr>
          <w:rFonts w:ascii="Arial" w:eastAsia="宋体" w:hAnsi="Arial" w:cs="Arial"/>
        </w:rPr>
        <w:t>2.5%</w:t>
      </w:r>
      <w:r w:rsidRPr="00F21A73">
        <w:rPr>
          <w:rFonts w:ascii="Arial" w:eastAsia="宋体" w:hAnsi="Arial" w:cs="Arial"/>
        </w:rPr>
        <w:t>，其中住宅施工面积</w:t>
      </w:r>
      <w:r w:rsidRPr="00F21A73">
        <w:rPr>
          <w:rFonts w:ascii="Arial" w:eastAsia="宋体" w:hAnsi="Arial" w:cs="Arial"/>
        </w:rPr>
        <w:t>5783.4</w:t>
      </w:r>
      <w:r w:rsidRPr="00F21A73">
        <w:rPr>
          <w:rFonts w:ascii="Arial" w:eastAsia="宋体" w:hAnsi="Arial" w:cs="Arial"/>
        </w:rPr>
        <w:t>万平方米，下降</w:t>
      </w:r>
      <w:r w:rsidRPr="00F21A73">
        <w:rPr>
          <w:rFonts w:ascii="Arial" w:eastAsia="宋体" w:hAnsi="Arial" w:cs="Arial"/>
        </w:rPr>
        <w:t>2.3%</w:t>
      </w:r>
      <w:r w:rsidRPr="00F21A73">
        <w:rPr>
          <w:rFonts w:ascii="Arial" w:eastAsia="宋体" w:hAnsi="Arial" w:cs="Arial"/>
        </w:rPr>
        <w:t>。商品房销售面积</w:t>
      </w:r>
      <w:r w:rsidRPr="00F21A73">
        <w:rPr>
          <w:rFonts w:ascii="Arial" w:eastAsia="宋体" w:hAnsi="Arial" w:cs="Arial"/>
        </w:rPr>
        <w:t>432.2</w:t>
      </w:r>
      <w:r w:rsidRPr="00F21A73">
        <w:rPr>
          <w:rFonts w:ascii="Arial" w:eastAsia="宋体" w:hAnsi="Arial" w:cs="Arial"/>
        </w:rPr>
        <w:t>万平方米，同比增长</w:t>
      </w:r>
      <w:r w:rsidRPr="00F21A73">
        <w:rPr>
          <w:rFonts w:ascii="Arial" w:eastAsia="宋体" w:hAnsi="Arial" w:cs="Arial"/>
        </w:rPr>
        <w:t>36.9%</w:t>
      </w:r>
      <w:r w:rsidRPr="00F21A73">
        <w:rPr>
          <w:rFonts w:ascii="Arial" w:eastAsia="宋体" w:hAnsi="Arial" w:cs="Arial"/>
        </w:rPr>
        <w:t>，其中住宅销售面积</w:t>
      </w:r>
      <w:r w:rsidRPr="00F21A73">
        <w:rPr>
          <w:rFonts w:ascii="Arial" w:eastAsia="宋体" w:hAnsi="Arial" w:cs="Arial"/>
        </w:rPr>
        <w:t>313.7</w:t>
      </w:r>
      <w:r w:rsidRPr="00F21A73">
        <w:rPr>
          <w:rFonts w:ascii="Arial" w:eastAsia="宋体" w:hAnsi="Arial" w:cs="Arial"/>
        </w:rPr>
        <w:t>万平方米，增长</w:t>
      </w:r>
      <w:r w:rsidRPr="00F21A73">
        <w:rPr>
          <w:rFonts w:ascii="Arial" w:eastAsia="宋体" w:hAnsi="Arial" w:cs="Arial"/>
        </w:rPr>
        <w:t>35.1%</w:t>
      </w:r>
      <w:r w:rsidRPr="00F21A73">
        <w:rPr>
          <w:rFonts w:ascii="Arial" w:eastAsia="宋体" w:hAnsi="Arial" w:cs="Arial"/>
        </w:rPr>
        <w:t>。</w:t>
      </w:r>
    </w:p>
    <w:p w14:paraId="721E9B63" w14:textId="55420AE8" w:rsidR="00E52C65" w:rsidRPr="00F21A73" w:rsidRDefault="00E52C65" w:rsidP="00E52C65">
      <w:pPr>
        <w:spacing w:line="360" w:lineRule="auto"/>
        <w:ind w:firstLineChars="200" w:firstLine="420"/>
        <w:rPr>
          <w:rFonts w:ascii="Arial" w:eastAsia="宋体" w:hAnsi="Arial" w:cs="Arial"/>
        </w:rPr>
      </w:pPr>
      <w:r w:rsidRPr="00F21A73">
        <w:rPr>
          <w:rFonts w:ascii="Arial" w:eastAsia="宋体" w:hAnsi="Arial" w:cs="Arial"/>
        </w:rPr>
        <w:t>1-5</w:t>
      </w:r>
      <w:r w:rsidRPr="00F21A73">
        <w:rPr>
          <w:rFonts w:ascii="Arial" w:eastAsia="宋体" w:hAnsi="Arial" w:cs="Arial"/>
        </w:rPr>
        <w:t>月，全市市场总消费额同比增长</w:t>
      </w:r>
      <w:r w:rsidRPr="00F21A73">
        <w:rPr>
          <w:rFonts w:ascii="Arial" w:eastAsia="宋体" w:hAnsi="Arial" w:cs="Arial"/>
        </w:rPr>
        <w:t>8.9%</w:t>
      </w:r>
      <w:r w:rsidRPr="00F21A73">
        <w:rPr>
          <w:rFonts w:ascii="Arial" w:eastAsia="宋体" w:hAnsi="Arial" w:cs="Arial"/>
        </w:rPr>
        <w:t>，增速比</w:t>
      </w:r>
      <w:r w:rsidRPr="00F21A73">
        <w:rPr>
          <w:rFonts w:ascii="Arial" w:eastAsia="宋体" w:hAnsi="Arial" w:cs="Arial"/>
        </w:rPr>
        <w:t>1-4</w:t>
      </w:r>
      <w:r w:rsidRPr="00F21A73">
        <w:rPr>
          <w:rFonts w:ascii="Arial" w:eastAsia="宋体" w:hAnsi="Arial" w:cs="Arial"/>
        </w:rPr>
        <w:t>月提高</w:t>
      </w:r>
      <w:r w:rsidRPr="00F21A73">
        <w:rPr>
          <w:rFonts w:ascii="Arial" w:eastAsia="宋体" w:hAnsi="Arial" w:cs="Arial"/>
        </w:rPr>
        <w:t>3.7</w:t>
      </w:r>
      <w:r w:rsidRPr="00F21A73">
        <w:rPr>
          <w:rFonts w:ascii="Arial" w:eastAsia="宋体" w:hAnsi="Arial" w:cs="Arial"/>
        </w:rPr>
        <w:t>个百分点。其中，服务性消费额增长</w:t>
      </w:r>
      <w:r w:rsidRPr="00F21A73">
        <w:rPr>
          <w:rFonts w:ascii="Arial" w:eastAsia="宋体" w:hAnsi="Arial" w:cs="Arial"/>
        </w:rPr>
        <w:t>11.2%</w:t>
      </w:r>
      <w:r w:rsidRPr="00F21A73">
        <w:rPr>
          <w:rFonts w:ascii="Arial" w:eastAsia="宋体" w:hAnsi="Arial" w:cs="Arial"/>
        </w:rPr>
        <w:t>，提高</w:t>
      </w:r>
      <w:r w:rsidRPr="00F21A73">
        <w:rPr>
          <w:rFonts w:ascii="Arial" w:eastAsia="宋体" w:hAnsi="Arial" w:cs="Arial"/>
        </w:rPr>
        <w:t>3.2</w:t>
      </w:r>
      <w:r w:rsidRPr="00F21A73">
        <w:rPr>
          <w:rFonts w:ascii="Arial" w:eastAsia="宋体" w:hAnsi="Arial" w:cs="Arial"/>
        </w:rPr>
        <w:t>个百分点；实现社会消费品零售总额</w:t>
      </w:r>
      <w:r w:rsidRPr="00F21A73">
        <w:rPr>
          <w:rFonts w:ascii="Arial" w:eastAsia="宋体" w:hAnsi="Arial" w:cs="Arial"/>
        </w:rPr>
        <w:t>5710.4</w:t>
      </w:r>
      <w:r w:rsidRPr="00F21A73">
        <w:rPr>
          <w:rFonts w:ascii="Arial" w:eastAsia="宋体" w:hAnsi="Arial" w:cs="Arial"/>
        </w:rPr>
        <w:t>亿元，增长</w:t>
      </w:r>
      <w:r w:rsidRPr="00F21A73">
        <w:rPr>
          <w:rFonts w:ascii="Arial" w:eastAsia="宋体" w:hAnsi="Arial" w:cs="Arial"/>
        </w:rPr>
        <w:t>5.9%</w:t>
      </w:r>
      <w:r w:rsidRPr="00F21A73">
        <w:rPr>
          <w:rFonts w:ascii="Arial" w:eastAsia="宋体" w:hAnsi="Arial" w:cs="Arial"/>
        </w:rPr>
        <w:t>，提高</w:t>
      </w:r>
      <w:r w:rsidRPr="00F21A73">
        <w:rPr>
          <w:rFonts w:ascii="Arial" w:eastAsia="宋体" w:hAnsi="Arial" w:cs="Arial"/>
        </w:rPr>
        <w:t>4.1</w:t>
      </w:r>
      <w:r w:rsidRPr="00F21A73">
        <w:rPr>
          <w:rFonts w:ascii="Arial" w:eastAsia="宋体" w:hAnsi="Arial" w:cs="Arial"/>
        </w:rPr>
        <w:t>个百分点。社会消费品零售总额中，商品零售</w:t>
      </w:r>
      <w:r w:rsidRPr="00F21A73">
        <w:rPr>
          <w:rFonts w:ascii="Arial" w:eastAsia="宋体" w:hAnsi="Arial" w:cs="Arial"/>
        </w:rPr>
        <w:t>5169.6</w:t>
      </w:r>
      <w:r w:rsidRPr="00F21A73">
        <w:rPr>
          <w:rFonts w:ascii="Arial" w:eastAsia="宋体" w:hAnsi="Arial" w:cs="Arial"/>
        </w:rPr>
        <w:t>亿元，增长</w:t>
      </w:r>
      <w:r w:rsidRPr="00F21A73">
        <w:rPr>
          <w:rFonts w:ascii="Arial" w:eastAsia="宋体" w:hAnsi="Arial" w:cs="Arial"/>
        </w:rPr>
        <w:t>3.7%</w:t>
      </w:r>
      <w:r w:rsidRPr="00F21A73">
        <w:rPr>
          <w:rFonts w:ascii="Arial" w:eastAsia="宋体" w:hAnsi="Arial" w:cs="Arial"/>
        </w:rPr>
        <w:t>，餐饮收入</w:t>
      </w:r>
      <w:r w:rsidRPr="00F21A73">
        <w:rPr>
          <w:rFonts w:ascii="Arial" w:eastAsia="宋体" w:hAnsi="Arial" w:cs="Arial"/>
        </w:rPr>
        <w:t>540.8</w:t>
      </w:r>
      <w:r w:rsidRPr="00F21A73">
        <w:rPr>
          <w:rFonts w:ascii="Arial" w:eastAsia="宋体" w:hAnsi="Arial" w:cs="Arial"/>
        </w:rPr>
        <w:t>亿元，增长</w:t>
      </w:r>
      <w:r w:rsidRPr="00F21A73">
        <w:rPr>
          <w:rFonts w:ascii="Arial" w:eastAsia="宋体" w:hAnsi="Arial" w:cs="Arial"/>
        </w:rPr>
        <w:t>33.3%</w:t>
      </w:r>
      <w:r w:rsidRPr="00F21A73">
        <w:rPr>
          <w:rFonts w:ascii="Arial" w:eastAsia="宋体" w:hAnsi="Arial" w:cs="Arial"/>
        </w:rPr>
        <w:t>。限额以上批发和零售业中，与升级类消费相关的金银珠宝类、体育娱乐用品类、化妆品类商品零售额分别增长</w:t>
      </w:r>
      <w:r w:rsidRPr="00F21A73">
        <w:rPr>
          <w:rFonts w:ascii="Arial" w:eastAsia="宋体" w:hAnsi="Arial" w:cs="Arial"/>
        </w:rPr>
        <w:t>41.7%</w:t>
      </w:r>
      <w:r w:rsidRPr="00F21A73">
        <w:rPr>
          <w:rFonts w:ascii="Arial" w:eastAsia="宋体" w:hAnsi="Arial" w:cs="Arial"/>
        </w:rPr>
        <w:t>、</w:t>
      </w:r>
      <w:r w:rsidRPr="00F21A73">
        <w:rPr>
          <w:rFonts w:ascii="Arial" w:eastAsia="宋体" w:hAnsi="Arial" w:cs="Arial"/>
        </w:rPr>
        <w:t>21.8%</w:t>
      </w:r>
      <w:r w:rsidRPr="00F21A73">
        <w:rPr>
          <w:rFonts w:ascii="Arial" w:eastAsia="宋体" w:hAnsi="Arial" w:cs="Arial"/>
        </w:rPr>
        <w:t>和</w:t>
      </w:r>
      <w:r w:rsidRPr="00F21A73">
        <w:rPr>
          <w:rFonts w:ascii="Arial" w:eastAsia="宋体" w:hAnsi="Arial" w:cs="Arial"/>
        </w:rPr>
        <w:t>21.8%</w:t>
      </w:r>
      <w:r w:rsidRPr="00F21A73">
        <w:rPr>
          <w:rFonts w:ascii="Arial" w:eastAsia="宋体" w:hAnsi="Arial" w:cs="Arial"/>
        </w:rPr>
        <w:t>，汽车类商品零售额增长</w:t>
      </w:r>
      <w:r w:rsidRPr="00F21A73">
        <w:rPr>
          <w:rFonts w:ascii="Arial" w:eastAsia="宋体" w:hAnsi="Arial" w:cs="Arial"/>
        </w:rPr>
        <w:t>20.7%</w:t>
      </w:r>
      <w:r w:rsidRPr="00F21A73">
        <w:rPr>
          <w:rFonts w:ascii="Arial" w:eastAsia="宋体" w:hAnsi="Arial" w:cs="Arial"/>
        </w:rPr>
        <w:t>，其中新能源汽车增长</w:t>
      </w:r>
      <w:r w:rsidRPr="00F21A73">
        <w:rPr>
          <w:rFonts w:ascii="Arial" w:eastAsia="宋体" w:hAnsi="Arial" w:cs="Arial"/>
        </w:rPr>
        <w:t>63.4%</w:t>
      </w:r>
      <w:r w:rsidRPr="00F21A73">
        <w:rPr>
          <w:rFonts w:ascii="Arial" w:eastAsia="宋体" w:hAnsi="Arial" w:cs="Arial"/>
        </w:rPr>
        <w:t>。</w:t>
      </w:r>
    </w:p>
    <w:p w14:paraId="5F0991CC" w14:textId="77777777" w:rsidR="00E52C65" w:rsidRPr="00F21A73" w:rsidRDefault="00E52C65" w:rsidP="00E52C65">
      <w:pPr>
        <w:spacing w:line="360" w:lineRule="auto"/>
        <w:ind w:firstLineChars="200" w:firstLine="420"/>
        <w:rPr>
          <w:rFonts w:ascii="Arial" w:eastAsia="宋体" w:hAnsi="Arial" w:cs="Arial"/>
        </w:rPr>
      </w:pPr>
      <w:r w:rsidRPr="00F21A73">
        <w:rPr>
          <w:rFonts w:ascii="Arial" w:eastAsia="宋体" w:hAnsi="Arial" w:cs="Arial"/>
        </w:rPr>
        <w:t>1-5</w:t>
      </w:r>
      <w:r w:rsidRPr="00F21A73">
        <w:rPr>
          <w:rFonts w:ascii="Arial" w:eastAsia="宋体" w:hAnsi="Arial" w:cs="Arial"/>
        </w:rPr>
        <w:t>月，全市居民消费价格同比上涨</w:t>
      </w:r>
      <w:r w:rsidRPr="00F21A73">
        <w:rPr>
          <w:rFonts w:ascii="Arial" w:eastAsia="宋体" w:hAnsi="Arial" w:cs="Arial"/>
        </w:rPr>
        <w:t>0.9%</w:t>
      </w:r>
      <w:r w:rsidRPr="00F21A73">
        <w:rPr>
          <w:rFonts w:ascii="Arial" w:eastAsia="宋体" w:hAnsi="Arial" w:cs="Arial"/>
        </w:rPr>
        <w:t>。其中，食品价格上涨</w:t>
      </w:r>
      <w:r w:rsidRPr="00F21A73">
        <w:rPr>
          <w:rFonts w:ascii="Arial" w:eastAsia="宋体" w:hAnsi="Arial" w:cs="Arial"/>
        </w:rPr>
        <w:t>1.9%</w:t>
      </w:r>
      <w:r w:rsidRPr="00F21A73">
        <w:rPr>
          <w:rFonts w:ascii="Arial" w:eastAsia="宋体" w:hAnsi="Arial" w:cs="Arial"/>
        </w:rPr>
        <w:t>，非食品价格上涨</w:t>
      </w:r>
      <w:r w:rsidRPr="00F21A73">
        <w:rPr>
          <w:rFonts w:ascii="Arial" w:eastAsia="宋体" w:hAnsi="Arial" w:cs="Arial"/>
        </w:rPr>
        <w:t>0.7%</w:t>
      </w:r>
      <w:r w:rsidRPr="00F21A73">
        <w:rPr>
          <w:rFonts w:ascii="Arial" w:eastAsia="宋体" w:hAnsi="Arial" w:cs="Arial"/>
        </w:rPr>
        <w:t>；消费品价格上涨</w:t>
      </w:r>
      <w:r w:rsidRPr="00F21A73">
        <w:rPr>
          <w:rFonts w:ascii="Arial" w:eastAsia="宋体" w:hAnsi="Arial" w:cs="Arial"/>
        </w:rPr>
        <w:t>0.7%</w:t>
      </w:r>
      <w:r w:rsidRPr="00F21A73">
        <w:rPr>
          <w:rFonts w:ascii="Arial" w:eastAsia="宋体" w:hAnsi="Arial" w:cs="Arial"/>
        </w:rPr>
        <w:t>，服务价格上涨</w:t>
      </w:r>
      <w:r w:rsidRPr="00F21A73">
        <w:rPr>
          <w:rFonts w:ascii="Arial" w:eastAsia="宋体" w:hAnsi="Arial" w:cs="Arial"/>
        </w:rPr>
        <w:t>1.0%</w:t>
      </w:r>
      <w:r w:rsidRPr="00F21A73">
        <w:rPr>
          <w:rFonts w:ascii="Arial" w:eastAsia="宋体" w:hAnsi="Arial" w:cs="Arial"/>
        </w:rPr>
        <w:t>。构成</w:t>
      </w:r>
      <w:r w:rsidRPr="00F21A73">
        <w:rPr>
          <w:rFonts w:ascii="Arial" w:eastAsia="宋体" w:hAnsi="Arial" w:cs="Arial"/>
        </w:rPr>
        <w:t>CPI</w:t>
      </w:r>
      <w:r w:rsidRPr="00F21A73">
        <w:rPr>
          <w:rFonts w:ascii="Arial" w:eastAsia="宋体" w:hAnsi="Arial" w:cs="Arial"/>
        </w:rPr>
        <w:t>的八大类商品和服务价格中，其他用品及服务价格上涨</w:t>
      </w:r>
      <w:r w:rsidRPr="00F21A73">
        <w:rPr>
          <w:rFonts w:ascii="Arial" w:eastAsia="宋体" w:hAnsi="Arial" w:cs="Arial"/>
        </w:rPr>
        <w:t>3.2%</w:t>
      </w:r>
      <w:r w:rsidRPr="00F21A73">
        <w:rPr>
          <w:rFonts w:ascii="Arial" w:eastAsia="宋体" w:hAnsi="Arial" w:cs="Arial"/>
        </w:rPr>
        <w:t>，食品烟酒价格上涨</w:t>
      </w:r>
      <w:r w:rsidRPr="00F21A73">
        <w:rPr>
          <w:rFonts w:ascii="Arial" w:eastAsia="宋体" w:hAnsi="Arial" w:cs="Arial"/>
        </w:rPr>
        <w:t>1.9%</w:t>
      </w:r>
      <w:r w:rsidRPr="00F21A73">
        <w:rPr>
          <w:rFonts w:ascii="Arial" w:eastAsia="宋体" w:hAnsi="Arial" w:cs="Arial"/>
        </w:rPr>
        <w:t>，生活用品及服务价格上涨</w:t>
      </w:r>
      <w:r w:rsidRPr="00F21A73">
        <w:rPr>
          <w:rFonts w:ascii="Arial" w:eastAsia="宋体" w:hAnsi="Arial" w:cs="Arial"/>
        </w:rPr>
        <w:t>1.9%</w:t>
      </w:r>
      <w:r w:rsidRPr="00F21A73">
        <w:rPr>
          <w:rFonts w:ascii="Arial" w:eastAsia="宋体" w:hAnsi="Arial" w:cs="Arial"/>
        </w:rPr>
        <w:t>，教育文化娱乐价格上涨</w:t>
      </w:r>
      <w:r w:rsidRPr="00F21A73">
        <w:rPr>
          <w:rFonts w:ascii="Arial" w:eastAsia="宋体" w:hAnsi="Arial" w:cs="Arial"/>
        </w:rPr>
        <w:t>1.0%</w:t>
      </w:r>
      <w:r w:rsidRPr="00F21A73">
        <w:rPr>
          <w:rFonts w:ascii="Arial" w:eastAsia="宋体" w:hAnsi="Arial" w:cs="Arial"/>
        </w:rPr>
        <w:t>，居住价格上涨</w:t>
      </w:r>
      <w:r w:rsidRPr="00F21A73">
        <w:rPr>
          <w:rFonts w:ascii="Arial" w:eastAsia="宋体" w:hAnsi="Arial" w:cs="Arial"/>
        </w:rPr>
        <w:t>0.5%</w:t>
      </w:r>
      <w:r w:rsidRPr="00F21A73">
        <w:rPr>
          <w:rFonts w:ascii="Arial" w:eastAsia="宋体" w:hAnsi="Arial" w:cs="Arial"/>
        </w:rPr>
        <w:t>，衣着价格上涨</w:t>
      </w:r>
      <w:r w:rsidRPr="00F21A73">
        <w:rPr>
          <w:rFonts w:ascii="Arial" w:eastAsia="宋体" w:hAnsi="Arial" w:cs="Arial"/>
        </w:rPr>
        <w:t>0.4%</w:t>
      </w:r>
      <w:r w:rsidRPr="00F21A73">
        <w:rPr>
          <w:rFonts w:ascii="Arial" w:eastAsia="宋体" w:hAnsi="Arial" w:cs="Arial"/>
        </w:rPr>
        <w:t>，医疗保健价格上涨</w:t>
      </w:r>
      <w:r w:rsidRPr="00F21A73">
        <w:rPr>
          <w:rFonts w:ascii="Arial" w:eastAsia="宋体" w:hAnsi="Arial" w:cs="Arial"/>
        </w:rPr>
        <w:t>0.3%</w:t>
      </w:r>
      <w:r w:rsidRPr="00F21A73">
        <w:rPr>
          <w:rFonts w:ascii="Arial" w:eastAsia="宋体" w:hAnsi="Arial" w:cs="Arial"/>
        </w:rPr>
        <w:t>，交通通信价格下降</w:t>
      </w:r>
      <w:r w:rsidRPr="00F21A73">
        <w:rPr>
          <w:rFonts w:ascii="Arial" w:eastAsia="宋体" w:hAnsi="Arial" w:cs="Arial"/>
        </w:rPr>
        <w:t>0.7%</w:t>
      </w:r>
      <w:r w:rsidRPr="00F21A73">
        <w:rPr>
          <w:rFonts w:ascii="Arial" w:eastAsia="宋体" w:hAnsi="Arial" w:cs="Arial"/>
        </w:rPr>
        <w:t>。</w:t>
      </w:r>
      <w:r w:rsidRPr="00F21A73">
        <w:rPr>
          <w:rFonts w:ascii="Arial" w:eastAsia="宋体" w:hAnsi="Arial" w:cs="Arial"/>
        </w:rPr>
        <w:t>5</w:t>
      </w:r>
      <w:r w:rsidRPr="00F21A73">
        <w:rPr>
          <w:rFonts w:ascii="Arial" w:eastAsia="宋体" w:hAnsi="Arial" w:cs="Arial"/>
        </w:rPr>
        <w:t>月份，居民消费价格同比上涨</w:t>
      </w:r>
      <w:r w:rsidRPr="00F21A73">
        <w:rPr>
          <w:rFonts w:ascii="Arial" w:eastAsia="宋体" w:hAnsi="Arial" w:cs="Arial"/>
        </w:rPr>
        <w:t>0.2%</w:t>
      </w:r>
      <w:r w:rsidRPr="00F21A73">
        <w:rPr>
          <w:rFonts w:ascii="Arial" w:eastAsia="宋体" w:hAnsi="Arial" w:cs="Arial"/>
        </w:rPr>
        <w:t>，涨幅比上月回落</w:t>
      </w:r>
      <w:r w:rsidRPr="00F21A73">
        <w:rPr>
          <w:rFonts w:ascii="Arial" w:eastAsia="宋体" w:hAnsi="Arial" w:cs="Arial"/>
        </w:rPr>
        <w:t>0.1</w:t>
      </w:r>
      <w:r w:rsidRPr="00F21A73">
        <w:rPr>
          <w:rFonts w:ascii="Arial" w:eastAsia="宋体" w:hAnsi="Arial" w:cs="Arial"/>
        </w:rPr>
        <w:t>个百分点；环比持平。</w:t>
      </w:r>
    </w:p>
    <w:p w14:paraId="61A94B0F" w14:textId="6B24EB1C" w:rsidR="00E52C65" w:rsidRPr="00F21A73" w:rsidRDefault="00E52C65" w:rsidP="00E52C65">
      <w:pPr>
        <w:spacing w:line="360" w:lineRule="auto"/>
        <w:ind w:firstLineChars="200" w:firstLine="420"/>
        <w:rPr>
          <w:rFonts w:ascii="Arial" w:eastAsia="宋体" w:hAnsi="Arial" w:cs="Arial"/>
        </w:rPr>
      </w:pPr>
      <w:r w:rsidRPr="00F21A73">
        <w:rPr>
          <w:rFonts w:ascii="Arial" w:eastAsia="宋体" w:hAnsi="Arial" w:cs="Arial"/>
        </w:rPr>
        <w:t>1-5</w:t>
      </w:r>
      <w:r w:rsidRPr="00F21A73">
        <w:rPr>
          <w:rFonts w:ascii="Arial" w:eastAsia="宋体" w:hAnsi="Arial" w:cs="Arial"/>
        </w:rPr>
        <w:t>月，全市工业生产者出厂价格同比下降</w:t>
      </w:r>
      <w:r w:rsidRPr="00F21A73">
        <w:rPr>
          <w:rFonts w:ascii="Arial" w:eastAsia="宋体" w:hAnsi="Arial" w:cs="Arial"/>
        </w:rPr>
        <w:t>0.9%</w:t>
      </w:r>
      <w:r w:rsidRPr="00F21A73">
        <w:rPr>
          <w:rFonts w:ascii="Arial" w:eastAsia="宋体" w:hAnsi="Arial" w:cs="Arial"/>
        </w:rPr>
        <w:t>，购进价格同比下降</w:t>
      </w:r>
      <w:r w:rsidRPr="00F21A73">
        <w:rPr>
          <w:rFonts w:ascii="Arial" w:eastAsia="宋体" w:hAnsi="Arial" w:cs="Arial"/>
        </w:rPr>
        <w:t>0.6%</w:t>
      </w:r>
      <w:r w:rsidRPr="00F21A73">
        <w:rPr>
          <w:rFonts w:ascii="Arial" w:eastAsia="宋体" w:hAnsi="Arial" w:cs="Arial"/>
        </w:rPr>
        <w:t>。</w:t>
      </w:r>
      <w:r w:rsidRPr="00F21A73">
        <w:rPr>
          <w:rFonts w:ascii="Arial" w:eastAsia="宋体" w:hAnsi="Arial" w:cs="Arial"/>
        </w:rPr>
        <w:t>5</w:t>
      </w:r>
      <w:r w:rsidRPr="00F21A73">
        <w:rPr>
          <w:rFonts w:ascii="Arial" w:eastAsia="宋体" w:hAnsi="Arial" w:cs="Arial"/>
        </w:rPr>
        <w:t>月份，工业生产者出厂价格同比下降</w:t>
      </w:r>
      <w:r w:rsidRPr="00F21A73">
        <w:rPr>
          <w:rFonts w:ascii="Arial" w:eastAsia="宋体" w:hAnsi="Arial" w:cs="Arial"/>
        </w:rPr>
        <w:t>1.0%</w:t>
      </w:r>
      <w:r w:rsidRPr="00F21A73">
        <w:rPr>
          <w:rFonts w:ascii="Arial" w:eastAsia="宋体" w:hAnsi="Arial" w:cs="Arial"/>
        </w:rPr>
        <w:t>，环比上涨</w:t>
      </w:r>
      <w:r w:rsidRPr="00F21A73">
        <w:rPr>
          <w:rFonts w:ascii="Arial" w:eastAsia="宋体" w:hAnsi="Arial" w:cs="Arial"/>
        </w:rPr>
        <w:t>0.1%</w:t>
      </w:r>
      <w:r w:rsidRPr="00F21A73">
        <w:rPr>
          <w:rFonts w:ascii="Arial" w:eastAsia="宋体" w:hAnsi="Arial" w:cs="Arial"/>
        </w:rPr>
        <w:t>；购进价格同比下降</w:t>
      </w:r>
      <w:r w:rsidRPr="00F21A73">
        <w:rPr>
          <w:rFonts w:ascii="Arial" w:eastAsia="宋体" w:hAnsi="Arial" w:cs="Arial"/>
        </w:rPr>
        <w:t>1.8%</w:t>
      </w:r>
      <w:r w:rsidRPr="00F21A73">
        <w:rPr>
          <w:rFonts w:ascii="Arial" w:eastAsia="宋体" w:hAnsi="Arial" w:cs="Arial"/>
        </w:rPr>
        <w:t>，环比上涨</w:t>
      </w:r>
      <w:r w:rsidRPr="00F21A73">
        <w:rPr>
          <w:rFonts w:ascii="Arial" w:eastAsia="宋体" w:hAnsi="Arial" w:cs="Arial"/>
        </w:rPr>
        <w:t>0.1%</w:t>
      </w:r>
    </w:p>
    <w:p w14:paraId="3CE70F50" w14:textId="7596E57C" w:rsidR="009A3FE1" w:rsidRPr="00F21A73" w:rsidRDefault="000E2ACA" w:rsidP="00E52C65">
      <w:pPr>
        <w:spacing w:line="360" w:lineRule="auto"/>
        <w:ind w:firstLineChars="200" w:firstLine="420"/>
        <w:rPr>
          <w:rFonts w:ascii="Arial" w:eastAsia="宋体" w:hAnsi="Arial" w:cs="Arial"/>
        </w:rPr>
      </w:pPr>
      <w:r w:rsidRPr="00F21A73">
        <w:rPr>
          <w:rFonts w:ascii="Arial" w:eastAsia="宋体" w:hAnsi="Arial" w:cs="Arial"/>
        </w:rPr>
        <w:t>（二）</w:t>
      </w:r>
      <w:r w:rsidR="009A3FE1" w:rsidRPr="00F21A73">
        <w:rPr>
          <w:rFonts w:ascii="Arial" w:eastAsia="宋体" w:hAnsi="Arial" w:cs="Arial"/>
        </w:rPr>
        <w:t>经济背景</w:t>
      </w:r>
      <w:bookmarkEnd w:id="2"/>
    </w:p>
    <w:p w14:paraId="074353A5" w14:textId="77777777" w:rsidR="009A3FE1" w:rsidRPr="00F21A73" w:rsidRDefault="009A3FE1" w:rsidP="00CE2FB4">
      <w:pPr>
        <w:pStyle w:val="a7"/>
        <w:numPr>
          <w:ilvl w:val="0"/>
          <w:numId w:val="3"/>
        </w:numPr>
        <w:spacing w:line="360" w:lineRule="auto"/>
        <w:ind w:left="283" w:hangingChars="135" w:hanging="283"/>
        <w:rPr>
          <w:rFonts w:ascii="Arial" w:eastAsia="宋体" w:hAnsi="Arial" w:cs="Arial"/>
        </w:rPr>
      </w:pPr>
      <w:r w:rsidRPr="00F21A73">
        <w:rPr>
          <w:rFonts w:ascii="Arial" w:eastAsia="宋体" w:hAnsi="Arial" w:cs="Arial"/>
        </w:rPr>
        <w:t>GDP</w:t>
      </w:r>
      <w:r w:rsidRPr="00F21A73">
        <w:rPr>
          <w:rFonts w:ascii="Arial" w:eastAsia="宋体" w:hAnsi="Arial" w:cs="Arial"/>
        </w:rPr>
        <w:t>增速</w:t>
      </w:r>
    </w:p>
    <w:p w14:paraId="1150E60A" w14:textId="6D443D5E" w:rsidR="00AB014C" w:rsidRPr="00F21A73" w:rsidRDefault="00E52C65" w:rsidP="00AB014C">
      <w:pPr>
        <w:pStyle w:val="a7"/>
        <w:spacing w:line="360" w:lineRule="auto"/>
        <w:rPr>
          <w:rFonts w:ascii="Arial" w:eastAsia="宋体" w:hAnsi="Arial" w:cs="Arial"/>
        </w:rPr>
      </w:pPr>
      <w:r w:rsidRPr="00F21A73">
        <w:rPr>
          <w:rFonts w:ascii="Arial" w:eastAsia="宋体" w:hAnsi="Arial" w:cs="Arial"/>
        </w:rPr>
        <w:t>1</w:t>
      </w:r>
      <w:r w:rsidRPr="00F21A73">
        <w:rPr>
          <w:rFonts w:ascii="Arial" w:eastAsia="宋体" w:hAnsi="Arial" w:cs="Arial"/>
        </w:rPr>
        <w:t>季度，全市地区生产总值按不变价格计算，同比增长</w:t>
      </w:r>
      <w:r w:rsidRPr="00F21A73">
        <w:rPr>
          <w:rFonts w:ascii="Arial" w:eastAsia="宋体" w:hAnsi="Arial" w:cs="Arial"/>
        </w:rPr>
        <w:t>3.1%</w:t>
      </w:r>
      <w:r w:rsidRPr="00F21A73">
        <w:rPr>
          <w:rFonts w:ascii="Arial" w:eastAsia="宋体" w:hAnsi="Arial" w:cs="Arial"/>
        </w:rPr>
        <w:t>。</w:t>
      </w:r>
    </w:p>
    <w:p w14:paraId="5D53E408" w14:textId="3FF9745D" w:rsidR="00097EFA" w:rsidRPr="00F21A73" w:rsidRDefault="00E52C65" w:rsidP="00B14850">
      <w:pPr>
        <w:pStyle w:val="a7"/>
        <w:spacing w:line="360" w:lineRule="auto"/>
        <w:jc w:val="center"/>
        <w:rPr>
          <w:rFonts w:ascii="Arial" w:eastAsia="宋体" w:hAnsi="Arial" w:cs="Arial"/>
        </w:rPr>
      </w:pPr>
      <w:r w:rsidRPr="00F21A73">
        <w:rPr>
          <w:rFonts w:ascii="Arial" w:eastAsia="宋体" w:hAnsi="Arial" w:cs="Arial"/>
          <w:noProof/>
        </w:rPr>
        <w:lastRenderedPageBreak/>
        <w:drawing>
          <wp:inline distT="0" distB="0" distL="0" distR="0" wp14:anchorId="5FF1D74B" wp14:editId="497D8ED8">
            <wp:extent cx="5274310" cy="2659380"/>
            <wp:effectExtent l="0" t="0" r="2540" b="7620"/>
            <wp:docPr id="3" name="Picture 1">
              <a:extLst xmlns:a="http://schemas.openxmlformats.org/drawingml/2006/main">
                <a:ext uri="{FF2B5EF4-FFF2-40B4-BE49-F238E27FC236}">
                  <a16:creationId xmlns:a16="http://schemas.microsoft.com/office/drawing/2014/main" id="{31295969-A69B-B737-26DA-B18531B892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31295969-A69B-B737-26DA-B18531B89276}"/>
                        </a:ext>
                      </a:extLst>
                    </pic:cNvPr>
                    <pic:cNvPicPr>
                      <a:picLocks noChangeAspect="1"/>
                    </pic:cNvPicPr>
                  </pic:nvPicPr>
                  <pic:blipFill>
                    <a:blip r:embed="rId15"/>
                    <a:stretch>
                      <a:fillRect/>
                    </a:stretch>
                  </pic:blipFill>
                  <pic:spPr>
                    <a:xfrm>
                      <a:off x="0" y="0"/>
                      <a:ext cx="5274310" cy="2659380"/>
                    </a:xfrm>
                    <a:prstGeom prst="rect">
                      <a:avLst/>
                    </a:prstGeom>
                  </pic:spPr>
                </pic:pic>
              </a:graphicData>
            </a:graphic>
          </wp:inline>
        </w:drawing>
      </w:r>
    </w:p>
    <w:p w14:paraId="00D64CD3" w14:textId="673768EC" w:rsidR="00E52C65" w:rsidRPr="00F21A73" w:rsidRDefault="00E52C65" w:rsidP="00CE2FB4">
      <w:pPr>
        <w:pStyle w:val="a7"/>
        <w:numPr>
          <w:ilvl w:val="0"/>
          <w:numId w:val="3"/>
        </w:numPr>
        <w:spacing w:line="360" w:lineRule="auto"/>
        <w:ind w:left="283" w:hangingChars="135" w:hanging="283"/>
        <w:rPr>
          <w:rFonts w:ascii="Arial" w:eastAsia="宋体" w:hAnsi="Arial" w:cs="Arial"/>
        </w:rPr>
      </w:pPr>
      <w:r w:rsidRPr="00F21A73">
        <w:rPr>
          <w:rFonts w:ascii="Arial" w:eastAsia="宋体" w:hAnsi="Arial" w:cs="Arial"/>
        </w:rPr>
        <w:t>物价指数（</w:t>
      </w:r>
      <w:r w:rsidRPr="00F21A73">
        <w:rPr>
          <w:rFonts w:ascii="Arial" w:eastAsia="宋体" w:hAnsi="Arial" w:cs="Arial"/>
        </w:rPr>
        <w:t>CPI</w:t>
      </w:r>
      <w:r w:rsidRPr="00F21A73">
        <w:rPr>
          <w:rFonts w:ascii="Arial" w:eastAsia="宋体" w:hAnsi="Arial" w:cs="Arial"/>
        </w:rPr>
        <w:t>）</w:t>
      </w:r>
    </w:p>
    <w:p w14:paraId="53C11228" w14:textId="64F34091" w:rsidR="00E52C65" w:rsidRPr="00F21A73" w:rsidRDefault="00E52C65" w:rsidP="00E52C65">
      <w:pPr>
        <w:pStyle w:val="a7"/>
        <w:spacing w:line="360" w:lineRule="auto"/>
        <w:ind w:left="283" w:firstLineChars="0" w:firstLine="0"/>
        <w:rPr>
          <w:rFonts w:ascii="Arial" w:eastAsia="宋体" w:hAnsi="Arial" w:cs="Arial"/>
        </w:rPr>
      </w:pPr>
      <w:r w:rsidRPr="00F21A73">
        <w:rPr>
          <w:rFonts w:ascii="Arial" w:eastAsia="宋体" w:hAnsi="Arial" w:cs="Arial"/>
        </w:rPr>
        <w:t>4</w:t>
      </w:r>
      <w:r w:rsidRPr="00F21A73">
        <w:rPr>
          <w:rFonts w:ascii="Arial" w:eastAsia="宋体" w:hAnsi="Arial" w:cs="Arial"/>
        </w:rPr>
        <w:t>月，物价环比下跌</w:t>
      </w:r>
      <w:r w:rsidRPr="00F21A73">
        <w:rPr>
          <w:rFonts w:ascii="Arial" w:eastAsia="宋体" w:hAnsi="Arial" w:cs="Arial"/>
        </w:rPr>
        <w:t>0.1%</w:t>
      </w:r>
      <w:r w:rsidRPr="00F21A73">
        <w:rPr>
          <w:rFonts w:ascii="Arial" w:eastAsia="宋体" w:hAnsi="Arial" w:cs="Arial"/>
        </w:rPr>
        <w:t>，同比上涨</w:t>
      </w:r>
      <w:r w:rsidRPr="00F21A73">
        <w:rPr>
          <w:rFonts w:ascii="Arial" w:eastAsia="宋体" w:hAnsi="Arial" w:cs="Arial"/>
        </w:rPr>
        <w:t>0.3%</w:t>
      </w:r>
      <w:r w:rsidRPr="00F21A73">
        <w:rPr>
          <w:rFonts w:ascii="Arial" w:eastAsia="宋体" w:hAnsi="Arial" w:cs="Arial"/>
        </w:rPr>
        <w:t>，物价平稳。</w:t>
      </w:r>
    </w:p>
    <w:p w14:paraId="6300DC01" w14:textId="470D8F39" w:rsidR="00E52C65" w:rsidRPr="00F21A73" w:rsidRDefault="00E52C65" w:rsidP="00E52C65">
      <w:pPr>
        <w:pStyle w:val="a7"/>
        <w:spacing w:line="360" w:lineRule="auto"/>
        <w:ind w:left="283" w:firstLineChars="0" w:firstLine="0"/>
        <w:rPr>
          <w:rFonts w:ascii="Arial" w:eastAsia="宋体" w:hAnsi="Arial" w:cs="Arial"/>
        </w:rPr>
      </w:pPr>
      <w:r w:rsidRPr="00F21A73">
        <w:rPr>
          <w:rFonts w:ascii="Arial" w:eastAsia="宋体" w:hAnsi="Arial" w:cs="Arial"/>
          <w:noProof/>
        </w:rPr>
        <w:drawing>
          <wp:inline distT="0" distB="0" distL="0" distR="0" wp14:anchorId="6E3C58BE" wp14:editId="41230621">
            <wp:extent cx="5274310" cy="2898775"/>
            <wp:effectExtent l="0" t="0" r="2540" b="0"/>
            <wp:docPr id="11" name="Picture 2">
              <a:extLst xmlns:a="http://schemas.openxmlformats.org/drawingml/2006/main">
                <a:ext uri="{FF2B5EF4-FFF2-40B4-BE49-F238E27FC236}">
                  <a16:creationId xmlns:a16="http://schemas.microsoft.com/office/drawing/2014/main" id="{95A003A8-D2FE-AC5B-F1CB-EC0AEF189B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95A003A8-D2FE-AC5B-F1CB-EC0AEF189B0B}"/>
                        </a:ext>
                      </a:extLst>
                    </pic:cNvPr>
                    <pic:cNvPicPr>
                      <a:picLocks noChangeAspect="1"/>
                    </pic:cNvPicPr>
                  </pic:nvPicPr>
                  <pic:blipFill>
                    <a:blip r:embed="rId16"/>
                    <a:stretch>
                      <a:fillRect/>
                    </a:stretch>
                  </pic:blipFill>
                  <pic:spPr>
                    <a:xfrm>
                      <a:off x="0" y="0"/>
                      <a:ext cx="5274310" cy="2898775"/>
                    </a:xfrm>
                    <a:prstGeom prst="rect">
                      <a:avLst/>
                    </a:prstGeom>
                  </pic:spPr>
                </pic:pic>
              </a:graphicData>
            </a:graphic>
          </wp:inline>
        </w:drawing>
      </w:r>
    </w:p>
    <w:p w14:paraId="765FDF78" w14:textId="30A9E581" w:rsidR="009A3FE1" w:rsidRPr="00F21A73" w:rsidRDefault="009A3FE1" w:rsidP="00CE2FB4">
      <w:pPr>
        <w:pStyle w:val="a7"/>
        <w:numPr>
          <w:ilvl w:val="0"/>
          <w:numId w:val="3"/>
        </w:numPr>
        <w:spacing w:line="360" w:lineRule="auto"/>
        <w:ind w:left="283" w:hangingChars="135" w:hanging="283"/>
        <w:rPr>
          <w:rFonts w:ascii="Arial" w:eastAsia="宋体" w:hAnsi="Arial" w:cs="Arial"/>
        </w:rPr>
      </w:pPr>
      <w:r w:rsidRPr="00F21A73">
        <w:rPr>
          <w:rFonts w:ascii="Arial" w:eastAsia="宋体" w:hAnsi="Arial" w:cs="Arial"/>
        </w:rPr>
        <w:t>投资增速</w:t>
      </w:r>
    </w:p>
    <w:p w14:paraId="26DCFDC6" w14:textId="7B459B51" w:rsidR="009A3FE1" w:rsidRPr="00F21A73" w:rsidRDefault="00E52C65" w:rsidP="00E52C65">
      <w:pPr>
        <w:pStyle w:val="a7"/>
        <w:spacing w:line="360" w:lineRule="auto"/>
        <w:jc w:val="left"/>
        <w:rPr>
          <w:rFonts w:ascii="Arial" w:eastAsia="宋体" w:hAnsi="Arial" w:cs="Arial"/>
        </w:rPr>
      </w:pPr>
      <w:r w:rsidRPr="00F21A73">
        <w:rPr>
          <w:rFonts w:ascii="Arial" w:eastAsia="宋体" w:hAnsi="Arial" w:cs="Arial"/>
        </w:rPr>
        <w:t>1-4</w:t>
      </w:r>
      <w:r w:rsidRPr="00F21A73">
        <w:rPr>
          <w:rFonts w:ascii="Arial" w:eastAsia="宋体" w:hAnsi="Arial" w:cs="Arial"/>
        </w:rPr>
        <w:t>月，全社会固定资产投资同比增加</w:t>
      </w:r>
      <w:r w:rsidRPr="00F21A73">
        <w:rPr>
          <w:rFonts w:ascii="Arial" w:eastAsia="宋体" w:hAnsi="Arial" w:cs="Arial"/>
        </w:rPr>
        <w:t>9.3%</w:t>
      </w:r>
      <w:r w:rsidRPr="00F21A73">
        <w:rPr>
          <w:rFonts w:ascii="Arial" w:eastAsia="宋体" w:hAnsi="Arial" w:cs="Arial"/>
        </w:rPr>
        <w:t>。其中，房地产开发投资同比增加</w:t>
      </w:r>
      <w:r w:rsidRPr="00F21A73">
        <w:rPr>
          <w:rFonts w:ascii="Arial" w:eastAsia="宋体" w:hAnsi="Arial" w:cs="Arial"/>
        </w:rPr>
        <w:t>8.0%</w:t>
      </w:r>
      <w:r w:rsidRPr="00F21A73">
        <w:rPr>
          <w:rFonts w:ascii="Arial" w:eastAsia="宋体" w:hAnsi="Arial" w:cs="Arial"/>
        </w:rPr>
        <w:t>，基础设施投资同比增加</w:t>
      </w:r>
      <w:r w:rsidRPr="00F21A73">
        <w:rPr>
          <w:rFonts w:ascii="Arial" w:eastAsia="宋体" w:hAnsi="Arial" w:cs="Arial"/>
        </w:rPr>
        <w:t>6.3%</w:t>
      </w:r>
      <w:r w:rsidRPr="00F21A73">
        <w:rPr>
          <w:rFonts w:ascii="Arial" w:eastAsia="宋体" w:hAnsi="Arial" w:cs="Arial"/>
        </w:rPr>
        <w:t>。</w:t>
      </w:r>
      <w:r w:rsidRPr="00F21A73">
        <w:rPr>
          <w:rFonts w:ascii="Arial" w:eastAsia="宋体" w:hAnsi="Arial" w:cs="Arial"/>
          <w:noProof/>
        </w:rPr>
        <w:lastRenderedPageBreak/>
        <w:drawing>
          <wp:inline distT="0" distB="0" distL="0" distR="0" wp14:anchorId="38645CFA" wp14:editId="37A8AD71">
            <wp:extent cx="5274310" cy="2360295"/>
            <wp:effectExtent l="0" t="0" r="2540" b="1905"/>
            <wp:docPr id="14" name="Picture 4">
              <a:extLst xmlns:a="http://schemas.openxmlformats.org/drawingml/2006/main">
                <a:ext uri="{FF2B5EF4-FFF2-40B4-BE49-F238E27FC236}">
                  <a16:creationId xmlns:a16="http://schemas.microsoft.com/office/drawing/2014/main" id="{1859E676-B206-7047-33F4-D665E7E37A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1859E676-B206-7047-33F4-D665E7E37A2E}"/>
                        </a:ext>
                      </a:extLst>
                    </pic:cNvPr>
                    <pic:cNvPicPr>
                      <a:picLocks noChangeAspect="1"/>
                    </pic:cNvPicPr>
                  </pic:nvPicPr>
                  <pic:blipFill>
                    <a:blip r:embed="rId17"/>
                    <a:stretch>
                      <a:fillRect/>
                    </a:stretch>
                  </pic:blipFill>
                  <pic:spPr>
                    <a:xfrm>
                      <a:off x="0" y="0"/>
                      <a:ext cx="5274310" cy="2360295"/>
                    </a:xfrm>
                    <a:prstGeom prst="rect">
                      <a:avLst/>
                    </a:prstGeom>
                  </pic:spPr>
                </pic:pic>
              </a:graphicData>
            </a:graphic>
          </wp:inline>
        </w:drawing>
      </w:r>
    </w:p>
    <w:p w14:paraId="19D28075" w14:textId="103AAAB9" w:rsidR="00E52C65" w:rsidRPr="00F21A73" w:rsidRDefault="00E52C65" w:rsidP="00E52C65">
      <w:pPr>
        <w:pStyle w:val="a7"/>
        <w:numPr>
          <w:ilvl w:val="0"/>
          <w:numId w:val="3"/>
        </w:numPr>
        <w:spacing w:line="360" w:lineRule="auto"/>
        <w:ind w:left="283" w:hangingChars="135" w:hanging="283"/>
        <w:rPr>
          <w:rFonts w:ascii="Arial" w:eastAsia="宋体" w:hAnsi="Arial" w:cs="Arial"/>
        </w:rPr>
      </w:pPr>
      <w:r w:rsidRPr="00F21A73">
        <w:rPr>
          <w:rFonts w:ascii="Arial" w:eastAsia="宋体" w:hAnsi="Arial" w:cs="Arial"/>
        </w:rPr>
        <w:t>房地产开发到位资金增速</w:t>
      </w:r>
    </w:p>
    <w:p w14:paraId="2196BA79" w14:textId="3DEE52F2" w:rsidR="00E52C65" w:rsidRPr="00F21A73" w:rsidRDefault="00E52C65" w:rsidP="00E52C65">
      <w:pPr>
        <w:pStyle w:val="a7"/>
        <w:spacing w:line="360" w:lineRule="auto"/>
        <w:rPr>
          <w:rFonts w:ascii="Arial" w:eastAsia="宋体" w:hAnsi="Arial" w:cs="Arial"/>
        </w:rPr>
      </w:pPr>
      <w:r w:rsidRPr="00F21A73">
        <w:rPr>
          <w:rFonts w:ascii="Arial" w:eastAsia="宋体" w:hAnsi="Arial" w:cs="Arial"/>
        </w:rPr>
        <w:t>1-4</w:t>
      </w:r>
      <w:r w:rsidRPr="00F21A73">
        <w:rPr>
          <w:rFonts w:ascii="Arial" w:eastAsia="宋体" w:hAnsi="Arial" w:cs="Arial"/>
        </w:rPr>
        <w:t>月，全市房地产开发企业到位资金同比增长</w:t>
      </w:r>
      <w:r w:rsidRPr="00F21A73">
        <w:rPr>
          <w:rFonts w:ascii="Arial" w:eastAsia="宋体" w:hAnsi="Arial" w:cs="Arial"/>
        </w:rPr>
        <w:t>18.9%</w:t>
      </w:r>
      <w:r w:rsidRPr="00F21A73">
        <w:rPr>
          <w:rFonts w:ascii="Arial" w:eastAsia="宋体" w:hAnsi="Arial" w:cs="Arial"/>
        </w:rPr>
        <w:t>，其中，定金及预收款增长</w:t>
      </w:r>
      <w:r w:rsidRPr="00F21A73">
        <w:rPr>
          <w:rFonts w:ascii="Arial" w:eastAsia="宋体" w:hAnsi="Arial" w:cs="Arial"/>
        </w:rPr>
        <w:t>37.7%</w:t>
      </w:r>
      <w:r w:rsidRPr="00F21A73">
        <w:rPr>
          <w:rFonts w:ascii="Arial" w:eastAsia="宋体" w:hAnsi="Arial" w:cs="Arial"/>
        </w:rPr>
        <w:t>，国内贷款下降</w:t>
      </w:r>
      <w:r w:rsidRPr="00F21A73">
        <w:rPr>
          <w:rFonts w:ascii="Arial" w:eastAsia="宋体" w:hAnsi="Arial" w:cs="Arial"/>
        </w:rPr>
        <w:t>13.7%</w:t>
      </w:r>
      <w:r w:rsidRPr="00F21A73">
        <w:rPr>
          <w:rFonts w:ascii="Arial" w:eastAsia="宋体" w:hAnsi="Arial" w:cs="Arial"/>
        </w:rPr>
        <w:t>（降速逐步减缓），自筹资金下降</w:t>
      </w:r>
      <w:r w:rsidRPr="00F21A73">
        <w:rPr>
          <w:rFonts w:ascii="Arial" w:eastAsia="宋体" w:hAnsi="Arial" w:cs="Arial"/>
        </w:rPr>
        <w:t>1.3%</w:t>
      </w:r>
      <w:r w:rsidRPr="00F21A73">
        <w:rPr>
          <w:rFonts w:ascii="Arial" w:eastAsia="宋体" w:hAnsi="Arial" w:cs="Arial"/>
        </w:rPr>
        <w:t>。</w:t>
      </w:r>
    </w:p>
    <w:p w14:paraId="7AF0DF48" w14:textId="3732ADD6" w:rsidR="00E52C65" w:rsidRPr="00F21A73" w:rsidRDefault="00E52C65" w:rsidP="00E52C65">
      <w:pPr>
        <w:pStyle w:val="a7"/>
        <w:spacing w:line="360" w:lineRule="auto"/>
        <w:rPr>
          <w:rFonts w:ascii="Arial" w:eastAsia="宋体" w:hAnsi="Arial" w:cs="Arial"/>
        </w:rPr>
      </w:pPr>
      <w:r w:rsidRPr="00F21A73">
        <w:rPr>
          <w:rFonts w:ascii="Arial" w:eastAsia="宋体" w:hAnsi="Arial" w:cs="Arial"/>
          <w:noProof/>
        </w:rPr>
        <w:drawing>
          <wp:inline distT="0" distB="0" distL="0" distR="0" wp14:anchorId="2E43ADCE" wp14:editId="1EB4BF53">
            <wp:extent cx="4781550" cy="2125965"/>
            <wp:effectExtent l="0" t="0" r="0" b="8255"/>
            <wp:docPr id="15" name="Picture 5">
              <a:extLst xmlns:a="http://schemas.openxmlformats.org/drawingml/2006/main">
                <a:ext uri="{FF2B5EF4-FFF2-40B4-BE49-F238E27FC236}">
                  <a16:creationId xmlns:a16="http://schemas.microsoft.com/office/drawing/2014/main" id="{A67C3723-AECC-3948-1DFC-179A46AC14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A67C3723-AECC-3948-1DFC-179A46AC14C8}"/>
                        </a:ext>
                      </a:extLst>
                    </pic:cNvPr>
                    <pic:cNvPicPr>
                      <a:picLocks noChangeAspect="1"/>
                    </pic:cNvPicPr>
                  </pic:nvPicPr>
                  <pic:blipFill>
                    <a:blip r:embed="rId18"/>
                    <a:stretch>
                      <a:fillRect/>
                    </a:stretch>
                  </pic:blipFill>
                  <pic:spPr>
                    <a:xfrm>
                      <a:off x="0" y="0"/>
                      <a:ext cx="4789602" cy="2129545"/>
                    </a:xfrm>
                    <a:prstGeom prst="rect">
                      <a:avLst/>
                    </a:prstGeom>
                  </pic:spPr>
                </pic:pic>
              </a:graphicData>
            </a:graphic>
          </wp:inline>
        </w:drawing>
      </w:r>
    </w:p>
    <w:p w14:paraId="070063C2" w14:textId="15315A0D" w:rsidR="009A3FE1" w:rsidRPr="00F21A73" w:rsidRDefault="009A3FE1" w:rsidP="00CE2FB4">
      <w:pPr>
        <w:pStyle w:val="a7"/>
        <w:numPr>
          <w:ilvl w:val="0"/>
          <w:numId w:val="3"/>
        </w:numPr>
        <w:spacing w:line="360" w:lineRule="auto"/>
        <w:ind w:left="283" w:hangingChars="135" w:hanging="283"/>
        <w:rPr>
          <w:rFonts w:ascii="Arial" w:eastAsia="宋体" w:hAnsi="Arial" w:cs="Arial"/>
        </w:rPr>
      </w:pPr>
      <w:r w:rsidRPr="00F21A73">
        <w:rPr>
          <w:rFonts w:ascii="Arial" w:eastAsia="宋体" w:hAnsi="Arial" w:cs="Arial"/>
        </w:rPr>
        <w:t>货币供应（</w:t>
      </w:r>
      <w:r w:rsidRPr="00F21A73">
        <w:rPr>
          <w:rFonts w:ascii="Arial" w:eastAsia="宋体" w:hAnsi="Arial" w:cs="Arial"/>
        </w:rPr>
        <w:t>M2</w:t>
      </w:r>
      <w:r w:rsidRPr="00F21A73">
        <w:rPr>
          <w:rFonts w:ascii="Arial" w:eastAsia="宋体" w:hAnsi="Arial" w:cs="Arial"/>
        </w:rPr>
        <w:t>、</w:t>
      </w:r>
      <w:r w:rsidRPr="00F21A73">
        <w:rPr>
          <w:rFonts w:ascii="Arial" w:eastAsia="宋体" w:hAnsi="Arial" w:cs="Arial"/>
        </w:rPr>
        <w:t>M1</w:t>
      </w:r>
      <w:r w:rsidRPr="00F21A73">
        <w:rPr>
          <w:rFonts w:ascii="Arial" w:eastAsia="宋体" w:hAnsi="Arial" w:cs="Arial"/>
        </w:rPr>
        <w:t>）</w:t>
      </w:r>
    </w:p>
    <w:p w14:paraId="34FFC040" w14:textId="0D5D552B" w:rsidR="009A3FE1" w:rsidRPr="00F21A73" w:rsidRDefault="00E52C65" w:rsidP="00C95C05">
      <w:pPr>
        <w:pStyle w:val="a7"/>
        <w:spacing w:line="360" w:lineRule="auto"/>
        <w:rPr>
          <w:rFonts w:ascii="Arial" w:eastAsia="宋体" w:hAnsi="Arial" w:cs="Arial"/>
        </w:rPr>
      </w:pPr>
      <w:r w:rsidRPr="00F21A73">
        <w:rPr>
          <w:rFonts w:ascii="Arial" w:eastAsia="宋体" w:hAnsi="Arial" w:cs="Arial"/>
        </w:rPr>
        <w:t>4</w:t>
      </w:r>
      <w:r w:rsidRPr="00F21A73">
        <w:rPr>
          <w:rFonts w:ascii="Arial" w:eastAsia="宋体" w:hAnsi="Arial" w:cs="Arial"/>
        </w:rPr>
        <w:t>月，</w:t>
      </w:r>
      <w:r w:rsidRPr="00F21A73">
        <w:rPr>
          <w:rFonts w:ascii="Arial" w:eastAsia="宋体" w:hAnsi="Arial" w:cs="Arial"/>
        </w:rPr>
        <w:t>M2</w:t>
      </w:r>
      <w:r w:rsidRPr="00F21A73">
        <w:rPr>
          <w:rFonts w:ascii="Arial" w:eastAsia="宋体" w:hAnsi="Arial" w:cs="Arial"/>
        </w:rPr>
        <w:t>增速</w:t>
      </w:r>
      <w:r w:rsidRPr="00F21A73">
        <w:rPr>
          <w:rFonts w:ascii="Arial" w:eastAsia="宋体" w:hAnsi="Arial" w:cs="Arial"/>
        </w:rPr>
        <w:t>12.4%</w:t>
      </w:r>
      <w:r w:rsidRPr="00F21A73">
        <w:rPr>
          <w:rFonts w:ascii="Arial" w:eastAsia="宋体" w:hAnsi="Arial" w:cs="Arial"/>
        </w:rPr>
        <w:t>，</w:t>
      </w:r>
      <w:r w:rsidRPr="00F21A73">
        <w:rPr>
          <w:rFonts w:ascii="Arial" w:eastAsia="宋体" w:hAnsi="Arial" w:cs="Arial"/>
        </w:rPr>
        <w:t>M1</w:t>
      </w:r>
      <w:r w:rsidRPr="00F21A73">
        <w:rPr>
          <w:rFonts w:ascii="Arial" w:eastAsia="宋体" w:hAnsi="Arial" w:cs="Arial"/>
        </w:rPr>
        <w:t>增速</w:t>
      </w:r>
      <w:r w:rsidRPr="00F21A73">
        <w:rPr>
          <w:rFonts w:ascii="Arial" w:eastAsia="宋体" w:hAnsi="Arial" w:cs="Arial"/>
        </w:rPr>
        <w:t>5.3%</w:t>
      </w:r>
      <w:r w:rsidRPr="00F21A73">
        <w:rPr>
          <w:rFonts w:ascii="Arial" w:eastAsia="宋体" w:hAnsi="Arial" w:cs="Arial"/>
        </w:rPr>
        <w:t>，增速保持近期较高位。</w:t>
      </w:r>
      <w:r w:rsidR="00B14850" w:rsidRPr="00F21A73">
        <w:rPr>
          <w:rFonts w:ascii="Arial" w:eastAsia="宋体" w:hAnsi="Arial" w:cs="Arial"/>
        </w:rPr>
        <w:t xml:space="preserve"> </w:t>
      </w:r>
    </w:p>
    <w:p w14:paraId="527F289F" w14:textId="3B7D6700" w:rsidR="009A3FE1" w:rsidRPr="00F21A73" w:rsidRDefault="00E52C65" w:rsidP="006F19D6">
      <w:pPr>
        <w:pStyle w:val="a7"/>
        <w:spacing w:line="360" w:lineRule="auto"/>
        <w:jc w:val="center"/>
        <w:rPr>
          <w:rFonts w:ascii="Arial" w:eastAsia="宋体" w:hAnsi="Arial" w:cs="Arial"/>
        </w:rPr>
      </w:pPr>
      <w:r w:rsidRPr="00F21A73">
        <w:rPr>
          <w:rFonts w:ascii="Arial" w:eastAsia="宋体" w:hAnsi="Arial" w:cs="Arial"/>
          <w:noProof/>
        </w:rPr>
        <w:drawing>
          <wp:inline distT="0" distB="0" distL="0" distR="0" wp14:anchorId="54E543CA" wp14:editId="2E099272">
            <wp:extent cx="5019675" cy="2744323"/>
            <wp:effectExtent l="0" t="0" r="0" b="0"/>
            <wp:docPr id="16" name="Picture 3">
              <a:extLst xmlns:a="http://schemas.openxmlformats.org/drawingml/2006/main">
                <a:ext uri="{FF2B5EF4-FFF2-40B4-BE49-F238E27FC236}">
                  <a16:creationId xmlns:a16="http://schemas.microsoft.com/office/drawing/2014/main" id="{08C5A697-91E4-A0F8-D017-1C23926F29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08C5A697-91E4-A0F8-D017-1C23926F292F}"/>
                        </a:ext>
                      </a:extLst>
                    </pic:cNvPr>
                    <pic:cNvPicPr>
                      <a:picLocks noChangeAspect="1"/>
                    </pic:cNvPicPr>
                  </pic:nvPicPr>
                  <pic:blipFill>
                    <a:blip r:embed="rId19"/>
                    <a:stretch>
                      <a:fillRect/>
                    </a:stretch>
                  </pic:blipFill>
                  <pic:spPr>
                    <a:xfrm>
                      <a:off x="0" y="0"/>
                      <a:ext cx="5023658" cy="2746500"/>
                    </a:xfrm>
                    <a:prstGeom prst="rect">
                      <a:avLst/>
                    </a:prstGeom>
                  </pic:spPr>
                </pic:pic>
              </a:graphicData>
            </a:graphic>
          </wp:inline>
        </w:drawing>
      </w:r>
    </w:p>
    <w:p w14:paraId="73463FA3" w14:textId="77777777" w:rsidR="009A3FE1" w:rsidRPr="00F21A73" w:rsidRDefault="00D711EF" w:rsidP="00CE2FB4">
      <w:pPr>
        <w:pStyle w:val="a7"/>
        <w:numPr>
          <w:ilvl w:val="0"/>
          <w:numId w:val="3"/>
        </w:numPr>
        <w:spacing w:line="360" w:lineRule="auto"/>
        <w:ind w:left="283" w:hangingChars="135" w:hanging="283"/>
        <w:rPr>
          <w:rFonts w:ascii="Arial" w:eastAsia="宋体" w:hAnsi="Arial" w:cs="Arial"/>
        </w:rPr>
      </w:pPr>
      <w:r w:rsidRPr="00F21A73">
        <w:rPr>
          <w:rFonts w:ascii="Arial" w:eastAsia="宋体" w:hAnsi="Arial" w:cs="Arial"/>
        </w:rPr>
        <w:lastRenderedPageBreak/>
        <w:t>贷款市场报价利率（</w:t>
      </w:r>
      <w:r w:rsidRPr="00F21A73">
        <w:rPr>
          <w:rFonts w:ascii="Arial" w:eastAsia="宋体" w:hAnsi="Arial" w:cs="Arial"/>
        </w:rPr>
        <w:t>LPR</w:t>
      </w:r>
      <w:r w:rsidRPr="00F21A73">
        <w:rPr>
          <w:rFonts w:ascii="Arial" w:eastAsia="宋体" w:hAnsi="Arial" w:cs="Arial"/>
        </w:rPr>
        <w:t>）</w:t>
      </w:r>
    </w:p>
    <w:p w14:paraId="6648C222" w14:textId="7F46C768" w:rsidR="00B14850" w:rsidRPr="00F21A73" w:rsidRDefault="00E52C65" w:rsidP="00E52C65">
      <w:pPr>
        <w:pStyle w:val="a7"/>
        <w:spacing w:line="360" w:lineRule="auto"/>
        <w:jc w:val="left"/>
        <w:rPr>
          <w:rFonts w:ascii="Arial" w:eastAsia="宋体" w:hAnsi="Arial" w:cs="Arial"/>
        </w:rPr>
      </w:pPr>
      <w:r w:rsidRPr="00F21A73">
        <w:rPr>
          <w:rFonts w:ascii="Arial" w:eastAsia="宋体" w:hAnsi="Arial" w:cs="Arial"/>
        </w:rPr>
        <w:t>4</w:t>
      </w:r>
      <w:r w:rsidRPr="00F21A73">
        <w:rPr>
          <w:rFonts w:ascii="Arial" w:eastAsia="宋体" w:hAnsi="Arial" w:cs="Arial"/>
        </w:rPr>
        <w:t>月</w:t>
      </w:r>
      <w:r w:rsidRPr="00F21A73">
        <w:rPr>
          <w:rFonts w:ascii="Arial" w:eastAsia="宋体" w:hAnsi="Arial" w:cs="Arial"/>
        </w:rPr>
        <w:t>20</w:t>
      </w:r>
      <w:r w:rsidRPr="00F21A73">
        <w:rPr>
          <w:rFonts w:ascii="Arial" w:eastAsia="宋体" w:hAnsi="Arial" w:cs="Arial"/>
        </w:rPr>
        <w:t>日，贷款市场报价利率（</w:t>
      </w:r>
      <w:r w:rsidRPr="00F21A73">
        <w:rPr>
          <w:rFonts w:ascii="Arial" w:eastAsia="宋体" w:hAnsi="Arial" w:cs="Arial"/>
        </w:rPr>
        <w:t>LPR</w:t>
      </w:r>
      <w:r w:rsidRPr="00F21A73">
        <w:rPr>
          <w:rFonts w:ascii="Arial" w:eastAsia="宋体" w:hAnsi="Arial" w:cs="Arial"/>
        </w:rPr>
        <w:t>）一年期为</w:t>
      </w:r>
      <w:r w:rsidRPr="00F21A73">
        <w:rPr>
          <w:rFonts w:ascii="Arial" w:eastAsia="宋体" w:hAnsi="Arial" w:cs="Arial"/>
        </w:rPr>
        <w:t>3.65%</w:t>
      </w:r>
      <w:r w:rsidRPr="00F21A73">
        <w:rPr>
          <w:rFonts w:ascii="Arial" w:eastAsia="宋体" w:hAnsi="Arial" w:cs="Arial"/>
        </w:rPr>
        <w:t>；五年期以上为</w:t>
      </w:r>
      <w:r w:rsidRPr="00F21A73">
        <w:rPr>
          <w:rFonts w:ascii="Arial" w:eastAsia="宋体" w:hAnsi="Arial" w:cs="Arial"/>
        </w:rPr>
        <w:t>4.3%</w:t>
      </w:r>
      <w:r w:rsidRPr="00F21A73">
        <w:rPr>
          <w:rFonts w:ascii="Arial" w:eastAsia="宋体" w:hAnsi="Arial" w:cs="Arial"/>
        </w:rPr>
        <w:t>，保持不变。</w:t>
      </w:r>
      <w:r w:rsidRPr="00F21A73">
        <w:rPr>
          <w:rFonts w:ascii="Arial" w:eastAsia="宋体" w:hAnsi="Arial" w:cs="Arial"/>
          <w:noProof/>
        </w:rPr>
        <w:drawing>
          <wp:inline distT="0" distB="0" distL="0" distR="0" wp14:anchorId="595CE7A7" wp14:editId="59D48EAD">
            <wp:extent cx="5274310" cy="2745105"/>
            <wp:effectExtent l="0" t="0" r="2540" b="0"/>
            <wp:docPr id="17" name="Picture 1">
              <a:extLst xmlns:a="http://schemas.openxmlformats.org/drawingml/2006/main">
                <a:ext uri="{FF2B5EF4-FFF2-40B4-BE49-F238E27FC236}">
                  <a16:creationId xmlns:a16="http://schemas.microsoft.com/office/drawing/2014/main" id="{FE2A6AAE-D080-0DE2-097E-84E65E5E24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FE2A6AAE-D080-0DE2-097E-84E65E5E249B}"/>
                        </a:ext>
                      </a:extLst>
                    </pic:cNvPr>
                    <pic:cNvPicPr>
                      <a:picLocks noChangeAspect="1"/>
                    </pic:cNvPicPr>
                  </pic:nvPicPr>
                  <pic:blipFill>
                    <a:blip r:embed="rId20"/>
                    <a:stretch>
                      <a:fillRect/>
                    </a:stretch>
                  </pic:blipFill>
                  <pic:spPr>
                    <a:xfrm>
                      <a:off x="0" y="0"/>
                      <a:ext cx="5274310" cy="2745105"/>
                    </a:xfrm>
                    <a:prstGeom prst="rect">
                      <a:avLst/>
                    </a:prstGeom>
                  </pic:spPr>
                </pic:pic>
              </a:graphicData>
            </a:graphic>
          </wp:inline>
        </w:drawing>
      </w:r>
    </w:p>
    <w:p w14:paraId="104C92C8" w14:textId="77777777" w:rsidR="009A3FE1" w:rsidRPr="00F21A73" w:rsidRDefault="000E2ACA" w:rsidP="00CE2FB4">
      <w:pPr>
        <w:pStyle w:val="2"/>
        <w:rPr>
          <w:rFonts w:ascii="Arial" w:eastAsia="宋体" w:hAnsi="Arial" w:cs="Arial"/>
        </w:rPr>
      </w:pPr>
      <w:bookmarkStart w:id="3" w:name="_Toc57364376"/>
      <w:r w:rsidRPr="00F21A73">
        <w:rPr>
          <w:rFonts w:ascii="Arial" w:eastAsia="宋体" w:hAnsi="Arial" w:cs="Arial"/>
        </w:rPr>
        <w:t>（三）</w:t>
      </w:r>
      <w:r w:rsidR="009A3FE1" w:rsidRPr="00F21A73">
        <w:rPr>
          <w:rFonts w:ascii="Arial" w:eastAsia="宋体" w:hAnsi="Arial" w:cs="Arial"/>
        </w:rPr>
        <w:t>政策</w:t>
      </w:r>
      <w:r w:rsidR="0032524B" w:rsidRPr="00F21A73">
        <w:rPr>
          <w:rFonts w:ascii="Arial" w:eastAsia="宋体" w:hAnsi="Arial" w:cs="Arial"/>
        </w:rPr>
        <w:t>环境</w:t>
      </w:r>
      <w:bookmarkEnd w:id="3"/>
    </w:p>
    <w:p w14:paraId="3EC6D05A" w14:textId="77777777" w:rsidR="0045278A" w:rsidRPr="00F21A73" w:rsidRDefault="0045278A" w:rsidP="0045278A">
      <w:pPr>
        <w:pStyle w:val="a7"/>
        <w:numPr>
          <w:ilvl w:val="0"/>
          <w:numId w:val="23"/>
        </w:numPr>
        <w:spacing w:line="360" w:lineRule="auto"/>
        <w:ind w:firstLineChars="0"/>
        <w:rPr>
          <w:rFonts w:ascii="Arial" w:eastAsia="宋体" w:hAnsi="Arial" w:cs="Arial"/>
        </w:rPr>
      </w:pPr>
      <w:r w:rsidRPr="00F21A73">
        <w:rPr>
          <w:rFonts w:ascii="Arial" w:eastAsia="宋体" w:hAnsi="Arial" w:cs="Arial"/>
        </w:rPr>
        <w:t>4</w:t>
      </w:r>
      <w:r w:rsidRPr="00F21A73">
        <w:rPr>
          <w:rFonts w:ascii="Arial" w:eastAsia="宋体" w:hAnsi="Arial" w:cs="Arial"/>
        </w:rPr>
        <w:t>月</w:t>
      </w:r>
      <w:r w:rsidRPr="00F21A73">
        <w:rPr>
          <w:rFonts w:ascii="Arial" w:eastAsia="宋体" w:hAnsi="Arial" w:cs="Arial"/>
        </w:rPr>
        <w:t>4</w:t>
      </w:r>
      <w:r w:rsidRPr="00F21A73">
        <w:rPr>
          <w:rFonts w:ascii="Arial" w:eastAsia="宋体" w:hAnsi="Arial" w:cs="Arial"/>
        </w:rPr>
        <w:t>日，《中共北京市委</w:t>
      </w:r>
      <w:r w:rsidRPr="00F21A73">
        <w:rPr>
          <w:rFonts w:ascii="Arial" w:eastAsia="宋体" w:hAnsi="Arial" w:cs="Arial"/>
        </w:rPr>
        <w:t xml:space="preserve"> </w:t>
      </w:r>
      <w:r w:rsidRPr="00F21A73">
        <w:rPr>
          <w:rFonts w:ascii="Arial" w:eastAsia="宋体" w:hAnsi="Arial" w:cs="Arial"/>
        </w:rPr>
        <w:t>北京市人民政府印发</w:t>
      </w:r>
      <w:r w:rsidRPr="00F21A73">
        <w:rPr>
          <w:rFonts w:ascii="Arial" w:eastAsia="宋体" w:hAnsi="Arial" w:cs="Arial"/>
        </w:rPr>
        <w:t>&lt;</w:t>
      </w:r>
      <w:r w:rsidRPr="00F21A73">
        <w:rPr>
          <w:rFonts w:ascii="Arial" w:eastAsia="宋体" w:hAnsi="Arial" w:cs="Arial"/>
        </w:rPr>
        <w:t>关于做好</w:t>
      </w:r>
      <w:r w:rsidRPr="00F21A73">
        <w:rPr>
          <w:rFonts w:ascii="Arial" w:eastAsia="宋体" w:hAnsi="Arial" w:cs="Arial"/>
        </w:rPr>
        <w:t>2023</w:t>
      </w:r>
      <w:r w:rsidRPr="00F21A73">
        <w:rPr>
          <w:rFonts w:ascii="Arial" w:eastAsia="宋体" w:hAnsi="Arial" w:cs="Arial"/>
        </w:rPr>
        <w:t>年全面推进乡村振兴重点工作的实施方案</w:t>
      </w:r>
      <w:r w:rsidRPr="00F21A73">
        <w:rPr>
          <w:rFonts w:ascii="Arial" w:eastAsia="宋体" w:hAnsi="Arial" w:cs="Arial"/>
        </w:rPr>
        <w:t>&gt;</w:t>
      </w:r>
      <w:r w:rsidRPr="00F21A73">
        <w:rPr>
          <w:rFonts w:ascii="Arial" w:eastAsia="宋体" w:hAnsi="Arial" w:cs="Arial"/>
        </w:rPr>
        <w:t>的通知》：深化农村集体经营性建设用地入市试点，完善土地增值收益分配机制。</w:t>
      </w:r>
    </w:p>
    <w:p w14:paraId="6C33D88F" w14:textId="77777777" w:rsidR="0045278A" w:rsidRPr="00F21A73" w:rsidRDefault="0045278A" w:rsidP="0045278A">
      <w:pPr>
        <w:pStyle w:val="a7"/>
        <w:numPr>
          <w:ilvl w:val="0"/>
          <w:numId w:val="23"/>
        </w:numPr>
        <w:spacing w:line="360" w:lineRule="auto"/>
        <w:ind w:firstLineChars="0"/>
        <w:rPr>
          <w:rFonts w:ascii="Arial" w:eastAsia="宋体" w:hAnsi="Arial" w:cs="Arial"/>
        </w:rPr>
      </w:pPr>
      <w:r w:rsidRPr="00F21A73">
        <w:rPr>
          <w:rFonts w:ascii="Arial" w:eastAsia="宋体" w:hAnsi="Arial" w:cs="Arial"/>
        </w:rPr>
        <w:t>4</w:t>
      </w:r>
      <w:r w:rsidRPr="00F21A73">
        <w:rPr>
          <w:rFonts w:ascii="Arial" w:eastAsia="宋体" w:hAnsi="Arial" w:cs="Arial"/>
        </w:rPr>
        <w:t>月</w:t>
      </w:r>
      <w:r w:rsidRPr="00F21A73">
        <w:rPr>
          <w:rFonts w:ascii="Arial" w:eastAsia="宋体" w:hAnsi="Arial" w:cs="Arial"/>
        </w:rPr>
        <w:t>6</w:t>
      </w:r>
      <w:r w:rsidRPr="00F21A73">
        <w:rPr>
          <w:rFonts w:ascii="Arial" w:eastAsia="宋体" w:hAnsi="Arial" w:cs="Arial"/>
        </w:rPr>
        <w:t>日，《中共北京市委办公厅</w:t>
      </w:r>
      <w:r w:rsidRPr="00F21A73">
        <w:rPr>
          <w:rFonts w:ascii="Arial" w:eastAsia="宋体" w:hAnsi="Arial" w:cs="Arial"/>
        </w:rPr>
        <w:t xml:space="preserve"> </w:t>
      </w:r>
      <w:r w:rsidRPr="00F21A73">
        <w:rPr>
          <w:rFonts w:ascii="Arial" w:eastAsia="宋体" w:hAnsi="Arial" w:cs="Arial"/>
        </w:rPr>
        <w:t>北京市人民政府办公厅关于印发</w:t>
      </w:r>
      <w:r w:rsidRPr="00F21A73">
        <w:rPr>
          <w:rFonts w:ascii="Arial" w:eastAsia="宋体" w:hAnsi="Arial" w:cs="Arial"/>
        </w:rPr>
        <w:t>&lt;</w:t>
      </w:r>
      <w:r w:rsidRPr="00F21A73">
        <w:rPr>
          <w:rFonts w:ascii="Arial" w:eastAsia="宋体" w:hAnsi="Arial" w:cs="Arial"/>
        </w:rPr>
        <w:t>北京市乡村建设行动实施方案</w:t>
      </w:r>
      <w:r w:rsidRPr="00F21A73">
        <w:rPr>
          <w:rFonts w:ascii="Arial" w:eastAsia="宋体" w:hAnsi="Arial" w:cs="Arial"/>
        </w:rPr>
        <w:t>&gt;</w:t>
      </w:r>
      <w:r w:rsidRPr="00F21A73">
        <w:rPr>
          <w:rFonts w:ascii="Arial" w:eastAsia="宋体" w:hAnsi="Arial" w:cs="Arial"/>
        </w:rPr>
        <w:t>的通知》。</w:t>
      </w:r>
    </w:p>
    <w:p w14:paraId="1C07CF9A" w14:textId="77777777" w:rsidR="0045278A" w:rsidRPr="00F21A73" w:rsidRDefault="0045278A" w:rsidP="0045278A">
      <w:pPr>
        <w:pStyle w:val="a7"/>
        <w:numPr>
          <w:ilvl w:val="0"/>
          <w:numId w:val="23"/>
        </w:numPr>
        <w:spacing w:line="360" w:lineRule="auto"/>
        <w:ind w:firstLineChars="0"/>
        <w:rPr>
          <w:rFonts w:ascii="Arial" w:eastAsia="宋体" w:hAnsi="Arial" w:cs="Arial"/>
        </w:rPr>
      </w:pPr>
      <w:r w:rsidRPr="00F21A73">
        <w:rPr>
          <w:rFonts w:ascii="Arial" w:eastAsia="宋体" w:hAnsi="Arial" w:cs="Arial"/>
        </w:rPr>
        <w:t>4</w:t>
      </w:r>
      <w:r w:rsidRPr="00F21A73">
        <w:rPr>
          <w:rFonts w:ascii="Arial" w:eastAsia="宋体" w:hAnsi="Arial" w:cs="Arial"/>
        </w:rPr>
        <w:t>月</w:t>
      </w:r>
      <w:r w:rsidRPr="00F21A73">
        <w:rPr>
          <w:rFonts w:ascii="Arial" w:eastAsia="宋体" w:hAnsi="Arial" w:cs="Arial"/>
        </w:rPr>
        <w:t>7</w:t>
      </w:r>
      <w:r w:rsidRPr="00F21A73">
        <w:rPr>
          <w:rFonts w:ascii="Arial" w:eastAsia="宋体" w:hAnsi="Arial" w:cs="Arial"/>
        </w:rPr>
        <w:t>日，《北京市人民政府办公厅关于印发</w:t>
      </w:r>
      <w:r w:rsidRPr="00F21A73">
        <w:rPr>
          <w:rFonts w:ascii="Arial" w:eastAsia="宋体" w:hAnsi="Arial" w:cs="Arial"/>
        </w:rPr>
        <w:t>&lt;</w:t>
      </w:r>
      <w:r w:rsidRPr="00F21A73">
        <w:rPr>
          <w:rFonts w:ascii="Arial" w:eastAsia="宋体" w:hAnsi="Arial" w:cs="Arial"/>
        </w:rPr>
        <w:t>北京市全面优化营商环境助力企业高质量发展实施方案</w:t>
      </w:r>
      <w:r w:rsidRPr="00F21A73">
        <w:rPr>
          <w:rFonts w:ascii="Arial" w:eastAsia="宋体" w:hAnsi="Arial" w:cs="Arial"/>
        </w:rPr>
        <w:t>&gt;</w:t>
      </w:r>
      <w:r w:rsidRPr="00F21A73">
        <w:rPr>
          <w:rFonts w:ascii="Arial" w:eastAsia="宋体" w:hAnsi="Arial" w:cs="Arial"/>
        </w:rPr>
        <w:t>的通知》（京政办发〔</w:t>
      </w:r>
      <w:r w:rsidRPr="00F21A73">
        <w:rPr>
          <w:rFonts w:ascii="Arial" w:eastAsia="宋体" w:hAnsi="Arial" w:cs="Arial"/>
        </w:rPr>
        <w:t>2023</w:t>
      </w:r>
      <w:r w:rsidRPr="00F21A73">
        <w:rPr>
          <w:rFonts w:ascii="Arial" w:eastAsia="宋体" w:hAnsi="Arial" w:cs="Arial"/>
        </w:rPr>
        <w:t>〕</w:t>
      </w:r>
      <w:r w:rsidRPr="00F21A73">
        <w:rPr>
          <w:rFonts w:ascii="Arial" w:eastAsia="宋体" w:hAnsi="Arial" w:cs="Arial"/>
        </w:rPr>
        <w:t>8</w:t>
      </w:r>
      <w:r w:rsidRPr="00F21A73">
        <w:rPr>
          <w:rFonts w:ascii="Arial" w:eastAsia="宋体" w:hAnsi="Arial" w:cs="Arial"/>
        </w:rPr>
        <w:t>号）。</w:t>
      </w:r>
    </w:p>
    <w:p w14:paraId="72B3FEEA" w14:textId="77777777" w:rsidR="0045278A" w:rsidRPr="00F21A73" w:rsidRDefault="0045278A" w:rsidP="0045278A">
      <w:pPr>
        <w:pStyle w:val="a7"/>
        <w:numPr>
          <w:ilvl w:val="0"/>
          <w:numId w:val="23"/>
        </w:numPr>
        <w:spacing w:line="360" w:lineRule="auto"/>
        <w:ind w:firstLineChars="0"/>
        <w:rPr>
          <w:rFonts w:ascii="Arial" w:eastAsia="宋体" w:hAnsi="Arial" w:cs="Arial"/>
        </w:rPr>
      </w:pPr>
      <w:r w:rsidRPr="00F21A73">
        <w:rPr>
          <w:rFonts w:ascii="Arial" w:eastAsia="宋体" w:hAnsi="Arial" w:cs="Arial"/>
        </w:rPr>
        <w:t>4</w:t>
      </w:r>
      <w:r w:rsidRPr="00F21A73">
        <w:rPr>
          <w:rFonts w:ascii="Arial" w:eastAsia="宋体" w:hAnsi="Arial" w:cs="Arial"/>
        </w:rPr>
        <w:t>月</w:t>
      </w:r>
      <w:r w:rsidRPr="00F21A73">
        <w:rPr>
          <w:rFonts w:ascii="Arial" w:eastAsia="宋体" w:hAnsi="Arial" w:cs="Arial"/>
        </w:rPr>
        <w:t>18</w:t>
      </w:r>
      <w:r w:rsidRPr="00F21A73">
        <w:rPr>
          <w:rFonts w:ascii="Arial" w:eastAsia="宋体" w:hAnsi="Arial" w:cs="Arial"/>
        </w:rPr>
        <w:t>日，北京市商务局《关于印发</w:t>
      </w:r>
      <w:r w:rsidRPr="00F21A73">
        <w:rPr>
          <w:rFonts w:ascii="Arial" w:eastAsia="宋体" w:hAnsi="Arial" w:cs="Arial"/>
        </w:rPr>
        <w:t>&lt;</w:t>
      </w:r>
      <w:r w:rsidRPr="00F21A73">
        <w:rPr>
          <w:rFonts w:ascii="Arial" w:eastAsia="宋体" w:hAnsi="Arial" w:cs="Arial"/>
        </w:rPr>
        <w:t>加快恢复和扩大消费持续发力北京国际消费中心城市建设</w:t>
      </w:r>
      <w:r w:rsidRPr="00F21A73">
        <w:rPr>
          <w:rFonts w:ascii="Arial" w:eastAsia="宋体" w:hAnsi="Arial" w:cs="Arial"/>
        </w:rPr>
        <w:t>2023</w:t>
      </w:r>
      <w:r w:rsidRPr="00F21A73">
        <w:rPr>
          <w:rFonts w:ascii="Arial" w:eastAsia="宋体" w:hAnsi="Arial" w:cs="Arial"/>
        </w:rPr>
        <w:t>年行动方案</w:t>
      </w:r>
      <w:r w:rsidRPr="00F21A73">
        <w:rPr>
          <w:rFonts w:ascii="Arial" w:eastAsia="宋体" w:hAnsi="Arial" w:cs="Arial"/>
        </w:rPr>
        <w:t>&gt;</w:t>
      </w:r>
      <w:r w:rsidRPr="00F21A73">
        <w:rPr>
          <w:rFonts w:ascii="Arial" w:eastAsia="宋体" w:hAnsi="Arial" w:cs="Arial"/>
        </w:rPr>
        <w:t>的通知》（京商消促字〔</w:t>
      </w:r>
      <w:r w:rsidRPr="00F21A73">
        <w:rPr>
          <w:rFonts w:ascii="Arial" w:eastAsia="宋体" w:hAnsi="Arial" w:cs="Arial"/>
        </w:rPr>
        <w:t>2023</w:t>
      </w:r>
      <w:r w:rsidRPr="00F21A73">
        <w:rPr>
          <w:rFonts w:ascii="Arial" w:eastAsia="宋体" w:hAnsi="Arial" w:cs="Arial"/>
        </w:rPr>
        <w:t>〕</w:t>
      </w:r>
      <w:r w:rsidRPr="00F21A73">
        <w:rPr>
          <w:rFonts w:ascii="Arial" w:eastAsia="宋体" w:hAnsi="Arial" w:cs="Arial"/>
        </w:rPr>
        <w:t>33</w:t>
      </w:r>
      <w:r w:rsidRPr="00F21A73">
        <w:rPr>
          <w:rFonts w:ascii="Arial" w:eastAsia="宋体" w:hAnsi="Arial" w:cs="Arial"/>
        </w:rPr>
        <w:t>号）：实施新一轮商圈改造提升行动计划和各区</w:t>
      </w:r>
      <w:r w:rsidRPr="00F21A73">
        <w:rPr>
          <w:rFonts w:ascii="Arial" w:eastAsia="宋体" w:hAnsi="Arial" w:cs="Arial"/>
        </w:rPr>
        <w:t>“</w:t>
      </w:r>
      <w:r w:rsidRPr="00F21A73">
        <w:rPr>
          <w:rFonts w:ascii="Arial" w:eastAsia="宋体" w:hAnsi="Arial" w:cs="Arial"/>
        </w:rPr>
        <w:t>一圈一策</w:t>
      </w:r>
      <w:r w:rsidRPr="00F21A73">
        <w:rPr>
          <w:rFonts w:ascii="Arial" w:eastAsia="宋体" w:hAnsi="Arial" w:cs="Arial"/>
        </w:rPr>
        <w:t>”</w:t>
      </w:r>
      <w:r w:rsidRPr="00F21A73">
        <w:rPr>
          <w:rFonts w:ascii="Arial" w:eastAsia="宋体" w:hAnsi="Arial" w:cs="Arial"/>
        </w:rPr>
        <w:t>方案。</w:t>
      </w:r>
    </w:p>
    <w:p w14:paraId="7E474B25" w14:textId="77777777" w:rsidR="0045278A" w:rsidRPr="00F21A73" w:rsidRDefault="0045278A" w:rsidP="0045278A">
      <w:pPr>
        <w:pStyle w:val="a7"/>
        <w:numPr>
          <w:ilvl w:val="0"/>
          <w:numId w:val="23"/>
        </w:numPr>
        <w:spacing w:line="360" w:lineRule="auto"/>
        <w:ind w:firstLineChars="0"/>
        <w:rPr>
          <w:rFonts w:ascii="Arial" w:eastAsia="宋体" w:hAnsi="Arial" w:cs="Arial"/>
        </w:rPr>
      </w:pPr>
      <w:r w:rsidRPr="00F21A73">
        <w:rPr>
          <w:rFonts w:ascii="Arial" w:eastAsia="宋体" w:hAnsi="Arial" w:cs="Arial"/>
        </w:rPr>
        <w:t>4</w:t>
      </w:r>
      <w:r w:rsidRPr="00F21A73">
        <w:rPr>
          <w:rFonts w:ascii="Arial" w:eastAsia="宋体" w:hAnsi="Arial" w:cs="Arial"/>
        </w:rPr>
        <w:t>月</w:t>
      </w:r>
      <w:r w:rsidRPr="00F21A73">
        <w:rPr>
          <w:rFonts w:ascii="Arial" w:eastAsia="宋体" w:hAnsi="Arial" w:cs="Arial"/>
        </w:rPr>
        <w:t>18</w:t>
      </w:r>
      <w:r w:rsidRPr="00F21A73">
        <w:rPr>
          <w:rFonts w:ascii="Arial" w:eastAsia="宋体" w:hAnsi="Arial" w:cs="Arial"/>
        </w:rPr>
        <w:t>日，《关于</w:t>
      </w:r>
      <w:r w:rsidRPr="00F21A73">
        <w:rPr>
          <w:rFonts w:ascii="Arial" w:eastAsia="宋体" w:hAnsi="Arial" w:cs="Arial"/>
        </w:rPr>
        <w:t>2023</w:t>
      </w:r>
      <w:r w:rsidRPr="00F21A73">
        <w:rPr>
          <w:rFonts w:ascii="Arial" w:eastAsia="宋体" w:hAnsi="Arial" w:cs="Arial"/>
        </w:rPr>
        <w:t>年第一季度老旧小区综合整治项目</w:t>
      </w:r>
      <w:r w:rsidRPr="00F21A73">
        <w:rPr>
          <w:rFonts w:ascii="Arial" w:eastAsia="宋体" w:hAnsi="Arial" w:cs="Arial"/>
        </w:rPr>
        <w:t>“</w:t>
      </w:r>
      <w:r w:rsidRPr="00F21A73">
        <w:rPr>
          <w:rFonts w:ascii="Arial" w:eastAsia="宋体" w:hAnsi="Arial" w:cs="Arial"/>
        </w:rPr>
        <w:t>接诉即办</w:t>
      </w:r>
      <w:r w:rsidRPr="00F21A73">
        <w:rPr>
          <w:rFonts w:ascii="Arial" w:eastAsia="宋体" w:hAnsi="Arial" w:cs="Arial"/>
        </w:rPr>
        <w:t>”“</w:t>
      </w:r>
      <w:r w:rsidRPr="00F21A73">
        <w:rPr>
          <w:rFonts w:ascii="Arial" w:eastAsia="宋体" w:hAnsi="Arial" w:cs="Arial"/>
        </w:rPr>
        <w:t>申请类</w:t>
      </w:r>
      <w:r w:rsidRPr="00F21A73">
        <w:rPr>
          <w:rFonts w:ascii="Arial" w:eastAsia="宋体" w:hAnsi="Arial" w:cs="Arial"/>
        </w:rPr>
        <w:t>”</w:t>
      </w:r>
      <w:r w:rsidRPr="00F21A73">
        <w:rPr>
          <w:rFonts w:ascii="Arial" w:eastAsia="宋体" w:hAnsi="Arial" w:cs="Arial"/>
        </w:rPr>
        <w:t>诉求集中小区的通报》（京老旧办发〔</w:t>
      </w:r>
      <w:r w:rsidRPr="00F21A73">
        <w:rPr>
          <w:rFonts w:ascii="Arial" w:eastAsia="宋体" w:hAnsi="Arial" w:cs="Arial"/>
        </w:rPr>
        <w:t>2023</w:t>
      </w:r>
      <w:r w:rsidRPr="00F21A73">
        <w:rPr>
          <w:rFonts w:ascii="Arial" w:eastAsia="宋体" w:hAnsi="Arial" w:cs="Arial"/>
        </w:rPr>
        <w:t>〕</w:t>
      </w:r>
      <w:r w:rsidRPr="00F21A73">
        <w:rPr>
          <w:rFonts w:ascii="Arial" w:eastAsia="宋体" w:hAnsi="Arial" w:cs="Arial"/>
        </w:rPr>
        <w:t>8</w:t>
      </w:r>
      <w:r w:rsidRPr="00F21A73">
        <w:rPr>
          <w:rFonts w:ascii="Arial" w:eastAsia="宋体" w:hAnsi="Arial" w:cs="Arial"/>
        </w:rPr>
        <w:t>号）：涉及</w:t>
      </w:r>
      <w:r w:rsidRPr="00F21A73">
        <w:rPr>
          <w:rFonts w:ascii="Arial" w:eastAsia="宋体" w:hAnsi="Arial" w:cs="Arial"/>
        </w:rPr>
        <w:t>5</w:t>
      </w:r>
      <w:r w:rsidRPr="00F21A73">
        <w:rPr>
          <w:rFonts w:ascii="Arial" w:eastAsia="宋体" w:hAnsi="Arial" w:cs="Arial"/>
        </w:rPr>
        <w:t>个市属小区和</w:t>
      </w:r>
      <w:r w:rsidRPr="00F21A73">
        <w:rPr>
          <w:rFonts w:ascii="Arial" w:eastAsia="宋体" w:hAnsi="Arial" w:cs="Arial"/>
        </w:rPr>
        <w:t>7</w:t>
      </w:r>
      <w:r w:rsidRPr="00F21A73">
        <w:rPr>
          <w:rFonts w:ascii="Arial" w:eastAsia="宋体" w:hAnsi="Arial" w:cs="Arial"/>
        </w:rPr>
        <w:t>个中央单位在京小区。</w:t>
      </w:r>
    </w:p>
    <w:p w14:paraId="28FBD958" w14:textId="1722513C" w:rsidR="002C7FEC" w:rsidRPr="00F21A73" w:rsidRDefault="0045278A" w:rsidP="004B55B1">
      <w:pPr>
        <w:pStyle w:val="a7"/>
        <w:numPr>
          <w:ilvl w:val="0"/>
          <w:numId w:val="23"/>
        </w:numPr>
        <w:spacing w:line="360" w:lineRule="auto"/>
        <w:ind w:firstLineChars="0"/>
        <w:rPr>
          <w:rFonts w:ascii="Arial" w:eastAsia="宋体" w:hAnsi="Arial" w:cs="Arial"/>
        </w:rPr>
      </w:pPr>
      <w:r w:rsidRPr="00F21A73">
        <w:rPr>
          <w:rFonts w:ascii="Arial" w:eastAsia="宋体" w:hAnsi="Arial" w:cs="Arial"/>
        </w:rPr>
        <w:t>4</w:t>
      </w:r>
      <w:r w:rsidRPr="00F21A73">
        <w:rPr>
          <w:rFonts w:ascii="Arial" w:eastAsia="宋体" w:hAnsi="Arial" w:cs="Arial"/>
        </w:rPr>
        <w:t>月</w:t>
      </w:r>
      <w:r w:rsidRPr="00F21A73">
        <w:rPr>
          <w:rFonts w:ascii="Arial" w:eastAsia="宋体" w:hAnsi="Arial" w:cs="Arial"/>
        </w:rPr>
        <w:t>20</w:t>
      </w:r>
      <w:r w:rsidRPr="00F21A73">
        <w:rPr>
          <w:rFonts w:ascii="Arial" w:eastAsia="宋体" w:hAnsi="Arial" w:cs="Arial"/>
        </w:rPr>
        <w:t>日，《北京市住房和城乡建设委员会</w:t>
      </w:r>
      <w:r w:rsidRPr="00F21A73">
        <w:rPr>
          <w:rFonts w:ascii="Arial" w:eastAsia="宋体" w:hAnsi="Arial" w:cs="Arial"/>
        </w:rPr>
        <w:t xml:space="preserve"> </w:t>
      </w:r>
      <w:r w:rsidRPr="00F21A73">
        <w:rPr>
          <w:rFonts w:ascii="Arial" w:eastAsia="宋体" w:hAnsi="Arial" w:cs="Arial"/>
        </w:rPr>
        <w:t>北京市规划和自然资源委员会关于进一步做好危旧楼房改建有关工作的通知》（京建发〔</w:t>
      </w:r>
      <w:r w:rsidRPr="00F21A73">
        <w:rPr>
          <w:rFonts w:ascii="Arial" w:eastAsia="宋体" w:hAnsi="Arial" w:cs="Arial"/>
        </w:rPr>
        <w:t>2023</w:t>
      </w:r>
      <w:r w:rsidRPr="00F21A73">
        <w:rPr>
          <w:rFonts w:ascii="Arial" w:eastAsia="宋体" w:hAnsi="Arial" w:cs="Arial"/>
        </w:rPr>
        <w:t>〕</w:t>
      </w:r>
      <w:r w:rsidRPr="00F21A73">
        <w:rPr>
          <w:rFonts w:ascii="Arial" w:eastAsia="宋体" w:hAnsi="Arial" w:cs="Arial"/>
        </w:rPr>
        <w:t>95</w:t>
      </w:r>
      <w:r w:rsidRPr="00F21A73">
        <w:rPr>
          <w:rFonts w:ascii="Arial" w:eastAsia="宋体" w:hAnsi="Arial" w:cs="Arial"/>
        </w:rPr>
        <w:t>号）：腾退安置方式实施的，拆除的建筑规模（不含违法建设）可由各区纳入建设指标池，统筹使用指标；就地改建</w:t>
      </w:r>
      <w:r w:rsidRPr="00F21A73">
        <w:rPr>
          <w:rFonts w:ascii="Arial" w:eastAsia="宋体" w:hAnsi="Arial" w:cs="Arial"/>
        </w:rPr>
        <w:lastRenderedPageBreak/>
        <w:t>方式实施的，增加规模须符合建筑规模管控要求。</w:t>
      </w:r>
    </w:p>
    <w:p w14:paraId="4B3A7924" w14:textId="77777777" w:rsidR="0045278A" w:rsidRPr="00F21A73" w:rsidRDefault="0045278A" w:rsidP="0045278A">
      <w:pPr>
        <w:pStyle w:val="a7"/>
        <w:numPr>
          <w:ilvl w:val="0"/>
          <w:numId w:val="23"/>
        </w:numPr>
        <w:spacing w:line="360" w:lineRule="auto"/>
        <w:ind w:firstLineChars="0"/>
        <w:rPr>
          <w:rFonts w:ascii="Arial" w:eastAsia="宋体" w:hAnsi="Arial" w:cs="Arial"/>
        </w:rPr>
      </w:pPr>
      <w:r w:rsidRPr="00F21A73">
        <w:rPr>
          <w:rFonts w:ascii="Arial" w:eastAsia="宋体" w:hAnsi="Arial" w:cs="Arial"/>
        </w:rPr>
        <w:t>4</w:t>
      </w:r>
      <w:r w:rsidRPr="00F21A73">
        <w:rPr>
          <w:rFonts w:ascii="Arial" w:eastAsia="宋体" w:hAnsi="Arial" w:cs="Arial"/>
        </w:rPr>
        <w:t>月</w:t>
      </w:r>
      <w:r w:rsidRPr="00F21A73">
        <w:rPr>
          <w:rFonts w:ascii="Arial" w:eastAsia="宋体" w:hAnsi="Arial" w:cs="Arial"/>
        </w:rPr>
        <w:t>20</w:t>
      </w:r>
      <w:r w:rsidRPr="00F21A73">
        <w:rPr>
          <w:rFonts w:ascii="Arial" w:eastAsia="宋体" w:hAnsi="Arial" w:cs="Arial"/>
        </w:rPr>
        <w:t>日，中华人民共和国最高人民法院公告《关于商品房消费者权利保护问题的批复》（法释〔</w:t>
      </w:r>
      <w:r w:rsidRPr="00F21A73">
        <w:rPr>
          <w:rFonts w:ascii="Arial" w:eastAsia="宋体" w:hAnsi="Arial" w:cs="Arial"/>
        </w:rPr>
        <w:t>2023</w:t>
      </w:r>
      <w:r w:rsidRPr="00F21A73">
        <w:rPr>
          <w:rFonts w:ascii="Arial" w:eastAsia="宋体" w:hAnsi="Arial" w:cs="Arial"/>
        </w:rPr>
        <w:t>〕</w:t>
      </w:r>
      <w:r w:rsidRPr="00F21A73">
        <w:rPr>
          <w:rFonts w:ascii="Arial" w:eastAsia="宋体" w:hAnsi="Arial" w:cs="Arial"/>
        </w:rPr>
        <w:t>1</w:t>
      </w:r>
      <w:r w:rsidRPr="00F21A73">
        <w:rPr>
          <w:rFonts w:ascii="Arial" w:eastAsia="宋体" w:hAnsi="Arial" w:cs="Arial"/>
        </w:rPr>
        <w:t>号）：商品房消费者以居住为目的购买房屋并已支付全部价款，主张其房屋交付请求权优先于建设工程价款优先受偿权、抵押权以及其他债权的，人民法院应当予以支持。</w:t>
      </w:r>
    </w:p>
    <w:p w14:paraId="1D4648E6" w14:textId="77777777" w:rsidR="0045278A" w:rsidRPr="00F21A73" w:rsidRDefault="0045278A" w:rsidP="0045278A">
      <w:pPr>
        <w:pStyle w:val="a7"/>
        <w:numPr>
          <w:ilvl w:val="0"/>
          <w:numId w:val="23"/>
        </w:numPr>
        <w:spacing w:line="360" w:lineRule="auto"/>
        <w:ind w:firstLineChars="0"/>
        <w:rPr>
          <w:rFonts w:ascii="Arial" w:eastAsia="宋体" w:hAnsi="Arial" w:cs="Arial"/>
        </w:rPr>
      </w:pPr>
      <w:r w:rsidRPr="00F21A73">
        <w:rPr>
          <w:rFonts w:ascii="Arial" w:eastAsia="宋体" w:hAnsi="Arial" w:cs="Arial"/>
        </w:rPr>
        <w:t>4</w:t>
      </w:r>
      <w:r w:rsidRPr="00F21A73">
        <w:rPr>
          <w:rFonts w:ascii="Arial" w:eastAsia="宋体" w:hAnsi="Arial" w:cs="Arial"/>
        </w:rPr>
        <w:t>月</w:t>
      </w:r>
      <w:r w:rsidRPr="00F21A73">
        <w:rPr>
          <w:rFonts w:ascii="Arial" w:eastAsia="宋体" w:hAnsi="Arial" w:cs="Arial"/>
        </w:rPr>
        <w:t>28</w:t>
      </w:r>
      <w:r w:rsidRPr="00F21A73">
        <w:rPr>
          <w:rFonts w:ascii="Arial" w:eastAsia="宋体" w:hAnsi="Arial" w:cs="Arial"/>
        </w:rPr>
        <w:t>日，中共中央政治局召开会议，分析研究当前经济形势和经济工作：要坚持房子是用来住的、不是用来炒的定位，因城施策，支持刚性和改善性住房需求，做好保交楼、保民生、保稳定工作，促进房地产市场平稳健康发展，推动建立房地产业发展新模式。</w:t>
      </w:r>
    </w:p>
    <w:p w14:paraId="1A932AF0" w14:textId="322BB11A" w:rsidR="0045278A" w:rsidRPr="00F21A73" w:rsidRDefault="0045278A" w:rsidP="004B55B1">
      <w:pPr>
        <w:pStyle w:val="a7"/>
        <w:numPr>
          <w:ilvl w:val="0"/>
          <w:numId w:val="23"/>
        </w:numPr>
        <w:spacing w:line="360" w:lineRule="auto"/>
        <w:ind w:firstLineChars="0"/>
        <w:rPr>
          <w:rFonts w:ascii="Arial" w:eastAsia="宋体" w:hAnsi="Arial" w:cs="Arial"/>
        </w:rPr>
      </w:pPr>
      <w:r w:rsidRPr="00F21A73">
        <w:rPr>
          <w:rFonts w:ascii="Arial" w:eastAsia="宋体" w:hAnsi="Arial" w:cs="Arial"/>
        </w:rPr>
        <w:t>5</w:t>
      </w:r>
      <w:r w:rsidRPr="00F21A73">
        <w:rPr>
          <w:rFonts w:ascii="Arial" w:eastAsia="宋体" w:hAnsi="Arial" w:cs="Arial"/>
        </w:rPr>
        <w:t>月</w:t>
      </w:r>
      <w:r w:rsidRPr="00F21A73">
        <w:rPr>
          <w:rFonts w:ascii="Arial" w:eastAsia="宋体" w:hAnsi="Arial" w:cs="Arial"/>
        </w:rPr>
        <w:t>13</w:t>
      </w:r>
      <w:r w:rsidRPr="00F21A73">
        <w:rPr>
          <w:rFonts w:ascii="Arial" w:eastAsia="宋体" w:hAnsi="Arial" w:cs="Arial"/>
        </w:rPr>
        <w:t>日，《自然资源部关于深化规划用地</w:t>
      </w:r>
      <w:r w:rsidRPr="00F21A73">
        <w:rPr>
          <w:rFonts w:ascii="Arial" w:eastAsia="宋体" w:hAnsi="Arial" w:cs="Arial"/>
        </w:rPr>
        <w:t>“</w:t>
      </w:r>
      <w:r w:rsidRPr="00F21A73">
        <w:rPr>
          <w:rFonts w:ascii="Arial" w:eastAsia="宋体" w:hAnsi="Arial" w:cs="Arial"/>
        </w:rPr>
        <w:t>多审合一、多证合一</w:t>
      </w:r>
      <w:r w:rsidRPr="00F21A73">
        <w:rPr>
          <w:rFonts w:ascii="Arial" w:eastAsia="宋体" w:hAnsi="Arial" w:cs="Arial"/>
        </w:rPr>
        <w:t>”</w:t>
      </w:r>
      <w:r w:rsidRPr="00F21A73">
        <w:rPr>
          <w:rFonts w:ascii="Arial" w:eastAsia="宋体" w:hAnsi="Arial" w:cs="Arial"/>
        </w:rPr>
        <w:t>改革的通知》（</w:t>
      </w:r>
      <w:r w:rsidRPr="00F21A73">
        <w:rPr>
          <w:rFonts w:ascii="Arial" w:eastAsia="宋体" w:hAnsi="Arial" w:cs="Arial"/>
        </w:rPr>
        <w:t xml:space="preserve"> </w:t>
      </w:r>
      <w:r w:rsidRPr="00F21A73">
        <w:rPr>
          <w:rFonts w:ascii="Arial" w:eastAsia="宋体" w:hAnsi="Arial" w:cs="Arial"/>
        </w:rPr>
        <w:t>自然资发</w:t>
      </w:r>
      <w:r w:rsidRPr="00F21A73">
        <w:rPr>
          <w:rFonts w:ascii="Arial" w:eastAsia="宋体" w:hAnsi="Arial" w:cs="Arial"/>
        </w:rPr>
        <w:t xml:space="preserve"> </w:t>
      </w:r>
      <w:r w:rsidRPr="00F21A73">
        <w:rPr>
          <w:rFonts w:ascii="Arial" w:eastAsia="宋体" w:hAnsi="Arial" w:cs="Arial"/>
        </w:rPr>
        <w:t>〔</w:t>
      </w:r>
      <w:r w:rsidRPr="00F21A73">
        <w:rPr>
          <w:rFonts w:ascii="Arial" w:eastAsia="宋体" w:hAnsi="Arial" w:cs="Arial"/>
        </w:rPr>
        <w:t>2023</w:t>
      </w:r>
      <w:r w:rsidRPr="00F21A73">
        <w:rPr>
          <w:rFonts w:ascii="Arial" w:eastAsia="宋体" w:hAnsi="Arial" w:cs="Arial"/>
        </w:rPr>
        <w:t>〕</w:t>
      </w:r>
      <w:r w:rsidRPr="00F21A73">
        <w:rPr>
          <w:rFonts w:ascii="Arial" w:eastAsia="宋体" w:hAnsi="Arial" w:cs="Arial"/>
        </w:rPr>
        <w:t>69</w:t>
      </w:r>
      <w:r w:rsidRPr="00F21A73">
        <w:rPr>
          <w:rFonts w:ascii="Arial" w:eastAsia="宋体" w:hAnsi="Arial" w:cs="Arial"/>
        </w:rPr>
        <w:t>号</w:t>
      </w:r>
      <w:r w:rsidRPr="00F21A73">
        <w:rPr>
          <w:rFonts w:ascii="Arial" w:eastAsia="宋体" w:hAnsi="Arial" w:cs="Arial"/>
        </w:rPr>
        <w:t xml:space="preserve"> </w:t>
      </w:r>
      <w:r w:rsidRPr="00F21A73">
        <w:rPr>
          <w:rFonts w:ascii="Arial" w:eastAsia="宋体" w:hAnsi="Arial" w:cs="Arial"/>
        </w:rPr>
        <w:t>）：</w:t>
      </w:r>
      <w:r w:rsidRPr="00F21A73">
        <w:rPr>
          <w:rFonts w:ascii="Arial" w:eastAsia="宋体" w:hAnsi="Arial" w:cs="Arial"/>
        </w:rPr>
        <w:t xml:space="preserve"> </w:t>
      </w:r>
      <w:r w:rsidRPr="00F21A73">
        <w:rPr>
          <w:rFonts w:ascii="Arial" w:eastAsia="宋体" w:hAnsi="Arial" w:cs="Arial"/>
        </w:rPr>
        <w:t>以</w:t>
      </w:r>
      <w:r w:rsidRPr="00F21A73">
        <w:rPr>
          <w:rFonts w:ascii="Arial" w:eastAsia="宋体" w:hAnsi="Arial" w:cs="Arial"/>
        </w:rPr>
        <w:t>“</w:t>
      </w:r>
      <w:r w:rsidRPr="00F21A73">
        <w:rPr>
          <w:rFonts w:ascii="Arial" w:eastAsia="宋体" w:hAnsi="Arial" w:cs="Arial"/>
        </w:rPr>
        <w:t>多规合一</w:t>
      </w:r>
      <w:r w:rsidRPr="00F21A73">
        <w:rPr>
          <w:rFonts w:ascii="Arial" w:eastAsia="宋体" w:hAnsi="Arial" w:cs="Arial"/>
        </w:rPr>
        <w:t>”</w:t>
      </w:r>
      <w:r w:rsidRPr="00F21A73">
        <w:rPr>
          <w:rFonts w:ascii="Arial" w:eastAsia="宋体" w:hAnsi="Arial" w:cs="Arial"/>
        </w:rPr>
        <w:t>为基础，统筹规划、建设、管理三大环节，推动</w:t>
      </w:r>
      <w:r w:rsidRPr="00F21A73">
        <w:rPr>
          <w:rFonts w:ascii="Arial" w:eastAsia="宋体" w:hAnsi="Arial" w:cs="Arial"/>
        </w:rPr>
        <w:t>“</w:t>
      </w:r>
      <w:r w:rsidRPr="00F21A73">
        <w:rPr>
          <w:rFonts w:ascii="Arial" w:eastAsia="宋体" w:hAnsi="Arial" w:cs="Arial"/>
        </w:rPr>
        <w:t>多审合一</w:t>
      </w:r>
      <w:r w:rsidRPr="00F21A73">
        <w:rPr>
          <w:rFonts w:ascii="Arial" w:eastAsia="宋体" w:hAnsi="Arial" w:cs="Arial"/>
        </w:rPr>
        <w:t>”“</w:t>
      </w:r>
      <w:r w:rsidRPr="00F21A73">
        <w:rPr>
          <w:rFonts w:ascii="Arial" w:eastAsia="宋体" w:hAnsi="Arial" w:cs="Arial"/>
        </w:rPr>
        <w:t>多证合一</w:t>
      </w:r>
      <w:r w:rsidRPr="00F21A73">
        <w:rPr>
          <w:rFonts w:ascii="Arial" w:eastAsia="宋体" w:hAnsi="Arial" w:cs="Arial"/>
        </w:rPr>
        <w:t>”</w:t>
      </w:r>
      <w:r w:rsidRPr="00F21A73">
        <w:rPr>
          <w:rFonts w:ascii="Arial" w:eastAsia="宋体" w:hAnsi="Arial" w:cs="Arial"/>
        </w:rPr>
        <w:t>，提高审批效能和监管服务水平的要求</w:t>
      </w:r>
      <w:r w:rsidRPr="00F21A73">
        <w:rPr>
          <w:rFonts w:ascii="Arial" w:eastAsia="宋体" w:hAnsi="Arial" w:cs="Arial"/>
        </w:rPr>
        <w:t xml:space="preserve"> </w:t>
      </w:r>
      <w:r w:rsidRPr="00F21A73">
        <w:rPr>
          <w:rFonts w:ascii="Arial" w:eastAsia="宋体" w:hAnsi="Arial" w:cs="Arial"/>
        </w:rPr>
        <w:t>。</w:t>
      </w:r>
    </w:p>
    <w:p w14:paraId="1F344DF5" w14:textId="77777777" w:rsidR="0032524B" w:rsidRPr="00F21A73" w:rsidRDefault="000E2ACA" w:rsidP="007C1066">
      <w:pPr>
        <w:spacing w:line="360" w:lineRule="auto"/>
        <w:rPr>
          <w:rFonts w:ascii="Arial" w:eastAsia="宋体" w:hAnsi="Arial" w:cs="Arial"/>
        </w:rPr>
      </w:pPr>
      <w:bookmarkStart w:id="4" w:name="_Toc57364377"/>
      <w:r w:rsidRPr="00F21A73">
        <w:rPr>
          <w:rFonts w:ascii="Arial" w:eastAsia="宋体" w:hAnsi="Arial" w:cs="Arial"/>
        </w:rPr>
        <w:t>（四）</w:t>
      </w:r>
      <w:r w:rsidR="0032524B" w:rsidRPr="00F21A73">
        <w:rPr>
          <w:rFonts w:ascii="Arial" w:eastAsia="宋体" w:hAnsi="Arial" w:cs="Arial"/>
        </w:rPr>
        <w:t>小结</w:t>
      </w:r>
      <w:bookmarkEnd w:id="4"/>
    </w:p>
    <w:p w14:paraId="5583DA5B" w14:textId="77777777" w:rsidR="0045278A" w:rsidRPr="00F21A73" w:rsidRDefault="0045278A" w:rsidP="0045278A">
      <w:pPr>
        <w:pStyle w:val="a7"/>
        <w:numPr>
          <w:ilvl w:val="0"/>
          <w:numId w:val="23"/>
        </w:numPr>
        <w:spacing w:line="360" w:lineRule="auto"/>
        <w:ind w:firstLineChars="0"/>
        <w:rPr>
          <w:rFonts w:ascii="Arial" w:eastAsia="宋体" w:hAnsi="Arial" w:cs="Arial"/>
        </w:rPr>
      </w:pPr>
      <w:bookmarkStart w:id="5" w:name="_Toc51682735"/>
      <w:r w:rsidRPr="00F21A73">
        <w:rPr>
          <w:rFonts w:ascii="Arial" w:eastAsia="宋体" w:hAnsi="Arial" w:cs="Arial"/>
        </w:rPr>
        <w:t>1</w:t>
      </w:r>
      <w:r w:rsidRPr="00F21A73">
        <w:rPr>
          <w:rFonts w:ascii="Arial" w:eastAsia="宋体" w:hAnsi="Arial" w:cs="Arial"/>
        </w:rPr>
        <w:t>季度，地区</w:t>
      </w:r>
      <w:r w:rsidRPr="00F21A73">
        <w:rPr>
          <w:rFonts w:ascii="Arial" w:eastAsia="宋体" w:hAnsi="Arial" w:cs="Arial"/>
        </w:rPr>
        <w:t>GDP</w:t>
      </w:r>
      <w:r w:rsidRPr="00F21A73">
        <w:rPr>
          <w:rFonts w:ascii="Arial" w:eastAsia="宋体" w:hAnsi="Arial" w:cs="Arial"/>
        </w:rPr>
        <w:t>实现增速</w:t>
      </w:r>
      <w:r w:rsidRPr="00F21A73">
        <w:rPr>
          <w:rFonts w:ascii="Arial" w:eastAsia="宋体" w:hAnsi="Arial" w:cs="Arial"/>
        </w:rPr>
        <w:t>3.1%</w:t>
      </w:r>
      <w:r w:rsidRPr="00F21A73">
        <w:rPr>
          <w:rFonts w:ascii="Arial" w:eastAsia="宋体" w:hAnsi="Arial" w:cs="Arial"/>
        </w:rPr>
        <w:t>，回升向好。</w:t>
      </w:r>
    </w:p>
    <w:p w14:paraId="3E5CAF7F" w14:textId="77777777" w:rsidR="0045278A" w:rsidRPr="00F21A73" w:rsidRDefault="0045278A" w:rsidP="0045278A">
      <w:pPr>
        <w:pStyle w:val="a7"/>
        <w:numPr>
          <w:ilvl w:val="0"/>
          <w:numId w:val="23"/>
        </w:numPr>
        <w:spacing w:line="360" w:lineRule="auto"/>
        <w:ind w:firstLineChars="0"/>
        <w:rPr>
          <w:rFonts w:ascii="Arial" w:eastAsia="宋体" w:hAnsi="Arial" w:cs="Arial"/>
        </w:rPr>
      </w:pPr>
      <w:r w:rsidRPr="00F21A73">
        <w:rPr>
          <w:rFonts w:ascii="Arial" w:eastAsia="宋体" w:hAnsi="Arial" w:cs="Arial"/>
        </w:rPr>
        <w:t>1-4</w:t>
      </w:r>
      <w:r w:rsidRPr="00F21A73">
        <w:rPr>
          <w:rFonts w:ascii="Arial" w:eastAsia="宋体" w:hAnsi="Arial" w:cs="Arial"/>
        </w:rPr>
        <w:t>月，固定资产投资增速加快，房地产开发投资较快增长，基础设施投资恢复。</w:t>
      </w:r>
    </w:p>
    <w:p w14:paraId="04C57E32" w14:textId="77777777" w:rsidR="0045278A" w:rsidRPr="00F21A73" w:rsidRDefault="0045278A" w:rsidP="0045278A">
      <w:pPr>
        <w:pStyle w:val="a7"/>
        <w:numPr>
          <w:ilvl w:val="0"/>
          <w:numId w:val="23"/>
        </w:numPr>
        <w:spacing w:line="360" w:lineRule="auto"/>
        <w:ind w:firstLineChars="0"/>
        <w:rPr>
          <w:rFonts w:ascii="Arial" w:eastAsia="宋体" w:hAnsi="Arial" w:cs="Arial"/>
        </w:rPr>
      </w:pPr>
      <w:r w:rsidRPr="00F21A73">
        <w:rPr>
          <w:rFonts w:ascii="Arial" w:eastAsia="宋体" w:hAnsi="Arial" w:cs="Arial"/>
        </w:rPr>
        <w:t>1-4</w:t>
      </w:r>
      <w:r w:rsidRPr="00F21A73">
        <w:rPr>
          <w:rFonts w:ascii="Arial" w:eastAsia="宋体" w:hAnsi="Arial" w:cs="Arial"/>
        </w:rPr>
        <w:t>月，房地产开发企业到位资金同比增速加快，定金及预收款快速增长，国内贷款降幅减缓。</w:t>
      </w:r>
    </w:p>
    <w:p w14:paraId="2786FC96" w14:textId="77777777" w:rsidR="0045278A" w:rsidRPr="00F21A73" w:rsidRDefault="0045278A" w:rsidP="0045278A">
      <w:pPr>
        <w:pStyle w:val="a7"/>
        <w:numPr>
          <w:ilvl w:val="0"/>
          <w:numId w:val="23"/>
        </w:numPr>
        <w:spacing w:line="360" w:lineRule="auto"/>
        <w:ind w:firstLineChars="0"/>
        <w:rPr>
          <w:rFonts w:ascii="Arial" w:eastAsia="宋体" w:hAnsi="Arial" w:cs="Arial"/>
        </w:rPr>
      </w:pPr>
      <w:r w:rsidRPr="00F21A73">
        <w:rPr>
          <w:rFonts w:ascii="Arial" w:eastAsia="宋体" w:hAnsi="Arial" w:cs="Arial"/>
        </w:rPr>
        <w:t>4</w:t>
      </w:r>
      <w:r w:rsidRPr="00F21A73">
        <w:rPr>
          <w:rFonts w:ascii="Arial" w:eastAsia="宋体" w:hAnsi="Arial" w:cs="Arial"/>
        </w:rPr>
        <w:t>月，</w:t>
      </w:r>
      <w:r w:rsidRPr="00F21A73">
        <w:rPr>
          <w:rFonts w:ascii="Arial" w:eastAsia="宋体" w:hAnsi="Arial" w:cs="Arial"/>
        </w:rPr>
        <w:t>M2</w:t>
      </w:r>
      <w:r w:rsidRPr="00F21A73">
        <w:rPr>
          <w:rFonts w:ascii="Arial" w:eastAsia="宋体" w:hAnsi="Arial" w:cs="Arial"/>
        </w:rPr>
        <w:t>、</w:t>
      </w:r>
      <w:r w:rsidRPr="00F21A73">
        <w:rPr>
          <w:rFonts w:ascii="Arial" w:eastAsia="宋体" w:hAnsi="Arial" w:cs="Arial"/>
        </w:rPr>
        <w:t>M1</w:t>
      </w:r>
      <w:r w:rsidRPr="00F21A73">
        <w:rPr>
          <w:rFonts w:ascii="Arial" w:eastAsia="宋体" w:hAnsi="Arial" w:cs="Arial"/>
        </w:rPr>
        <w:t>增速仍处较高位；</w:t>
      </w:r>
      <w:r w:rsidRPr="00F21A73">
        <w:rPr>
          <w:rFonts w:ascii="Arial" w:eastAsia="宋体" w:hAnsi="Arial" w:cs="Arial"/>
        </w:rPr>
        <w:t>LPR</w:t>
      </w:r>
      <w:r w:rsidRPr="00F21A73">
        <w:rPr>
          <w:rFonts w:ascii="Arial" w:eastAsia="宋体" w:hAnsi="Arial" w:cs="Arial"/>
        </w:rPr>
        <w:t>稳定。</w:t>
      </w:r>
    </w:p>
    <w:p w14:paraId="0094D7B8" w14:textId="77777777" w:rsidR="0045278A" w:rsidRPr="00F21A73" w:rsidRDefault="0045278A" w:rsidP="0045278A">
      <w:pPr>
        <w:pStyle w:val="a7"/>
        <w:numPr>
          <w:ilvl w:val="0"/>
          <w:numId w:val="23"/>
        </w:numPr>
        <w:spacing w:line="360" w:lineRule="auto"/>
        <w:ind w:firstLineChars="0"/>
        <w:rPr>
          <w:rFonts w:ascii="Arial" w:eastAsia="宋体" w:hAnsi="Arial" w:cs="Arial"/>
        </w:rPr>
      </w:pPr>
      <w:r w:rsidRPr="00F21A73">
        <w:rPr>
          <w:rFonts w:ascii="Arial" w:eastAsia="宋体" w:hAnsi="Arial" w:cs="Arial"/>
        </w:rPr>
        <w:t>中央延续房住不炒、支持刚改需求、做好保交楼的政策基调；最高法发布公告，商品房消费者权利更受保护。</w:t>
      </w:r>
    </w:p>
    <w:p w14:paraId="18311E29" w14:textId="77777777" w:rsidR="0045278A" w:rsidRPr="00F21A73" w:rsidRDefault="0045278A" w:rsidP="0045278A">
      <w:pPr>
        <w:pStyle w:val="a7"/>
        <w:numPr>
          <w:ilvl w:val="0"/>
          <w:numId w:val="23"/>
        </w:numPr>
        <w:spacing w:line="360" w:lineRule="auto"/>
        <w:ind w:firstLineChars="0"/>
        <w:rPr>
          <w:rFonts w:ascii="Arial" w:eastAsia="宋体" w:hAnsi="Arial" w:cs="Arial"/>
        </w:rPr>
      </w:pPr>
      <w:r w:rsidRPr="00F21A73">
        <w:rPr>
          <w:rFonts w:ascii="Arial" w:eastAsia="宋体" w:hAnsi="Arial" w:cs="Arial"/>
        </w:rPr>
        <w:t>北京推动乡村振兴、发布乡村建设行动实施方案；持续优化营商环境、巩固和扩大行政审批制度改革成果；进一步优化消费空间布局；对危旧楼房改造项目腾退安置、就地改建工作明确规则</w:t>
      </w:r>
      <w:r w:rsidR="00BE5A6E" w:rsidRPr="00F21A73">
        <w:rPr>
          <w:rFonts w:ascii="Arial" w:eastAsia="宋体" w:hAnsi="Arial" w:cs="Arial"/>
        </w:rPr>
        <w:t>。</w:t>
      </w:r>
      <w:bookmarkStart w:id="6" w:name="_Toc57364378"/>
    </w:p>
    <w:p w14:paraId="14B9FEED" w14:textId="2F3ED2FE" w:rsidR="00B36617" w:rsidRPr="00F21A73" w:rsidRDefault="00364EF8" w:rsidP="0045278A">
      <w:pPr>
        <w:pStyle w:val="1"/>
        <w:rPr>
          <w:rFonts w:ascii="Arial" w:eastAsia="宋体" w:hAnsi="Arial" w:cs="Arial"/>
        </w:rPr>
      </w:pPr>
      <w:r w:rsidRPr="00F21A73">
        <w:rPr>
          <w:rFonts w:ascii="Arial" w:eastAsia="宋体" w:hAnsi="Arial" w:cs="Arial"/>
        </w:rPr>
        <w:t>二、市场分析</w:t>
      </w:r>
      <w:bookmarkEnd w:id="5"/>
      <w:bookmarkEnd w:id="6"/>
    </w:p>
    <w:p w14:paraId="3E757B7A" w14:textId="77777777" w:rsidR="00B36617" w:rsidRPr="00F21A73" w:rsidRDefault="008A6FAE" w:rsidP="00C56875">
      <w:pPr>
        <w:pStyle w:val="2"/>
        <w:numPr>
          <w:ilvl w:val="0"/>
          <w:numId w:val="18"/>
        </w:numPr>
        <w:rPr>
          <w:rFonts w:ascii="Arial" w:eastAsia="宋体" w:hAnsi="Arial" w:cs="Arial"/>
        </w:rPr>
      </w:pPr>
      <w:bookmarkStart w:id="7" w:name="_Toc57364379"/>
      <w:r w:rsidRPr="00F21A73">
        <w:rPr>
          <w:rFonts w:ascii="Arial" w:eastAsia="宋体" w:hAnsi="Arial" w:cs="Arial"/>
        </w:rPr>
        <w:t>土地市场</w:t>
      </w:r>
      <w:bookmarkEnd w:id="7"/>
    </w:p>
    <w:p w14:paraId="3C0EC5B2" w14:textId="795DA1CE" w:rsidR="00563EE1" w:rsidRPr="00F21A73" w:rsidRDefault="00C56875" w:rsidP="00C56875">
      <w:pPr>
        <w:spacing w:line="360" w:lineRule="auto"/>
        <w:rPr>
          <w:rFonts w:ascii="Arial" w:eastAsia="宋体" w:hAnsi="Arial" w:cs="Arial"/>
        </w:rPr>
      </w:pPr>
      <w:r w:rsidRPr="00F21A73">
        <w:rPr>
          <w:rFonts w:ascii="Arial" w:eastAsia="宋体" w:hAnsi="Arial" w:cs="Arial"/>
        </w:rPr>
        <w:t>1.</w:t>
      </w:r>
      <w:r w:rsidR="0045278A" w:rsidRPr="00F21A73">
        <w:rPr>
          <w:rFonts w:ascii="Arial" w:eastAsia="宋体" w:hAnsi="Arial" w:cs="Arial"/>
        </w:rPr>
        <w:t>2023</w:t>
      </w:r>
      <w:r w:rsidR="008534F4" w:rsidRPr="00F21A73">
        <w:rPr>
          <w:rFonts w:ascii="Arial" w:eastAsia="宋体" w:hAnsi="Arial" w:cs="Arial"/>
        </w:rPr>
        <w:t>年</w:t>
      </w:r>
      <w:r w:rsidR="0045278A" w:rsidRPr="00F21A73">
        <w:rPr>
          <w:rFonts w:ascii="Arial" w:eastAsia="宋体" w:hAnsi="Arial" w:cs="Arial"/>
        </w:rPr>
        <w:t>2</w:t>
      </w:r>
      <w:r w:rsidR="008534F4" w:rsidRPr="00F21A73">
        <w:rPr>
          <w:rFonts w:ascii="Arial" w:eastAsia="宋体" w:hAnsi="Arial" w:cs="Arial"/>
        </w:rPr>
        <w:t>季度</w:t>
      </w:r>
      <w:r w:rsidR="008A6FAE" w:rsidRPr="00F21A73">
        <w:rPr>
          <w:rFonts w:ascii="Arial" w:eastAsia="宋体" w:hAnsi="Arial" w:cs="Arial"/>
        </w:rPr>
        <w:t>宗地总体情况</w:t>
      </w:r>
    </w:p>
    <w:p w14:paraId="0CAD7E48" w14:textId="77777777" w:rsidR="00B519B0" w:rsidRPr="00F21A73" w:rsidRDefault="00B519B0" w:rsidP="007810D4">
      <w:pPr>
        <w:spacing w:line="360" w:lineRule="auto"/>
        <w:rPr>
          <w:rFonts w:ascii="Arial" w:eastAsia="宋体" w:hAnsi="Arial" w:cs="Arial"/>
        </w:rPr>
      </w:pPr>
    </w:p>
    <w:p w14:paraId="7BB5CCCE" w14:textId="77777777" w:rsidR="00B519B0" w:rsidRPr="00F21A73" w:rsidRDefault="00B519B0" w:rsidP="007810D4">
      <w:pPr>
        <w:spacing w:line="360" w:lineRule="auto"/>
        <w:rPr>
          <w:rFonts w:ascii="Arial" w:eastAsia="宋体" w:hAnsi="Arial" w:cs="Arial"/>
        </w:rPr>
      </w:pPr>
    </w:p>
    <w:p w14:paraId="08EA91F9" w14:textId="77777777" w:rsidR="00B519B0" w:rsidRPr="00F21A73" w:rsidRDefault="00B519B0" w:rsidP="007810D4">
      <w:pPr>
        <w:spacing w:line="360" w:lineRule="auto"/>
        <w:rPr>
          <w:rFonts w:ascii="Arial" w:eastAsia="宋体" w:hAnsi="Arial" w:cs="Arial"/>
        </w:rPr>
      </w:pPr>
    </w:p>
    <w:p w14:paraId="1DC3175B" w14:textId="087EF0DA" w:rsidR="00B36617" w:rsidRPr="00F21A73" w:rsidRDefault="007810D4" w:rsidP="007810D4">
      <w:pPr>
        <w:spacing w:line="360" w:lineRule="auto"/>
        <w:rPr>
          <w:rFonts w:ascii="Arial" w:eastAsia="宋体" w:hAnsi="Arial" w:cs="Arial"/>
        </w:rPr>
      </w:pPr>
      <w:r w:rsidRPr="00F21A73">
        <w:rPr>
          <w:rFonts w:ascii="Arial" w:eastAsia="宋体" w:hAnsi="Arial" w:cs="Arial"/>
        </w:rPr>
        <w:lastRenderedPageBreak/>
        <w:t>（</w:t>
      </w:r>
      <w:r w:rsidRPr="00F21A73">
        <w:rPr>
          <w:rFonts w:ascii="Arial" w:eastAsia="宋体" w:hAnsi="Arial" w:cs="Arial"/>
        </w:rPr>
        <w:t>1</w:t>
      </w:r>
      <w:r w:rsidRPr="00F21A73">
        <w:rPr>
          <w:rFonts w:ascii="Arial" w:eastAsia="宋体" w:hAnsi="Arial" w:cs="Arial"/>
        </w:rPr>
        <w:t>）</w:t>
      </w:r>
      <w:r w:rsidR="008A6FAE" w:rsidRPr="00F21A73">
        <w:rPr>
          <w:rFonts w:ascii="Arial" w:eastAsia="宋体" w:hAnsi="Arial" w:cs="Arial"/>
        </w:rPr>
        <w:t>汇总表</w:t>
      </w:r>
      <w:r w:rsidR="00A71EAC" w:rsidRPr="00F21A73">
        <w:rPr>
          <w:rFonts w:ascii="Arial" w:eastAsia="宋体" w:hAnsi="Arial" w:cs="Arial"/>
        </w:rPr>
        <w:t>（土地招拍挂出让）</w:t>
      </w:r>
    </w:p>
    <w:tbl>
      <w:tblPr>
        <w:tblW w:w="5000" w:type="pct"/>
        <w:jc w:val="center"/>
        <w:tblCellMar>
          <w:left w:w="0" w:type="dxa"/>
          <w:right w:w="0" w:type="dxa"/>
        </w:tblCellMar>
        <w:tblLook w:val="0600" w:firstRow="0" w:lastRow="0" w:firstColumn="0" w:lastColumn="0" w:noHBand="1" w:noVBand="1"/>
      </w:tblPr>
      <w:tblGrid>
        <w:gridCol w:w="1149"/>
        <w:gridCol w:w="1197"/>
        <w:gridCol w:w="1198"/>
        <w:gridCol w:w="1198"/>
        <w:gridCol w:w="1198"/>
        <w:gridCol w:w="1198"/>
        <w:gridCol w:w="1198"/>
      </w:tblGrid>
      <w:tr w:rsidR="0045278A" w:rsidRPr="00F21A73" w14:paraId="7AE3D3D5" w14:textId="77777777" w:rsidTr="00901381">
        <w:trPr>
          <w:trHeight w:val="20"/>
          <w:jc w:val="center"/>
        </w:trPr>
        <w:tc>
          <w:tcPr>
            <w:tcW w:w="11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25945A6" w14:textId="77777777" w:rsidR="0045278A"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rPr>
              <w:t>月份</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5D1CA8B" w14:textId="77777777" w:rsidR="0045278A"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rPr>
              <w:t>用途</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C541D26" w14:textId="77777777" w:rsidR="0045278A"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rPr>
              <w:t>宗地数</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43DA912" w14:textId="77777777" w:rsidR="00901381"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rPr>
              <w:t>建设用地</w:t>
            </w:r>
          </w:p>
          <w:p w14:paraId="2B1799B4" w14:textId="686E22E5" w:rsidR="0045278A"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rPr>
              <w:t>（公顷）</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CD54D22" w14:textId="77777777" w:rsidR="00901381"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rPr>
              <w:t>建筑规模</w:t>
            </w:r>
          </w:p>
          <w:p w14:paraId="46B81B02" w14:textId="371A73B2" w:rsidR="0045278A"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rPr>
              <w:t>（万平方米）</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423472B" w14:textId="77777777" w:rsidR="00901381"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rPr>
              <w:t>成交总价</w:t>
            </w:r>
          </w:p>
          <w:p w14:paraId="78D8DB0E" w14:textId="17B9F61C" w:rsidR="0045278A"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rPr>
              <w:t>（亿元）</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46592B5" w14:textId="77777777" w:rsidR="00901381"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rPr>
              <w:t>楼面单价</w:t>
            </w:r>
          </w:p>
          <w:p w14:paraId="0AA51A04" w14:textId="6DFCC02E" w:rsidR="0045278A"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rPr>
              <w:t>（元/平方米）</w:t>
            </w:r>
          </w:p>
        </w:tc>
      </w:tr>
      <w:tr w:rsidR="0045278A" w:rsidRPr="00F21A73" w14:paraId="1B6FE552" w14:textId="77777777" w:rsidTr="00901381">
        <w:trPr>
          <w:trHeight w:val="20"/>
          <w:jc w:val="center"/>
        </w:trPr>
        <w:tc>
          <w:tcPr>
            <w:tcW w:w="114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1427E0E" w14:textId="77777777" w:rsidR="0045278A"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rPr>
              <w:t>4月</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EEA9350" w14:textId="77777777" w:rsidR="0045278A"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rPr>
              <w:t>住宅</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8222EB1" w14:textId="77777777" w:rsidR="0045278A"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lang w:val="en-CA"/>
              </w:rPr>
              <w:t>2</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26612D7" w14:textId="78386E25" w:rsidR="0045278A" w:rsidRPr="00F21A73" w:rsidRDefault="00901381"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lang w:val="en-CA"/>
              </w:rPr>
              <w:t>9</w:t>
            </w:r>
            <w:r w:rsidR="0045278A" w:rsidRPr="00F21A73">
              <w:rPr>
                <w:rFonts w:ascii="宋体" w:eastAsia="宋体" w:hAnsi="宋体" w:cs="Arial"/>
                <w:sz w:val="18"/>
                <w:szCs w:val="18"/>
                <w:lang w:val="en-CA"/>
              </w:rPr>
              <w:t>.10</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0EDBA72" w14:textId="77777777" w:rsidR="0045278A"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lang w:val="en-CA"/>
              </w:rPr>
              <w:t>15.72</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B164FF3" w14:textId="77777777" w:rsidR="0045278A"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lang w:val="en-CA"/>
              </w:rPr>
              <w:t>63.60</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2060162" w14:textId="77777777" w:rsidR="0045278A"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lang w:val="en-CA"/>
              </w:rPr>
              <w:t>40453</w:t>
            </w:r>
          </w:p>
        </w:tc>
      </w:tr>
      <w:tr w:rsidR="0045278A" w:rsidRPr="00F21A73" w14:paraId="78B19285" w14:textId="77777777" w:rsidTr="00901381">
        <w:trPr>
          <w:trHeight w:val="20"/>
          <w:jc w:val="center"/>
        </w:trPr>
        <w:tc>
          <w:tcPr>
            <w:tcW w:w="1149" w:type="dxa"/>
            <w:vMerge/>
            <w:tcBorders>
              <w:top w:val="single" w:sz="4" w:space="0" w:color="000000"/>
              <w:left w:val="single" w:sz="4" w:space="0" w:color="000000"/>
              <w:bottom w:val="single" w:sz="4" w:space="0" w:color="000000"/>
              <w:right w:val="single" w:sz="4" w:space="0" w:color="000000"/>
            </w:tcBorders>
            <w:vAlign w:val="center"/>
            <w:hideMark/>
          </w:tcPr>
          <w:p w14:paraId="2EBD30AA" w14:textId="77777777" w:rsidR="0045278A" w:rsidRPr="00F21A73" w:rsidRDefault="0045278A" w:rsidP="00F8141B">
            <w:pPr>
              <w:snapToGrid w:val="0"/>
              <w:spacing w:line="240" w:lineRule="atLeast"/>
              <w:ind w:firstLineChars="200" w:firstLine="360"/>
              <w:jc w:val="center"/>
              <w:rPr>
                <w:rFonts w:ascii="宋体" w:eastAsia="宋体" w:hAnsi="宋体" w:cs="Arial"/>
                <w:sz w:val="18"/>
                <w:szCs w:val="18"/>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B00B43D" w14:textId="77777777" w:rsidR="0045278A"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rPr>
              <w:t>商服</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50F50C4" w14:textId="77777777" w:rsidR="0045278A"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lang w:val="en-CA"/>
              </w:rPr>
              <w:t>1</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79A496B" w14:textId="77777777" w:rsidR="0045278A"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lang w:val="en-CA"/>
              </w:rPr>
              <w:t>0.55</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4FF5C06" w14:textId="77777777" w:rsidR="0045278A"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lang w:val="en-CA"/>
              </w:rPr>
              <w:t>1.54</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37A16F7" w14:textId="77777777" w:rsidR="0045278A"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lang w:val="en-CA"/>
              </w:rPr>
              <w:t>1.70</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DCFD1D5" w14:textId="77777777" w:rsidR="0045278A"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lang w:val="en-CA"/>
              </w:rPr>
              <w:t>11038</w:t>
            </w:r>
          </w:p>
        </w:tc>
      </w:tr>
      <w:tr w:rsidR="0045278A" w:rsidRPr="00F21A73" w14:paraId="3B382551" w14:textId="77777777" w:rsidTr="00901381">
        <w:trPr>
          <w:trHeight w:val="20"/>
          <w:jc w:val="center"/>
        </w:trPr>
        <w:tc>
          <w:tcPr>
            <w:tcW w:w="1149" w:type="dxa"/>
            <w:vMerge/>
            <w:tcBorders>
              <w:top w:val="single" w:sz="4" w:space="0" w:color="000000"/>
              <w:left w:val="single" w:sz="4" w:space="0" w:color="000000"/>
              <w:bottom w:val="single" w:sz="4" w:space="0" w:color="000000"/>
              <w:right w:val="single" w:sz="4" w:space="0" w:color="000000"/>
            </w:tcBorders>
            <w:vAlign w:val="center"/>
            <w:hideMark/>
          </w:tcPr>
          <w:p w14:paraId="4F4EF6B8" w14:textId="77777777" w:rsidR="0045278A" w:rsidRPr="00F21A73" w:rsidRDefault="0045278A" w:rsidP="00F8141B">
            <w:pPr>
              <w:snapToGrid w:val="0"/>
              <w:spacing w:line="240" w:lineRule="atLeast"/>
              <w:ind w:firstLineChars="200" w:firstLine="360"/>
              <w:jc w:val="center"/>
              <w:rPr>
                <w:rFonts w:ascii="宋体" w:eastAsia="宋体" w:hAnsi="宋体" w:cs="Arial"/>
                <w:sz w:val="18"/>
                <w:szCs w:val="18"/>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35BDB2B" w14:textId="77777777" w:rsidR="0045278A"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rPr>
              <w:t>工业</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5F3D0CC" w14:textId="77777777" w:rsidR="0045278A"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lang w:val="en-CA"/>
              </w:rPr>
              <w:t>3</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59DE339" w14:textId="77777777" w:rsidR="0045278A"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lang w:val="en-CA"/>
              </w:rPr>
              <w:t>13.97</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522D5A0" w14:textId="77777777" w:rsidR="0045278A"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lang w:val="en-CA"/>
              </w:rPr>
              <w:t>19.97</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46A45C0" w14:textId="77777777" w:rsidR="0045278A"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lang w:val="en-CA"/>
              </w:rPr>
              <w:t>2.70</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C029C6E" w14:textId="77777777" w:rsidR="0045278A"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lang w:val="en-CA"/>
              </w:rPr>
              <w:t>1350</w:t>
            </w:r>
          </w:p>
        </w:tc>
      </w:tr>
      <w:tr w:rsidR="0045278A" w:rsidRPr="00F21A73" w14:paraId="481F0785" w14:textId="77777777" w:rsidTr="00901381">
        <w:trPr>
          <w:trHeight w:val="20"/>
          <w:jc w:val="center"/>
        </w:trPr>
        <w:tc>
          <w:tcPr>
            <w:tcW w:w="1149" w:type="dxa"/>
            <w:vMerge/>
            <w:tcBorders>
              <w:top w:val="single" w:sz="4" w:space="0" w:color="000000"/>
              <w:left w:val="single" w:sz="4" w:space="0" w:color="000000"/>
              <w:bottom w:val="single" w:sz="4" w:space="0" w:color="000000"/>
              <w:right w:val="single" w:sz="4" w:space="0" w:color="000000"/>
            </w:tcBorders>
            <w:vAlign w:val="center"/>
            <w:hideMark/>
          </w:tcPr>
          <w:p w14:paraId="73FC69EB" w14:textId="77777777" w:rsidR="0045278A" w:rsidRPr="00F21A73" w:rsidRDefault="0045278A" w:rsidP="00F8141B">
            <w:pPr>
              <w:snapToGrid w:val="0"/>
              <w:spacing w:line="240" w:lineRule="atLeast"/>
              <w:ind w:firstLineChars="200" w:firstLine="360"/>
              <w:jc w:val="center"/>
              <w:rPr>
                <w:rFonts w:ascii="宋体" w:eastAsia="宋体" w:hAnsi="宋体" w:cs="Arial"/>
                <w:sz w:val="18"/>
                <w:szCs w:val="18"/>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5783FE0" w14:textId="77777777" w:rsidR="0045278A"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rPr>
              <w:t>小计</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137569B" w14:textId="77777777" w:rsidR="0045278A"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lang w:val="en-CA"/>
              </w:rPr>
              <w:t>6</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302572B" w14:textId="77777777" w:rsidR="0045278A"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lang w:val="en-CA"/>
              </w:rPr>
              <w:t xml:space="preserve">23.63 </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BD6E4D0" w14:textId="77777777" w:rsidR="0045278A"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lang w:val="en-CA"/>
              </w:rPr>
              <w:t xml:space="preserve">37.23 </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E14D162" w14:textId="77777777" w:rsidR="0045278A"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lang w:val="en-CA"/>
              </w:rPr>
              <w:t xml:space="preserve">68.00 </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FB183EE" w14:textId="77777777" w:rsidR="0045278A"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lang w:val="en-CA"/>
              </w:rPr>
              <w:t>18263</w:t>
            </w:r>
          </w:p>
        </w:tc>
      </w:tr>
      <w:tr w:rsidR="0045278A" w:rsidRPr="00F21A73" w14:paraId="22C78E37" w14:textId="77777777" w:rsidTr="00901381">
        <w:trPr>
          <w:trHeight w:val="20"/>
          <w:jc w:val="center"/>
        </w:trPr>
        <w:tc>
          <w:tcPr>
            <w:tcW w:w="114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43EA233" w14:textId="41EA5535" w:rsidR="0045278A"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rPr>
              <w:t>5月（截至5月15日）</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1E13693" w14:textId="77777777" w:rsidR="0045278A"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rPr>
              <w:t>住宅</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7F77A25" w14:textId="77777777" w:rsidR="0045278A"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lang w:val="en-CA"/>
              </w:rPr>
              <w:t>2</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C15C7FD" w14:textId="77777777" w:rsidR="0045278A"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lang w:val="en-CA"/>
              </w:rPr>
              <w:t>5.80</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AA61A24" w14:textId="77777777" w:rsidR="0045278A"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lang w:val="en-CA"/>
              </w:rPr>
              <w:t>14.57</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14599D6" w14:textId="77777777" w:rsidR="0045278A"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lang w:val="en-CA"/>
              </w:rPr>
              <w:t>64.75</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62BA0E1" w14:textId="77777777" w:rsidR="0045278A"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lang w:val="en-CA"/>
              </w:rPr>
              <w:t>44432</w:t>
            </w:r>
          </w:p>
        </w:tc>
      </w:tr>
      <w:tr w:rsidR="0045278A" w:rsidRPr="00F21A73" w14:paraId="0C14E0BD" w14:textId="77777777" w:rsidTr="00901381">
        <w:trPr>
          <w:trHeight w:val="20"/>
          <w:jc w:val="center"/>
        </w:trPr>
        <w:tc>
          <w:tcPr>
            <w:tcW w:w="1149" w:type="dxa"/>
            <w:vMerge/>
            <w:tcBorders>
              <w:top w:val="single" w:sz="4" w:space="0" w:color="000000"/>
              <w:left w:val="single" w:sz="4" w:space="0" w:color="000000"/>
              <w:bottom w:val="single" w:sz="4" w:space="0" w:color="000000"/>
              <w:right w:val="single" w:sz="4" w:space="0" w:color="000000"/>
            </w:tcBorders>
            <w:vAlign w:val="center"/>
            <w:hideMark/>
          </w:tcPr>
          <w:p w14:paraId="5CA7897A" w14:textId="77777777" w:rsidR="0045278A" w:rsidRPr="00F21A73" w:rsidRDefault="0045278A" w:rsidP="00F8141B">
            <w:pPr>
              <w:snapToGrid w:val="0"/>
              <w:spacing w:line="240" w:lineRule="atLeast"/>
              <w:ind w:firstLineChars="200" w:firstLine="360"/>
              <w:jc w:val="center"/>
              <w:rPr>
                <w:rFonts w:ascii="宋体" w:eastAsia="宋体" w:hAnsi="宋体" w:cs="Arial"/>
                <w:sz w:val="18"/>
                <w:szCs w:val="18"/>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25201B0" w14:textId="77777777" w:rsidR="0045278A"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rPr>
              <w:t>商服</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F1773C9" w14:textId="77777777" w:rsidR="0045278A"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rPr>
              <w:t>0</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1C1BE5D" w14:textId="77777777" w:rsidR="0045278A"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rPr>
              <w:t>0</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0B0AF2F" w14:textId="77777777" w:rsidR="0045278A"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rPr>
              <w:t>0</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53D56CD" w14:textId="77777777" w:rsidR="0045278A"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rPr>
              <w:t>0</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D37ADD6" w14:textId="77777777" w:rsidR="0045278A"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rPr>
              <w:t>/</w:t>
            </w:r>
          </w:p>
        </w:tc>
      </w:tr>
      <w:tr w:rsidR="0045278A" w:rsidRPr="00F21A73" w14:paraId="64E353E5" w14:textId="77777777" w:rsidTr="00901381">
        <w:trPr>
          <w:trHeight w:val="20"/>
          <w:jc w:val="center"/>
        </w:trPr>
        <w:tc>
          <w:tcPr>
            <w:tcW w:w="1149" w:type="dxa"/>
            <w:vMerge/>
            <w:tcBorders>
              <w:top w:val="single" w:sz="4" w:space="0" w:color="000000"/>
              <w:left w:val="single" w:sz="4" w:space="0" w:color="000000"/>
              <w:bottom w:val="single" w:sz="4" w:space="0" w:color="000000"/>
              <w:right w:val="single" w:sz="4" w:space="0" w:color="000000"/>
            </w:tcBorders>
            <w:vAlign w:val="center"/>
            <w:hideMark/>
          </w:tcPr>
          <w:p w14:paraId="17FE713A" w14:textId="77777777" w:rsidR="0045278A" w:rsidRPr="00F21A73" w:rsidRDefault="0045278A" w:rsidP="00F8141B">
            <w:pPr>
              <w:snapToGrid w:val="0"/>
              <w:spacing w:line="240" w:lineRule="atLeast"/>
              <w:ind w:firstLineChars="200" w:firstLine="360"/>
              <w:jc w:val="center"/>
              <w:rPr>
                <w:rFonts w:ascii="宋体" w:eastAsia="宋体" w:hAnsi="宋体" w:cs="Arial"/>
                <w:sz w:val="18"/>
                <w:szCs w:val="18"/>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74A8B40" w14:textId="77777777" w:rsidR="0045278A"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rPr>
              <w:t>工业</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1CCCD2D" w14:textId="77777777" w:rsidR="0045278A"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lang w:val="en-CA"/>
              </w:rPr>
              <w:t>1</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8E7F04B" w14:textId="77777777" w:rsidR="0045278A"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lang w:val="en-CA"/>
              </w:rPr>
              <w:t>2.03</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4FA48E3" w14:textId="77777777" w:rsidR="0045278A"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lang w:val="en-CA"/>
              </w:rPr>
              <w:t>5.07</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0CAE590" w14:textId="77777777" w:rsidR="0045278A"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lang w:val="en-CA"/>
              </w:rPr>
              <w:t>0.30</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2D58886" w14:textId="77777777" w:rsidR="0045278A"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lang w:val="en-CA"/>
              </w:rPr>
              <w:t>587</w:t>
            </w:r>
          </w:p>
        </w:tc>
      </w:tr>
      <w:tr w:rsidR="0045278A" w:rsidRPr="00F21A73" w14:paraId="07F8EC1C" w14:textId="77777777" w:rsidTr="00901381">
        <w:trPr>
          <w:trHeight w:val="20"/>
          <w:jc w:val="center"/>
        </w:trPr>
        <w:tc>
          <w:tcPr>
            <w:tcW w:w="1149" w:type="dxa"/>
            <w:vMerge/>
            <w:tcBorders>
              <w:top w:val="single" w:sz="4" w:space="0" w:color="000000"/>
              <w:left w:val="single" w:sz="4" w:space="0" w:color="000000"/>
              <w:bottom w:val="single" w:sz="4" w:space="0" w:color="000000"/>
              <w:right w:val="single" w:sz="4" w:space="0" w:color="000000"/>
            </w:tcBorders>
            <w:vAlign w:val="center"/>
            <w:hideMark/>
          </w:tcPr>
          <w:p w14:paraId="00166285" w14:textId="77777777" w:rsidR="0045278A" w:rsidRPr="00F21A73" w:rsidRDefault="0045278A" w:rsidP="00F8141B">
            <w:pPr>
              <w:snapToGrid w:val="0"/>
              <w:spacing w:line="240" w:lineRule="atLeast"/>
              <w:ind w:firstLineChars="200" w:firstLine="360"/>
              <w:jc w:val="center"/>
              <w:rPr>
                <w:rFonts w:ascii="宋体" w:eastAsia="宋体" w:hAnsi="宋体" w:cs="Arial"/>
                <w:sz w:val="18"/>
                <w:szCs w:val="18"/>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CE3220" w14:textId="77777777" w:rsidR="0045278A"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rPr>
              <w:t>小计</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265DD1B" w14:textId="77777777" w:rsidR="0045278A"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lang w:val="en-CA"/>
              </w:rPr>
              <w:t>3</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8E01014" w14:textId="77777777" w:rsidR="0045278A"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lang w:val="en-CA"/>
              </w:rPr>
              <w:t xml:space="preserve">7.83 </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6D59CBE" w14:textId="77777777" w:rsidR="0045278A"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lang w:val="en-CA"/>
              </w:rPr>
              <w:t xml:space="preserve">19.64 </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BEB0ED3" w14:textId="77777777" w:rsidR="0045278A"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lang w:val="en-CA"/>
              </w:rPr>
              <w:t xml:space="preserve">65.04 </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3A47A68" w14:textId="77777777" w:rsidR="0045278A"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lang w:val="en-CA"/>
              </w:rPr>
              <w:t>33115</w:t>
            </w:r>
          </w:p>
        </w:tc>
      </w:tr>
      <w:tr w:rsidR="0045278A" w:rsidRPr="00F21A73" w14:paraId="485574C6" w14:textId="77777777" w:rsidTr="00901381">
        <w:trPr>
          <w:trHeight w:val="20"/>
          <w:jc w:val="center"/>
        </w:trPr>
        <w:tc>
          <w:tcPr>
            <w:tcW w:w="11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DB23D77" w14:textId="5B7E080E" w:rsidR="0045278A"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rPr>
              <w:t>2023年2季度</w:t>
            </w:r>
          </w:p>
        </w:tc>
        <w:tc>
          <w:tcPr>
            <w:tcW w:w="11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9ECB29C" w14:textId="77777777" w:rsidR="0045278A"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rPr>
              <w:t xml:space="preserve">合计　</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88CBCDF" w14:textId="77777777" w:rsidR="0045278A"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lang w:val="en-CA"/>
              </w:rPr>
              <w:t xml:space="preserve">9 </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A36ABAD" w14:textId="77777777" w:rsidR="0045278A"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lang w:val="en-CA"/>
              </w:rPr>
              <w:t xml:space="preserve">31.46 </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E64DE92" w14:textId="77777777" w:rsidR="0045278A"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lang w:val="en-CA"/>
              </w:rPr>
              <w:t xml:space="preserve">56.87 </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EBB4EE5" w14:textId="77777777" w:rsidR="0045278A"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lang w:val="en-CA"/>
              </w:rPr>
              <w:t xml:space="preserve">133.04 </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2CE8874" w14:textId="77777777" w:rsidR="0045278A" w:rsidRPr="00F21A73" w:rsidRDefault="0045278A" w:rsidP="00F8141B">
            <w:pPr>
              <w:snapToGrid w:val="0"/>
              <w:spacing w:line="240" w:lineRule="atLeast"/>
              <w:jc w:val="center"/>
              <w:rPr>
                <w:rFonts w:ascii="宋体" w:eastAsia="宋体" w:hAnsi="宋体" w:cs="Arial"/>
                <w:sz w:val="18"/>
                <w:szCs w:val="18"/>
              </w:rPr>
            </w:pPr>
            <w:r w:rsidRPr="00F21A73">
              <w:rPr>
                <w:rFonts w:ascii="宋体" w:eastAsia="宋体" w:hAnsi="宋体" w:cs="Arial"/>
                <w:sz w:val="18"/>
                <w:szCs w:val="18"/>
                <w:lang w:val="en-CA"/>
              </w:rPr>
              <w:t>23393</w:t>
            </w:r>
          </w:p>
        </w:tc>
      </w:tr>
    </w:tbl>
    <w:p w14:paraId="3EBFAE64" w14:textId="5A920F76" w:rsidR="00DC1947" w:rsidRPr="00F21A73" w:rsidRDefault="00DC1947" w:rsidP="00F8141B">
      <w:pPr>
        <w:spacing w:line="360" w:lineRule="auto"/>
        <w:ind w:firstLineChars="200" w:firstLine="420"/>
        <w:rPr>
          <w:rFonts w:ascii="Arial" w:eastAsia="宋体" w:hAnsi="Arial" w:cs="Arial"/>
        </w:rPr>
      </w:pPr>
      <w:r w:rsidRPr="00F21A73">
        <w:rPr>
          <w:rFonts w:ascii="Arial" w:eastAsia="宋体" w:hAnsi="Arial" w:cs="Arial" w:hint="eastAsia"/>
        </w:rPr>
        <w:t>2</w:t>
      </w:r>
      <w:r w:rsidRPr="00F21A73">
        <w:rPr>
          <w:rFonts w:ascii="Arial" w:eastAsia="宋体" w:hAnsi="Arial" w:cs="Arial" w:hint="eastAsia"/>
        </w:rPr>
        <w:t>季度截至</w:t>
      </w:r>
      <w:r w:rsidRPr="00F21A73">
        <w:rPr>
          <w:rFonts w:ascii="Arial" w:eastAsia="宋体" w:hAnsi="Arial" w:cs="Arial" w:hint="eastAsia"/>
        </w:rPr>
        <w:t>5</w:t>
      </w:r>
      <w:r w:rsidRPr="00F21A73">
        <w:rPr>
          <w:rFonts w:ascii="Arial" w:eastAsia="宋体" w:hAnsi="Arial" w:cs="Arial" w:hint="eastAsia"/>
        </w:rPr>
        <w:t>月</w:t>
      </w:r>
      <w:r w:rsidRPr="00F21A73">
        <w:rPr>
          <w:rFonts w:ascii="Arial" w:eastAsia="宋体" w:hAnsi="Arial" w:cs="Arial" w:hint="eastAsia"/>
        </w:rPr>
        <w:t>15</w:t>
      </w:r>
      <w:r w:rsidRPr="00F21A73">
        <w:rPr>
          <w:rFonts w:ascii="Arial" w:eastAsia="宋体" w:hAnsi="Arial" w:cs="Arial" w:hint="eastAsia"/>
        </w:rPr>
        <w:t>日，土地招拍挂市场成交了</w:t>
      </w:r>
      <w:r w:rsidRPr="00F21A73">
        <w:rPr>
          <w:rFonts w:ascii="Arial" w:eastAsia="宋体" w:hAnsi="Arial" w:cs="Arial" w:hint="eastAsia"/>
        </w:rPr>
        <w:t>9</w:t>
      </w:r>
      <w:r w:rsidRPr="00F21A73">
        <w:rPr>
          <w:rFonts w:ascii="Arial" w:eastAsia="宋体" w:hAnsi="Arial" w:cs="Arial" w:hint="eastAsia"/>
        </w:rPr>
        <w:t>宗地，总金额</w:t>
      </w:r>
      <w:r w:rsidRPr="00F21A73">
        <w:rPr>
          <w:rFonts w:ascii="Arial" w:eastAsia="宋体" w:hAnsi="Arial" w:cs="Arial" w:hint="eastAsia"/>
        </w:rPr>
        <w:t>133.04</w:t>
      </w:r>
      <w:r w:rsidRPr="00F21A73">
        <w:rPr>
          <w:rFonts w:ascii="Arial" w:eastAsia="宋体" w:hAnsi="Arial" w:cs="Arial" w:hint="eastAsia"/>
        </w:rPr>
        <w:t>亿元。</w:t>
      </w:r>
    </w:p>
    <w:p w14:paraId="11F89E87" w14:textId="16A122C5" w:rsidR="008A6FAE" w:rsidRPr="00F21A73" w:rsidRDefault="00563EE1" w:rsidP="00CE2FB4">
      <w:pPr>
        <w:spacing w:line="360" w:lineRule="auto"/>
        <w:rPr>
          <w:rFonts w:ascii="Arial" w:eastAsia="宋体" w:hAnsi="Arial" w:cs="Arial"/>
        </w:rPr>
      </w:pPr>
      <w:r w:rsidRPr="00F21A73">
        <w:rPr>
          <w:rFonts w:ascii="Arial" w:eastAsia="宋体" w:hAnsi="Arial" w:cs="Arial"/>
        </w:rPr>
        <w:t>（</w:t>
      </w:r>
      <w:r w:rsidRPr="00F21A73">
        <w:rPr>
          <w:rFonts w:ascii="Arial" w:eastAsia="宋体" w:hAnsi="Arial" w:cs="Arial"/>
        </w:rPr>
        <w:t>2</w:t>
      </w:r>
      <w:r w:rsidRPr="00F21A73">
        <w:rPr>
          <w:rFonts w:ascii="Arial" w:eastAsia="宋体" w:hAnsi="Arial" w:cs="Arial"/>
        </w:rPr>
        <w:t>）季度间对比</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024"/>
        <w:gridCol w:w="692"/>
        <w:gridCol w:w="1113"/>
        <w:gridCol w:w="1289"/>
        <w:gridCol w:w="1289"/>
        <w:gridCol w:w="1500"/>
        <w:gridCol w:w="1429"/>
      </w:tblGrid>
      <w:tr w:rsidR="0045278A" w:rsidRPr="00F21A73" w14:paraId="6C2A20BA" w14:textId="77777777" w:rsidTr="00F21A73">
        <w:trPr>
          <w:trHeight w:val="20"/>
          <w:jc w:val="center"/>
        </w:trPr>
        <w:tc>
          <w:tcPr>
            <w:tcW w:w="1716" w:type="dxa"/>
            <w:gridSpan w:val="2"/>
            <w:shd w:val="clear" w:color="auto" w:fill="auto"/>
            <w:tcMar>
              <w:top w:w="15" w:type="dxa"/>
              <w:left w:w="15" w:type="dxa"/>
              <w:bottom w:w="0" w:type="dxa"/>
              <w:right w:w="15" w:type="dxa"/>
            </w:tcMar>
            <w:vAlign w:val="center"/>
            <w:hideMark/>
          </w:tcPr>
          <w:p w14:paraId="28698771" w14:textId="77777777" w:rsidR="0045278A" w:rsidRPr="00F21A73" w:rsidRDefault="0045278A"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季度</w:t>
            </w:r>
          </w:p>
        </w:tc>
        <w:tc>
          <w:tcPr>
            <w:tcW w:w="1113" w:type="dxa"/>
            <w:shd w:val="clear" w:color="auto" w:fill="auto"/>
            <w:tcMar>
              <w:top w:w="15" w:type="dxa"/>
              <w:left w:w="15" w:type="dxa"/>
              <w:bottom w:w="0" w:type="dxa"/>
              <w:right w:w="15" w:type="dxa"/>
            </w:tcMar>
            <w:vAlign w:val="center"/>
            <w:hideMark/>
          </w:tcPr>
          <w:p w14:paraId="737DAFEC" w14:textId="77777777" w:rsidR="0045278A" w:rsidRPr="00F21A73" w:rsidRDefault="0045278A"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宗地数</w:t>
            </w:r>
          </w:p>
        </w:tc>
        <w:tc>
          <w:tcPr>
            <w:tcW w:w="1289" w:type="dxa"/>
            <w:shd w:val="clear" w:color="auto" w:fill="auto"/>
            <w:tcMar>
              <w:top w:w="15" w:type="dxa"/>
              <w:left w:w="15" w:type="dxa"/>
              <w:bottom w:w="0" w:type="dxa"/>
              <w:right w:w="15" w:type="dxa"/>
            </w:tcMar>
            <w:vAlign w:val="center"/>
            <w:hideMark/>
          </w:tcPr>
          <w:p w14:paraId="37D2E194" w14:textId="77777777" w:rsidR="0045278A" w:rsidRPr="00F21A73" w:rsidRDefault="0045278A"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建设用地</w:t>
            </w:r>
          </w:p>
          <w:p w14:paraId="3024B386" w14:textId="77777777" w:rsidR="0045278A" w:rsidRPr="00F21A73" w:rsidRDefault="0045278A"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（公顷）</w:t>
            </w:r>
          </w:p>
        </w:tc>
        <w:tc>
          <w:tcPr>
            <w:tcW w:w="1289" w:type="dxa"/>
            <w:shd w:val="clear" w:color="auto" w:fill="auto"/>
            <w:tcMar>
              <w:top w:w="15" w:type="dxa"/>
              <w:left w:w="15" w:type="dxa"/>
              <w:bottom w:w="0" w:type="dxa"/>
              <w:right w:w="15" w:type="dxa"/>
            </w:tcMar>
            <w:vAlign w:val="center"/>
            <w:hideMark/>
          </w:tcPr>
          <w:p w14:paraId="0B07DD78" w14:textId="77777777" w:rsidR="0045278A" w:rsidRPr="00F21A73" w:rsidRDefault="0045278A"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建筑规模</w:t>
            </w:r>
          </w:p>
          <w:p w14:paraId="47C80A80" w14:textId="77777777" w:rsidR="0045278A" w:rsidRPr="00F21A73" w:rsidRDefault="0045278A"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（万平方米）</w:t>
            </w:r>
          </w:p>
        </w:tc>
        <w:tc>
          <w:tcPr>
            <w:tcW w:w="1500" w:type="dxa"/>
            <w:shd w:val="clear" w:color="auto" w:fill="auto"/>
            <w:tcMar>
              <w:top w:w="15" w:type="dxa"/>
              <w:left w:w="15" w:type="dxa"/>
              <w:bottom w:w="0" w:type="dxa"/>
              <w:right w:w="15" w:type="dxa"/>
            </w:tcMar>
            <w:vAlign w:val="center"/>
            <w:hideMark/>
          </w:tcPr>
          <w:p w14:paraId="6047BC65" w14:textId="77777777" w:rsidR="0045278A" w:rsidRPr="00F21A73" w:rsidRDefault="0045278A"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成交总价</w:t>
            </w:r>
          </w:p>
          <w:p w14:paraId="3B135E1C" w14:textId="77777777" w:rsidR="0045278A" w:rsidRPr="00F21A73" w:rsidRDefault="0045278A"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（亿元）</w:t>
            </w:r>
          </w:p>
        </w:tc>
        <w:tc>
          <w:tcPr>
            <w:tcW w:w="1429" w:type="dxa"/>
            <w:shd w:val="clear" w:color="auto" w:fill="auto"/>
            <w:tcMar>
              <w:top w:w="15" w:type="dxa"/>
              <w:left w:w="15" w:type="dxa"/>
              <w:bottom w:w="0" w:type="dxa"/>
              <w:right w:w="15" w:type="dxa"/>
            </w:tcMar>
            <w:vAlign w:val="center"/>
            <w:hideMark/>
          </w:tcPr>
          <w:p w14:paraId="710E35D4" w14:textId="77777777" w:rsidR="0045278A" w:rsidRPr="00F21A73" w:rsidRDefault="0045278A"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楼面单价</w:t>
            </w:r>
          </w:p>
          <w:p w14:paraId="4934082A" w14:textId="77777777" w:rsidR="0045278A" w:rsidRPr="00F21A73" w:rsidRDefault="0045278A"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（元</w:t>
            </w:r>
            <w:r w:rsidRPr="00F21A73">
              <w:rPr>
                <w:rFonts w:ascii="Arial" w:eastAsia="宋体" w:hAnsi="Arial" w:cs="Arial"/>
                <w:sz w:val="18"/>
                <w:szCs w:val="18"/>
              </w:rPr>
              <w:t>/</w:t>
            </w:r>
            <w:r w:rsidRPr="00F21A73">
              <w:rPr>
                <w:rFonts w:ascii="Arial" w:eastAsia="宋体" w:hAnsi="Arial" w:cs="Arial"/>
                <w:sz w:val="18"/>
                <w:szCs w:val="18"/>
              </w:rPr>
              <w:t>平方米）</w:t>
            </w:r>
          </w:p>
        </w:tc>
      </w:tr>
      <w:tr w:rsidR="0045278A" w:rsidRPr="00F21A73" w14:paraId="199191B8" w14:textId="77777777" w:rsidTr="00F21A73">
        <w:trPr>
          <w:trHeight w:val="20"/>
          <w:jc w:val="center"/>
        </w:trPr>
        <w:tc>
          <w:tcPr>
            <w:tcW w:w="1716" w:type="dxa"/>
            <w:gridSpan w:val="2"/>
            <w:shd w:val="clear" w:color="auto" w:fill="auto"/>
            <w:tcMar>
              <w:top w:w="15" w:type="dxa"/>
              <w:left w:w="15" w:type="dxa"/>
              <w:bottom w:w="0" w:type="dxa"/>
              <w:right w:w="15" w:type="dxa"/>
            </w:tcMar>
            <w:vAlign w:val="center"/>
            <w:hideMark/>
          </w:tcPr>
          <w:p w14:paraId="273667DF"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rPr>
              <w:t>2021</w:t>
            </w:r>
            <w:r w:rsidRPr="00F21A73">
              <w:rPr>
                <w:rFonts w:ascii="Arial" w:eastAsia="宋体" w:hAnsi="Arial" w:cs="Arial"/>
                <w:sz w:val="18"/>
                <w:szCs w:val="18"/>
              </w:rPr>
              <w:t>年</w:t>
            </w:r>
            <w:r w:rsidRPr="00F21A73">
              <w:rPr>
                <w:rFonts w:ascii="Arial" w:eastAsia="宋体" w:hAnsi="Arial" w:cs="Arial"/>
                <w:sz w:val="18"/>
                <w:szCs w:val="18"/>
              </w:rPr>
              <w:t>1</w:t>
            </w:r>
            <w:r w:rsidRPr="00F21A73">
              <w:rPr>
                <w:rFonts w:ascii="Arial" w:eastAsia="宋体" w:hAnsi="Arial" w:cs="Arial"/>
                <w:sz w:val="18"/>
                <w:szCs w:val="18"/>
              </w:rPr>
              <w:t>季度</w:t>
            </w:r>
          </w:p>
        </w:tc>
        <w:tc>
          <w:tcPr>
            <w:tcW w:w="1113" w:type="dxa"/>
            <w:shd w:val="clear" w:color="auto" w:fill="auto"/>
            <w:tcMar>
              <w:top w:w="15" w:type="dxa"/>
              <w:left w:w="15" w:type="dxa"/>
              <w:bottom w:w="0" w:type="dxa"/>
              <w:right w:w="15" w:type="dxa"/>
            </w:tcMar>
            <w:vAlign w:val="center"/>
            <w:hideMark/>
          </w:tcPr>
          <w:p w14:paraId="6D3BA9DB"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lang w:val="en-CA"/>
              </w:rPr>
              <w:t>18</w:t>
            </w:r>
          </w:p>
        </w:tc>
        <w:tc>
          <w:tcPr>
            <w:tcW w:w="1289" w:type="dxa"/>
            <w:shd w:val="clear" w:color="auto" w:fill="auto"/>
            <w:tcMar>
              <w:top w:w="15" w:type="dxa"/>
              <w:left w:w="15" w:type="dxa"/>
              <w:bottom w:w="0" w:type="dxa"/>
              <w:right w:w="15" w:type="dxa"/>
            </w:tcMar>
            <w:vAlign w:val="center"/>
            <w:hideMark/>
          </w:tcPr>
          <w:p w14:paraId="24F01A37"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lang w:val="en-CA"/>
              </w:rPr>
              <w:t>154.46</w:t>
            </w:r>
          </w:p>
        </w:tc>
        <w:tc>
          <w:tcPr>
            <w:tcW w:w="1289" w:type="dxa"/>
            <w:shd w:val="clear" w:color="auto" w:fill="auto"/>
            <w:tcMar>
              <w:top w:w="15" w:type="dxa"/>
              <w:left w:w="15" w:type="dxa"/>
              <w:bottom w:w="0" w:type="dxa"/>
              <w:right w:w="15" w:type="dxa"/>
            </w:tcMar>
            <w:vAlign w:val="center"/>
            <w:hideMark/>
          </w:tcPr>
          <w:p w14:paraId="2A2A79F0"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lang w:val="en-CA"/>
              </w:rPr>
              <w:t>208.54</w:t>
            </w:r>
          </w:p>
        </w:tc>
        <w:tc>
          <w:tcPr>
            <w:tcW w:w="1500" w:type="dxa"/>
            <w:shd w:val="clear" w:color="auto" w:fill="auto"/>
            <w:tcMar>
              <w:top w:w="15" w:type="dxa"/>
              <w:left w:w="15" w:type="dxa"/>
              <w:bottom w:w="0" w:type="dxa"/>
              <w:right w:w="15" w:type="dxa"/>
            </w:tcMar>
            <w:vAlign w:val="center"/>
            <w:hideMark/>
          </w:tcPr>
          <w:p w14:paraId="3A94AA61"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lang w:val="en-CA"/>
              </w:rPr>
              <w:t>283.24</w:t>
            </w:r>
          </w:p>
        </w:tc>
        <w:tc>
          <w:tcPr>
            <w:tcW w:w="1429" w:type="dxa"/>
            <w:shd w:val="clear" w:color="auto" w:fill="auto"/>
            <w:tcMar>
              <w:top w:w="15" w:type="dxa"/>
              <w:left w:w="15" w:type="dxa"/>
              <w:bottom w:w="0" w:type="dxa"/>
              <w:right w:w="15" w:type="dxa"/>
            </w:tcMar>
            <w:vAlign w:val="center"/>
            <w:hideMark/>
          </w:tcPr>
          <w:p w14:paraId="74591BEF"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lang w:val="en-CA"/>
              </w:rPr>
              <w:t xml:space="preserve">13582 </w:t>
            </w:r>
          </w:p>
        </w:tc>
      </w:tr>
      <w:tr w:rsidR="0045278A" w:rsidRPr="00F21A73" w14:paraId="083154DA" w14:textId="77777777" w:rsidTr="00F21A73">
        <w:trPr>
          <w:trHeight w:val="20"/>
          <w:jc w:val="center"/>
        </w:trPr>
        <w:tc>
          <w:tcPr>
            <w:tcW w:w="1716" w:type="dxa"/>
            <w:gridSpan w:val="2"/>
            <w:shd w:val="clear" w:color="auto" w:fill="auto"/>
            <w:tcMar>
              <w:top w:w="15" w:type="dxa"/>
              <w:left w:w="15" w:type="dxa"/>
              <w:bottom w:w="0" w:type="dxa"/>
              <w:right w:w="15" w:type="dxa"/>
            </w:tcMar>
            <w:vAlign w:val="center"/>
            <w:hideMark/>
          </w:tcPr>
          <w:p w14:paraId="008FF6EC"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rPr>
              <w:t>2021</w:t>
            </w:r>
            <w:r w:rsidRPr="00F21A73">
              <w:rPr>
                <w:rFonts w:ascii="Arial" w:eastAsia="宋体" w:hAnsi="Arial" w:cs="Arial"/>
                <w:sz w:val="18"/>
                <w:szCs w:val="18"/>
              </w:rPr>
              <w:t>年</w:t>
            </w:r>
            <w:r w:rsidRPr="00F21A73">
              <w:rPr>
                <w:rFonts w:ascii="Arial" w:eastAsia="宋体" w:hAnsi="Arial" w:cs="Arial"/>
                <w:sz w:val="18"/>
                <w:szCs w:val="18"/>
              </w:rPr>
              <w:t>2</w:t>
            </w:r>
            <w:r w:rsidRPr="00F21A73">
              <w:rPr>
                <w:rFonts w:ascii="Arial" w:eastAsia="宋体" w:hAnsi="Arial" w:cs="Arial"/>
                <w:sz w:val="18"/>
                <w:szCs w:val="18"/>
              </w:rPr>
              <w:t>季度</w:t>
            </w:r>
          </w:p>
        </w:tc>
        <w:tc>
          <w:tcPr>
            <w:tcW w:w="1113" w:type="dxa"/>
            <w:shd w:val="clear" w:color="auto" w:fill="auto"/>
            <w:tcMar>
              <w:top w:w="15" w:type="dxa"/>
              <w:left w:w="15" w:type="dxa"/>
              <w:bottom w:w="0" w:type="dxa"/>
              <w:right w:w="15" w:type="dxa"/>
            </w:tcMar>
            <w:vAlign w:val="center"/>
            <w:hideMark/>
          </w:tcPr>
          <w:p w14:paraId="2E005C41"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lang w:val="en-CA"/>
              </w:rPr>
              <w:t>45</w:t>
            </w:r>
          </w:p>
        </w:tc>
        <w:tc>
          <w:tcPr>
            <w:tcW w:w="1289" w:type="dxa"/>
            <w:shd w:val="clear" w:color="auto" w:fill="auto"/>
            <w:tcMar>
              <w:top w:w="15" w:type="dxa"/>
              <w:left w:w="15" w:type="dxa"/>
              <w:bottom w:w="0" w:type="dxa"/>
              <w:right w:w="15" w:type="dxa"/>
            </w:tcMar>
            <w:vAlign w:val="center"/>
            <w:hideMark/>
          </w:tcPr>
          <w:p w14:paraId="5EDFFD02"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lang w:val="en-CA"/>
              </w:rPr>
              <w:t>294.03</w:t>
            </w:r>
          </w:p>
        </w:tc>
        <w:tc>
          <w:tcPr>
            <w:tcW w:w="1289" w:type="dxa"/>
            <w:shd w:val="clear" w:color="auto" w:fill="auto"/>
            <w:tcMar>
              <w:top w:w="15" w:type="dxa"/>
              <w:left w:w="15" w:type="dxa"/>
              <w:bottom w:w="0" w:type="dxa"/>
              <w:right w:w="15" w:type="dxa"/>
            </w:tcMar>
            <w:vAlign w:val="center"/>
            <w:hideMark/>
          </w:tcPr>
          <w:p w14:paraId="51FA216F"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lang w:val="en-CA"/>
              </w:rPr>
              <w:t>555.29</w:t>
            </w:r>
          </w:p>
        </w:tc>
        <w:tc>
          <w:tcPr>
            <w:tcW w:w="1500" w:type="dxa"/>
            <w:shd w:val="clear" w:color="auto" w:fill="auto"/>
            <w:tcMar>
              <w:top w:w="15" w:type="dxa"/>
              <w:left w:w="15" w:type="dxa"/>
              <w:bottom w:w="0" w:type="dxa"/>
              <w:right w:w="15" w:type="dxa"/>
            </w:tcMar>
            <w:vAlign w:val="center"/>
            <w:hideMark/>
          </w:tcPr>
          <w:p w14:paraId="03E19078"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lang w:val="en-CA"/>
              </w:rPr>
              <w:t>1136.69</w:t>
            </w:r>
          </w:p>
        </w:tc>
        <w:tc>
          <w:tcPr>
            <w:tcW w:w="1429" w:type="dxa"/>
            <w:shd w:val="clear" w:color="auto" w:fill="auto"/>
            <w:tcMar>
              <w:top w:w="15" w:type="dxa"/>
              <w:left w:w="15" w:type="dxa"/>
              <w:bottom w:w="0" w:type="dxa"/>
              <w:right w:w="15" w:type="dxa"/>
            </w:tcMar>
            <w:vAlign w:val="center"/>
            <w:hideMark/>
          </w:tcPr>
          <w:p w14:paraId="7F7009B5"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lang w:val="en-CA"/>
              </w:rPr>
              <w:t xml:space="preserve">20470 </w:t>
            </w:r>
          </w:p>
        </w:tc>
      </w:tr>
      <w:tr w:rsidR="0045278A" w:rsidRPr="00F21A73" w14:paraId="74ED4E55" w14:textId="77777777" w:rsidTr="00F21A73">
        <w:trPr>
          <w:trHeight w:val="20"/>
          <w:jc w:val="center"/>
        </w:trPr>
        <w:tc>
          <w:tcPr>
            <w:tcW w:w="1716" w:type="dxa"/>
            <w:gridSpan w:val="2"/>
            <w:shd w:val="clear" w:color="auto" w:fill="auto"/>
            <w:tcMar>
              <w:top w:w="15" w:type="dxa"/>
              <w:left w:w="15" w:type="dxa"/>
              <w:bottom w:w="0" w:type="dxa"/>
              <w:right w:w="15" w:type="dxa"/>
            </w:tcMar>
            <w:vAlign w:val="center"/>
            <w:hideMark/>
          </w:tcPr>
          <w:p w14:paraId="6790D87B"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rPr>
              <w:t>2021</w:t>
            </w:r>
            <w:r w:rsidRPr="00F21A73">
              <w:rPr>
                <w:rFonts w:ascii="Arial" w:eastAsia="宋体" w:hAnsi="Arial" w:cs="Arial"/>
                <w:sz w:val="18"/>
                <w:szCs w:val="18"/>
              </w:rPr>
              <w:t>年</w:t>
            </w:r>
            <w:r w:rsidRPr="00F21A73">
              <w:rPr>
                <w:rFonts w:ascii="Arial" w:eastAsia="宋体" w:hAnsi="Arial" w:cs="Arial"/>
                <w:sz w:val="18"/>
                <w:szCs w:val="18"/>
              </w:rPr>
              <w:t>3</w:t>
            </w:r>
            <w:r w:rsidRPr="00F21A73">
              <w:rPr>
                <w:rFonts w:ascii="Arial" w:eastAsia="宋体" w:hAnsi="Arial" w:cs="Arial"/>
                <w:sz w:val="18"/>
                <w:szCs w:val="18"/>
              </w:rPr>
              <w:t>季度</w:t>
            </w:r>
          </w:p>
        </w:tc>
        <w:tc>
          <w:tcPr>
            <w:tcW w:w="1113" w:type="dxa"/>
            <w:shd w:val="clear" w:color="auto" w:fill="auto"/>
            <w:tcMar>
              <w:top w:w="15" w:type="dxa"/>
              <w:left w:w="15" w:type="dxa"/>
              <w:bottom w:w="0" w:type="dxa"/>
              <w:right w:w="15" w:type="dxa"/>
            </w:tcMar>
            <w:vAlign w:val="center"/>
            <w:hideMark/>
          </w:tcPr>
          <w:p w14:paraId="3ACDC3BF"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lang w:val="en-CA"/>
              </w:rPr>
              <w:t>15</w:t>
            </w:r>
          </w:p>
        </w:tc>
        <w:tc>
          <w:tcPr>
            <w:tcW w:w="1289" w:type="dxa"/>
            <w:shd w:val="clear" w:color="auto" w:fill="auto"/>
            <w:tcMar>
              <w:top w:w="15" w:type="dxa"/>
              <w:left w:w="15" w:type="dxa"/>
              <w:bottom w:w="0" w:type="dxa"/>
              <w:right w:w="15" w:type="dxa"/>
            </w:tcMar>
            <w:vAlign w:val="center"/>
            <w:hideMark/>
          </w:tcPr>
          <w:p w14:paraId="02DB40CB"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lang w:val="en-CA"/>
              </w:rPr>
              <w:t>58.18</w:t>
            </w:r>
          </w:p>
        </w:tc>
        <w:tc>
          <w:tcPr>
            <w:tcW w:w="1289" w:type="dxa"/>
            <w:shd w:val="clear" w:color="auto" w:fill="auto"/>
            <w:tcMar>
              <w:top w:w="15" w:type="dxa"/>
              <w:left w:w="15" w:type="dxa"/>
              <w:bottom w:w="0" w:type="dxa"/>
              <w:right w:w="15" w:type="dxa"/>
            </w:tcMar>
            <w:vAlign w:val="center"/>
            <w:hideMark/>
          </w:tcPr>
          <w:p w14:paraId="30516D62"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lang w:val="en-CA"/>
              </w:rPr>
              <w:t>95.72</w:t>
            </w:r>
          </w:p>
        </w:tc>
        <w:tc>
          <w:tcPr>
            <w:tcW w:w="1500" w:type="dxa"/>
            <w:shd w:val="clear" w:color="auto" w:fill="auto"/>
            <w:tcMar>
              <w:top w:w="15" w:type="dxa"/>
              <w:left w:w="15" w:type="dxa"/>
              <w:bottom w:w="0" w:type="dxa"/>
              <w:right w:w="15" w:type="dxa"/>
            </w:tcMar>
            <w:vAlign w:val="center"/>
            <w:hideMark/>
          </w:tcPr>
          <w:p w14:paraId="3EDE26F0"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lang w:val="en-CA"/>
              </w:rPr>
              <w:t>12.89</w:t>
            </w:r>
          </w:p>
        </w:tc>
        <w:tc>
          <w:tcPr>
            <w:tcW w:w="1429" w:type="dxa"/>
            <w:shd w:val="clear" w:color="auto" w:fill="auto"/>
            <w:tcMar>
              <w:top w:w="15" w:type="dxa"/>
              <w:left w:w="15" w:type="dxa"/>
              <w:bottom w:w="0" w:type="dxa"/>
              <w:right w:w="15" w:type="dxa"/>
            </w:tcMar>
            <w:vAlign w:val="center"/>
            <w:hideMark/>
          </w:tcPr>
          <w:p w14:paraId="6B88A9F7"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lang w:val="en-CA"/>
              </w:rPr>
              <w:t xml:space="preserve">1346 </w:t>
            </w:r>
          </w:p>
        </w:tc>
      </w:tr>
      <w:tr w:rsidR="0045278A" w:rsidRPr="00F21A73" w14:paraId="2B8DA1A0" w14:textId="77777777" w:rsidTr="00F21A73">
        <w:trPr>
          <w:trHeight w:val="20"/>
          <w:jc w:val="center"/>
        </w:trPr>
        <w:tc>
          <w:tcPr>
            <w:tcW w:w="1716" w:type="dxa"/>
            <w:gridSpan w:val="2"/>
            <w:shd w:val="clear" w:color="auto" w:fill="auto"/>
            <w:tcMar>
              <w:top w:w="15" w:type="dxa"/>
              <w:left w:w="15" w:type="dxa"/>
              <w:bottom w:w="0" w:type="dxa"/>
              <w:right w:w="15" w:type="dxa"/>
            </w:tcMar>
            <w:vAlign w:val="center"/>
            <w:hideMark/>
          </w:tcPr>
          <w:p w14:paraId="4EE2F868"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rPr>
              <w:t>2021</w:t>
            </w:r>
            <w:r w:rsidRPr="00F21A73">
              <w:rPr>
                <w:rFonts w:ascii="Arial" w:eastAsia="宋体" w:hAnsi="Arial" w:cs="Arial"/>
                <w:sz w:val="18"/>
                <w:szCs w:val="18"/>
              </w:rPr>
              <w:t>年</w:t>
            </w:r>
            <w:r w:rsidRPr="00F21A73">
              <w:rPr>
                <w:rFonts w:ascii="Arial" w:eastAsia="宋体" w:hAnsi="Arial" w:cs="Arial"/>
                <w:sz w:val="18"/>
                <w:szCs w:val="18"/>
              </w:rPr>
              <w:t>4</w:t>
            </w:r>
            <w:r w:rsidRPr="00F21A73">
              <w:rPr>
                <w:rFonts w:ascii="Arial" w:eastAsia="宋体" w:hAnsi="Arial" w:cs="Arial"/>
                <w:sz w:val="18"/>
                <w:szCs w:val="18"/>
              </w:rPr>
              <w:t>季度</w:t>
            </w:r>
          </w:p>
        </w:tc>
        <w:tc>
          <w:tcPr>
            <w:tcW w:w="1113" w:type="dxa"/>
            <w:shd w:val="clear" w:color="auto" w:fill="auto"/>
            <w:tcMar>
              <w:top w:w="15" w:type="dxa"/>
              <w:left w:w="15" w:type="dxa"/>
              <w:bottom w:w="0" w:type="dxa"/>
              <w:right w:w="15" w:type="dxa"/>
            </w:tcMar>
            <w:vAlign w:val="center"/>
            <w:hideMark/>
          </w:tcPr>
          <w:p w14:paraId="74608C6A"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lang w:val="en-CA"/>
              </w:rPr>
              <w:t>43</w:t>
            </w:r>
          </w:p>
        </w:tc>
        <w:tc>
          <w:tcPr>
            <w:tcW w:w="1289" w:type="dxa"/>
            <w:shd w:val="clear" w:color="auto" w:fill="auto"/>
            <w:tcMar>
              <w:top w:w="15" w:type="dxa"/>
              <w:left w:w="15" w:type="dxa"/>
              <w:bottom w:w="0" w:type="dxa"/>
              <w:right w:w="15" w:type="dxa"/>
            </w:tcMar>
            <w:vAlign w:val="center"/>
            <w:hideMark/>
          </w:tcPr>
          <w:p w14:paraId="36F7A828"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lang w:val="en-CA"/>
              </w:rPr>
              <w:t>197.09</w:t>
            </w:r>
          </w:p>
        </w:tc>
        <w:tc>
          <w:tcPr>
            <w:tcW w:w="1289" w:type="dxa"/>
            <w:shd w:val="clear" w:color="auto" w:fill="auto"/>
            <w:tcMar>
              <w:top w:w="15" w:type="dxa"/>
              <w:left w:w="15" w:type="dxa"/>
              <w:bottom w:w="0" w:type="dxa"/>
              <w:right w:w="15" w:type="dxa"/>
            </w:tcMar>
            <w:vAlign w:val="center"/>
            <w:hideMark/>
          </w:tcPr>
          <w:p w14:paraId="55FAE4DD"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lang w:val="en-CA"/>
              </w:rPr>
              <w:t>375.39</w:t>
            </w:r>
          </w:p>
        </w:tc>
        <w:tc>
          <w:tcPr>
            <w:tcW w:w="1500" w:type="dxa"/>
            <w:shd w:val="clear" w:color="auto" w:fill="auto"/>
            <w:tcMar>
              <w:top w:w="15" w:type="dxa"/>
              <w:left w:w="15" w:type="dxa"/>
              <w:bottom w:w="0" w:type="dxa"/>
              <w:right w:w="15" w:type="dxa"/>
            </w:tcMar>
            <w:vAlign w:val="center"/>
            <w:hideMark/>
          </w:tcPr>
          <w:p w14:paraId="152AE66D"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lang w:val="en-CA"/>
              </w:rPr>
              <w:t>903.78</w:t>
            </w:r>
          </w:p>
        </w:tc>
        <w:tc>
          <w:tcPr>
            <w:tcW w:w="1429" w:type="dxa"/>
            <w:shd w:val="clear" w:color="auto" w:fill="auto"/>
            <w:tcMar>
              <w:top w:w="15" w:type="dxa"/>
              <w:left w:w="15" w:type="dxa"/>
              <w:bottom w:w="0" w:type="dxa"/>
              <w:right w:w="15" w:type="dxa"/>
            </w:tcMar>
            <w:vAlign w:val="center"/>
            <w:hideMark/>
          </w:tcPr>
          <w:p w14:paraId="29D6ABE8"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lang w:val="en-CA"/>
              </w:rPr>
              <w:t xml:space="preserve">24076 </w:t>
            </w:r>
          </w:p>
        </w:tc>
      </w:tr>
      <w:tr w:rsidR="0045278A" w:rsidRPr="00F21A73" w14:paraId="223609E9" w14:textId="77777777" w:rsidTr="00F21A73">
        <w:trPr>
          <w:trHeight w:val="20"/>
          <w:jc w:val="center"/>
        </w:trPr>
        <w:tc>
          <w:tcPr>
            <w:tcW w:w="1716" w:type="dxa"/>
            <w:gridSpan w:val="2"/>
            <w:shd w:val="clear" w:color="auto" w:fill="auto"/>
            <w:tcMar>
              <w:top w:w="15" w:type="dxa"/>
              <w:left w:w="15" w:type="dxa"/>
              <w:bottom w:w="0" w:type="dxa"/>
              <w:right w:w="15" w:type="dxa"/>
            </w:tcMar>
            <w:vAlign w:val="center"/>
            <w:hideMark/>
          </w:tcPr>
          <w:p w14:paraId="737E2F65"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rPr>
              <w:t>2022</w:t>
            </w:r>
            <w:r w:rsidRPr="00F21A73">
              <w:rPr>
                <w:rFonts w:ascii="Arial" w:eastAsia="宋体" w:hAnsi="Arial" w:cs="Arial"/>
                <w:sz w:val="18"/>
                <w:szCs w:val="18"/>
              </w:rPr>
              <w:t>年</w:t>
            </w:r>
            <w:r w:rsidRPr="00F21A73">
              <w:rPr>
                <w:rFonts w:ascii="Arial" w:eastAsia="宋体" w:hAnsi="Arial" w:cs="Arial"/>
                <w:sz w:val="18"/>
                <w:szCs w:val="18"/>
              </w:rPr>
              <w:t>1</w:t>
            </w:r>
            <w:r w:rsidRPr="00F21A73">
              <w:rPr>
                <w:rFonts w:ascii="Arial" w:eastAsia="宋体" w:hAnsi="Arial" w:cs="Arial"/>
                <w:sz w:val="18"/>
                <w:szCs w:val="18"/>
              </w:rPr>
              <w:t>季度</w:t>
            </w:r>
          </w:p>
        </w:tc>
        <w:tc>
          <w:tcPr>
            <w:tcW w:w="1113" w:type="dxa"/>
            <w:shd w:val="clear" w:color="auto" w:fill="auto"/>
            <w:tcMar>
              <w:top w:w="15" w:type="dxa"/>
              <w:left w:w="15" w:type="dxa"/>
              <w:bottom w:w="0" w:type="dxa"/>
              <w:right w:w="15" w:type="dxa"/>
            </w:tcMar>
            <w:vAlign w:val="center"/>
            <w:hideMark/>
          </w:tcPr>
          <w:p w14:paraId="4AED1F57"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lang w:val="en-CA"/>
              </w:rPr>
              <w:t>27</w:t>
            </w:r>
          </w:p>
        </w:tc>
        <w:tc>
          <w:tcPr>
            <w:tcW w:w="1289" w:type="dxa"/>
            <w:shd w:val="clear" w:color="auto" w:fill="auto"/>
            <w:tcMar>
              <w:top w:w="15" w:type="dxa"/>
              <w:left w:w="15" w:type="dxa"/>
              <w:bottom w:w="0" w:type="dxa"/>
              <w:right w:w="15" w:type="dxa"/>
            </w:tcMar>
            <w:vAlign w:val="center"/>
            <w:hideMark/>
          </w:tcPr>
          <w:p w14:paraId="05D82AF2"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lang w:val="en-CA"/>
              </w:rPr>
              <w:t>115.95</w:t>
            </w:r>
          </w:p>
        </w:tc>
        <w:tc>
          <w:tcPr>
            <w:tcW w:w="1289" w:type="dxa"/>
            <w:shd w:val="clear" w:color="auto" w:fill="auto"/>
            <w:tcMar>
              <w:top w:w="15" w:type="dxa"/>
              <w:left w:w="15" w:type="dxa"/>
              <w:bottom w:w="0" w:type="dxa"/>
              <w:right w:w="15" w:type="dxa"/>
            </w:tcMar>
            <w:vAlign w:val="center"/>
            <w:hideMark/>
          </w:tcPr>
          <w:p w14:paraId="50F42D53"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lang w:val="en-CA"/>
              </w:rPr>
              <w:t>228.04</w:t>
            </w:r>
          </w:p>
        </w:tc>
        <w:tc>
          <w:tcPr>
            <w:tcW w:w="1500" w:type="dxa"/>
            <w:shd w:val="clear" w:color="auto" w:fill="auto"/>
            <w:tcMar>
              <w:top w:w="15" w:type="dxa"/>
              <w:left w:w="15" w:type="dxa"/>
              <w:bottom w:w="0" w:type="dxa"/>
              <w:right w:w="15" w:type="dxa"/>
            </w:tcMar>
            <w:vAlign w:val="center"/>
            <w:hideMark/>
          </w:tcPr>
          <w:p w14:paraId="427BB7D2"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lang w:val="en-CA"/>
              </w:rPr>
              <w:t>513.78</w:t>
            </w:r>
          </w:p>
        </w:tc>
        <w:tc>
          <w:tcPr>
            <w:tcW w:w="1429" w:type="dxa"/>
            <w:shd w:val="clear" w:color="auto" w:fill="auto"/>
            <w:tcMar>
              <w:top w:w="15" w:type="dxa"/>
              <w:left w:w="15" w:type="dxa"/>
              <w:bottom w:w="0" w:type="dxa"/>
              <w:right w:w="15" w:type="dxa"/>
            </w:tcMar>
            <w:vAlign w:val="center"/>
            <w:hideMark/>
          </w:tcPr>
          <w:p w14:paraId="1F47D7FF"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lang w:val="en-CA"/>
              </w:rPr>
              <w:t xml:space="preserve">22530 </w:t>
            </w:r>
          </w:p>
        </w:tc>
      </w:tr>
      <w:tr w:rsidR="0045278A" w:rsidRPr="00F21A73" w14:paraId="4B5DC6DD" w14:textId="77777777" w:rsidTr="00F21A73">
        <w:trPr>
          <w:trHeight w:val="20"/>
          <w:jc w:val="center"/>
        </w:trPr>
        <w:tc>
          <w:tcPr>
            <w:tcW w:w="1716" w:type="dxa"/>
            <w:gridSpan w:val="2"/>
            <w:shd w:val="clear" w:color="auto" w:fill="auto"/>
            <w:tcMar>
              <w:top w:w="15" w:type="dxa"/>
              <w:left w:w="15" w:type="dxa"/>
              <w:bottom w:w="0" w:type="dxa"/>
              <w:right w:w="15" w:type="dxa"/>
            </w:tcMar>
            <w:vAlign w:val="center"/>
            <w:hideMark/>
          </w:tcPr>
          <w:p w14:paraId="0E26F2EF"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rPr>
              <w:t>2022</w:t>
            </w:r>
            <w:r w:rsidRPr="00F21A73">
              <w:rPr>
                <w:rFonts w:ascii="Arial" w:eastAsia="宋体" w:hAnsi="Arial" w:cs="Arial"/>
                <w:sz w:val="18"/>
                <w:szCs w:val="18"/>
              </w:rPr>
              <w:t>年</w:t>
            </w:r>
            <w:r w:rsidRPr="00F21A73">
              <w:rPr>
                <w:rFonts w:ascii="Arial" w:eastAsia="宋体" w:hAnsi="Arial" w:cs="Arial"/>
                <w:sz w:val="18"/>
                <w:szCs w:val="18"/>
              </w:rPr>
              <w:t>2</w:t>
            </w:r>
            <w:r w:rsidRPr="00F21A73">
              <w:rPr>
                <w:rFonts w:ascii="Arial" w:eastAsia="宋体" w:hAnsi="Arial" w:cs="Arial"/>
                <w:sz w:val="18"/>
                <w:szCs w:val="18"/>
              </w:rPr>
              <w:t>季度</w:t>
            </w:r>
          </w:p>
        </w:tc>
        <w:tc>
          <w:tcPr>
            <w:tcW w:w="1113" w:type="dxa"/>
            <w:shd w:val="clear" w:color="auto" w:fill="auto"/>
            <w:tcMar>
              <w:top w:w="15" w:type="dxa"/>
              <w:left w:w="15" w:type="dxa"/>
              <w:bottom w:w="0" w:type="dxa"/>
              <w:right w:w="15" w:type="dxa"/>
            </w:tcMar>
            <w:vAlign w:val="center"/>
            <w:hideMark/>
          </w:tcPr>
          <w:p w14:paraId="074272A6"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lang w:val="en-CA"/>
              </w:rPr>
              <w:t>27</w:t>
            </w:r>
          </w:p>
        </w:tc>
        <w:tc>
          <w:tcPr>
            <w:tcW w:w="1289" w:type="dxa"/>
            <w:shd w:val="clear" w:color="auto" w:fill="auto"/>
            <w:tcMar>
              <w:top w:w="15" w:type="dxa"/>
              <w:left w:w="15" w:type="dxa"/>
              <w:bottom w:w="0" w:type="dxa"/>
              <w:right w:w="15" w:type="dxa"/>
            </w:tcMar>
            <w:vAlign w:val="center"/>
            <w:hideMark/>
          </w:tcPr>
          <w:p w14:paraId="1B350A25"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lang w:val="en-CA"/>
              </w:rPr>
              <w:t>201.96</w:t>
            </w:r>
          </w:p>
        </w:tc>
        <w:tc>
          <w:tcPr>
            <w:tcW w:w="1289" w:type="dxa"/>
            <w:shd w:val="clear" w:color="auto" w:fill="auto"/>
            <w:tcMar>
              <w:top w:w="15" w:type="dxa"/>
              <w:left w:w="15" w:type="dxa"/>
              <w:bottom w:w="0" w:type="dxa"/>
              <w:right w:w="15" w:type="dxa"/>
            </w:tcMar>
            <w:vAlign w:val="center"/>
            <w:hideMark/>
          </w:tcPr>
          <w:p w14:paraId="5CD2FDFD"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lang w:val="en-CA"/>
              </w:rPr>
              <w:t>300.37</w:t>
            </w:r>
          </w:p>
        </w:tc>
        <w:tc>
          <w:tcPr>
            <w:tcW w:w="1500" w:type="dxa"/>
            <w:shd w:val="clear" w:color="auto" w:fill="auto"/>
            <w:tcMar>
              <w:top w:w="15" w:type="dxa"/>
              <w:left w:w="15" w:type="dxa"/>
              <w:bottom w:w="0" w:type="dxa"/>
              <w:right w:w="15" w:type="dxa"/>
            </w:tcMar>
            <w:vAlign w:val="center"/>
            <w:hideMark/>
          </w:tcPr>
          <w:p w14:paraId="2566B6DE"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lang w:val="en-CA"/>
              </w:rPr>
              <w:t>553.76</w:t>
            </w:r>
          </w:p>
        </w:tc>
        <w:tc>
          <w:tcPr>
            <w:tcW w:w="1429" w:type="dxa"/>
            <w:shd w:val="clear" w:color="auto" w:fill="auto"/>
            <w:tcMar>
              <w:top w:w="15" w:type="dxa"/>
              <w:left w:w="15" w:type="dxa"/>
              <w:bottom w:w="0" w:type="dxa"/>
              <w:right w:w="15" w:type="dxa"/>
            </w:tcMar>
            <w:vAlign w:val="center"/>
            <w:hideMark/>
          </w:tcPr>
          <w:p w14:paraId="708221F6"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lang w:val="en-CA"/>
              </w:rPr>
              <w:t xml:space="preserve">18436 </w:t>
            </w:r>
          </w:p>
        </w:tc>
      </w:tr>
      <w:tr w:rsidR="0045278A" w:rsidRPr="00F21A73" w14:paraId="1047D2D0" w14:textId="77777777" w:rsidTr="00F21A73">
        <w:trPr>
          <w:trHeight w:val="20"/>
          <w:jc w:val="center"/>
        </w:trPr>
        <w:tc>
          <w:tcPr>
            <w:tcW w:w="1716" w:type="dxa"/>
            <w:gridSpan w:val="2"/>
            <w:shd w:val="clear" w:color="auto" w:fill="auto"/>
            <w:tcMar>
              <w:top w:w="15" w:type="dxa"/>
              <w:left w:w="15" w:type="dxa"/>
              <w:bottom w:w="0" w:type="dxa"/>
              <w:right w:w="15" w:type="dxa"/>
            </w:tcMar>
            <w:vAlign w:val="center"/>
            <w:hideMark/>
          </w:tcPr>
          <w:p w14:paraId="67A2E6B9"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lang w:val="en-CA"/>
              </w:rPr>
              <w:t>2022</w:t>
            </w:r>
            <w:r w:rsidRPr="00F21A73">
              <w:rPr>
                <w:rFonts w:ascii="Arial" w:eastAsia="宋体" w:hAnsi="Arial" w:cs="Arial"/>
                <w:sz w:val="18"/>
                <w:szCs w:val="18"/>
              </w:rPr>
              <w:t>年</w:t>
            </w:r>
            <w:r w:rsidRPr="00F21A73">
              <w:rPr>
                <w:rFonts w:ascii="Arial" w:eastAsia="宋体" w:hAnsi="Arial" w:cs="Arial"/>
                <w:sz w:val="18"/>
                <w:szCs w:val="18"/>
              </w:rPr>
              <w:t>3</w:t>
            </w:r>
            <w:r w:rsidRPr="00F21A73">
              <w:rPr>
                <w:rFonts w:ascii="Arial" w:eastAsia="宋体" w:hAnsi="Arial" w:cs="Arial"/>
                <w:sz w:val="18"/>
                <w:szCs w:val="18"/>
              </w:rPr>
              <w:t>季度</w:t>
            </w:r>
          </w:p>
        </w:tc>
        <w:tc>
          <w:tcPr>
            <w:tcW w:w="1113" w:type="dxa"/>
            <w:shd w:val="clear" w:color="auto" w:fill="auto"/>
            <w:tcMar>
              <w:top w:w="15" w:type="dxa"/>
              <w:left w:w="15" w:type="dxa"/>
              <w:bottom w:w="0" w:type="dxa"/>
              <w:right w:w="15" w:type="dxa"/>
            </w:tcMar>
            <w:vAlign w:val="center"/>
            <w:hideMark/>
          </w:tcPr>
          <w:p w14:paraId="6F7A2A42"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lang w:val="en-CA"/>
              </w:rPr>
              <w:t>34</w:t>
            </w:r>
          </w:p>
        </w:tc>
        <w:tc>
          <w:tcPr>
            <w:tcW w:w="1289" w:type="dxa"/>
            <w:shd w:val="clear" w:color="auto" w:fill="auto"/>
            <w:tcMar>
              <w:top w:w="15" w:type="dxa"/>
              <w:left w:w="15" w:type="dxa"/>
              <w:bottom w:w="0" w:type="dxa"/>
              <w:right w:w="15" w:type="dxa"/>
            </w:tcMar>
            <w:vAlign w:val="center"/>
            <w:hideMark/>
          </w:tcPr>
          <w:p w14:paraId="3CB42B20"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lang w:val="en-CA"/>
              </w:rPr>
              <w:t>120.13</w:t>
            </w:r>
          </w:p>
        </w:tc>
        <w:tc>
          <w:tcPr>
            <w:tcW w:w="1289" w:type="dxa"/>
            <w:shd w:val="clear" w:color="auto" w:fill="auto"/>
            <w:tcMar>
              <w:top w:w="15" w:type="dxa"/>
              <w:left w:w="15" w:type="dxa"/>
              <w:bottom w:w="0" w:type="dxa"/>
              <w:right w:w="15" w:type="dxa"/>
            </w:tcMar>
            <w:vAlign w:val="center"/>
            <w:hideMark/>
          </w:tcPr>
          <w:p w14:paraId="66E73BEC"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lang w:val="en-CA"/>
              </w:rPr>
              <w:t>221.74</w:t>
            </w:r>
          </w:p>
        </w:tc>
        <w:tc>
          <w:tcPr>
            <w:tcW w:w="1500" w:type="dxa"/>
            <w:shd w:val="clear" w:color="auto" w:fill="auto"/>
            <w:tcMar>
              <w:top w:w="15" w:type="dxa"/>
              <w:left w:w="15" w:type="dxa"/>
              <w:bottom w:w="0" w:type="dxa"/>
              <w:right w:w="15" w:type="dxa"/>
            </w:tcMar>
            <w:vAlign w:val="center"/>
            <w:hideMark/>
          </w:tcPr>
          <w:p w14:paraId="4FF2A9A5"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lang w:val="en-CA"/>
              </w:rPr>
              <w:t>536.59</w:t>
            </w:r>
          </w:p>
        </w:tc>
        <w:tc>
          <w:tcPr>
            <w:tcW w:w="1429" w:type="dxa"/>
            <w:shd w:val="clear" w:color="auto" w:fill="auto"/>
            <w:tcMar>
              <w:top w:w="15" w:type="dxa"/>
              <w:left w:w="15" w:type="dxa"/>
              <w:bottom w:w="0" w:type="dxa"/>
              <w:right w:w="15" w:type="dxa"/>
            </w:tcMar>
            <w:vAlign w:val="center"/>
            <w:hideMark/>
          </w:tcPr>
          <w:p w14:paraId="2B6301C6"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lang w:val="en-CA"/>
              </w:rPr>
              <w:t xml:space="preserve">24199 </w:t>
            </w:r>
          </w:p>
        </w:tc>
      </w:tr>
      <w:tr w:rsidR="0045278A" w:rsidRPr="00F21A73" w14:paraId="5D920225" w14:textId="77777777" w:rsidTr="00F21A73">
        <w:trPr>
          <w:trHeight w:val="20"/>
          <w:jc w:val="center"/>
        </w:trPr>
        <w:tc>
          <w:tcPr>
            <w:tcW w:w="1716" w:type="dxa"/>
            <w:gridSpan w:val="2"/>
            <w:shd w:val="clear" w:color="auto" w:fill="auto"/>
            <w:tcMar>
              <w:top w:w="15" w:type="dxa"/>
              <w:left w:w="15" w:type="dxa"/>
              <w:bottom w:w="0" w:type="dxa"/>
              <w:right w:w="15" w:type="dxa"/>
            </w:tcMar>
            <w:vAlign w:val="center"/>
            <w:hideMark/>
          </w:tcPr>
          <w:p w14:paraId="2E6F2CC9"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rPr>
              <w:t>2022</w:t>
            </w:r>
            <w:r w:rsidRPr="00F21A73">
              <w:rPr>
                <w:rFonts w:ascii="Arial" w:eastAsia="宋体" w:hAnsi="Arial" w:cs="Arial"/>
                <w:sz w:val="18"/>
                <w:szCs w:val="18"/>
              </w:rPr>
              <w:t>年</w:t>
            </w:r>
            <w:r w:rsidRPr="00F21A73">
              <w:rPr>
                <w:rFonts w:ascii="Arial" w:eastAsia="宋体" w:hAnsi="Arial" w:cs="Arial"/>
                <w:sz w:val="18"/>
                <w:szCs w:val="18"/>
              </w:rPr>
              <w:t>4</w:t>
            </w:r>
            <w:r w:rsidRPr="00F21A73">
              <w:rPr>
                <w:rFonts w:ascii="Arial" w:eastAsia="宋体" w:hAnsi="Arial" w:cs="Arial"/>
                <w:sz w:val="18"/>
                <w:szCs w:val="18"/>
              </w:rPr>
              <w:t>季度</w:t>
            </w:r>
          </w:p>
        </w:tc>
        <w:tc>
          <w:tcPr>
            <w:tcW w:w="1113" w:type="dxa"/>
            <w:shd w:val="clear" w:color="auto" w:fill="auto"/>
            <w:tcMar>
              <w:top w:w="15" w:type="dxa"/>
              <w:left w:w="15" w:type="dxa"/>
              <w:bottom w:w="0" w:type="dxa"/>
              <w:right w:w="15" w:type="dxa"/>
            </w:tcMar>
            <w:vAlign w:val="center"/>
            <w:hideMark/>
          </w:tcPr>
          <w:p w14:paraId="7A15EFD6"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lang w:val="en-CA"/>
              </w:rPr>
              <w:t>15</w:t>
            </w:r>
          </w:p>
        </w:tc>
        <w:tc>
          <w:tcPr>
            <w:tcW w:w="1289" w:type="dxa"/>
            <w:shd w:val="clear" w:color="auto" w:fill="auto"/>
            <w:tcMar>
              <w:top w:w="15" w:type="dxa"/>
              <w:left w:w="15" w:type="dxa"/>
              <w:bottom w:w="0" w:type="dxa"/>
              <w:right w:w="15" w:type="dxa"/>
            </w:tcMar>
            <w:vAlign w:val="center"/>
            <w:hideMark/>
          </w:tcPr>
          <w:p w14:paraId="369ED642"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lang w:val="en-CA"/>
              </w:rPr>
              <w:t>64.00</w:t>
            </w:r>
          </w:p>
        </w:tc>
        <w:tc>
          <w:tcPr>
            <w:tcW w:w="1289" w:type="dxa"/>
            <w:shd w:val="clear" w:color="auto" w:fill="auto"/>
            <w:tcMar>
              <w:top w:w="15" w:type="dxa"/>
              <w:left w:w="15" w:type="dxa"/>
              <w:bottom w:w="0" w:type="dxa"/>
              <w:right w:w="15" w:type="dxa"/>
            </w:tcMar>
            <w:vAlign w:val="center"/>
            <w:hideMark/>
          </w:tcPr>
          <w:p w14:paraId="068E8303"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lang w:val="en-CA"/>
              </w:rPr>
              <w:t>115.91</w:t>
            </w:r>
          </w:p>
        </w:tc>
        <w:tc>
          <w:tcPr>
            <w:tcW w:w="1500" w:type="dxa"/>
            <w:shd w:val="clear" w:color="auto" w:fill="auto"/>
            <w:tcMar>
              <w:top w:w="15" w:type="dxa"/>
              <w:left w:w="15" w:type="dxa"/>
              <w:bottom w:w="0" w:type="dxa"/>
              <w:right w:w="15" w:type="dxa"/>
            </w:tcMar>
            <w:vAlign w:val="center"/>
            <w:hideMark/>
          </w:tcPr>
          <w:p w14:paraId="2444C62F"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lang w:val="en-CA"/>
              </w:rPr>
              <w:t>175.08</w:t>
            </w:r>
          </w:p>
        </w:tc>
        <w:tc>
          <w:tcPr>
            <w:tcW w:w="1429" w:type="dxa"/>
            <w:shd w:val="clear" w:color="auto" w:fill="auto"/>
            <w:tcMar>
              <w:top w:w="15" w:type="dxa"/>
              <w:left w:w="15" w:type="dxa"/>
              <w:bottom w:w="0" w:type="dxa"/>
              <w:right w:w="15" w:type="dxa"/>
            </w:tcMar>
            <w:vAlign w:val="center"/>
            <w:hideMark/>
          </w:tcPr>
          <w:p w14:paraId="7D73C679"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lang w:val="en-CA"/>
              </w:rPr>
              <w:t xml:space="preserve">15105 </w:t>
            </w:r>
          </w:p>
        </w:tc>
      </w:tr>
      <w:tr w:rsidR="0045278A" w:rsidRPr="00F21A73" w14:paraId="6E412759" w14:textId="77777777" w:rsidTr="00F21A73">
        <w:trPr>
          <w:trHeight w:val="20"/>
          <w:jc w:val="center"/>
        </w:trPr>
        <w:tc>
          <w:tcPr>
            <w:tcW w:w="1716" w:type="dxa"/>
            <w:gridSpan w:val="2"/>
            <w:shd w:val="clear" w:color="auto" w:fill="auto"/>
            <w:tcMar>
              <w:top w:w="15" w:type="dxa"/>
              <w:left w:w="15" w:type="dxa"/>
              <w:bottom w:w="0" w:type="dxa"/>
              <w:right w:w="15" w:type="dxa"/>
            </w:tcMar>
            <w:vAlign w:val="center"/>
            <w:hideMark/>
          </w:tcPr>
          <w:p w14:paraId="45693EC0"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rPr>
              <w:t>2023</w:t>
            </w:r>
            <w:r w:rsidRPr="00F21A73">
              <w:rPr>
                <w:rFonts w:ascii="Arial" w:eastAsia="宋体" w:hAnsi="Arial" w:cs="Arial"/>
                <w:sz w:val="18"/>
                <w:szCs w:val="18"/>
              </w:rPr>
              <w:t>年</w:t>
            </w:r>
            <w:r w:rsidRPr="00F21A73">
              <w:rPr>
                <w:rFonts w:ascii="Arial" w:eastAsia="宋体" w:hAnsi="Arial" w:cs="Arial"/>
                <w:sz w:val="18"/>
                <w:szCs w:val="18"/>
              </w:rPr>
              <w:t>1</w:t>
            </w:r>
            <w:r w:rsidRPr="00F21A73">
              <w:rPr>
                <w:rFonts w:ascii="Arial" w:eastAsia="宋体" w:hAnsi="Arial" w:cs="Arial"/>
                <w:sz w:val="18"/>
                <w:szCs w:val="18"/>
              </w:rPr>
              <w:t>季度</w:t>
            </w:r>
          </w:p>
        </w:tc>
        <w:tc>
          <w:tcPr>
            <w:tcW w:w="1113" w:type="dxa"/>
            <w:shd w:val="clear" w:color="auto" w:fill="auto"/>
            <w:tcMar>
              <w:top w:w="15" w:type="dxa"/>
              <w:left w:w="15" w:type="dxa"/>
              <w:bottom w:w="0" w:type="dxa"/>
              <w:right w:w="15" w:type="dxa"/>
            </w:tcMar>
            <w:vAlign w:val="center"/>
            <w:hideMark/>
          </w:tcPr>
          <w:p w14:paraId="71992882"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lang w:val="en-CA"/>
              </w:rPr>
              <w:t>29</w:t>
            </w:r>
          </w:p>
        </w:tc>
        <w:tc>
          <w:tcPr>
            <w:tcW w:w="1289" w:type="dxa"/>
            <w:shd w:val="clear" w:color="auto" w:fill="auto"/>
            <w:tcMar>
              <w:top w:w="15" w:type="dxa"/>
              <w:left w:w="15" w:type="dxa"/>
              <w:bottom w:w="0" w:type="dxa"/>
              <w:right w:w="15" w:type="dxa"/>
            </w:tcMar>
            <w:vAlign w:val="center"/>
            <w:hideMark/>
          </w:tcPr>
          <w:p w14:paraId="1BB3FE7C"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lang w:val="en-CA"/>
              </w:rPr>
              <w:t>201.97</w:t>
            </w:r>
          </w:p>
        </w:tc>
        <w:tc>
          <w:tcPr>
            <w:tcW w:w="1289" w:type="dxa"/>
            <w:shd w:val="clear" w:color="auto" w:fill="auto"/>
            <w:tcMar>
              <w:top w:w="15" w:type="dxa"/>
              <w:left w:w="15" w:type="dxa"/>
              <w:bottom w:w="0" w:type="dxa"/>
              <w:right w:w="15" w:type="dxa"/>
            </w:tcMar>
            <w:vAlign w:val="center"/>
            <w:hideMark/>
          </w:tcPr>
          <w:p w14:paraId="6336AD3E"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lang w:val="en-CA"/>
              </w:rPr>
              <w:t>440.06</w:t>
            </w:r>
          </w:p>
        </w:tc>
        <w:tc>
          <w:tcPr>
            <w:tcW w:w="1500" w:type="dxa"/>
            <w:shd w:val="clear" w:color="auto" w:fill="auto"/>
            <w:tcMar>
              <w:top w:w="15" w:type="dxa"/>
              <w:left w:w="15" w:type="dxa"/>
              <w:bottom w:w="0" w:type="dxa"/>
              <w:right w:w="15" w:type="dxa"/>
            </w:tcMar>
            <w:vAlign w:val="center"/>
            <w:hideMark/>
          </w:tcPr>
          <w:p w14:paraId="43A10754"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lang w:val="en-CA"/>
              </w:rPr>
              <w:t>304.45</w:t>
            </w:r>
          </w:p>
        </w:tc>
        <w:tc>
          <w:tcPr>
            <w:tcW w:w="1429" w:type="dxa"/>
            <w:shd w:val="clear" w:color="auto" w:fill="auto"/>
            <w:tcMar>
              <w:top w:w="15" w:type="dxa"/>
              <w:left w:w="15" w:type="dxa"/>
              <w:bottom w:w="0" w:type="dxa"/>
              <w:right w:w="15" w:type="dxa"/>
            </w:tcMar>
            <w:vAlign w:val="center"/>
            <w:hideMark/>
          </w:tcPr>
          <w:p w14:paraId="13A2F942"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lang w:val="en-CA"/>
              </w:rPr>
              <w:t xml:space="preserve">6918 </w:t>
            </w:r>
          </w:p>
        </w:tc>
      </w:tr>
      <w:tr w:rsidR="0045278A" w:rsidRPr="00F21A73" w14:paraId="2D247AF4" w14:textId="77777777" w:rsidTr="00F21A73">
        <w:trPr>
          <w:trHeight w:val="20"/>
          <w:jc w:val="center"/>
        </w:trPr>
        <w:tc>
          <w:tcPr>
            <w:tcW w:w="1024" w:type="dxa"/>
            <w:vMerge w:val="restart"/>
            <w:shd w:val="clear" w:color="auto" w:fill="auto"/>
            <w:tcMar>
              <w:top w:w="15" w:type="dxa"/>
              <w:left w:w="15" w:type="dxa"/>
              <w:bottom w:w="0" w:type="dxa"/>
              <w:right w:w="15" w:type="dxa"/>
            </w:tcMar>
            <w:vAlign w:val="center"/>
            <w:hideMark/>
          </w:tcPr>
          <w:p w14:paraId="548F8162" w14:textId="77777777" w:rsidR="0045278A" w:rsidRPr="00F21A73" w:rsidRDefault="0045278A"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2023</w:t>
            </w:r>
            <w:r w:rsidRPr="00F21A73">
              <w:rPr>
                <w:rFonts w:ascii="Arial" w:eastAsia="宋体" w:hAnsi="Arial" w:cs="Arial"/>
                <w:sz w:val="18"/>
                <w:szCs w:val="18"/>
              </w:rPr>
              <w:t>年</w:t>
            </w:r>
            <w:r w:rsidRPr="00F21A73">
              <w:rPr>
                <w:rFonts w:ascii="Arial" w:eastAsia="宋体" w:hAnsi="Arial" w:cs="Arial"/>
                <w:sz w:val="18"/>
                <w:szCs w:val="18"/>
              </w:rPr>
              <w:t>2</w:t>
            </w:r>
            <w:r w:rsidRPr="00F21A73">
              <w:rPr>
                <w:rFonts w:ascii="Arial" w:eastAsia="宋体" w:hAnsi="Arial" w:cs="Arial"/>
                <w:sz w:val="18"/>
                <w:szCs w:val="18"/>
              </w:rPr>
              <w:t>季度</w:t>
            </w:r>
          </w:p>
        </w:tc>
        <w:tc>
          <w:tcPr>
            <w:tcW w:w="692" w:type="dxa"/>
            <w:shd w:val="clear" w:color="auto" w:fill="auto"/>
            <w:tcMar>
              <w:top w:w="15" w:type="dxa"/>
              <w:left w:w="15" w:type="dxa"/>
              <w:bottom w:w="0" w:type="dxa"/>
              <w:right w:w="15" w:type="dxa"/>
            </w:tcMar>
            <w:vAlign w:val="center"/>
            <w:hideMark/>
          </w:tcPr>
          <w:p w14:paraId="206376C7" w14:textId="77777777" w:rsidR="0045278A" w:rsidRPr="00F21A73" w:rsidRDefault="0045278A"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已成交</w:t>
            </w:r>
          </w:p>
        </w:tc>
        <w:tc>
          <w:tcPr>
            <w:tcW w:w="1113" w:type="dxa"/>
            <w:shd w:val="clear" w:color="auto" w:fill="auto"/>
            <w:tcMar>
              <w:top w:w="15" w:type="dxa"/>
              <w:left w:w="15" w:type="dxa"/>
              <w:bottom w:w="0" w:type="dxa"/>
              <w:right w:w="15" w:type="dxa"/>
            </w:tcMar>
            <w:vAlign w:val="center"/>
            <w:hideMark/>
          </w:tcPr>
          <w:p w14:paraId="22D07288"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lang w:val="en-CA"/>
              </w:rPr>
              <w:t>9</w:t>
            </w:r>
          </w:p>
        </w:tc>
        <w:tc>
          <w:tcPr>
            <w:tcW w:w="1289" w:type="dxa"/>
            <w:shd w:val="clear" w:color="auto" w:fill="auto"/>
            <w:tcMar>
              <w:top w:w="15" w:type="dxa"/>
              <w:left w:w="15" w:type="dxa"/>
              <w:bottom w:w="0" w:type="dxa"/>
              <w:right w:w="15" w:type="dxa"/>
            </w:tcMar>
            <w:vAlign w:val="center"/>
            <w:hideMark/>
          </w:tcPr>
          <w:p w14:paraId="31C694C3"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lang w:val="en-CA"/>
              </w:rPr>
              <w:t>31.46</w:t>
            </w:r>
          </w:p>
        </w:tc>
        <w:tc>
          <w:tcPr>
            <w:tcW w:w="1289" w:type="dxa"/>
            <w:shd w:val="clear" w:color="auto" w:fill="auto"/>
            <w:tcMar>
              <w:top w:w="15" w:type="dxa"/>
              <w:left w:w="15" w:type="dxa"/>
              <w:bottom w:w="0" w:type="dxa"/>
              <w:right w:w="15" w:type="dxa"/>
            </w:tcMar>
            <w:vAlign w:val="center"/>
            <w:hideMark/>
          </w:tcPr>
          <w:p w14:paraId="2A45D003"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lang w:val="en-CA"/>
              </w:rPr>
              <w:t>56.87</w:t>
            </w:r>
          </w:p>
        </w:tc>
        <w:tc>
          <w:tcPr>
            <w:tcW w:w="1500" w:type="dxa"/>
            <w:shd w:val="clear" w:color="auto" w:fill="auto"/>
            <w:tcMar>
              <w:top w:w="15" w:type="dxa"/>
              <w:left w:w="15" w:type="dxa"/>
              <w:bottom w:w="0" w:type="dxa"/>
              <w:right w:w="15" w:type="dxa"/>
            </w:tcMar>
            <w:vAlign w:val="center"/>
            <w:hideMark/>
          </w:tcPr>
          <w:p w14:paraId="5349CE64"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lang w:val="en-CA"/>
              </w:rPr>
              <w:t>133.04</w:t>
            </w:r>
          </w:p>
        </w:tc>
        <w:tc>
          <w:tcPr>
            <w:tcW w:w="1429" w:type="dxa"/>
            <w:shd w:val="clear" w:color="auto" w:fill="auto"/>
            <w:tcMar>
              <w:top w:w="15" w:type="dxa"/>
              <w:left w:w="15" w:type="dxa"/>
              <w:bottom w:w="0" w:type="dxa"/>
              <w:right w:w="15" w:type="dxa"/>
            </w:tcMar>
            <w:vAlign w:val="center"/>
            <w:hideMark/>
          </w:tcPr>
          <w:p w14:paraId="517FC139"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lang w:val="en-CA"/>
              </w:rPr>
              <w:t xml:space="preserve">23393 </w:t>
            </w:r>
          </w:p>
        </w:tc>
      </w:tr>
      <w:tr w:rsidR="00B519B0" w:rsidRPr="00F21A73" w14:paraId="73B80C0E" w14:textId="77777777" w:rsidTr="00F21A73">
        <w:trPr>
          <w:trHeight w:val="20"/>
          <w:jc w:val="center"/>
        </w:trPr>
        <w:tc>
          <w:tcPr>
            <w:tcW w:w="0" w:type="auto"/>
            <w:vMerge/>
            <w:shd w:val="clear" w:color="auto" w:fill="auto"/>
            <w:vAlign w:val="center"/>
            <w:hideMark/>
          </w:tcPr>
          <w:p w14:paraId="6B8DB4E9" w14:textId="77777777" w:rsidR="0045278A" w:rsidRPr="00F21A73" w:rsidRDefault="0045278A" w:rsidP="00F8141B">
            <w:pPr>
              <w:snapToGrid w:val="0"/>
              <w:spacing w:line="240" w:lineRule="atLeast"/>
              <w:ind w:firstLineChars="200" w:firstLine="360"/>
              <w:jc w:val="center"/>
              <w:rPr>
                <w:rFonts w:ascii="Arial" w:eastAsia="宋体" w:hAnsi="Arial" w:cs="Arial"/>
                <w:sz w:val="18"/>
                <w:szCs w:val="18"/>
              </w:rPr>
            </w:pPr>
          </w:p>
        </w:tc>
        <w:tc>
          <w:tcPr>
            <w:tcW w:w="692" w:type="dxa"/>
            <w:shd w:val="clear" w:color="auto" w:fill="auto"/>
            <w:tcMar>
              <w:top w:w="15" w:type="dxa"/>
              <w:left w:w="15" w:type="dxa"/>
              <w:bottom w:w="0" w:type="dxa"/>
              <w:right w:w="15" w:type="dxa"/>
            </w:tcMar>
            <w:vAlign w:val="center"/>
            <w:hideMark/>
          </w:tcPr>
          <w:p w14:paraId="3662396B" w14:textId="77777777" w:rsidR="0045278A" w:rsidRPr="00F21A73" w:rsidRDefault="0045278A"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在交易</w:t>
            </w:r>
          </w:p>
        </w:tc>
        <w:tc>
          <w:tcPr>
            <w:tcW w:w="1113" w:type="dxa"/>
            <w:shd w:val="clear" w:color="auto" w:fill="auto"/>
            <w:tcMar>
              <w:top w:w="15" w:type="dxa"/>
              <w:left w:w="15" w:type="dxa"/>
              <w:bottom w:w="0" w:type="dxa"/>
              <w:right w:w="15" w:type="dxa"/>
            </w:tcMar>
            <w:vAlign w:val="center"/>
            <w:hideMark/>
          </w:tcPr>
          <w:p w14:paraId="71419190"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rPr>
              <w:t>21</w:t>
            </w:r>
          </w:p>
        </w:tc>
        <w:tc>
          <w:tcPr>
            <w:tcW w:w="1289" w:type="dxa"/>
            <w:shd w:val="clear" w:color="auto" w:fill="auto"/>
            <w:tcMar>
              <w:top w:w="15" w:type="dxa"/>
              <w:left w:w="15" w:type="dxa"/>
              <w:bottom w:w="0" w:type="dxa"/>
              <w:right w:w="15" w:type="dxa"/>
            </w:tcMar>
            <w:vAlign w:val="center"/>
            <w:hideMark/>
          </w:tcPr>
          <w:p w14:paraId="7B7A3D64"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rPr>
              <w:t>103.43</w:t>
            </w:r>
          </w:p>
        </w:tc>
        <w:tc>
          <w:tcPr>
            <w:tcW w:w="1289" w:type="dxa"/>
            <w:shd w:val="clear" w:color="auto" w:fill="auto"/>
            <w:tcMar>
              <w:top w:w="15" w:type="dxa"/>
              <w:left w:w="15" w:type="dxa"/>
              <w:bottom w:w="0" w:type="dxa"/>
              <w:right w:w="15" w:type="dxa"/>
            </w:tcMar>
            <w:vAlign w:val="center"/>
            <w:hideMark/>
          </w:tcPr>
          <w:p w14:paraId="1B921DBE"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rPr>
              <w:t>200.90</w:t>
            </w:r>
          </w:p>
        </w:tc>
        <w:tc>
          <w:tcPr>
            <w:tcW w:w="1500" w:type="dxa"/>
            <w:shd w:val="clear" w:color="auto" w:fill="auto"/>
            <w:tcMar>
              <w:top w:w="15" w:type="dxa"/>
              <w:left w:w="15" w:type="dxa"/>
              <w:bottom w:w="0" w:type="dxa"/>
              <w:right w:w="15" w:type="dxa"/>
            </w:tcMar>
            <w:vAlign w:val="center"/>
            <w:hideMark/>
          </w:tcPr>
          <w:p w14:paraId="4F8BB19A"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rPr>
              <w:t>起始：</w:t>
            </w:r>
            <w:r w:rsidRPr="00F21A73">
              <w:rPr>
                <w:rFonts w:ascii="Arial" w:eastAsia="宋体" w:hAnsi="Arial" w:cs="Arial"/>
                <w:sz w:val="18"/>
                <w:szCs w:val="18"/>
              </w:rPr>
              <w:t>577.41</w:t>
            </w:r>
          </w:p>
        </w:tc>
        <w:tc>
          <w:tcPr>
            <w:tcW w:w="1429" w:type="dxa"/>
            <w:shd w:val="clear" w:color="auto" w:fill="auto"/>
            <w:tcMar>
              <w:top w:w="15" w:type="dxa"/>
              <w:left w:w="15" w:type="dxa"/>
              <w:bottom w:w="0" w:type="dxa"/>
              <w:right w:w="15" w:type="dxa"/>
            </w:tcMar>
            <w:vAlign w:val="center"/>
            <w:hideMark/>
          </w:tcPr>
          <w:p w14:paraId="3D2947E6"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rPr>
              <w:t>起始：</w:t>
            </w:r>
            <w:r w:rsidRPr="00F21A73">
              <w:rPr>
                <w:rFonts w:ascii="Arial" w:eastAsia="宋体" w:hAnsi="Arial" w:cs="Arial"/>
                <w:sz w:val="18"/>
                <w:szCs w:val="18"/>
              </w:rPr>
              <w:t>28741</w:t>
            </w:r>
          </w:p>
        </w:tc>
      </w:tr>
      <w:tr w:rsidR="00B519B0" w:rsidRPr="00F21A73" w14:paraId="30316B00" w14:textId="77777777" w:rsidTr="00F21A73">
        <w:trPr>
          <w:trHeight w:val="20"/>
          <w:jc w:val="center"/>
        </w:trPr>
        <w:tc>
          <w:tcPr>
            <w:tcW w:w="0" w:type="auto"/>
            <w:vMerge/>
            <w:shd w:val="clear" w:color="auto" w:fill="auto"/>
            <w:vAlign w:val="center"/>
            <w:hideMark/>
          </w:tcPr>
          <w:p w14:paraId="76B37C8E" w14:textId="77777777" w:rsidR="0045278A" w:rsidRPr="00F21A73" w:rsidRDefault="0045278A" w:rsidP="00F8141B">
            <w:pPr>
              <w:snapToGrid w:val="0"/>
              <w:spacing w:line="240" w:lineRule="atLeast"/>
              <w:ind w:firstLineChars="200" w:firstLine="360"/>
              <w:jc w:val="center"/>
              <w:rPr>
                <w:rFonts w:ascii="Arial" w:eastAsia="宋体" w:hAnsi="Arial" w:cs="Arial"/>
                <w:sz w:val="18"/>
                <w:szCs w:val="18"/>
              </w:rPr>
            </w:pPr>
          </w:p>
        </w:tc>
        <w:tc>
          <w:tcPr>
            <w:tcW w:w="692" w:type="dxa"/>
            <w:shd w:val="clear" w:color="auto" w:fill="auto"/>
            <w:tcMar>
              <w:top w:w="15" w:type="dxa"/>
              <w:left w:w="15" w:type="dxa"/>
              <w:bottom w:w="0" w:type="dxa"/>
              <w:right w:w="15" w:type="dxa"/>
            </w:tcMar>
            <w:vAlign w:val="center"/>
            <w:hideMark/>
          </w:tcPr>
          <w:p w14:paraId="5EBE3D02" w14:textId="77777777" w:rsidR="0045278A" w:rsidRPr="00F21A73" w:rsidRDefault="0045278A"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预申请</w:t>
            </w:r>
          </w:p>
        </w:tc>
        <w:tc>
          <w:tcPr>
            <w:tcW w:w="1113" w:type="dxa"/>
            <w:shd w:val="clear" w:color="auto" w:fill="auto"/>
            <w:tcMar>
              <w:top w:w="15" w:type="dxa"/>
              <w:left w:w="15" w:type="dxa"/>
              <w:bottom w:w="0" w:type="dxa"/>
              <w:right w:w="15" w:type="dxa"/>
            </w:tcMar>
            <w:vAlign w:val="center"/>
            <w:hideMark/>
          </w:tcPr>
          <w:p w14:paraId="43376572"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rPr>
              <w:t>6</w:t>
            </w:r>
          </w:p>
        </w:tc>
        <w:tc>
          <w:tcPr>
            <w:tcW w:w="1289" w:type="dxa"/>
            <w:shd w:val="clear" w:color="auto" w:fill="auto"/>
            <w:tcMar>
              <w:top w:w="15" w:type="dxa"/>
              <w:left w:w="15" w:type="dxa"/>
              <w:bottom w:w="0" w:type="dxa"/>
              <w:right w:w="15" w:type="dxa"/>
            </w:tcMar>
            <w:vAlign w:val="center"/>
            <w:hideMark/>
          </w:tcPr>
          <w:p w14:paraId="3F3B9996"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rPr>
              <w:t>16.37</w:t>
            </w:r>
          </w:p>
        </w:tc>
        <w:tc>
          <w:tcPr>
            <w:tcW w:w="1289" w:type="dxa"/>
            <w:shd w:val="clear" w:color="auto" w:fill="auto"/>
            <w:tcMar>
              <w:top w:w="15" w:type="dxa"/>
              <w:left w:w="15" w:type="dxa"/>
              <w:bottom w:w="0" w:type="dxa"/>
              <w:right w:w="15" w:type="dxa"/>
            </w:tcMar>
            <w:vAlign w:val="center"/>
            <w:hideMark/>
          </w:tcPr>
          <w:p w14:paraId="6C7FDACB"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rPr>
              <w:t>43.04</w:t>
            </w:r>
          </w:p>
        </w:tc>
        <w:tc>
          <w:tcPr>
            <w:tcW w:w="1500" w:type="dxa"/>
            <w:shd w:val="clear" w:color="auto" w:fill="auto"/>
            <w:tcMar>
              <w:top w:w="15" w:type="dxa"/>
              <w:left w:w="15" w:type="dxa"/>
              <w:bottom w:w="0" w:type="dxa"/>
              <w:right w:w="15" w:type="dxa"/>
            </w:tcMar>
            <w:vAlign w:val="center"/>
            <w:hideMark/>
          </w:tcPr>
          <w:p w14:paraId="7FF98CA3"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rPr>
              <w:t>起始：</w:t>
            </w:r>
            <w:r w:rsidRPr="00F21A73">
              <w:rPr>
                <w:rFonts w:ascii="Arial" w:eastAsia="宋体" w:hAnsi="Arial" w:cs="Arial"/>
                <w:sz w:val="18"/>
                <w:szCs w:val="18"/>
              </w:rPr>
              <w:t>50.02</w:t>
            </w:r>
          </w:p>
        </w:tc>
        <w:tc>
          <w:tcPr>
            <w:tcW w:w="1429" w:type="dxa"/>
            <w:shd w:val="clear" w:color="auto" w:fill="auto"/>
            <w:tcMar>
              <w:top w:w="15" w:type="dxa"/>
              <w:left w:w="15" w:type="dxa"/>
              <w:bottom w:w="0" w:type="dxa"/>
              <w:right w:w="15" w:type="dxa"/>
            </w:tcMar>
            <w:vAlign w:val="center"/>
            <w:hideMark/>
          </w:tcPr>
          <w:p w14:paraId="239542D3" w14:textId="77777777" w:rsidR="0045278A" w:rsidRPr="00F21A73" w:rsidRDefault="0045278A" w:rsidP="00F8141B">
            <w:pPr>
              <w:snapToGrid w:val="0"/>
              <w:spacing w:line="240" w:lineRule="atLeast"/>
              <w:ind w:firstLineChars="200" w:firstLine="360"/>
              <w:rPr>
                <w:rFonts w:ascii="Arial" w:eastAsia="宋体" w:hAnsi="Arial" w:cs="Arial"/>
                <w:sz w:val="18"/>
                <w:szCs w:val="18"/>
              </w:rPr>
            </w:pPr>
            <w:r w:rsidRPr="00F21A73">
              <w:rPr>
                <w:rFonts w:ascii="Arial" w:eastAsia="宋体" w:hAnsi="Arial" w:cs="Arial"/>
                <w:sz w:val="18"/>
                <w:szCs w:val="18"/>
              </w:rPr>
              <w:t>起始：</w:t>
            </w:r>
            <w:r w:rsidRPr="00F21A73">
              <w:rPr>
                <w:rFonts w:ascii="Arial" w:eastAsia="宋体" w:hAnsi="Arial" w:cs="Arial"/>
                <w:sz w:val="18"/>
                <w:szCs w:val="18"/>
              </w:rPr>
              <w:t>11621</w:t>
            </w:r>
          </w:p>
        </w:tc>
      </w:tr>
    </w:tbl>
    <w:p w14:paraId="37B7B39A" w14:textId="36D9FF6D" w:rsidR="0045278A" w:rsidRPr="00F21A73" w:rsidRDefault="0045278A" w:rsidP="0045278A">
      <w:pPr>
        <w:spacing w:line="360" w:lineRule="auto"/>
        <w:ind w:firstLineChars="200" w:firstLine="420"/>
        <w:rPr>
          <w:rFonts w:ascii="Arial" w:eastAsia="宋体" w:hAnsi="Arial" w:cs="Arial"/>
        </w:rPr>
      </w:pPr>
      <w:r w:rsidRPr="00F21A73">
        <w:rPr>
          <w:rFonts w:ascii="Arial" w:eastAsia="宋体" w:hAnsi="Arial" w:cs="Arial"/>
        </w:rPr>
        <w:t>截止</w:t>
      </w:r>
      <w:r w:rsidRPr="00F21A73">
        <w:rPr>
          <w:rFonts w:ascii="Arial" w:eastAsia="宋体" w:hAnsi="Arial" w:cs="Arial"/>
        </w:rPr>
        <w:t>5</w:t>
      </w:r>
      <w:r w:rsidRPr="00F21A73">
        <w:rPr>
          <w:rFonts w:ascii="Arial" w:eastAsia="宋体" w:hAnsi="Arial" w:cs="Arial"/>
        </w:rPr>
        <w:t>月</w:t>
      </w:r>
      <w:r w:rsidRPr="00F21A73">
        <w:rPr>
          <w:rFonts w:ascii="Arial" w:eastAsia="宋体" w:hAnsi="Arial" w:cs="Arial"/>
        </w:rPr>
        <w:t>15</w:t>
      </w:r>
      <w:r w:rsidRPr="00F21A73">
        <w:rPr>
          <w:rFonts w:ascii="Arial" w:eastAsia="宋体" w:hAnsi="Arial" w:cs="Arial"/>
        </w:rPr>
        <w:t>日，本季度已成交土地</w:t>
      </w:r>
      <w:r w:rsidRPr="00F21A73">
        <w:rPr>
          <w:rFonts w:ascii="Arial" w:eastAsia="宋体" w:hAnsi="Arial" w:cs="Arial"/>
        </w:rPr>
        <w:t>9</w:t>
      </w:r>
      <w:r w:rsidRPr="00F21A73">
        <w:rPr>
          <w:rFonts w:ascii="Arial" w:eastAsia="宋体" w:hAnsi="Arial" w:cs="Arial"/>
        </w:rPr>
        <w:t>宗，包括</w:t>
      </w:r>
      <w:r w:rsidRPr="00F21A73">
        <w:rPr>
          <w:rFonts w:ascii="Arial" w:eastAsia="宋体" w:hAnsi="Arial" w:cs="Arial"/>
        </w:rPr>
        <w:t>4</w:t>
      </w:r>
      <w:r w:rsidRPr="00F21A73">
        <w:rPr>
          <w:rFonts w:ascii="Arial" w:eastAsia="宋体" w:hAnsi="Arial" w:cs="Arial"/>
        </w:rPr>
        <w:t>宗住宅用地、</w:t>
      </w:r>
      <w:r w:rsidRPr="00F21A73">
        <w:rPr>
          <w:rFonts w:ascii="Arial" w:eastAsia="宋体" w:hAnsi="Arial" w:cs="Arial"/>
        </w:rPr>
        <w:t>1</w:t>
      </w:r>
      <w:r w:rsidRPr="00F21A73">
        <w:rPr>
          <w:rFonts w:ascii="Arial" w:eastAsia="宋体" w:hAnsi="Arial" w:cs="Arial"/>
        </w:rPr>
        <w:t>宗商服用地、</w:t>
      </w:r>
      <w:r w:rsidRPr="00F21A73">
        <w:rPr>
          <w:rFonts w:ascii="Arial" w:eastAsia="宋体" w:hAnsi="Arial" w:cs="Arial"/>
        </w:rPr>
        <w:t>4</w:t>
      </w:r>
      <w:r w:rsidRPr="00F21A73">
        <w:rPr>
          <w:rFonts w:ascii="Arial" w:eastAsia="宋体" w:hAnsi="Arial" w:cs="Arial"/>
        </w:rPr>
        <w:t>宗工业用地（含</w:t>
      </w:r>
      <w:r w:rsidRPr="00F21A73">
        <w:rPr>
          <w:rFonts w:ascii="Arial" w:eastAsia="宋体" w:hAnsi="Arial" w:cs="Arial"/>
        </w:rPr>
        <w:t>1</w:t>
      </w:r>
      <w:r w:rsidRPr="00F21A73">
        <w:rPr>
          <w:rFonts w:ascii="Arial" w:eastAsia="宋体" w:hAnsi="Arial" w:cs="Arial"/>
        </w:rPr>
        <w:t>宗物流用地）。已发布挂牌公告的在交易宗地</w:t>
      </w:r>
      <w:r w:rsidRPr="00F21A73">
        <w:rPr>
          <w:rFonts w:ascii="Arial" w:eastAsia="宋体" w:hAnsi="Arial" w:cs="Arial"/>
        </w:rPr>
        <w:t>21</w:t>
      </w:r>
      <w:r w:rsidRPr="00F21A73">
        <w:rPr>
          <w:rFonts w:ascii="Arial" w:eastAsia="宋体" w:hAnsi="Arial" w:cs="Arial"/>
        </w:rPr>
        <w:t>宗，包括住宅用地</w:t>
      </w:r>
      <w:r w:rsidRPr="00F21A73">
        <w:rPr>
          <w:rFonts w:ascii="Arial" w:eastAsia="宋体" w:hAnsi="Arial" w:cs="Arial"/>
        </w:rPr>
        <w:t>17</w:t>
      </w:r>
      <w:r w:rsidRPr="00F21A73">
        <w:rPr>
          <w:rFonts w:ascii="Arial" w:eastAsia="宋体" w:hAnsi="Arial" w:cs="Arial"/>
        </w:rPr>
        <w:t>宗、商服用地</w:t>
      </w:r>
      <w:r w:rsidRPr="00F21A73">
        <w:rPr>
          <w:rFonts w:ascii="Arial" w:eastAsia="宋体" w:hAnsi="Arial" w:cs="Arial"/>
        </w:rPr>
        <w:t>2</w:t>
      </w:r>
      <w:r w:rsidRPr="00F21A73">
        <w:rPr>
          <w:rFonts w:ascii="Arial" w:eastAsia="宋体" w:hAnsi="Arial" w:cs="Arial"/>
        </w:rPr>
        <w:t>宗、工业用地</w:t>
      </w:r>
      <w:r w:rsidRPr="00F21A73">
        <w:rPr>
          <w:rFonts w:ascii="Arial" w:eastAsia="宋体" w:hAnsi="Arial" w:cs="Arial"/>
        </w:rPr>
        <w:t>2</w:t>
      </w:r>
      <w:r w:rsidRPr="00F21A73">
        <w:rPr>
          <w:rFonts w:ascii="Arial" w:eastAsia="宋体" w:hAnsi="Arial" w:cs="Arial"/>
        </w:rPr>
        <w:t>宗（含工业研发用地</w:t>
      </w:r>
      <w:r w:rsidRPr="00F21A73">
        <w:rPr>
          <w:rFonts w:ascii="Arial" w:eastAsia="宋体" w:hAnsi="Arial" w:cs="Arial"/>
        </w:rPr>
        <w:t>1</w:t>
      </w:r>
      <w:r w:rsidRPr="00F21A73">
        <w:rPr>
          <w:rFonts w:ascii="Arial" w:eastAsia="宋体" w:hAnsi="Arial" w:cs="Arial"/>
        </w:rPr>
        <w:t>宗）。</w:t>
      </w:r>
    </w:p>
    <w:p w14:paraId="6AEE8344" w14:textId="77777777" w:rsidR="00DC1947" w:rsidRPr="00F21A73" w:rsidRDefault="00DC1947" w:rsidP="0045278A">
      <w:pPr>
        <w:spacing w:line="360" w:lineRule="auto"/>
        <w:rPr>
          <w:rFonts w:ascii="Arial" w:eastAsia="宋体" w:hAnsi="Arial" w:cs="Arial"/>
        </w:rPr>
      </w:pPr>
      <w:r w:rsidRPr="00F21A73">
        <w:rPr>
          <w:rFonts w:ascii="Arial" w:eastAsia="宋体" w:hAnsi="Arial" w:cs="Arial" w:hint="eastAsia"/>
        </w:rPr>
        <w:t>2</w:t>
      </w:r>
      <w:r w:rsidRPr="00F21A73">
        <w:rPr>
          <w:rFonts w:ascii="Arial" w:eastAsia="宋体" w:hAnsi="Arial" w:cs="Arial"/>
        </w:rPr>
        <w:t>.</w:t>
      </w:r>
      <w:r w:rsidRPr="00F21A73">
        <w:rPr>
          <w:rFonts w:ascii="Arial" w:eastAsia="宋体" w:hAnsi="Arial" w:cs="Arial" w:hint="eastAsia"/>
        </w:rPr>
        <w:t>住宅用地情况</w:t>
      </w:r>
    </w:p>
    <w:p w14:paraId="49C89979" w14:textId="03E5107D" w:rsidR="001F2A2A" w:rsidRPr="00F21A73" w:rsidRDefault="001F2A2A" w:rsidP="0045278A">
      <w:pPr>
        <w:spacing w:line="360" w:lineRule="auto"/>
        <w:rPr>
          <w:rFonts w:ascii="Arial" w:eastAsia="宋体" w:hAnsi="Arial" w:cs="Arial"/>
        </w:rPr>
      </w:pPr>
      <w:r w:rsidRPr="00F21A73">
        <w:rPr>
          <w:rFonts w:ascii="Arial" w:eastAsia="宋体" w:hAnsi="Arial" w:cs="Arial"/>
        </w:rPr>
        <w:t>（</w:t>
      </w:r>
      <w:r w:rsidR="00DC1947" w:rsidRPr="00F21A73">
        <w:rPr>
          <w:rFonts w:ascii="Arial" w:eastAsia="宋体" w:hAnsi="Arial" w:cs="Arial"/>
        </w:rPr>
        <w:t>1</w:t>
      </w:r>
      <w:r w:rsidRPr="00F21A73">
        <w:rPr>
          <w:rFonts w:ascii="Arial" w:eastAsia="宋体" w:hAnsi="Arial" w:cs="Arial"/>
        </w:rPr>
        <w:t>）</w:t>
      </w:r>
      <w:r w:rsidR="00DC1947" w:rsidRPr="00F21A73">
        <w:rPr>
          <w:rFonts w:ascii="Arial" w:eastAsia="宋体" w:hAnsi="Arial" w:cs="Arial" w:hint="eastAsia"/>
        </w:rPr>
        <w:t>季度间成交对比</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600" w:firstRow="0" w:lastRow="0" w:firstColumn="0" w:lastColumn="0" w:noHBand="1" w:noVBand="1"/>
      </w:tblPr>
      <w:tblGrid>
        <w:gridCol w:w="1291"/>
        <w:gridCol w:w="1276"/>
        <w:gridCol w:w="1442"/>
        <w:gridCol w:w="1442"/>
        <w:gridCol w:w="1442"/>
        <w:gridCol w:w="1443"/>
      </w:tblGrid>
      <w:tr w:rsidR="00DC1947" w:rsidRPr="00F21A73" w14:paraId="78F16BFC" w14:textId="77777777" w:rsidTr="00F21A73">
        <w:trPr>
          <w:trHeight w:val="20"/>
          <w:jc w:val="center"/>
        </w:trPr>
        <w:tc>
          <w:tcPr>
            <w:tcW w:w="1291" w:type="dxa"/>
            <w:shd w:val="clear" w:color="auto" w:fill="auto"/>
            <w:tcMar>
              <w:top w:w="15" w:type="dxa"/>
              <w:left w:w="15" w:type="dxa"/>
              <w:bottom w:w="0" w:type="dxa"/>
              <w:right w:w="15" w:type="dxa"/>
            </w:tcMar>
            <w:vAlign w:val="center"/>
            <w:hideMark/>
          </w:tcPr>
          <w:p w14:paraId="4B0F0233" w14:textId="77777777" w:rsidR="00DC1947" w:rsidRPr="00F21A73" w:rsidRDefault="00DC1947"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rPr>
              <w:t>批次</w:t>
            </w:r>
          </w:p>
        </w:tc>
        <w:tc>
          <w:tcPr>
            <w:tcW w:w="1276" w:type="dxa"/>
            <w:shd w:val="clear" w:color="auto" w:fill="auto"/>
            <w:tcMar>
              <w:top w:w="15" w:type="dxa"/>
              <w:left w:w="15" w:type="dxa"/>
              <w:bottom w:w="0" w:type="dxa"/>
              <w:right w:w="15" w:type="dxa"/>
            </w:tcMar>
            <w:vAlign w:val="center"/>
            <w:hideMark/>
          </w:tcPr>
          <w:p w14:paraId="19D435E5" w14:textId="77777777" w:rsidR="00DC1947" w:rsidRPr="00F21A73" w:rsidRDefault="00DC1947"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rPr>
              <w:t>宗地数（宗）</w:t>
            </w:r>
          </w:p>
        </w:tc>
        <w:tc>
          <w:tcPr>
            <w:tcW w:w="1442" w:type="dxa"/>
            <w:shd w:val="clear" w:color="auto" w:fill="auto"/>
            <w:tcMar>
              <w:top w:w="15" w:type="dxa"/>
              <w:left w:w="15" w:type="dxa"/>
              <w:bottom w:w="0" w:type="dxa"/>
              <w:right w:w="15" w:type="dxa"/>
            </w:tcMar>
            <w:vAlign w:val="center"/>
            <w:hideMark/>
          </w:tcPr>
          <w:p w14:paraId="7D246416" w14:textId="77777777" w:rsidR="00DC1947" w:rsidRPr="00F21A73" w:rsidRDefault="00DC1947"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rPr>
              <w:t>建设用地（公顷）</w:t>
            </w:r>
          </w:p>
        </w:tc>
        <w:tc>
          <w:tcPr>
            <w:tcW w:w="1442" w:type="dxa"/>
            <w:shd w:val="clear" w:color="auto" w:fill="auto"/>
            <w:tcMar>
              <w:top w:w="15" w:type="dxa"/>
              <w:left w:w="15" w:type="dxa"/>
              <w:bottom w:w="0" w:type="dxa"/>
              <w:right w:w="15" w:type="dxa"/>
            </w:tcMar>
            <w:vAlign w:val="center"/>
            <w:hideMark/>
          </w:tcPr>
          <w:p w14:paraId="78208E49" w14:textId="77777777" w:rsidR="00DC1947" w:rsidRPr="00F21A73" w:rsidRDefault="00DC1947"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rPr>
              <w:t>建筑规模（万</w:t>
            </w:r>
            <w:r w:rsidRPr="00F21A73">
              <w:rPr>
                <w:rFonts w:ascii="Arial" w:eastAsia="宋体" w:hAnsi="Arial" w:cs="Arial"/>
                <w:b/>
                <w:bCs/>
                <w:sz w:val="18"/>
                <w:szCs w:val="18"/>
                <w:lang w:val="en-CA"/>
              </w:rPr>
              <w:t>m</w:t>
            </w:r>
            <w:r w:rsidRPr="00F21A73">
              <w:rPr>
                <w:rFonts w:ascii="Arial" w:eastAsia="宋体" w:hAnsi="Arial" w:cs="Arial"/>
                <w:b/>
                <w:bCs/>
                <w:sz w:val="18"/>
                <w:szCs w:val="18"/>
                <w:vertAlign w:val="superscript"/>
                <w:lang w:val="en-CA"/>
              </w:rPr>
              <w:t>2</w:t>
            </w:r>
            <w:r w:rsidRPr="00F21A73">
              <w:rPr>
                <w:rFonts w:ascii="Arial" w:eastAsia="宋体" w:hAnsi="Arial" w:cs="Arial"/>
                <w:b/>
                <w:bCs/>
                <w:sz w:val="18"/>
                <w:szCs w:val="18"/>
                <w:lang w:val="en-CA"/>
              </w:rPr>
              <w:t>）</w:t>
            </w:r>
          </w:p>
        </w:tc>
        <w:tc>
          <w:tcPr>
            <w:tcW w:w="1442" w:type="dxa"/>
            <w:shd w:val="clear" w:color="auto" w:fill="auto"/>
            <w:tcMar>
              <w:top w:w="15" w:type="dxa"/>
              <w:left w:w="15" w:type="dxa"/>
              <w:bottom w:w="0" w:type="dxa"/>
              <w:right w:w="15" w:type="dxa"/>
            </w:tcMar>
            <w:vAlign w:val="center"/>
            <w:hideMark/>
          </w:tcPr>
          <w:p w14:paraId="13FF6EBF" w14:textId="77777777" w:rsidR="00DC1947" w:rsidRPr="00F21A73" w:rsidRDefault="00DC1947"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rPr>
              <w:t>成交金额（亿元）</w:t>
            </w:r>
          </w:p>
        </w:tc>
        <w:tc>
          <w:tcPr>
            <w:tcW w:w="1443" w:type="dxa"/>
            <w:shd w:val="clear" w:color="auto" w:fill="auto"/>
            <w:tcMar>
              <w:top w:w="15" w:type="dxa"/>
              <w:left w:w="15" w:type="dxa"/>
              <w:bottom w:w="0" w:type="dxa"/>
              <w:right w:w="15" w:type="dxa"/>
            </w:tcMar>
            <w:vAlign w:val="center"/>
            <w:hideMark/>
          </w:tcPr>
          <w:p w14:paraId="49486256" w14:textId="77777777" w:rsidR="00DC1947" w:rsidRPr="00F21A73" w:rsidRDefault="00DC1947"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rPr>
              <w:t>楼面单价（元</w:t>
            </w:r>
            <w:r w:rsidRPr="00F21A73">
              <w:rPr>
                <w:rFonts w:ascii="Arial" w:eastAsia="宋体" w:hAnsi="Arial" w:cs="Arial"/>
                <w:b/>
                <w:bCs/>
                <w:sz w:val="18"/>
                <w:szCs w:val="18"/>
              </w:rPr>
              <w:t>/</w:t>
            </w:r>
            <w:r w:rsidRPr="00F21A73">
              <w:rPr>
                <w:rFonts w:ascii="Arial" w:eastAsia="宋体" w:hAnsi="Arial" w:cs="Arial"/>
                <w:b/>
                <w:bCs/>
                <w:sz w:val="18"/>
                <w:szCs w:val="18"/>
                <w:lang w:val="en-CA"/>
              </w:rPr>
              <w:t>m</w:t>
            </w:r>
            <w:r w:rsidRPr="00F21A73">
              <w:rPr>
                <w:rFonts w:ascii="Arial" w:eastAsia="宋体" w:hAnsi="Arial" w:cs="Arial"/>
                <w:b/>
                <w:bCs/>
                <w:sz w:val="18"/>
                <w:szCs w:val="18"/>
                <w:vertAlign w:val="superscript"/>
                <w:lang w:val="en-CA"/>
              </w:rPr>
              <w:t>2</w:t>
            </w:r>
            <w:r w:rsidRPr="00F21A73">
              <w:rPr>
                <w:rFonts w:ascii="Arial" w:eastAsia="宋体" w:hAnsi="Arial" w:cs="Arial"/>
                <w:b/>
                <w:bCs/>
                <w:sz w:val="18"/>
                <w:szCs w:val="18"/>
                <w:lang w:val="en-CA"/>
              </w:rPr>
              <w:t>）</w:t>
            </w:r>
          </w:p>
        </w:tc>
      </w:tr>
      <w:tr w:rsidR="00DC1947" w:rsidRPr="00F21A73" w14:paraId="3D978595" w14:textId="77777777" w:rsidTr="00F21A73">
        <w:trPr>
          <w:trHeight w:val="20"/>
          <w:jc w:val="center"/>
        </w:trPr>
        <w:tc>
          <w:tcPr>
            <w:tcW w:w="1291" w:type="dxa"/>
            <w:shd w:val="clear" w:color="auto" w:fill="auto"/>
            <w:tcMar>
              <w:top w:w="15" w:type="dxa"/>
              <w:left w:w="15" w:type="dxa"/>
              <w:bottom w:w="0" w:type="dxa"/>
              <w:right w:w="15" w:type="dxa"/>
            </w:tcMar>
            <w:vAlign w:val="center"/>
            <w:hideMark/>
          </w:tcPr>
          <w:p w14:paraId="60C88E38" w14:textId="77777777" w:rsidR="00DC1947" w:rsidRPr="00F21A73" w:rsidRDefault="00DC1947"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2021</w:t>
            </w:r>
            <w:r w:rsidRPr="00F21A73">
              <w:rPr>
                <w:rFonts w:ascii="Arial" w:eastAsia="宋体" w:hAnsi="Arial" w:cs="Arial"/>
                <w:sz w:val="18"/>
                <w:szCs w:val="18"/>
              </w:rPr>
              <w:t>年首批</w:t>
            </w:r>
          </w:p>
        </w:tc>
        <w:tc>
          <w:tcPr>
            <w:tcW w:w="1276" w:type="dxa"/>
            <w:shd w:val="clear" w:color="auto" w:fill="auto"/>
            <w:tcMar>
              <w:top w:w="15" w:type="dxa"/>
              <w:left w:w="15" w:type="dxa"/>
              <w:bottom w:w="0" w:type="dxa"/>
              <w:right w:w="15" w:type="dxa"/>
            </w:tcMar>
            <w:vAlign w:val="center"/>
            <w:hideMark/>
          </w:tcPr>
          <w:p w14:paraId="0904D4F0" w14:textId="77777777" w:rsidR="00DC1947" w:rsidRPr="00F21A73" w:rsidRDefault="00DC1947"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30</w:t>
            </w:r>
          </w:p>
        </w:tc>
        <w:tc>
          <w:tcPr>
            <w:tcW w:w="1442" w:type="dxa"/>
            <w:shd w:val="clear" w:color="auto" w:fill="auto"/>
            <w:tcMar>
              <w:top w:w="15" w:type="dxa"/>
              <w:left w:w="15" w:type="dxa"/>
              <w:bottom w:w="0" w:type="dxa"/>
              <w:right w:w="15" w:type="dxa"/>
            </w:tcMar>
            <w:vAlign w:val="center"/>
            <w:hideMark/>
          </w:tcPr>
          <w:p w14:paraId="19699F75" w14:textId="77777777" w:rsidR="00DC1947" w:rsidRPr="00F21A73" w:rsidRDefault="00DC1947"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168.97</w:t>
            </w:r>
          </w:p>
        </w:tc>
        <w:tc>
          <w:tcPr>
            <w:tcW w:w="1442" w:type="dxa"/>
            <w:shd w:val="clear" w:color="auto" w:fill="auto"/>
            <w:tcMar>
              <w:top w:w="15" w:type="dxa"/>
              <w:left w:w="15" w:type="dxa"/>
              <w:bottom w:w="0" w:type="dxa"/>
              <w:right w:w="15" w:type="dxa"/>
            </w:tcMar>
            <w:vAlign w:val="center"/>
            <w:hideMark/>
          </w:tcPr>
          <w:p w14:paraId="0416FBB0" w14:textId="77777777" w:rsidR="00DC1947" w:rsidRPr="00F21A73" w:rsidRDefault="00DC1947"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344.98</w:t>
            </w:r>
          </w:p>
        </w:tc>
        <w:tc>
          <w:tcPr>
            <w:tcW w:w="1442" w:type="dxa"/>
            <w:shd w:val="clear" w:color="auto" w:fill="auto"/>
            <w:tcMar>
              <w:top w:w="15" w:type="dxa"/>
              <w:left w:w="15" w:type="dxa"/>
              <w:bottom w:w="0" w:type="dxa"/>
              <w:right w:w="15" w:type="dxa"/>
            </w:tcMar>
            <w:vAlign w:val="center"/>
            <w:hideMark/>
          </w:tcPr>
          <w:p w14:paraId="00C23A8D" w14:textId="77777777" w:rsidR="00DC1947" w:rsidRPr="00F21A73" w:rsidRDefault="00DC1947"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1109.71</w:t>
            </w:r>
          </w:p>
        </w:tc>
        <w:tc>
          <w:tcPr>
            <w:tcW w:w="1443" w:type="dxa"/>
            <w:shd w:val="clear" w:color="auto" w:fill="auto"/>
            <w:tcMar>
              <w:top w:w="15" w:type="dxa"/>
              <w:left w:w="15" w:type="dxa"/>
              <w:bottom w:w="0" w:type="dxa"/>
              <w:right w:w="15" w:type="dxa"/>
            </w:tcMar>
            <w:vAlign w:val="center"/>
            <w:hideMark/>
          </w:tcPr>
          <w:p w14:paraId="364CDBC3" w14:textId="77777777" w:rsidR="00DC1947" w:rsidRPr="00F21A73" w:rsidRDefault="00DC1947"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32167</w:t>
            </w:r>
          </w:p>
        </w:tc>
      </w:tr>
      <w:tr w:rsidR="00DC1947" w:rsidRPr="00F21A73" w14:paraId="65E3574C" w14:textId="77777777" w:rsidTr="00F21A73">
        <w:trPr>
          <w:trHeight w:val="20"/>
          <w:jc w:val="center"/>
        </w:trPr>
        <w:tc>
          <w:tcPr>
            <w:tcW w:w="1291" w:type="dxa"/>
            <w:shd w:val="clear" w:color="auto" w:fill="auto"/>
            <w:tcMar>
              <w:top w:w="15" w:type="dxa"/>
              <w:left w:w="15" w:type="dxa"/>
              <w:bottom w:w="0" w:type="dxa"/>
              <w:right w:w="15" w:type="dxa"/>
            </w:tcMar>
            <w:vAlign w:val="center"/>
            <w:hideMark/>
          </w:tcPr>
          <w:p w14:paraId="78EC7DD7" w14:textId="77777777" w:rsidR="00DC1947" w:rsidRPr="00F21A73" w:rsidRDefault="00DC1947"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2021</w:t>
            </w:r>
            <w:r w:rsidRPr="00F21A73">
              <w:rPr>
                <w:rFonts w:ascii="Arial" w:eastAsia="宋体" w:hAnsi="Arial" w:cs="Arial"/>
                <w:sz w:val="18"/>
                <w:szCs w:val="18"/>
              </w:rPr>
              <w:t>年第二批</w:t>
            </w:r>
          </w:p>
        </w:tc>
        <w:tc>
          <w:tcPr>
            <w:tcW w:w="1276" w:type="dxa"/>
            <w:shd w:val="clear" w:color="auto" w:fill="auto"/>
            <w:tcMar>
              <w:top w:w="15" w:type="dxa"/>
              <w:left w:w="15" w:type="dxa"/>
              <w:bottom w:w="0" w:type="dxa"/>
              <w:right w:w="15" w:type="dxa"/>
            </w:tcMar>
            <w:vAlign w:val="center"/>
            <w:hideMark/>
          </w:tcPr>
          <w:p w14:paraId="23A4A3B5" w14:textId="77777777" w:rsidR="00DC1947" w:rsidRPr="00F21A73" w:rsidRDefault="00DC1947"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17</w:t>
            </w:r>
          </w:p>
        </w:tc>
        <w:tc>
          <w:tcPr>
            <w:tcW w:w="1442" w:type="dxa"/>
            <w:shd w:val="clear" w:color="auto" w:fill="auto"/>
            <w:tcMar>
              <w:top w:w="15" w:type="dxa"/>
              <w:left w:w="15" w:type="dxa"/>
              <w:bottom w:w="0" w:type="dxa"/>
              <w:right w:w="15" w:type="dxa"/>
            </w:tcMar>
            <w:vAlign w:val="center"/>
            <w:hideMark/>
          </w:tcPr>
          <w:p w14:paraId="7E29214E" w14:textId="77777777" w:rsidR="00DC1947" w:rsidRPr="00F21A73" w:rsidRDefault="00DC1947"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76.39</w:t>
            </w:r>
          </w:p>
        </w:tc>
        <w:tc>
          <w:tcPr>
            <w:tcW w:w="1442" w:type="dxa"/>
            <w:shd w:val="clear" w:color="auto" w:fill="auto"/>
            <w:tcMar>
              <w:top w:w="15" w:type="dxa"/>
              <w:left w:w="15" w:type="dxa"/>
              <w:bottom w:w="0" w:type="dxa"/>
              <w:right w:w="15" w:type="dxa"/>
            </w:tcMar>
            <w:vAlign w:val="center"/>
            <w:hideMark/>
          </w:tcPr>
          <w:p w14:paraId="0AEFA347" w14:textId="77777777" w:rsidR="00DC1947" w:rsidRPr="00F21A73" w:rsidRDefault="00DC1947"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162.37</w:t>
            </w:r>
          </w:p>
        </w:tc>
        <w:tc>
          <w:tcPr>
            <w:tcW w:w="1442" w:type="dxa"/>
            <w:shd w:val="clear" w:color="auto" w:fill="auto"/>
            <w:tcMar>
              <w:top w:w="15" w:type="dxa"/>
              <w:left w:w="15" w:type="dxa"/>
              <w:bottom w:w="0" w:type="dxa"/>
              <w:right w:w="15" w:type="dxa"/>
            </w:tcMar>
            <w:vAlign w:val="center"/>
            <w:hideMark/>
          </w:tcPr>
          <w:p w14:paraId="26578AAD" w14:textId="77777777" w:rsidR="00DC1947" w:rsidRPr="00F21A73" w:rsidRDefault="00DC1947"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513.45</w:t>
            </w:r>
          </w:p>
        </w:tc>
        <w:tc>
          <w:tcPr>
            <w:tcW w:w="1443" w:type="dxa"/>
            <w:shd w:val="clear" w:color="auto" w:fill="auto"/>
            <w:tcMar>
              <w:top w:w="15" w:type="dxa"/>
              <w:left w:w="15" w:type="dxa"/>
              <w:bottom w:w="0" w:type="dxa"/>
              <w:right w:w="15" w:type="dxa"/>
            </w:tcMar>
            <w:vAlign w:val="center"/>
            <w:hideMark/>
          </w:tcPr>
          <w:p w14:paraId="076FC4F3" w14:textId="77777777" w:rsidR="00DC1947" w:rsidRPr="00F21A73" w:rsidRDefault="00DC1947"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31623</w:t>
            </w:r>
          </w:p>
        </w:tc>
      </w:tr>
      <w:tr w:rsidR="00DC1947" w:rsidRPr="00F21A73" w14:paraId="57D86D8C" w14:textId="77777777" w:rsidTr="00F21A73">
        <w:trPr>
          <w:trHeight w:val="20"/>
          <w:jc w:val="center"/>
        </w:trPr>
        <w:tc>
          <w:tcPr>
            <w:tcW w:w="1291" w:type="dxa"/>
            <w:shd w:val="clear" w:color="auto" w:fill="auto"/>
            <w:tcMar>
              <w:top w:w="15" w:type="dxa"/>
              <w:left w:w="15" w:type="dxa"/>
              <w:bottom w:w="0" w:type="dxa"/>
              <w:right w:w="15" w:type="dxa"/>
            </w:tcMar>
            <w:vAlign w:val="center"/>
            <w:hideMark/>
          </w:tcPr>
          <w:p w14:paraId="5D98E137" w14:textId="77777777" w:rsidR="00DC1947" w:rsidRPr="00F21A73" w:rsidRDefault="00DC1947"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2021</w:t>
            </w:r>
            <w:r w:rsidRPr="00F21A73">
              <w:rPr>
                <w:rFonts w:ascii="Arial" w:eastAsia="宋体" w:hAnsi="Arial" w:cs="Arial"/>
                <w:sz w:val="18"/>
                <w:szCs w:val="18"/>
              </w:rPr>
              <w:t>年第三批</w:t>
            </w:r>
          </w:p>
        </w:tc>
        <w:tc>
          <w:tcPr>
            <w:tcW w:w="1276" w:type="dxa"/>
            <w:shd w:val="clear" w:color="auto" w:fill="auto"/>
            <w:tcMar>
              <w:top w:w="15" w:type="dxa"/>
              <w:left w:w="15" w:type="dxa"/>
              <w:bottom w:w="0" w:type="dxa"/>
              <w:right w:w="15" w:type="dxa"/>
            </w:tcMar>
            <w:vAlign w:val="center"/>
            <w:hideMark/>
          </w:tcPr>
          <w:p w14:paraId="4D04D651" w14:textId="77777777" w:rsidR="00DC1947" w:rsidRPr="00F21A73" w:rsidRDefault="00DC1947"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w:t>
            </w:r>
          </w:p>
        </w:tc>
        <w:tc>
          <w:tcPr>
            <w:tcW w:w="1442" w:type="dxa"/>
            <w:shd w:val="clear" w:color="auto" w:fill="auto"/>
            <w:tcMar>
              <w:top w:w="15" w:type="dxa"/>
              <w:left w:w="15" w:type="dxa"/>
              <w:bottom w:w="0" w:type="dxa"/>
              <w:right w:w="15" w:type="dxa"/>
            </w:tcMar>
            <w:vAlign w:val="center"/>
            <w:hideMark/>
          </w:tcPr>
          <w:p w14:paraId="4D9ECB60" w14:textId="77777777" w:rsidR="00DC1947" w:rsidRPr="00F21A73" w:rsidRDefault="00DC1947"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44.6</w:t>
            </w:r>
          </w:p>
        </w:tc>
        <w:tc>
          <w:tcPr>
            <w:tcW w:w="1442" w:type="dxa"/>
            <w:shd w:val="clear" w:color="auto" w:fill="auto"/>
            <w:tcMar>
              <w:top w:w="15" w:type="dxa"/>
              <w:left w:w="15" w:type="dxa"/>
              <w:bottom w:w="0" w:type="dxa"/>
              <w:right w:w="15" w:type="dxa"/>
            </w:tcMar>
            <w:vAlign w:val="center"/>
            <w:hideMark/>
          </w:tcPr>
          <w:p w14:paraId="5FECF591" w14:textId="77777777" w:rsidR="00DC1947" w:rsidRPr="00F21A73" w:rsidRDefault="00DC1947"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90.98</w:t>
            </w:r>
          </w:p>
        </w:tc>
        <w:tc>
          <w:tcPr>
            <w:tcW w:w="1442" w:type="dxa"/>
            <w:shd w:val="clear" w:color="auto" w:fill="auto"/>
            <w:tcMar>
              <w:top w:w="15" w:type="dxa"/>
              <w:left w:w="15" w:type="dxa"/>
              <w:bottom w:w="0" w:type="dxa"/>
              <w:right w:w="15" w:type="dxa"/>
            </w:tcMar>
            <w:vAlign w:val="center"/>
            <w:hideMark/>
          </w:tcPr>
          <w:p w14:paraId="2095B7C2" w14:textId="77777777" w:rsidR="00DC1947" w:rsidRPr="00F21A73" w:rsidRDefault="00DC1947"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277.25</w:t>
            </w:r>
          </w:p>
        </w:tc>
        <w:tc>
          <w:tcPr>
            <w:tcW w:w="1443" w:type="dxa"/>
            <w:shd w:val="clear" w:color="auto" w:fill="auto"/>
            <w:tcMar>
              <w:top w:w="15" w:type="dxa"/>
              <w:left w:w="15" w:type="dxa"/>
              <w:bottom w:w="0" w:type="dxa"/>
              <w:right w:w="15" w:type="dxa"/>
            </w:tcMar>
            <w:vAlign w:val="center"/>
            <w:hideMark/>
          </w:tcPr>
          <w:p w14:paraId="2AB75F86" w14:textId="77777777" w:rsidR="00DC1947" w:rsidRPr="00F21A73" w:rsidRDefault="00DC1947"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30475</w:t>
            </w:r>
          </w:p>
        </w:tc>
      </w:tr>
      <w:tr w:rsidR="00DC1947" w:rsidRPr="00F21A73" w14:paraId="5EFD9B43" w14:textId="77777777" w:rsidTr="00F21A73">
        <w:trPr>
          <w:trHeight w:val="20"/>
          <w:jc w:val="center"/>
        </w:trPr>
        <w:tc>
          <w:tcPr>
            <w:tcW w:w="1291" w:type="dxa"/>
            <w:shd w:val="clear" w:color="auto" w:fill="auto"/>
            <w:tcMar>
              <w:top w:w="15" w:type="dxa"/>
              <w:left w:w="15" w:type="dxa"/>
              <w:bottom w:w="0" w:type="dxa"/>
              <w:right w:w="15" w:type="dxa"/>
            </w:tcMar>
            <w:vAlign w:val="center"/>
            <w:hideMark/>
          </w:tcPr>
          <w:p w14:paraId="24EF73D8" w14:textId="77777777" w:rsidR="00DC1947" w:rsidRPr="00F21A73" w:rsidRDefault="00DC1947"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2022</w:t>
            </w:r>
            <w:r w:rsidRPr="00F21A73">
              <w:rPr>
                <w:rFonts w:ascii="Arial" w:eastAsia="宋体" w:hAnsi="Arial" w:cs="Arial"/>
                <w:sz w:val="18"/>
                <w:szCs w:val="18"/>
              </w:rPr>
              <w:t>年首批</w:t>
            </w:r>
          </w:p>
        </w:tc>
        <w:tc>
          <w:tcPr>
            <w:tcW w:w="1276" w:type="dxa"/>
            <w:shd w:val="clear" w:color="auto" w:fill="auto"/>
            <w:tcMar>
              <w:top w:w="15" w:type="dxa"/>
              <w:left w:w="15" w:type="dxa"/>
              <w:bottom w:w="0" w:type="dxa"/>
              <w:right w:w="15" w:type="dxa"/>
            </w:tcMar>
            <w:vAlign w:val="center"/>
            <w:hideMark/>
          </w:tcPr>
          <w:p w14:paraId="113BF319" w14:textId="77777777" w:rsidR="00DC1947" w:rsidRPr="00F21A73" w:rsidRDefault="00DC1947"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17</w:t>
            </w:r>
          </w:p>
        </w:tc>
        <w:tc>
          <w:tcPr>
            <w:tcW w:w="1442" w:type="dxa"/>
            <w:shd w:val="clear" w:color="auto" w:fill="auto"/>
            <w:tcMar>
              <w:top w:w="15" w:type="dxa"/>
              <w:left w:w="15" w:type="dxa"/>
              <w:bottom w:w="0" w:type="dxa"/>
              <w:right w:w="15" w:type="dxa"/>
            </w:tcMar>
            <w:vAlign w:val="center"/>
            <w:hideMark/>
          </w:tcPr>
          <w:p w14:paraId="43E9C074" w14:textId="77777777" w:rsidR="00DC1947" w:rsidRPr="00F21A73" w:rsidRDefault="00DC1947"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80.10</w:t>
            </w:r>
          </w:p>
        </w:tc>
        <w:tc>
          <w:tcPr>
            <w:tcW w:w="1442" w:type="dxa"/>
            <w:shd w:val="clear" w:color="auto" w:fill="auto"/>
            <w:tcMar>
              <w:top w:w="15" w:type="dxa"/>
              <w:left w:w="15" w:type="dxa"/>
              <w:bottom w:w="0" w:type="dxa"/>
              <w:right w:w="15" w:type="dxa"/>
            </w:tcMar>
            <w:vAlign w:val="center"/>
            <w:hideMark/>
          </w:tcPr>
          <w:p w14:paraId="7988E8B8" w14:textId="77777777" w:rsidR="00DC1947" w:rsidRPr="00F21A73" w:rsidRDefault="00DC1947"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160.91</w:t>
            </w:r>
          </w:p>
        </w:tc>
        <w:tc>
          <w:tcPr>
            <w:tcW w:w="1442" w:type="dxa"/>
            <w:shd w:val="clear" w:color="auto" w:fill="auto"/>
            <w:tcMar>
              <w:top w:w="15" w:type="dxa"/>
              <w:left w:w="15" w:type="dxa"/>
              <w:bottom w:w="0" w:type="dxa"/>
              <w:right w:w="15" w:type="dxa"/>
            </w:tcMar>
            <w:vAlign w:val="center"/>
            <w:hideMark/>
          </w:tcPr>
          <w:p w14:paraId="1454DF18" w14:textId="77777777" w:rsidR="00DC1947" w:rsidRPr="00F21A73" w:rsidRDefault="00DC1947"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480.23</w:t>
            </w:r>
          </w:p>
        </w:tc>
        <w:tc>
          <w:tcPr>
            <w:tcW w:w="1443" w:type="dxa"/>
            <w:shd w:val="clear" w:color="auto" w:fill="auto"/>
            <w:tcMar>
              <w:top w:w="15" w:type="dxa"/>
              <w:left w:w="15" w:type="dxa"/>
              <w:bottom w:w="0" w:type="dxa"/>
              <w:right w:w="15" w:type="dxa"/>
            </w:tcMar>
            <w:vAlign w:val="center"/>
            <w:hideMark/>
          </w:tcPr>
          <w:p w14:paraId="16FF6620" w14:textId="77777777" w:rsidR="00DC1947" w:rsidRPr="00F21A73" w:rsidRDefault="00DC1947"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29845</w:t>
            </w:r>
          </w:p>
        </w:tc>
      </w:tr>
      <w:tr w:rsidR="00DC1947" w:rsidRPr="00F21A73" w14:paraId="04DA7129" w14:textId="77777777" w:rsidTr="00F21A73">
        <w:trPr>
          <w:trHeight w:val="20"/>
          <w:jc w:val="center"/>
        </w:trPr>
        <w:tc>
          <w:tcPr>
            <w:tcW w:w="1291" w:type="dxa"/>
            <w:shd w:val="clear" w:color="auto" w:fill="auto"/>
            <w:tcMar>
              <w:top w:w="15" w:type="dxa"/>
              <w:left w:w="15" w:type="dxa"/>
              <w:bottom w:w="0" w:type="dxa"/>
              <w:right w:w="15" w:type="dxa"/>
            </w:tcMar>
            <w:vAlign w:val="center"/>
            <w:hideMark/>
          </w:tcPr>
          <w:p w14:paraId="423A37AD" w14:textId="77777777" w:rsidR="00DC1947" w:rsidRPr="00F21A73" w:rsidRDefault="00DC1947"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2022</w:t>
            </w:r>
            <w:r w:rsidRPr="00F21A73">
              <w:rPr>
                <w:rFonts w:ascii="Arial" w:eastAsia="宋体" w:hAnsi="Arial" w:cs="Arial"/>
                <w:sz w:val="18"/>
                <w:szCs w:val="18"/>
              </w:rPr>
              <w:t>年第二批</w:t>
            </w:r>
          </w:p>
        </w:tc>
        <w:tc>
          <w:tcPr>
            <w:tcW w:w="1276" w:type="dxa"/>
            <w:shd w:val="clear" w:color="auto" w:fill="auto"/>
            <w:tcMar>
              <w:top w:w="15" w:type="dxa"/>
              <w:left w:w="15" w:type="dxa"/>
              <w:bottom w:w="0" w:type="dxa"/>
              <w:right w:w="15" w:type="dxa"/>
            </w:tcMar>
            <w:vAlign w:val="center"/>
            <w:hideMark/>
          </w:tcPr>
          <w:p w14:paraId="4E76B59F" w14:textId="77777777" w:rsidR="00DC1947" w:rsidRPr="00F21A73" w:rsidRDefault="00DC1947"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14</w:t>
            </w:r>
          </w:p>
        </w:tc>
        <w:tc>
          <w:tcPr>
            <w:tcW w:w="1442" w:type="dxa"/>
            <w:shd w:val="clear" w:color="auto" w:fill="auto"/>
            <w:tcMar>
              <w:top w:w="15" w:type="dxa"/>
              <w:left w:w="15" w:type="dxa"/>
              <w:bottom w:w="0" w:type="dxa"/>
              <w:right w:w="15" w:type="dxa"/>
            </w:tcMar>
            <w:vAlign w:val="center"/>
            <w:hideMark/>
          </w:tcPr>
          <w:p w14:paraId="3B22836E" w14:textId="77777777" w:rsidR="00DC1947" w:rsidRPr="00F21A73" w:rsidRDefault="00DC1947"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74.13</w:t>
            </w:r>
          </w:p>
        </w:tc>
        <w:tc>
          <w:tcPr>
            <w:tcW w:w="1442" w:type="dxa"/>
            <w:shd w:val="clear" w:color="auto" w:fill="auto"/>
            <w:tcMar>
              <w:top w:w="15" w:type="dxa"/>
              <w:left w:w="15" w:type="dxa"/>
              <w:bottom w:w="0" w:type="dxa"/>
              <w:right w:w="15" w:type="dxa"/>
            </w:tcMar>
            <w:vAlign w:val="center"/>
            <w:hideMark/>
          </w:tcPr>
          <w:p w14:paraId="3618F7AA" w14:textId="77777777" w:rsidR="00DC1947" w:rsidRPr="00F21A73" w:rsidRDefault="00DC1947"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144.71</w:t>
            </w:r>
          </w:p>
        </w:tc>
        <w:tc>
          <w:tcPr>
            <w:tcW w:w="1442" w:type="dxa"/>
            <w:shd w:val="clear" w:color="auto" w:fill="auto"/>
            <w:tcMar>
              <w:top w:w="15" w:type="dxa"/>
              <w:left w:w="15" w:type="dxa"/>
              <w:bottom w:w="0" w:type="dxa"/>
              <w:right w:w="15" w:type="dxa"/>
            </w:tcMar>
            <w:vAlign w:val="center"/>
            <w:hideMark/>
          </w:tcPr>
          <w:p w14:paraId="76E21364" w14:textId="77777777" w:rsidR="00DC1947" w:rsidRPr="00F21A73" w:rsidRDefault="00DC1947"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499.58</w:t>
            </w:r>
          </w:p>
        </w:tc>
        <w:tc>
          <w:tcPr>
            <w:tcW w:w="1443" w:type="dxa"/>
            <w:shd w:val="clear" w:color="auto" w:fill="auto"/>
            <w:tcMar>
              <w:top w:w="15" w:type="dxa"/>
              <w:left w:w="15" w:type="dxa"/>
              <w:bottom w:w="0" w:type="dxa"/>
              <w:right w:w="15" w:type="dxa"/>
            </w:tcMar>
            <w:vAlign w:val="center"/>
            <w:hideMark/>
          </w:tcPr>
          <w:p w14:paraId="5A0ECCFA" w14:textId="77777777" w:rsidR="00DC1947" w:rsidRPr="00F21A73" w:rsidRDefault="00DC1947"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34523</w:t>
            </w:r>
          </w:p>
        </w:tc>
      </w:tr>
      <w:tr w:rsidR="00DC1947" w:rsidRPr="00F21A73" w14:paraId="248FC5BB" w14:textId="77777777" w:rsidTr="00F21A73">
        <w:trPr>
          <w:trHeight w:val="20"/>
          <w:jc w:val="center"/>
        </w:trPr>
        <w:tc>
          <w:tcPr>
            <w:tcW w:w="1291" w:type="dxa"/>
            <w:shd w:val="clear" w:color="auto" w:fill="auto"/>
            <w:tcMar>
              <w:top w:w="15" w:type="dxa"/>
              <w:left w:w="15" w:type="dxa"/>
              <w:bottom w:w="0" w:type="dxa"/>
              <w:right w:w="15" w:type="dxa"/>
            </w:tcMar>
            <w:vAlign w:val="center"/>
            <w:hideMark/>
          </w:tcPr>
          <w:p w14:paraId="4B33D94E" w14:textId="77777777" w:rsidR="00DC1947" w:rsidRPr="00F21A73" w:rsidRDefault="00DC1947"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2022</w:t>
            </w:r>
            <w:r w:rsidRPr="00F21A73">
              <w:rPr>
                <w:rFonts w:ascii="Arial" w:eastAsia="宋体" w:hAnsi="Arial" w:cs="Arial"/>
                <w:sz w:val="18"/>
                <w:szCs w:val="18"/>
              </w:rPr>
              <w:t>年第三批</w:t>
            </w:r>
          </w:p>
        </w:tc>
        <w:tc>
          <w:tcPr>
            <w:tcW w:w="1276" w:type="dxa"/>
            <w:shd w:val="clear" w:color="auto" w:fill="auto"/>
            <w:tcMar>
              <w:top w:w="15" w:type="dxa"/>
              <w:left w:w="15" w:type="dxa"/>
              <w:bottom w:w="0" w:type="dxa"/>
              <w:right w:w="15" w:type="dxa"/>
            </w:tcMar>
            <w:vAlign w:val="center"/>
            <w:hideMark/>
          </w:tcPr>
          <w:p w14:paraId="1F247402" w14:textId="77777777" w:rsidR="00DC1947" w:rsidRPr="00F21A73" w:rsidRDefault="00DC1947"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18</w:t>
            </w:r>
          </w:p>
        </w:tc>
        <w:tc>
          <w:tcPr>
            <w:tcW w:w="1442" w:type="dxa"/>
            <w:shd w:val="clear" w:color="auto" w:fill="auto"/>
            <w:tcMar>
              <w:top w:w="15" w:type="dxa"/>
              <w:left w:w="15" w:type="dxa"/>
              <w:bottom w:w="0" w:type="dxa"/>
              <w:right w:w="15" w:type="dxa"/>
            </w:tcMar>
            <w:vAlign w:val="center"/>
            <w:hideMark/>
          </w:tcPr>
          <w:p w14:paraId="54832F11" w14:textId="77777777" w:rsidR="00DC1947" w:rsidRPr="00F21A73" w:rsidRDefault="00DC1947"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74.82</w:t>
            </w:r>
          </w:p>
        </w:tc>
        <w:tc>
          <w:tcPr>
            <w:tcW w:w="1442" w:type="dxa"/>
            <w:shd w:val="clear" w:color="auto" w:fill="auto"/>
            <w:tcMar>
              <w:top w:w="15" w:type="dxa"/>
              <w:left w:w="15" w:type="dxa"/>
              <w:bottom w:w="0" w:type="dxa"/>
              <w:right w:w="15" w:type="dxa"/>
            </w:tcMar>
            <w:vAlign w:val="center"/>
            <w:hideMark/>
          </w:tcPr>
          <w:p w14:paraId="47B17DCF" w14:textId="77777777" w:rsidR="00DC1947" w:rsidRPr="00F21A73" w:rsidRDefault="00DC1947"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147.50</w:t>
            </w:r>
          </w:p>
        </w:tc>
        <w:tc>
          <w:tcPr>
            <w:tcW w:w="1442" w:type="dxa"/>
            <w:shd w:val="clear" w:color="auto" w:fill="auto"/>
            <w:tcMar>
              <w:top w:w="15" w:type="dxa"/>
              <w:left w:w="15" w:type="dxa"/>
              <w:bottom w:w="0" w:type="dxa"/>
              <w:right w:w="15" w:type="dxa"/>
            </w:tcMar>
            <w:vAlign w:val="center"/>
            <w:hideMark/>
          </w:tcPr>
          <w:p w14:paraId="7F3457D8" w14:textId="77777777" w:rsidR="00DC1947" w:rsidRPr="00F21A73" w:rsidRDefault="00DC1947"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500.30</w:t>
            </w:r>
          </w:p>
        </w:tc>
        <w:tc>
          <w:tcPr>
            <w:tcW w:w="1443" w:type="dxa"/>
            <w:shd w:val="clear" w:color="auto" w:fill="auto"/>
            <w:tcMar>
              <w:top w:w="15" w:type="dxa"/>
              <w:left w:w="15" w:type="dxa"/>
              <w:bottom w:w="0" w:type="dxa"/>
              <w:right w:w="15" w:type="dxa"/>
            </w:tcMar>
            <w:vAlign w:val="center"/>
            <w:hideMark/>
          </w:tcPr>
          <w:p w14:paraId="161AFE05" w14:textId="77777777" w:rsidR="00DC1947" w:rsidRPr="00F21A73" w:rsidRDefault="00DC1947"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33918</w:t>
            </w:r>
          </w:p>
        </w:tc>
      </w:tr>
      <w:tr w:rsidR="00DC1947" w:rsidRPr="00F21A73" w14:paraId="0892A6CC" w14:textId="77777777" w:rsidTr="00F21A73">
        <w:trPr>
          <w:trHeight w:val="20"/>
          <w:jc w:val="center"/>
        </w:trPr>
        <w:tc>
          <w:tcPr>
            <w:tcW w:w="1291" w:type="dxa"/>
            <w:shd w:val="clear" w:color="auto" w:fill="auto"/>
            <w:tcMar>
              <w:top w:w="15" w:type="dxa"/>
              <w:left w:w="15" w:type="dxa"/>
              <w:bottom w:w="0" w:type="dxa"/>
              <w:right w:w="15" w:type="dxa"/>
            </w:tcMar>
            <w:vAlign w:val="center"/>
            <w:hideMark/>
          </w:tcPr>
          <w:p w14:paraId="3AA16E73" w14:textId="77777777" w:rsidR="00DC1947" w:rsidRPr="00F21A73" w:rsidRDefault="00DC1947"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2022</w:t>
            </w:r>
            <w:r w:rsidRPr="00F21A73">
              <w:rPr>
                <w:rFonts w:ascii="Arial" w:eastAsia="宋体" w:hAnsi="Arial" w:cs="Arial"/>
                <w:sz w:val="18"/>
                <w:szCs w:val="18"/>
              </w:rPr>
              <w:t>年第四批</w:t>
            </w:r>
          </w:p>
        </w:tc>
        <w:tc>
          <w:tcPr>
            <w:tcW w:w="1276" w:type="dxa"/>
            <w:shd w:val="clear" w:color="auto" w:fill="auto"/>
            <w:tcMar>
              <w:top w:w="15" w:type="dxa"/>
              <w:left w:w="15" w:type="dxa"/>
              <w:bottom w:w="0" w:type="dxa"/>
              <w:right w:w="15" w:type="dxa"/>
            </w:tcMar>
            <w:vAlign w:val="center"/>
            <w:hideMark/>
          </w:tcPr>
          <w:p w14:paraId="5E17119C" w14:textId="77777777" w:rsidR="00DC1947" w:rsidRPr="00F21A73" w:rsidRDefault="00DC1947"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6</w:t>
            </w:r>
          </w:p>
        </w:tc>
        <w:tc>
          <w:tcPr>
            <w:tcW w:w="1442" w:type="dxa"/>
            <w:shd w:val="clear" w:color="auto" w:fill="auto"/>
            <w:tcMar>
              <w:top w:w="15" w:type="dxa"/>
              <w:left w:w="15" w:type="dxa"/>
              <w:bottom w:w="0" w:type="dxa"/>
              <w:right w:w="15" w:type="dxa"/>
            </w:tcMar>
            <w:vAlign w:val="center"/>
            <w:hideMark/>
          </w:tcPr>
          <w:p w14:paraId="360B73BA" w14:textId="77777777" w:rsidR="00DC1947" w:rsidRPr="00F21A73" w:rsidRDefault="00DC1947"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14.86</w:t>
            </w:r>
          </w:p>
        </w:tc>
        <w:tc>
          <w:tcPr>
            <w:tcW w:w="1442" w:type="dxa"/>
            <w:shd w:val="clear" w:color="auto" w:fill="auto"/>
            <w:tcMar>
              <w:top w:w="15" w:type="dxa"/>
              <w:left w:w="15" w:type="dxa"/>
              <w:bottom w:w="0" w:type="dxa"/>
              <w:right w:w="15" w:type="dxa"/>
            </w:tcMar>
            <w:vAlign w:val="center"/>
            <w:hideMark/>
          </w:tcPr>
          <w:p w14:paraId="7063692E" w14:textId="77777777" w:rsidR="00DC1947" w:rsidRPr="00F21A73" w:rsidRDefault="00DC1947"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31.93</w:t>
            </w:r>
          </w:p>
        </w:tc>
        <w:tc>
          <w:tcPr>
            <w:tcW w:w="1442" w:type="dxa"/>
            <w:shd w:val="clear" w:color="auto" w:fill="auto"/>
            <w:tcMar>
              <w:top w:w="15" w:type="dxa"/>
              <w:left w:w="15" w:type="dxa"/>
              <w:bottom w:w="0" w:type="dxa"/>
              <w:right w:w="15" w:type="dxa"/>
            </w:tcMar>
            <w:vAlign w:val="center"/>
            <w:hideMark/>
          </w:tcPr>
          <w:p w14:paraId="30C6F5E9" w14:textId="77777777" w:rsidR="00DC1947" w:rsidRPr="00F21A73" w:rsidRDefault="00DC1947"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135.22</w:t>
            </w:r>
          </w:p>
        </w:tc>
        <w:tc>
          <w:tcPr>
            <w:tcW w:w="1443" w:type="dxa"/>
            <w:shd w:val="clear" w:color="auto" w:fill="auto"/>
            <w:tcMar>
              <w:top w:w="15" w:type="dxa"/>
              <w:left w:w="15" w:type="dxa"/>
              <w:bottom w:w="0" w:type="dxa"/>
              <w:right w:w="15" w:type="dxa"/>
            </w:tcMar>
            <w:vAlign w:val="center"/>
            <w:hideMark/>
          </w:tcPr>
          <w:p w14:paraId="5BD4AA35" w14:textId="77777777" w:rsidR="00DC1947" w:rsidRPr="00F21A73" w:rsidRDefault="00DC1947"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42354</w:t>
            </w:r>
          </w:p>
        </w:tc>
      </w:tr>
      <w:tr w:rsidR="00DC1947" w:rsidRPr="00F21A73" w14:paraId="3D80D900" w14:textId="77777777" w:rsidTr="00F21A73">
        <w:trPr>
          <w:trHeight w:val="20"/>
          <w:jc w:val="center"/>
        </w:trPr>
        <w:tc>
          <w:tcPr>
            <w:tcW w:w="1291" w:type="dxa"/>
            <w:shd w:val="clear" w:color="auto" w:fill="auto"/>
            <w:tcMar>
              <w:top w:w="15" w:type="dxa"/>
              <w:left w:w="15" w:type="dxa"/>
              <w:bottom w:w="0" w:type="dxa"/>
              <w:right w:w="15" w:type="dxa"/>
            </w:tcMar>
            <w:vAlign w:val="center"/>
            <w:hideMark/>
          </w:tcPr>
          <w:p w14:paraId="7D159707" w14:textId="77777777" w:rsidR="00DC1947" w:rsidRPr="00F21A73" w:rsidRDefault="00DC1947"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2023</w:t>
            </w:r>
            <w:r w:rsidRPr="00F21A73">
              <w:rPr>
                <w:rFonts w:ascii="Arial" w:eastAsia="宋体" w:hAnsi="Arial" w:cs="Arial"/>
                <w:sz w:val="18"/>
                <w:szCs w:val="18"/>
              </w:rPr>
              <w:t>年</w:t>
            </w:r>
            <w:r w:rsidRPr="00F21A73">
              <w:rPr>
                <w:rFonts w:ascii="Arial" w:eastAsia="宋体" w:hAnsi="Arial" w:cs="Arial"/>
                <w:sz w:val="18"/>
                <w:szCs w:val="18"/>
              </w:rPr>
              <w:t>1</w:t>
            </w:r>
            <w:r w:rsidRPr="00F21A73">
              <w:rPr>
                <w:rFonts w:ascii="Arial" w:eastAsia="宋体" w:hAnsi="Arial" w:cs="Arial"/>
                <w:sz w:val="18"/>
                <w:szCs w:val="18"/>
              </w:rPr>
              <w:t>季度</w:t>
            </w:r>
          </w:p>
        </w:tc>
        <w:tc>
          <w:tcPr>
            <w:tcW w:w="1276" w:type="dxa"/>
            <w:shd w:val="clear" w:color="auto" w:fill="auto"/>
            <w:tcMar>
              <w:top w:w="15" w:type="dxa"/>
              <w:left w:w="15" w:type="dxa"/>
              <w:bottom w:w="0" w:type="dxa"/>
              <w:right w:w="15" w:type="dxa"/>
            </w:tcMar>
            <w:vAlign w:val="center"/>
            <w:hideMark/>
          </w:tcPr>
          <w:p w14:paraId="404FED37" w14:textId="77777777" w:rsidR="00DC1947" w:rsidRPr="00F21A73" w:rsidRDefault="00DC1947"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8</w:t>
            </w:r>
          </w:p>
        </w:tc>
        <w:tc>
          <w:tcPr>
            <w:tcW w:w="1442" w:type="dxa"/>
            <w:shd w:val="clear" w:color="auto" w:fill="auto"/>
            <w:tcMar>
              <w:top w:w="15" w:type="dxa"/>
              <w:left w:w="15" w:type="dxa"/>
              <w:bottom w:w="0" w:type="dxa"/>
              <w:right w:w="15" w:type="dxa"/>
            </w:tcMar>
            <w:vAlign w:val="center"/>
            <w:hideMark/>
          </w:tcPr>
          <w:p w14:paraId="554C329E" w14:textId="77777777" w:rsidR="00DC1947" w:rsidRPr="00F21A73" w:rsidRDefault="00DC1947"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27.86</w:t>
            </w:r>
          </w:p>
        </w:tc>
        <w:tc>
          <w:tcPr>
            <w:tcW w:w="1442" w:type="dxa"/>
            <w:shd w:val="clear" w:color="auto" w:fill="auto"/>
            <w:tcMar>
              <w:top w:w="15" w:type="dxa"/>
              <w:left w:w="15" w:type="dxa"/>
              <w:bottom w:w="0" w:type="dxa"/>
              <w:right w:w="15" w:type="dxa"/>
            </w:tcMar>
            <w:vAlign w:val="center"/>
            <w:hideMark/>
          </w:tcPr>
          <w:p w14:paraId="673EB6DB" w14:textId="77777777" w:rsidR="00DC1947" w:rsidRPr="00F21A73" w:rsidRDefault="00DC1947"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67.66</w:t>
            </w:r>
          </w:p>
        </w:tc>
        <w:tc>
          <w:tcPr>
            <w:tcW w:w="1442" w:type="dxa"/>
            <w:shd w:val="clear" w:color="auto" w:fill="auto"/>
            <w:tcMar>
              <w:top w:w="15" w:type="dxa"/>
              <w:left w:w="15" w:type="dxa"/>
              <w:bottom w:w="0" w:type="dxa"/>
              <w:right w:w="15" w:type="dxa"/>
            </w:tcMar>
            <w:vAlign w:val="center"/>
            <w:hideMark/>
          </w:tcPr>
          <w:p w14:paraId="6BF9D921" w14:textId="77777777" w:rsidR="00DC1947" w:rsidRPr="00F21A73" w:rsidRDefault="00DC1947"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172.09</w:t>
            </w:r>
          </w:p>
        </w:tc>
        <w:tc>
          <w:tcPr>
            <w:tcW w:w="1443" w:type="dxa"/>
            <w:shd w:val="clear" w:color="auto" w:fill="auto"/>
            <w:tcMar>
              <w:top w:w="15" w:type="dxa"/>
              <w:left w:w="15" w:type="dxa"/>
              <w:bottom w:w="0" w:type="dxa"/>
              <w:right w:w="15" w:type="dxa"/>
            </w:tcMar>
            <w:vAlign w:val="center"/>
            <w:hideMark/>
          </w:tcPr>
          <w:p w14:paraId="6B0BC491" w14:textId="77777777" w:rsidR="00DC1947" w:rsidRPr="00F21A73" w:rsidRDefault="00DC1947"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 xml:space="preserve">25433 </w:t>
            </w:r>
          </w:p>
        </w:tc>
      </w:tr>
      <w:tr w:rsidR="00DC1947" w:rsidRPr="00F21A73" w14:paraId="05EEB7A0" w14:textId="77777777" w:rsidTr="00F21A73">
        <w:trPr>
          <w:trHeight w:val="20"/>
          <w:jc w:val="center"/>
        </w:trPr>
        <w:tc>
          <w:tcPr>
            <w:tcW w:w="1291" w:type="dxa"/>
            <w:shd w:val="clear" w:color="auto" w:fill="auto"/>
            <w:tcMar>
              <w:top w:w="15" w:type="dxa"/>
              <w:left w:w="15" w:type="dxa"/>
              <w:bottom w:w="0" w:type="dxa"/>
              <w:right w:w="15" w:type="dxa"/>
            </w:tcMar>
            <w:vAlign w:val="center"/>
            <w:hideMark/>
          </w:tcPr>
          <w:p w14:paraId="1311A540" w14:textId="77777777" w:rsidR="00DC1947" w:rsidRPr="00F21A73" w:rsidRDefault="00DC1947"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2023</w:t>
            </w:r>
            <w:r w:rsidRPr="00F21A73">
              <w:rPr>
                <w:rFonts w:ascii="Arial" w:eastAsia="宋体" w:hAnsi="Arial" w:cs="Arial"/>
                <w:sz w:val="18"/>
                <w:szCs w:val="18"/>
              </w:rPr>
              <w:t>年</w:t>
            </w:r>
            <w:r w:rsidRPr="00F21A73">
              <w:rPr>
                <w:rFonts w:ascii="Arial" w:eastAsia="宋体" w:hAnsi="Arial" w:cs="Arial"/>
                <w:sz w:val="18"/>
                <w:szCs w:val="18"/>
              </w:rPr>
              <w:t>2</w:t>
            </w:r>
            <w:r w:rsidRPr="00F21A73">
              <w:rPr>
                <w:rFonts w:ascii="Arial" w:eastAsia="宋体" w:hAnsi="Arial" w:cs="Arial"/>
                <w:sz w:val="18"/>
                <w:szCs w:val="18"/>
              </w:rPr>
              <w:t>季度</w:t>
            </w:r>
          </w:p>
        </w:tc>
        <w:tc>
          <w:tcPr>
            <w:tcW w:w="1276" w:type="dxa"/>
            <w:shd w:val="clear" w:color="auto" w:fill="auto"/>
            <w:tcMar>
              <w:top w:w="15" w:type="dxa"/>
              <w:left w:w="15" w:type="dxa"/>
              <w:bottom w:w="0" w:type="dxa"/>
              <w:right w:w="15" w:type="dxa"/>
            </w:tcMar>
            <w:vAlign w:val="center"/>
            <w:hideMark/>
          </w:tcPr>
          <w:p w14:paraId="26FD5055" w14:textId="77777777" w:rsidR="00DC1947" w:rsidRPr="00F21A73" w:rsidRDefault="00DC1947"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w:t>
            </w:r>
          </w:p>
        </w:tc>
        <w:tc>
          <w:tcPr>
            <w:tcW w:w="1442" w:type="dxa"/>
            <w:shd w:val="clear" w:color="auto" w:fill="auto"/>
            <w:tcMar>
              <w:top w:w="15" w:type="dxa"/>
              <w:left w:w="15" w:type="dxa"/>
              <w:bottom w:w="0" w:type="dxa"/>
              <w:right w:w="15" w:type="dxa"/>
            </w:tcMar>
            <w:vAlign w:val="center"/>
            <w:hideMark/>
          </w:tcPr>
          <w:p w14:paraId="5EFF9CAD" w14:textId="77777777" w:rsidR="00DC1947" w:rsidRPr="00F21A73" w:rsidRDefault="00DC1947"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14.91</w:t>
            </w:r>
          </w:p>
        </w:tc>
        <w:tc>
          <w:tcPr>
            <w:tcW w:w="1442" w:type="dxa"/>
            <w:shd w:val="clear" w:color="auto" w:fill="auto"/>
            <w:tcMar>
              <w:top w:w="15" w:type="dxa"/>
              <w:left w:w="15" w:type="dxa"/>
              <w:bottom w:w="0" w:type="dxa"/>
              <w:right w:w="15" w:type="dxa"/>
            </w:tcMar>
            <w:vAlign w:val="center"/>
            <w:hideMark/>
          </w:tcPr>
          <w:p w14:paraId="0F2A83D9" w14:textId="77777777" w:rsidR="00DC1947" w:rsidRPr="00F21A73" w:rsidRDefault="00DC1947"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30.29</w:t>
            </w:r>
          </w:p>
        </w:tc>
        <w:tc>
          <w:tcPr>
            <w:tcW w:w="1442" w:type="dxa"/>
            <w:shd w:val="clear" w:color="auto" w:fill="auto"/>
            <w:tcMar>
              <w:top w:w="15" w:type="dxa"/>
              <w:left w:w="15" w:type="dxa"/>
              <w:bottom w:w="0" w:type="dxa"/>
              <w:right w:w="15" w:type="dxa"/>
            </w:tcMar>
            <w:vAlign w:val="center"/>
            <w:hideMark/>
          </w:tcPr>
          <w:p w14:paraId="6D10DDFE" w14:textId="77777777" w:rsidR="00DC1947" w:rsidRPr="00F21A73" w:rsidRDefault="00DC1947"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128.345</w:t>
            </w:r>
          </w:p>
        </w:tc>
        <w:tc>
          <w:tcPr>
            <w:tcW w:w="1443" w:type="dxa"/>
            <w:shd w:val="clear" w:color="auto" w:fill="auto"/>
            <w:tcMar>
              <w:top w:w="15" w:type="dxa"/>
              <w:left w:w="15" w:type="dxa"/>
              <w:bottom w:w="0" w:type="dxa"/>
              <w:right w:w="15" w:type="dxa"/>
            </w:tcMar>
            <w:vAlign w:val="center"/>
            <w:hideMark/>
          </w:tcPr>
          <w:p w14:paraId="3B214206" w14:textId="77777777" w:rsidR="00DC1947" w:rsidRPr="00F21A73" w:rsidRDefault="00DC1947"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 xml:space="preserve">42367 </w:t>
            </w:r>
          </w:p>
        </w:tc>
      </w:tr>
    </w:tbl>
    <w:p w14:paraId="0544AC62" w14:textId="77777777" w:rsidR="00DC1947" w:rsidRPr="00F21A73" w:rsidRDefault="00DC1947" w:rsidP="005F6335">
      <w:pPr>
        <w:spacing w:line="360" w:lineRule="auto"/>
        <w:ind w:firstLineChars="200" w:firstLine="420"/>
        <w:rPr>
          <w:rFonts w:ascii="宋体" w:eastAsia="宋体" w:hAnsi="宋体" w:cs="Arial"/>
        </w:rPr>
      </w:pPr>
      <w:r w:rsidRPr="00F21A73">
        <w:rPr>
          <w:rFonts w:ascii="宋体" w:eastAsia="宋体" w:hAnsi="宋体" w:cs="Arial"/>
        </w:rPr>
        <w:t>2022</w:t>
      </w:r>
      <w:r w:rsidRPr="00F21A73">
        <w:rPr>
          <w:rFonts w:ascii="宋体" w:eastAsia="宋体" w:hAnsi="宋体" w:cs="Arial" w:hint="eastAsia"/>
        </w:rPr>
        <w:t>年底，自然资源部发文进一步规范住宅用地供应信息公开工作，公开的拟出让时间段内可以一次或多次发布出让公告。</w:t>
      </w:r>
      <w:r w:rsidRPr="00F21A73">
        <w:rPr>
          <w:rFonts w:ascii="宋体" w:eastAsia="宋体" w:hAnsi="宋体" w:cs="Arial"/>
        </w:rPr>
        <w:t>2023</w:t>
      </w:r>
      <w:r w:rsidRPr="00F21A73">
        <w:rPr>
          <w:rFonts w:ascii="宋体" w:eastAsia="宋体" w:hAnsi="宋体" w:cs="Arial" w:hint="eastAsia"/>
        </w:rPr>
        <w:t>年首批集中供地陆续入市，分季度统计，</w:t>
      </w:r>
      <w:r w:rsidRPr="00F21A73">
        <w:rPr>
          <w:rFonts w:ascii="宋体" w:eastAsia="宋体" w:hAnsi="宋体" w:cs="Arial"/>
        </w:rPr>
        <w:t>2</w:t>
      </w:r>
      <w:r w:rsidRPr="00F21A73">
        <w:rPr>
          <w:rFonts w:ascii="宋体" w:eastAsia="宋体" w:hAnsi="宋体" w:cs="Arial" w:hint="eastAsia"/>
        </w:rPr>
        <w:t>季度</w:t>
      </w:r>
      <w:r w:rsidRPr="00F21A73">
        <w:rPr>
          <w:rFonts w:ascii="宋体" w:eastAsia="宋体" w:hAnsi="宋体" w:cs="Arial" w:hint="eastAsia"/>
        </w:rPr>
        <w:lastRenderedPageBreak/>
        <w:t>成交</w:t>
      </w:r>
      <w:r w:rsidRPr="00F21A73">
        <w:rPr>
          <w:rFonts w:ascii="宋体" w:eastAsia="宋体" w:hAnsi="宋体" w:cs="Arial"/>
        </w:rPr>
        <w:t>4</w:t>
      </w:r>
      <w:r w:rsidRPr="00F21A73">
        <w:rPr>
          <w:rFonts w:ascii="宋体" w:eastAsia="宋体" w:hAnsi="宋体" w:cs="Arial" w:hint="eastAsia"/>
        </w:rPr>
        <w:t>宗，均价为</w:t>
      </w:r>
      <w:r w:rsidRPr="00F21A73">
        <w:rPr>
          <w:rFonts w:ascii="宋体" w:eastAsia="宋体" w:hAnsi="宋体" w:cs="Arial"/>
        </w:rPr>
        <w:t>42367</w:t>
      </w:r>
      <w:r w:rsidRPr="00F21A73">
        <w:rPr>
          <w:rFonts w:ascii="宋体" w:eastAsia="宋体" w:hAnsi="宋体" w:cs="Arial" w:hint="eastAsia"/>
        </w:rPr>
        <w:t>元</w:t>
      </w:r>
      <w:r w:rsidRPr="00F21A73">
        <w:rPr>
          <w:rFonts w:ascii="宋体" w:eastAsia="宋体" w:hAnsi="宋体" w:cs="Arial"/>
        </w:rPr>
        <w:t>/</w:t>
      </w:r>
      <w:r w:rsidRPr="00F21A73">
        <w:rPr>
          <w:rFonts w:ascii="宋体" w:eastAsia="宋体" w:hAnsi="宋体" w:cs="Arial" w:hint="eastAsia"/>
        </w:rPr>
        <w:t>平方米。本季度交易宗地均为纯商品住宅用地，成交区位以中心城区为主。本季度成交住宅用地</w:t>
      </w:r>
      <w:r w:rsidRPr="00F21A73">
        <w:rPr>
          <w:rFonts w:ascii="宋体" w:eastAsia="宋体" w:hAnsi="宋体" w:cs="Arial"/>
        </w:rPr>
        <w:t>4</w:t>
      </w:r>
      <w:r w:rsidRPr="00F21A73">
        <w:rPr>
          <w:rFonts w:ascii="宋体" w:eastAsia="宋体" w:hAnsi="宋体" w:cs="Arial" w:hint="eastAsia"/>
        </w:rPr>
        <w:t>宗，其中朝阳孙河宗地起始价成交，其余</w:t>
      </w:r>
      <w:r w:rsidRPr="00F21A73">
        <w:rPr>
          <w:rFonts w:ascii="宋体" w:eastAsia="宋体" w:hAnsi="宋体" w:cs="Arial"/>
        </w:rPr>
        <w:t>3</w:t>
      </w:r>
      <w:r w:rsidRPr="00F21A73">
        <w:rPr>
          <w:rFonts w:ascii="宋体" w:eastAsia="宋体" w:hAnsi="宋体" w:cs="Arial" w:hint="eastAsia"/>
        </w:rPr>
        <w:t>宗均达到地价上限，溢价率</w:t>
      </w:r>
      <w:r w:rsidRPr="00F21A73">
        <w:rPr>
          <w:rFonts w:ascii="宋体" w:eastAsia="宋体" w:hAnsi="宋体" w:cs="Arial"/>
        </w:rPr>
        <w:t>15%</w:t>
      </w:r>
      <w:r w:rsidRPr="00F21A73">
        <w:rPr>
          <w:rFonts w:ascii="宋体" w:eastAsia="宋体" w:hAnsi="宋体" w:cs="Arial" w:hint="eastAsia"/>
        </w:rPr>
        <w:t>成交，摇号确定竞得人，</w:t>
      </w:r>
      <w:r w:rsidRPr="00F21A73">
        <w:rPr>
          <w:rFonts w:ascii="宋体" w:eastAsia="宋体" w:hAnsi="宋体" w:cs="Arial"/>
        </w:rPr>
        <w:t>4</w:t>
      </w:r>
      <w:r w:rsidRPr="00F21A73">
        <w:rPr>
          <w:rFonts w:ascii="宋体" w:eastAsia="宋体" w:hAnsi="宋体" w:cs="Arial" w:hint="eastAsia"/>
        </w:rPr>
        <w:t>宗地平均溢价率为</w:t>
      </w:r>
      <w:r w:rsidRPr="00F21A73">
        <w:rPr>
          <w:rFonts w:ascii="宋体" w:eastAsia="宋体" w:hAnsi="宋体" w:cs="Arial"/>
        </w:rPr>
        <w:t>9.8%</w:t>
      </w:r>
      <w:r w:rsidRPr="00F21A73">
        <w:rPr>
          <w:rFonts w:ascii="宋体" w:eastAsia="宋体" w:hAnsi="宋体" w:cs="Arial" w:hint="eastAsia"/>
        </w:rPr>
        <w:t>。</w:t>
      </w:r>
    </w:p>
    <w:p w14:paraId="73F549F1" w14:textId="21E07CC4" w:rsidR="00DC1947" w:rsidRPr="00F21A73" w:rsidRDefault="00DC1947" w:rsidP="0045278A">
      <w:pPr>
        <w:spacing w:line="360" w:lineRule="auto"/>
        <w:rPr>
          <w:rFonts w:ascii="Arial" w:eastAsia="宋体" w:hAnsi="Arial" w:cs="Arial"/>
        </w:rPr>
      </w:pPr>
      <w:r w:rsidRPr="00F21A73">
        <w:rPr>
          <w:rFonts w:ascii="Arial" w:eastAsia="宋体" w:hAnsi="Arial" w:cs="Arial" w:hint="eastAsia"/>
        </w:rPr>
        <w:t>（</w:t>
      </w:r>
      <w:r w:rsidRPr="00F21A73">
        <w:rPr>
          <w:rFonts w:ascii="Arial" w:eastAsia="宋体" w:hAnsi="Arial" w:cs="Arial" w:hint="eastAsia"/>
        </w:rPr>
        <w:t>2</w:t>
      </w:r>
      <w:r w:rsidRPr="00F21A73">
        <w:rPr>
          <w:rFonts w:ascii="Arial" w:eastAsia="宋体" w:hAnsi="Arial" w:cs="Arial" w:hint="eastAsia"/>
        </w:rPr>
        <w:t>）</w:t>
      </w:r>
      <w:r w:rsidR="005F6335" w:rsidRPr="00F21A73">
        <w:rPr>
          <w:rFonts w:ascii="Arial" w:eastAsia="宋体" w:hAnsi="Arial" w:cs="Arial" w:hint="eastAsia"/>
        </w:rPr>
        <w:t>成交分布情况</w:t>
      </w:r>
    </w:p>
    <w:tbl>
      <w:tblPr>
        <w:tblW w:w="6231" w:type="pct"/>
        <w:jc w:val="center"/>
        <w:tblCellMar>
          <w:left w:w="0" w:type="dxa"/>
          <w:right w:w="0" w:type="dxa"/>
        </w:tblCellMar>
        <w:tblLook w:val="0600" w:firstRow="0" w:lastRow="0" w:firstColumn="0" w:lastColumn="0" w:noHBand="1" w:noVBand="1"/>
      </w:tblPr>
      <w:tblGrid>
        <w:gridCol w:w="748"/>
        <w:gridCol w:w="709"/>
        <w:gridCol w:w="851"/>
        <w:gridCol w:w="1046"/>
        <w:gridCol w:w="806"/>
        <w:gridCol w:w="1105"/>
        <w:gridCol w:w="582"/>
        <w:gridCol w:w="581"/>
        <w:gridCol w:w="850"/>
        <w:gridCol w:w="1134"/>
        <w:gridCol w:w="851"/>
        <w:gridCol w:w="1125"/>
      </w:tblGrid>
      <w:tr w:rsidR="00396C29" w:rsidRPr="00F21A73" w14:paraId="6FA0B56D" w14:textId="77777777" w:rsidTr="00396C29">
        <w:trPr>
          <w:trHeight w:val="20"/>
          <w:jc w:val="center"/>
        </w:trPr>
        <w:tc>
          <w:tcPr>
            <w:tcW w:w="7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8EB027F"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rPr>
              <w:t>圈层</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ACBB048"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rPr>
              <w:t>宗地数</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3369473"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rPr>
              <w:t>建设用地</w:t>
            </w:r>
          </w:p>
          <w:p w14:paraId="5FE9AE88"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rPr>
              <w:t>（公顷）</w:t>
            </w:r>
          </w:p>
        </w:tc>
        <w:tc>
          <w:tcPr>
            <w:tcW w:w="10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2D97E70"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rPr>
              <w:t>建筑规模</w:t>
            </w:r>
          </w:p>
          <w:p w14:paraId="0CD44FCE"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rPr>
              <w:t>（万平方米）</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8063F64"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rPr>
              <w:t>成交金额</w:t>
            </w:r>
          </w:p>
          <w:p w14:paraId="32BAC9F4"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rPr>
              <w:t>（亿元）</w:t>
            </w:r>
          </w:p>
        </w:tc>
        <w:tc>
          <w:tcPr>
            <w:tcW w:w="11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2E25B53"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rPr>
              <w:t>楼面单价</w:t>
            </w:r>
          </w:p>
          <w:p w14:paraId="00D65626"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rPr>
              <w:t>（元</w:t>
            </w:r>
            <w:r w:rsidRPr="00F21A73">
              <w:rPr>
                <w:rFonts w:ascii="Arial" w:eastAsia="宋体" w:hAnsi="Arial" w:cs="Arial"/>
                <w:b/>
                <w:bCs/>
                <w:sz w:val="18"/>
                <w:szCs w:val="18"/>
              </w:rPr>
              <w:t>/</w:t>
            </w:r>
            <w:r w:rsidRPr="00F21A73">
              <w:rPr>
                <w:rFonts w:ascii="Arial" w:eastAsia="宋体" w:hAnsi="Arial" w:cs="Arial"/>
                <w:b/>
                <w:bCs/>
                <w:sz w:val="18"/>
                <w:szCs w:val="18"/>
              </w:rPr>
              <w:t>平方米）</w:t>
            </w:r>
          </w:p>
        </w:tc>
        <w:tc>
          <w:tcPr>
            <w:tcW w:w="5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9B39EDC"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rPr>
              <w:t>区县</w:t>
            </w: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AE23A76"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rPr>
              <w:t>宗地数</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3E98C53"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rPr>
              <w:t>建设用地</w:t>
            </w:r>
          </w:p>
          <w:p w14:paraId="01B8FC43"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rPr>
              <w:t>（公顷）</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0B23AFB"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rPr>
              <w:t>建筑规模</w:t>
            </w:r>
          </w:p>
          <w:p w14:paraId="408D8235"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rPr>
              <w:t>（万平方米）</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C8FFA0"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rPr>
              <w:t>成交金额</w:t>
            </w:r>
          </w:p>
          <w:p w14:paraId="2D0364D5"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rPr>
              <w:t>（亿元）</w:t>
            </w:r>
          </w:p>
        </w:tc>
        <w:tc>
          <w:tcPr>
            <w:tcW w:w="11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64012B2"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rPr>
              <w:t>楼面单价</w:t>
            </w:r>
          </w:p>
          <w:p w14:paraId="131A3645"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rPr>
              <w:t>（元</w:t>
            </w:r>
            <w:r w:rsidRPr="00F21A73">
              <w:rPr>
                <w:rFonts w:ascii="Arial" w:eastAsia="宋体" w:hAnsi="Arial" w:cs="Arial"/>
                <w:b/>
                <w:bCs/>
                <w:sz w:val="18"/>
                <w:szCs w:val="18"/>
              </w:rPr>
              <w:t>/</w:t>
            </w:r>
            <w:r w:rsidRPr="00F21A73">
              <w:rPr>
                <w:rFonts w:ascii="Arial" w:eastAsia="宋体" w:hAnsi="Arial" w:cs="Arial"/>
                <w:b/>
                <w:bCs/>
                <w:sz w:val="18"/>
                <w:szCs w:val="18"/>
              </w:rPr>
              <w:t>平方米）</w:t>
            </w:r>
          </w:p>
        </w:tc>
      </w:tr>
      <w:tr w:rsidR="00396C29" w:rsidRPr="00F21A73" w14:paraId="6B72975A" w14:textId="77777777" w:rsidTr="00396C29">
        <w:trPr>
          <w:trHeight w:val="20"/>
          <w:jc w:val="center"/>
        </w:trPr>
        <w:tc>
          <w:tcPr>
            <w:tcW w:w="74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35D17EE"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中心城区</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56BA65B"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DD9C0EF"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7.84</w:t>
            </w:r>
          </w:p>
        </w:tc>
        <w:tc>
          <w:tcPr>
            <w:tcW w:w="104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5CB5C6E"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14.42</w:t>
            </w:r>
          </w:p>
        </w:tc>
        <w:tc>
          <w:tcPr>
            <w:tcW w:w="80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5A5A601"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67.89</w:t>
            </w:r>
          </w:p>
        </w:tc>
        <w:tc>
          <w:tcPr>
            <w:tcW w:w="110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DE3720"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47083</w:t>
            </w:r>
          </w:p>
        </w:tc>
        <w:tc>
          <w:tcPr>
            <w:tcW w:w="5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DF59A66"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朝阳</w:t>
            </w: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230F160"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AA8E42A"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6.15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C45F581"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9.22</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2E80BF6"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40.40</w:t>
            </w:r>
          </w:p>
        </w:tc>
        <w:tc>
          <w:tcPr>
            <w:tcW w:w="11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B1FBBC0"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43826</w:t>
            </w:r>
          </w:p>
        </w:tc>
      </w:tr>
      <w:tr w:rsidR="00396C29" w:rsidRPr="00F21A73" w14:paraId="76151D6F" w14:textId="77777777" w:rsidTr="00396C29">
        <w:trPr>
          <w:trHeight w:val="20"/>
          <w:jc w:val="center"/>
        </w:trPr>
        <w:tc>
          <w:tcPr>
            <w:tcW w:w="748" w:type="dxa"/>
            <w:vMerge/>
            <w:tcBorders>
              <w:top w:val="single" w:sz="8" w:space="0" w:color="000000"/>
              <w:left w:val="single" w:sz="8" w:space="0" w:color="000000"/>
              <w:bottom w:val="single" w:sz="8" w:space="0" w:color="000000"/>
              <w:right w:val="single" w:sz="8" w:space="0" w:color="000000"/>
            </w:tcBorders>
            <w:vAlign w:val="center"/>
            <w:hideMark/>
          </w:tcPr>
          <w:p w14:paraId="26255966" w14:textId="77777777" w:rsidR="005F6335" w:rsidRPr="00F21A73" w:rsidRDefault="005F6335" w:rsidP="00F8141B">
            <w:pPr>
              <w:snapToGrid w:val="0"/>
              <w:spacing w:line="240" w:lineRule="atLeast"/>
              <w:jc w:val="center"/>
              <w:rPr>
                <w:rFonts w:ascii="Arial" w:eastAsia="宋体" w:hAnsi="Arial" w:cs="Arial"/>
                <w:sz w:val="18"/>
                <w:szCs w:val="18"/>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14:paraId="01E361B8" w14:textId="77777777" w:rsidR="005F6335" w:rsidRPr="00F21A73" w:rsidRDefault="005F6335" w:rsidP="00F8141B">
            <w:pPr>
              <w:snapToGrid w:val="0"/>
              <w:spacing w:line="240" w:lineRule="atLeast"/>
              <w:jc w:val="center"/>
              <w:rPr>
                <w:rFonts w:ascii="Arial" w:eastAsia="宋体" w:hAnsi="Arial" w:cs="Arial"/>
                <w:sz w:val="18"/>
                <w:szCs w:val="18"/>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0B288426" w14:textId="77777777" w:rsidR="005F6335" w:rsidRPr="00F21A73" w:rsidRDefault="005F6335" w:rsidP="00F8141B">
            <w:pPr>
              <w:snapToGrid w:val="0"/>
              <w:spacing w:line="240" w:lineRule="atLeast"/>
              <w:jc w:val="center"/>
              <w:rPr>
                <w:rFonts w:ascii="Arial" w:eastAsia="宋体" w:hAnsi="Arial" w:cs="Arial"/>
                <w:sz w:val="18"/>
                <w:szCs w:val="18"/>
              </w:rPr>
            </w:pPr>
          </w:p>
        </w:tc>
        <w:tc>
          <w:tcPr>
            <w:tcW w:w="1046" w:type="dxa"/>
            <w:vMerge/>
            <w:tcBorders>
              <w:top w:val="single" w:sz="8" w:space="0" w:color="000000"/>
              <w:left w:val="single" w:sz="8" w:space="0" w:color="000000"/>
              <w:bottom w:val="single" w:sz="8" w:space="0" w:color="000000"/>
              <w:right w:val="single" w:sz="8" w:space="0" w:color="000000"/>
            </w:tcBorders>
            <w:vAlign w:val="center"/>
            <w:hideMark/>
          </w:tcPr>
          <w:p w14:paraId="2C62510B" w14:textId="77777777" w:rsidR="005F6335" w:rsidRPr="00F21A73" w:rsidRDefault="005F6335" w:rsidP="00F8141B">
            <w:pPr>
              <w:snapToGrid w:val="0"/>
              <w:spacing w:line="240" w:lineRule="atLeast"/>
              <w:jc w:val="center"/>
              <w:rPr>
                <w:rFonts w:ascii="Arial" w:eastAsia="宋体" w:hAnsi="Arial" w:cs="Arial"/>
                <w:sz w:val="18"/>
                <w:szCs w:val="18"/>
              </w:rPr>
            </w:pPr>
          </w:p>
        </w:tc>
        <w:tc>
          <w:tcPr>
            <w:tcW w:w="806" w:type="dxa"/>
            <w:vMerge/>
            <w:tcBorders>
              <w:top w:val="single" w:sz="8" w:space="0" w:color="000000"/>
              <w:left w:val="single" w:sz="8" w:space="0" w:color="000000"/>
              <w:bottom w:val="single" w:sz="8" w:space="0" w:color="000000"/>
              <w:right w:val="single" w:sz="8" w:space="0" w:color="000000"/>
            </w:tcBorders>
            <w:vAlign w:val="center"/>
            <w:hideMark/>
          </w:tcPr>
          <w:p w14:paraId="52CBD60C" w14:textId="77777777" w:rsidR="005F6335" w:rsidRPr="00F21A73" w:rsidRDefault="005F6335" w:rsidP="00F8141B">
            <w:pPr>
              <w:snapToGrid w:val="0"/>
              <w:spacing w:line="240" w:lineRule="atLeast"/>
              <w:jc w:val="center"/>
              <w:rPr>
                <w:rFonts w:ascii="Arial" w:eastAsia="宋体" w:hAnsi="Arial" w:cs="Arial"/>
                <w:sz w:val="18"/>
                <w:szCs w:val="18"/>
              </w:rPr>
            </w:pPr>
          </w:p>
        </w:tc>
        <w:tc>
          <w:tcPr>
            <w:tcW w:w="1105" w:type="dxa"/>
            <w:vMerge/>
            <w:tcBorders>
              <w:top w:val="single" w:sz="8" w:space="0" w:color="000000"/>
              <w:left w:val="single" w:sz="8" w:space="0" w:color="000000"/>
              <w:bottom w:val="single" w:sz="8" w:space="0" w:color="000000"/>
              <w:right w:val="single" w:sz="8" w:space="0" w:color="000000"/>
            </w:tcBorders>
            <w:vAlign w:val="center"/>
            <w:hideMark/>
          </w:tcPr>
          <w:p w14:paraId="70DF6AC1" w14:textId="77777777" w:rsidR="005F6335" w:rsidRPr="00F21A73" w:rsidRDefault="005F6335" w:rsidP="00F8141B">
            <w:pPr>
              <w:snapToGrid w:val="0"/>
              <w:spacing w:line="240" w:lineRule="atLeast"/>
              <w:jc w:val="center"/>
              <w:rPr>
                <w:rFonts w:ascii="Arial" w:eastAsia="宋体" w:hAnsi="Arial" w:cs="Arial"/>
                <w:sz w:val="18"/>
                <w:szCs w:val="18"/>
              </w:rPr>
            </w:pPr>
          </w:p>
        </w:tc>
        <w:tc>
          <w:tcPr>
            <w:tcW w:w="5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60F4EEC"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丰台</w:t>
            </w: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4538149"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293A749"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1.69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585663A"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5.20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9AF7638"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27.49</w:t>
            </w:r>
          </w:p>
        </w:tc>
        <w:tc>
          <w:tcPr>
            <w:tcW w:w="11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B571032"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52856</w:t>
            </w:r>
          </w:p>
        </w:tc>
      </w:tr>
      <w:tr w:rsidR="00396C29" w:rsidRPr="00F21A73" w14:paraId="6A4DC4EF" w14:textId="77777777" w:rsidTr="00396C29">
        <w:trPr>
          <w:trHeight w:val="20"/>
          <w:jc w:val="center"/>
        </w:trPr>
        <w:tc>
          <w:tcPr>
            <w:tcW w:w="7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3173246"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副中心</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BF06026"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FA57EE6"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2.96</w:t>
            </w:r>
          </w:p>
        </w:tc>
        <w:tc>
          <w:tcPr>
            <w:tcW w:w="10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B022960"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6.50</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CFA3053"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23.20</w:t>
            </w:r>
          </w:p>
        </w:tc>
        <w:tc>
          <w:tcPr>
            <w:tcW w:w="11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51CC216"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35673</w:t>
            </w:r>
          </w:p>
        </w:tc>
        <w:tc>
          <w:tcPr>
            <w:tcW w:w="5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B4E88FB"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通州</w:t>
            </w: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EE9C77E"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9972375"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2.96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63834EA"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6.50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552E70D"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23.20</w:t>
            </w:r>
          </w:p>
        </w:tc>
        <w:tc>
          <w:tcPr>
            <w:tcW w:w="11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876A2BC"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35673</w:t>
            </w:r>
          </w:p>
        </w:tc>
      </w:tr>
      <w:tr w:rsidR="00396C29" w:rsidRPr="00F21A73" w14:paraId="60A6034D" w14:textId="77777777" w:rsidTr="00396C29">
        <w:trPr>
          <w:trHeight w:val="20"/>
          <w:jc w:val="center"/>
        </w:trPr>
        <w:tc>
          <w:tcPr>
            <w:tcW w:w="7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488FF55"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多点</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6B8390B"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713AAD"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4.11</w:t>
            </w:r>
          </w:p>
        </w:tc>
        <w:tc>
          <w:tcPr>
            <w:tcW w:w="10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6E4FD54"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9.37</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9D74A5F"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37.26</w:t>
            </w:r>
          </w:p>
        </w:tc>
        <w:tc>
          <w:tcPr>
            <w:tcW w:w="11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34CE399"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39757</w:t>
            </w:r>
          </w:p>
        </w:tc>
        <w:tc>
          <w:tcPr>
            <w:tcW w:w="5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7C42A30"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大兴</w:t>
            </w: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B9369D4"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14F9D32"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64E3CF6"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9.37</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285933E"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37.26</w:t>
            </w:r>
          </w:p>
        </w:tc>
        <w:tc>
          <w:tcPr>
            <w:tcW w:w="11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96E89B7"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39757</w:t>
            </w:r>
          </w:p>
        </w:tc>
      </w:tr>
      <w:tr w:rsidR="00396C29" w:rsidRPr="00F21A73" w14:paraId="1ED29B8B" w14:textId="77777777" w:rsidTr="00396C29">
        <w:trPr>
          <w:trHeight w:val="20"/>
          <w:jc w:val="center"/>
        </w:trPr>
        <w:tc>
          <w:tcPr>
            <w:tcW w:w="74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BD9884C"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rPr>
              <w:t>合计</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34EB7F5"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lang w:val="en-CA"/>
              </w:rPr>
              <w:t>4</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F3FE82"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lang w:val="en-CA"/>
              </w:rPr>
              <w:t>14.91</w:t>
            </w:r>
          </w:p>
        </w:tc>
        <w:tc>
          <w:tcPr>
            <w:tcW w:w="10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4778629"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lang w:val="en-CA"/>
              </w:rPr>
              <w:t>30.29</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862B0EF"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lang w:val="en-CA"/>
              </w:rPr>
              <w:t>128.35</w:t>
            </w:r>
          </w:p>
        </w:tc>
        <w:tc>
          <w:tcPr>
            <w:tcW w:w="110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D2A72BA"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lang w:val="en-CA"/>
              </w:rPr>
              <w:t>42367</w:t>
            </w:r>
          </w:p>
        </w:tc>
        <w:tc>
          <w:tcPr>
            <w:tcW w:w="58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080225C"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rPr>
              <w:t>合计</w:t>
            </w: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EB306A0"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lang w:val="en-CA"/>
              </w:rPr>
              <w:t>4</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51214D9"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lang w:val="en-CA"/>
              </w:rPr>
              <w:t>14.91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1B691E4"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lang w:val="en-CA"/>
              </w:rPr>
              <w:t>30.29</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4078F21"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lang w:val="en-CA"/>
              </w:rPr>
              <w:t>128.35</w:t>
            </w:r>
          </w:p>
        </w:tc>
        <w:tc>
          <w:tcPr>
            <w:tcW w:w="11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10A9A69" w14:textId="77777777" w:rsidR="005F6335" w:rsidRPr="00F21A73" w:rsidRDefault="005F6335"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lang w:val="en-CA"/>
              </w:rPr>
              <w:t>42367</w:t>
            </w:r>
          </w:p>
        </w:tc>
      </w:tr>
    </w:tbl>
    <w:p w14:paraId="4AD2B429" w14:textId="26C467E0" w:rsidR="005F6335" w:rsidRPr="00F21A73" w:rsidRDefault="005F6335" w:rsidP="005F6335">
      <w:pPr>
        <w:spacing w:line="360" w:lineRule="auto"/>
        <w:ind w:firstLineChars="200" w:firstLine="420"/>
        <w:rPr>
          <w:rFonts w:ascii="Arial" w:eastAsia="宋体" w:hAnsi="Arial" w:cs="Arial"/>
        </w:rPr>
      </w:pPr>
      <w:r w:rsidRPr="00F21A73">
        <w:rPr>
          <w:rFonts w:ascii="Arial" w:eastAsia="宋体" w:hAnsi="Arial" w:cs="Arial" w:hint="eastAsia"/>
        </w:rPr>
        <w:t>本季度成交住宅用地</w:t>
      </w:r>
      <w:r w:rsidRPr="00F21A73">
        <w:rPr>
          <w:rFonts w:ascii="Arial" w:eastAsia="宋体" w:hAnsi="Arial" w:cs="Arial"/>
        </w:rPr>
        <w:t>4</w:t>
      </w:r>
      <w:r w:rsidRPr="00F21A73">
        <w:rPr>
          <w:rFonts w:ascii="Arial" w:eastAsia="宋体" w:hAnsi="Arial" w:cs="Arial" w:hint="eastAsia"/>
        </w:rPr>
        <w:t>宗，中心城区规划建筑规模占比较高，丰台青塔宗地成交楼面价高于其余宗地。</w:t>
      </w:r>
    </w:p>
    <w:p w14:paraId="57D1C055" w14:textId="3ABEAADB" w:rsidR="005F6335" w:rsidRPr="00F21A73" w:rsidRDefault="005F6335" w:rsidP="005F6335">
      <w:pPr>
        <w:spacing w:line="360" w:lineRule="auto"/>
        <w:rPr>
          <w:rFonts w:ascii="Arial" w:eastAsia="宋体" w:hAnsi="Arial" w:cs="Arial"/>
        </w:rPr>
      </w:pPr>
      <w:r w:rsidRPr="00F21A73">
        <w:rPr>
          <w:rFonts w:ascii="Arial" w:eastAsia="宋体" w:hAnsi="Arial" w:cs="Arial" w:hint="eastAsia"/>
        </w:rPr>
        <w:t>3</w:t>
      </w:r>
      <w:r w:rsidRPr="00F21A73">
        <w:rPr>
          <w:rFonts w:ascii="Arial" w:eastAsia="宋体" w:hAnsi="Arial" w:cs="Arial"/>
        </w:rPr>
        <w:t>.</w:t>
      </w:r>
      <w:r w:rsidRPr="00F21A73">
        <w:rPr>
          <w:rFonts w:ascii="Arial" w:eastAsia="宋体" w:hAnsi="Arial" w:cs="Arial" w:hint="eastAsia"/>
        </w:rPr>
        <w:t>商服用地</w:t>
      </w:r>
    </w:p>
    <w:p w14:paraId="3FAD593E" w14:textId="5C7011A5" w:rsidR="005F6335" w:rsidRPr="00F21A73" w:rsidRDefault="00F51884" w:rsidP="00F51884">
      <w:pPr>
        <w:spacing w:line="360" w:lineRule="auto"/>
        <w:rPr>
          <w:rFonts w:ascii="Arial" w:eastAsia="宋体" w:hAnsi="Arial" w:cs="Arial"/>
        </w:rPr>
      </w:pPr>
      <w:r w:rsidRPr="00F21A73">
        <w:rPr>
          <w:rFonts w:ascii="Arial" w:eastAsia="宋体" w:hAnsi="Arial" w:cs="Arial" w:hint="eastAsia"/>
        </w:rPr>
        <w:t>（</w:t>
      </w:r>
      <w:r w:rsidRPr="00F21A73">
        <w:rPr>
          <w:rFonts w:ascii="Arial" w:eastAsia="宋体" w:hAnsi="Arial" w:cs="Arial" w:hint="eastAsia"/>
        </w:rPr>
        <w:t>1</w:t>
      </w:r>
      <w:r w:rsidRPr="00F21A73">
        <w:rPr>
          <w:rFonts w:ascii="Arial" w:eastAsia="宋体" w:hAnsi="Arial" w:cs="Arial" w:hint="eastAsia"/>
        </w:rPr>
        <w:t>）季度汇总</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051"/>
        <w:gridCol w:w="894"/>
        <w:gridCol w:w="916"/>
        <w:gridCol w:w="1261"/>
        <w:gridCol w:w="1261"/>
        <w:gridCol w:w="1488"/>
        <w:gridCol w:w="1465"/>
      </w:tblGrid>
      <w:tr w:rsidR="00F51884" w:rsidRPr="00F21A73" w14:paraId="748F445D" w14:textId="77777777" w:rsidTr="00F21A73">
        <w:trPr>
          <w:trHeight w:val="20"/>
          <w:jc w:val="center"/>
        </w:trPr>
        <w:tc>
          <w:tcPr>
            <w:tcW w:w="1945" w:type="dxa"/>
            <w:gridSpan w:val="2"/>
            <w:shd w:val="clear" w:color="auto" w:fill="auto"/>
            <w:tcMar>
              <w:top w:w="15" w:type="dxa"/>
              <w:left w:w="15" w:type="dxa"/>
              <w:bottom w:w="0" w:type="dxa"/>
              <w:right w:w="15" w:type="dxa"/>
            </w:tcMar>
            <w:vAlign w:val="center"/>
            <w:hideMark/>
          </w:tcPr>
          <w:p w14:paraId="02354DC2"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rPr>
              <w:t>季度</w:t>
            </w:r>
          </w:p>
        </w:tc>
        <w:tc>
          <w:tcPr>
            <w:tcW w:w="916" w:type="dxa"/>
            <w:shd w:val="clear" w:color="auto" w:fill="auto"/>
            <w:tcMar>
              <w:top w:w="15" w:type="dxa"/>
              <w:left w:w="15" w:type="dxa"/>
              <w:bottom w:w="0" w:type="dxa"/>
              <w:right w:w="15" w:type="dxa"/>
            </w:tcMar>
            <w:vAlign w:val="center"/>
            <w:hideMark/>
          </w:tcPr>
          <w:p w14:paraId="51F4CA44"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rPr>
              <w:t>宗地数</w:t>
            </w:r>
          </w:p>
        </w:tc>
        <w:tc>
          <w:tcPr>
            <w:tcW w:w="1261" w:type="dxa"/>
            <w:shd w:val="clear" w:color="auto" w:fill="auto"/>
            <w:tcMar>
              <w:top w:w="15" w:type="dxa"/>
              <w:left w:w="15" w:type="dxa"/>
              <w:bottom w:w="0" w:type="dxa"/>
              <w:right w:w="15" w:type="dxa"/>
            </w:tcMar>
            <w:vAlign w:val="center"/>
            <w:hideMark/>
          </w:tcPr>
          <w:p w14:paraId="370074CA"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rPr>
              <w:t>建设用地</w:t>
            </w:r>
          </w:p>
          <w:p w14:paraId="278D2AF2"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rPr>
              <w:t>（公顷）</w:t>
            </w:r>
          </w:p>
        </w:tc>
        <w:tc>
          <w:tcPr>
            <w:tcW w:w="1261" w:type="dxa"/>
            <w:shd w:val="clear" w:color="auto" w:fill="auto"/>
            <w:tcMar>
              <w:top w:w="15" w:type="dxa"/>
              <w:left w:w="15" w:type="dxa"/>
              <w:bottom w:w="0" w:type="dxa"/>
              <w:right w:w="15" w:type="dxa"/>
            </w:tcMar>
            <w:vAlign w:val="center"/>
            <w:hideMark/>
          </w:tcPr>
          <w:p w14:paraId="6DB55D47"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rPr>
              <w:t>建筑规模</w:t>
            </w:r>
          </w:p>
          <w:p w14:paraId="61C8650D"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rPr>
              <w:t>（万平方米）</w:t>
            </w:r>
          </w:p>
        </w:tc>
        <w:tc>
          <w:tcPr>
            <w:tcW w:w="1488" w:type="dxa"/>
            <w:shd w:val="clear" w:color="auto" w:fill="auto"/>
            <w:tcMar>
              <w:top w:w="15" w:type="dxa"/>
              <w:left w:w="15" w:type="dxa"/>
              <w:bottom w:w="0" w:type="dxa"/>
              <w:right w:w="15" w:type="dxa"/>
            </w:tcMar>
            <w:vAlign w:val="center"/>
            <w:hideMark/>
          </w:tcPr>
          <w:p w14:paraId="5FD99217"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rPr>
              <w:t>成交总价</w:t>
            </w:r>
          </w:p>
          <w:p w14:paraId="38C66B8D"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rPr>
              <w:t>（亿元）</w:t>
            </w:r>
          </w:p>
        </w:tc>
        <w:tc>
          <w:tcPr>
            <w:tcW w:w="1465" w:type="dxa"/>
            <w:shd w:val="clear" w:color="auto" w:fill="auto"/>
            <w:tcMar>
              <w:top w:w="15" w:type="dxa"/>
              <w:left w:w="15" w:type="dxa"/>
              <w:bottom w:w="0" w:type="dxa"/>
              <w:right w:w="15" w:type="dxa"/>
            </w:tcMar>
            <w:vAlign w:val="center"/>
            <w:hideMark/>
          </w:tcPr>
          <w:p w14:paraId="2F18C8FB"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rPr>
              <w:t>楼面单价</w:t>
            </w:r>
          </w:p>
          <w:p w14:paraId="64E306F8"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rPr>
              <w:t>（元</w:t>
            </w:r>
            <w:r w:rsidRPr="00F21A73">
              <w:rPr>
                <w:rFonts w:ascii="Arial" w:eastAsia="宋体" w:hAnsi="Arial" w:cs="Arial"/>
                <w:b/>
                <w:bCs/>
                <w:sz w:val="18"/>
                <w:szCs w:val="18"/>
              </w:rPr>
              <w:t>/</w:t>
            </w:r>
            <w:r w:rsidRPr="00F21A73">
              <w:rPr>
                <w:rFonts w:ascii="Arial" w:eastAsia="宋体" w:hAnsi="Arial" w:cs="Arial"/>
                <w:b/>
                <w:bCs/>
                <w:sz w:val="18"/>
                <w:szCs w:val="18"/>
              </w:rPr>
              <w:t>平方米）</w:t>
            </w:r>
          </w:p>
        </w:tc>
      </w:tr>
      <w:tr w:rsidR="00F51884" w:rsidRPr="00F21A73" w14:paraId="03B34ACD" w14:textId="77777777" w:rsidTr="00F21A73">
        <w:trPr>
          <w:trHeight w:val="20"/>
          <w:jc w:val="center"/>
        </w:trPr>
        <w:tc>
          <w:tcPr>
            <w:tcW w:w="1945" w:type="dxa"/>
            <w:gridSpan w:val="2"/>
            <w:shd w:val="clear" w:color="auto" w:fill="auto"/>
            <w:tcMar>
              <w:top w:w="15" w:type="dxa"/>
              <w:left w:w="15" w:type="dxa"/>
              <w:bottom w:w="0" w:type="dxa"/>
              <w:right w:w="15" w:type="dxa"/>
            </w:tcMar>
            <w:vAlign w:val="center"/>
            <w:hideMark/>
          </w:tcPr>
          <w:p w14:paraId="373E8FAF"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2021</w:t>
            </w:r>
            <w:r w:rsidRPr="00F21A73">
              <w:rPr>
                <w:rFonts w:ascii="Arial" w:eastAsia="宋体" w:hAnsi="Arial" w:cs="Arial"/>
                <w:sz w:val="18"/>
                <w:szCs w:val="18"/>
              </w:rPr>
              <w:t>年</w:t>
            </w:r>
            <w:r w:rsidRPr="00F21A73">
              <w:rPr>
                <w:rFonts w:ascii="Arial" w:eastAsia="宋体" w:hAnsi="Arial" w:cs="Arial"/>
                <w:sz w:val="18"/>
                <w:szCs w:val="18"/>
              </w:rPr>
              <w:t>1</w:t>
            </w:r>
            <w:r w:rsidRPr="00F21A73">
              <w:rPr>
                <w:rFonts w:ascii="Arial" w:eastAsia="宋体" w:hAnsi="Arial" w:cs="Arial"/>
                <w:sz w:val="18"/>
                <w:szCs w:val="18"/>
              </w:rPr>
              <w:t>季度</w:t>
            </w:r>
          </w:p>
        </w:tc>
        <w:tc>
          <w:tcPr>
            <w:tcW w:w="916" w:type="dxa"/>
            <w:shd w:val="clear" w:color="auto" w:fill="auto"/>
            <w:tcMar>
              <w:top w:w="15" w:type="dxa"/>
              <w:left w:w="15" w:type="dxa"/>
              <w:bottom w:w="0" w:type="dxa"/>
              <w:right w:w="15" w:type="dxa"/>
            </w:tcMar>
            <w:vAlign w:val="center"/>
            <w:hideMark/>
          </w:tcPr>
          <w:p w14:paraId="761AF5A0"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7</w:t>
            </w:r>
          </w:p>
        </w:tc>
        <w:tc>
          <w:tcPr>
            <w:tcW w:w="1261" w:type="dxa"/>
            <w:shd w:val="clear" w:color="auto" w:fill="auto"/>
            <w:tcMar>
              <w:top w:w="15" w:type="dxa"/>
              <w:left w:w="15" w:type="dxa"/>
              <w:bottom w:w="0" w:type="dxa"/>
              <w:right w:w="15" w:type="dxa"/>
            </w:tcMar>
            <w:vAlign w:val="center"/>
            <w:hideMark/>
          </w:tcPr>
          <w:p w14:paraId="034DFF27"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83.29</w:t>
            </w:r>
          </w:p>
        </w:tc>
        <w:tc>
          <w:tcPr>
            <w:tcW w:w="1261" w:type="dxa"/>
            <w:shd w:val="clear" w:color="auto" w:fill="auto"/>
            <w:tcMar>
              <w:top w:w="15" w:type="dxa"/>
              <w:left w:w="15" w:type="dxa"/>
              <w:bottom w:w="0" w:type="dxa"/>
              <w:right w:w="15" w:type="dxa"/>
            </w:tcMar>
            <w:vAlign w:val="center"/>
            <w:hideMark/>
          </w:tcPr>
          <w:p w14:paraId="624230BD"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84.63</w:t>
            </w:r>
          </w:p>
        </w:tc>
        <w:tc>
          <w:tcPr>
            <w:tcW w:w="1488" w:type="dxa"/>
            <w:shd w:val="clear" w:color="auto" w:fill="auto"/>
            <w:tcMar>
              <w:top w:w="15" w:type="dxa"/>
              <w:left w:w="15" w:type="dxa"/>
              <w:bottom w:w="0" w:type="dxa"/>
              <w:right w:w="15" w:type="dxa"/>
            </w:tcMar>
            <w:vAlign w:val="center"/>
            <w:hideMark/>
          </w:tcPr>
          <w:p w14:paraId="2054BDFF"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68.38</w:t>
            </w:r>
          </w:p>
        </w:tc>
        <w:tc>
          <w:tcPr>
            <w:tcW w:w="1465" w:type="dxa"/>
            <w:shd w:val="clear" w:color="auto" w:fill="auto"/>
            <w:tcMar>
              <w:top w:w="15" w:type="dxa"/>
              <w:left w:w="15" w:type="dxa"/>
              <w:bottom w:w="0" w:type="dxa"/>
              <w:right w:w="15" w:type="dxa"/>
            </w:tcMar>
            <w:vAlign w:val="center"/>
            <w:hideMark/>
          </w:tcPr>
          <w:p w14:paraId="6E09A95D"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 xml:space="preserve">8079 </w:t>
            </w:r>
          </w:p>
        </w:tc>
      </w:tr>
      <w:tr w:rsidR="00F51884" w:rsidRPr="00F21A73" w14:paraId="1D211BC6" w14:textId="77777777" w:rsidTr="00F21A73">
        <w:trPr>
          <w:trHeight w:val="20"/>
          <w:jc w:val="center"/>
        </w:trPr>
        <w:tc>
          <w:tcPr>
            <w:tcW w:w="1945" w:type="dxa"/>
            <w:gridSpan w:val="2"/>
            <w:shd w:val="clear" w:color="auto" w:fill="auto"/>
            <w:tcMar>
              <w:top w:w="15" w:type="dxa"/>
              <w:left w:w="15" w:type="dxa"/>
              <w:bottom w:w="0" w:type="dxa"/>
              <w:right w:w="15" w:type="dxa"/>
            </w:tcMar>
            <w:vAlign w:val="center"/>
            <w:hideMark/>
          </w:tcPr>
          <w:p w14:paraId="10495140"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2021</w:t>
            </w:r>
            <w:r w:rsidRPr="00F21A73">
              <w:rPr>
                <w:rFonts w:ascii="Arial" w:eastAsia="宋体" w:hAnsi="Arial" w:cs="Arial"/>
                <w:sz w:val="18"/>
                <w:szCs w:val="18"/>
              </w:rPr>
              <w:t>年</w:t>
            </w:r>
            <w:r w:rsidRPr="00F21A73">
              <w:rPr>
                <w:rFonts w:ascii="Arial" w:eastAsia="宋体" w:hAnsi="Arial" w:cs="Arial"/>
                <w:sz w:val="18"/>
                <w:szCs w:val="18"/>
              </w:rPr>
              <w:t>2</w:t>
            </w:r>
            <w:r w:rsidRPr="00F21A73">
              <w:rPr>
                <w:rFonts w:ascii="Arial" w:eastAsia="宋体" w:hAnsi="Arial" w:cs="Arial"/>
                <w:sz w:val="18"/>
                <w:szCs w:val="18"/>
              </w:rPr>
              <w:t>季度</w:t>
            </w:r>
          </w:p>
        </w:tc>
        <w:tc>
          <w:tcPr>
            <w:tcW w:w="916" w:type="dxa"/>
            <w:shd w:val="clear" w:color="auto" w:fill="auto"/>
            <w:tcMar>
              <w:top w:w="15" w:type="dxa"/>
              <w:left w:w="15" w:type="dxa"/>
              <w:bottom w:w="0" w:type="dxa"/>
              <w:right w:w="15" w:type="dxa"/>
            </w:tcMar>
            <w:vAlign w:val="center"/>
            <w:hideMark/>
          </w:tcPr>
          <w:p w14:paraId="67BEAF42"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w:t>
            </w:r>
          </w:p>
        </w:tc>
        <w:tc>
          <w:tcPr>
            <w:tcW w:w="1261" w:type="dxa"/>
            <w:shd w:val="clear" w:color="auto" w:fill="auto"/>
            <w:tcMar>
              <w:top w:w="15" w:type="dxa"/>
              <w:left w:w="15" w:type="dxa"/>
              <w:bottom w:w="0" w:type="dxa"/>
              <w:right w:w="15" w:type="dxa"/>
            </w:tcMar>
            <w:vAlign w:val="center"/>
            <w:hideMark/>
          </w:tcPr>
          <w:p w14:paraId="19565ADC"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1.71</w:t>
            </w:r>
          </w:p>
        </w:tc>
        <w:tc>
          <w:tcPr>
            <w:tcW w:w="1261" w:type="dxa"/>
            <w:shd w:val="clear" w:color="auto" w:fill="auto"/>
            <w:tcMar>
              <w:top w:w="15" w:type="dxa"/>
              <w:left w:w="15" w:type="dxa"/>
              <w:bottom w:w="0" w:type="dxa"/>
              <w:right w:w="15" w:type="dxa"/>
            </w:tcMar>
            <w:vAlign w:val="center"/>
            <w:hideMark/>
          </w:tcPr>
          <w:p w14:paraId="20E86245"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5.32</w:t>
            </w:r>
          </w:p>
        </w:tc>
        <w:tc>
          <w:tcPr>
            <w:tcW w:w="1488" w:type="dxa"/>
            <w:shd w:val="clear" w:color="auto" w:fill="auto"/>
            <w:tcMar>
              <w:top w:w="15" w:type="dxa"/>
              <w:left w:w="15" w:type="dxa"/>
              <w:bottom w:w="0" w:type="dxa"/>
              <w:right w:w="15" w:type="dxa"/>
            </w:tcMar>
            <w:vAlign w:val="center"/>
            <w:hideMark/>
          </w:tcPr>
          <w:p w14:paraId="0E0EBB53"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6.92</w:t>
            </w:r>
          </w:p>
        </w:tc>
        <w:tc>
          <w:tcPr>
            <w:tcW w:w="1465" w:type="dxa"/>
            <w:shd w:val="clear" w:color="auto" w:fill="auto"/>
            <w:tcMar>
              <w:top w:w="15" w:type="dxa"/>
              <w:left w:w="15" w:type="dxa"/>
              <w:bottom w:w="0" w:type="dxa"/>
              <w:right w:w="15" w:type="dxa"/>
            </w:tcMar>
            <w:vAlign w:val="center"/>
            <w:hideMark/>
          </w:tcPr>
          <w:p w14:paraId="663512DA"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 xml:space="preserve">13018 </w:t>
            </w:r>
          </w:p>
        </w:tc>
      </w:tr>
      <w:tr w:rsidR="00F51884" w:rsidRPr="00F21A73" w14:paraId="3F330512" w14:textId="77777777" w:rsidTr="00F21A73">
        <w:trPr>
          <w:trHeight w:val="20"/>
          <w:jc w:val="center"/>
        </w:trPr>
        <w:tc>
          <w:tcPr>
            <w:tcW w:w="1945" w:type="dxa"/>
            <w:gridSpan w:val="2"/>
            <w:shd w:val="clear" w:color="auto" w:fill="auto"/>
            <w:tcMar>
              <w:top w:w="15" w:type="dxa"/>
              <w:left w:w="15" w:type="dxa"/>
              <w:bottom w:w="0" w:type="dxa"/>
              <w:right w:w="15" w:type="dxa"/>
            </w:tcMar>
            <w:vAlign w:val="center"/>
            <w:hideMark/>
          </w:tcPr>
          <w:p w14:paraId="1A3347F5"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2021</w:t>
            </w:r>
            <w:r w:rsidRPr="00F21A73">
              <w:rPr>
                <w:rFonts w:ascii="Arial" w:eastAsia="宋体" w:hAnsi="Arial" w:cs="Arial"/>
                <w:sz w:val="18"/>
                <w:szCs w:val="18"/>
              </w:rPr>
              <w:t>年</w:t>
            </w:r>
            <w:r w:rsidRPr="00F21A73">
              <w:rPr>
                <w:rFonts w:ascii="Arial" w:eastAsia="宋体" w:hAnsi="Arial" w:cs="Arial"/>
                <w:sz w:val="18"/>
                <w:szCs w:val="18"/>
              </w:rPr>
              <w:t>3</w:t>
            </w:r>
            <w:r w:rsidRPr="00F21A73">
              <w:rPr>
                <w:rFonts w:ascii="Arial" w:eastAsia="宋体" w:hAnsi="Arial" w:cs="Arial"/>
                <w:sz w:val="18"/>
                <w:szCs w:val="18"/>
              </w:rPr>
              <w:t>季度</w:t>
            </w:r>
          </w:p>
        </w:tc>
        <w:tc>
          <w:tcPr>
            <w:tcW w:w="916" w:type="dxa"/>
            <w:shd w:val="clear" w:color="auto" w:fill="auto"/>
            <w:tcMar>
              <w:top w:w="15" w:type="dxa"/>
              <w:left w:w="15" w:type="dxa"/>
              <w:bottom w:w="0" w:type="dxa"/>
              <w:right w:w="15" w:type="dxa"/>
            </w:tcMar>
            <w:vAlign w:val="center"/>
            <w:hideMark/>
          </w:tcPr>
          <w:p w14:paraId="3C5C515B"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0</w:t>
            </w:r>
          </w:p>
        </w:tc>
        <w:tc>
          <w:tcPr>
            <w:tcW w:w="1261" w:type="dxa"/>
            <w:shd w:val="clear" w:color="auto" w:fill="auto"/>
            <w:tcMar>
              <w:top w:w="15" w:type="dxa"/>
              <w:left w:w="15" w:type="dxa"/>
              <w:bottom w:w="0" w:type="dxa"/>
              <w:right w:w="15" w:type="dxa"/>
            </w:tcMar>
            <w:vAlign w:val="center"/>
            <w:hideMark/>
          </w:tcPr>
          <w:p w14:paraId="3CA9D13F"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0</w:t>
            </w:r>
          </w:p>
        </w:tc>
        <w:tc>
          <w:tcPr>
            <w:tcW w:w="1261" w:type="dxa"/>
            <w:shd w:val="clear" w:color="auto" w:fill="auto"/>
            <w:tcMar>
              <w:top w:w="15" w:type="dxa"/>
              <w:left w:w="15" w:type="dxa"/>
              <w:bottom w:w="0" w:type="dxa"/>
              <w:right w:w="15" w:type="dxa"/>
            </w:tcMar>
            <w:vAlign w:val="center"/>
            <w:hideMark/>
          </w:tcPr>
          <w:p w14:paraId="59CD38C6"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0</w:t>
            </w:r>
          </w:p>
        </w:tc>
        <w:tc>
          <w:tcPr>
            <w:tcW w:w="1488" w:type="dxa"/>
            <w:shd w:val="clear" w:color="auto" w:fill="auto"/>
            <w:tcMar>
              <w:top w:w="15" w:type="dxa"/>
              <w:left w:w="15" w:type="dxa"/>
              <w:bottom w:w="0" w:type="dxa"/>
              <w:right w:w="15" w:type="dxa"/>
            </w:tcMar>
            <w:vAlign w:val="center"/>
            <w:hideMark/>
          </w:tcPr>
          <w:p w14:paraId="3107EA6F"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0</w:t>
            </w:r>
          </w:p>
        </w:tc>
        <w:tc>
          <w:tcPr>
            <w:tcW w:w="1465" w:type="dxa"/>
            <w:shd w:val="clear" w:color="auto" w:fill="auto"/>
            <w:tcMar>
              <w:top w:w="15" w:type="dxa"/>
              <w:left w:w="15" w:type="dxa"/>
              <w:bottom w:w="0" w:type="dxa"/>
              <w:right w:w="15" w:type="dxa"/>
            </w:tcMar>
            <w:vAlign w:val="center"/>
            <w:hideMark/>
          </w:tcPr>
          <w:p w14:paraId="17B96A63"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w:t>
            </w:r>
          </w:p>
        </w:tc>
      </w:tr>
      <w:tr w:rsidR="00F51884" w:rsidRPr="00F21A73" w14:paraId="2EF39237" w14:textId="77777777" w:rsidTr="00F21A73">
        <w:trPr>
          <w:trHeight w:val="20"/>
          <w:jc w:val="center"/>
        </w:trPr>
        <w:tc>
          <w:tcPr>
            <w:tcW w:w="1945" w:type="dxa"/>
            <w:gridSpan w:val="2"/>
            <w:shd w:val="clear" w:color="auto" w:fill="auto"/>
            <w:tcMar>
              <w:top w:w="15" w:type="dxa"/>
              <w:left w:w="15" w:type="dxa"/>
              <w:bottom w:w="0" w:type="dxa"/>
              <w:right w:w="15" w:type="dxa"/>
            </w:tcMar>
            <w:vAlign w:val="center"/>
            <w:hideMark/>
          </w:tcPr>
          <w:p w14:paraId="23566AB8"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2021</w:t>
            </w:r>
            <w:r w:rsidRPr="00F21A73">
              <w:rPr>
                <w:rFonts w:ascii="Arial" w:eastAsia="宋体" w:hAnsi="Arial" w:cs="Arial"/>
                <w:sz w:val="18"/>
                <w:szCs w:val="18"/>
              </w:rPr>
              <w:t>年</w:t>
            </w:r>
            <w:r w:rsidRPr="00F21A73">
              <w:rPr>
                <w:rFonts w:ascii="Arial" w:eastAsia="宋体" w:hAnsi="Arial" w:cs="Arial"/>
                <w:sz w:val="18"/>
                <w:szCs w:val="18"/>
              </w:rPr>
              <w:t>4</w:t>
            </w:r>
            <w:r w:rsidRPr="00F21A73">
              <w:rPr>
                <w:rFonts w:ascii="Arial" w:eastAsia="宋体" w:hAnsi="Arial" w:cs="Arial"/>
                <w:sz w:val="18"/>
                <w:szCs w:val="18"/>
              </w:rPr>
              <w:t>季度</w:t>
            </w:r>
          </w:p>
        </w:tc>
        <w:tc>
          <w:tcPr>
            <w:tcW w:w="916" w:type="dxa"/>
            <w:shd w:val="clear" w:color="auto" w:fill="auto"/>
            <w:tcMar>
              <w:top w:w="15" w:type="dxa"/>
              <w:left w:w="15" w:type="dxa"/>
              <w:bottom w:w="0" w:type="dxa"/>
              <w:right w:w="15" w:type="dxa"/>
            </w:tcMar>
            <w:vAlign w:val="center"/>
            <w:hideMark/>
          </w:tcPr>
          <w:p w14:paraId="4548CCE4"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7</w:t>
            </w:r>
          </w:p>
        </w:tc>
        <w:tc>
          <w:tcPr>
            <w:tcW w:w="1261" w:type="dxa"/>
            <w:shd w:val="clear" w:color="auto" w:fill="auto"/>
            <w:tcMar>
              <w:top w:w="15" w:type="dxa"/>
              <w:left w:w="15" w:type="dxa"/>
              <w:bottom w:w="0" w:type="dxa"/>
              <w:right w:w="15" w:type="dxa"/>
            </w:tcMar>
            <w:vAlign w:val="center"/>
            <w:hideMark/>
          </w:tcPr>
          <w:p w14:paraId="14E91B93"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33.11</w:t>
            </w:r>
          </w:p>
        </w:tc>
        <w:tc>
          <w:tcPr>
            <w:tcW w:w="1261" w:type="dxa"/>
            <w:shd w:val="clear" w:color="auto" w:fill="auto"/>
            <w:tcMar>
              <w:top w:w="15" w:type="dxa"/>
              <w:left w:w="15" w:type="dxa"/>
              <w:bottom w:w="0" w:type="dxa"/>
              <w:right w:w="15" w:type="dxa"/>
            </w:tcMar>
            <w:vAlign w:val="center"/>
            <w:hideMark/>
          </w:tcPr>
          <w:p w14:paraId="4DD39A96"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60.23</w:t>
            </w:r>
          </w:p>
        </w:tc>
        <w:tc>
          <w:tcPr>
            <w:tcW w:w="1488" w:type="dxa"/>
            <w:shd w:val="clear" w:color="auto" w:fill="auto"/>
            <w:tcMar>
              <w:top w:w="15" w:type="dxa"/>
              <w:left w:w="15" w:type="dxa"/>
              <w:bottom w:w="0" w:type="dxa"/>
              <w:right w:w="15" w:type="dxa"/>
            </w:tcMar>
            <w:vAlign w:val="center"/>
            <w:hideMark/>
          </w:tcPr>
          <w:p w14:paraId="49DE5192"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109.33</w:t>
            </w:r>
          </w:p>
        </w:tc>
        <w:tc>
          <w:tcPr>
            <w:tcW w:w="1465" w:type="dxa"/>
            <w:shd w:val="clear" w:color="auto" w:fill="auto"/>
            <w:tcMar>
              <w:top w:w="15" w:type="dxa"/>
              <w:left w:w="15" w:type="dxa"/>
              <w:bottom w:w="0" w:type="dxa"/>
              <w:right w:w="15" w:type="dxa"/>
            </w:tcMar>
            <w:vAlign w:val="center"/>
            <w:hideMark/>
          </w:tcPr>
          <w:p w14:paraId="70EC2926"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 xml:space="preserve">18154 </w:t>
            </w:r>
          </w:p>
        </w:tc>
      </w:tr>
      <w:tr w:rsidR="00F51884" w:rsidRPr="00F21A73" w14:paraId="69AEB3A5" w14:textId="77777777" w:rsidTr="00F21A73">
        <w:trPr>
          <w:trHeight w:val="20"/>
          <w:jc w:val="center"/>
        </w:trPr>
        <w:tc>
          <w:tcPr>
            <w:tcW w:w="1945" w:type="dxa"/>
            <w:gridSpan w:val="2"/>
            <w:shd w:val="clear" w:color="auto" w:fill="auto"/>
            <w:tcMar>
              <w:top w:w="15" w:type="dxa"/>
              <w:left w:w="15" w:type="dxa"/>
              <w:bottom w:w="0" w:type="dxa"/>
              <w:right w:w="15" w:type="dxa"/>
            </w:tcMar>
            <w:vAlign w:val="center"/>
            <w:hideMark/>
          </w:tcPr>
          <w:p w14:paraId="513D01C0"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2022</w:t>
            </w:r>
            <w:r w:rsidRPr="00F21A73">
              <w:rPr>
                <w:rFonts w:ascii="Arial" w:eastAsia="宋体" w:hAnsi="Arial" w:cs="Arial"/>
                <w:sz w:val="18"/>
                <w:szCs w:val="18"/>
              </w:rPr>
              <w:t>年</w:t>
            </w:r>
            <w:r w:rsidRPr="00F21A73">
              <w:rPr>
                <w:rFonts w:ascii="Arial" w:eastAsia="宋体" w:hAnsi="Arial" w:cs="Arial"/>
                <w:sz w:val="18"/>
                <w:szCs w:val="18"/>
              </w:rPr>
              <w:t>1</w:t>
            </w:r>
            <w:r w:rsidRPr="00F21A73">
              <w:rPr>
                <w:rFonts w:ascii="Arial" w:eastAsia="宋体" w:hAnsi="Arial" w:cs="Arial"/>
                <w:sz w:val="18"/>
                <w:szCs w:val="18"/>
              </w:rPr>
              <w:t>季度</w:t>
            </w:r>
          </w:p>
        </w:tc>
        <w:tc>
          <w:tcPr>
            <w:tcW w:w="916" w:type="dxa"/>
            <w:shd w:val="clear" w:color="auto" w:fill="auto"/>
            <w:tcMar>
              <w:top w:w="15" w:type="dxa"/>
              <w:left w:w="15" w:type="dxa"/>
              <w:bottom w:w="0" w:type="dxa"/>
              <w:right w:w="15" w:type="dxa"/>
            </w:tcMar>
            <w:vAlign w:val="center"/>
            <w:hideMark/>
          </w:tcPr>
          <w:p w14:paraId="2C78FE50"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w:t>
            </w:r>
          </w:p>
        </w:tc>
        <w:tc>
          <w:tcPr>
            <w:tcW w:w="1261" w:type="dxa"/>
            <w:shd w:val="clear" w:color="auto" w:fill="auto"/>
            <w:tcMar>
              <w:top w:w="15" w:type="dxa"/>
              <w:left w:w="15" w:type="dxa"/>
              <w:bottom w:w="0" w:type="dxa"/>
              <w:right w:w="15" w:type="dxa"/>
            </w:tcMar>
            <w:vAlign w:val="center"/>
            <w:hideMark/>
          </w:tcPr>
          <w:p w14:paraId="38C11B8E"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10.50</w:t>
            </w:r>
          </w:p>
        </w:tc>
        <w:tc>
          <w:tcPr>
            <w:tcW w:w="1261" w:type="dxa"/>
            <w:shd w:val="clear" w:color="auto" w:fill="auto"/>
            <w:tcMar>
              <w:top w:w="15" w:type="dxa"/>
              <w:left w:w="15" w:type="dxa"/>
              <w:bottom w:w="0" w:type="dxa"/>
              <w:right w:w="15" w:type="dxa"/>
            </w:tcMar>
            <w:vAlign w:val="center"/>
            <w:hideMark/>
          </w:tcPr>
          <w:p w14:paraId="634ADDEA"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27.39</w:t>
            </w:r>
          </w:p>
        </w:tc>
        <w:tc>
          <w:tcPr>
            <w:tcW w:w="1488" w:type="dxa"/>
            <w:shd w:val="clear" w:color="auto" w:fill="auto"/>
            <w:tcMar>
              <w:top w:w="15" w:type="dxa"/>
              <w:left w:w="15" w:type="dxa"/>
              <w:bottom w:w="0" w:type="dxa"/>
              <w:right w:w="15" w:type="dxa"/>
            </w:tcMar>
            <w:vAlign w:val="center"/>
            <w:hideMark/>
          </w:tcPr>
          <w:p w14:paraId="4A305736"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29.92</w:t>
            </w:r>
          </w:p>
        </w:tc>
        <w:tc>
          <w:tcPr>
            <w:tcW w:w="1465" w:type="dxa"/>
            <w:shd w:val="clear" w:color="auto" w:fill="auto"/>
            <w:tcMar>
              <w:top w:w="15" w:type="dxa"/>
              <w:left w:w="15" w:type="dxa"/>
              <w:bottom w:w="0" w:type="dxa"/>
              <w:right w:w="15" w:type="dxa"/>
            </w:tcMar>
            <w:vAlign w:val="center"/>
            <w:hideMark/>
          </w:tcPr>
          <w:p w14:paraId="3B8EA076"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 xml:space="preserve">10922 </w:t>
            </w:r>
          </w:p>
        </w:tc>
      </w:tr>
      <w:tr w:rsidR="00F51884" w:rsidRPr="00F21A73" w14:paraId="18655566" w14:textId="77777777" w:rsidTr="00F21A73">
        <w:trPr>
          <w:trHeight w:val="20"/>
          <w:jc w:val="center"/>
        </w:trPr>
        <w:tc>
          <w:tcPr>
            <w:tcW w:w="1945" w:type="dxa"/>
            <w:gridSpan w:val="2"/>
            <w:shd w:val="clear" w:color="auto" w:fill="auto"/>
            <w:tcMar>
              <w:top w:w="15" w:type="dxa"/>
              <w:left w:w="15" w:type="dxa"/>
              <w:bottom w:w="0" w:type="dxa"/>
              <w:right w:w="15" w:type="dxa"/>
            </w:tcMar>
            <w:vAlign w:val="center"/>
            <w:hideMark/>
          </w:tcPr>
          <w:p w14:paraId="6E2EA68B"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2022</w:t>
            </w:r>
            <w:r w:rsidRPr="00F21A73">
              <w:rPr>
                <w:rFonts w:ascii="Arial" w:eastAsia="宋体" w:hAnsi="Arial" w:cs="Arial"/>
                <w:sz w:val="18"/>
                <w:szCs w:val="18"/>
              </w:rPr>
              <w:t>年</w:t>
            </w:r>
            <w:r w:rsidRPr="00F21A73">
              <w:rPr>
                <w:rFonts w:ascii="Arial" w:eastAsia="宋体" w:hAnsi="Arial" w:cs="Arial"/>
                <w:sz w:val="18"/>
                <w:szCs w:val="18"/>
              </w:rPr>
              <w:t>2</w:t>
            </w:r>
            <w:r w:rsidRPr="00F21A73">
              <w:rPr>
                <w:rFonts w:ascii="Arial" w:eastAsia="宋体" w:hAnsi="Arial" w:cs="Arial"/>
                <w:sz w:val="18"/>
                <w:szCs w:val="18"/>
              </w:rPr>
              <w:t>季度</w:t>
            </w:r>
          </w:p>
        </w:tc>
        <w:tc>
          <w:tcPr>
            <w:tcW w:w="916" w:type="dxa"/>
            <w:shd w:val="clear" w:color="auto" w:fill="auto"/>
            <w:tcMar>
              <w:top w:w="15" w:type="dxa"/>
              <w:left w:w="15" w:type="dxa"/>
              <w:bottom w:w="0" w:type="dxa"/>
              <w:right w:w="15" w:type="dxa"/>
            </w:tcMar>
            <w:vAlign w:val="center"/>
            <w:hideMark/>
          </w:tcPr>
          <w:p w14:paraId="0EB80807"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w:t>
            </w:r>
          </w:p>
        </w:tc>
        <w:tc>
          <w:tcPr>
            <w:tcW w:w="1261" w:type="dxa"/>
            <w:shd w:val="clear" w:color="auto" w:fill="auto"/>
            <w:tcMar>
              <w:top w:w="15" w:type="dxa"/>
              <w:left w:w="15" w:type="dxa"/>
              <w:bottom w:w="0" w:type="dxa"/>
              <w:right w:w="15" w:type="dxa"/>
            </w:tcMar>
            <w:vAlign w:val="center"/>
            <w:hideMark/>
          </w:tcPr>
          <w:p w14:paraId="4518ACD0"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11.88</w:t>
            </w:r>
          </w:p>
        </w:tc>
        <w:tc>
          <w:tcPr>
            <w:tcW w:w="1261" w:type="dxa"/>
            <w:shd w:val="clear" w:color="auto" w:fill="auto"/>
            <w:tcMar>
              <w:top w:w="15" w:type="dxa"/>
              <w:left w:w="15" w:type="dxa"/>
              <w:bottom w:w="0" w:type="dxa"/>
              <w:right w:w="15" w:type="dxa"/>
            </w:tcMar>
            <w:vAlign w:val="center"/>
            <w:hideMark/>
          </w:tcPr>
          <w:p w14:paraId="5EAA9136"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31.89</w:t>
            </w:r>
          </w:p>
        </w:tc>
        <w:tc>
          <w:tcPr>
            <w:tcW w:w="1488" w:type="dxa"/>
            <w:shd w:val="clear" w:color="auto" w:fill="auto"/>
            <w:tcMar>
              <w:top w:w="15" w:type="dxa"/>
              <w:left w:w="15" w:type="dxa"/>
              <w:bottom w:w="0" w:type="dxa"/>
              <w:right w:w="15" w:type="dxa"/>
            </w:tcMar>
            <w:vAlign w:val="center"/>
            <w:hideMark/>
          </w:tcPr>
          <w:p w14:paraId="5091A2CD"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42.75</w:t>
            </w:r>
          </w:p>
        </w:tc>
        <w:tc>
          <w:tcPr>
            <w:tcW w:w="1465" w:type="dxa"/>
            <w:shd w:val="clear" w:color="auto" w:fill="auto"/>
            <w:tcMar>
              <w:top w:w="15" w:type="dxa"/>
              <w:left w:w="15" w:type="dxa"/>
              <w:bottom w:w="0" w:type="dxa"/>
              <w:right w:w="15" w:type="dxa"/>
            </w:tcMar>
            <w:vAlign w:val="center"/>
            <w:hideMark/>
          </w:tcPr>
          <w:p w14:paraId="7E1F78AC"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 xml:space="preserve">13405 </w:t>
            </w:r>
          </w:p>
        </w:tc>
      </w:tr>
      <w:tr w:rsidR="00F51884" w:rsidRPr="00F21A73" w14:paraId="3E7A6DC8" w14:textId="77777777" w:rsidTr="00F21A73">
        <w:trPr>
          <w:trHeight w:val="20"/>
          <w:jc w:val="center"/>
        </w:trPr>
        <w:tc>
          <w:tcPr>
            <w:tcW w:w="1945" w:type="dxa"/>
            <w:gridSpan w:val="2"/>
            <w:shd w:val="clear" w:color="auto" w:fill="auto"/>
            <w:tcMar>
              <w:top w:w="15" w:type="dxa"/>
              <w:left w:w="15" w:type="dxa"/>
              <w:bottom w:w="0" w:type="dxa"/>
              <w:right w:w="15" w:type="dxa"/>
            </w:tcMar>
            <w:vAlign w:val="center"/>
            <w:hideMark/>
          </w:tcPr>
          <w:p w14:paraId="0289E7BA"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2022</w:t>
            </w:r>
            <w:r w:rsidRPr="00F21A73">
              <w:rPr>
                <w:rFonts w:ascii="Arial" w:eastAsia="宋体" w:hAnsi="Arial" w:cs="Arial"/>
                <w:sz w:val="18"/>
                <w:szCs w:val="18"/>
              </w:rPr>
              <w:t>年</w:t>
            </w:r>
            <w:r w:rsidRPr="00F21A73">
              <w:rPr>
                <w:rFonts w:ascii="Arial" w:eastAsia="宋体" w:hAnsi="Arial" w:cs="Arial"/>
                <w:sz w:val="18"/>
                <w:szCs w:val="18"/>
              </w:rPr>
              <w:t>3</w:t>
            </w:r>
            <w:r w:rsidRPr="00F21A73">
              <w:rPr>
                <w:rFonts w:ascii="Arial" w:eastAsia="宋体" w:hAnsi="Arial" w:cs="Arial"/>
                <w:sz w:val="18"/>
                <w:szCs w:val="18"/>
              </w:rPr>
              <w:t>季度</w:t>
            </w:r>
          </w:p>
        </w:tc>
        <w:tc>
          <w:tcPr>
            <w:tcW w:w="916" w:type="dxa"/>
            <w:shd w:val="clear" w:color="auto" w:fill="auto"/>
            <w:tcMar>
              <w:top w:w="15" w:type="dxa"/>
              <w:left w:w="15" w:type="dxa"/>
              <w:bottom w:w="0" w:type="dxa"/>
              <w:right w:w="15" w:type="dxa"/>
            </w:tcMar>
            <w:vAlign w:val="center"/>
            <w:hideMark/>
          </w:tcPr>
          <w:p w14:paraId="7F8B6A7C"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w:t>
            </w:r>
          </w:p>
        </w:tc>
        <w:tc>
          <w:tcPr>
            <w:tcW w:w="1261" w:type="dxa"/>
            <w:shd w:val="clear" w:color="auto" w:fill="auto"/>
            <w:tcMar>
              <w:top w:w="15" w:type="dxa"/>
              <w:left w:w="15" w:type="dxa"/>
              <w:bottom w:w="0" w:type="dxa"/>
              <w:right w:w="15" w:type="dxa"/>
            </w:tcMar>
            <w:vAlign w:val="center"/>
            <w:hideMark/>
          </w:tcPr>
          <w:p w14:paraId="228125CA"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4.43</w:t>
            </w:r>
          </w:p>
        </w:tc>
        <w:tc>
          <w:tcPr>
            <w:tcW w:w="1261" w:type="dxa"/>
            <w:shd w:val="clear" w:color="auto" w:fill="auto"/>
            <w:tcMar>
              <w:top w:w="15" w:type="dxa"/>
              <w:left w:w="15" w:type="dxa"/>
              <w:bottom w:w="0" w:type="dxa"/>
              <w:right w:w="15" w:type="dxa"/>
            </w:tcMar>
            <w:vAlign w:val="center"/>
            <w:hideMark/>
          </w:tcPr>
          <w:p w14:paraId="4F9381D6"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15.92</w:t>
            </w:r>
          </w:p>
        </w:tc>
        <w:tc>
          <w:tcPr>
            <w:tcW w:w="1488" w:type="dxa"/>
            <w:shd w:val="clear" w:color="auto" w:fill="auto"/>
            <w:tcMar>
              <w:top w:w="15" w:type="dxa"/>
              <w:left w:w="15" w:type="dxa"/>
              <w:bottom w:w="0" w:type="dxa"/>
              <w:right w:w="15" w:type="dxa"/>
            </w:tcMar>
            <w:vAlign w:val="center"/>
            <w:hideMark/>
          </w:tcPr>
          <w:p w14:paraId="68E8C535"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29.84</w:t>
            </w:r>
          </w:p>
        </w:tc>
        <w:tc>
          <w:tcPr>
            <w:tcW w:w="1465" w:type="dxa"/>
            <w:shd w:val="clear" w:color="auto" w:fill="auto"/>
            <w:tcMar>
              <w:top w:w="15" w:type="dxa"/>
              <w:left w:w="15" w:type="dxa"/>
              <w:bottom w:w="0" w:type="dxa"/>
              <w:right w:w="15" w:type="dxa"/>
            </w:tcMar>
            <w:vAlign w:val="center"/>
            <w:hideMark/>
          </w:tcPr>
          <w:p w14:paraId="44E2739F"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 xml:space="preserve">18739 </w:t>
            </w:r>
          </w:p>
        </w:tc>
      </w:tr>
      <w:tr w:rsidR="00F51884" w:rsidRPr="00F21A73" w14:paraId="19A67AC7" w14:textId="77777777" w:rsidTr="00F21A73">
        <w:trPr>
          <w:trHeight w:val="20"/>
          <w:jc w:val="center"/>
        </w:trPr>
        <w:tc>
          <w:tcPr>
            <w:tcW w:w="1945" w:type="dxa"/>
            <w:gridSpan w:val="2"/>
            <w:shd w:val="clear" w:color="auto" w:fill="auto"/>
            <w:tcMar>
              <w:top w:w="15" w:type="dxa"/>
              <w:left w:w="15" w:type="dxa"/>
              <w:bottom w:w="0" w:type="dxa"/>
              <w:right w:w="15" w:type="dxa"/>
            </w:tcMar>
            <w:vAlign w:val="center"/>
            <w:hideMark/>
          </w:tcPr>
          <w:p w14:paraId="79D27562"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2022</w:t>
            </w:r>
            <w:r w:rsidRPr="00F21A73">
              <w:rPr>
                <w:rFonts w:ascii="Arial" w:eastAsia="宋体" w:hAnsi="Arial" w:cs="Arial"/>
                <w:sz w:val="18"/>
                <w:szCs w:val="18"/>
              </w:rPr>
              <w:t>年</w:t>
            </w:r>
            <w:r w:rsidRPr="00F21A73">
              <w:rPr>
                <w:rFonts w:ascii="Arial" w:eastAsia="宋体" w:hAnsi="Arial" w:cs="Arial"/>
                <w:sz w:val="18"/>
                <w:szCs w:val="18"/>
              </w:rPr>
              <w:t>4</w:t>
            </w:r>
            <w:r w:rsidRPr="00F21A73">
              <w:rPr>
                <w:rFonts w:ascii="Arial" w:eastAsia="宋体" w:hAnsi="Arial" w:cs="Arial"/>
                <w:sz w:val="18"/>
                <w:szCs w:val="18"/>
              </w:rPr>
              <w:t>季度</w:t>
            </w:r>
          </w:p>
        </w:tc>
        <w:tc>
          <w:tcPr>
            <w:tcW w:w="916" w:type="dxa"/>
            <w:shd w:val="clear" w:color="auto" w:fill="auto"/>
            <w:tcMar>
              <w:top w:w="15" w:type="dxa"/>
              <w:left w:w="15" w:type="dxa"/>
              <w:bottom w:w="0" w:type="dxa"/>
              <w:right w:w="15" w:type="dxa"/>
            </w:tcMar>
            <w:vAlign w:val="center"/>
            <w:hideMark/>
          </w:tcPr>
          <w:p w14:paraId="19EE27BD"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w:t>
            </w:r>
          </w:p>
        </w:tc>
        <w:tc>
          <w:tcPr>
            <w:tcW w:w="1261" w:type="dxa"/>
            <w:shd w:val="clear" w:color="auto" w:fill="auto"/>
            <w:tcMar>
              <w:top w:w="15" w:type="dxa"/>
              <w:left w:w="15" w:type="dxa"/>
              <w:bottom w:w="0" w:type="dxa"/>
              <w:right w:w="15" w:type="dxa"/>
            </w:tcMar>
            <w:vAlign w:val="center"/>
            <w:hideMark/>
          </w:tcPr>
          <w:p w14:paraId="6077504E"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6.22</w:t>
            </w:r>
          </w:p>
        </w:tc>
        <w:tc>
          <w:tcPr>
            <w:tcW w:w="1261" w:type="dxa"/>
            <w:shd w:val="clear" w:color="auto" w:fill="auto"/>
            <w:tcMar>
              <w:top w:w="15" w:type="dxa"/>
              <w:left w:w="15" w:type="dxa"/>
              <w:bottom w:w="0" w:type="dxa"/>
              <w:right w:w="15" w:type="dxa"/>
            </w:tcMar>
            <w:vAlign w:val="center"/>
            <w:hideMark/>
          </w:tcPr>
          <w:p w14:paraId="5C50A796"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13.69</w:t>
            </w:r>
          </w:p>
        </w:tc>
        <w:tc>
          <w:tcPr>
            <w:tcW w:w="1488" w:type="dxa"/>
            <w:shd w:val="clear" w:color="auto" w:fill="auto"/>
            <w:tcMar>
              <w:top w:w="15" w:type="dxa"/>
              <w:left w:w="15" w:type="dxa"/>
              <w:bottom w:w="0" w:type="dxa"/>
              <w:right w:w="15" w:type="dxa"/>
            </w:tcMar>
            <w:vAlign w:val="center"/>
            <w:hideMark/>
          </w:tcPr>
          <w:p w14:paraId="1D3A0ADF"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28.4</w:t>
            </w:r>
          </w:p>
        </w:tc>
        <w:tc>
          <w:tcPr>
            <w:tcW w:w="1465" w:type="dxa"/>
            <w:shd w:val="clear" w:color="auto" w:fill="auto"/>
            <w:tcMar>
              <w:top w:w="15" w:type="dxa"/>
              <w:left w:w="15" w:type="dxa"/>
              <w:bottom w:w="0" w:type="dxa"/>
              <w:right w:w="15" w:type="dxa"/>
            </w:tcMar>
            <w:vAlign w:val="center"/>
            <w:hideMark/>
          </w:tcPr>
          <w:p w14:paraId="56BFDDA2"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 xml:space="preserve">20741 </w:t>
            </w:r>
          </w:p>
        </w:tc>
      </w:tr>
      <w:tr w:rsidR="00F51884" w:rsidRPr="00F21A73" w14:paraId="5AAA7A64" w14:textId="77777777" w:rsidTr="00F21A73">
        <w:trPr>
          <w:trHeight w:val="20"/>
          <w:jc w:val="center"/>
        </w:trPr>
        <w:tc>
          <w:tcPr>
            <w:tcW w:w="1945" w:type="dxa"/>
            <w:gridSpan w:val="2"/>
            <w:shd w:val="clear" w:color="auto" w:fill="auto"/>
            <w:tcMar>
              <w:top w:w="15" w:type="dxa"/>
              <w:left w:w="15" w:type="dxa"/>
              <w:bottom w:w="0" w:type="dxa"/>
              <w:right w:w="15" w:type="dxa"/>
            </w:tcMar>
            <w:vAlign w:val="center"/>
            <w:hideMark/>
          </w:tcPr>
          <w:p w14:paraId="22C0DF7D"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2023</w:t>
            </w:r>
            <w:r w:rsidRPr="00F21A73">
              <w:rPr>
                <w:rFonts w:ascii="Arial" w:eastAsia="宋体" w:hAnsi="Arial" w:cs="Arial"/>
                <w:sz w:val="18"/>
                <w:szCs w:val="18"/>
              </w:rPr>
              <w:t>年</w:t>
            </w:r>
            <w:r w:rsidRPr="00F21A73">
              <w:rPr>
                <w:rFonts w:ascii="Arial" w:eastAsia="宋体" w:hAnsi="Arial" w:cs="Arial"/>
                <w:sz w:val="18"/>
                <w:szCs w:val="18"/>
              </w:rPr>
              <w:t>1</w:t>
            </w:r>
            <w:r w:rsidRPr="00F21A73">
              <w:rPr>
                <w:rFonts w:ascii="Arial" w:eastAsia="宋体" w:hAnsi="Arial" w:cs="Arial"/>
                <w:sz w:val="18"/>
                <w:szCs w:val="18"/>
              </w:rPr>
              <w:t>季度</w:t>
            </w:r>
          </w:p>
        </w:tc>
        <w:tc>
          <w:tcPr>
            <w:tcW w:w="916" w:type="dxa"/>
            <w:shd w:val="clear" w:color="auto" w:fill="auto"/>
            <w:tcMar>
              <w:top w:w="15" w:type="dxa"/>
              <w:left w:w="15" w:type="dxa"/>
              <w:bottom w:w="0" w:type="dxa"/>
              <w:right w:w="15" w:type="dxa"/>
            </w:tcMar>
            <w:vAlign w:val="center"/>
            <w:hideMark/>
          </w:tcPr>
          <w:p w14:paraId="5C4A84EB"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w:t>
            </w:r>
          </w:p>
        </w:tc>
        <w:tc>
          <w:tcPr>
            <w:tcW w:w="1261" w:type="dxa"/>
            <w:shd w:val="clear" w:color="auto" w:fill="auto"/>
            <w:tcMar>
              <w:top w:w="15" w:type="dxa"/>
              <w:left w:w="15" w:type="dxa"/>
              <w:bottom w:w="0" w:type="dxa"/>
              <w:right w:w="15" w:type="dxa"/>
            </w:tcMar>
            <w:vAlign w:val="center"/>
            <w:hideMark/>
          </w:tcPr>
          <w:p w14:paraId="31DA024A"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17.83</w:t>
            </w:r>
          </w:p>
        </w:tc>
        <w:tc>
          <w:tcPr>
            <w:tcW w:w="1261" w:type="dxa"/>
            <w:shd w:val="clear" w:color="auto" w:fill="auto"/>
            <w:tcMar>
              <w:top w:w="15" w:type="dxa"/>
              <w:left w:w="15" w:type="dxa"/>
              <w:bottom w:w="0" w:type="dxa"/>
              <w:right w:w="15" w:type="dxa"/>
            </w:tcMar>
            <w:vAlign w:val="center"/>
            <w:hideMark/>
          </w:tcPr>
          <w:p w14:paraId="13969F56"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55.81</w:t>
            </w:r>
          </w:p>
        </w:tc>
        <w:tc>
          <w:tcPr>
            <w:tcW w:w="1488" w:type="dxa"/>
            <w:shd w:val="clear" w:color="auto" w:fill="auto"/>
            <w:tcMar>
              <w:top w:w="15" w:type="dxa"/>
              <w:left w:w="15" w:type="dxa"/>
              <w:bottom w:w="0" w:type="dxa"/>
              <w:right w:w="15" w:type="dxa"/>
            </w:tcMar>
            <w:vAlign w:val="center"/>
            <w:hideMark/>
          </w:tcPr>
          <w:p w14:paraId="146B608A"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84.66</w:t>
            </w:r>
          </w:p>
        </w:tc>
        <w:tc>
          <w:tcPr>
            <w:tcW w:w="1465" w:type="dxa"/>
            <w:shd w:val="clear" w:color="auto" w:fill="auto"/>
            <w:tcMar>
              <w:top w:w="15" w:type="dxa"/>
              <w:left w:w="15" w:type="dxa"/>
              <w:bottom w:w="0" w:type="dxa"/>
              <w:right w:w="15" w:type="dxa"/>
            </w:tcMar>
            <w:vAlign w:val="center"/>
            <w:hideMark/>
          </w:tcPr>
          <w:p w14:paraId="76634DBE"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 xml:space="preserve">15169 </w:t>
            </w:r>
          </w:p>
        </w:tc>
      </w:tr>
      <w:tr w:rsidR="00F51884" w:rsidRPr="00F21A73" w14:paraId="5F5562F0" w14:textId="77777777" w:rsidTr="00F21A73">
        <w:trPr>
          <w:trHeight w:val="20"/>
          <w:jc w:val="center"/>
        </w:trPr>
        <w:tc>
          <w:tcPr>
            <w:tcW w:w="1051" w:type="dxa"/>
            <w:vMerge w:val="restart"/>
            <w:shd w:val="clear" w:color="auto" w:fill="auto"/>
            <w:tcMar>
              <w:top w:w="15" w:type="dxa"/>
              <w:left w:w="15" w:type="dxa"/>
              <w:bottom w:w="0" w:type="dxa"/>
              <w:right w:w="15" w:type="dxa"/>
            </w:tcMar>
            <w:vAlign w:val="center"/>
            <w:hideMark/>
          </w:tcPr>
          <w:p w14:paraId="59263EA5"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2023</w:t>
            </w:r>
            <w:r w:rsidRPr="00F21A73">
              <w:rPr>
                <w:rFonts w:ascii="Arial" w:eastAsia="宋体" w:hAnsi="Arial" w:cs="Arial"/>
                <w:sz w:val="18"/>
                <w:szCs w:val="18"/>
              </w:rPr>
              <w:t>年</w:t>
            </w:r>
            <w:r w:rsidRPr="00F21A73">
              <w:rPr>
                <w:rFonts w:ascii="Arial" w:eastAsia="宋体" w:hAnsi="Arial" w:cs="Arial"/>
                <w:sz w:val="18"/>
                <w:szCs w:val="18"/>
              </w:rPr>
              <w:t>2</w:t>
            </w:r>
            <w:r w:rsidRPr="00F21A73">
              <w:rPr>
                <w:rFonts w:ascii="Arial" w:eastAsia="宋体" w:hAnsi="Arial" w:cs="Arial"/>
                <w:sz w:val="18"/>
                <w:szCs w:val="18"/>
              </w:rPr>
              <w:t>季度</w:t>
            </w:r>
          </w:p>
        </w:tc>
        <w:tc>
          <w:tcPr>
            <w:tcW w:w="894" w:type="dxa"/>
            <w:shd w:val="clear" w:color="auto" w:fill="auto"/>
            <w:tcMar>
              <w:top w:w="15" w:type="dxa"/>
              <w:left w:w="15" w:type="dxa"/>
              <w:bottom w:w="0" w:type="dxa"/>
              <w:right w:w="15" w:type="dxa"/>
            </w:tcMar>
            <w:vAlign w:val="center"/>
            <w:hideMark/>
          </w:tcPr>
          <w:p w14:paraId="2B3E247F"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已成交</w:t>
            </w:r>
          </w:p>
        </w:tc>
        <w:tc>
          <w:tcPr>
            <w:tcW w:w="916" w:type="dxa"/>
            <w:shd w:val="clear" w:color="auto" w:fill="auto"/>
            <w:tcMar>
              <w:top w:w="15" w:type="dxa"/>
              <w:left w:w="15" w:type="dxa"/>
              <w:bottom w:w="0" w:type="dxa"/>
              <w:right w:w="15" w:type="dxa"/>
            </w:tcMar>
            <w:vAlign w:val="center"/>
            <w:hideMark/>
          </w:tcPr>
          <w:p w14:paraId="0A0AECD7"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w:t>
            </w:r>
          </w:p>
        </w:tc>
        <w:tc>
          <w:tcPr>
            <w:tcW w:w="1261" w:type="dxa"/>
            <w:shd w:val="clear" w:color="auto" w:fill="auto"/>
            <w:tcMar>
              <w:top w:w="15" w:type="dxa"/>
              <w:left w:w="15" w:type="dxa"/>
              <w:bottom w:w="0" w:type="dxa"/>
              <w:right w:w="15" w:type="dxa"/>
            </w:tcMar>
            <w:vAlign w:val="center"/>
            <w:hideMark/>
          </w:tcPr>
          <w:p w14:paraId="602C9945"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0.55</w:t>
            </w:r>
          </w:p>
        </w:tc>
        <w:tc>
          <w:tcPr>
            <w:tcW w:w="1261" w:type="dxa"/>
            <w:shd w:val="clear" w:color="auto" w:fill="auto"/>
            <w:tcMar>
              <w:top w:w="15" w:type="dxa"/>
              <w:left w:w="15" w:type="dxa"/>
              <w:bottom w:w="0" w:type="dxa"/>
              <w:right w:w="15" w:type="dxa"/>
            </w:tcMar>
            <w:vAlign w:val="center"/>
            <w:hideMark/>
          </w:tcPr>
          <w:p w14:paraId="2A00C981"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1.54</w:t>
            </w:r>
          </w:p>
        </w:tc>
        <w:tc>
          <w:tcPr>
            <w:tcW w:w="1488" w:type="dxa"/>
            <w:shd w:val="clear" w:color="auto" w:fill="auto"/>
            <w:tcMar>
              <w:top w:w="15" w:type="dxa"/>
              <w:left w:w="15" w:type="dxa"/>
              <w:bottom w:w="0" w:type="dxa"/>
              <w:right w:w="15" w:type="dxa"/>
            </w:tcMar>
            <w:vAlign w:val="center"/>
            <w:hideMark/>
          </w:tcPr>
          <w:p w14:paraId="7B3F20BE"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1.70</w:t>
            </w:r>
          </w:p>
        </w:tc>
        <w:tc>
          <w:tcPr>
            <w:tcW w:w="1465" w:type="dxa"/>
            <w:shd w:val="clear" w:color="auto" w:fill="auto"/>
            <w:tcMar>
              <w:top w:w="15" w:type="dxa"/>
              <w:left w:w="15" w:type="dxa"/>
              <w:bottom w:w="0" w:type="dxa"/>
              <w:right w:w="15" w:type="dxa"/>
            </w:tcMar>
            <w:vAlign w:val="center"/>
            <w:hideMark/>
          </w:tcPr>
          <w:p w14:paraId="3FD812C8"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 xml:space="preserve">11038 </w:t>
            </w:r>
          </w:p>
        </w:tc>
      </w:tr>
      <w:tr w:rsidR="00F51884" w:rsidRPr="00F21A73" w14:paraId="21214B10" w14:textId="77777777" w:rsidTr="00F21A73">
        <w:trPr>
          <w:trHeight w:val="20"/>
          <w:jc w:val="center"/>
        </w:trPr>
        <w:tc>
          <w:tcPr>
            <w:tcW w:w="0" w:type="auto"/>
            <w:vMerge/>
            <w:shd w:val="clear" w:color="auto" w:fill="auto"/>
            <w:vAlign w:val="center"/>
            <w:hideMark/>
          </w:tcPr>
          <w:p w14:paraId="69C17AAF" w14:textId="77777777" w:rsidR="00F51884" w:rsidRPr="00F21A73" w:rsidRDefault="00F51884" w:rsidP="00F8141B">
            <w:pPr>
              <w:snapToGrid w:val="0"/>
              <w:spacing w:line="240" w:lineRule="atLeast"/>
              <w:jc w:val="center"/>
              <w:rPr>
                <w:rFonts w:ascii="Arial" w:eastAsia="宋体" w:hAnsi="Arial" w:cs="Arial"/>
                <w:sz w:val="18"/>
                <w:szCs w:val="18"/>
              </w:rPr>
            </w:pPr>
          </w:p>
        </w:tc>
        <w:tc>
          <w:tcPr>
            <w:tcW w:w="894" w:type="dxa"/>
            <w:shd w:val="clear" w:color="auto" w:fill="auto"/>
            <w:tcMar>
              <w:top w:w="15" w:type="dxa"/>
              <w:left w:w="15" w:type="dxa"/>
              <w:bottom w:w="0" w:type="dxa"/>
              <w:right w:w="15" w:type="dxa"/>
            </w:tcMar>
            <w:vAlign w:val="center"/>
            <w:hideMark/>
          </w:tcPr>
          <w:p w14:paraId="3E8C8230"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在交易</w:t>
            </w:r>
          </w:p>
        </w:tc>
        <w:tc>
          <w:tcPr>
            <w:tcW w:w="916" w:type="dxa"/>
            <w:shd w:val="clear" w:color="auto" w:fill="auto"/>
            <w:tcMar>
              <w:top w:w="15" w:type="dxa"/>
              <w:left w:w="15" w:type="dxa"/>
              <w:bottom w:w="0" w:type="dxa"/>
              <w:right w:w="15" w:type="dxa"/>
            </w:tcMar>
            <w:vAlign w:val="center"/>
            <w:hideMark/>
          </w:tcPr>
          <w:p w14:paraId="2F6B3385"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w:t>
            </w:r>
          </w:p>
        </w:tc>
        <w:tc>
          <w:tcPr>
            <w:tcW w:w="1261" w:type="dxa"/>
            <w:shd w:val="clear" w:color="auto" w:fill="auto"/>
            <w:tcMar>
              <w:top w:w="15" w:type="dxa"/>
              <w:left w:w="15" w:type="dxa"/>
              <w:bottom w:w="0" w:type="dxa"/>
              <w:right w:w="15" w:type="dxa"/>
            </w:tcMar>
            <w:vAlign w:val="center"/>
            <w:hideMark/>
          </w:tcPr>
          <w:p w14:paraId="3EA4451E"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16.90</w:t>
            </w:r>
          </w:p>
        </w:tc>
        <w:tc>
          <w:tcPr>
            <w:tcW w:w="1261" w:type="dxa"/>
            <w:shd w:val="clear" w:color="auto" w:fill="auto"/>
            <w:tcMar>
              <w:top w:w="15" w:type="dxa"/>
              <w:left w:w="15" w:type="dxa"/>
              <w:bottom w:w="0" w:type="dxa"/>
              <w:right w:w="15" w:type="dxa"/>
            </w:tcMar>
            <w:vAlign w:val="center"/>
            <w:hideMark/>
          </w:tcPr>
          <w:p w14:paraId="3EFC5488"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49.64</w:t>
            </w:r>
          </w:p>
        </w:tc>
        <w:tc>
          <w:tcPr>
            <w:tcW w:w="1488" w:type="dxa"/>
            <w:shd w:val="clear" w:color="auto" w:fill="auto"/>
            <w:tcMar>
              <w:top w:w="15" w:type="dxa"/>
              <w:left w:w="15" w:type="dxa"/>
              <w:bottom w:w="0" w:type="dxa"/>
              <w:right w:w="15" w:type="dxa"/>
            </w:tcMar>
            <w:vAlign w:val="center"/>
            <w:hideMark/>
          </w:tcPr>
          <w:p w14:paraId="7143CDEE"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起始：</w:t>
            </w:r>
            <w:r w:rsidRPr="00F21A73">
              <w:rPr>
                <w:rFonts w:ascii="Arial" w:eastAsia="宋体" w:hAnsi="Arial" w:cs="Arial"/>
                <w:sz w:val="18"/>
                <w:szCs w:val="18"/>
              </w:rPr>
              <w:t>78.0</w:t>
            </w:r>
          </w:p>
        </w:tc>
        <w:tc>
          <w:tcPr>
            <w:tcW w:w="1465" w:type="dxa"/>
            <w:shd w:val="clear" w:color="auto" w:fill="auto"/>
            <w:tcMar>
              <w:top w:w="15" w:type="dxa"/>
              <w:left w:w="15" w:type="dxa"/>
              <w:bottom w:w="0" w:type="dxa"/>
              <w:right w:w="15" w:type="dxa"/>
            </w:tcMar>
            <w:vAlign w:val="center"/>
            <w:hideMark/>
          </w:tcPr>
          <w:p w14:paraId="51400C36"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起始：</w:t>
            </w:r>
            <w:r w:rsidRPr="00F21A73">
              <w:rPr>
                <w:rFonts w:ascii="Arial" w:eastAsia="宋体" w:hAnsi="Arial" w:cs="Arial"/>
                <w:sz w:val="18"/>
                <w:szCs w:val="18"/>
              </w:rPr>
              <w:t>15713</w:t>
            </w:r>
          </w:p>
        </w:tc>
      </w:tr>
      <w:tr w:rsidR="00F51884" w:rsidRPr="00F21A73" w14:paraId="6A677979" w14:textId="77777777" w:rsidTr="00F21A73">
        <w:trPr>
          <w:trHeight w:val="20"/>
          <w:jc w:val="center"/>
        </w:trPr>
        <w:tc>
          <w:tcPr>
            <w:tcW w:w="0" w:type="auto"/>
            <w:vMerge/>
            <w:shd w:val="clear" w:color="auto" w:fill="auto"/>
            <w:vAlign w:val="center"/>
            <w:hideMark/>
          </w:tcPr>
          <w:p w14:paraId="15495751" w14:textId="77777777" w:rsidR="00F51884" w:rsidRPr="00F21A73" w:rsidRDefault="00F51884" w:rsidP="00F8141B">
            <w:pPr>
              <w:snapToGrid w:val="0"/>
              <w:spacing w:line="240" w:lineRule="atLeast"/>
              <w:jc w:val="center"/>
              <w:rPr>
                <w:rFonts w:ascii="Arial" w:eastAsia="宋体" w:hAnsi="Arial" w:cs="Arial"/>
                <w:sz w:val="18"/>
                <w:szCs w:val="18"/>
              </w:rPr>
            </w:pPr>
          </w:p>
        </w:tc>
        <w:tc>
          <w:tcPr>
            <w:tcW w:w="894" w:type="dxa"/>
            <w:shd w:val="clear" w:color="auto" w:fill="auto"/>
            <w:tcMar>
              <w:top w:w="15" w:type="dxa"/>
              <w:left w:w="15" w:type="dxa"/>
              <w:bottom w:w="0" w:type="dxa"/>
              <w:right w:w="15" w:type="dxa"/>
            </w:tcMar>
            <w:vAlign w:val="center"/>
            <w:hideMark/>
          </w:tcPr>
          <w:p w14:paraId="39A7823D"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预申请</w:t>
            </w:r>
          </w:p>
        </w:tc>
        <w:tc>
          <w:tcPr>
            <w:tcW w:w="916" w:type="dxa"/>
            <w:shd w:val="clear" w:color="auto" w:fill="auto"/>
            <w:tcMar>
              <w:top w:w="15" w:type="dxa"/>
              <w:left w:w="15" w:type="dxa"/>
              <w:bottom w:w="0" w:type="dxa"/>
              <w:right w:w="15" w:type="dxa"/>
            </w:tcMar>
            <w:vAlign w:val="center"/>
            <w:hideMark/>
          </w:tcPr>
          <w:p w14:paraId="6A3C2065"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w:t>
            </w:r>
          </w:p>
        </w:tc>
        <w:tc>
          <w:tcPr>
            <w:tcW w:w="1261" w:type="dxa"/>
            <w:shd w:val="clear" w:color="auto" w:fill="auto"/>
            <w:tcMar>
              <w:top w:w="15" w:type="dxa"/>
              <w:left w:w="15" w:type="dxa"/>
              <w:bottom w:w="0" w:type="dxa"/>
              <w:right w:w="15" w:type="dxa"/>
            </w:tcMar>
            <w:vAlign w:val="center"/>
            <w:hideMark/>
          </w:tcPr>
          <w:p w14:paraId="1FB3B269"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9.73</w:t>
            </w:r>
          </w:p>
        </w:tc>
        <w:tc>
          <w:tcPr>
            <w:tcW w:w="1261" w:type="dxa"/>
            <w:shd w:val="clear" w:color="auto" w:fill="auto"/>
            <w:tcMar>
              <w:top w:w="15" w:type="dxa"/>
              <w:left w:w="15" w:type="dxa"/>
              <w:bottom w:w="0" w:type="dxa"/>
              <w:right w:w="15" w:type="dxa"/>
            </w:tcMar>
            <w:vAlign w:val="center"/>
            <w:hideMark/>
          </w:tcPr>
          <w:p w14:paraId="4BD03951"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25.70</w:t>
            </w:r>
          </w:p>
        </w:tc>
        <w:tc>
          <w:tcPr>
            <w:tcW w:w="1488" w:type="dxa"/>
            <w:shd w:val="clear" w:color="auto" w:fill="auto"/>
            <w:tcMar>
              <w:top w:w="15" w:type="dxa"/>
              <w:left w:w="15" w:type="dxa"/>
              <w:bottom w:w="0" w:type="dxa"/>
              <w:right w:w="15" w:type="dxa"/>
            </w:tcMar>
            <w:vAlign w:val="center"/>
            <w:hideMark/>
          </w:tcPr>
          <w:p w14:paraId="0E33A3BB"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起始：</w:t>
            </w:r>
            <w:r w:rsidRPr="00F21A73">
              <w:rPr>
                <w:rFonts w:ascii="Arial" w:eastAsia="宋体" w:hAnsi="Arial" w:cs="Arial"/>
                <w:sz w:val="18"/>
                <w:szCs w:val="18"/>
              </w:rPr>
              <w:t>25.18</w:t>
            </w:r>
          </w:p>
        </w:tc>
        <w:tc>
          <w:tcPr>
            <w:tcW w:w="1465" w:type="dxa"/>
            <w:shd w:val="clear" w:color="auto" w:fill="auto"/>
            <w:tcMar>
              <w:top w:w="15" w:type="dxa"/>
              <w:left w:w="15" w:type="dxa"/>
              <w:bottom w:w="0" w:type="dxa"/>
              <w:right w:w="15" w:type="dxa"/>
            </w:tcMar>
            <w:vAlign w:val="center"/>
            <w:hideMark/>
          </w:tcPr>
          <w:p w14:paraId="6E1D0576" w14:textId="77777777" w:rsidR="00F51884" w:rsidRPr="00F21A73" w:rsidRDefault="00F51884"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起始：</w:t>
            </w:r>
            <w:r w:rsidRPr="00F21A73">
              <w:rPr>
                <w:rFonts w:ascii="Arial" w:eastAsia="宋体" w:hAnsi="Arial" w:cs="Arial"/>
                <w:sz w:val="18"/>
                <w:szCs w:val="18"/>
              </w:rPr>
              <w:t>9797</w:t>
            </w:r>
          </w:p>
        </w:tc>
      </w:tr>
    </w:tbl>
    <w:p w14:paraId="5261C68D" w14:textId="413176FC" w:rsidR="00F51884" w:rsidRPr="00F21A73" w:rsidRDefault="00F51884" w:rsidP="00F51884">
      <w:pPr>
        <w:spacing w:line="360" w:lineRule="auto"/>
        <w:ind w:firstLineChars="200" w:firstLine="420"/>
        <w:rPr>
          <w:rFonts w:ascii="Arial" w:eastAsia="宋体" w:hAnsi="Arial" w:cs="Arial"/>
        </w:rPr>
      </w:pPr>
      <w:r w:rsidRPr="00F21A73">
        <w:rPr>
          <w:rFonts w:ascii="Arial" w:eastAsia="宋体" w:hAnsi="Arial" w:cs="Arial" w:hint="eastAsia"/>
        </w:rPr>
        <w:t>本季度成交</w:t>
      </w:r>
      <w:r w:rsidRPr="00F21A73">
        <w:rPr>
          <w:rFonts w:ascii="Arial" w:eastAsia="宋体" w:hAnsi="Arial" w:cs="Arial"/>
        </w:rPr>
        <w:t>1</w:t>
      </w:r>
      <w:r w:rsidRPr="00F21A73">
        <w:rPr>
          <w:rFonts w:ascii="Arial" w:eastAsia="宋体" w:hAnsi="Arial" w:cs="Arial" w:hint="eastAsia"/>
        </w:rPr>
        <w:t>宗商服用地，另有</w:t>
      </w:r>
      <w:r w:rsidRPr="00F21A73">
        <w:rPr>
          <w:rFonts w:ascii="Arial" w:eastAsia="宋体" w:hAnsi="Arial" w:cs="Arial"/>
        </w:rPr>
        <w:t>2</w:t>
      </w:r>
      <w:r w:rsidRPr="00F21A73">
        <w:rPr>
          <w:rFonts w:ascii="Arial" w:eastAsia="宋体" w:hAnsi="Arial" w:cs="Arial" w:hint="eastAsia"/>
        </w:rPr>
        <w:t>宗在交易、</w:t>
      </w:r>
      <w:r w:rsidRPr="00F21A73">
        <w:rPr>
          <w:rFonts w:ascii="Arial" w:eastAsia="宋体" w:hAnsi="Arial" w:cs="Arial"/>
        </w:rPr>
        <w:t>4</w:t>
      </w:r>
      <w:r w:rsidRPr="00F21A73">
        <w:rPr>
          <w:rFonts w:ascii="Arial" w:eastAsia="宋体" w:hAnsi="Arial" w:cs="Arial" w:hint="eastAsia"/>
        </w:rPr>
        <w:t>宗已发布预申请公告</w:t>
      </w:r>
      <w:r w:rsidR="00D65D2E" w:rsidRPr="00F21A73">
        <w:rPr>
          <w:rFonts w:ascii="Arial" w:eastAsia="宋体" w:hAnsi="Arial" w:cs="Arial" w:hint="eastAsia"/>
        </w:rPr>
        <w:t>。</w:t>
      </w:r>
      <w:r w:rsidRPr="00F21A73">
        <w:rPr>
          <w:rFonts w:ascii="Arial" w:eastAsia="宋体" w:hAnsi="Arial" w:cs="Arial" w:hint="eastAsia"/>
        </w:rPr>
        <w:t>成交：通州永顺</w:t>
      </w:r>
      <w:r w:rsidRPr="00F21A73">
        <w:rPr>
          <w:rFonts w:ascii="Arial" w:eastAsia="宋体" w:hAnsi="Arial" w:cs="Arial"/>
        </w:rPr>
        <w:t>1</w:t>
      </w:r>
      <w:r w:rsidRPr="00F21A73">
        <w:rPr>
          <w:rFonts w:ascii="Arial" w:eastAsia="宋体" w:hAnsi="Arial" w:cs="Arial" w:hint="eastAsia"/>
        </w:rPr>
        <w:t>宗综合性商业金融服务业用地；在交易：丰台丽泽金融商务区、房山窦店高端制造业基地其他类多功能用地；预申请：朝阳区太阳宫</w:t>
      </w:r>
      <w:r w:rsidRPr="00F21A73">
        <w:rPr>
          <w:rFonts w:ascii="Arial" w:eastAsia="宋体" w:hAnsi="Arial" w:cs="Arial"/>
        </w:rPr>
        <w:t>1</w:t>
      </w:r>
      <w:r w:rsidRPr="00F21A73">
        <w:rPr>
          <w:rFonts w:ascii="Arial" w:eastAsia="宋体" w:hAnsi="Arial" w:cs="Arial" w:hint="eastAsia"/>
        </w:rPr>
        <w:t>宗综合性商业金融服务业用地，城市副中心</w:t>
      </w:r>
      <w:r w:rsidRPr="00F21A73">
        <w:rPr>
          <w:rFonts w:ascii="Arial" w:eastAsia="宋体" w:hAnsi="Arial" w:cs="Arial"/>
        </w:rPr>
        <w:t>2</w:t>
      </w:r>
      <w:r w:rsidRPr="00F21A73">
        <w:rPr>
          <w:rFonts w:ascii="Arial" w:eastAsia="宋体" w:hAnsi="Arial" w:cs="Arial" w:hint="eastAsia"/>
        </w:rPr>
        <w:t>宗、八达岭经济开发区</w:t>
      </w:r>
      <w:r w:rsidRPr="00F21A73">
        <w:rPr>
          <w:rFonts w:ascii="Arial" w:eastAsia="宋体" w:hAnsi="Arial" w:cs="Arial"/>
        </w:rPr>
        <w:t>1</w:t>
      </w:r>
      <w:r w:rsidRPr="00F21A73">
        <w:rPr>
          <w:rFonts w:ascii="Arial" w:eastAsia="宋体" w:hAnsi="Arial" w:cs="Arial" w:hint="eastAsia"/>
        </w:rPr>
        <w:t>宗其他类多功能用地。</w:t>
      </w:r>
    </w:p>
    <w:p w14:paraId="184E6B7D" w14:textId="3D09A8B5" w:rsidR="00F51884" w:rsidRPr="00F21A73" w:rsidRDefault="00F51884" w:rsidP="00F51884">
      <w:pPr>
        <w:spacing w:line="360" w:lineRule="auto"/>
        <w:rPr>
          <w:rFonts w:ascii="Arial" w:eastAsia="宋体" w:hAnsi="Arial" w:cs="Arial"/>
        </w:rPr>
      </w:pPr>
      <w:r w:rsidRPr="00F21A73">
        <w:rPr>
          <w:rFonts w:ascii="Arial" w:eastAsia="宋体" w:hAnsi="Arial" w:cs="Arial" w:hint="eastAsia"/>
        </w:rPr>
        <w:t>（</w:t>
      </w:r>
      <w:r w:rsidRPr="00F21A73">
        <w:rPr>
          <w:rFonts w:ascii="Arial" w:eastAsia="宋体" w:hAnsi="Arial" w:cs="Arial" w:hint="eastAsia"/>
        </w:rPr>
        <w:t>2</w:t>
      </w:r>
      <w:r w:rsidRPr="00F21A73">
        <w:rPr>
          <w:rFonts w:ascii="Arial" w:eastAsia="宋体" w:hAnsi="Arial" w:cs="Arial" w:hint="eastAsia"/>
        </w:rPr>
        <w:t>）在交易及预申请地块</w:t>
      </w:r>
    </w:p>
    <w:tbl>
      <w:tblPr>
        <w:tblW w:w="5000" w:type="pct"/>
        <w:jc w:val="center"/>
        <w:tblCellMar>
          <w:left w:w="0" w:type="dxa"/>
          <w:right w:w="0" w:type="dxa"/>
        </w:tblCellMar>
        <w:tblLook w:val="0600" w:firstRow="0" w:lastRow="0" w:firstColumn="0" w:lastColumn="0" w:noHBand="1" w:noVBand="1"/>
      </w:tblPr>
      <w:tblGrid>
        <w:gridCol w:w="582"/>
        <w:gridCol w:w="3686"/>
        <w:gridCol w:w="850"/>
        <w:gridCol w:w="1184"/>
        <w:gridCol w:w="801"/>
        <w:gridCol w:w="1233"/>
      </w:tblGrid>
      <w:tr w:rsidR="00F51884" w:rsidRPr="00F21A73" w14:paraId="21A2E0BF" w14:textId="77777777" w:rsidTr="00D65D2E">
        <w:trPr>
          <w:trHeight w:val="20"/>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3864925" w14:textId="77777777" w:rsidR="00F51884" w:rsidRPr="00F21A73" w:rsidRDefault="00F51884" w:rsidP="00F8141B">
            <w:pPr>
              <w:snapToGrid w:val="0"/>
              <w:spacing w:line="240" w:lineRule="atLeast"/>
              <w:rPr>
                <w:rFonts w:ascii="Arial" w:eastAsia="宋体" w:hAnsi="Arial" w:cs="Arial"/>
                <w:sz w:val="18"/>
                <w:szCs w:val="18"/>
              </w:rPr>
            </w:pPr>
            <w:r w:rsidRPr="00F21A73">
              <w:rPr>
                <w:rFonts w:ascii="Arial" w:eastAsia="宋体" w:hAnsi="Arial" w:cs="Arial"/>
                <w:b/>
                <w:bCs/>
                <w:sz w:val="18"/>
                <w:szCs w:val="18"/>
              </w:rPr>
              <w:t>项目</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1B0FAEB" w14:textId="77777777" w:rsidR="00F51884" w:rsidRPr="00F21A73" w:rsidRDefault="00F51884" w:rsidP="00F8141B">
            <w:pPr>
              <w:snapToGrid w:val="0"/>
              <w:spacing w:line="240" w:lineRule="atLeast"/>
              <w:rPr>
                <w:rFonts w:ascii="Arial" w:eastAsia="宋体" w:hAnsi="Arial" w:cs="Arial"/>
                <w:sz w:val="18"/>
                <w:szCs w:val="18"/>
              </w:rPr>
            </w:pPr>
            <w:r w:rsidRPr="00F21A73">
              <w:rPr>
                <w:rFonts w:ascii="Arial" w:eastAsia="宋体" w:hAnsi="Arial" w:cs="Arial"/>
                <w:b/>
                <w:bCs/>
                <w:sz w:val="18"/>
                <w:szCs w:val="18"/>
              </w:rPr>
              <w:t>宗地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D96C130" w14:textId="77777777" w:rsidR="00F51884" w:rsidRPr="00F21A73" w:rsidRDefault="00F51884" w:rsidP="00F8141B">
            <w:pPr>
              <w:snapToGrid w:val="0"/>
              <w:spacing w:line="240" w:lineRule="atLeast"/>
              <w:rPr>
                <w:rFonts w:ascii="Arial" w:eastAsia="宋体" w:hAnsi="Arial" w:cs="Arial"/>
                <w:sz w:val="18"/>
                <w:szCs w:val="18"/>
              </w:rPr>
            </w:pPr>
            <w:r w:rsidRPr="00F21A73">
              <w:rPr>
                <w:rFonts w:ascii="Arial" w:eastAsia="宋体" w:hAnsi="Arial" w:cs="Arial"/>
                <w:b/>
                <w:bCs/>
                <w:sz w:val="18"/>
                <w:szCs w:val="18"/>
              </w:rPr>
              <w:t>建设用地</w:t>
            </w:r>
          </w:p>
          <w:p w14:paraId="1B7E5B02" w14:textId="77777777" w:rsidR="00F51884" w:rsidRPr="00F21A73" w:rsidRDefault="00F51884" w:rsidP="00F8141B">
            <w:pPr>
              <w:snapToGrid w:val="0"/>
              <w:spacing w:line="240" w:lineRule="atLeast"/>
              <w:rPr>
                <w:rFonts w:ascii="Arial" w:eastAsia="宋体" w:hAnsi="Arial" w:cs="Arial"/>
                <w:sz w:val="18"/>
                <w:szCs w:val="18"/>
              </w:rPr>
            </w:pPr>
            <w:r w:rsidRPr="00F21A73">
              <w:rPr>
                <w:rFonts w:ascii="Arial" w:eastAsia="宋体" w:hAnsi="Arial" w:cs="Arial"/>
                <w:b/>
                <w:bCs/>
                <w:sz w:val="18"/>
                <w:szCs w:val="18"/>
              </w:rPr>
              <w:t>（公顷）</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9761CFD" w14:textId="77777777" w:rsidR="00F51884" w:rsidRPr="00F21A73" w:rsidRDefault="00F51884" w:rsidP="00F8141B">
            <w:pPr>
              <w:snapToGrid w:val="0"/>
              <w:spacing w:line="240" w:lineRule="atLeast"/>
              <w:rPr>
                <w:rFonts w:ascii="Arial" w:eastAsia="宋体" w:hAnsi="Arial" w:cs="Arial"/>
                <w:sz w:val="18"/>
                <w:szCs w:val="18"/>
              </w:rPr>
            </w:pPr>
            <w:r w:rsidRPr="00F21A73">
              <w:rPr>
                <w:rFonts w:ascii="Arial" w:eastAsia="宋体" w:hAnsi="Arial" w:cs="Arial"/>
                <w:b/>
                <w:bCs/>
                <w:sz w:val="18"/>
                <w:szCs w:val="18"/>
              </w:rPr>
              <w:t>建筑规模</w:t>
            </w:r>
          </w:p>
          <w:p w14:paraId="2342F7C5" w14:textId="77777777" w:rsidR="00F51884" w:rsidRPr="00F21A73" w:rsidRDefault="00F51884" w:rsidP="00F8141B">
            <w:pPr>
              <w:snapToGrid w:val="0"/>
              <w:spacing w:line="240" w:lineRule="atLeast"/>
              <w:rPr>
                <w:rFonts w:ascii="Arial" w:eastAsia="宋体" w:hAnsi="Arial" w:cs="Arial"/>
                <w:sz w:val="18"/>
                <w:szCs w:val="18"/>
              </w:rPr>
            </w:pPr>
            <w:r w:rsidRPr="00F21A73">
              <w:rPr>
                <w:rFonts w:ascii="Arial" w:eastAsia="宋体" w:hAnsi="Arial" w:cs="Arial"/>
                <w:b/>
                <w:bCs/>
                <w:sz w:val="18"/>
                <w:szCs w:val="18"/>
              </w:rPr>
              <w:t>（万平方米）</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B27FC95" w14:textId="77777777" w:rsidR="00F51884" w:rsidRPr="00F21A73" w:rsidRDefault="00F51884" w:rsidP="00F8141B">
            <w:pPr>
              <w:snapToGrid w:val="0"/>
              <w:spacing w:line="240" w:lineRule="atLeast"/>
              <w:rPr>
                <w:rFonts w:ascii="Arial" w:eastAsia="宋体" w:hAnsi="Arial" w:cs="Arial"/>
                <w:sz w:val="18"/>
                <w:szCs w:val="18"/>
              </w:rPr>
            </w:pPr>
            <w:r w:rsidRPr="00F21A73">
              <w:rPr>
                <w:rFonts w:ascii="Arial" w:eastAsia="宋体" w:hAnsi="Arial" w:cs="Arial"/>
                <w:b/>
                <w:bCs/>
                <w:sz w:val="18"/>
                <w:szCs w:val="18"/>
              </w:rPr>
              <w:t>起始总价</w:t>
            </w:r>
          </w:p>
          <w:p w14:paraId="2811CCED" w14:textId="77777777" w:rsidR="00F51884" w:rsidRPr="00F21A73" w:rsidRDefault="00F51884" w:rsidP="00F8141B">
            <w:pPr>
              <w:snapToGrid w:val="0"/>
              <w:spacing w:line="240" w:lineRule="atLeast"/>
              <w:rPr>
                <w:rFonts w:ascii="Arial" w:eastAsia="宋体" w:hAnsi="Arial" w:cs="Arial"/>
                <w:sz w:val="18"/>
                <w:szCs w:val="18"/>
              </w:rPr>
            </w:pPr>
            <w:r w:rsidRPr="00F21A73">
              <w:rPr>
                <w:rFonts w:ascii="Arial" w:eastAsia="宋体" w:hAnsi="Arial" w:cs="Arial"/>
                <w:b/>
                <w:bCs/>
                <w:sz w:val="18"/>
                <w:szCs w:val="18"/>
              </w:rPr>
              <w:t>（亿元）</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DEF700C" w14:textId="77777777" w:rsidR="00F51884" w:rsidRPr="00F21A73" w:rsidRDefault="00F51884" w:rsidP="00F8141B">
            <w:pPr>
              <w:snapToGrid w:val="0"/>
              <w:spacing w:line="240" w:lineRule="atLeast"/>
              <w:rPr>
                <w:rFonts w:ascii="Arial" w:eastAsia="宋体" w:hAnsi="Arial" w:cs="Arial"/>
                <w:sz w:val="18"/>
                <w:szCs w:val="18"/>
              </w:rPr>
            </w:pPr>
            <w:r w:rsidRPr="00F21A73">
              <w:rPr>
                <w:rFonts w:ascii="Arial" w:eastAsia="宋体" w:hAnsi="Arial" w:cs="Arial"/>
                <w:b/>
                <w:bCs/>
                <w:sz w:val="18"/>
                <w:szCs w:val="18"/>
              </w:rPr>
              <w:t>起始楼面单价</w:t>
            </w:r>
          </w:p>
          <w:p w14:paraId="75AA4EED" w14:textId="77777777" w:rsidR="00F51884" w:rsidRPr="00F21A73" w:rsidRDefault="00F51884" w:rsidP="00F8141B">
            <w:pPr>
              <w:snapToGrid w:val="0"/>
              <w:spacing w:line="240" w:lineRule="atLeast"/>
              <w:rPr>
                <w:rFonts w:ascii="Arial" w:eastAsia="宋体" w:hAnsi="Arial" w:cs="Arial"/>
                <w:sz w:val="18"/>
                <w:szCs w:val="18"/>
              </w:rPr>
            </w:pPr>
            <w:r w:rsidRPr="00F21A73">
              <w:rPr>
                <w:rFonts w:ascii="Arial" w:eastAsia="宋体" w:hAnsi="Arial" w:cs="Arial"/>
                <w:b/>
                <w:bCs/>
                <w:sz w:val="18"/>
                <w:szCs w:val="18"/>
              </w:rPr>
              <w:t>（元</w:t>
            </w:r>
            <w:r w:rsidRPr="00F21A73">
              <w:rPr>
                <w:rFonts w:ascii="Arial" w:eastAsia="宋体" w:hAnsi="Arial" w:cs="Arial"/>
                <w:b/>
                <w:bCs/>
                <w:sz w:val="18"/>
                <w:szCs w:val="18"/>
              </w:rPr>
              <w:t>/</w:t>
            </w:r>
            <w:r w:rsidRPr="00F21A73">
              <w:rPr>
                <w:rFonts w:ascii="Arial" w:eastAsia="宋体" w:hAnsi="Arial" w:cs="Arial"/>
                <w:b/>
                <w:bCs/>
                <w:sz w:val="18"/>
                <w:szCs w:val="18"/>
              </w:rPr>
              <w:t>平方米）</w:t>
            </w:r>
          </w:p>
        </w:tc>
      </w:tr>
      <w:tr w:rsidR="00F51884" w:rsidRPr="00F21A73" w14:paraId="041EAAC1" w14:textId="77777777" w:rsidTr="00D65D2E">
        <w:trPr>
          <w:trHeight w:val="20"/>
          <w:jc w:val="center"/>
        </w:trPr>
        <w:tc>
          <w:tcPr>
            <w:tcW w:w="58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094C29A" w14:textId="77777777" w:rsidR="00F51884" w:rsidRPr="00F21A73" w:rsidRDefault="00F51884" w:rsidP="00F8141B">
            <w:pPr>
              <w:snapToGrid w:val="0"/>
              <w:spacing w:line="240" w:lineRule="atLeast"/>
              <w:rPr>
                <w:rFonts w:ascii="Arial" w:eastAsia="宋体" w:hAnsi="Arial" w:cs="Arial"/>
                <w:sz w:val="18"/>
                <w:szCs w:val="18"/>
              </w:rPr>
            </w:pPr>
            <w:r w:rsidRPr="00F21A73">
              <w:rPr>
                <w:rFonts w:ascii="Arial" w:eastAsia="宋体" w:hAnsi="Arial" w:cs="Arial"/>
                <w:sz w:val="18"/>
                <w:szCs w:val="18"/>
              </w:rPr>
              <w:t>在交易</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5FA3ECC" w14:textId="77777777" w:rsidR="00F51884" w:rsidRPr="00F21A73" w:rsidRDefault="00F51884" w:rsidP="00F8141B">
            <w:pPr>
              <w:snapToGrid w:val="0"/>
              <w:spacing w:line="240" w:lineRule="atLeast"/>
              <w:rPr>
                <w:rFonts w:ascii="Arial" w:eastAsia="宋体" w:hAnsi="Arial" w:cs="Arial"/>
                <w:sz w:val="18"/>
                <w:szCs w:val="18"/>
              </w:rPr>
            </w:pPr>
            <w:r w:rsidRPr="00F21A73">
              <w:rPr>
                <w:rFonts w:ascii="Arial" w:eastAsia="宋体" w:hAnsi="Arial" w:cs="Arial"/>
                <w:sz w:val="18"/>
                <w:szCs w:val="18"/>
              </w:rPr>
              <w:t>丰台区丽泽金融商务区</w:t>
            </w:r>
            <w:r w:rsidRPr="00F21A73">
              <w:rPr>
                <w:rFonts w:ascii="Arial" w:eastAsia="宋体" w:hAnsi="Arial" w:cs="Arial"/>
                <w:sz w:val="18"/>
                <w:szCs w:val="18"/>
                <w:lang w:val="en-CA"/>
              </w:rPr>
              <w:t>FT00-0612-0016</w:t>
            </w:r>
            <w:r w:rsidRPr="00F21A73">
              <w:rPr>
                <w:rFonts w:ascii="Arial" w:eastAsia="宋体" w:hAnsi="Arial" w:cs="Arial"/>
                <w:sz w:val="18"/>
                <w:szCs w:val="18"/>
              </w:rPr>
              <w:t>等地块</w:t>
            </w:r>
            <w:r w:rsidRPr="00F21A73">
              <w:rPr>
                <w:rFonts w:ascii="Arial" w:eastAsia="宋体" w:hAnsi="Arial" w:cs="Arial"/>
                <w:sz w:val="18"/>
                <w:szCs w:val="18"/>
                <w:lang w:val="en-CA"/>
              </w:rPr>
              <w:t>F3</w:t>
            </w:r>
            <w:r w:rsidRPr="00F21A73">
              <w:rPr>
                <w:rFonts w:ascii="Arial" w:eastAsia="宋体" w:hAnsi="Arial" w:cs="Arial"/>
                <w:sz w:val="18"/>
                <w:szCs w:val="18"/>
              </w:rPr>
              <w:t>其他类多功能用地、</w:t>
            </w:r>
            <w:r w:rsidRPr="00F21A73">
              <w:rPr>
                <w:rFonts w:ascii="Arial" w:eastAsia="宋体" w:hAnsi="Arial" w:cs="Arial"/>
                <w:sz w:val="18"/>
                <w:szCs w:val="18"/>
                <w:lang w:val="en-CA"/>
              </w:rPr>
              <w:t>S32</w:t>
            </w:r>
            <w:r w:rsidRPr="00F21A73">
              <w:rPr>
                <w:rFonts w:ascii="Arial" w:eastAsia="宋体" w:hAnsi="Arial" w:cs="Arial"/>
                <w:sz w:val="18"/>
                <w:szCs w:val="18"/>
              </w:rPr>
              <w:t>公交场站设施用地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C48026F" w14:textId="77777777" w:rsidR="00F51884" w:rsidRPr="00F21A73" w:rsidRDefault="00F51884" w:rsidP="00F8141B">
            <w:pPr>
              <w:snapToGrid w:val="0"/>
              <w:spacing w:line="240" w:lineRule="atLeast"/>
              <w:rPr>
                <w:rFonts w:ascii="Arial" w:eastAsia="宋体" w:hAnsi="Arial" w:cs="Arial"/>
                <w:sz w:val="18"/>
                <w:szCs w:val="18"/>
              </w:rPr>
            </w:pPr>
            <w:r w:rsidRPr="00F21A73">
              <w:rPr>
                <w:rFonts w:ascii="Arial" w:eastAsia="宋体" w:hAnsi="Arial" w:cs="Arial"/>
                <w:sz w:val="18"/>
                <w:szCs w:val="18"/>
              </w:rPr>
              <w:t>6.78</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19237F7" w14:textId="77777777" w:rsidR="00F51884" w:rsidRPr="00F21A73" w:rsidRDefault="00F51884" w:rsidP="00F8141B">
            <w:pPr>
              <w:snapToGrid w:val="0"/>
              <w:spacing w:line="240" w:lineRule="atLeast"/>
              <w:rPr>
                <w:rFonts w:ascii="Arial" w:eastAsia="宋体" w:hAnsi="Arial" w:cs="Arial"/>
                <w:sz w:val="18"/>
                <w:szCs w:val="18"/>
              </w:rPr>
            </w:pPr>
            <w:r w:rsidRPr="00F21A73">
              <w:rPr>
                <w:rFonts w:ascii="Arial" w:eastAsia="宋体" w:hAnsi="Arial" w:cs="Arial"/>
                <w:sz w:val="18"/>
                <w:szCs w:val="18"/>
              </w:rPr>
              <w:t>29.81</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179B7D3" w14:textId="77777777" w:rsidR="00F51884" w:rsidRPr="00F21A73" w:rsidRDefault="00F51884" w:rsidP="00F8141B">
            <w:pPr>
              <w:snapToGrid w:val="0"/>
              <w:spacing w:line="240" w:lineRule="atLeast"/>
              <w:rPr>
                <w:rFonts w:ascii="Arial" w:eastAsia="宋体" w:hAnsi="Arial" w:cs="Arial"/>
                <w:sz w:val="18"/>
                <w:szCs w:val="18"/>
              </w:rPr>
            </w:pPr>
            <w:r w:rsidRPr="00F21A73">
              <w:rPr>
                <w:rFonts w:ascii="Arial" w:eastAsia="宋体" w:hAnsi="Arial" w:cs="Arial"/>
                <w:sz w:val="18"/>
                <w:szCs w:val="18"/>
              </w:rPr>
              <w:t>68</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58E033B" w14:textId="77777777" w:rsidR="00F51884" w:rsidRPr="00F21A73" w:rsidRDefault="00F51884" w:rsidP="00F8141B">
            <w:pPr>
              <w:snapToGrid w:val="0"/>
              <w:spacing w:line="240" w:lineRule="atLeast"/>
              <w:rPr>
                <w:rFonts w:ascii="Arial" w:eastAsia="宋体" w:hAnsi="Arial" w:cs="Arial"/>
                <w:sz w:val="18"/>
                <w:szCs w:val="18"/>
              </w:rPr>
            </w:pPr>
            <w:r w:rsidRPr="00F21A73">
              <w:rPr>
                <w:rFonts w:ascii="Arial" w:eastAsia="宋体" w:hAnsi="Arial" w:cs="Arial"/>
                <w:sz w:val="18"/>
                <w:szCs w:val="18"/>
              </w:rPr>
              <w:t>22811</w:t>
            </w:r>
          </w:p>
        </w:tc>
      </w:tr>
      <w:tr w:rsidR="00F51884" w:rsidRPr="00F21A73" w14:paraId="03241173" w14:textId="77777777" w:rsidTr="00D65D2E">
        <w:trPr>
          <w:trHeight w:val="20"/>
          <w:jc w:val="center"/>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14:paraId="27896A0F" w14:textId="77777777" w:rsidR="00F51884" w:rsidRPr="00F21A73" w:rsidRDefault="00F51884" w:rsidP="00F8141B">
            <w:pPr>
              <w:snapToGrid w:val="0"/>
              <w:spacing w:line="240" w:lineRule="atLeast"/>
              <w:rPr>
                <w:rFonts w:ascii="Arial" w:eastAsia="宋体" w:hAnsi="Arial" w:cs="Arial"/>
                <w:sz w:val="18"/>
                <w:szCs w:val="18"/>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DB680E9" w14:textId="77777777" w:rsidR="00F51884" w:rsidRPr="00F21A73" w:rsidRDefault="00F51884" w:rsidP="00F8141B">
            <w:pPr>
              <w:snapToGrid w:val="0"/>
              <w:spacing w:line="240" w:lineRule="atLeast"/>
              <w:rPr>
                <w:rFonts w:ascii="Arial" w:eastAsia="宋体" w:hAnsi="Arial" w:cs="Arial"/>
                <w:sz w:val="18"/>
                <w:szCs w:val="18"/>
              </w:rPr>
            </w:pPr>
            <w:r w:rsidRPr="00F21A73">
              <w:rPr>
                <w:rFonts w:ascii="Arial" w:eastAsia="宋体" w:hAnsi="Arial" w:cs="Arial"/>
                <w:sz w:val="18"/>
                <w:szCs w:val="18"/>
              </w:rPr>
              <w:t>房山区窦店镇高端制造业基地</w:t>
            </w:r>
            <w:r w:rsidRPr="00F21A73">
              <w:rPr>
                <w:rFonts w:ascii="Arial" w:eastAsia="宋体" w:hAnsi="Arial" w:cs="Arial"/>
                <w:sz w:val="18"/>
                <w:szCs w:val="18"/>
              </w:rPr>
              <w:t>06</w:t>
            </w:r>
            <w:r w:rsidRPr="00F21A73">
              <w:rPr>
                <w:rFonts w:ascii="Arial" w:eastAsia="宋体" w:hAnsi="Arial" w:cs="Arial"/>
                <w:sz w:val="18"/>
                <w:szCs w:val="18"/>
              </w:rPr>
              <w:t>街区</w:t>
            </w:r>
            <w:r w:rsidRPr="00F21A73">
              <w:rPr>
                <w:rFonts w:ascii="Arial" w:eastAsia="宋体" w:hAnsi="Arial" w:cs="Arial"/>
                <w:sz w:val="18"/>
                <w:szCs w:val="18"/>
              </w:rPr>
              <w:t>01</w:t>
            </w:r>
            <w:r w:rsidRPr="00F21A73">
              <w:rPr>
                <w:rFonts w:ascii="Arial" w:eastAsia="宋体" w:hAnsi="Arial" w:cs="Arial"/>
                <w:sz w:val="18"/>
                <w:szCs w:val="18"/>
              </w:rPr>
              <w:t>地块</w:t>
            </w:r>
            <w:r w:rsidRPr="00F21A73">
              <w:rPr>
                <w:rFonts w:ascii="Arial" w:eastAsia="宋体" w:hAnsi="Arial" w:cs="Arial"/>
                <w:sz w:val="18"/>
                <w:szCs w:val="18"/>
                <w:lang w:val="en-CA"/>
              </w:rPr>
              <w:t>FS00-DD06-0018</w:t>
            </w:r>
            <w:r w:rsidRPr="00F21A73">
              <w:rPr>
                <w:rFonts w:ascii="Arial" w:eastAsia="宋体" w:hAnsi="Arial" w:cs="Arial"/>
                <w:sz w:val="18"/>
                <w:szCs w:val="18"/>
                <w:lang w:val="en-CA"/>
              </w:rPr>
              <w:t>、</w:t>
            </w:r>
            <w:r w:rsidRPr="00F21A73">
              <w:rPr>
                <w:rFonts w:ascii="Arial" w:eastAsia="宋体" w:hAnsi="Arial" w:cs="Arial"/>
                <w:sz w:val="18"/>
                <w:szCs w:val="18"/>
                <w:lang w:val="en-CA"/>
              </w:rPr>
              <w:t>0019</w:t>
            </w:r>
            <w:r w:rsidRPr="00F21A73">
              <w:rPr>
                <w:rFonts w:ascii="Arial" w:eastAsia="宋体" w:hAnsi="Arial" w:cs="Arial"/>
                <w:sz w:val="18"/>
                <w:szCs w:val="18"/>
                <w:lang w:val="en-CA"/>
              </w:rPr>
              <w:t>、</w:t>
            </w:r>
            <w:r w:rsidRPr="00F21A73">
              <w:rPr>
                <w:rFonts w:ascii="Arial" w:eastAsia="宋体" w:hAnsi="Arial" w:cs="Arial"/>
                <w:sz w:val="18"/>
                <w:szCs w:val="18"/>
                <w:lang w:val="en-CA"/>
              </w:rPr>
              <w:t>0023</w:t>
            </w:r>
            <w:r w:rsidRPr="00F21A73">
              <w:rPr>
                <w:rFonts w:ascii="Arial" w:eastAsia="宋体" w:hAnsi="Arial" w:cs="Arial"/>
                <w:sz w:val="18"/>
                <w:szCs w:val="18"/>
                <w:lang w:val="en-CA"/>
              </w:rPr>
              <w:t>、</w:t>
            </w:r>
            <w:r w:rsidRPr="00F21A73">
              <w:rPr>
                <w:rFonts w:ascii="Arial" w:eastAsia="宋体" w:hAnsi="Arial" w:cs="Arial"/>
                <w:sz w:val="18"/>
                <w:szCs w:val="18"/>
                <w:lang w:val="en-CA"/>
              </w:rPr>
              <w:t>0024</w:t>
            </w:r>
            <w:r w:rsidRPr="00F21A73">
              <w:rPr>
                <w:rFonts w:ascii="Arial" w:eastAsia="宋体" w:hAnsi="Arial" w:cs="Arial"/>
                <w:sz w:val="18"/>
                <w:szCs w:val="18"/>
              </w:rPr>
              <w:t>地块</w:t>
            </w:r>
            <w:r w:rsidRPr="00F21A73">
              <w:rPr>
                <w:rFonts w:ascii="Arial" w:eastAsia="宋体" w:hAnsi="Arial" w:cs="Arial"/>
                <w:sz w:val="18"/>
                <w:szCs w:val="18"/>
                <w:lang w:val="en-CA"/>
              </w:rPr>
              <w:t>F3</w:t>
            </w:r>
            <w:r w:rsidRPr="00F21A73">
              <w:rPr>
                <w:rFonts w:ascii="Arial" w:eastAsia="宋体" w:hAnsi="Arial" w:cs="Arial"/>
                <w:sz w:val="18"/>
                <w:szCs w:val="18"/>
              </w:rPr>
              <w:t>其他类多功能用地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D7C6514" w14:textId="77777777" w:rsidR="00F51884" w:rsidRPr="00F21A73" w:rsidRDefault="00F51884" w:rsidP="00F8141B">
            <w:pPr>
              <w:snapToGrid w:val="0"/>
              <w:spacing w:line="240" w:lineRule="atLeast"/>
              <w:rPr>
                <w:rFonts w:ascii="Arial" w:eastAsia="宋体" w:hAnsi="Arial" w:cs="Arial"/>
                <w:sz w:val="18"/>
                <w:szCs w:val="18"/>
              </w:rPr>
            </w:pPr>
            <w:r w:rsidRPr="00F21A73">
              <w:rPr>
                <w:rFonts w:ascii="Arial" w:eastAsia="宋体" w:hAnsi="Arial" w:cs="Arial"/>
                <w:sz w:val="18"/>
                <w:szCs w:val="18"/>
              </w:rPr>
              <w:t>10.12</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83E8276" w14:textId="77777777" w:rsidR="00F51884" w:rsidRPr="00F21A73" w:rsidRDefault="00F51884" w:rsidP="00F8141B">
            <w:pPr>
              <w:snapToGrid w:val="0"/>
              <w:spacing w:line="240" w:lineRule="atLeast"/>
              <w:rPr>
                <w:rFonts w:ascii="Arial" w:eastAsia="宋体" w:hAnsi="Arial" w:cs="Arial"/>
                <w:sz w:val="18"/>
                <w:szCs w:val="18"/>
              </w:rPr>
            </w:pPr>
            <w:r w:rsidRPr="00F21A73">
              <w:rPr>
                <w:rFonts w:ascii="Arial" w:eastAsia="宋体" w:hAnsi="Arial" w:cs="Arial"/>
                <w:sz w:val="18"/>
                <w:szCs w:val="18"/>
              </w:rPr>
              <w:t>19.83</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11FCCAC" w14:textId="77777777" w:rsidR="00F51884" w:rsidRPr="00F21A73" w:rsidRDefault="00F51884" w:rsidP="00F8141B">
            <w:pPr>
              <w:snapToGrid w:val="0"/>
              <w:spacing w:line="240" w:lineRule="atLeast"/>
              <w:rPr>
                <w:rFonts w:ascii="Arial" w:eastAsia="宋体" w:hAnsi="Arial" w:cs="Arial"/>
                <w:sz w:val="18"/>
                <w:szCs w:val="18"/>
              </w:rPr>
            </w:pPr>
            <w:r w:rsidRPr="00F21A73">
              <w:rPr>
                <w:rFonts w:ascii="Arial" w:eastAsia="宋体" w:hAnsi="Arial" w:cs="Arial"/>
                <w:sz w:val="18"/>
                <w:szCs w:val="18"/>
              </w:rPr>
              <w:t>10</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BFBBA39" w14:textId="77777777" w:rsidR="00F51884" w:rsidRPr="00F21A73" w:rsidRDefault="00F51884" w:rsidP="00F8141B">
            <w:pPr>
              <w:snapToGrid w:val="0"/>
              <w:spacing w:line="240" w:lineRule="atLeast"/>
              <w:rPr>
                <w:rFonts w:ascii="Arial" w:eastAsia="宋体" w:hAnsi="Arial" w:cs="Arial"/>
                <w:sz w:val="18"/>
                <w:szCs w:val="18"/>
              </w:rPr>
            </w:pPr>
            <w:r w:rsidRPr="00F21A73">
              <w:rPr>
                <w:rFonts w:ascii="Arial" w:eastAsia="宋体" w:hAnsi="Arial" w:cs="Arial"/>
                <w:sz w:val="18"/>
                <w:szCs w:val="18"/>
              </w:rPr>
              <w:t>5043</w:t>
            </w:r>
          </w:p>
        </w:tc>
      </w:tr>
      <w:tr w:rsidR="00F51884" w:rsidRPr="00F21A73" w14:paraId="12FFE0E1" w14:textId="77777777" w:rsidTr="00D65D2E">
        <w:trPr>
          <w:trHeight w:val="20"/>
          <w:jc w:val="center"/>
        </w:trPr>
        <w:tc>
          <w:tcPr>
            <w:tcW w:w="58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9BE1C41" w14:textId="77777777" w:rsidR="00F51884" w:rsidRPr="00F21A73" w:rsidRDefault="00F51884" w:rsidP="00F8141B">
            <w:pPr>
              <w:snapToGrid w:val="0"/>
              <w:spacing w:line="240" w:lineRule="atLeast"/>
              <w:rPr>
                <w:rFonts w:ascii="Arial" w:eastAsia="宋体" w:hAnsi="Arial" w:cs="Arial"/>
                <w:sz w:val="18"/>
                <w:szCs w:val="18"/>
              </w:rPr>
            </w:pPr>
            <w:r w:rsidRPr="00F21A73">
              <w:rPr>
                <w:rFonts w:ascii="Arial" w:eastAsia="宋体" w:hAnsi="Arial" w:cs="Arial"/>
                <w:sz w:val="18"/>
                <w:szCs w:val="18"/>
              </w:rPr>
              <w:lastRenderedPageBreak/>
              <w:t>预申请</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D4EBB4A" w14:textId="77777777" w:rsidR="00F51884" w:rsidRPr="00F21A73" w:rsidRDefault="00F51884" w:rsidP="00F8141B">
            <w:pPr>
              <w:snapToGrid w:val="0"/>
              <w:spacing w:line="240" w:lineRule="atLeast"/>
              <w:rPr>
                <w:rFonts w:ascii="Arial" w:eastAsia="宋体" w:hAnsi="Arial" w:cs="Arial"/>
                <w:sz w:val="18"/>
                <w:szCs w:val="18"/>
              </w:rPr>
            </w:pPr>
            <w:r w:rsidRPr="00F21A73">
              <w:rPr>
                <w:rFonts w:ascii="Arial" w:eastAsia="宋体" w:hAnsi="Arial" w:cs="Arial"/>
                <w:sz w:val="18"/>
                <w:szCs w:val="18"/>
              </w:rPr>
              <w:t>朝阳区太阳宫乡</w:t>
            </w:r>
            <w:r w:rsidRPr="00F21A73">
              <w:rPr>
                <w:rFonts w:ascii="Arial" w:eastAsia="宋体" w:hAnsi="Arial" w:cs="Arial"/>
                <w:sz w:val="18"/>
                <w:szCs w:val="18"/>
              </w:rPr>
              <w:t>0301-613</w:t>
            </w:r>
            <w:r w:rsidRPr="00F21A73">
              <w:rPr>
                <w:rFonts w:ascii="Arial" w:eastAsia="宋体" w:hAnsi="Arial" w:cs="Arial"/>
                <w:sz w:val="18"/>
                <w:szCs w:val="18"/>
              </w:rPr>
              <w:t>地块</w:t>
            </w:r>
            <w:r w:rsidRPr="00F21A73">
              <w:rPr>
                <w:rFonts w:ascii="Arial" w:eastAsia="宋体" w:hAnsi="Arial" w:cs="Arial"/>
                <w:sz w:val="18"/>
                <w:szCs w:val="18"/>
                <w:lang w:val="en-CA"/>
              </w:rPr>
              <w:t>B4</w:t>
            </w:r>
            <w:r w:rsidRPr="00F21A73">
              <w:rPr>
                <w:rFonts w:ascii="Arial" w:eastAsia="宋体" w:hAnsi="Arial" w:cs="Arial"/>
                <w:sz w:val="18"/>
                <w:szCs w:val="18"/>
              </w:rPr>
              <w:t>综合性商业金融服务业用地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073CFEA" w14:textId="77777777" w:rsidR="00F51884" w:rsidRPr="00F21A73" w:rsidRDefault="00F51884" w:rsidP="00F8141B">
            <w:pPr>
              <w:snapToGrid w:val="0"/>
              <w:spacing w:line="240" w:lineRule="atLeast"/>
              <w:rPr>
                <w:rFonts w:ascii="Arial" w:eastAsia="宋体" w:hAnsi="Arial" w:cs="Arial"/>
                <w:sz w:val="18"/>
                <w:szCs w:val="18"/>
              </w:rPr>
            </w:pPr>
            <w:r w:rsidRPr="00F21A73">
              <w:rPr>
                <w:rFonts w:ascii="Arial" w:eastAsia="宋体" w:hAnsi="Arial" w:cs="Arial"/>
                <w:sz w:val="18"/>
                <w:szCs w:val="18"/>
              </w:rPr>
              <w:t>1.06</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5FC092B" w14:textId="77777777" w:rsidR="00F51884" w:rsidRPr="00F21A73" w:rsidRDefault="00F51884" w:rsidP="00F8141B">
            <w:pPr>
              <w:snapToGrid w:val="0"/>
              <w:spacing w:line="240" w:lineRule="atLeast"/>
              <w:rPr>
                <w:rFonts w:ascii="Arial" w:eastAsia="宋体" w:hAnsi="Arial" w:cs="Arial"/>
                <w:sz w:val="18"/>
                <w:szCs w:val="18"/>
              </w:rPr>
            </w:pPr>
            <w:r w:rsidRPr="00F21A73">
              <w:rPr>
                <w:rFonts w:ascii="Arial" w:eastAsia="宋体" w:hAnsi="Arial" w:cs="Arial"/>
                <w:sz w:val="18"/>
                <w:szCs w:val="18"/>
              </w:rPr>
              <w:t>4.77</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0F88333" w14:textId="77777777" w:rsidR="00F51884" w:rsidRPr="00F21A73" w:rsidRDefault="00F51884" w:rsidP="00F8141B">
            <w:pPr>
              <w:snapToGrid w:val="0"/>
              <w:spacing w:line="240" w:lineRule="atLeast"/>
              <w:rPr>
                <w:rFonts w:ascii="Arial" w:eastAsia="宋体" w:hAnsi="Arial" w:cs="Arial"/>
                <w:sz w:val="18"/>
                <w:szCs w:val="18"/>
              </w:rPr>
            </w:pPr>
            <w:r w:rsidRPr="00F21A73">
              <w:rPr>
                <w:rFonts w:ascii="Arial" w:eastAsia="宋体" w:hAnsi="Arial" w:cs="Arial"/>
                <w:sz w:val="18"/>
                <w:szCs w:val="18"/>
              </w:rPr>
              <w:t>13.4</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8CE076D" w14:textId="77777777" w:rsidR="00F51884" w:rsidRPr="00F21A73" w:rsidRDefault="00F51884" w:rsidP="00F8141B">
            <w:pPr>
              <w:snapToGrid w:val="0"/>
              <w:spacing w:line="240" w:lineRule="atLeast"/>
              <w:rPr>
                <w:rFonts w:ascii="Arial" w:eastAsia="宋体" w:hAnsi="Arial" w:cs="Arial"/>
                <w:sz w:val="18"/>
                <w:szCs w:val="18"/>
              </w:rPr>
            </w:pPr>
            <w:r w:rsidRPr="00F21A73">
              <w:rPr>
                <w:rFonts w:ascii="Arial" w:eastAsia="宋体" w:hAnsi="Arial" w:cs="Arial"/>
                <w:sz w:val="18"/>
                <w:szCs w:val="18"/>
                <w:lang w:val="en-CA"/>
              </w:rPr>
              <w:t>28065</w:t>
            </w:r>
          </w:p>
        </w:tc>
      </w:tr>
      <w:tr w:rsidR="00F51884" w:rsidRPr="00F21A73" w14:paraId="731E3CE1" w14:textId="77777777" w:rsidTr="00D65D2E">
        <w:trPr>
          <w:trHeight w:val="20"/>
          <w:jc w:val="center"/>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14:paraId="7D62CA03" w14:textId="77777777" w:rsidR="00F51884" w:rsidRPr="00F21A73" w:rsidRDefault="00F51884" w:rsidP="00F8141B">
            <w:pPr>
              <w:snapToGrid w:val="0"/>
              <w:spacing w:line="240" w:lineRule="atLeast"/>
              <w:rPr>
                <w:rFonts w:ascii="Arial" w:eastAsia="宋体" w:hAnsi="Arial" w:cs="Arial"/>
                <w:sz w:val="18"/>
                <w:szCs w:val="18"/>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1ECD0B9" w14:textId="77777777" w:rsidR="00F51884" w:rsidRPr="00F21A73" w:rsidRDefault="00F51884" w:rsidP="00F8141B">
            <w:pPr>
              <w:snapToGrid w:val="0"/>
              <w:spacing w:line="240" w:lineRule="atLeast"/>
              <w:rPr>
                <w:rFonts w:ascii="Arial" w:eastAsia="宋体" w:hAnsi="Arial" w:cs="Arial"/>
                <w:sz w:val="18"/>
                <w:szCs w:val="18"/>
              </w:rPr>
            </w:pPr>
            <w:r w:rsidRPr="00F21A73">
              <w:rPr>
                <w:rFonts w:ascii="Arial" w:eastAsia="宋体" w:hAnsi="Arial" w:cs="Arial"/>
                <w:sz w:val="18"/>
                <w:szCs w:val="18"/>
              </w:rPr>
              <w:t>城市副中心</w:t>
            </w:r>
            <w:r w:rsidRPr="00F21A73">
              <w:rPr>
                <w:rFonts w:ascii="Arial" w:eastAsia="宋体" w:hAnsi="Arial" w:cs="Arial"/>
                <w:sz w:val="18"/>
                <w:szCs w:val="18"/>
              </w:rPr>
              <w:t>0201</w:t>
            </w:r>
            <w:r w:rsidRPr="00F21A73">
              <w:rPr>
                <w:rFonts w:ascii="Arial" w:eastAsia="宋体" w:hAnsi="Arial" w:cs="Arial"/>
                <w:sz w:val="18"/>
                <w:szCs w:val="18"/>
              </w:rPr>
              <w:t>街区玉桥家园中心</w:t>
            </w:r>
            <w:r w:rsidRPr="00F21A73">
              <w:rPr>
                <w:rFonts w:ascii="Arial" w:eastAsia="宋体" w:hAnsi="Arial" w:cs="Arial"/>
                <w:sz w:val="18"/>
                <w:szCs w:val="18"/>
                <w:lang w:val="en-CA"/>
              </w:rPr>
              <w:t>FZX-0201-0096</w:t>
            </w:r>
            <w:r w:rsidRPr="00F21A73">
              <w:rPr>
                <w:rFonts w:ascii="Arial" w:eastAsia="宋体" w:hAnsi="Arial" w:cs="Arial"/>
                <w:sz w:val="18"/>
                <w:szCs w:val="18"/>
                <w:lang w:val="en-CA"/>
              </w:rPr>
              <w:t>、</w:t>
            </w:r>
            <w:r w:rsidRPr="00F21A73">
              <w:rPr>
                <w:rFonts w:ascii="Arial" w:eastAsia="宋体" w:hAnsi="Arial" w:cs="Arial"/>
                <w:sz w:val="18"/>
                <w:szCs w:val="18"/>
                <w:lang w:val="en-CA"/>
              </w:rPr>
              <w:t>0102</w:t>
            </w:r>
            <w:r w:rsidRPr="00F21A73">
              <w:rPr>
                <w:rFonts w:ascii="Arial" w:eastAsia="宋体" w:hAnsi="Arial" w:cs="Arial"/>
                <w:sz w:val="18"/>
                <w:szCs w:val="18"/>
              </w:rPr>
              <w:t>地块</w:t>
            </w:r>
            <w:r w:rsidRPr="00F21A73">
              <w:rPr>
                <w:rFonts w:ascii="Arial" w:eastAsia="宋体" w:hAnsi="Arial" w:cs="Arial"/>
                <w:sz w:val="18"/>
                <w:szCs w:val="18"/>
                <w:lang w:val="en-CA"/>
              </w:rPr>
              <w:t>F3</w:t>
            </w:r>
            <w:r w:rsidRPr="00F21A73">
              <w:rPr>
                <w:rFonts w:ascii="Arial" w:eastAsia="宋体" w:hAnsi="Arial" w:cs="Arial"/>
                <w:sz w:val="18"/>
                <w:szCs w:val="18"/>
              </w:rPr>
              <w:t>其他类多功能用地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51017F6" w14:textId="77777777" w:rsidR="00F51884" w:rsidRPr="00F21A73" w:rsidRDefault="00F51884" w:rsidP="00F8141B">
            <w:pPr>
              <w:snapToGrid w:val="0"/>
              <w:spacing w:line="240" w:lineRule="atLeast"/>
              <w:rPr>
                <w:rFonts w:ascii="Arial" w:eastAsia="宋体" w:hAnsi="Arial" w:cs="Arial"/>
                <w:sz w:val="18"/>
                <w:szCs w:val="18"/>
              </w:rPr>
            </w:pPr>
            <w:r w:rsidRPr="00F21A73">
              <w:rPr>
                <w:rFonts w:ascii="Arial" w:eastAsia="宋体" w:hAnsi="Arial" w:cs="Arial"/>
                <w:sz w:val="18"/>
                <w:szCs w:val="18"/>
              </w:rPr>
              <w:t>0.96</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573E82C" w14:textId="77777777" w:rsidR="00F51884" w:rsidRPr="00F21A73" w:rsidRDefault="00F51884" w:rsidP="00F8141B">
            <w:pPr>
              <w:snapToGrid w:val="0"/>
              <w:spacing w:line="240" w:lineRule="atLeast"/>
              <w:rPr>
                <w:rFonts w:ascii="Arial" w:eastAsia="宋体" w:hAnsi="Arial" w:cs="Arial"/>
                <w:sz w:val="18"/>
                <w:szCs w:val="18"/>
              </w:rPr>
            </w:pPr>
            <w:r w:rsidRPr="00F21A73">
              <w:rPr>
                <w:rFonts w:ascii="Arial" w:eastAsia="宋体" w:hAnsi="Arial" w:cs="Arial"/>
                <w:sz w:val="18"/>
                <w:szCs w:val="18"/>
              </w:rPr>
              <w:t>1.50</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A9EB57A" w14:textId="77777777" w:rsidR="00F51884" w:rsidRPr="00F21A73" w:rsidRDefault="00F51884" w:rsidP="00F8141B">
            <w:pPr>
              <w:snapToGrid w:val="0"/>
              <w:spacing w:line="240" w:lineRule="atLeast"/>
              <w:rPr>
                <w:rFonts w:ascii="Arial" w:eastAsia="宋体" w:hAnsi="Arial" w:cs="Arial"/>
                <w:sz w:val="18"/>
                <w:szCs w:val="18"/>
              </w:rPr>
            </w:pPr>
            <w:r w:rsidRPr="00F21A73">
              <w:rPr>
                <w:rFonts w:ascii="Arial" w:eastAsia="宋体" w:hAnsi="Arial" w:cs="Arial"/>
                <w:sz w:val="18"/>
                <w:szCs w:val="18"/>
              </w:rPr>
              <w:t>1.37</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5A4ECD4" w14:textId="77777777" w:rsidR="00F51884" w:rsidRPr="00F21A73" w:rsidRDefault="00F51884" w:rsidP="00F8141B">
            <w:pPr>
              <w:snapToGrid w:val="0"/>
              <w:spacing w:line="240" w:lineRule="atLeast"/>
              <w:rPr>
                <w:rFonts w:ascii="Arial" w:eastAsia="宋体" w:hAnsi="Arial" w:cs="Arial"/>
                <w:sz w:val="18"/>
                <w:szCs w:val="18"/>
              </w:rPr>
            </w:pPr>
            <w:r w:rsidRPr="00F21A73">
              <w:rPr>
                <w:rFonts w:ascii="Arial" w:eastAsia="宋体" w:hAnsi="Arial" w:cs="Arial"/>
                <w:sz w:val="18"/>
                <w:szCs w:val="18"/>
                <w:lang w:val="en-CA"/>
              </w:rPr>
              <w:t>9118</w:t>
            </w:r>
          </w:p>
        </w:tc>
      </w:tr>
      <w:tr w:rsidR="00F51884" w:rsidRPr="00F21A73" w14:paraId="72458B04" w14:textId="77777777" w:rsidTr="00D65D2E">
        <w:trPr>
          <w:trHeight w:val="20"/>
          <w:jc w:val="center"/>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14:paraId="6A1288F5" w14:textId="77777777" w:rsidR="00F51884" w:rsidRPr="00F21A73" w:rsidRDefault="00F51884" w:rsidP="00F8141B">
            <w:pPr>
              <w:snapToGrid w:val="0"/>
              <w:spacing w:line="240" w:lineRule="atLeast"/>
              <w:rPr>
                <w:rFonts w:ascii="Arial" w:eastAsia="宋体" w:hAnsi="Arial" w:cs="Arial"/>
                <w:sz w:val="18"/>
                <w:szCs w:val="18"/>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41D1DB5" w14:textId="77777777" w:rsidR="00F51884" w:rsidRPr="00F21A73" w:rsidRDefault="00F51884" w:rsidP="00F8141B">
            <w:pPr>
              <w:snapToGrid w:val="0"/>
              <w:spacing w:line="240" w:lineRule="atLeast"/>
              <w:rPr>
                <w:rFonts w:ascii="Arial" w:eastAsia="宋体" w:hAnsi="Arial" w:cs="Arial"/>
                <w:sz w:val="18"/>
                <w:szCs w:val="18"/>
              </w:rPr>
            </w:pPr>
            <w:r w:rsidRPr="00F21A73">
              <w:rPr>
                <w:rFonts w:ascii="Arial" w:eastAsia="宋体" w:hAnsi="Arial" w:cs="Arial"/>
                <w:sz w:val="18"/>
                <w:szCs w:val="18"/>
              </w:rPr>
              <w:t>城市副中心</w:t>
            </w:r>
            <w:r w:rsidRPr="00F21A73">
              <w:rPr>
                <w:rFonts w:ascii="Arial" w:eastAsia="宋体" w:hAnsi="Arial" w:cs="Arial"/>
                <w:sz w:val="18"/>
                <w:szCs w:val="18"/>
              </w:rPr>
              <w:t>0403</w:t>
            </w:r>
            <w:r w:rsidRPr="00F21A73">
              <w:rPr>
                <w:rFonts w:ascii="Arial" w:eastAsia="宋体" w:hAnsi="Arial" w:cs="Arial"/>
                <w:sz w:val="18"/>
                <w:szCs w:val="18"/>
              </w:rPr>
              <w:t>街区</w:t>
            </w:r>
            <w:r w:rsidRPr="00F21A73">
              <w:rPr>
                <w:rFonts w:ascii="Arial" w:eastAsia="宋体" w:hAnsi="Arial" w:cs="Arial"/>
                <w:sz w:val="18"/>
                <w:szCs w:val="18"/>
                <w:lang w:val="en-CA"/>
              </w:rPr>
              <w:t>FZX-0403-0146</w:t>
            </w:r>
            <w:r w:rsidRPr="00F21A73">
              <w:rPr>
                <w:rFonts w:ascii="Arial" w:eastAsia="宋体" w:hAnsi="Arial" w:cs="Arial"/>
                <w:sz w:val="18"/>
                <w:szCs w:val="18"/>
                <w:lang w:val="en-CA"/>
              </w:rPr>
              <w:t>、</w:t>
            </w:r>
            <w:r w:rsidRPr="00F21A73">
              <w:rPr>
                <w:rFonts w:ascii="Arial" w:eastAsia="宋体" w:hAnsi="Arial" w:cs="Arial"/>
                <w:sz w:val="18"/>
                <w:szCs w:val="18"/>
                <w:lang w:val="en-CA"/>
              </w:rPr>
              <w:t>0148</w:t>
            </w:r>
            <w:r w:rsidRPr="00F21A73">
              <w:rPr>
                <w:rFonts w:ascii="Arial" w:eastAsia="宋体" w:hAnsi="Arial" w:cs="Arial"/>
                <w:sz w:val="18"/>
                <w:szCs w:val="18"/>
              </w:rPr>
              <w:t>地块</w:t>
            </w:r>
            <w:r w:rsidRPr="00F21A73">
              <w:rPr>
                <w:rFonts w:ascii="Arial" w:eastAsia="宋体" w:hAnsi="Arial" w:cs="Arial"/>
                <w:sz w:val="18"/>
                <w:szCs w:val="18"/>
                <w:lang w:val="en-CA"/>
              </w:rPr>
              <w:t>F3</w:t>
            </w:r>
            <w:r w:rsidRPr="00F21A73">
              <w:rPr>
                <w:rFonts w:ascii="Arial" w:eastAsia="宋体" w:hAnsi="Arial" w:cs="Arial"/>
                <w:sz w:val="18"/>
                <w:szCs w:val="18"/>
              </w:rPr>
              <w:t>其他类多功能用地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C098883" w14:textId="77777777" w:rsidR="00F51884" w:rsidRPr="00F21A73" w:rsidRDefault="00F51884" w:rsidP="00F8141B">
            <w:pPr>
              <w:snapToGrid w:val="0"/>
              <w:spacing w:line="240" w:lineRule="atLeast"/>
              <w:rPr>
                <w:rFonts w:ascii="Arial" w:eastAsia="宋体" w:hAnsi="Arial" w:cs="Arial"/>
                <w:sz w:val="18"/>
                <w:szCs w:val="18"/>
              </w:rPr>
            </w:pPr>
            <w:r w:rsidRPr="00F21A73">
              <w:rPr>
                <w:rFonts w:ascii="Arial" w:eastAsia="宋体" w:hAnsi="Arial" w:cs="Arial"/>
                <w:sz w:val="18"/>
                <w:szCs w:val="18"/>
              </w:rPr>
              <w:t>1.55</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4C6E8AD" w14:textId="77777777" w:rsidR="00F51884" w:rsidRPr="00F21A73" w:rsidRDefault="00F51884" w:rsidP="00F8141B">
            <w:pPr>
              <w:snapToGrid w:val="0"/>
              <w:spacing w:line="240" w:lineRule="atLeast"/>
              <w:rPr>
                <w:rFonts w:ascii="Arial" w:eastAsia="宋体" w:hAnsi="Arial" w:cs="Arial"/>
                <w:sz w:val="18"/>
                <w:szCs w:val="18"/>
              </w:rPr>
            </w:pPr>
            <w:r w:rsidRPr="00F21A73">
              <w:rPr>
                <w:rFonts w:ascii="Arial" w:eastAsia="宋体" w:hAnsi="Arial" w:cs="Arial"/>
                <w:sz w:val="18"/>
                <w:szCs w:val="18"/>
              </w:rPr>
              <w:t>5.26</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DD8FB94" w14:textId="77777777" w:rsidR="00F51884" w:rsidRPr="00F21A73" w:rsidRDefault="00F51884" w:rsidP="00F8141B">
            <w:pPr>
              <w:snapToGrid w:val="0"/>
              <w:spacing w:line="240" w:lineRule="atLeast"/>
              <w:rPr>
                <w:rFonts w:ascii="Arial" w:eastAsia="宋体" w:hAnsi="Arial" w:cs="Arial"/>
                <w:sz w:val="18"/>
                <w:szCs w:val="18"/>
              </w:rPr>
            </w:pPr>
            <w:r w:rsidRPr="00F21A73">
              <w:rPr>
                <w:rFonts w:ascii="Arial" w:eastAsia="宋体" w:hAnsi="Arial" w:cs="Arial"/>
                <w:sz w:val="18"/>
                <w:szCs w:val="18"/>
              </w:rPr>
              <w:t>5.31</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8384897" w14:textId="77777777" w:rsidR="00F51884" w:rsidRPr="00F21A73" w:rsidRDefault="00F51884" w:rsidP="00F8141B">
            <w:pPr>
              <w:snapToGrid w:val="0"/>
              <w:spacing w:line="240" w:lineRule="atLeast"/>
              <w:rPr>
                <w:rFonts w:ascii="Arial" w:eastAsia="宋体" w:hAnsi="Arial" w:cs="Arial"/>
                <w:sz w:val="18"/>
                <w:szCs w:val="18"/>
              </w:rPr>
            </w:pPr>
            <w:r w:rsidRPr="00F21A73">
              <w:rPr>
                <w:rFonts w:ascii="Arial" w:eastAsia="宋体" w:hAnsi="Arial" w:cs="Arial"/>
                <w:sz w:val="18"/>
                <w:szCs w:val="18"/>
                <w:lang w:val="en-CA"/>
              </w:rPr>
              <w:t>10095</w:t>
            </w:r>
          </w:p>
        </w:tc>
      </w:tr>
      <w:tr w:rsidR="00F51884" w:rsidRPr="00F21A73" w14:paraId="01F23D5D" w14:textId="77777777" w:rsidTr="00D65D2E">
        <w:trPr>
          <w:trHeight w:val="20"/>
          <w:jc w:val="center"/>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14:paraId="70F30133" w14:textId="77777777" w:rsidR="00F51884" w:rsidRPr="00F21A73" w:rsidRDefault="00F51884" w:rsidP="00F8141B">
            <w:pPr>
              <w:snapToGrid w:val="0"/>
              <w:spacing w:line="240" w:lineRule="atLeast"/>
              <w:rPr>
                <w:rFonts w:ascii="Arial" w:eastAsia="宋体" w:hAnsi="Arial" w:cs="Arial"/>
                <w:sz w:val="18"/>
                <w:szCs w:val="18"/>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581FF55" w14:textId="77777777" w:rsidR="00F51884" w:rsidRPr="00F21A73" w:rsidRDefault="00F51884" w:rsidP="00F8141B">
            <w:pPr>
              <w:snapToGrid w:val="0"/>
              <w:spacing w:line="240" w:lineRule="atLeast"/>
              <w:rPr>
                <w:rFonts w:ascii="Arial" w:eastAsia="宋体" w:hAnsi="Arial" w:cs="Arial"/>
                <w:sz w:val="18"/>
                <w:szCs w:val="18"/>
              </w:rPr>
            </w:pPr>
            <w:r w:rsidRPr="00F21A73">
              <w:rPr>
                <w:rFonts w:ascii="Arial" w:eastAsia="宋体" w:hAnsi="Arial" w:cs="Arial"/>
                <w:sz w:val="18"/>
                <w:szCs w:val="18"/>
              </w:rPr>
              <w:t>八达岭经济开发区光谷三街南侧</w:t>
            </w:r>
            <w:r w:rsidRPr="00F21A73">
              <w:rPr>
                <w:rFonts w:ascii="Arial" w:eastAsia="宋体" w:hAnsi="Arial" w:cs="Arial"/>
                <w:sz w:val="18"/>
                <w:szCs w:val="18"/>
                <w:lang w:val="en-CA"/>
              </w:rPr>
              <w:t>YQ02-0102-6028-1</w:t>
            </w:r>
            <w:r w:rsidRPr="00F21A73">
              <w:rPr>
                <w:rFonts w:ascii="Arial" w:eastAsia="宋体" w:hAnsi="Arial" w:cs="Arial"/>
                <w:sz w:val="18"/>
                <w:szCs w:val="18"/>
              </w:rPr>
              <w:t>地块</w:t>
            </w:r>
            <w:r w:rsidRPr="00F21A73">
              <w:rPr>
                <w:rFonts w:ascii="Arial" w:eastAsia="宋体" w:hAnsi="Arial" w:cs="Arial"/>
                <w:sz w:val="18"/>
                <w:szCs w:val="18"/>
                <w:lang w:val="en-CA"/>
              </w:rPr>
              <w:t>F3</w:t>
            </w:r>
            <w:r w:rsidRPr="00F21A73">
              <w:rPr>
                <w:rFonts w:ascii="Arial" w:eastAsia="宋体" w:hAnsi="Arial" w:cs="Arial"/>
                <w:sz w:val="18"/>
                <w:szCs w:val="18"/>
              </w:rPr>
              <w:t>其他类多功能用地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72D38D1" w14:textId="77777777" w:rsidR="00F51884" w:rsidRPr="00F21A73" w:rsidRDefault="00F51884" w:rsidP="00F8141B">
            <w:pPr>
              <w:snapToGrid w:val="0"/>
              <w:spacing w:line="240" w:lineRule="atLeast"/>
              <w:rPr>
                <w:rFonts w:ascii="Arial" w:eastAsia="宋体" w:hAnsi="Arial" w:cs="Arial"/>
                <w:sz w:val="18"/>
                <w:szCs w:val="18"/>
              </w:rPr>
            </w:pPr>
            <w:r w:rsidRPr="00F21A73">
              <w:rPr>
                <w:rFonts w:ascii="Arial" w:eastAsia="宋体" w:hAnsi="Arial" w:cs="Arial"/>
                <w:sz w:val="18"/>
                <w:szCs w:val="18"/>
              </w:rPr>
              <w:t>6.16</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CE99B10" w14:textId="77777777" w:rsidR="00F51884" w:rsidRPr="00F21A73" w:rsidRDefault="00F51884" w:rsidP="00F8141B">
            <w:pPr>
              <w:snapToGrid w:val="0"/>
              <w:spacing w:line="240" w:lineRule="atLeast"/>
              <w:rPr>
                <w:rFonts w:ascii="Arial" w:eastAsia="宋体" w:hAnsi="Arial" w:cs="Arial"/>
                <w:sz w:val="18"/>
                <w:szCs w:val="18"/>
              </w:rPr>
            </w:pPr>
            <w:r w:rsidRPr="00F21A73">
              <w:rPr>
                <w:rFonts w:ascii="Arial" w:eastAsia="宋体" w:hAnsi="Arial" w:cs="Arial"/>
                <w:sz w:val="18"/>
                <w:szCs w:val="18"/>
              </w:rPr>
              <w:t>14.16</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8EEBFA8" w14:textId="77777777" w:rsidR="00F51884" w:rsidRPr="00F21A73" w:rsidRDefault="00F51884" w:rsidP="00F8141B">
            <w:pPr>
              <w:snapToGrid w:val="0"/>
              <w:spacing w:line="240" w:lineRule="atLeast"/>
              <w:rPr>
                <w:rFonts w:ascii="Arial" w:eastAsia="宋体" w:hAnsi="Arial" w:cs="Arial"/>
                <w:sz w:val="18"/>
                <w:szCs w:val="18"/>
              </w:rPr>
            </w:pPr>
            <w:r w:rsidRPr="00F21A73">
              <w:rPr>
                <w:rFonts w:ascii="Arial" w:eastAsia="宋体" w:hAnsi="Arial" w:cs="Arial"/>
                <w:sz w:val="18"/>
                <w:szCs w:val="18"/>
              </w:rPr>
              <w:t>5.1</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A3B59D5" w14:textId="77777777" w:rsidR="00F51884" w:rsidRPr="00F21A73" w:rsidRDefault="00F51884" w:rsidP="00F8141B">
            <w:pPr>
              <w:snapToGrid w:val="0"/>
              <w:spacing w:line="240" w:lineRule="atLeast"/>
              <w:rPr>
                <w:rFonts w:ascii="Arial" w:eastAsia="宋体" w:hAnsi="Arial" w:cs="Arial"/>
                <w:sz w:val="18"/>
                <w:szCs w:val="18"/>
              </w:rPr>
            </w:pPr>
            <w:r w:rsidRPr="00F21A73">
              <w:rPr>
                <w:rFonts w:ascii="Arial" w:eastAsia="宋体" w:hAnsi="Arial" w:cs="Arial"/>
                <w:sz w:val="18"/>
                <w:szCs w:val="18"/>
                <w:lang w:val="en-CA"/>
              </w:rPr>
              <w:t>3601</w:t>
            </w:r>
          </w:p>
        </w:tc>
      </w:tr>
    </w:tbl>
    <w:p w14:paraId="25394BD6" w14:textId="1BE07B60" w:rsidR="005F6335" w:rsidRPr="00F21A73" w:rsidRDefault="005F6335" w:rsidP="005F6335">
      <w:pPr>
        <w:spacing w:line="360" w:lineRule="auto"/>
        <w:rPr>
          <w:rFonts w:ascii="Arial" w:eastAsia="宋体" w:hAnsi="Arial" w:cs="Arial"/>
        </w:rPr>
      </w:pPr>
      <w:r w:rsidRPr="00F21A73">
        <w:rPr>
          <w:rFonts w:ascii="Arial" w:eastAsia="宋体" w:hAnsi="Arial" w:cs="Arial"/>
        </w:rPr>
        <w:t>4.</w:t>
      </w:r>
      <w:r w:rsidRPr="00F21A73">
        <w:rPr>
          <w:rFonts w:ascii="Arial" w:eastAsia="宋体" w:hAnsi="Arial" w:cs="Arial" w:hint="eastAsia"/>
        </w:rPr>
        <w:t>工业用地</w:t>
      </w:r>
    </w:p>
    <w:p w14:paraId="221F2663" w14:textId="5CAC5AB6" w:rsidR="005F6335" w:rsidRPr="00F21A73" w:rsidRDefault="005F6335" w:rsidP="005F6335">
      <w:pPr>
        <w:spacing w:line="360" w:lineRule="auto"/>
        <w:rPr>
          <w:rFonts w:ascii="Arial" w:eastAsia="宋体" w:hAnsi="Arial" w:cs="Arial"/>
        </w:rPr>
      </w:pPr>
      <w:r w:rsidRPr="00F21A73">
        <w:rPr>
          <w:rFonts w:ascii="Arial" w:eastAsia="宋体" w:hAnsi="Arial" w:cs="Arial" w:hint="eastAsia"/>
        </w:rPr>
        <w:t>（</w:t>
      </w:r>
      <w:r w:rsidRPr="00F21A73">
        <w:rPr>
          <w:rFonts w:ascii="Arial" w:eastAsia="宋体" w:hAnsi="Arial" w:cs="Arial" w:hint="eastAsia"/>
        </w:rPr>
        <w:t>1</w:t>
      </w:r>
      <w:r w:rsidRPr="00F21A73">
        <w:rPr>
          <w:rFonts w:ascii="Arial" w:eastAsia="宋体" w:hAnsi="Arial" w:cs="Arial" w:hint="eastAsia"/>
        </w:rPr>
        <w:t>）</w:t>
      </w:r>
      <w:r w:rsidRPr="00F21A73">
        <w:rPr>
          <w:rFonts w:ascii="Arial" w:eastAsia="宋体" w:hAnsi="Arial" w:cs="Arial"/>
        </w:rPr>
        <w:t>工业用地情况</w:t>
      </w:r>
      <w:r w:rsidRPr="00F21A73">
        <w:rPr>
          <w:rFonts w:ascii="Arial" w:eastAsia="宋体" w:hAnsi="Arial" w:cs="Arial"/>
        </w:rPr>
        <w:t>-</w:t>
      </w:r>
      <w:r w:rsidRPr="00F21A73">
        <w:rPr>
          <w:rFonts w:ascii="Arial" w:eastAsia="宋体" w:hAnsi="Arial" w:cs="Arial"/>
        </w:rPr>
        <w:t>季度间对比</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912"/>
        <w:gridCol w:w="744"/>
        <w:gridCol w:w="780"/>
        <w:gridCol w:w="1165"/>
        <w:gridCol w:w="1165"/>
        <w:gridCol w:w="1206"/>
        <w:gridCol w:w="1182"/>
        <w:gridCol w:w="1182"/>
      </w:tblGrid>
      <w:tr w:rsidR="005F6335" w:rsidRPr="00F8141B" w14:paraId="1FC4A6E1" w14:textId="77777777" w:rsidTr="00F21A73">
        <w:trPr>
          <w:trHeight w:val="20"/>
          <w:jc w:val="center"/>
        </w:trPr>
        <w:tc>
          <w:tcPr>
            <w:tcW w:w="1656" w:type="dxa"/>
            <w:gridSpan w:val="2"/>
            <w:shd w:val="clear" w:color="auto" w:fill="auto"/>
            <w:tcMar>
              <w:top w:w="15" w:type="dxa"/>
              <w:left w:w="15" w:type="dxa"/>
              <w:bottom w:w="0" w:type="dxa"/>
              <w:right w:w="15" w:type="dxa"/>
            </w:tcMar>
            <w:vAlign w:val="center"/>
            <w:hideMark/>
          </w:tcPr>
          <w:p w14:paraId="20106F0C" w14:textId="77777777" w:rsidR="005F6335" w:rsidRPr="00F8141B" w:rsidRDefault="005F6335" w:rsidP="00F8141B">
            <w:pPr>
              <w:snapToGrid w:val="0"/>
              <w:spacing w:line="240" w:lineRule="atLeast"/>
              <w:ind w:firstLineChars="200" w:firstLine="361"/>
              <w:rPr>
                <w:rFonts w:ascii="Arial" w:eastAsia="宋体" w:hAnsi="Arial" w:cs="Arial"/>
                <w:b/>
                <w:bCs/>
                <w:sz w:val="18"/>
                <w:szCs w:val="18"/>
              </w:rPr>
            </w:pPr>
            <w:r w:rsidRPr="00F8141B">
              <w:rPr>
                <w:rFonts w:ascii="Arial" w:eastAsia="宋体" w:hAnsi="Arial" w:cs="Arial"/>
                <w:b/>
                <w:bCs/>
                <w:sz w:val="18"/>
                <w:szCs w:val="18"/>
              </w:rPr>
              <w:t>季度</w:t>
            </w:r>
          </w:p>
        </w:tc>
        <w:tc>
          <w:tcPr>
            <w:tcW w:w="780" w:type="dxa"/>
            <w:shd w:val="clear" w:color="auto" w:fill="auto"/>
            <w:tcMar>
              <w:top w:w="15" w:type="dxa"/>
              <w:left w:w="15" w:type="dxa"/>
              <w:bottom w:w="0" w:type="dxa"/>
              <w:right w:w="15" w:type="dxa"/>
            </w:tcMar>
            <w:vAlign w:val="center"/>
            <w:hideMark/>
          </w:tcPr>
          <w:p w14:paraId="3180D2FC" w14:textId="77777777" w:rsidR="005F6335" w:rsidRPr="00F8141B" w:rsidRDefault="005F6335" w:rsidP="00F8141B">
            <w:pPr>
              <w:snapToGrid w:val="0"/>
              <w:spacing w:line="240" w:lineRule="atLeast"/>
              <w:jc w:val="center"/>
              <w:rPr>
                <w:rFonts w:ascii="Arial" w:eastAsia="宋体" w:hAnsi="Arial" w:cs="Arial"/>
                <w:b/>
                <w:bCs/>
                <w:sz w:val="18"/>
                <w:szCs w:val="18"/>
              </w:rPr>
            </w:pPr>
            <w:r w:rsidRPr="00F8141B">
              <w:rPr>
                <w:rFonts w:ascii="Arial" w:eastAsia="宋体" w:hAnsi="Arial" w:cs="Arial"/>
                <w:b/>
                <w:bCs/>
                <w:sz w:val="18"/>
                <w:szCs w:val="18"/>
              </w:rPr>
              <w:t>宗地数</w:t>
            </w:r>
          </w:p>
        </w:tc>
        <w:tc>
          <w:tcPr>
            <w:tcW w:w="1165" w:type="dxa"/>
            <w:shd w:val="clear" w:color="auto" w:fill="auto"/>
            <w:tcMar>
              <w:top w:w="15" w:type="dxa"/>
              <w:left w:w="15" w:type="dxa"/>
              <w:bottom w:w="0" w:type="dxa"/>
              <w:right w:w="15" w:type="dxa"/>
            </w:tcMar>
            <w:vAlign w:val="center"/>
            <w:hideMark/>
          </w:tcPr>
          <w:p w14:paraId="362AED28" w14:textId="77777777" w:rsidR="005F6335" w:rsidRPr="00F8141B" w:rsidRDefault="005F6335" w:rsidP="00F8141B">
            <w:pPr>
              <w:snapToGrid w:val="0"/>
              <w:spacing w:line="240" w:lineRule="atLeast"/>
              <w:jc w:val="center"/>
              <w:rPr>
                <w:rFonts w:ascii="Arial" w:eastAsia="宋体" w:hAnsi="Arial" w:cs="Arial"/>
                <w:b/>
                <w:bCs/>
                <w:sz w:val="18"/>
                <w:szCs w:val="18"/>
              </w:rPr>
            </w:pPr>
            <w:r w:rsidRPr="00F8141B">
              <w:rPr>
                <w:rFonts w:ascii="Arial" w:eastAsia="宋体" w:hAnsi="Arial" w:cs="Arial"/>
                <w:b/>
                <w:bCs/>
                <w:sz w:val="18"/>
                <w:szCs w:val="18"/>
              </w:rPr>
              <w:t>建设用地</w:t>
            </w:r>
          </w:p>
          <w:p w14:paraId="27D8E8AE" w14:textId="77777777" w:rsidR="005F6335" w:rsidRPr="00F8141B" w:rsidRDefault="005F6335" w:rsidP="00F8141B">
            <w:pPr>
              <w:snapToGrid w:val="0"/>
              <w:spacing w:line="240" w:lineRule="atLeast"/>
              <w:jc w:val="center"/>
              <w:rPr>
                <w:rFonts w:ascii="Arial" w:eastAsia="宋体" w:hAnsi="Arial" w:cs="Arial"/>
                <w:b/>
                <w:bCs/>
                <w:sz w:val="18"/>
                <w:szCs w:val="18"/>
              </w:rPr>
            </w:pPr>
            <w:r w:rsidRPr="00F8141B">
              <w:rPr>
                <w:rFonts w:ascii="Arial" w:eastAsia="宋体" w:hAnsi="Arial" w:cs="Arial"/>
                <w:b/>
                <w:bCs/>
                <w:sz w:val="18"/>
                <w:szCs w:val="18"/>
              </w:rPr>
              <w:t>（公顷）</w:t>
            </w:r>
          </w:p>
        </w:tc>
        <w:tc>
          <w:tcPr>
            <w:tcW w:w="1165" w:type="dxa"/>
            <w:shd w:val="clear" w:color="auto" w:fill="auto"/>
            <w:tcMar>
              <w:top w:w="15" w:type="dxa"/>
              <w:left w:w="15" w:type="dxa"/>
              <w:bottom w:w="0" w:type="dxa"/>
              <w:right w:w="15" w:type="dxa"/>
            </w:tcMar>
            <w:vAlign w:val="center"/>
            <w:hideMark/>
          </w:tcPr>
          <w:p w14:paraId="47632A2F" w14:textId="77777777" w:rsidR="005F6335" w:rsidRPr="00F8141B" w:rsidRDefault="005F6335" w:rsidP="00F8141B">
            <w:pPr>
              <w:snapToGrid w:val="0"/>
              <w:spacing w:line="240" w:lineRule="atLeast"/>
              <w:jc w:val="center"/>
              <w:rPr>
                <w:rFonts w:ascii="Arial" w:eastAsia="宋体" w:hAnsi="Arial" w:cs="Arial"/>
                <w:b/>
                <w:bCs/>
                <w:sz w:val="18"/>
                <w:szCs w:val="18"/>
              </w:rPr>
            </w:pPr>
            <w:r w:rsidRPr="00F8141B">
              <w:rPr>
                <w:rFonts w:ascii="Arial" w:eastAsia="宋体" w:hAnsi="Arial" w:cs="Arial"/>
                <w:b/>
                <w:bCs/>
                <w:sz w:val="18"/>
                <w:szCs w:val="18"/>
              </w:rPr>
              <w:t>建筑规模</w:t>
            </w:r>
          </w:p>
          <w:p w14:paraId="42563826" w14:textId="77777777" w:rsidR="005F6335" w:rsidRPr="00F8141B" w:rsidRDefault="005F6335" w:rsidP="00F8141B">
            <w:pPr>
              <w:snapToGrid w:val="0"/>
              <w:spacing w:line="240" w:lineRule="atLeast"/>
              <w:jc w:val="center"/>
              <w:rPr>
                <w:rFonts w:ascii="Arial" w:eastAsia="宋体" w:hAnsi="Arial" w:cs="Arial"/>
                <w:b/>
                <w:bCs/>
                <w:sz w:val="18"/>
                <w:szCs w:val="18"/>
              </w:rPr>
            </w:pPr>
            <w:r w:rsidRPr="00F8141B">
              <w:rPr>
                <w:rFonts w:ascii="Arial" w:eastAsia="宋体" w:hAnsi="Arial" w:cs="Arial"/>
                <w:b/>
                <w:bCs/>
                <w:sz w:val="18"/>
                <w:szCs w:val="18"/>
              </w:rPr>
              <w:t>（万平方米）</w:t>
            </w:r>
          </w:p>
        </w:tc>
        <w:tc>
          <w:tcPr>
            <w:tcW w:w="1206" w:type="dxa"/>
            <w:shd w:val="clear" w:color="auto" w:fill="auto"/>
            <w:tcMar>
              <w:top w:w="15" w:type="dxa"/>
              <w:left w:w="15" w:type="dxa"/>
              <w:bottom w:w="0" w:type="dxa"/>
              <w:right w:w="15" w:type="dxa"/>
            </w:tcMar>
            <w:vAlign w:val="center"/>
            <w:hideMark/>
          </w:tcPr>
          <w:p w14:paraId="3A88C5F1" w14:textId="77777777" w:rsidR="00396C29" w:rsidRPr="00F8141B" w:rsidRDefault="005F6335" w:rsidP="00F8141B">
            <w:pPr>
              <w:snapToGrid w:val="0"/>
              <w:spacing w:line="240" w:lineRule="atLeast"/>
              <w:jc w:val="center"/>
              <w:rPr>
                <w:rFonts w:ascii="Arial" w:eastAsia="宋体" w:hAnsi="Arial" w:cs="Arial"/>
                <w:b/>
                <w:bCs/>
                <w:sz w:val="18"/>
                <w:szCs w:val="18"/>
              </w:rPr>
            </w:pPr>
            <w:r w:rsidRPr="00F8141B">
              <w:rPr>
                <w:rFonts w:ascii="Arial" w:eastAsia="宋体" w:hAnsi="Arial" w:cs="Arial"/>
                <w:b/>
                <w:bCs/>
                <w:sz w:val="18"/>
                <w:szCs w:val="18"/>
              </w:rPr>
              <w:t>成交总价</w:t>
            </w:r>
          </w:p>
          <w:p w14:paraId="340CFF74" w14:textId="42B1D016" w:rsidR="005F6335" w:rsidRPr="00F8141B" w:rsidRDefault="00396C29" w:rsidP="00F8141B">
            <w:pPr>
              <w:snapToGrid w:val="0"/>
              <w:spacing w:line="240" w:lineRule="atLeast"/>
              <w:jc w:val="center"/>
              <w:rPr>
                <w:rFonts w:ascii="Arial" w:eastAsia="宋体" w:hAnsi="Arial" w:cs="Arial"/>
                <w:b/>
                <w:bCs/>
                <w:sz w:val="18"/>
                <w:szCs w:val="18"/>
              </w:rPr>
            </w:pPr>
            <w:r w:rsidRPr="00F8141B">
              <w:rPr>
                <w:rFonts w:ascii="Arial" w:eastAsia="宋体" w:hAnsi="Arial" w:cs="Arial"/>
                <w:b/>
                <w:bCs/>
                <w:sz w:val="18"/>
                <w:szCs w:val="18"/>
              </w:rPr>
              <w:t>（</w:t>
            </w:r>
            <w:r w:rsidR="005F6335" w:rsidRPr="00F8141B">
              <w:rPr>
                <w:rFonts w:ascii="Arial" w:eastAsia="宋体" w:hAnsi="Arial" w:cs="Arial"/>
                <w:b/>
                <w:bCs/>
                <w:sz w:val="18"/>
                <w:szCs w:val="18"/>
              </w:rPr>
              <w:t>亿元）</w:t>
            </w:r>
          </w:p>
        </w:tc>
        <w:tc>
          <w:tcPr>
            <w:tcW w:w="1182" w:type="dxa"/>
            <w:shd w:val="clear" w:color="auto" w:fill="auto"/>
            <w:tcMar>
              <w:top w:w="15" w:type="dxa"/>
              <w:left w:w="15" w:type="dxa"/>
              <w:bottom w:w="0" w:type="dxa"/>
              <w:right w:w="15" w:type="dxa"/>
            </w:tcMar>
            <w:vAlign w:val="center"/>
            <w:hideMark/>
          </w:tcPr>
          <w:p w14:paraId="71B0DCCE" w14:textId="77777777" w:rsidR="005F6335" w:rsidRPr="00F8141B" w:rsidRDefault="005F6335" w:rsidP="00F8141B">
            <w:pPr>
              <w:snapToGrid w:val="0"/>
              <w:spacing w:line="240" w:lineRule="atLeast"/>
              <w:jc w:val="center"/>
              <w:rPr>
                <w:rFonts w:ascii="Arial" w:eastAsia="宋体" w:hAnsi="Arial" w:cs="Arial"/>
                <w:b/>
                <w:bCs/>
                <w:sz w:val="18"/>
                <w:szCs w:val="18"/>
              </w:rPr>
            </w:pPr>
            <w:r w:rsidRPr="00F8141B">
              <w:rPr>
                <w:rFonts w:ascii="Arial" w:eastAsia="宋体" w:hAnsi="Arial" w:cs="Arial"/>
                <w:b/>
                <w:bCs/>
                <w:sz w:val="18"/>
                <w:szCs w:val="18"/>
              </w:rPr>
              <w:t>楼面单价</w:t>
            </w:r>
          </w:p>
          <w:p w14:paraId="2913C41C" w14:textId="77777777" w:rsidR="005F6335" w:rsidRPr="00F8141B" w:rsidRDefault="005F6335" w:rsidP="00F8141B">
            <w:pPr>
              <w:snapToGrid w:val="0"/>
              <w:spacing w:line="240" w:lineRule="atLeast"/>
              <w:jc w:val="center"/>
              <w:rPr>
                <w:rFonts w:ascii="Arial" w:eastAsia="宋体" w:hAnsi="Arial" w:cs="Arial"/>
                <w:b/>
                <w:bCs/>
                <w:sz w:val="18"/>
                <w:szCs w:val="18"/>
              </w:rPr>
            </w:pPr>
            <w:r w:rsidRPr="00F8141B">
              <w:rPr>
                <w:rFonts w:ascii="Arial" w:eastAsia="宋体" w:hAnsi="Arial" w:cs="Arial"/>
                <w:b/>
                <w:bCs/>
                <w:sz w:val="18"/>
                <w:szCs w:val="18"/>
              </w:rPr>
              <w:t>（元</w:t>
            </w:r>
            <w:r w:rsidRPr="00F8141B">
              <w:rPr>
                <w:rFonts w:ascii="Arial" w:eastAsia="宋体" w:hAnsi="Arial" w:cs="Arial"/>
                <w:b/>
                <w:bCs/>
                <w:sz w:val="18"/>
                <w:szCs w:val="18"/>
              </w:rPr>
              <w:t>/</w:t>
            </w:r>
            <w:r w:rsidRPr="00F8141B">
              <w:rPr>
                <w:rFonts w:ascii="Arial" w:eastAsia="宋体" w:hAnsi="Arial" w:cs="Arial"/>
                <w:b/>
                <w:bCs/>
                <w:sz w:val="18"/>
                <w:szCs w:val="18"/>
              </w:rPr>
              <w:t>平方米）</w:t>
            </w:r>
          </w:p>
        </w:tc>
        <w:tc>
          <w:tcPr>
            <w:tcW w:w="1182" w:type="dxa"/>
            <w:shd w:val="clear" w:color="auto" w:fill="auto"/>
            <w:tcMar>
              <w:top w:w="15" w:type="dxa"/>
              <w:left w:w="15" w:type="dxa"/>
              <w:bottom w:w="0" w:type="dxa"/>
              <w:right w:w="15" w:type="dxa"/>
            </w:tcMar>
            <w:vAlign w:val="center"/>
            <w:hideMark/>
          </w:tcPr>
          <w:p w14:paraId="76572C60" w14:textId="77777777" w:rsidR="005F6335" w:rsidRPr="00F8141B" w:rsidRDefault="005F6335" w:rsidP="00F8141B">
            <w:pPr>
              <w:snapToGrid w:val="0"/>
              <w:spacing w:line="240" w:lineRule="atLeast"/>
              <w:jc w:val="center"/>
              <w:rPr>
                <w:rFonts w:ascii="Arial" w:eastAsia="宋体" w:hAnsi="Arial" w:cs="Arial"/>
                <w:b/>
                <w:bCs/>
                <w:sz w:val="18"/>
                <w:szCs w:val="18"/>
              </w:rPr>
            </w:pPr>
            <w:r w:rsidRPr="00F8141B">
              <w:rPr>
                <w:rFonts w:ascii="Arial" w:eastAsia="宋体" w:hAnsi="Arial" w:cs="Arial"/>
                <w:b/>
                <w:bCs/>
                <w:sz w:val="18"/>
                <w:szCs w:val="18"/>
              </w:rPr>
              <w:t>地面单价</w:t>
            </w:r>
          </w:p>
          <w:p w14:paraId="094E66A6" w14:textId="77777777" w:rsidR="005F6335" w:rsidRPr="00F8141B" w:rsidRDefault="005F6335" w:rsidP="00F8141B">
            <w:pPr>
              <w:snapToGrid w:val="0"/>
              <w:spacing w:line="240" w:lineRule="atLeast"/>
              <w:jc w:val="center"/>
              <w:rPr>
                <w:rFonts w:ascii="Arial" w:eastAsia="宋体" w:hAnsi="Arial" w:cs="Arial"/>
                <w:b/>
                <w:bCs/>
                <w:sz w:val="18"/>
                <w:szCs w:val="18"/>
              </w:rPr>
            </w:pPr>
            <w:r w:rsidRPr="00F8141B">
              <w:rPr>
                <w:rFonts w:ascii="Arial" w:eastAsia="宋体" w:hAnsi="Arial" w:cs="Arial"/>
                <w:b/>
                <w:bCs/>
                <w:sz w:val="18"/>
                <w:szCs w:val="18"/>
              </w:rPr>
              <w:t>（元</w:t>
            </w:r>
            <w:r w:rsidRPr="00F8141B">
              <w:rPr>
                <w:rFonts w:ascii="Arial" w:eastAsia="宋体" w:hAnsi="Arial" w:cs="Arial"/>
                <w:b/>
                <w:bCs/>
                <w:sz w:val="18"/>
                <w:szCs w:val="18"/>
              </w:rPr>
              <w:t>/</w:t>
            </w:r>
            <w:r w:rsidRPr="00F8141B">
              <w:rPr>
                <w:rFonts w:ascii="Arial" w:eastAsia="宋体" w:hAnsi="Arial" w:cs="Arial"/>
                <w:b/>
                <w:bCs/>
                <w:sz w:val="18"/>
                <w:szCs w:val="18"/>
              </w:rPr>
              <w:t>平方米）</w:t>
            </w:r>
          </w:p>
        </w:tc>
      </w:tr>
      <w:tr w:rsidR="005F6335" w:rsidRPr="00F8141B" w14:paraId="406A4D75" w14:textId="77777777" w:rsidTr="00F21A73">
        <w:trPr>
          <w:trHeight w:val="20"/>
          <w:jc w:val="center"/>
        </w:trPr>
        <w:tc>
          <w:tcPr>
            <w:tcW w:w="1656" w:type="dxa"/>
            <w:gridSpan w:val="2"/>
            <w:shd w:val="clear" w:color="auto" w:fill="auto"/>
            <w:tcMar>
              <w:top w:w="15" w:type="dxa"/>
              <w:left w:w="15" w:type="dxa"/>
              <w:bottom w:w="0" w:type="dxa"/>
              <w:right w:w="15" w:type="dxa"/>
            </w:tcMar>
            <w:vAlign w:val="center"/>
            <w:hideMark/>
          </w:tcPr>
          <w:p w14:paraId="5642BE88" w14:textId="77777777" w:rsidR="005F6335" w:rsidRPr="00F8141B" w:rsidRDefault="005F6335"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2021</w:t>
            </w:r>
            <w:r w:rsidRPr="00F8141B">
              <w:rPr>
                <w:rFonts w:ascii="Arial" w:eastAsia="宋体" w:hAnsi="Arial" w:cs="Arial"/>
                <w:sz w:val="18"/>
                <w:szCs w:val="18"/>
              </w:rPr>
              <w:t>年</w:t>
            </w:r>
            <w:r w:rsidRPr="00F8141B">
              <w:rPr>
                <w:rFonts w:ascii="Arial" w:eastAsia="宋体" w:hAnsi="Arial" w:cs="Arial"/>
                <w:sz w:val="18"/>
                <w:szCs w:val="18"/>
              </w:rPr>
              <w:t>1</w:t>
            </w:r>
            <w:r w:rsidRPr="00F8141B">
              <w:rPr>
                <w:rFonts w:ascii="Arial" w:eastAsia="宋体" w:hAnsi="Arial" w:cs="Arial"/>
                <w:sz w:val="18"/>
                <w:szCs w:val="18"/>
              </w:rPr>
              <w:t>季度</w:t>
            </w:r>
          </w:p>
        </w:tc>
        <w:tc>
          <w:tcPr>
            <w:tcW w:w="780" w:type="dxa"/>
            <w:shd w:val="clear" w:color="auto" w:fill="auto"/>
            <w:tcMar>
              <w:top w:w="15" w:type="dxa"/>
              <w:left w:w="15" w:type="dxa"/>
              <w:bottom w:w="0" w:type="dxa"/>
              <w:right w:w="15" w:type="dxa"/>
            </w:tcMar>
            <w:vAlign w:val="center"/>
            <w:hideMark/>
          </w:tcPr>
          <w:p w14:paraId="59945B78" w14:textId="77777777" w:rsidR="005F6335" w:rsidRPr="00F8141B" w:rsidRDefault="005F6335" w:rsidP="00F8141B">
            <w:pPr>
              <w:snapToGrid w:val="0"/>
              <w:spacing w:line="240" w:lineRule="atLeast"/>
              <w:ind w:firstLineChars="200" w:firstLine="360"/>
              <w:rPr>
                <w:rFonts w:ascii="Arial" w:eastAsia="宋体" w:hAnsi="Arial" w:cs="Arial"/>
                <w:sz w:val="18"/>
                <w:szCs w:val="18"/>
              </w:rPr>
            </w:pPr>
            <w:r w:rsidRPr="00F8141B">
              <w:rPr>
                <w:rFonts w:ascii="Arial" w:eastAsia="宋体" w:hAnsi="Arial" w:cs="Arial"/>
                <w:sz w:val="18"/>
                <w:szCs w:val="18"/>
                <w:lang w:val="en-CA"/>
              </w:rPr>
              <w:t>5</w:t>
            </w:r>
          </w:p>
        </w:tc>
        <w:tc>
          <w:tcPr>
            <w:tcW w:w="1165" w:type="dxa"/>
            <w:shd w:val="clear" w:color="auto" w:fill="auto"/>
            <w:tcMar>
              <w:top w:w="15" w:type="dxa"/>
              <w:left w:w="15" w:type="dxa"/>
              <w:bottom w:w="0" w:type="dxa"/>
              <w:right w:w="15" w:type="dxa"/>
            </w:tcMar>
            <w:vAlign w:val="center"/>
            <w:hideMark/>
          </w:tcPr>
          <w:p w14:paraId="2B85F24C" w14:textId="77777777" w:rsidR="005F6335" w:rsidRPr="00F8141B" w:rsidRDefault="005F6335" w:rsidP="00F8141B">
            <w:pPr>
              <w:snapToGrid w:val="0"/>
              <w:spacing w:line="240" w:lineRule="atLeast"/>
              <w:ind w:firstLineChars="200" w:firstLine="360"/>
              <w:rPr>
                <w:rFonts w:ascii="Arial" w:eastAsia="宋体" w:hAnsi="Arial" w:cs="Arial"/>
                <w:sz w:val="18"/>
                <w:szCs w:val="18"/>
              </w:rPr>
            </w:pPr>
            <w:r w:rsidRPr="00F8141B">
              <w:rPr>
                <w:rFonts w:ascii="Arial" w:eastAsia="宋体" w:hAnsi="Arial" w:cs="Arial"/>
                <w:sz w:val="18"/>
                <w:szCs w:val="18"/>
                <w:lang w:val="en-CA"/>
              </w:rPr>
              <w:t>29.02</w:t>
            </w:r>
          </w:p>
        </w:tc>
        <w:tc>
          <w:tcPr>
            <w:tcW w:w="1165" w:type="dxa"/>
            <w:shd w:val="clear" w:color="auto" w:fill="auto"/>
            <w:tcMar>
              <w:top w:w="15" w:type="dxa"/>
              <w:left w:w="15" w:type="dxa"/>
              <w:bottom w:w="0" w:type="dxa"/>
              <w:right w:w="15" w:type="dxa"/>
            </w:tcMar>
            <w:vAlign w:val="center"/>
            <w:hideMark/>
          </w:tcPr>
          <w:p w14:paraId="4CAD1012" w14:textId="77777777" w:rsidR="005F6335" w:rsidRPr="00F8141B" w:rsidRDefault="005F6335" w:rsidP="00F8141B">
            <w:pPr>
              <w:snapToGrid w:val="0"/>
              <w:spacing w:line="240" w:lineRule="atLeast"/>
              <w:ind w:firstLineChars="200" w:firstLine="360"/>
              <w:rPr>
                <w:rFonts w:ascii="Arial" w:eastAsia="宋体" w:hAnsi="Arial" w:cs="Arial"/>
                <w:sz w:val="18"/>
                <w:szCs w:val="18"/>
              </w:rPr>
            </w:pPr>
            <w:r w:rsidRPr="00F8141B">
              <w:rPr>
                <w:rFonts w:ascii="Arial" w:eastAsia="宋体" w:hAnsi="Arial" w:cs="Arial"/>
                <w:sz w:val="18"/>
                <w:szCs w:val="18"/>
                <w:lang w:val="en-CA"/>
              </w:rPr>
              <w:t>39.68</w:t>
            </w:r>
          </w:p>
        </w:tc>
        <w:tc>
          <w:tcPr>
            <w:tcW w:w="1206" w:type="dxa"/>
            <w:shd w:val="clear" w:color="auto" w:fill="auto"/>
            <w:tcMar>
              <w:top w:w="15" w:type="dxa"/>
              <w:left w:w="15" w:type="dxa"/>
              <w:bottom w:w="0" w:type="dxa"/>
              <w:right w:w="15" w:type="dxa"/>
            </w:tcMar>
            <w:vAlign w:val="center"/>
            <w:hideMark/>
          </w:tcPr>
          <w:p w14:paraId="264E60CD" w14:textId="77777777" w:rsidR="005F6335" w:rsidRPr="00F8141B" w:rsidRDefault="005F6335" w:rsidP="00F8141B">
            <w:pPr>
              <w:snapToGrid w:val="0"/>
              <w:spacing w:line="240" w:lineRule="atLeast"/>
              <w:ind w:firstLineChars="200" w:firstLine="360"/>
              <w:rPr>
                <w:rFonts w:ascii="Arial" w:eastAsia="宋体" w:hAnsi="Arial" w:cs="Arial"/>
                <w:sz w:val="18"/>
                <w:szCs w:val="18"/>
              </w:rPr>
            </w:pPr>
            <w:r w:rsidRPr="00F8141B">
              <w:rPr>
                <w:rFonts w:ascii="Arial" w:eastAsia="宋体" w:hAnsi="Arial" w:cs="Arial"/>
                <w:sz w:val="18"/>
                <w:szCs w:val="18"/>
                <w:lang w:val="en-CA"/>
              </w:rPr>
              <w:t>3.23</w:t>
            </w:r>
          </w:p>
        </w:tc>
        <w:tc>
          <w:tcPr>
            <w:tcW w:w="1182" w:type="dxa"/>
            <w:shd w:val="clear" w:color="auto" w:fill="auto"/>
            <w:tcMar>
              <w:top w:w="15" w:type="dxa"/>
              <w:left w:w="15" w:type="dxa"/>
              <w:bottom w:w="0" w:type="dxa"/>
              <w:right w:w="15" w:type="dxa"/>
            </w:tcMar>
            <w:vAlign w:val="center"/>
            <w:hideMark/>
          </w:tcPr>
          <w:p w14:paraId="27E45F48" w14:textId="77777777" w:rsidR="005F6335" w:rsidRPr="00F8141B" w:rsidRDefault="005F6335" w:rsidP="00F8141B">
            <w:pPr>
              <w:snapToGrid w:val="0"/>
              <w:spacing w:line="240" w:lineRule="atLeast"/>
              <w:ind w:firstLineChars="200" w:firstLine="360"/>
              <w:rPr>
                <w:rFonts w:ascii="Arial" w:eastAsia="宋体" w:hAnsi="Arial" w:cs="Arial"/>
                <w:sz w:val="18"/>
                <w:szCs w:val="18"/>
              </w:rPr>
            </w:pPr>
            <w:r w:rsidRPr="00F8141B">
              <w:rPr>
                <w:rFonts w:ascii="Arial" w:eastAsia="宋体" w:hAnsi="Arial" w:cs="Arial"/>
                <w:sz w:val="18"/>
                <w:szCs w:val="18"/>
                <w:lang w:val="en-CA"/>
              </w:rPr>
              <w:t xml:space="preserve">814 </w:t>
            </w:r>
          </w:p>
        </w:tc>
        <w:tc>
          <w:tcPr>
            <w:tcW w:w="1182" w:type="dxa"/>
            <w:shd w:val="clear" w:color="auto" w:fill="auto"/>
            <w:tcMar>
              <w:top w:w="15" w:type="dxa"/>
              <w:left w:w="15" w:type="dxa"/>
              <w:bottom w:w="0" w:type="dxa"/>
              <w:right w:w="15" w:type="dxa"/>
            </w:tcMar>
            <w:vAlign w:val="center"/>
            <w:hideMark/>
          </w:tcPr>
          <w:p w14:paraId="7F281994" w14:textId="77777777" w:rsidR="005F6335" w:rsidRPr="00F8141B" w:rsidRDefault="005F6335" w:rsidP="00F8141B">
            <w:pPr>
              <w:snapToGrid w:val="0"/>
              <w:spacing w:line="240" w:lineRule="atLeast"/>
              <w:ind w:firstLineChars="200" w:firstLine="360"/>
              <w:rPr>
                <w:rFonts w:ascii="Arial" w:eastAsia="宋体" w:hAnsi="Arial" w:cs="Arial"/>
                <w:sz w:val="18"/>
                <w:szCs w:val="18"/>
              </w:rPr>
            </w:pPr>
            <w:r w:rsidRPr="00F8141B">
              <w:rPr>
                <w:rFonts w:ascii="Arial" w:eastAsia="宋体" w:hAnsi="Arial" w:cs="Arial"/>
                <w:sz w:val="18"/>
                <w:szCs w:val="18"/>
                <w:lang w:val="en-CA"/>
              </w:rPr>
              <w:t xml:space="preserve">1113 </w:t>
            </w:r>
          </w:p>
        </w:tc>
      </w:tr>
      <w:tr w:rsidR="005F6335" w:rsidRPr="00F8141B" w14:paraId="0E165262" w14:textId="77777777" w:rsidTr="00F21A73">
        <w:trPr>
          <w:trHeight w:val="20"/>
          <w:jc w:val="center"/>
        </w:trPr>
        <w:tc>
          <w:tcPr>
            <w:tcW w:w="1656" w:type="dxa"/>
            <w:gridSpan w:val="2"/>
            <w:shd w:val="clear" w:color="auto" w:fill="auto"/>
            <w:tcMar>
              <w:top w:w="15" w:type="dxa"/>
              <w:left w:w="15" w:type="dxa"/>
              <w:bottom w:w="0" w:type="dxa"/>
              <w:right w:w="15" w:type="dxa"/>
            </w:tcMar>
            <w:vAlign w:val="center"/>
            <w:hideMark/>
          </w:tcPr>
          <w:p w14:paraId="492A63BC" w14:textId="77777777" w:rsidR="005F6335" w:rsidRPr="00F8141B" w:rsidRDefault="005F6335"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2021</w:t>
            </w:r>
            <w:r w:rsidRPr="00F8141B">
              <w:rPr>
                <w:rFonts w:ascii="Arial" w:eastAsia="宋体" w:hAnsi="Arial" w:cs="Arial"/>
                <w:sz w:val="18"/>
                <w:szCs w:val="18"/>
              </w:rPr>
              <w:t>年</w:t>
            </w:r>
            <w:r w:rsidRPr="00F8141B">
              <w:rPr>
                <w:rFonts w:ascii="Arial" w:eastAsia="宋体" w:hAnsi="Arial" w:cs="Arial"/>
                <w:sz w:val="18"/>
                <w:szCs w:val="18"/>
              </w:rPr>
              <w:t>2</w:t>
            </w:r>
            <w:r w:rsidRPr="00F8141B">
              <w:rPr>
                <w:rFonts w:ascii="Arial" w:eastAsia="宋体" w:hAnsi="Arial" w:cs="Arial"/>
                <w:sz w:val="18"/>
                <w:szCs w:val="18"/>
              </w:rPr>
              <w:t>季度</w:t>
            </w:r>
          </w:p>
        </w:tc>
        <w:tc>
          <w:tcPr>
            <w:tcW w:w="780" w:type="dxa"/>
            <w:shd w:val="clear" w:color="auto" w:fill="auto"/>
            <w:tcMar>
              <w:top w:w="15" w:type="dxa"/>
              <w:left w:w="15" w:type="dxa"/>
              <w:bottom w:w="0" w:type="dxa"/>
              <w:right w:w="15" w:type="dxa"/>
            </w:tcMar>
            <w:vAlign w:val="center"/>
            <w:hideMark/>
          </w:tcPr>
          <w:p w14:paraId="7A410227" w14:textId="77777777" w:rsidR="005F6335" w:rsidRPr="00F8141B" w:rsidRDefault="005F6335" w:rsidP="00F8141B">
            <w:pPr>
              <w:snapToGrid w:val="0"/>
              <w:spacing w:line="240" w:lineRule="atLeast"/>
              <w:ind w:firstLineChars="200" w:firstLine="360"/>
              <w:rPr>
                <w:rFonts w:ascii="Arial" w:eastAsia="宋体" w:hAnsi="Arial" w:cs="Arial"/>
                <w:sz w:val="18"/>
                <w:szCs w:val="18"/>
              </w:rPr>
            </w:pPr>
            <w:r w:rsidRPr="00F8141B">
              <w:rPr>
                <w:rFonts w:ascii="Arial" w:eastAsia="宋体" w:hAnsi="Arial" w:cs="Arial"/>
                <w:sz w:val="18"/>
                <w:szCs w:val="18"/>
                <w:lang w:val="en-CA"/>
              </w:rPr>
              <w:t>14</w:t>
            </w:r>
          </w:p>
        </w:tc>
        <w:tc>
          <w:tcPr>
            <w:tcW w:w="1165" w:type="dxa"/>
            <w:shd w:val="clear" w:color="auto" w:fill="auto"/>
            <w:tcMar>
              <w:top w:w="15" w:type="dxa"/>
              <w:left w:w="15" w:type="dxa"/>
              <w:bottom w:w="0" w:type="dxa"/>
              <w:right w:w="15" w:type="dxa"/>
            </w:tcMar>
            <w:vAlign w:val="center"/>
            <w:hideMark/>
          </w:tcPr>
          <w:p w14:paraId="2AFC90B9" w14:textId="77777777" w:rsidR="005F6335" w:rsidRPr="00F8141B" w:rsidRDefault="005F6335" w:rsidP="00F8141B">
            <w:pPr>
              <w:snapToGrid w:val="0"/>
              <w:spacing w:line="240" w:lineRule="atLeast"/>
              <w:ind w:firstLineChars="200" w:firstLine="360"/>
              <w:rPr>
                <w:rFonts w:ascii="Arial" w:eastAsia="宋体" w:hAnsi="Arial" w:cs="Arial"/>
                <w:sz w:val="18"/>
                <w:szCs w:val="18"/>
              </w:rPr>
            </w:pPr>
            <w:r w:rsidRPr="00F8141B">
              <w:rPr>
                <w:rFonts w:ascii="Arial" w:eastAsia="宋体" w:hAnsi="Arial" w:cs="Arial"/>
                <w:sz w:val="18"/>
                <w:szCs w:val="18"/>
                <w:lang w:val="en-CA"/>
              </w:rPr>
              <w:t>123.34</w:t>
            </w:r>
          </w:p>
        </w:tc>
        <w:tc>
          <w:tcPr>
            <w:tcW w:w="1165" w:type="dxa"/>
            <w:shd w:val="clear" w:color="auto" w:fill="auto"/>
            <w:tcMar>
              <w:top w:w="15" w:type="dxa"/>
              <w:left w:w="15" w:type="dxa"/>
              <w:bottom w:w="0" w:type="dxa"/>
              <w:right w:w="15" w:type="dxa"/>
            </w:tcMar>
            <w:vAlign w:val="center"/>
            <w:hideMark/>
          </w:tcPr>
          <w:p w14:paraId="3648DB1B" w14:textId="77777777" w:rsidR="005F6335" w:rsidRPr="00F8141B" w:rsidRDefault="005F6335" w:rsidP="00F8141B">
            <w:pPr>
              <w:snapToGrid w:val="0"/>
              <w:spacing w:line="240" w:lineRule="atLeast"/>
              <w:ind w:firstLineChars="200" w:firstLine="360"/>
              <w:rPr>
                <w:rFonts w:ascii="Arial" w:eastAsia="宋体" w:hAnsi="Arial" w:cs="Arial"/>
                <w:sz w:val="18"/>
                <w:szCs w:val="18"/>
              </w:rPr>
            </w:pPr>
            <w:r w:rsidRPr="00F8141B">
              <w:rPr>
                <w:rFonts w:ascii="Arial" w:eastAsia="宋体" w:hAnsi="Arial" w:cs="Arial"/>
                <w:sz w:val="18"/>
                <w:szCs w:val="18"/>
                <w:lang w:val="en-CA"/>
              </w:rPr>
              <w:t>204.99</w:t>
            </w:r>
          </w:p>
        </w:tc>
        <w:tc>
          <w:tcPr>
            <w:tcW w:w="1206" w:type="dxa"/>
            <w:shd w:val="clear" w:color="auto" w:fill="auto"/>
            <w:tcMar>
              <w:top w:w="15" w:type="dxa"/>
              <w:left w:w="15" w:type="dxa"/>
              <w:bottom w:w="0" w:type="dxa"/>
              <w:right w:w="15" w:type="dxa"/>
            </w:tcMar>
            <w:vAlign w:val="center"/>
            <w:hideMark/>
          </w:tcPr>
          <w:p w14:paraId="240A62BE" w14:textId="77777777" w:rsidR="005F6335" w:rsidRPr="00F8141B" w:rsidRDefault="005F6335" w:rsidP="00F8141B">
            <w:pPr>
              <w:snapToGrid w:val="0"/>
              <w:spacing w:line="240" w:lineRule="atLeast"/>
              <w:ind w:firstLineChars="200" w:firstLine="360"/>
              <w:rPr>
                <w:rFonts w:ascii="Arial" w:eastAsia="宋体" w:hAnsi="Arial" w:cs="Arial"/>
                <w:sz w:val="18"/>
                <w:szCs w:val="18"/>
              </w:rPr>
            </w:pPr>
            <w:r w:rsidRPr="00F8141B">
              <w:rPr>
                <w:rFonts w:ascii="Arial" w:eastAsia="宋体" w:hAnsi="Arial" w:cs="Arial"/>
                <w:sz w:val="18"/>
                <w:szCs w:val="18"/>
                <w:lang w:val="en-CA"/>
              </w:rPr>
              <w:t>20.06</w:t>
            </w:r>
          </w:p>
        </w:tc>
        <w:tc>
          <w:tcPr>
            <w:tcW w:w="1182" w:type="dxa"/>
            <w:shd w:val="clear" w:color="auto" w:fill="auto"/>
            <w:tcMar>
              <w:top w:w="15" w:type="dxa"/>
              <w:left w:w="15" w:type="dxa"/>
              <w:bottom w:w="0" w:type="dxa"/>
              <w:right w:w="15" w:type="dxa"/>
            </w:tcMar>
            <w:vAlign w:val="center"/>
            <w:hideMark/>
          </w:tcPr>
          <w:p w14:paraId="3D7AD4E3" w14:textId="77777777" w:rsidR="005F6335" w:rsidRPr="00F8141B" w:rsidRDefault="005F6335" w:rsidP="00F8141B">
            <w:pPr>
              <w:snapToGrid w:val="0"/>
              <w:spacing w:line="240" w:lineRule="atLeast"/>
              <w:ind w:firstLineChars="200" w:firstLine="360"/>
              <w:rPr>
                <w:rFonts w:ascii="Arial" w:eastAsia="宋体" w:hAnsi="Arial" w:cs="Arial"/>
                <w:sz w:val="18"/>
                <w:szCs w:val="18"/>
              </w:rPr>
            </w:pPr>
            <w:r w:rsidRPr="00F8141B">
              <w:rPr>
                <w:rFonts w:ascii="Arial" w:eastAsia="宋体" w:hAnsi="Arial" w:cs="Arial"/>
                <w:sz w:val="18"/>
                <w:szCs w:val="18"/>
                <w:lang w:val="en-CA"/>
              </w:rPr>
              <w:t xml:space="preserve">979 </w:t>
            </w:r>
          </w:p>
        </w:tc>
        <w:tc>
          <w:tcPr>
            <w:tcW w:w="1182" w:type="dxa"/>
            <w:shd w:val="clear" w:color="auto" w:fill="auto"/>
            <w:tcMar>
              <w:top w:w="15" w:type="dxa"/>
              <w:left w:w="15" w:type="dxa"/>
              <w:bottom w:w="0" w:type="dxa"/>
              <w:right w:w="15" w:type="dxa"/>
            </w:tcMar>
            <w:vAlign w:val="center"/>
            <w:hideMark/>
          </w:tcPr>
          <w:p w14:paraId="2C45D558" w14:textId="6D1CE814" w:rsidR="005F6335" w:rsidRPr="00F8141B" w:rsidRDefault="005F6335"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lang w:val="en-CA"/>
              </w:rPr>
              <w:t>1626</w:t>
            </w:r>
          </w:p>
        </w:tc>
      </w:tr>
      <w:tr w:rsidR="005F6335" w:rsidRPr="00F8141B" w14:paraId="60ECF6AA" w14:textId="77777777" w:rsidTr="00F21A73">
        <w:trPr>
          <w:trHeight w:val="20"/>
          <w:jc w:val="center"/>
        </w:trPr>
        <w:tc>
          <w:tcPr>
            <w:tcW w:w="1656" w:type="dxa"/>
            <w:gridSpan w:val="2"/>
            <w:shd w:val="clear" w:color="auto" w:fill="auto"/>
            <w:tcMar>
              <w:top w:w="15" w:type="dxa"/>
              <w:left w:w="15" w:type="dxa"/>
              <w:bottom w:w="0" w:type="dxa"/>
              <w:right w:w="15" w:type="dxa"/>
            </w:tcMar>
            <w:vAlign w:val="center"/>
            <w:hideMark/>
          </w:tcPr>
          <w:p w14:paraId="09634309" w14:textId="77777777" w:rsidR="005F6335" w:rsidRPr="00F8141B" w:rsidRDefault="005F6335"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2021</w:t>
            </w:r>
            <w:r w:rsidRPr="00F8141B">
              <w:rPr>
                <w:rFonts w:ascii="Arial" w:eastAsia="宋体" w:hAnsi="Arial" w:cs="Arial"/>
                <w:sz w:val="18"/>
                <w:szCs w:val="18"/>
              </w:rPr>
              <w:t>年</w:t>
            </w:r>
            <w:r w:rsidRPr="00F8141B">
              <w:rPr>
                <w:rFonts w:ascii="Arial" w:eastAsia="宋体" w:hAnsi="Arial" w:cs="Arial"/>
                <w:sz w:val="18"/>
                <w:szCs w:val="18"/>
              </w:rPr>
              <w:t>3</w:t>
            </w:r>
            <w:r w:rsidRPr="00F8141B">
              <w:rPr>
                <w:rFonts w:ascii="Arial" w:eastAsia="宋体" w:hAnsi="Arial" w:cs="Arial"/>
                <w:sz w:val="18"/>
                <w:szCs w:val="18"/>
              </w:rPr>
              <w:t>季度</w:t>
            </w:r>
          </w:p>
        </w:tc>
        <w:tc>
          <w:tcPr>
            <w:tcW w:w="780" w:type="dxa"/>
            <w:shd w:val="clear" w:color="auto" w:fill="auto"/>
            <w:tcMar>
              <w:top w:w="15" w:type="dxa"/>
              <w:left w:w="15" w:type="dxa"/>
              <w:bottom w:w="0" w:type="dxa"/>
              <w:right w:w="15" w:type="dxa"/>
            </w:tcMar>
            <w:vAlign w:val="center"/>
            <w:hideMark/>
          </w:tcPr>
          <w:p w14:paraId="400F640C" w14:textId="77777777" w:rsidR="005F6335" w:rsidRPr="00F8141B" w:rsidRDefault="005F6335" w:rsidP="00F8141B">
            <w:pPr>
              <w:snapToGrid w:val="0"/>
              <w:spacing w:line="240" w:lineRule="atLeast"/>
              <w:ind w:firstLineChars="200" w:firstLine="360"/>
              <w:rPr>
                <w:rFonts w:ascii="Arial" w:eastAsia="宋体" w:hAnsi="Arial" w:cs="Arial"/>
                <w:sz w:val="18"/>
                <w:szCs w:val="18"/>
              </w:rPr>
            </w:pPr>
            <w:r w:rsidRPr="00F8141B">
              <w:rPr>
                <w:rFonts w:ascii="Arial" w:eastAsia="宋体" w:hAnsi="Arial" w:cs="Arial"/>
                <w:sz w:val="18"/>
                <w:szCs w:val="18"/>
                <w:lang w:val="en-CA"/>
              </w:rPr>
              <w:t>14</w:t>
            </w:r>
          </w:p>
        </w:tc>
        <w:tc>
          <w:tcPr>
            <w:tcW w:w="1165" w:type="dxa"/>
            <w:shd w:val="clear" w:color="auto" w:fill="auto"/>
            <w:tcMar>
              <w:top w:w="15" w:type="dxa"/>
              <w:left w:w="15" w:type="dxa"/>
              <w:bottom w:w="0" w:type="dxa"/>
              <w:right w:w="15" w:type="dxa"/>
            </w:tcMar>
            <w:vAlign w:val="center"/>
            <w:hideMark/>
          </w:tcPr>
          <w:p w14:paraId="297DE78B" w14:textId="77777777" w:rsidR="005F6335" w:rsidRPr="00F8141B" w:rsidRDefault="005F6335" w:rsidP="00F8141B">
            <w:pPr>
              <w:snapToGrid w:val="0"/>
              <w:spacing w:line="240" w:lineRule="atLeast"/>
              <w:ind w:firstLineChars="200" w:firstLine="360"/>
              <w:rPr>
                <w:rFonts w:ascii="Arial" w:eastAsia="宋体" w:hAnsi="Arial" w:cs="Arial"/>
                <w:sz w:val="18"/>
                <w:szCs w:val="18"/>
              </w:rPr>
            </w:pPr>
            <w:r w:rsidRPr="00F8141B">
              <w:rPr>
                <w:rFonts w:ascii="Arial" w:eastAsia="宋体" w:hAnsi="Arial" w:cs="Arial"/>
                <w:sz w:val="18"/>
                <w:szCs w:val="18"/>
                <w:lang w:val="en-CA"/>
              </w:rPr>
              <w:t>55.11</w:t>
            </w:r>
          </w:p>
        </w:tc>
        <w:tc>
          <w:tcPr>
            <w:tcW w:w="1165" w:type="dxa"/>
            <w:shd w:val="clear" w:color="auto" w:fill="auto"/>
            <w:tcMar>
              <w:top w:w="15" w:type="dxa"/>
              <w:left w:w="15" w:type="dxa"/>
              <w:bottom w:w="0" w:type="dxa"/>
              <w:right w:w="15" w:type="dxa"/>
            </w:tcMar>
            <w:vAlign w:val="center"/>
            <w:hideMark/>
          </w:tcPr>
          <w:p w14:paraId="5E288866" w14:textId="77777777" w:rsidR="005F6335" w:rsidRPr="00F8141B" w:rsidRDefault="005F6335" w:rsidP="00F8141B">
            <w:pPr>
              <w:snapToGrid w:val="0"/>
              <w:spacing w:line="240" w:lineRule="atLeast"/>
              <w:ind w:firstLineChars="200" w:firstLine="360"/>
              <w:rPr>
                <w:rFonts w:ascii="Arial" w:eastAsia="宋体" w:hAnsi="Arial" w:cs="Arial"/>
                <w:sz w:val="18"/>
                <w:szCs w:val="18"/>
              </w:rPr>
            </w:pPr>
            <w:r w:rsidRPr="00F8141B">
              <w:rPr>
                <w:rFonts w:ascii="Arial" w:eastAsia="宋体" w:hAnsi="Arial" w:cs="Arial"/>
                <w:sz w:val="18"/>
                <w:szCs w:val="18"/>
                <w:lang w:val="en-CA"/>
              </w:rPr>
              <w:t>88.05</w:t>
            </w:r>
          </w:p>
        </w:tc>
        <w:tc>
          <w:tcPr>
            <w:tcW w:w="1206" w:type="dxa"/>
            <w:shd w:val="clear" w:color="auto" w:fill="auto"/>
            <w:tcMar>
              <w:top w:w="15" w:type="dxa"/>
              <w:left w:w="15" w:type="dxa"/>
              <w:bottom w:w="0" w:type="dxa"/>
              <w:right w:w="15" w:type="dxa"/>
            </w:tcMar>
            <w:vAlign w:val="center"/>
            <w:hideMark/>
          </w:tcPr>
          <w:p w14:paraId="5405A724" w14:textId="77777777" w:rsidR="005F6335" w:rsidRPr="00F8141B" w:rsidRDefault="005F6335" w:rsidP="00F8141B">
            <w:pPr>
              <w:snapToGrid w:val="0"/>
              <w:spacing w:line="240" w:lineRule="atLeast"/>
              <w:ind w:firstLineChars="200" w:firstLine="360"/>
              <w:rPr>
                <w:rFonts w:ascii="Arial" w:eastAsia="宋体" w:hAnsi="Arial" w:cs="Arial"/>
                <w:sz w:val="18"/>
                <w:szCs w:val="18"/>
              </w:rPr>
            </w:pPr>
            <w:r w:rsidRPr="00F8141B">
              <w:rPr>
                <w:rFonts w:ascii="Arial" w:eastAsia="宋体" w:hAnsi="Arial" w:cs="Arial"/>
                <w:sz w:val="18"/>
                <w:szCs w:val="18"/>
                <w:lang w:val="en-CA"/>
              </w:rPr>
              <w:t>9.42</w:t>
            </w:r>
          </w:p>
        </w:tc>
        <w:tc>
          <w:tcPr>
            <w:tcW w:w="1182" w:type="dxa"/>
            <w:shd w:val="clear" w:color="auto" w:fill="auto"/>
            <w:tcMar>
              <w:top w:w="15" w:type="dxa"/>
              <w:left w:w="15" w:type="dxa"/>
              <w:bottom w:w="0" w:type="dxa"/>
              <w:right w:w="15" w:type="dxa"/>
            </w:tcMar>
            <w:vAlign w:val="center"/>
            <w:hideMark/>
          </w:tcPr>
          <w:p w14:paraId="77E9F41B" w14:textId="77777777" w:rsidR="005F6335" w:rsidRPr="00F8141B" w:rsidRDefault="005F6335" w:rsidP="00F8141B">
            <w:pPr>
              <w:snapToGrid w:val="0"/>
              <w:spacing w:line="240" w:lineRule="atLeast"/>
              <w:ind w:firstLineChars="200" w:firstLine="360"/>
              <w:rPr>
                <w:rFonts w:ascii="Arial" w:eastAsia="宋体" w:hAnsi="Arial" w:cs="Arial"/>
                <w:sz w:val="18"/>
                <w:szCs w:val="18"/>
              </w:rPr>
            </w:pPr>
            <w:r w:rsidRPr="00F8141B">
              <w:rPr>
                <w:rFonts w:ascii="Arial" w:eastAsia="宋体" w:hAnsi="Arial" w:cs="Arial"/>
                <w:sz w:val="18"/>
                <w:szCs w:val="18"/>
                <w:lang w:val="en-CA"/>
              </w:rPr>
              <w:t xml:space="preserve">1070 </w:t>
            </w:r>
          </w:p>
        </w:tc>
        <w:tc>
          <w:tcPr>
            <w:tcW w:w="1182" w:type="dxa"/>
            <w:shd w:val="clear" w:color="auto" w:fill="auto"/>
            <w:tcMar>
              <w:top w:w="15" w:type="dxa"/>
              <w:left w:w="15" w:type="dxa"/>
              <w:bottom w:w="0" w:type="dxa"/>
              <w:right w:w="15" w:type="dxa"/>
            </w:tcMar>
            <w:vAlign w:val="center"/>
            <w:hideMark/>
          </w:tcPr>
          <w:p w14:paraId="65469C74" w14:textId="77777777" w:rsidR="005F6335" w:rsidRPr="00F8141B" w:rsidRDefault="005F6335" w:rsidP="00F8141B">
            <w:pPr>
              <w:snapToGrid w:val="0"/>
              <w:spacing w:line="240" w:lineRule="atLeast"/>
              <w:ind w:firstLineChars="200" w:firstLine="360"/>
              <w:rPr>
                <w:rFonts w:ascii="Arial" w:eastAsia="宋体" w:hAnsi="Arial" w:cs="Arial"/>
                <w:sz w:val="18"/>
                <w:szCs w:val="18"/>
              </w:rPr>
            </w:pPr>
            <w:r w:rsidRPr="00F8141B">
              <w:rPr>
                <w:rFonts w:ascii="Arial" w:eastAsia="宋体" w:hAnsi="Arial" w:cs="Arial"/>
                <w:sz w:val="18"/>
                <w:szCs w:val="18"/>
                <w:lang w:val="en-CA"/>
              </w:rPr>
              <w:t xml:space="preserve">1709 </w:t>
            </w:r>
          </w:p>
        </w:tc>
      </w:tr>
      <w:tr w:rsidR="005F6335" w:rsidRPr="00F8141B" w14:paraId="418DA490" w14:textId="77777777" w:rsidTr="00F21A73">
        <w:trPr>
          <w:trHeight w:val="20"/>
          <w:jc w:val="center"/>
        </w:trPr>
        <w:tc>
          <w:tcPr>
            <w:tcW w:w="1656" w:type="dxa"/>
            <w:gridSpan w:val="2"/>
            <w:shd w:val="clear" w:color="auto" w:fill="auto"/>
            <w:tcMar>
              <w:top w:w="15" w:type="dxa"/>
              <w:left w:w="15" w:type="dxa"/>
              <w:bottom w:w="0" w:type="dxa"/>
              <w:right w:w="15" w:type="dxa"/>
            </w:tcMar>
            <w:vAlign w:val="center"/>
            <w:hideMark/>
          </w:tcPr>
          <w:p w14:paraId="7DBFC081" w14:textId="77777777" w:rsidR="005F6335" w:rsidRPr="00F8141B" w:rsidRDefault="005F6335"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2021</w:t>
            </w:r>
            <w:r w:rsidRPr="00F8141B">
              <w:rPr>
                <w:rFonts w:ascii="Arial" w:eastAsia="宋体" w:hAnsi="Arial" w:cs="Arial"/>
                <w:sz w:val="18"/>
                <w:szCs w:val="18"/>
              </w:rPr>
              <w:t>年</w:t>
            </w:r>
            <w:r w:rsidRPr="00F8141B">
              <w:rPr>
                <w:rFonts w:ascii="Arial" w:eastAsia="宋体" w:hAnsi="Arial" w:cs="Arial"/>
                <w:sz w:val="18"/>
                <w:szCs w:val="18"/>
              </w:rPr>
              <w:t>4</w:t>
            </w:r>
            <w:r w:rsidRPr="00F8141B">
              <w:rPr>
                <w:rFonts w:ascii="Arial" w:eastAsia="宋体" w:hAnsi="Arial" w:cs="Arial"/>
                <w:sz w:val="18"/>
                <w:szCs w:val="18"/>
              </w:rPr>
              <w:t>季度</w:t>
            </w:r>
          </w:p>
        </w:tc>
        <w:tc>
          <w:tcPr>
            <w:tcW w:w="780" w:type="dxa"/>
            <w:shd w:val="clear" w:color="auto" w:fill="auto"/>
            <w:tcMar>
              <w:top w:w="15" w:type="dxa"/>
              <w:left w:w="15" w:type="dxa"/>
              <w:bottom w:w="0" w:type="dxa"/>
              <w:right w:w="15" w:type="dxa"/>
            </w:tcMar>
            <w:vAlign w:val="center"/>
            <w:hideMark/>
          </w:tcPr>
          <w:p w14:paraId="40491285" w14:textId="77777777" w:rsidR="005F6335" w:rsidRPr="00F8141B" w:rsidRDefault="005F6335" w:rsidP="00F8141B">
            <w:pPr>
              <w:snapToGrid w:val="0"/>
              <w:spacing w:line="240" w:lineRule="atLeast"/>
              <w:ind w:firstLineChars="200" w:firstLine="360"/>
              <w:rPr>
                <w:rFonts w:ascii="Arial" w:eastAsia="宋体" w:hAnsi="Arial" w:cs="Arial"/>
                <w:sz w:val="18"/>
                <w:szCs w:val="18"/>
              </w:rPr>
            </w:pPr>
            <w:r w:rsidRPr="00F8141B">
              <w:rPr>
                <w:rFonts w:ascii="Arial" w:eastAsia="宋体" w:hAnsi="Arial" w:cs="Arial"/>
                <w:sz w:val="18"/>
                <w:szCs w:val="18"/>
                <w:lang w:val="en-CA"/>
              </w:rPr>
              <w:t>10</w:t>
            </w:r>
          </w:p>
        </w:tc>
        <w:tc>
          <w:tcPr>
            <w:tcW w:w="1165" w:type="dxa"/>
            <w:shd w:val="clear" w:color="auto" w:fill="auto"/>
            <w:tcMar>
              <w:top w:w="15" w:type="dxa"/>
              <w:left w:w="15" w:type="dxa"/>
              <w:bottom w:w="0" w:type="dxa"/>
              <w:right w:w="15" w:type="dxa"/>
            </w:tcMar>
            <w:vAlign w:val="center"/>
            <w:hideMark/>
          </w:tcPr>
          <w:p w14:paraId="4E584352" w14:textId="77777777" w:rsidR="005F6335" w:rsidRPr="00F8141B" w:rsidRDefault="005F6335" w:rsidP="00F8141B">
            <w:pPr>
              <w:snapToGrid w:val="0"/>
              <w:spacing w:line="240" w:lineRule="atLeast"/>
              <w:ind w:firstLineChars="200" w:firstLine="360"/>
              <w:rPr>
                <w:rFonts w:ascii="Arial" w:eastAsia="宋体" w:hAnsi="Arial" w:cs="Arial"/>
                <w:sz w:val="18"/>
                <w:szCs w:val="18"/>
              </w:rPr>
            </w:pPr>
            <w:r w:rsidRPr="00F8141B">
              <w:rPr>
                <w:rFonts w:ascii="Arial" w:eastAsia="宋体" w:hAnsi="Arial" w:cs="Arial"/>
                <w:sz w:val="18"/>
                <w:szCs w:val="18"/>
              </w:rPr>
              <w:t>46.07</w:t>
            </w:r>
          </w:p>
        </w:tc>
        <w:tc>
          <w:tcPr>
            <w:tcW w:w="1165" w:type="dxa"/>
            <w:shd w:val="clear" w:color="auto" w:fill="auto"/>
            <w:tcMar>
              <w:top w:w="15" w:type="dxa"/>
              <w:left w:w="15" w:type="dxa"/>
              <w:bottom w:w="0" w:type="dxa"/>
              <w:right w:w="15" w:type="dxa"/>
            </w:tcMar>
            <w:vAlign w:val="center"/>
            <w:hideMark/>
          </w:tcPr>
          <w:p w14:paraId="2B1B73D0" w14:textId="77777777" w:rsidR="005F6335" w:rsidRPr="00F8141B" w:rsidRDefault="005F6335" w:rsidP="00F8141B">
            <w:pPr>
              <w:snapToGrid w:val="0"/>
              <w:spacing w:line="240" w:lineRule="atLeast"/>
              <w:ind w:firstLineChars="200" w:firstLine="360"/>
              <w:rPr>
                <w:rFonts w:ascii="Arial" w:eastAsia="宋体" w:hAnsi="Arial" w:cs="Arial"/>
                <w:sz w:val="18"/>
                <w:szCs w:val="18"/>
              </w:rPr>
            </w:pPr>
            <w:r w:rsidRPr="00F8141B">
              <w:rPr>
                <w:rFonts w:ascii="Arial" w:eastAsia="宋体" w:hAnsi="Arial" w:cs="Arial"/>
                <w:sz w:val="18"/>
                <w:szCs w:val="18"/>
                <w:lang w:val="en-CA"/>
              </w:rPr>
              <w:t>69.49</w:t>
            </w:r>
          </w:p>
        </w:tc>
        <w:tc>
          <w:tcPr>
            <w:tcW w:w="1206" w:type="dxa"/>
            <w:shd w:val="clear" w:color="auto" w:fill="auto"/>
            <w:tcMar>
              <w:top w:w="15" w:type="dxa"/>
              <w:left w:w="15" w:type="dxa"/>
              <w:bottom w:w="0" w:type="dxa"/>
              <w:right w:w="15" w:type="dxa"/>
            </w:tcMar>
            <w:vAlign w:val="center"/>
            <w:hideMark/>
          </w:tcPr>
          <w:p w14:paraId="5736AFED" w14:textId="77777777" w:rsidR="005F6335" w:rsidRPr="00F8141B" w:rsidRDefault="005F6335" w:rsidP="00F8141B">
            <w:pPr>
              <w:snapToGrid w:val="0"/>
              <w:spacing w:line="240" w:lineRule="atLeast"/>
              <w:ind w:firstLineChars="200" w:firstLine="360"/>
              <w:rPr>
                <w:rFonts w:ascii="Arial" w:eastAsia="宋体" w:hAnsi="Arial" w:cs="Arial"/>
                <w:sz w:val="18"/>
                <w:szCs w:val="18"/>
              </w:rPr>
            </w:pPr>
            <w:r w:rsidRPr="00F8141B">
              <w:rPr>
                <w:rFonts w:ascii="Arial" w:eastAsia="宋体" w:hAnsi="Arial" w:cs="Arial"/>
                <w:sz w:val="18"/>
                <w:szCs w:val="18"/>
                <w:lang w:val="en-CA"/>
              </w:rPr>
              <w:t>7.23</w:t>
            </w:r>
          </w:p>
        </w:tc>
        <w:tc>
          <w:tcPr>
            <w:tcW w:w="1182" w:type="dxa"/>
            <w:shd w:val="clear" w:color="auto" w:fill="auto"/>
            <w:tcMar>
              <w:top w:w="15" w:type="dxa"/>
              <w:left w:w="15" w:type="dxa"/>
              <w:bottom w:w="0" w:type="dxa"/>
              <w:right w:w="15" w:type="dxa"/>
            </w:tcMar>
            <w:vAlign w:val="center"/>
            <w:hideMark/>
          </w:tcPr>
          <w:p w14:paraId="68080E3B" w14:textId="77777777" w:rsidR="005F6335" w:rsidRPr="00F8141B" w:rsidRDefault="005F6335" w:rsidP="00F8141B">
            <w:pPr>
              <w:snapToGrid w:val="0"/>
              <w:spacing w:line="240" w:lineRule="atLeast"/>
              <w:ind w:firstLineChars="200" w:firstLine="360"/>
              <w:rPr>
                <w:rFonts w:ascii="Arial" w:eastAsia="宋体" w:hAnsi="Arial" w:cs="Arial"/>
                <w:sz w:val="18"/>
                <w:szCs w:val="18"/>
              </w:rPr>
            </w:pPr>
            <w:r w:rsidRPr="00F8141B">
              <w:rPr>
                <w:rFonts w:ascii="Arial" w:eastAsia="宋体" w:hAnsi="Arial" w:cs="Arial"/>
                <w:sz w:val="18"/>
                <w:szCs w:val="18"/>
                <w:lang w:val="en-CA"/>
              </w:rPr>
              <w:t xml:space="preserve">1040 </w:t>
            </w:r>
          </w:p>
        </w:tc>
        <w:tc>
          <w:tcPr>
            <w:tcW w:w="1182" w:type="dxa"/>
            <w:shd w:val="clear" w:color="auto" w:fill="auto"/>
            <w:tcMar>
              <w:top w:w="15" w:type="dxa"/>
              <w:left w:w="15" w:type="dxa"/>
              <w:bottom w:w="0" w:type="dxa"/>
              <w:right w:w="15" w:type="dxa"/>
            </w:tcMar>
            <w:vAlign w:val="center"/>
            <w:hideMark/>
          </w:tcPr>
          <w:p w14:paraId="1816E64C" w14:textId="77777777" w:rsidR="005F6335" w:rsidRPr="00F8141B" w:rsidRDefault="005F6335" w:rsidP="00F8141B">
            <w:pPr>
              <w:snapToGrid w:val="0"/>
              <w:spacing w:line="240" w:lineRule="atLeast"/>
              <w:ind w:firstLineChars="200" w:firstLine="360"/>
              <w:rPr>
                <w:rFonts w:ascii="Arial" w:eastAsia="宋体" w:hAnsi="Arial" w:cs="Arial"/>
                <w:sz w:val="18"/>
                <w:szCs w:val="18"/>
              </w:rPr>
            </w:pPr>
            <w:r w:rsidRPr="00F8141B">
              <w:rPr>
                <w:rFonts w:ascii="Arial" w:eastAsia="宋体" w:hAnsi="Arial" w:cs="Arial"/>
                <w:sz w:val="18"/>
                <w:szCs w:val="18"/>
                <w:lang w:val="en-CA"/>
              </w:rPr>
              <w:t xml:space="preserve">1568 </w:t>
            </w:r>
          </w:p>
        </w:tc>
      </w:tr>
      <w:tr w:rsidR="005F6335" w:rsidRPr="00F8141B" w14:paraId="26F33BDC" w14:textId="77777777" w:rsidTr="00F21A73">
        <w:trPr>
          <w:trHeight w:val="20"/>
          <w:jc w:val="center"/>
        </w:trPr>
        <w:tc>
          <w:tcPr>
            <w:tcW w:w="1656" w:type="dxa"/>
            <w:gridSpan w:val="2"/>
            <w:shd w:val="clear" w:color="auto" w:fill="auto"/>
            <w:tcMar>
              <w:top w:w="15" w:type="dxa"/>
              <w:left w:w="15" w:type="dxa"/>
              <w:bottom w:w="0" w:type="dxa"/>
              <w:right w:w="15" w:type="dxa"/>
            </w:tcMar>
            <w:vAlign w:val="center"/>
            <w:hideMark/>
          </w:tcPr>
          <w:p w14:paraId="71EEEF91" w14:textId="77777777" w:rsidR="005F6335" w:rsidRPr="00F8141B" w:rsidRDefault="005F6335"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2022</w:t>
            </w:r>
            <w:r w:rsidRPr="00F8141B">
              <w:rPr>
                <w:rFonts w:ascii="Arial" w:eastAsia="宋体" w:hAnsi="Arial" w:cs="Arial"/>
                <w:sz w:val="18"/>
                <w:szCs w:val="18"/>
              </w:rPr>
              <w:t>年</w:t>
            </w:r>
            <w:r w:rsidRPr="00F8141B">
              <w:rPr>
                <w:rFonts w:ascii="Arial" w:eastAsia="宋体" w:hAnsi="Arial" w:cs="Arial"/>
                <w:sz w:val="18"/>
                <w:szCs w:val="18"/>
              </w:rPr>
              <w:t>1</w:t>
            </w:r>
            <w:r w:rsidRPr="00F8141B">
              <w:rPr>
                <w:rFonts w:ascii="Arial" w:eastAsia="宋体" w:hAnsi="Arial" w:cs="Arial"/>
                <w:sz w:val="18"/>
                <w:szCs w:val="18"/>
              </w:rPr>
              <w:t>季度</w:t>
            </w:r>
          </w:p>
        </w:tc>
        <w:tc>
          <w:tcPr>
            <w:tcW w:w="780" w:type="dxa"/>
            <w:shd w:val="clear" w:color="auto" w:fill="auto"/>
            <w:tcMar>
              <w:top w:w="15" w:type="dxa"/>
              <w:left w:w="15" w:type="dxa"/>
              <w:bottom w:w="0" w:type="dxa"/>
              <w:right w:w="15" w:type="dxa"/>
            </w:tcMar>
            <w:vAlign w:val="center"/>
            <w:hideMark/>
          </w:tcPr>
          <w:p w14:paraId="766983E9" w14:textId="77777777" w:rsidR="005F6335" w:rsidRPr="00F8141B" w:rsidRDefault="005F6335" w:rsidP="00F8141B">
            <w:pPr>
              <w:snapToGrid w:val="0"/>
              <w:spacing w:line="240" w:lineRule="atLeast"/>
              <w:ind w:firstLineChars="200" w:firstLine="360"/>
              <w:rPr>
                <w:rFonts w:ascii="Arial" w:eastAsia="宋体" w:hAnsi="Arial" w:cs="Arial"/>
                <w:sz w:val="18"/>
                <w:szCs w:val="18"/>
              </w:rPr>
            </w:pPr>
            <w:r w:rsidRPr="00F8141B">
              <w:rPr>
                <w:rFonts w:ascii="Arial" w:eastAsia="宋体" w:hAnsi="Arial" w:cs="Arial"/>
                <w:sz w:val="18"/>
                <w:szCs w:val="18"/>
                <w:lang w:val="en-CA"/>
              </w:rPr>
              <w:t>5</w:t>
            </w:r>
          </w:p>
        </w:tc>
        <w:tc>
          <w:tcPr>
            <w:tcW w:w="1165" w:type="dxa"/>
            <w:shd w:val="clear" w:color="auto" w:fill="auto"/>
            <w:tcMar>
              <w:top w:w="15" w:type="dxa"/>
              <w:left w:w="15" w:type="dxa"/>
              <w:bottom w:w="0" w:type="dxa"/>
              <w:right w:w="15" w:type="dxa"/>
            </w:tcMar>
            <w:vAlign w:val="center"/>
            <w:hideMark/>
          </w:tcPr>
          <w:p w14:paraId="48F673C3" w14:textId="77777777" w:rsidR="005F6335" w:rsidRPr="00F8141B" w:rsidRDefault="005F6335" w:rsidP="00F8141B">
            <w:pPr>
              <w:snapToGrid w:val="0"/>
              <w:spacing w:line="240" w:lineRule="atLeast"/>
              <w:ind w:firstLineChars="200" w:firstLine="360"/>
              <w:rPr>
                <w:rFonts w:ascii="Arial" w:eastAsia="宋体" w:hAnsi="Arial" w:cs="Arial"/>
                <w:sz w:val="18"/>
                <w:szCs w:val="18"/>
              </w:rPr>
            </w:pPr>
            <w:r w:rsidRPr="00F8141B">
              <w:rPr>
                <w:rFonts w:ascii="Arial" w:eastAsia="宋体" w:hAnsi="Arial" w:cs="Arial"/>
                <w:sz w:val="18"/>
                <w:szCs w:val="18"/>
                <w:lang w:val="en-CA"/>
              </w:rPr>
              <w:t>25.35</w:t>
            </w:r>
          </w:p>
        </w:tc>
        <w:tc>
          <w:tcPr>
            <w:tcW w:w="1165" w:type="dxa"/>
            <w:shd w:val="clear" w:color="auto" w:fill="auto"/>
            <w:tcMar>
              <w:top w:w="15" w:type="dxa"/>
              <w:left w:w="15" w:type="dxa"/>
              <w:bottom w:w="0" w:type="dxa"/>
              <w:right w:w="15" w:type="dxa"/>
            </w:tcMar>
            <w:vAlign w:val="center"/>
            <w:hideMark/>
          </w:tcPr>
          <w:p w14:paraId="31C3CBE5" w14:textId="77777777" w:rsidR="005F6335" w:rsidRPr="00F8141B" w:rsidRDefault="005F6335" w:rsidP="00F8141B">
            <w:pPr>
              <w:snapToGrid w:val="0"/>
              <w:spacing w:line="240" w:lineRule="atLeast"/>
              <w:ind w:firstLineChars="200" w:firstLine="360"/>
              <w:rPr>
                <w:rFonts w:ascii="Arial" w:eastAsia="宋体" w:hAnsi="Arial" w:cs="Arial"/>
                <w:sz w:val="18"/>
                <w:szCs w:val="18"/>
              </w:rPr>
            </w:pPr>
            <w:r w:rsidRPr="00F8141B">
              <w:rPr>
                <w:rFonts w:ascii="Arial" w:eastAsia="宋体" w:hAnsi="Arial" w:cs="Arial"/>
                <w:sz w:val="18"/>
                <w:szCs w:val="18"/>
                <w:lang w:val="en-CA"/>
              </w:rPr>
              <w:t>39.74</w:t>
            </w:r>
          </w:p>
        </w:tc>
        <w:tc>
          <w:tcPr>
            <w:tcW w:w="1206" w:type="dxa"/>
            <w:shd w:val="clear" w:color="auto" w:fill="auto"/>
            <w:tcMar>
              <w:top w:w="15" w:type="dxa"/>
              <w:left w:w="15" w:type="dxa"/>
              <w:bottom w:w="0" w:type="dxa"/>
              <w:right w:w="15" w:type="dxa"/>
            </w:tcMar>
            <w:vAlign w:val="center"/>
            <w:hideMark/>
          </w:tcPr>
          <w:p w14:paraId="3F71D1AE" w14:textId="77777777" w:rsidR="005F6335" w:rsidRPr="00F8141B" w:rsidRDefault="005F6335" w:rsidP="00F8141B">
            <w:pPr>
              <w:snapToGrid w:val="0"/>
              <w:spacing w:line="240" w:lineRule="atLeast"/>
              <w:ind w:firstLineChars="200" w:firstLine="360"/>
              <w:rPr>
                <w:rFonts w:ascii="Arial" w:eastAsia="宋体" w:hAnsi="Arial" w:cs="Arial"/>
                <w:sz w:val="18"/>
                <w:szCs w:val="18"/>
              </w:rPr>
            </w:pPr>
            <w:r w:rsidRPr="00F8141B">
              <w:rPr>
                <w:rFonts w:ascii="Arial" w:eastAsia="宋体" w:hAnsi="Arial" w:cs="Arial"/>
                <w:sz w:val="18"/>
                <w:szCs w:val="18"/>
                <w:lang w:val="en-CA"/>
              </w:rPr>
              <w:t>3.63</w:t>
            </w:r>
          </w:p>
        </w:tc>
        <w:tc>
          <w:tcPr>
            <w:tcW w:w="1182" w:type="dxa"/>
            <w:shd w:val="clear" w:color="auto" w:fill="auto"/>
            <w:tcMar>
              <w:top w:w="15" w:type="dxa"/>
              <w:left w:w="15" w:type="dxa"/>
              <w:bottom w:w="0" w:type="dxa"/>
              <w:right w:w="15" w:type="dxa"/>
            </w:tcMar>
            <w:vAlign w:val="center"/>
            <w:hideMark/>
          </w:tcPr>
          <w:p w14:paraId="0C85D09D" w14:textId="77777777" w:rsidR="005F6335" w:rsidRPr="00F8141B" w:rsidRDefault="005F6335" w:rsidP="00F8141B">
            <w:pPr>
              <w:snapToGrid w:val="0"/>
              <w:spacing w:line="240" w:lineRule="atLeast"/>
              <w:ind w:firstLineChars="200" w:firstLine="360"/>
              <w:rPr>
                <w:rFonts w:ascii="Arial" w:eastAsia="宋体" w:hAnsi="Arial" w:cs="Arial"/>
                <w:sz w:val="18"/>
                <w:szCs w:val="18"/>
              </w:rPr>
            </w:pPr>
            <w:r w:rsidRPr="00F8141B">
              <w:rPr>
                <w:rFonts w:ascii="Arial" w:eastAsia="宋体" w:hAnsi="Arial" w:cs="Arial"/>
                <w:sz w:val="18"/>
                <w:szCs w:val="18"/>
                <w:lang w:val="en-CA"/>
              </w:rPr>
              <w:t xml:space="preserve">914 </w:t>
            </w:r>
          </w:p>
        </w:tc>
        <w:tc>
          <w:tcPr>
            <w:tcW w:w="1182" w:type="dxa"/>
            <w:shd w:val="clear" w:color="auto" w:fill="auto"/>
            <w:tcMar>
              <w:top w:w="15" w:type="dxa"/>
              <w:left w:w="15" w:type="dxa"/>
              <w:bottom w:w="0" w:type="dxa"/>
              <w:right w:w="15" w:type="dxa"/>
            </w:tcMar>
            <w:vAlign w:val="center"/>
            <w:hideMark/>
          </w:tcPr>
          <w:p w14:paraId="04A0C6B2" w14:textId="77777777" w:rsidR="005F6335" w:rsidRPr="00F8141B" w:rsidRDefault="005F6335" w:rsidP="00F8141B">
            <w:pPr>
              <w:snapToGrid w:val="0"/>
              <w:spacing w:line="240" w:lineRule="atLeast"/>
              <w:ind w:firstLineChars="200" w:firstLine="360"/>
              <w:rPr>
                <w:rFonts w:ascii="Arial" w:eastAsia="宋体" w:hAnsi="Arial" w:cs="Arial"/>
                <w:sz w:val="18"/>
                <w:szCs w:val="18"/>
              </w:rPr>
            </w:pPr>
            <w:r w:rsidRPr="00F8141B">
              <w:rPr>
                <w:rFonts w:ascii="Arial" w:eastAsia="宋体" w:hAnsi="Arial" w:cs="Arial"/>
                <w:sz w:val="18"/>
                <w:szCs w:val="18"/>
                <w:lang w:val="en-CA"/>
              </w:rPr>
              <w:t xml:space="preserve">1433 </w:t>
            </w:r>
          </w:p>
        </w:tc>
      </w:tr>
      <w:tr w:rsidR="005F6335" w:rsidRPr="00F8141B" w14:paraId="04F64266" w14:textId="77777777" w:rsidTr="00F21A73">
        <w:trPr>
          <w:trHeight w:val="20"/>
          <w:jc w:val="center"/>
        </w:trPr>
        <w:tc>
          <w:tcPr>
            <w:tcW w:w="1656" w:type="dxa"/>
            <w:gridSpan w:val="2"/>
            <w:shd w:val="clear" w:color="auto" w:fill="auto"/>
            <w:tcMar>
              <w:top w:w="15" w:type="dxa"/>
              <w:left w:w="15" w:type="dxa"/>
              <w:bottom w:w="0" w:type="dxa"/>
              <w:right w:w="15" w:type="dxa"/>
            </w:tcMar>
            <w:vAlign w:val="center"/>
            <w:hideMark/>
          </w:tcPr>
          <w:p w14:paraId="5C4C2C4E" w14:textId="77777777" w:rsidR="005F6335" w:rsidRPr="00F8141B" w:rsidRDefault="005F6335"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2022</w:t>
            </w:r>
            <w:r w:rsidRPr="00F8141B">
              <w:rPr>
                <w:rFonts w:ascii="Arial" w:eastAsia="宋体" w:hAnsi="Arial" w:cs="Arial"/>
                <w:sz w:val="18"/>
                <w:szCs w:val="18"/>
              </w:rPr>
              <w:t>年</w:t>
            </w:r>
            <w:r w:rsidRPr="00F8141B">
              <w:rPr>
                <w:rFonts w:ascii="Arial" w:eastAsia="宋体" w:hAnsi="Arial" w:cs="Arial"/>
                <w:sz w:val="18"/>
                <w:szCs w:val="18"/>
              </w:rPr>
              <w:t>2</w:t>
            </w:r>
            <w:r w:rsidRPr="00F8141B">
              <w:rPr>
                <w:rFonts w:ascii="Arial" w:eastAsia="宋体" w:hAnsi="Arial" w:cs="Arial"/>
                <w:sz w:val="18"/>
                <w:szCs w:val="18"/>
              </w:rPr>
              <w:t>季度</w:t>
            </w:r>
          </w:p>
        </w:tc>
        <w:tc>
          <w:tcPr>
            <w:tcW w:w="780" w:type="dxa"/>
            <w:shd w:val="clear" w:color="auto" w:fill="auto"/>
            <w:tcMar>
              <w:top w:w="15" w:type="dxa"/>
              <w:left w:w="15" w:type="dxa"/>
              <w:bottom w:w="0" w:type="dxa"/>
              <w:right w:w="15" w:type="dxa"/>
            </w:tcMar>
            <w:vAlign w:val="center"/>
            <w:hideMark/>
          </w:tcPr>
          <w:p w14:paraId="714C8DD1" w14:textId="77777777" w:rsidR="005F6335" w:rsidRPr="00F8141B" w:rsidRDefault="005F6335" w:rsidP="00F8141B">
            <w:pPr>
              <w:snapToGrid w:val="0"/>
              <w:spacing w:line="240" w:lineRule="atLeast"/>
              <w:ind w:firstLineChars="200" w:firstLine="360"/>
              <w:rPr>
                <w:rFonts w:ascii="Arial" w:eastAsia="宋体" w:hAnsi="Arial" w:cs="Arial"/>
                <w:sz w:val="18"/>
                <w:szCs w:val="18"/>
              </w:rPr>
            </w:pPr>
            <w:r w:rsidRPr="00F8141B">
              <w:rPr>
                <w:rFonts w:ascii="Arial" w:eastAsia="宋体" w:hAnsi="Arial" w:cs="Arial"/>
                <w:sz w:val="18"/>
                <w:szCs w:val="18"/>
                <w:lang w:val="en-CA"/>
              </w:rPr>
              <w:t>10</w:t>
            </w:r>
          </w:p>
        </w:tc>
        <w:tc>
          <w:tcPr>
            <w:tcW w:w="1165" w:type="dxa"/>
            <w:shd w:val="clear" w:color="auto" w:fill="auto"/>
            <w:tcMar>
              <w:top w:w="15" w:type="dxa"/>
              <w:left w:w="15" w:type="dxa"/>
              <w:bottom w:w="0" w:type="dxa"/>
              <w:right w:w="15" w:type="dxa"/>
            </w:tcMar>
            <w:vAlign w:val="center"/>
            <w:hideMark/>
          </w:tcPr>
          <w:p w14:paraId="20E970D5" w14:textId="77777777" w:rsidR="005F6335" w:rsidRPr="00F8141B" w:rsidRDefault="005F6335" w:rsidP="00F8141B">
            <w:pPr>
              <w:snapToGrid w:val="0"/>
              <w:spacing w:line="240" w:lineRule="atLeast"/>
              <w:ind w:firstLineChars="200" w:firstLine="360"/>
              <w:rPr>
                <w:rFonts w:ascii="Arial" w:eastAsia="宋体" w:hAnsi="Arial" w:cs="Arial"/>
                <w:sz w:val="18"/>
                <w:szCs w:val="18"/>
              </w:rPr>
            </w:pPr>
            <w:r w:rsidRPr="00F8141B">
              <w:rPr>
                <w:rFonts w:ascii="Arial" w:eastAsia="宋体" w:hAnsi="Arial" w:cs="Arial"/>
                <w:sz w:val="18"/>
                <w:szCs w:val="18"/>
                <w:lang w:val="en-CA"/>
              </w:rPr>
              <w:t>115.94</w:t>
            </w:r>
          </w:p>
        </w:tc>
        <w:tc>
          <w:tcPr>
            <w:tcW w:w="1165" w:type="dxa"/>
            <w:shd w:val="clear" w:color="auto" w:fill="auto"/>
            <w:tcMar>
              <w:top w:w="15" w:type="dxa"/>
              <w:left w:w="15" w:type="dxa"/>
              <w:bottom w:w="0" w:type="dxa"/>
              <w:right w:w="15" w:type="dxa"/>
            </w:tcMar>
            <w:vAlign w:val="center"/>
            <w:hideMark/>
          </w:tcPr>
          <w:p w14:paraId="369A500E" w14:textId="77777777" w:rsidR="005F6335" w:rsidRPr="00F8141B" w:rsidRDefault="005F6335" w:rsidP="00F8141B">
            <w:pPr>
              <w:snapToGrid w:val="0"/>
              <w:spacing w:line="240" w:lineRule="atLeast"/>
              <w:ind w:firstLineChars="200" w:firstLine="360"/>
              <w:rPr>
                <w:rFonts w:ascii="Arial" w:eastAsia="宋体" w:hAnsi="Arial" w:cs="Arial"/>
                <w:sz w:val="18"/>
                <w:szCs w:val="18"/>
              </w:rPr>
            </w:pPr>
            <w:r w:rsidRPr="00F8141B">
              <w:rPr>
                <w:rFonts w:ascii="Arial" w:eastAsia="宋体" w:hAnsi="Arial" w:cs="Arial"/>
                <w:sz w:val="18"/>
                <w:szCs w:val="18"/>
                <w:lang w:val="en-CA"/>
              </w:rPr>
              <w:t>123.77</w:t>
            </w:r>
          </w:p>
        </w:tc>
        <w:tc>
          <w:tcPr>
            <w:tcW w:w="1206" w:type="dxa"/>
            <w:shd w:val="clear" w:color="auto" w:fill="auto"/>
            <w:tcMar>
              <w:top w:w="15" w:type="dxa"/>
              <w:left w:w="15" w:type="dxa"/>
              <w:bottom w:w="0" w:type="dxa"/>
              <w:right w:w="15" w:type="dxa"/>
            </w:tcMar>
            <w:vAlign w:val="center"/>
            <w:hideMark/>
          </w:tcPr>
          <w:p w14:paraId="58FDF729" w14:textId="77777777" w:rsidR="005F6335" w:rsidRPr="00F8141B" w:rsidRDefault="005F6335" w:rsidP="00F8141B">
            <w:pPr>
              <w:snapToGrid w:val="0"/>
              <w:spacing w:line="240" w:lineRule="atLeast"/>
              <w:ind w:firstLineChars="200" w:firstLine="360"/>
              <w:rPr>
                <w:rFonts w:ascii="Arial" w:eastAsia="宋体" w:hAnsi="Arial" w:cs="Arial"/>
                <w:sz w:val="18"/>
                <w:szCs w:val="18"/>
              </w:rPr>
            </w:pPr>
            <w:r w:rsidRPr="00F8141B">
              <w:rPr>
                <w:rFonts w:ascii="Arial" w:eastAsia="宋体" w:hAnsi="Arial" w:cs="Arial"/>
                <w:sz w:val="18"/>
                <w:szCs w:val="18"/>
                <w:lang w:val="en-CA"/>
              </w:rPr>
              <w:t>11.44</w:t>
            </w:r>
          </w:p>
        </w:tc>
        <w:tc>
          <w:tcPr>
            <w:tcW w:w="1182" w:type="dxa"/>
            <w:shd w:val="clear" w:color="auto" w:fill="auto"/>
            <w:tcMar>
              <w:top w:w="15" w:type="dxa"/>
              <w:left w:w="15" w:type="dxa"/>
              <w:bottom w:w="0" w:type="dxa"/>
              <w:right w:w="15" w:type="dxa"/>
            </w:tcMar>
            <w:vAlign w:val="center"/>
            <w:hideMark/>
          </w:tcPr>
          <w:p w14:paraId="21FFC413" w14:textId="77777777" w:rsidR="005F6335" w:rsidRPr="00F8141B" w:rsidRDefault="005F6335" w:rsidP="00F8141B">
            <w:pPr>
              <w:snapToGrid w:val="0"/>
              <w:spacing w:line="240" w:lineRule="atLeast"/>
              <w:ind w:firstLineChars="200" w:firstLine="360"/>
              <w:rPr>
                <w:rFonts w:ascii="Arial" w:eastAsia="宋体" w:hAnsi="Arial" w:cs="Arial"/>
                <w:sz w:val="18"/>
                <w:szCs w:val="18"/>
              </w:rPr>
            </w:pPr>
            <w:r w:rsidRPr="00F8141B">
              <w:rPr>
                <w:rFonts w:ascii="Arial" w:eastAsia="宋体" w:hAnsi="Arial" w:cs="Arial"/>
                <w:sz w:val="18"/>
                <w:szCs w:val="18"/>
                <w:lang w:val="en-CA"/>
              </w:rPr>
              <w:t xml:space="preserve">924 </w:t>
            </w:r>
          </w:p>
        </w:tc>
        <w:tc>
          <w:tcPr>
            <w:tcW w:w="1182" w:type="dxa"/>
            <w:shd w:val="clear" w:color="auto" w:fill="auto"/>
            <w:tcMar>
              <w:top w:w="15" w:type="dxa"/>
              <w:left w:w="15" w:type="dxa"/>
              <w:bottom w:w="0" w:type="dxa"/>
              <w:right w:w="15" w:type="dxa"/>
            </w:tcMar>
            <w:vAlign w:val="center"/>
            <w:hideMark/>
          </w:tcPr>
          <w:p w14:paraId="6C11E11F" w14:textId="77777777" w:rsidR="005F6335" w:rsidRPr="00F8141B" w:rsidRDefault="005F6335" w:rsidP="00F8141B">
            <w:pPr>
              <w:snapToGrid w:val="0"/>
              <w:spacing w:line="240" w:lineRule="atLeast"/>
              <w:ind w:firstLineChars="200" w:firstLine="360"/>
              <w:rPr>
                <w:rFonts w:ascii="Arial" w:eastAsia="宋体" w:hAnsi="Arial" w:cs="Arial"/>
                <w:sz w:val="18"/>
                <w:szCs w:val="18"/>
              </w:rPr>
            </w:pPr>
            <w:r w:rsidRPr="00F8141B">
              <w:rPr>
                <w:rFonts w:ascii="Arial" w:eastAsia="宋体" w:hAnsi="Arial" w:cs="Arial"/>
                <w:sz w:val="18"/>
                <w:szCs w:val="18"/>
                <w:lang w:val="en-CA"/>
              </w:rPr>
              <w:t xml:space="preserve">986 </w:t>
            </w:r>
          </w:p>
        </w:tc>
      </w:tr>
      <w:tr w:rsidR="005F6335" w:rsidRPr="00F8141B" w14:paraId="2344846C" w14:textId="77777777" w:rsidTr="00F21A73">
        <w:trPr>
          <w:trHeight w:val="20"/>
          <w:jc w:val="center"/>
        </w:trPr>
        <w:tc>
          <w:tcPr>
            <w:tcW w:w="1656" w:type="dxa"/>
            <w:gridSpan w:val="2"/>
            <w:shd w:val="clear" w:color="auto" w:fill="auto"/>
            <w:tcMar>
              <w:top w:w="15" w:type="dxa"/>
              <w:left w:w="15" w:type="dxa"/>
              <w:bottom w:w="0" w:type="dxa"/>
              <w:right w:w="15" w:type="dxa"/>
            </w:tcMar>
            <w:vAlign w:val="center"/>
            <w:hideMark/>
          </w:tcPr>
          <w:p w14:paraId="765DF853" w14:textId="77777777" w:rsidR="005F6335" w:rsidRPr="00F8141B" w:rsidRDefault="005F6335"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lang w:val="en-CA"/>
              </w:rPr>
              <w:t>2022</w:t>
            </w:r>
            <w:r w:rsidRPr="00F8141B">
              <w:rPr>
                <w:rFonts w:ascii="Arial" w:eastAsia="宋体" w:hAnsi="Arial" w:cs="Arial"/>
                <w:sz w:val="18"/>
                <w:szCs w:val="18"/>
              </w:rPr>
              <w:t>年</w:t>
            </w:r>
            <w:r w:rsidRPr="00F8141B">
              <w:rPr>
                <w:rFonts w:ascii="Arial" w:eastAsia="宋体" w:hAnsi="Arial" w:cs="Arial"/>
                <w:sz w:val="18"/>
                <w:szCs w:val="18"/>
              </w:rPr>
              <w:t>3</w:t>
            </w:r>
            <w:r w:rsidRPr="00F8141B">
              <w:rPr>
                <w:rFonts w:ascii="Arial" w:eastAsia="宋体" w:hAnsi="Arial" w:cs="Arial"/>
                <w:sz w:val="18"/>
                <w:szCs w:val="18"/>
              </w:rPr>
              <w:t>季度</w:t>
            </w:r>
          </w:p>
        </w:tc>
        <w:tc>
          <w:tcPr>
            <w:tcW w:w="780" w:type="dxa"/>
            <w:shd w:val="clear" w:color="auto" w:fill="auto"/>
            <w:tcMar>
              <w:top w:w="15" w:type="dxa"/>
              <w:left w:w="15" w:type="dxa"/>
              <w:bottom w:w="0" w:type="dxa"/>
              <w:right w:w="15" w:type="dxa"/>
            </w:tcMar>
            <w:vAlign w:val="center"/>
            <w:hideMark/>
          </w:tcPr>
          <w:p w14:paraId="0E0C8DFA" w14:textId="77777777" w:rsidR="005F6335" w:rsidRPr="00F8141B" w:rsidRDefault="005F6335" w:rsidP="00F8141B">
            <w:pPr>
              <w:snapToGrid w:val="0"/>
              <w:spacing w:line="240" w:lineRule="atLeast"/>
              <w:ind w:firstLineChars="200" w:firstLine="360"/>
              <w:rPr>
                <w:rFonts w:ascii="Arial" w:eastAsia="宋体" w:hAnsi="Arial" w:cs="Arial"/>
                <w:sz w:val="18"/>
                <w:szCs w:val="18"/>
              </w:rPr>
            </w:pPr>
            <w:r w:rsidRPr="00F8141B">
              <w:rPr>
                <w:rFonts w:ascii="Arial" w:eastAsia="宋体" w:hAnsi="Arial" w:cs="Arial"/>
                <w:sz w:val="18"/>
                <w:szCs w:val="18"/>
                <w:lang w:val="en-CA"/>
              </w:rPr>
              <w:t>12</w:t>
            </w:r>
          </w:p>
        </w:tc>
        <w:tc>
          <w:tcPr>
            <w:tcW w:w="1165" w:type="dxa"/>
            <w:shd w:val="clear" w:color="auto" w:fill="auto"/>
            <w:tcMar>
              <w:top w:w="15" w:type="dxa"/>
              <w:left w:w="15" w:type="dxa"/>
              <w:bottom w:w="0" w:type="dxa"/>
              <w:right w:w="15" w:type="dxa"/>
            </w:tcMar>
            <w:vAlign w:val="center"/>
            <w:hideMark/>
          </w:tcPr>
          <w:p w14:paraId="12AF732F" w14:textId="77777777" w:rsidR="005F6335" w:rsidRPr="00F8141B" w:rsidRDefault="005F6335" w:rsidP="00F8141B">
            <w:pPr>
              <w:snapToGrid w:val="0"/>
              <w:spacing w:line="240" w:lineRule="atLeast"/>
              <w:ind w:firstLineChars="200" w:firstLine="360"/>
              <w:rPr>
                <w:rFonts w:ascii="Arial" w:eastAsia="宋体" w:hAnsi="Arial" w:cs="Arial"/>
                <w:sz w:val="18"/>
                <w:szCs w:val="18"/>
              </w:rPr>
            </w:pPr>
            <w:r w:rsidRPr="00F8141B">
              <w:rPr>
                <w:rFonts w:ascii="Arial" w:eastAsia="宋体" w:hAnsi="Arial" w:cs="Arial"/>
                <w:sz w:val="18"/>
                <w:szCs w:val="18"/>
                <w:lang w:val="en-CA"/>
              </w:rPr>
              <w:t>40.89</w:t>
            </w:r>
          </w:p>
        </w:tc>
        <w:tc>
          <w:tcPr>
            <w:tcW w:w="1165" w:type="dxa"/>
            <w:shd w:val="clear" w:color="auto" w:fill="auto"/>
            <w:tcMar>
              <w:top w:w="15" w:type="dxa"/>
              <w:left w:w="15" w:type="dxa"/>
              <w:bottom w:w="0" w:type="dxa"/>
              <w:right w:w="15" w:type="dxa"/>
            </w:tcMar>
            <w:vAlign w:val="center"/>
            <w:hideMark/>
          </w:tcPr>
          <w:p w14:paraId="6FE290DD" w14:textId="77777777" w:rsidR="005F6335" w:rsidRPr="00F8141B" w:rsidRDefault="005F6335" w:rsidP="00F8141B">
            <w:pPr>
              <w:snapToGrid w:val="0"/>
              <w:spacing w:line="240" w:lineRule="atLeast"/>
              <w:ind w:firstLineChars="200" w:firstLine="360"/>
              <w:rPr>
                <w:rFonts w:ascii="Arial" w:eastAsia="宋体" w:hAnsi="Arial" w:cs="Arial"/>
                <w:sz w:val="18"/>
                <w:szCs w:val="18"/>
              </w:rPr>
            </w:pPr>
            <w:r w:rsidRPr="00F8141B">
              <w:rPr>
                <w:rFonts w:ascii="Arial" w:eastAsia="宋体" w:hAnsi="Arial" w:cs="Arial"/>
                <w:sz w:val="18"/>
                <w:szCs w:val="18"/>
                <w:lang w:val="en-CA"/>
              </w:rPr>
              <w:t>58.31</w:t>
            </w:r>
          </w:p>
        </w:tc>
        <w:tc>
          <w:tcPr>
            <w:tcW w:w="1206" w:type="dxa"/>
            <w:shd w:val="clear" w:color="auto" w:fill="auto"/>
            <w:tcMar>
              <w:top w:w="15" w:type="dxa"/>
              <w:left w:w="15" w:type="dxa"/>
              <w:bottom w:w="0" w:type="dxa"/>
              <w:right w:w="15" w:type="dxa"/>
            </w:tcMar>
            <w:vAlign w:val="center"/>
            <w:hideMark/>
          </w:tcPr>
          <w:p w14:paraId="61DC505D" w14:textId="77777777" w:rsidR="005F6335" w:rsidRPr="00F8141B" w:rsidRDefault="005F6335" w:rsidP="00F8141B">
            <w:pPr>
              <w:snapToGrid w:val="0"/>
              <w:spacing w:line="240" w:lineRule="atLeast"/>
              <w:ind w:firstLineChars="200" w:firstLine="360"/>
              <w:rPr>
                <w:rFonts w:ascii="Arial" w:eastAsia="宋体" w:hAnsi="Arial" w:cs="Arial"/>
                <w:sz w:val="18"/>
                <w:szCs w:val="18"/>
              </w:rPr>
            </w:pPr>
            <w:r w:rsidRPr="00F8141B">
              <w:rPr>
                <w:rFonts w:ascii="Arial" w:eastAsia="宋体" w:hAnsi="Arial" w:cs="Arial"/>
                <w:sz w:val="18"/>
                <w:szCs w:val="18"/>
                <w:lang w:val="en-CA"/>
              </w:rPr>
              <w:t>6.45</w:t>
            </w:r>
          </w:p>
        </w:tc>
        <w:tc>
          <w:tcPr>
            <w:tcW w:w="1182" w:type="dxa"/>
            <w:shd w:val="clear" w:color="auto" w:fill="auto"/>
            <w:tcMar>
              <w:top w:w="15" w:type="dxa"/>
              <w:left w:w="15" w:type="dxa"/>
              <w:bottom w:w="0" w:type="dxa"/>
              <w:right w:w="15" w:type="dxa"/>
            </w:tcMar>
            <w:vAlign w:val="center"/>
            <w:hideMark/>
          </w:tcPr>
          <w:p w14:paraId="5C03F725" w14:textId="77777777" w:rsidR="005F6335" w:rsidRPr="00F8141B" w:rsidRDefault="005F6335" w:rsidP="00F8141B">
            <w:pPr>
              <w:snapToGrid w:val="0"/>
              <w:spacing w:line="240" w:lineRule="atLeast"/>
              <w:ind w:firstLineChars="200" w:firstLine="360"/>
              <w:rPr>
                <w:rFonts w:ascii="Arial" w:eastAsia="宋体" w:hAnsi="Arial" w:cs="Arial"/>
                <w:sz w:val="18"/>
                <w:szCs w:val="18"/>
              </w:rPr>
            </w:pPr>
            <w:r w:rsidRPr="00F8141B">
              <w:rPr>
                <w:rFonts w:ascii="Arial" w:eastAsia="宋体" w:hAnsi="Arial" w:cs="Arial"/>
                <w:sz w:val="18"/>
                <w:szCs w:val="18"/>
                <w:lang w:val="en-CA"/>
              </w:rPr>
              <w:t>1107</w:t>
            </w:r>
          </w:p>
        </w:tc>
        <w:tc>
          <w:tcPr>
            <w:tcW w:w="1182" w:type="dxa"/>
            <w:shd w:val="clear" w:color="auto" w:fill="auto"/>
            <w:tcMar>
              <w:top w:w="15" w:type="dxa"/>
              <w:left w:w="15" w:type="dxa"/>
              <w:bottom w:w="0" w:type="dxa"/>
              <w:right w:w="15" w:type="dxa"/>
            </w:tcMar>
            <w:vAlign w:val="center"/>
            <w:hideMark/>
          </w:tcPr>
          <w:p w14:paraId="1F2D2DD8" w14:textId="77777777" w:rsidR="005F6335" w:rsidRPr="00F8141B" w:rsidRDefault="005F6335" w:rsidP="00F8141B">
            <w:pPr>
              <w:snapToGrid w:val="0"/>
              <w:spacing w:line="240" w:lineRule="atLeast"/>
              <w:ind w:firstLineChars="200" w:firstLine="360"/>
              <w:rPr>
                <w:rFonts w:ascii="Arial" w:eastAsia="宋体" w:hAnsi="Arial" w:cs="Arial"/>
                <w:sz w:val="18"/>
                <w:szCs w:val="18"/>
              </w:rPr>
            </w:pPr>
            <w:r w:rsidRPr="00F8141B">
              <w:rPr>
                <w:rFonts w:ascii="Arial" w:eastAsia="宋体" w:hAnsi="Arial" w:cs="Arial"/>
                <w:sz w:val="18"/>
                <w:szCs w:val="18"/>
                <w:lang w:val="en-CA"/>
              </w:rPr>
              <w:t>1578</w:t>
            </w:r>
          </w:p>
        </w:tc>
      </w:tr>
      <w:tr w:rsidR="005F6335" w:rsidRPr="00F8141B" w14:paraId="2DD169E2" w14:textId="77777777" w:rsidTr="00F21A73">
        <w:trPr>
          <w:trHeight w:val="20"/>
          <w:jc w:val="center"/>
        </w:trPr>
        <w:tc>
          <w:tcPr>
            <w:tcW w:w="1656" w:type="dxa"/>
            <w:gridSpan w:val="2"/>
            <w:shd w:val="clear" w:color="auto" w:fill="auto"/>
            <w:tcMar>
              <w:top w:w="15" w:type="dxa"/>
              <w:left w:w="15" w:type="dxa"/>
              <w:bottom w:w="0" w:type="dxa"/>
              <w:right w:w="15" w:type="dxa"/>
            </w:tcMar>
            <w:vAlign w:val="center"/>
            <w:hideMark/>
          </w:tcPr>
          <w:p w14:paraId="1698EB9E" w14:textId="77777777" w:rsidR="005F6335" w:rsidRPr="00F8141B" w:rsidRDefault="005F6335"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2022</w:t>
            </w:r>
            <w:r w:rsidRPr="00F8141B">
              <w:rPr>
                <w:rFonts w:ascii="Arial" w:eastAsia="宋体" w:hAnsi="Arial" w:cs="Arial"/>
                <w:sz w:val="18"/>
                <w:szCs w:val="18"/>
              </w:rPr>
              <w:t>年</w:t>
            </w:r>
            <w:r w:rsidRPr="00F8141B">
              <w:rPr>
                <w:rFonts w:ascii="Arial" w:eastAsia="宋体" w:hAnsi="Arial" w:cs="Arial"/>
                <w:sz w:val="18"/>
                <w:szCs w:val="18"/>
              </w:rPr>
              <w:t>4</w:t>
            </w:r>
            <w:r w:rsidRPr="00F8141B">
              <w:rPr>
                <w:rFonts w:ascii="Arial" w:eastAsia="宋体" w:hAnsi="Arial" w:cs="Arial"/>
                <w:sz w:val="18"/>
                <w:szCs w:val="18"/>
              </w:rPr>
              <w:t>季度</w:t>
            </w:r>
          </w:p>
        </w:tc>
        <w:tc>
          <w:tcPr>
            <w:tcW w:w="780" w:type="dxa"/>
            <w:shd w:val="clear" w:color="auto" w:fill="auto"/>
            <w:tcMar>
              <w:top w:w="15" w:type="dxa"/>
              <w:left w:w="15" w:type="dxa"/>
              <w:bottom w:w="0" w:type="dxa"/>
              <w:right w:w="15" w:type="dxa"/>
            </w:tcMar>
            <w:vAlign w:val="center"/>
            <w:hideMark/>
          </w:tcPr>
          <w:p w14:paraId="0393D1B6" w14:textId="77777777" w:rsidR="005F6335" w:rsidRPr="00F8141B" w:rsidRDefault="005F6335" w:rsidP="00F8141B">
            <w:pPr>
              <w:snapToGrid w:val="0"/>
              <w:spacing w:line="240" w:lineRule="atLeast"/>
              <w:ind w:firstLineChars="200" w:firstLine="360"/>
              <w:rPr>
                <w:rFonts w:ascii="Arial" w:eastAsia="宋体" w:hAnsi="Arial" w:cs="Arial"/>
                <w:sz w:val="18"/>
                <w:szCs w:val="18"/>
              </w:rPr>
            </w:pPr>
            <w:r w:rsidRPr="00F8141B">
              <w:rPr>
                <w:rFonts w:ascii="Arial" w:eastAsia="宋体" w:hAnsi="Arial" w:cs="Arial"/>
                <w:sz w:val="18"/>
                <w:szCs w:val="18"/>
                <w:lang w:val="en-CA"/>
              </w:rPr>
              <w:t>7</w:t>
            </w:r>
          </w:p>
        </w:tc>
        <w:tc>
          <w:tcPr>
            <w:tcW w:w="1165" w:type="dxa"/>
            <w:shd w:val="clear" w:color="auto" w:fill="auto"/>
            <w:tcMar>
              <w:top w:w="15" w:type="dxa"/>
              <w:left w:w="15" w:type="dxa"/>
              <w:bottom w:w="0" w:type="dxa"/>
              <w:right w:w="15" w:type="dxa"/>
            </w:tcMar>
            <w:vAlign w:val="center"/>
            <w:hideMark/>
          </w:tcPr>
          <w:p w14:paraId="58E0E744" w14:textId="77777777" w:rsidR="005F6335" w:rsidRPr="00F8141B" w:rsidRDefault="005F6335" w:rsidP="00F8141B">
            <w:pPr>
              <w:snapToGrid w:val="0"/>
              <w:spacing w:line="240" w:lineRule="atLeast"/>
              <w:ind w:firstLineChars="200" w:firstLine="360"/>
              <w:rPr>
                <w:rFonts w:ascii="Arial" w:eastAsia="宋体" w:hAnsi="Arial" w:cs="Arial"/>
                <w:sz w:val="18"/>
                <w:szCs w:val="18"/>
              </w:rPr>
            </w:pPr>
            <w:r w:rsidRPr="00F8141B">
              <w:rPr>
                <w:rFonts w:ascii="Arial" w:eastAsia="宋体" w:hAnsi="Arial" w:cs="Arial"/>
                <w:sz w:val="18"/>
                <w:szCs w:val="18"/>
                <w:lang w:val="en-CA"/>
              </w:rPr>
              <w:t>42.91</w:t>
            </w:r>
          </w:p>
        </w:tc>
        <w:tc>
          <w:tcPr>
            <w:tcW w:w="1165" w:type="dxa"/>
            <w:shd w:val="clear" w:color="auto" w:fill="auto"/>
            <w:tcMar>
              <w:top w:w="15" w:type="dxa"/>
              <w:left w:w="15" w:type="dxa"/>
              <w:bottom w:w="0" w:type="dxa"/>
              <w:right w:w="15" w:type="dxa"/>
            </w:tcMar>
            <w:vAlign w:val="center"/>
            <w:hideMark/>
          </w:tcPr>
          <w:p w14:paraId="471505BA" w14:textId="77777777" w:rsidR="005F6335" w:rsidRPr="00F8141B" w:rsidRDefault="005F6335" w:rsidP="00F8141B">
            <w:pPr>
              <w:snapToGrid w:val="0"/>
              <w:spacing w:line="240" w:lineRule="atLeast"/>
              <w:ind w:firstLineChars="200" w:firstLine="360"/>
              <w:rPr>
                <w:rFonts w:ascii="Arial" w:eastAsia="宋体" w:hAnsi="Arial" w:cs="Arial"/>
                <w:sz w:val="18"/>
                <w:szCs w:val="18"/>
              </w:rPr>
            </w:pPr>
            <w:r w:rsidRPr="00F8141B">
              <w:rPr>
                <w:rFonts w:ascii="Arial" w:eastAsia="宋体" w:hAnsi="Arial" w:cs="Arial"/>
                <w:sz w:val="18"/>
                <w:szCs w:val="18"/>
                <w:lang w:val="en-CA"/>
              </w:rPr>
              <w:t>70.29</w:t>
            </w:r>
          </w:p>
        </w:tc>
        <w:tc>
          <w:tcPr>
            <w:tcW w:w="1206" w:type="dxa"/>
            <w:shd w:val="clear" w:color="auto" w:fill="auto"/>
            <w:tcMar>
              <w:top w:w="15" w:type="dxa"/>
              <w:left w:w="15" w:type="dxa"/>
              <w:bottom w:w="0" w:type="dxa"/>
              <w:right w:w="15" w:type="dxa"/>
            </w:tcMar>
            <w:vAlign w:val="center"/>
            <w:hideMark/>
          </w:tcPr>
          <w:p w14:paraId="0C898B3D" w14:textId="77777777" w:rsidR="005F6335" w:rsidRPr="00F8141B" w:rsidRDefault="005F6335" w:rsidP="00F8141B">
            <w:pPr>
              <w:snapToGrid w:val="0"/>
              <w:spacing w:line="240" w:lineRule="atLeast"/>
              <w:ind w:firstLineChars="200" w:firstLine="360"/>
              <w:rPr>
                <w:rFonts w:ascii="Arial" w:eastAsia="宋体" w:hAnsi="Arial" w:cs="Arial"/>
                <w:sz w:val="18"/>
                <w:szCs w:val="18"/>
              </w:rPr>
            </w:pPr>
            <w:r w:rsidRPr="00F8141B">
              <w:rPr>
                <w:rFonts w:ascii="Arial" w:eastAsia="宋体" w:hAnsi="Arial" w:cs="Arial"/>
                <w:sz w:val="18"/>
                <w:szCs w:val="18"/>
                <w:lang w:val="en-CA"/>
              </w:rPr>
              <w:t>11.46</w:t>
            </w:r>
          </w:p>
        </w:tc>
        <w:tc>
          <w:tcPr>
            <w:tcW w:w="1182" w:type="dxa"/>
            <w:shd w:val="clear" w:color="auto" w:fill="auto"/>
            <w:tcMar>
              <w:top w:w="15" w:type="dxa"/>
              <w:left w:w="15" w:type="dxa"/>
              <w:bottom w:w="0" w:type="dxa"/>
              <w:right w:w="15" w:type="dxa"/>
            </w:tcMar>
            <w:vAlign w:val="center"/>
            <w:hideMark/>
          </w:tcPr>
          <w:p w14:paraId="13AF4E66" w14:textId="77777777" w:rsidR="005F6335" w:rsidRPr="00F8141B" w:rsidRDefault="005F6335" w:rsidP="00F8141B">
            <w:pPr>
              <w:snapToGrid w:val="0"/>
              <w:spacing w:line="240" w:lineRule="atLeast"/>
              <w:ind w:firstLineChars="200" w:firstLine="360"/>
              <w:rPr>
                <w:rFonts w:ascii="Arial" w:eastAsia="宋体" w:hAnsi="Arial" w:cs="Arial"/>
                <w:sz w:val="18"/>
                <w:szCs w:val="18"/>
              </w:rPr>
            </w:pPr>
            <w:r w:rsidRPr="00F8141B">
              <w:rPr>
                <w:rFonts w:ascii="Arial" w:eastAsia="宋体" w:hAnsi="Arial" w:cs="Arial"/>
                <w:sz w:val="18"/>
                <w:szCs w:val="18"/>
                <w:lang w:val="en-CA"/>
              </w:rPr>
              <w:t xml:space="preserve">1631 </w:t>
            </w:r>
          </w:p>
        </w:tc>
        <w:tc>
          <w:tcPr>
            <w:tcW w:w="1182" w:type="dxa"/>
            <w:shd w:val="clear" w:color="auto" w:fill="auto"/>
            <w:tcMar>
              <w:top w:w="15" w:type="dxa"/>
              <w:left w:w="15" w:type="dxa"/>
              <w:bottom w:w="0" w:type="dxa"/>
              <w:right w:w="15" w:type="dxa"/>
            </w:tcMar>
            <w:vAlign w:val="center"/>
            <w:hideMark/>
          </w:tcPr>
          <w:p w14:paraId="475F4B1D" w14:textId="77777777" w:rsidR="005F6335" w:rsidRPr="00F8141B" w:rsidRDefault="005F6335" w:rsidP="00F8141B">
            <w:pPr>
              <w:snapToGrid w:val="0"/>
              <w:spacing w:line="240" w:lineRule="atLeast"/>
              <w:ind w:firstLineChars="200" w:firstLine="360"/>
              <w:rPr>
                <w:rFonts w:ascii="Arial" w:eastAsia="宋体" w:hAnsi="Arial" w:cs="Arial"/>
                <w:sz w:val="18"/>
                <w:szCs w:val="18"/>
              </w:rPr>
            </w:pPr>
            <w:r w:rsidRPr="00F8141B">
              <w:rPr>
                <w:rFonts w:ascii="Arial" w:eastAsia="宋体" w:hAnsi="Arial" w:cs="Arial"/>
                <w:sz w:val="18"/>
                <w:szCs w:val="18"/>
                <w:lang w:val="en-CA"/>
              </w:rPr>
              <w:t xml:space="preserve">2672 </w:t>
            </w:r>
          </w:p>
        </w:tc>
      </w:tr>
      <w:tr w:rsidR="005F6335" w:rsidRPr="00F8141B" w14:paraId="7C824E03" w14:textId="77777777" w:rsidTr="00F21A73">
        <w:trPr>
          <w:trHeight w:val="20"/>
          <w:jc w:val="center"/>
        </w:trPr>
        <w:tc>
          <w:tcPr>
            <w:tcW w:w="1656" w:type="dxa"/>
            <w:gridSpan w:val="2"/>
            <w:shd w:val="clear" w:color="auto" w:fill="auto"/>
            <w:tcMar>
              <w:top w:w="15" w:type="dxa"/>
              <w:left w:w="15" w:type="dxa"/>
              <w:bottom w:w="0" w:type="dxa"/>
              <w:right w:w="15" w:type="dxa"/>
            </w:tcMar>
            <w:vAlign w:val="center"/>
            <w:hideMark/>
          </w:tcPr>
          <w:p w14:paraId="55D7CE7A" w14:textId="77777777" w:rsidR="005F6335" w:rsidRPr="00F8141B" w:rsidRDefault="005F6335"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2023</w:t>
            </w:r>
            <w:r w:rsidRPr="00F8141B">
              <w:rPr>
                <w:rFonts w:ascii="Arial" w:eastAsia="宋体" w:hAnsi="Arial" w:cs="Arial"/>
                <w:sz w:val="18"/>
                <w:szCs w:val="18"/>
              </w:rPr>
              <w:t>年</w:t>
            </w:r>
            <w:r w:rsidRPr="00F8141B">
              <w:rPr>
                <w:rFonts w:ascii="Arial" w:eastAsia="宋体" w:hAnsi="Arial" w:cs="Arial"/>
                <w:sz w:val="18"/>
                <w:szCs w:val="18"/>
              </w:rPr>
              <w:t>1</w:t>
            </w:r>
            <w:r w:rsidRPr="00F8141B">
              <w:rPr>
                <w:rFonts w:ascii="Arial" w:eastAsia="宋体" w:hAnsi="Arial" w:cs="Arial"/>
                <w:sz w:val="18"/>
                <w:szCs w:val="18"/>
              </w:rPr>
              <w:t>季度</w:t>
            </w:r>
          </w:p>
        </w:tc>
        <w:tc>
          <w:tcPr>
            <w:tcW w:w="780" w:type="dxa"/>
            <w:shd w:val="clear" w:color="auto" w:fill="auto"/>
            <w:tcMar>
              <w:top w:w="15" w:type="dxa"/>
              <w:left w:w="15" w:type="dxa"/>
              <w:bottom w:w="0" w:type="dxa"/>
              <w:right w:w="15" w:type="dxa"/>
            </w:tcMar>
            <w:vAlign w:val="center"/>
            <w:hideMark/>
          </w:tcPr>
          <w:p w14:paraId="5319142F" w14:textId="77777777" w:rsidR="005F6335" w:rsidRPr="00F8141B" w:rsidRDefault="005F6335" w:rsidP="00F8141B">
            <w:pPr>
              <w:snapToGrid w:val="0"/>
              <w:spacing w:line="240" w:lineRule="atLeast"/>
              <w:ind w:firstLineChars="200" w:firstLine="360"/>
              <w:rPr>
                <w:rFonts w:ascii="Arial" w:eastAsia="宋体" w:hAnsi="Arial" w:cs="Arial"/>
                <w:sz w:val="18"/>
                <w:szCs w:val="18"/>
              </w:rPr>
            </w:pPr>
            <w:r w:rsidRPr="00F8141B">
              <w:rPr>
                <w:rFonts w:ascii="Arial" w:eastAsia="宋体" w:hAnsi="Arial" w:cs="Arial"/>
                <w:sz w:val="18"/>
                <w:szCs w:val="18"/>
                <w:lang w:val="en-CA"/>
              </w:rPr>
              <w:t>17</w:t>
            </w:r>
          </w:p>
        </w:tc>
        <w:tc>
          <w:tcPr>
            <w:tcW w:w="1165" w:type="dxa"/>
            <w:shd w:val="clear" w:color="auto" w:fill="auto"/>
            <w:tcMar>
              <w:top w:w="15" w:type="dxa"/>
              <w:left w:w="15" w:type="dxa"/>
              <w:bottom w:w="0" w:type="dxa"/>
              <w:right w:w="15" w:type="dxa"/>
            </w:tcMar>
            <w:vAlign w:val="center"/>
            <w:hideMark/>
          </w:tcPr>
          <w:p w14:paraId="04281E34" w14:textId="77777777" w:rsidR="005F6335" w:rsidRPr="00F8141B" w:rsidRDefault="005F6335" w:rsidP="00F8141B">
            <w:pPr>
              <w:snapToGrid w:val="0"/>
              <w:spacing w:line="240" w:lineRule="atLeast"/>
              <w:ind w:firstLineChars="200" w:firstLine="360"/>
              <w:rPr>
                <w:rFonts w:ascii="Arial" w:eastAsia="宋体" w:hAnsi="Arial" w:cs="Arial"/>
                <w:sz w:val="18"/>
                <w:szCs w:val="18"/>
              </w:rPr>
            </w:pPr>
            <w:r w:rsidRPr="00F8141B">
              <w:rPr>
                <w:rFonts w:ascii="Arial" w:eastAsia="宋体" w:hAnsi="Arial" w:cs="Arial"/>
                <w:sz w:val="18"/>
                <w:szCs w:val="18"/>
                <w:lang w:val="en-CA"/>
              </w:rPr>
              <w:t>156.29</w:t>
            </w:r>
          </w:p>
        </w:tc>
        <w:tc>
          <w:tcPr>
            <w:tcW w:w="1165" w:type="dxa"/>
            <w:shd w:val="clear" w:color="auto" w:fill="auto"/>
            <w:tcMar>
              <w:top w:w="15" w:type="dxa"/>
              <w:left w:w="15" w:type="dxa"/>
              <w:bottom w:w="0" w:type="dxa"/>
              <w:right w:w="15" w:type="dxa"/>
            </w:tcMar>
            <w:vAlign w:val="center"/>
            <w:hideMark/>
          </w:tcPr>
          <w:p w14:paraId="121B5D2D" w14:textId="77777777" w:rsidR="005F6335" w:rsidRPr="00F8141B" w:rsidRDefault="005F6335" w:rsidP="00F8141B">
            <w:pPr>
              <w:snapToGrid w:val="0"/>
              <w:spacing w:line="240" w:lineRule="atLeast"/>
              <w:ind w:firstLineChars="200" w:firstLine="360"/>
              <w:rPr>
                <w:rFonts w:ascii="Arial" w:eastAsia="宋体" w:hAnsi="Arial" w:cs="Arial"/>
                <w:sz w:val="18"/>
                <w:szCs w:val="18"/>
              </w:rPr>
            </w:pPr>
            <w:r w:rsidRPr="00F8141B">
              <w:rPr>
                <w:rFonts w:ascii="Arial" w:eastAsia="宋体" w:hAnsi="Arial" w:cs="Arial"/>
                <w:sz w:val="18"/>
                <w:szCs w:val="18"/>
                <w:lang w:val="en-CA"/>
              </w:rPr>
              <w:t>316.59</w:t>
            </w:r>
          </w:p>
        </w:tc>
        <w:tc>
          <w:tcPr>
            <w:tcW w:w="1206" w:type="dxa"/>
            <w:shd w:val="clear" w:color="auto" w:fill="auto"/>
            <w:tcMar>
              <w:top w:w="15" w:type="dxa"/>
              <w:left w:w="15" w:type="dxa"/>
              <w:bottom w:w="0" w:type="dxa"/>
              <w:right w:w="15" w:type="dxa"/>
            </w:tcMar>
            <w:vAlign w:val="center"/>
            <w:hideMark/>
          </w:tcPr>
          <w:p w14:paraId="3ED2483C" w14:textId="77777777" w:rsidR="005F6335" w:rsidRPr="00F8141B" w:rsidRDefault="005F6335" w:rsidP="00F8141B">
            <w:pPr>
              <w:snapToGrid w:val="0"/>
              <w:spacing w:line="240" w:lineRule="atLeast"/>
              <w:ind w:firstLineChars="200" w:firstLine="360"/>
              <w:rPr>
                <w:rFonts w:ascii="Arial" w:eastAsia="宋体" w:hAnsi="Arial" w:cs="Arial"/>
                <w:sz w:val="18"/>
                <w:szCs w:val="18"/>
              </w:rPr>
            </w:pPr>
            <w:r w:rsidRPr="00F8141B">
              <w:rPr>
                <w:rFonts w:ascii="Arial" w:eastAsia="宋体" w:hAnsi="Arial" w:cs="Arial"/>
                <w:sz w:val="18"/>
                <w:szCs w:val="18"/>
                <w:lang w:val="en-CA"/>
              </w:rPr>
              <w:t>47.70</w:t>
            </w:r>
          </w:p>
        </w:tc>
        <w:tc>
          <w:tcPr>
            <w:tcW w:w="1182" w:type="dxa"/>
            <w:shd w:val="clear" w:color="auto" w:fill="auto"/>
            <w:tcMar>
              <w:top w:w="15" w:type="dxa"/>
              <w:left w:w="15" w:type="dxa"/>
              <w:bottom w:w="0" w:type="dxa"/>
              <w:right w:w="15" w:type="dxa"/>
            </w:tcMar>
            <w:vAlign w:val="center"/>
            <w:hideMark/>
          </w:tcPr>
          <w:p w14:paraId="242A0B2D" w14:textId="77777777" w:rsidR="005F6335" w:rsidRPr="00F8141B" w:rsidRDefault="005F6335" w:rsidP="00F8141B">
            <w:pPr>
              <w:snapToGrid w:val="0"/>
              <w:spacing w:line="240" w:lineRule="atLeast"/>
              <w:ind w:firstLineChars="200" w:firstLine="360"/>
              <w:rPr>
                <w:rFonts w:ascii="Arial" w:eastAsia="宋体" w:hAnsi="Arial" w:cs="Arial"/>
                <w:sz w:val="18"/>
                <w:szCs w:val="18"/>
              </w:rPr>
            </w:pPr>
            <w:r w:rsidRPr="00F8141B">
              <w:rPr>
                <w:rFonts w:ascii="Arial" w:eastAsia="宋体" w:hAnsi="Arial" w:cs="Arial"/>
                <w:sz w:val="18"/>
                <w:szCs w:val="18"/>
                <w:lang w:val="en-CA"/>
              </w:rPr>
              <w:t xml:space="preserve">1507 </w:t>
            </w:r>
          </w:p>
        </w:tc>
        <w:tc>
          <w:tcPr>
            <w:tcW w:w="1182" w:type="dxa"/>
            <w:shd w:val="clear" w:color="auto" w:fill="auto"/>
            <w:tcMar>
              <w:top w:w="15" w:type="dxa"/>
              <w:left w:w="15" w:type="dxa"/>
              <w:bottom w:w="0" w:type="dxa"/>
              <w:right w:w="15" w:type="dxa"/>
            </w:tcMar>
            <w:vAlign w:val="center"/>
            <w:hideMark/>
          </w:tcPr>
          <w:p w14:paraId="7BFB8DF8" w14:textId="77777777" w:rsidR="005F6335" w:rsidRPr="00F8141B" w:rsidRDefault="005F6335" w:rsidP="00F8141B">
            <w:pPr>
              <w:snapToGrid w:val="0"/>
              <w:spacing w:line="240" w:lineRule="atLeast"/>
              <w:ind w:firstLineChars="200" w:firstLine="360"/>
              <w:rPr>
                <w:rFonts w:ascii="Arial" w:eastAsia="宋体" w:hAnsi="Arial" w:cs="Arial"/>
                <w:sz w:val="18"/>
                <w:szCs w:val="18"/>
              </w:rPr>
            </w:pPr>
            <w:r w:rsidRPr="00F8141B">
              <w:rPr>
                <w:rFonts w:ascii="Arial" w:eastAsia="宋体" w:hAnsi="Arial" w:cs="Arial"/>
                <w:sz w:val="18"/>
                <w:szCs w:val="18"/>
                <w:lang w:val="en-CA"/>
              </w:rPr>
              <w:t xml:space="preserve">3052 </w:t>
            </w:r>
          </w:p>
        </w:tc>
      </w:tr>
      <w:tr w:rsidR="005F6335" w:rsidRPr="00F8141B" w14:paraId="2997AC7E" w14:textId="77777777" w:rsidTr="00F21A73">
        <w:trPr>
          <w:trHeight w:val="20"/>
          <w:jc w:val="center"/>
        </w:trPr>
        <w:tc>
          <w:tcPr>
            <w:tcW w:w="912" w:type="dxa"/>
            <w:vMerge w:val="restart"/>
            <w:shd w:val="clear" w:color="auto" w:fill="auto"/>
            <w:tcMar>
              <w:top w:w="15" w:type="dxa"/>
              <w:left w:w="15" w:type="dxa"/>
              <w:bottom w:w="0" w:type="dxa"/>
              <w:right w:w="15" w:type="dxa"/>
            </w:tcMar>
            <w:vAlign w:val="center"/>
            <w:hideMark/>
          </w:tcPr>
          <w:p w14:paraId="2DF7D116" w14:textId="77777777" w:rsidR="005F6335" w:rsidRPr="00F8141B" w:rsidRDefault="005F6335"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2023</w:t>
            </w:r>
            <w:r w:rsidRPr="00F8141B">
              <w:rPr>
                <w:rFonts w:ascii="Arial" w:eastAsia="宋体" w:hAnsi="Arial" w:cs="Arial"/>
                <w:sz w:val="18"/>
                <w:szCs w:val="18"/>
              </w:rPr>
              <w:t>年</w:t>
            </w:r>
            <w:r w:rsidRPr="00F8141B">
              <w:rPr>
                <w:rFonts w:ascii="Arial" w:eastAsia="宋体" w:hAnsi="Arial" w:cs="Arial"/>
                <w:sz w:val="18"/>
                <w:szCs w:val="18"/>
              </w:rPr>
              <w:t>2</w:t>
            </w:r>
            <w:r w:rsidRPr="00F8141B">
              <w:rPr>
                <w:rFonts w:ascii="Arial" w:eastAsia="宋体" w:hAnsi="Arial" w:cs="Arial"/>
                <w:sz w:val="18"/>
                <w:szCs w:val="18"/>
              </w:rPr>
              <w:t>季度</w:t>
            </w:r>
          </w:p>
        </w:tc>
        <w:tc>
          <w:tcPr>
            <w:tcW w:w="744" w:type="dxa"/>
            <w:shd w:val="clear" w:color="auto" w:fill="auto"/>
            <w:tcMar>
              <w:top w:w="15" w:type="dxa"/>
              <w:left w:w="15" w:type="dxa"/>
              <w:bottom w:w="0" w:type="dxa"/>
              <w:right w:w="15" w:type="dxa"/>
            </w:tcMar>
            <w:vAlign w:val="center"/>
            <w:hideMark/>
          </w:tcPr>
          <w:p w14:paraId="171D068C" w14:textId="77777777" w:rsidR="005F6335" w:rsidRPr="00F8141B" w:rsidRDefault="005F6335"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已成交</w:t>
            </w:r>
          </w:p>
        </w:tc>
        <w:tc>
          <w:tcPr>
            <w:tcW w:w="780" w:type="dxa"/>
            <w:shd w:val="clear" w:color="auto" w:fill="auto"/>
            <w:tcMar>
              <w:top w:w="15" w:type="dxa"/>
              <w:left w:w="15" w:type="dxa"/>
              <w:bottom w:w="0" w:type="dxa"/>
              <w:right w:w="15" w:type="dxa"/>
            </w:tcMar>
            <w:vAlign w:val="center"/>
            <w:hideMark/>
          </w:tcPr>
          <w:p w14:paraId="4F90DC42" w14:textId="77777777" w:rsidR="005F6335" w:rsidRPr="00F8141B" w:rsidRDefault="005F6335"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lang w:val="en-CA"/>
              </w:rPr>
              <w:t>4</w:t>
            </w:r>
          </w:p>
        </w:tc>
        <w:tc>
          <w:tcPr>
            <w:tcW w:w="1165" w:type="dxa"/>
            <w:shd w:val="clear" w:color="auto" w:fill="auto"/>
            <w:tcMar>
              <w:top w:w="15" w:type="dxa"/>
              <w:left w:w="15" w:type="dxa"/>
              <w:bottom w:w="0" w:type="dxa"/>
              <w:right w:w="15" w:type="dxa"/>
            </w:tcMar>
            <w:vAlign w:val="center"/>
            <w:hideMark/>
          </w:tcPr>
          <w:p w14:paraId="035EC10C" w14:textId="77777777" w:rsidR="005F6335" w:rsidRPr="00F8141B" w:rsidRDefault="005F6335" w:rsidP="00F8141B">
            <w:pPr>
              <w:snapToGrid w:val="0"/>
              <w:spacing w:line="240" w:lineRule="atLeast"/>
              <w:ind w:firstLineChars="200" w:firstLine="360"/>
              <w:rPr>
                <w:rFonts w:ascii="Arial" w:eastAsia="宋体" w:hAnsi="Arial" w:cs="Arial"/>
                <w:sz w:val="18"/>
                <w:szCs w:val="18"/>
              </w:rPr>
            </w:pPr>
            <w:r w:rsidRPr="00F8141B">
              <w:rPr>
                <w:rFonts w:ascii="Arial" w:eastAsia="宋体" w:hAnsi="Arial" w:cs="Arial"/>
                <w:sz w:val="18"/>
                <w:szCs w:val="18"/>
                <w:lang w:val="en-CA"/>
              </w:rPr>
              <w:t>16.00</w:t>
            </w:r>
          </w:p>
        </w:tc>
        <w:tc>
          <w:tcPr>
            <w:tcW w:w="1165" w:type="dxa"/>
            <w:shd w:val="clear" w:color="auto" w:fill="auto"/>
            <w:tcMar>
              <w:top w:w="15" w:type="dxa"/>
              <w:left w:w="15" w:type="dxa"/>
              <w:bottom w:w="0" w:type="dxa"/>
              <w:right w:w="15" w:type="dxa"/>
            </w:tcMar>
            <w:vAlign w:val="center"/>
            <w:hideMark/>
          </w:tcPr>
          <w:p w14:paraId="6520A081" w14:textId="77777777" w:rsidR="005F6335" w:rsidRPr="00F8141B" w:rsidRDefault="005F6335" w:rsidP="00F8141B">
            <w:pPr>
              <w:snapToGrid w:val="0"/>
              <w:spacing w:line="240" w:lineRule="atLeast"/>
              <w:ind w:firstLineChars="200" w:firstLine="360"/>
              <w:rPr>
                <w:rFonts w:ascii="Arial" w:eastAsia="宋体" w:hAnsi="Arial" w:cs="Arial"/>
                <w:sz w:val="18"/>
                <w:szCs w:val="18"/>
              </w:rPr>
            </w:pPr>
            <w:r w:rsidRPr="00F8141B">
              <w:rPr>
                <w:rFonts w:ascii="Arial" w:eastAsia="宋体" w:hAnsi="Arial" w:cs="Arial"/>
                <w:sz w:val="18"/>
                <w:szCs w:val="18"/>
                <w:lang w:val="en-CA"/>
              </w:rPr>
              <w:t>25.04</w:t>
            </w:r>
          </w:p>
        </w:tc>
        <w:tc>
          <w:tcPr>
            <w:tcW w:w="1206" w:type="dxa"/>
            <w:shd w:val="clear" w:color="auto" w:fill="auto"/>
            <w:tcMar>
              <w:top w:w="15" w:type="dxa"/>
              <w:left w:w="15" w:type="dxa"/>
              <w:bottom w:w="0" w:type="dxa"/>
              <w:right w:w="15" w:type="dxa"/>
            </w:tcMar>
            <w:vAlign w:val="center"/>
            <w:hideMark/>
          </w:tcPr>
          <w:p w14:paraId="2FBA6914" w14:textId="77777777" w:rsidR="005F6335" w:rsidRPr="00F8141B" w:rsidRDefault="005F6335" w:rsidP="00F8141B">
            <w:pPr>
              <w:snapToGrid w:val="0"/>
              <w:spacing w:line="240" w:lineRule="atLeast"/>
              <w:ind w:firstLineChars="200" w:firstLine="360"/>
              <w:rPr>
                <w:rFonts w:ascii="Arial" w:eastAsia="宋体" w:hAnsi="Arial" w:cs="Arial"/>
                <w:sz w:val="18"/>
                <w:szCs w:val="18"/>
              </w:rPr>
            </w:pPr>
            <w:r w:rsidRPr="00F8141B">
              <w:rPr>
                <w:rFonts w:ascii="Arial" w:eastAsia="宋体" w:hAnsi="Arial" w:cs="Arial"/>
                <w:sz w:val="18"/>
                <w:szCs w:val="18"/>
                <w:lang w:val="en-CA"/>
              </w:rPr>
              <w:t>2.99</w:t>
            </w:r>
          </w:p>
        </w:tc>
        <w:tc>
          <w:tcPr>
            <w:tcW w:w="1182" w:type="dxa"/>
            <w:shd w:val="clear" w:color="auto" w:fill="auto"/>
            <w:tcMar>
              <w:top w:w="15" w:type="dxa"/>
              <w:left w:w="15" w:type="dxa"/>
              <w:bottom w:w="0" w:type="dxa"/>
              <w:right w:w="15" w:type="dxa"/>
            </w:tcMar>
            <w:vAlign w:val="center"/>
            <w:hideMark/>
          </w:tcPr>
          <w:p w14:paraId="1D5DF38B" w14:textId="77777777" w:rsidR="005F6335" w:rsidRPr="00F8141B" w:rsidRDefault="005F6335" w:rsidP="00F8141B">
            <w:pPr>
              <w:snapToGrid w:val="0"/>
              <w:spacing w:line="240" w:lineRule="atLeast"/>
              <w:ind w:firstLineChars="200" w:firstLine="360"/>
              <w:rPr>
                <w:rFonts w:ascii="Arial" w:eastAsia="宋体" w:hAnsi="Arial" w:cs="Arial"/>
                <w:sz w:val="18"/>
                <w:szCs w:val="18"/>
              </w:rPr>
            </w:pPr>
            <w:r w:rsidRPr="00F8141B">
              <w:rPr>
                <w:rFonts w:ascii="Arial" w:eastAsia="宋体" w:hAnsi="Arial" w:cs="Arial"/>
                <w:sz w:val="18"/>
                <w:szCs w:val="18"/>
                <w:lang w:val="en-CA"/>
              </w:rPr>
              <w:t xml:space="preserve">1196 </w:t>
            </w:r>
          </w:p>
        </w:tc>
        <w:tc>
          <w:tcPr>
            <w:tcW w:w="1182" w:type="dxa"/>
            <w:shd w:val="clear" w:color="auto" w:fill="auto"/>
            <w:tcMar>
              <w:top w:w="15" w:type="dxa"/>
              <w:left w:w="15" w:type="dxa"/>
              <w:bottom w:w="0" w:type="dxa"/>
              <w:right w:w="15" w:type="dxa"/>
            </w:tcMar>
            <w:vAlign w:val="center"/>
            <w:hideMark/>
          </w:tcPr>
          <w:p w14:paraId="3854D5B7" w14:textId="77777777" w:rsidR="005F6335" w:rsidRPr="00F8141B" w:rsidRDefault="005F6335" w:rsidP="00F8141B">
            <w:pPr>
              <w:snapToGrid w:val="0"/>
              <w:spacing w:line="240" w:lineRule="atLeast"/>
              <w:ind w:firstLineChars="200" w:firstLine="360"/>
              <w:rPr>
                <w:rFonts w:ascii="Arial" w:eastAsia="宋体" w:hAnsi="Arial" w:cs="Arial"/>
                <w:sz w:val="18"/>
                <w:szCs w:val="18"/>
              </w:rPr>
            </w:pPr>
            <w:r w:rsidRPr="00F8141B">
              <w:rPr>
                <w:rFonts w:ascii="Arial" w:eastAsia="宋体" w:hAnsi="Arial" w:cs="Arial"/>
                <w:sz w:val="18"/>
                <w:szCs w:val="18"/>
                <w:lang w:val="en-CA"/>
              </w:rPr>
              <w:t xml:space="preserve">1871 </w:t>
            </w:r>
          </w:p>
        </w:tc>
      </w:tr>
      <w:tr w:rsidR="005F6335" w:rsidRPr="00F8141B" w14:paraId="22C7D485" w14:textId="77777777" w:rsidTr="00F21A73">
        <w:trPr>
          <w:trHeight w:val="20"/>
          <w:jc w:val="center"/>
        </w:trPr>
        <w:tc>
          <w:tcPr>
            <w:tcW w:w="0" w:type="auto"/>
            <w:vMerge/>
            <w:shd w:val="clear" w:color="auto" w:fill="auto"/>
            <w:vAlign w:val="center"/>
            <w:hideMark/>
          </w:tcPr>
          <w:p w14:paraId="3AC11D8A" w14:textId="77777777" w:rsidR="005F6335" w:rsidRPr="00F8141B" w:rsidRDefault="005F6335" w:rsidP="00F8141B">
            <w:pPr>
              <w:snapToGrid w:val="0"/>
              <w:spacing w:line="240" w:lineRule="atLeast"/>
              <w:ind w:firstLineChars="200" w:firstLine="360"/>
              <w:jc w:val="center"/>
              <w:rPr>
                <w:rFonts w:ascii="Arial" w:eastAsia="宋体" w:hAnsi="Arial" w:cs="Arial"/>
                <w:sz w:val="18"/>
                <w:szCs w:val="18"/>
              </w:rPr>
            </w:pPr>
          </w:p>
        </w:tc>
        <w:tc>
          <w:tcPr>
            <w:tcW w:w="744" w:type="dxa"/>
            <w:shd w:val="clear" w:color="auto" w:fill="auto"/>
            <w:tcMar>
              <w:top w:w="15" w:type="dxa"/>
              <w:left w:w="15" w:type="dxa"/>
              <w:bottom w:w="0" w:type="dxa"/>
              <w:right w:w="15" w:type="dxa"/>
            </w:tcMar>
            <w:vAlign w:val="center"/>
            <w:hideMark/>
          </w:tcPr>
          <w:p w14:paraId="1D9700B7" w14:textId="77777777" w:rsidR="005F6335" w:rsidRPr="00F8141B" w:rsidRDefault="005F6335"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在交易</w:t>
            </w:r>
          </w:p>
        </w:tc>
        <w:tc>
          <w:tcPr>
            <w:tcW w:w="780" w:type="dxa"/>
            <w:shd w:val="clear" w:color="auto" w:fill="auto"/>
            <w:tcMar>
              <w:top w:w="15" w:type="dxa"/>
              <w:left w:w="15" w:type="dxa"/>
              <w:bottom w:w="0" w:type="dxa"/>
              <w:right w:w="15" w:type="dxa"/>
            </w:tcMar>
            <w:vAlign w:val="center"/>
            <w:hideMark/>
          </w:tcPr>
          <w:p w14:paraId="45032E31" w14:textId="77777777" w:rsidR="005F6335" w:rsidRPr="00F8141B" w:rsidRDefault="005F6335" w:rsidP="00F8141B">
            <w:pPr>
              <w:snapToGrid w:val="0"/>
              <w:spacing w:line="240" w:lineRule="atLeast"/>
              <w:ind w:firstLineChars="200" w:firstLine="360"/>
              <w:rPr>
                <w:rFonts w:ascii="Arial" w:eastAsia="宋体" w:hAnsi="Arial" w:cs="Arial"/>
                <w:sz w:val="18"/>
                <w:szCs w:val="18"/>
              </w:rPr>
            </w:pPr>
            <w:r w:rsidRPr="00F8141B">
              <w:rPr>
                <w:rFonts w:ascii="Arial" w:eastAsia="宋体" w:hAnsi="Arial" w:cs="Arial"/>
                <w:sz w:val="18"/>
                <w:szCs w:val="18"/>
              </w:rPr>
              <w:t>2</w:t>
            </w:r>
          </w:p>
        </w:tc>
        <w:tc>
          <w:tcPr>
            <w:tcW w:w="1165" w:type="dxa"/>
            <w:shd w:val="clear" w:color="auto" w:fill="auto"/>
            <w:tcMar>
              <w:top w:w="15" w:type="dxa"/>
              <w:left w:w="15" w:type="dxa"/>
              <w:bottom w:w="0" w:type="dxa"/>
              <w:right w:w="15" w:type="dxa"/>
            </w:tcMar>
            <w:vAlign w:val="center"/>
            <w:hideMark/>
          </w:tcPr>
          <w:p w14:paraId="260FF31B" w14:textId="77777777" w:rsidR="005F6335" w:rsidRPr="00F8141B" w:rsidRDefault="005F6335" w:rsidP="00F8141B">
            <w:pPr>
              <w:snapToGrid w:val="0"/>
              <w:spacing w:line="240" w:lineRule="atLeast"/>
              <w:ind w:firstLineChars="200" w:firstLine="360"/>
              <w:rPr>
                <w:rFonts w:ascii="Arial" w:eastAsia="宋体" w:hAnsi="Arial" w:cs="Arial"/>
                <w:sz w:val="18"/>
                <w:szCs w:val="18"/>
              </w:rPr>
            </w:pPr>
            <w:r w:rsidRPr="00F8141B">
              <w:rPr>
                <w:rFonts w:ascii="Arial" w:eastAsia="宋体" w:hAnsi="Arial" w:cs="Arial"/>
                <w:sz w:val="18"/>
                <w:szCs w:val="18"/>
              </w:rPr>
              <w:t>9.74</w:t>
            </w:r>
          </w:p>
        </w:tc>
        <w:tc>
          <w:tcPr>
            <w:tcW w:w="1165" w:type="dxa"/>
            <w:shd w:val="clear" w:color="auto" w:fill="auto"/>
            <w:tcMar>
              <w:top w:w="15" w:type="dxa"/>
              <w:left w:w="15" w:type="dxa"/>
              <w:bottom w:w="0" w:type="dxa"/>
              <w:right w:w="15" w:type="dxa"/>
            </w:tcMar>
            <w:vAlign w:val="center"/>
            <w:hideMark/>
          </w:tcPr>
          <w:p w14:paraId="4CEE1C76" w14:textId="77777777" w:rsidR="005F6335" w:rsidRPr="00F8141B" w:rsidRDefault="005F6335" w:rsidP="00F8141B">
            <w:pPr>
              <w:snapToGrid w:val="0"/>
              <w:spacing w:line="240" w:lineRule="atLeast"/>
              <w:ind w:firstLineChars="200" w:firstLine="360"/>
              <w:rPr>
                <w:rFonts w:ascii="Arial" w:eastAsia="宋体" w:hAnsi="Arial" w:cs="Arial"/>
                <w:sz w:val="18"/>
                <w:szCs w:val="18"/>
              </w:rPr>
            </w:pPr>
            <w:r w:rsidRPr="00F8141B">
              <w:rPr>
                <w:rFonts w:ascii="Arial" w:eastAsia="宋体" w:hAnsi="Arial" w:cs="Arial"/>
                <w:sz w:val="18"/>
                <w:szCs w:val="18"/>
              </w:rPr>
              <w:t>14.61</w:t>
            </w:r>
          </w:p>
        </w:tc>
        <w:tc>
          <w:tcPr>
            <w:tcW w:w="1206" w:type="dxa"/>
            <w:shd w:val="clear" w:color="auto" w:fill="auto"/>
            <w:tcMar>
              <w:top w:w="15" w:type="dxa"/>
              <w:left w:w="15" w:type="dxa"/>
              <w:bottom w:w="0" w:type="dxa"/>
              <w:right w:w="15" w:type="dxa"/>
            </w:tcMar>
            <w:vAlign w:val="center"/>
            <w:hideMark/>
          </w:tcPr>
          <w:p w14:paraId="65C6C9E9" w14:textId="77777777" w:rsidR="005F6335" w:rsidRPr="00F8141B" w:rsidRDefault="005F6335"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起始：</w:t>
            </w:r>
            <w:r w:rsidRPr="00F8141B">
              <w:rPr>
                <w:rFonts w:ascii="Arial" w:eastAsia="宋体" w:hAnsi="Arial" w:cs="Arial"/>
                <w:sz w:val="18"/>
                <w:szCs w:val="18"/>
              </w:rPr>
              <w:t>2.06</w:t>
            </w:r>
          </w:p>
        </w:tc>
        <w:tc>
          <w:tcPr>
            <w:tcW w:w="1182" w:type="dxa"/>
            <w:shd w:val="clear" w:color="auto" w:fill="auto"/>
            <w:tcMar>
              <w:top w:w="15" w:type="dxa"/>
              <w:left w:w="15" w:type="dxa"/>
              <w:bottom w:w="0" w:type="dxa"/>
              <w:right w:w="15" w:type="dxa"/>
            </w:tcMar>
            <w:vAlign w:val="center"/>
            <w:hideMark/>
          </w:tcPr>
          <w:p w14:paraId="163CD0D4" w14:textId="77777777" w:rsidR="005F6335" w:rsidRPr="00F8141B" w:rsidRDefault="005F6335"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起始：</w:t>
            </w:r>
            <w:r w:rsidRPr="00F8141B">
              <w:rPr>
                <w:rFonts w:ascii="Arial" w:eastAsia="宋体" w:hAnsi="Arial" w:cs="Arial"/>
                <w:sz w:val="18"/>
                <w:szCs w:val="18"/>
              </w:rPr>
              <w:t>1409</w:t>
            </w:r>
          </w:p>
        </w:tc>
        <w:tc>
          <w:tcPr>
            <w:tcW w:w="1182" w:type="dxa"/>
            <w:shd w:val="clear" w:color="auto" w:fill="auto"/>
            <w:tcMar>
              <w:top w:w="15" w:type="dxa"/>
              <w:left w:w="15" w:type="dxa"/>
              <w:bottom w:w="0" w:type="dxa"/>
              <w:right w:w="15" w:type="dxa"/>
            </w:tcMar>
            <w:vAlign w:val="center"/>
            <w:hideMark/>
          </w:tcPr>
          <w:p w14:paraId="36241F0C" w14:textId="77777777" w:rsidR="005F6335" w:rsidRPr="00F8141B" w:rsidRDefault="005F6335"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起始：</w:t>
            </w:r>
            <w:r w:rsidRPr="00F8141B">
              <w:rPr>
                <w:rFonts w:ascii="Arial" w:eastAsia="宋体" w:hAnsi="Arial" w:cs="Arial"/>
                <w:sz w:val="18"/>
                <w:szCs w:val="18"/>
              </w:rPr>
              <w:t>2114</w:t>
            </w:r>
          </w:p>
        </w:tc>
      </w:tr>
    </w:tbl>
    <w:p w14:paraId="6730BEE4" w14:textId="77777777" w:rsidR="005F6335" w:rsidRPr="00F21A73" w:rsidRDefault="005F6335" w:rsidP="00F51884">
      <w:pPr>
        <w:spacing w:line="360" w:lineRule="auto"/>
        <w:ind w:firstLineChars="200" w:firstLine="420"/>
        <w:rPr>
          <w:rFonts w:ascii="Arial" w:eastAsia="宋体" w:hAnsi="Arial" w:cs="Arial"/>
        </w:rPr>
      </w:pPr>
      <w:r w:rsidRPr="00F21A73">
        <w:rPr>
          <w:rFonts w:ascii="Arial" w:eastAsia="宋体" w:hAnsi="Arial" w:cs="Arial"/>
        </w:rPr>
        <w:t>本季度成交</w:t>
      </w:r>
      <w:r w:rsidRPr="00F21A73">
        <w:rPr>
          <w:rFonts w:ascii="Arial" w:eastAsia="宋体" w:hAnsi="Arial" w:cs="Arial"/>
        </w:rPr>
        <w:t>4</w:t>
      </w:r>
      <w:r w:rsidRPr="00F21A73">
        <w:rPr>
          <w:rFonts w:ascii="Arial" w:eastAsia="宋体" w:hAnsi="Arial" w:cs="Arial"/>
        </w:rPr>
        <w:t>宗工业用地，另有</w:t>
      </w:r>
      <w:r w:rsidRPr="00F21A73">
        <w:rPr>
          <w:rFonts w:ascii="Arial" w:eastAsia="宋体" w:hAnsi="Arial" w:cs="Arial"/>
        </w:rPr>
        <w:t>2</w:t>
      </w:r>
      <w:r w:rsidRPr="00F21A73">
        <w:rPr>
          <w:rFonts w:ascii="Arial" w:eastAsia="宋体" w:hAnsi="Arial" w:cs="Arial"/>
        </w:rPr>
        <w:t>宗在交易：</w:t>
      </w:r>
    </w:p>
    <w:p w14:paraId="54182318" w14:textId="77777777" w:rsidR="005F6335" w:rsidRPr="00F21A73" w:rsidRDefault="005F6335" w:rsidP="00F51884">
      <w:pPr>
        <w:spacing w:line="360" w:lineRule="auto"/>
        <w:ind w:firstLineChars="200" w:firstLine="420"/>
        <w:rPr>
          <w:rFonts w:ascii="Arial" w:eastAsia="宋体" w:hAnsi="Arial" w:cs="Arial"/>
        </w:rPr>
      </w:pPr>
      <w:r w:rsidRPr="00F21A73">
        <w:rPr>
          <w:rFonts w:ascii="Arial" w:eastAsia="宋体" w:hAnsi="Arial" w:cs="Arial"/>
        </w:rPr>
        <w:t>已成交：亦庄</w:t>
      </w:r>
      <w:r w:rsidRPr="00F21A73">
        <w:rPr>
          <w:rFonts w:ascii="Arial" w:eastAsia="宋体" w:hAnsi="Arial" w:cs="Arial"/>
        </w:rPr>
        <w:t>2</w:t>
      </w:r>
      <w:r w:rsidRPr="00F21A73">
        <w:rPr>
          <w:rFonts w:ascii="Arial" w:eastAsia="宋体" w:hAnsi="Arial" w:cs="Arial"/>
        </w:rPr>
        <w:t>宗、大兴国际机场临空经济区</w:t>
      </w:r>
      <w:r w:rsidRPr="00F21A73">
        <w:rPr>
          <w:rFonts w:ascii="Arial" w:eastAsia="宋体" w:hAnsi="Arial" w:cs="Arial"/>
        </w:rPr>
        <w:t>1</w:t>
      </w:r>
      <w:r w:rsidRPr="00F21A73">
        <w:rPr>
          <w:rFonts w:ascii="Arial" w:eastAsia="宋体" w:hAnsi="Arial" w:cs="Arial"/>
        </w:rPr>
        <w:t>宗工业用地，房山</w:t>
      </w:r>
      <w:r w:rsidRPr="00F21A73">
        <w:rPr>
          <w:rFonts w:ascii="Arial" w:eastAsia="宋体" w:hAnsi="Arial" w:cs="Arial"/>
        </w:rPr>
        <w:t>1</w:t>
      </w:r>
      <w:r w:rsidRPr="00F21A73">
        <w:rPr>
          <w:rFonts w:ascii="Arial" w:eastAsia="宋体" w:hAnsi="Arial" w:cs="Arial"/>
        </w:rPr>
        <w:t>宗物流用地；</w:t>
      </w:r>
    </w:p>
    <w:p w14:paraId="3D0729A2" w14:textId="77777777" w:rsidR="005F6335" w:rsidRPr="00F21A73" w:rsidRDefault="005F6335" w:rsidP="00F51884">
      <w:pPr>
        <w:spacing w:line="360" w:lineRule="auto"/>
        <w:ind w:firstLineChars="200" w:firstLine="420"/>
        <w:rPr>
          <w:rFonts w:ascii="Arial" w:eastAsia="宋体" w:hAnsi="Arial" w:cs="Arial"/>
        </w:rPr>
      </w:pPr>
      <w:r w:rsidRPr="00F21A73">
        <w:rPr>
          <w:rFonts w:ascii="Arial" w:eastAsia="宋体" w:hAnsi="Arial" w:cs="Arial"/>
        </w:rPr>
        <w:t>在交易：昌平北七家工业园区</w:t>
      </w:r>
      <w:r w:rsidRPr="00F21A73">
        <w:rPr>
          <w:rFonts w:ascii="Arial" w:eastAsia="宋体" w:hAnsi="Arial" w:cs="Arial"/>
        </w:rPr>
        <w:t>1</w:t>
      </w:r>
      <w:r w:rsidRPr="00F21A73">
        <w:rPr>
          <w:rFonts w:ascii="Arial" w:eastAsia="宋体" w:hAnsi="Arial" w:cs="Arial"/>
        </w:rPr>
        <w:t>宗工业用地、房山燕房</w:t>
      </w:r>
      <w:r w:rsidRPr="00F21A73">
        <w:rPr>
          <w:rFonts w:ascii="Arial" w:eastAsia="宋体" w:hAnsi="Arial" w:cs="Arial"/>
        </w:rPr>
        <w:t>1</w:t>
      </w:r>
      <w:r w:rsidRPr="00F21A73">
        <w:rPr>
          <w:rFonts w:ascii="Arial" w:eastAsia="宋体" w:hAnsi="Arial" w:cs="Arial"/>
        </w:rPr>
        <w:t>宗工业研发用地。</w:t>
      </w:r>
    </w:p>
    <w:p w14:paraId="56D5047E" w14:textId="174329F6" w:rsidR="005F6335" w:rsidRPr="00F21A73" w:rsidRDefault="005F6335" w:rsidP="005F6335">
      <w:pPr>
        <w:spacing w:line="360" w:lineRule="auto"/>
        <w:rPr>
          <w:rFonts w:ascii="Arial" w:eastAsia="宋体" w:hAnsi="Arial" w:cs="Arial"/>
        </w:rPr>
      </w:pPr>
      <w:r w:rsidRPr="00F21A73">
        <w:rPr>
          <w:rFonts w:ascii="Arial" w:eastAsia="宋体" w:hAnsi="Arial" w:cs="Arial" w:hint="eastAsia"/>
        </w:rPr>
        <w:t>（</w:t>
      </w:r>
      <w:r w:rsidRPr="00F21A73">
        <w:rPr>
          <w:rFonts w:ascii="Arial" w:eastAsia="宋体" w:hAnsi="Arial" w:cs="Arial" w:hint="eastAsia"/>
        </w:rPr>
        <w:t>2</w:t>
      </w:r>
      <w:r w:rsidRPr="00F21A73">
        <w:rPr>
          <w:rFonts w:ascii="Arial" w:eastAsia="宋体" w:hAnsi="Arial" w:cs="Arial" w:hint="eastAsia"/>
        </w:rPr>
        <w:t>）</w:t>
      </w:r>
      <w:r w:rsidRPr="00F21A73">
        <w:rPr>
          <w:rFonts w:ascii="Arial" w:eastAsia="宋体" w:hAnsi="Arial" w:cs="Arial"/>
        </w:rPr>
        <w:t>在交易土地</w:t>
      </w:r>
    </w:p>
    <w:tbl>
      <w:tblPr>
        <w:tblW w:w="5000" w:type="pct"/>
        <w:jc w:val="center"/>
        <w:tblLook w:val="04A0" w:firstRow="1" w:lastRow="0" w:firstColumn="1" w:lastColumn="0" w:noHBand="0" w:noVBand="1"/>
      </w:tblPr>
      <w:tblGrid>
        <w:gridCol w:w="436"/>
        <w:gridCol w:w="2082"/>
        <w:gridCol w:w="992"/>
        <w:gridCol w:w="1118"/>
        <w:gridCol w:w="1167"/>
        <w:gridCol w:w="1259"/>
        <w:gridCol w:w="1468"/>
      </w:tblGrid>
      <w:tr w:rsidR="005F6335" w:rsidRPr="00F21A73" w14:paraId="071B07A2" w14:textId="77777777" w:rsidTr="00F8141B">
        <w:trPr>
          <w:trHeight w:val="20"/>
          <w:tblHeader/>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A2B0B" w14:textId="77777777" w:rsidR="005F6335" w:rsidRPr="00F21A73" w:rsidRDefault="005F6335" w:rsidP="00F8141B">
            <w:pPr>
              <w:widowControl/>
              <w:snapToGrid w:val="0"/>
              <w:spacing w:line="240" w:lineRule="atLeast"/>
              <w:jc w:val="center"/>
              <w:rPr>
                <w:rFonts w:ascii="Arial" w:eastAsia="宋体" w:hAnsi="Arial" w:cs="Arial"/>
                <w:kern w:val="0"/>
                <w:sz w:val="18"/>
                <w:szCs w:val="18"/>
              </w:rPr>
            </w:pPr>
            <w:r w:rsidRPr="00F21A73">
              <w:rPr>
                <w:rFonts w:ascii="Arial" w:eastAsia="宋体" w:hAnsi="Arial" w:cs="Arial"/>
                <w:kern w:val="0"/>
                <w:sz w:val="18"/>
                <w:szCs w:val="18"/>
              </w:rPr>
              <w:t>序号</w:t>
            </w:r>
          </w:p>
        </w:tc>
        <w:tc>
          <w:tcPr>
            <w:tcW w:w="2082" w:type="dxa"/>
            <w:tcBorders>
              <w:top w:val="single" w:sz="4" w:space="0" w:color="auto"/>
              <w:left w:val="nil"/>
              <w:bottom w:val="single" w:sz="4" w:space="0" w:color="auto"/>
              <w:right w:val="single" w:sz="4" w:space="0" w:color="auto"/>
            </w:tcBorders>
            <w:shd w:val="clear" w:color="auto" w:fill="auto"/>
            <w:vAlign w:val="center"/>
            <w:hideMark/>
          </w:tcPr>
          <w:p w14:paraId="17F21399" w14:textId="77777777" w:rsidR="005F6335" w:rsidRPr="00F21A73" w:rsidRDefault="005F6335" w:rsidP="00F8141B">
            <w:pPr>
              <w:widowControl/>
              <w:snapToGrid w:val="0"/>
              <w:spacing w:line="240" w:lineRule="atLeast"/>
              <w:jc w:val="center"/>
              <w:rPr>
                <w:rFonts w:ascii="Arial" w:eastAsia="宋体" w:hAnsi="Arial" w:cs="Arial"/>
                <w:kern w:val="0"/>
                <w:sz w:val="18"/>
                <w:szCs w:val="18"/>
              </w:rPr>
            </w:pPr>
            <w:r w:rsidRPr="00F21A73">
              <w:rPr>
                <w:rFonts w:ascii="Arial" w:eastAsia="宋体" w:hAnsi="Arial" w:cs="Arial"/>
                <w:kern w:val="0"/>
                <w:sz w:val="18"/>
                <w:szCs w:val="18"/>
              </w:rPr>
              <w:t>地块</w:t>
            </w:r>
            <w:r w:rsidRPr="00F21A73">
              <w:rPr>
                <w:rFonts w:ascii="Arial" w:eastAsia="宋体" w:hAnsi="Arial" w:cs="Arial"/>
                <w:kern w:val="0"/>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E69CD0" w14:textId="77777777" w:rsidR="005F6335" w:rsidRPr="00F21A73" w:rsidRDefault="005F6335" w:rsidP="00F8141B">
            <w:pPr>
              <w:widowControl/>
              <w:snapToGrid w:val="0"/>
              <w:spacing w:line="240" w:lineRule="atLeast"/>
              <w:jc w:val="center"/>
              <w:rPr>
                <w:rFonts w:ascii="Arial" w:eastAsia="宋体" w:hAnsi="Arial" w:cs="Arial"/>
                <w:kern w:val="0"/>
                <w:sz w:val="18"/>
                <w:szCs w:val="18"/>
              </w:rPr>
            </w:pPr>
            <w:r w:rsidRPr="00F21A73">
              <w:rPr>
                <w:rFonts w:ascii="Arial" w:eastAsia="宋体" w:hAnsi="Arial" w:cs="Arial"/>
                <w:kern w:val="0"/>
                <w:sz w:val="18"/>
                <w:szCs w:val="18"/>
              </w:rPr>
              <w:t>建设用地</w:t>
            </w:r>
            <w:r w:rsidRPr="00F21A73">
              <w:rPr>
                <w:rFonts w:ascii="Arial" w:eastAsia="宋体" w:hAnsi="Arial" w:cs="Arial"/>
                <w:kern w:val="0"/>
                <w:sz w:val="18"/>
                <w:szCs w:val="18"/>
              </w:rPr>
              <w:t xml:space="preserve"> (</w:t>
            </w:r>
            <w:r w:rsidRPr="00F21A73">
              <w:rPr>
                <w:rFonts w:ascii="Arial" w:eastAsia="宋体" w:hAnsi="Arial" w:cs="Arial"/>
                <w:kern w:val="0"/>
                <w:sz w:val="18"/>
                <w:szCs w:val="18"/>
              </w:rPr>
              <w:t>平方米</w:t>
            </w:r>
            <w:r w:rsidRPr="00F21A73">
              <w:rPr>
                <w:rFonts w:ascii="Arial" w:eastAsia="宋体" w:hAnsi="Arial" w:cs="Arial"/>
                <w:kern w:val="0"/>
                <w:sz w:val="18"/>
                <w:szCs w:val="18"/>
              </w:rPr>
              <w:t xml:space="preserve">)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1E4889D1" w14:textId="77777777" w:rsidR="00F8141B" w:rsidRDefault="005F6335" w:rsidP="00F8141B">
            <w:pPr>
              <w:widowControl/>
              <w:snapToGrid w:val="0"/>
              <w:spacing w:line="240" w:lineRule="atLeast"/>
              <w:jc w:val="center"/>
              <w:rPr>
                <w:rFonts w:ascii="Arial" w:eastAsia="宋体" w:hAnsi="Arial" w:cs="Arial"/>
                <w:kern w:val="0"/>
                <w:sz w:val="18"/>
                <w:szCs w:val="18"/>
              </w:rPr>
            </w:pPr>
            <w:r w:rsidRPr="00F21A73">
              <w:rPr>
                <w:rFonts w:ascii="Arial" w:eastAsia="宋体" w:hAnsi="Arial" w:cs="Arial"/>
                <w:kern w:val="0"/>
                <w:sz w:val="18"/>
                <w:szCs w:val="18"/>
              </w:rPr>
              <w:t>建筑面积</w:t>
            </w:r>
            <w:r w:rsidRPr="00F21A73">
              <w:rPr>
                <w:rFonts w:ascii="Arial" w:eastAsia="宋体" w:hAnsi="Arial" w:cs="Arial"/>
                <w:kern w:val="0"/>
                <w:sz w:val="18"/>
                <w:szCs w:val="18"/>
              </w:rPr>
              <w:t xml:space="preserve"> </w:t>
            </w:r>
          </w:p>
          <w:p w14:paraId="761AB54B" w14:textId="322A5D42" w:rsidR="005F6335" w:rsidRPr="00F21A73" w:rsidRDefault="005F6335" w:rsidP="00F8141B">
            <w:pPr>
              <w:widowControl/>
              <w:snapToGrid w:val="0"/>
              <w:spacing w:line="240" w:lineRule="atLeast"/>
              <w:jc w:val="center"/>
              <w:rPr>
                <w:rFonts w:ascii="Arial" w:eastAsia="宋体" w:hAnsi="Arial" w:cs="Arial"/>
                <w:kern w:val="0"/>
                <w:sz w:val="18"/>
                <w:szCs w:val="18"/>
              </w:rPr>
            </w:pPr>
            <w:r w:rsidRPr="00F21A73">
              <w:rPr>
                <w:rFonts w:ascii="Arial" w:eastAsia="宋体" w:hAnsi="Arial" w:cs="Arial"/>
                <w:kern w:val="0"/>
                <w:sz w:val="18"/>
                <w:szCs w:val="18"/>
              </w:rPr>
              <w:t>(</w:t>
            </w:r>
            <w:r w:rsidRPr="00F21A73">
              <w:rPr>
                <w:rFonts w:ascii="Arial" w:eastAsia="宋体" w:hAnsi="Arial" w:cs="Arial"/>
                <w:kern w:val="0"/>
                <w:sz w:val="18"/>
                <w:szCs w:val="18"/>
              </w:rPr>
              <w:t>平方米</w:t>
            </w:r>
            <w:r w:rsidRPr="00F21A73">
              <w:rPr>
                <w:rFonts w:ascii="Arial" w:eastAsia="宋体" w:hAnsi="Arial" w:cs="Arial"/>
                <w:kern w:val="0"/>
                <w:sz w:val="18"/>
                <w:szCs w:val="18"/>
              </w:rPr>
              <w:t xml:space="preserve">) </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719B07D" w14:textId="77777777" w:rsidR="00F8141B" w:rsidRDefault="005F6335" w:rsidP="00F8141B">
            <w:pPr>
              <w:widowControl/>
              <w:snapToGrid w:val="0"/>
              <w:spacing w:line="240" w:lineRule="atLeast"/>
              <w:jc w:val="center"/>
              <w:rPr>
                <w:rFonts w:ascii="Arial" w:eastAsia="宋体" w:hAnsi="Arial" w:cs="Arial"/>
                <w:kern w:val="0"/>
                <w:sz w:val="18"/>
                <w:szCs w:val="18"/>
              </w:rPr>
            </w:pPr>
            <w:r w:rsidRPr="00F21A73">
              <w:rPr>
                <w:rFonts w:ascii="Arial" w:eastAsia="宋体" w:hAnsi="Arial" w:cs="Arial"/>
                <w:kern w:val="0"/>
                <w:sz w:val="18"/>
                <w:szCs w:val="18"/>
              </w:rPr>
              <w:t>起始价</w:t>
            </w:r>
            <w:r w:rsidRPr="00F21A73">
              <w:rPr>
                <w:rFonts w:ascii="Arial" w:eastAsia="宋体" w:hAnsi="Arial" w:cs="Arial"/>
                <w:kern w:val="0"/>
                <w:sz w:val="18"/>
                <w:szCs w:val="18"/>
              </w:rPr>
              <w:t xml:space="preserve"> </w:t>
            </w:r>
          </w:p>
          <w:p w14:paraId="79AA075D" w14:textId="1C2F8BFA" w:rsidR="005F6335" w:rsidRPr="00F21A73" w:rsidRDefault="005F6335" w:rsidP="00F8141B">
            <w:pPr>
              <w:widowControl/>
              <w:snapToGrid w:val="0"/>
              <w:spacing w:line="240" w:lineRule="atLeast"/>
              <w:jc w:val="center"/>
              <w:rPr>
                <w:rFonts w:ascii="Arial" w:eastAsia="宋体" w:hAnsi="Arial" w:cs="Arial"/>
                <w:kern w:val="0"/>
                <w:sz w:val="18"/>
                <w:szCs w:val="18"/>
              </w:rPr>
            </w:pPr>
            <w:r w:rsidRPr="00F21A73">
              <w:rPr>
                <w:rFonts w:ascii="Arial" w:eastAsia="宋体" w:hAnsi="Arial" w:cs="Arial"/>
                <w:kern w:val="0"/>
                <w:sz w:val="18"/>
                <w:szCs w:val="18"/>
              </w:rPr>
              <w:t>（万元）</w:t>
            </w:r>
            <w:r w:rsidRPr="00F21A73">
              <w:rPr>
                <w:rFonts w:ascii="Arial" w:eastAsia="宋体" w:hAnsi="Arial" w:cs="Arial"/>
                <w:kern w:val="0"/>
                <w:sz w:val="18"/>
                <w:szCs w:val="18"/>
              </w:rPr>
              <w:t xml:space="preserve"> </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0AE96436" w14:textId="77777777" w:rsidR="005F6335" w:rsidRPr="00F21A73" w:rsidRDefault="005F6335" w:rsidP="00F8141B">
            <w:pPr>
              <w:widowControl/>
              <w:snapToGrid w:val="0"/>
              <w:spacing w:line="240" w:lineRule="atLeast"/>
              <w:jc w:val="center"/>
              <w:rPr>
                <w:rFonts w:ascii="Arial" w:eastAsia="宋体" w:hAnsi="Arial" w:cs="Arial"/>
                <w:kern w:val="0"/>
                <w:sz w:val="18"/>
                <w:szCs w:val="18"/>
              </w:rPr>
            </w:pPr>
            <w:r w:rsidRPr="00F21A73">
              <w:rPr>
                <w:rFonts w:ascii="Arial" w:eastAsia="宋体" w:hAnsi="Arial" w:cs="Arial"/>
                <w:kern w:val="0"/>
                <w:sz w:val="18"/>
                <w:szCs w:val="18"/>
              </w:rPr>
              <w:t>起始楼面价</w:t>
            </w:r>
            <w:r w:rsidRPr="00F21A73">
              <w:rPr>
                <w:rFonts w:ascii="Arial" w:eastAsia="宋体" w:hAnsi="Arial" w:cs="Arial"/>
                <w:kern w:val="0"/>
                <w:sz w:val="18"/>
                <w:szCs w:val="18"/>
              </w:rPr>
              <w:t xml:space="preserve"> </w:t>
            </w:r>
            <w:r w:rsidRPr="00F21A73">
              <w:rPr>
                <w:rFonts w:ascii="Arial" w:eastAsia="宋体" w:hAnsi="Arial" w:cs="Arial"/>
                <w:kern w:val="0"/>
                <w:sz w:val="18"/>
                <w:szCs w:val="18"/>
              </w:rPr>
              <w:t>（元</w:t>
            </w:r>
            <w:r w:rsidRPr="00F21A73">
              <w:rPr>
                <w:rFonts w:ascii="Arial" w:eastAsia="宋体" w:hAnsi="Arial" w:cs="Arial"/>
                <w:kern w:val="0"/>
                <w:sz w:val="18"/>
                <w:szCs w:val="18"/>
              </w:rPr>
              <w:t>/</w:t>
            </w:r>
            <w:r w:rsidRPr="00F21A73">
              <w:rPr>
                <w:rFonts w:ascii="Arial" w:eastAsia="宋体" w:hAnsi="Arial" w:cs="Arial"/>
                <w:kern w:val="0"/>
                <w:sz w:val="18"/>
                <w:szCs w:val="18"/>
              </w:rPr>
              <w:t>平方米）</w:t>
            </w:r>
            <w:r w:rsidRPr="00F21A73">
              <w:rPr>
                <w:rFonts w:ascii="Arial" w:eastAsia="宋体" w:hAnsi="Arial" w:cs="Arial"/>
                <w:kern w:val="0"/>
                <w:sz w:val="18"/>
                <w:szCs w:val="18"/>
              </w:rPr>
              <w:t xml:space="preserve"> </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14:paraId="36B634F9" w14:textId="77777777" w:rsidR="005F6335" w:rsidRPr="00F21A73" w:rsidRDefault="005F6335" w:rsidP="00F8141B">
            <w:pPr>
              <w:widowControl/>
              <w:snapToGrid w:val="0"/>
              <w:spacing w:line="240" w:lineRule="atLeast"/>
              <w:jc w:val="center"/>
              <w:rPr>
                <w:rFonts w:ascii="Arial" w:eastAsia="宋体" w:hAnsi="Arial" w:cs="Arial"/>
                <w:kern w:val="0"/>
                <w:sz w:val="18"/>
                <w:szCs w:val="18"/>
              </w:rPr>
            </w:pPr>
            <w:r w:rsidRPr="00F21A73">
              <w:rPr>
                <w:rFonts w:ascii="Arial" w:eastAsia="宋体" w:hAnsi="Arial" w:cs="Arial"/>
                <w:kern w:val="0"/>
                <w:sz w:val="18"/>
                <w:szCs w:val="18"/>
              </w:rPr>
              <w:t>备注</w:t>
            </w:r>
          </w:p>
        </w:tc>
      </w:tr>
      <w:tr w:rsidR="005F6335" w:rsidRPr="00F21A73" w14:paraId="6E3EFE36" w14:textId="77777777" w:rsidTr="00F8141B">
        <w:trPr>
          <w:trHeight w:val="20"/>
          <w:jc w:val="center"/>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330076CB" w14:textId="77777777" w:rsidR="005F6335" w:rsidRPr="00F21A73" w:rsidRDefault="005F6335" w:rsidP="00F8141B">
            <w:pPr>
              <w:widowControl/>
              <w:snapToGrid w:val="0"/>
              <w:spacing w:line="240" w:lineRule="atLeast"/>
              <w:jc w:val="center"/>
              <w:rPr>
                <w:rFonts w:ascii="Arial" w:eastAsia="宋体" w:hAnsi="Arial" w:cs="Arial"/>
                <w:kern w:val="0"/>
                <w:sz w:val="18"/>
                <w:szCs w:val="18"/>
              </w:rPr>
            </w:pPr>
            <w:r w:rsidRPr="00F21A73">
              <w:rPr>
                <w:rFonts w:ascii="Arial" w:eastAsia="宋体" w:hAnsi="Arial" w:cs="Arial"/>
                <w:kern w:val="0"/>
                <w:sz w:val="18"/>
                <w:szCs w:val="18"/>
              </w:rPr>
              <w:t>1</w:t>
            </w:r>
          </w:p>
        </w:tc>
        <w:tc>
          <w:tcPr>
            <w:tcW w:w="2082" w:type="dxa"/>
            <w:tcBorders>
              <w:top w:val="nil"/>
              <w:left w:val="nil"/>
              <w:bottom w:val="single" w:sz="4" w:space="0" w:color="auto"/>
              <w:right w:val="single" w:sz="4" w:space="0" w:color="auto"/>
            </w:tcBorders>
            <w:shd w:val="clear" w:color="auto" w:fill="auto"/>
            <w:vAlign w:val="center"/>
            <w:hideMark/>
          </w:tcPr>
          <w:p w14:paraId="33DA1247" w14:textId="77777777" w:rsidR="005F6335" w:rsidRPr="00F21A73" w:rsidRDefault="005F6335" w:rsidP="00F8141B">
            <w:pPr>
              <w:widowControl/>
              <w:snapToGrid w:val="0"/>
              <w:spacing w:line="240" w:lineRule="atLeast"/>
              <w:jc w:val="center"/>
              <w:rPr>
                <w:rFonts w:ascii="Arial" w:eastAsia="宋体" w:hAnsi="Arial" w:cs="Arial"/>
                <w:kern w:val="0"/>
                <w:sz w:val="18"/>
                <w:szCs w:val="18"/>
              </w:rPr>
            </w:pPr>
            <w:r w:rsidRPr="00F21A73">
              <w:rPr>
                <w:rFonts w:ascii="Arial" w:eastAsia="宋体" w:hAnsi="Arial" w:cs="Arial"/>
                <w:kern w:val="0"/>
                <w:sz w:val="18"/>
                <w:szCs w:val="18"/>
              </w:rPr>
              <w:t>北京经济技术开发区亦庄新城</w:t>
            </w:r>
            <w:r w:rsidRPr="00F21A73">
              <w:rPr>
                <w:rFonts w:ascii="Arial" w:eastAsia="宋体" w:hAnsi="Arial" w:cs="Arial"/>
                <w:kern w:val="0"/>
                <w:sz w:val="18"/>
                <w:szCs w:val="18"/>
              </w:rPr>
              <w:t>0605</w:t>
            </w:r>
            <w:r w:rsidRPr="00F21A73">
              <w:rPr>
                <w:rFonts w:ascii="Arial" w:eastAsia="宋体" w:hAnsi="Arial" w:cs="Arial"/>
                <w:kern w:val="0"/>
                <w:sz w:val="18"/>
                <w:szCs w:val="18"/>
              </w:rPr>
              <w:t>街区</w:t>
            </w:r>
            <w:r w:rsidRPr="00F21A73">
              <w:rPr>
                <w:rFonts w:ascii="Arial" w:eastAsia="宋体" w:hAnsi="Arial" w:cs="Arial"/>
                <w:kern w:val="0"/>
                <w:sz w:val="18"/>
                <w:szCs w:val="18"/>
              </w:rPr>
              <w:t>B2-1-7-1</w:t>
            </w:r>
            <w:r w:rsidRPr="00F21A73">
              <w:rPr>
                <w:rFonts w:ascii="Arial" w:eastAsia="宋体" w:hAnsi="Arial" w:cs="Arial"/>
                <w:kern w:val="0"/>
                <w:sz w:val="18"/>
                <w:szCs w:val="18"/>
              </w:rPr>
              <w:t>地块工业项目</w:t>
            </w:r>
          </w:p>
        </w:tc>
        <w:tc>
          <w:tcPr>
            <w:tcW w:w="992" w:type="dxa"/>
            <w:tcBorders>
              <w:top w:val="nil"/>
              <w:left w:val="nil"/>
              <w:bottom w:val="single" w:sz="4" w:space="0" w:color="auto"/>
              <w:right w:val="single" w:sz="4" w:space="0" w:color="auto"/>
            </w:tcBorders>
            <w:shd w:val="clear" w:color="auto" w:fill="auto"/>
            <w:vAlign w:val="center"/>
            <w:hideMark/>
          </w:tcPr>
          <w:p w14:paraId="4FFC010A" w14:textId="77777777" w:rsidR="005F6335" w:rsidRPr="00F21A73" w:rsidRDefault="005F6335" w:rsidP="00F8141B">
            <w:pPr>
              <w:widowControl/>
              <w:snapToGrid w:val="0"/>
              <w:spacing w:line="240" w:lineRule="atLeast"/>
              <w:jc w:val="center"/>
              <w:rPr>
                <w:rFonts w:ascii="Arial" w:eastAsia="宋体" w:hAnsi="Arial" w:cs="Arial"/>
                <w:kern w:val="0"/>
                <w:sz w:val="18"/>
                <w:szCs w:val="18"/>
              </w:rPr>
            </w:pPr>
            <w:r w:rsidRPr="00F21A73">
              <w:rPr>
                <w:rFonts w:ascii="Arial" w:eastAsia="宋体" w:hAnsi="Arial" w:cs="Arial"/>
                <w:kern w:val="0"/>
                <w:sz w:val="18"/>
                <w:szCs w:val="18"/>
              </w:rPr>
              <w:t xml:space="preserve">21090.2 </w:t>
            </w:r>
          </w:p>
        </w:tc>
        <w:tc>
          <w:tcPr>
            <w:tcW w:w="1118" w:type="dxa"/>
            <w:tcBorders>
              <w:top w:val="nil"/>
              <w:left w:val="nil"/>
              <w:bottom w:val="single" w:sz="4" w:space="0" w:color="auto"/>
              <w:right w:val="single" w:sz="4" w:space="0" w:color="auto"/>
            </w:tcBorders>
            <w:shd w:val="clear" w:color="auto" w:fill="auto"/>
            <w:vAlign w:val="center"/>
            <w:hideMark/>
          </w:tcPr>
          <w:p w14:paraId="11C0AEE8" w14:textId="77777777" w:rsidR="005F6335" w:rsidRPr="00F21A73" w:rsidRDefault="005F6335" w:rsidP="00F8141B">
            <w:pPr>
              <w:widowControl/>
              <w:snapToGrid w:val="0"/>
              <w:spacing w:line="240" w:lineRule="atLeast"/>
              <w:jc w:val="center"/>
              <w:rPr>
                <w:rFonts w:ascii="Arial" w:eastAsia="宋体" w:hAnsi="Arial" w:cs="Arial"/>
                <w:kern w:val="0"/>
                <w:sz w:val="18"/>
                <w:szCs w:val="18"/>
              </w:rPr>
            </w:pPr>
            <w:r w:rsidRPr="00F21A73">
              <w:rPr>
                <w:rFonts w:ascii="Arial" w:eastAsia="宋体" w:hAnsi="Arial" w:cs="Arial"/>
                <w:kern w:val="0"/>
                <w:sz w:val="18"/>
                <w:szCs w:val="18"/>
              </w:rPr>
              <w:t xml:space="preserve">32478.9  </w:t>
            </w:r>
          </w:p>
        </w:tc>
        <w:tc>
          <w:tcPr>
            <w:tcW w:w="1167" w:type="dxa"/>
            <w:tcBorders>
              <w:top w:val="nil"/>
              <w:left w:val="nil"/>
              <w:bottom w:val="single" w:sz="4" w:space="0" w:color="auto"/>
              <w:right w:val="single" w:sz="4" w:space="0" w:color="auto"/>
            </w:tcBorders>
            <w:shd w:val="clear" w:color="auto" w:fill="auto"/>
            <w:vAlign w:val="center"/>
            <w:hideMark/>
          </w:tcPr>
          <w:p w14:paraId="2802BEB1" w14:textId="77777777" w:rsidR="005F6335" w:rsidRPr="00F21A73" w:rsidRDefault="005F6335" w:rsidP="00F8141B">
            <w:pPr>
              <w:widowControl/>
              <w:snapToGrid w:val="0"/>
              <w:spacing w:line="240" w:lineRule="atLeast"/>
              <w:jc w:val="center"/>
              <w:rPr>
                <w:rFonts w:ascii="Arial" w:eastAsia="宋体" w:hAnsi="Arial" w:cs="Arial"/>
                <w:kern w:val="0"/>
                <w:sz w:val="18"/>
                <w:szCs w:val="18"/>
              </w:rPr>
            </w:pPr>
            <w:r w:rsidRPr="00F21A73">
              <w:rPr>
                <w:rFonts w:ascii="Arial" w:eastAsia="宋体" w:hAnsi="Arial" w:cs="Arial"/>
                <w:kern w:val="0"/>
                <w:sz w:val="18"/>
                <w:szCs w:val="18"/>
              </w:rPr>
              <w:t>2163.0948</w:t>
            </w:r>
          </w:p>
        </w:tc>
        <w:tc>
          <w:tcPr>
            <w:tcW w:w="1259" w:type="dxa"/>
            <w:tcBorders>
              <w:top w:val="nil"/>
              <w:left w:val="nil"/>
              <w:bottom w:val="single" w:sz="4" w:space="0" w:color="auto"/>
              <w:right w:val="single" w:sz="4" w:space="0" w:color="auto"/>
            </w:tcBorders>
            <w:shd w:val="clear" w:color="auto" w:fill="auto"/>
            <w:vAlign w:val="center"/>
            <w:hideMark/>
          </w:tcPr>
          <w:p w14:paraId="0C5A5FED" w14:textId="77777777" w:rsidR="005F6335" w:rsidRPr="00F21A73" w:rsidRDefault="005F6335" w:rsidP="00F8141B">
            <w:pPr>
              <w:widowControl/>
              <w:snapToGrid w:val="0"/>
              <w:spacing w:line="240" w:lineRule="atLeast"/>
              <w:jc w:val="center"/>
              <w:rPr>
                <w:rFonts w:ascii="Arial" w:eastAsia="宋体" w:hAnsi="Arial" w:cs="Arial"/>
                <w:kern w:val="0"/>
                <w:sz w:val="18"/>
                <w:szCs w:val="18"/>
              </w:rPr>
            </w:pPr>
            <w:r w:rsidRPr="00F21A73">
              <w:rPr>
                <w:rFonts w:ascii="Arial" w:eastAsia="宋体" w:hAnsi="Arial" w:cs="Arial"/>
                <w:kern w:val="0"/>
                <w:sz w:val="18"/>
                <w:szCs w:val="18"/>
              </w:rPr>
              <w:t xml:space="preserve">666 </w:t>
            </w:r>
          </w:p>
        </w:tc>
        <w:tc>
          <w:tcPr>
            <w:tcW w:w="1468" w:type="dxa"/>
            <w:tcBorders>
              <w:top w:val="nil"/>
              <w:left w:val="nil"/>
              <w:bottom w:val="single" w:sz="4" w:space="0" w:color="auto"/>
              <w:right w:val="single" w:sz="4" w:space="0" w:color="auto"/>
            </w:tcBorders>
            <w:shd w:val="clear" w:color="auto" w:fill="auto"/>
            <w:vAlign w:val="center"/>
            <w:hideMark/>
          </w:tcPr>
          <w:p w14:paraId="021EAF7D" w14:textId="77777777" w:rsidR="005F6335" w:rsidRPr="00F21A73" w:rsidRDefault="005F6335" w:rsidP="00F8141B">
            <w:pPr>
              <w:widowControl/>
              <w:snapToGrid w:val="0"/>
              <w:spacing w:line="240" w:lineRule="atLeast"/>
              <w:jc w:val="center"/>
              <w:rPr>
                <w:rFonts w:ascii="Arial" w:eastAsia="宋体" w:hAnsi="Arial" w:cs="Arial"/>
                <w:kern w:val="0"/>
                <w:sz w:val="18"/>
                <w:szCs w:val="18"/>
              </w:rPr>
            </w:pPr>
            <w:r w:rsidRPr="00F21A73">
              <w:rPr>
                <w:rFonts w:ascii="Arial" w:eastAsia="宋体" w:hAnsi="Arial" w:cs="Arial"/>
                <w:kern w:val="0"/>
                <w:sz w:val="18"/>
                <w:szCs w:val="18"/>
              </w:rPr>
              <w:t>20</w:t>
            </w:r>
            <w:r w:rsidRPr="00F21A73">
              <w:rPr>
                <w:rFonts w:ascii="Arial" w:eastAsia="宋体" w:hAnsi="Arial" w:cs="Arial"/>
                <w:kern w:val="0"/>
                <w:sz w:val="18"/>
                <w:szCs w:val="18"/>
              </w:rPr>
              <w:t>年，先租后让，达产出让</w:t>
            </w:r>
          </w:p>
        </w:tc>
      </w:tr>
      <w:tr w:rsidR="005F6335" w:rsidRPr="00F21A73" w14:paraId="63709FAE" w14:textId="77777777" w:rsidTr="00F8141B">
        <w:trPr>
          <w:trHeight w:val="20"/>
          <w:jc w:val="center"/>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01AB597B" w14:textId="77777777" w:rsidR="005F6335" w:rsidRPr="00F21A73" w:rsidRDefault="005F6335" w:rsidP="00F8141B">
            <w:pPr>
              <w:widowControl/>
              <w:snapToGrid w:val="0"/>
              <w:spacing w:line="240" w:lineRule="atLeast"/>
              <w:jc w:val="center"/>
              <w:rPr>
                <w:rFonts w:ascii="Arial" w:eastAsia="宋体" w:hAnsi="Arial" w:cs="Arial"/>
                <w:kern w:val="0"/>
                <w:sz w:val="18"/>
                <w:szCs w:val="18"/>
              </w:rPr>
            </w:pPr>
            <w:r w:rsidRPr="00F21A73">
              <w:rPr>
                <w:rFonts w:ascii="Arial" w:eastAsia="宋体" w:hAnsi="Arial" w:cs="Arial"/>
                <w:kern w:val="0"/>
                <w:sz w:val="18"/>
                <w:szCs w:val="18"/>
              </w:rPr>
              <w:t>2</w:t>
            </w:r>
          </w:p>
        </w:tc>
        <w:tc>
          <w:tcPr>
            <w:tcW w:w="2082" w:type="dxa"/>
            <w:tcBorders>
              <w:top w:val="nil"/>
              <w:left w:val="nil"/>
              <w:bottom w:val="single" w:sz="4" w:space="0" w:color="auto"/>
              <w:right w:val="single" w:sz="4" w:space="0" w:color="auto"/>
            </w:tcBorders>
            <w:shd w:val="clear" w:color="auto" w:fill="auto"/>
            <w:vAlign w:val="center"/>
            <w:hideMark/>
          </w:tcPr>
          <w:p w14:paraId="25947177" w14:textId="77777777" w:rsidR="005F6335" w:rsidRPr="00F21A73" w:rsidRDefault="005F6335" w:rsidP="00F8141B">
            <w:pPr>
              <w:widowControl/>
              <w:snapToGrid w:val="0"/>
              <w:spacing w:line="240" w:lineRule="atLeast"/>
              <w:jc w:val="center"/>
              <w:rPr>
                <w:rFonts w:ascii="Arial" w:eastAsia="宋体" w:hAnsi="Arial" w:cs="Arial"/>
                <w:kern w:val="0"/>
                <w:sz w:val="18"/>
                <w:szCs w:val="18"/>
              </w:rPr>
            </w:pPr>
            <w:r w:rsidRPr="00F21A73">
              <w:rPr>
                <w:rFonts w:ascii="Arial" w:eastAsia="宋体" w:hAnsi="Arial" w:cs="Arial"/>
                <w:kern w:val="0"/>
                <w:sz w:val="18"/>
                <w:szCs w:val="18"/>
              </w:rPr>
              <w:t>北京经济技术开发区亦庄新城</w:t>
            </w:r>
            <w:r w:rsidRPr="00F21A73">
              <w:rPr>
                <w:rFonts w:ascii="Arial" w:eastAsia="宋体" w:hAnsi="Arial" w:cs="Arial"/>
                <w:kern w:val="0"/>
                <w:sz w:val="18"/>
                <w:szCs w:val="18"/>
              </w:rPr>
              <w:t>YZ00-0606-0101</w:t>
            </w:r>
            <w:r w:rsidRPr="00F21A73">
              <w:rPr>
                <w:rFonts w:ascii="Arial" w:eastAsia="宋体" w:hAnsi="Arial" w:cs="Arial"/>
                <w:kern w:val="0"/>
                <w:sz w:val="18"/>
                <w:szCs w:val="18"/>
              </w:rPr>
              <w:t>地块工业项目</w:t>
            </w:r>
          </w:p>
        </w:tc>
        <w:tc>
          <w:tcPr>
            <w:tcW w:w="992" w:type="dxa"/>
            <w:tcBorders>
              <w:top w:val="nil"/>
              <w:left w:val="nil"/>
              <w:bottom w:val="single" w:sz="4" w:space="0" w:color="auto"/>
              <w:right w:val="single" w:sz="4" w:space="0" w:color="auto"/>
            </w:tcBorders>
            <w:shd w:val="clear" w:color="auto" w:fill="auto"/>
            <w:vAlign w:val="center"/>
            <w:hideMark/>
          </w:tcPr>
          <w:p w14:paraId="4AD1BB66" w14:textId="77777777" w:rsidR="005F6335" w:rsidRPr="00F21A73" w:rsidRDefault="005F6335" w:rsidP="00F8141B">
            <w:pPr>
              <w:widowControl/>
              <w:snapToGrid w:val="0"/>
              <w:spacing w:line="240" w:lineRule="atLeast"/>
              <w:jc w:val="center"/>
              <w:rPr>
                <w:rFonts w:ascii="Arial" w:eastAsia="宋体" w:hAnsi="Arial" w:cs="Arial"/>
                <w:kern w:val="0"/>
                <w:sz w:val="18"/>
                <w:szCs w:val="18"/>
              </w:rPr>
            </w:pPr>
            <w:r w:rsidRPr="00F21A73">
              <w:rPr>
                <w:rFonts w:ascii="Arial" w:eastAsia="宋体" w:hAnsi="Arial" w:cs="Arial"/>
                <w:kern w:val="0"/>
                <w:sz w:val="18"/>
                <w:szCs w:val="18"/>
              </w:rPr>
              <w:t>718046.1</w:t>
            </w:r>
          </w:p>
        </w:tc>
        <w:tc>
          <w:tcPr>
            <w:tcW w:w="1118" w:type="dxa"/>
            <w:tcBorders>
              <w:top w:val="nil"/>
              <w:left w:val="nil"/>
              <w:bottom w:val="single" w:sz="4" w:space="0" w:color="auto"/>
              <w:right w:val="single" w:sz="4" w:space="0" w:color="auto"/>
            </w:tcBorders>
            <w:shd w:val="clear" w:color="auto" w:fill="auto"/>
            <w:vAlign w:val="center"/>
            <w:hideMark/>
          </w:tcPr>
          <w:p w14:paraId="6B0F0860" w14:textId="77777777" w:rsidR="005F6335" w:rsidRPr="00F21A73" w:rsidRDefault="005F6335" w:rsidP="00F8141B">
            <w:pPr>
              <w:widowControl/>
              <w:snapToGrid w:val="0"/>
              <w:spacing w:line="240" w:lineRule="atLeast"/>
              <w:jc w:val="center"/>
              <w:rPr>
                <w:rFonts w:ascii="Arial" w:eastAsia="宋体" w:hAnsi="Arial" w:cs="Arial"/>
                <w:kern w:val="0"/>
                <w:sz w:val="18"/>
                <w:szCs w:val="18"/>
              </w:rPr>
            </w:pPr>
            <w:r w:rsidRPr="00F21A73">
              <w:rPr>
                <w:rFonts w:ascii="Arial" w:eastAsia="宋体" w:hAnsi="Arial" w:cs="Arial"/>
                <w:kern w:val="0"/>
                <w:sz w:val="18"/>
                <w:szCs w:val="18"/>
              </w:rPr>
              <w:t xml:space="preserve">646241.49 </w:t>
            </w:r>
          </w:p>
        </w:tc>
        <w:tc>
          <w:tcPr>
            <w:tcW w:w="1167" w:type="dxa"/>
            <w:tcBorders>
              <w:top w:val="nil"/>
              <w:left w:val="nil"/>
              <w:bottom w:val="single" w:sz="4" w:space="0" w:color="auto"/>
              <w:right w:val="single" w:sz="4" w:space="0" w:color="auto"/>
            </w:tcBorders>
            <w:shd w:val="clear" w:color="auto" w:fill="auto"/>
            <w:vAlign w:val="center"/>
            <w:hideMark/>
          </w:tcPr>
          <w:p w14:paraId="3AC1404A" w14:textId="77777777" w:rsidR="005F6335" w:rsidRPr="00F21A73" w:rsidRDefault="005F6335" w:rsidP="00F8141B">
            <w:pPr>
              <w:widowControl/>
              <w:snapToGrid w:val="0"/>
              <w:spacing w:line="240" w:lineRule="atLeast"/>
              <w:jc w:val="center"/>
              <w:rPr>
                <w:rFonts w:ascii="Arial" w:eastAsia="宋体" w:hAnsi="Arial" w:cs="Arial"/>
                <w:kern w:val="0"/>
                <w:sz w:val="18"/>
                <w:szCs w:val="18"/>
              </w:rPr>
            </w:pPr>
            <w:r w:rsidRPr="00F21A73">
              <w:rPr>
                <w:rFonts w:ascii="Arial" w:eastAsia="宋体" w:hAnsi="Arial" w:cs="Arial"/>
                <w:kern w:val="0"/>
                <w:sz w:val="18"/>
                <w:szCs w:val="18"/>
              </w:rPr>
              <w:t xml:space="preserve">61033.9185  </w:t>
            </w:r>
          </w:p>
        </w:tc>
        <w:tc>
          <w:tcPr>
            <w:tcW w:w="1259" w:type="dxa"/>
            <w:tcBorders>
              <w:top w:val="nil"/>
              <w:left w:val="nil"/>
              <w:bottom w:val="single" w:sz="4" w:space="0" w:color="auto"/>
              <w:right w:val="single" w:sz="4" w:space="0" w:color="auto"/>
            </w:tcBorders>
            <w:shd w:val="clear" w:color="auto" w:fill="auto"/>
            <w:vAlign w:val="center"/>
            <w:hideMark/>
          </w:tcPr>
          <w:p w14:paraId="22CC22A3" w14:textId="77777777" w:rsidR="005F6335" w:rsidRPr="00F21A73" w:rsidRDefault="005F6335" w:rsidP="00F8141B">
            <w:pPr>
              <w:widowControl/>
              <w:snapToGrid w:val="0"/>
              <w:spacing w:line="240" w:lineRule="atLeast"/>
              <w:jc w:val="center"/>
              <w:rPr>
                <w:rFonts w:ascii="Arial" w:eastAsia="宋体" w:hAnsi="Arial" w:cs="Arial"/>
                <w:kern w:val="0"/>
                <w:sz w:val="18"/>
                <w:szCs w:val="18"/>
              </w:rPr>
            </w:pPr>
            <w:r w:rsidRPr="00F21A73">
              <w:rPr>
                <w:rFonts w:ascii="Arial" w:eastAsia="宋体" w:hAnsi="Arial" w:cs="Arial"/>
                <w:kern w:val="0"/>
                <w:sz w:val="18"/>
                <w:szCs w:val="18"/>
              </w:rPr>
              <w:t>944</w:t>
            </w:r>
          </w:p>
        </w:tc>
        <w:tc>
          <w:tcPr>
            <w:tcW w:w="1468" w:type="dxa"/>
            <w:tcBorders>
              <w:top w:val="nil"/>
              <w:left w:val="nil"/>
              <w:bottom w:val="single" w:sz="4" w:space="0" w:color="auto"/>
              <w:right w:val="single" w:sz="4" w:space="0" w:color="auto"/>
            </w:tcBorders>
            <w:shd w:val="clear" w:color="auto" w:fill="auto"/>
            <w:vAlign w:val="center"/>
            <w:hideMark/>
          </w:tcPr>
          <w:p w14:paraId="0C599332" w14:textId="77777777" w:rsidR="005F6335" w:rsidRPr="00F21A73" w:rsidRDefault="005F6335" w:rsidP="00F8141B">
            <w:pPr>
              <w:widowControl/>
              <w:snapToGrid w:val="0"/>
              <w:spacing w:line="240" w:lineRule="atLeast"/>
              <w:jc w:val="center"/>
              <w:rPr>
                <w:rFonts w:ascii="Arial" w:eastAsia="宋体" w:hAnsi="Arial" w:cs="Arial"/>
                <w:kern w:val="0"/>
                <w:sz w:val="18"/>
                <w:szCs w:val="18"/>
              </w:rPr>
            </w:pPr>
            <w:r w:rsidRPr="00F21A73">
              <w:rPr>
                <w:rFonts w:ascii="Arial" w:eastAsia="宋体" w:hAnsi="Arial" w:cs="Arial"/>
                <w:kern w:val="0"/>
                <w:sz w:val="18"/>
                <w:szCs w:val="18"/>
              </w:rPr>
              <w:t xml:space="preserve">50 </w:t>
            </w:r>
            <w:r w:rsidRPr="00F21A73">
              <w:rPr>
                <w:rFonts w:ascii="Arial" w:eastAsia="宋体" w:hAnsi="Arial" w:cs="Arial"/>
                <w:kern w:val="0"/>
                <w:sz w:val="18"/>
                <w:szCs w:val="18"/>
              </w:rPr>
              <w:t>年</w:t>
            </w:r>
          </w:p>
        </w:tc>
      </w:tr>
      <w:tr w:rsidR="005F6335" w:rsidRPr="00F21A73" w14:paraId="4A3678C8" w14:textId="77777777" w:rsidTr="00F8141B">
        <w:trPr>
          <w:trHeight w:val="20"/>
          <w:jc w:val="center"/>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AAD117" w14:textId="77777777" w:rsidR="005F6335" w:rsidRPr="00F21A73" w:rsidRDefault="005F6335" w:rsidP="00F8141B">
            <w:pPr>
              <w:widowControl/>
              <w:snapToGrid w:val="0"/>
              <w:spacing w:line="240" w:lineRule="atLeast"/>
              <w:jc w:val="center"/>
              <w:rPr>
                <w:rFonts w:ascii="Arial" w:eastAsia="宋体" w:hAnsi="Arial" w:cs="Arial"/>
                <w:kern w:val="0"/>
                <w:sz w:val="18"/>
                <w:szCs w:val="18"/>
              </w:rPr>
            </w:pPr>
            <w:r w:rsidRPr="00F21A73">
              <w:rPr>
                <w:rFonts w:ascii="Arial" w:eastAsia="宋体" w:hAnsi="Arial" w:cs="Arial"/>
                <w:kern w:val="0"/>
                <w:sz w:val="18"/>
                <w:szCs w:val="18"/>
              </w:rPr>
              <w:t>合计</w:t>
            </w:r>
            <w:r w:rsidRPr="00F21A73">
              <w:rPr>
                <w:rFonts w:ascii="Arial" w:eastAsia="宋体" w:hAnsi="Arial" w:cs="Arial"/>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1E245B5D" w14:textId="77777777" w:rsidR="005F6335" w:rsidRPr="00F21A73" w:rsidRDefault="005F6335" w:rsidP="00F8141B">
            <w:pPr>
              <w:widowControl/>
              <w:snapToGrid w:val="0"/>
              <w:spacing w:line="240" w:lineRule="atLeast"/>
              <w:jc w:val="center"/>
              <w:rPr>
                <w:rFonts w:ascii="Arial" w:eastAsia="宋体" w:hAnsi="Arial" w:cs="Arial"/>
                <w:kern w:val="0"/>
                <w:sz w:val="18"/>
                <w:szCs w:val="18"/>
              </w:rPr>
            </w:pPr>
            <w:r w:rsidRPr="00F21A73">
              <w:rPr>
                <w:rFonts w:ascii="Arial" w:eastAsia="宋体" w:hAnsi="Arial" w:cs="Arial"/>
                <w:kern w:val="0"/>
                <w:sz w:val="18"/>
                <w:szCs w:val="18"/>
              </w:rPr>
              <w:t>739136.3</w:t>
            </w:r>
          </w:p>
        </w:tc>
        <w:tc>
          <w:tcPr>
            <w:tcW w:w="1118" w:type="dxa"/>
            <w:tcBorders>
              <w:top w:val="nil"/>
              <w:left w:val="nil"/>
              <w:bottom w:val="single" w:sz="4" w:space="0" w:color="auto"/>
              <w:right w:val="single" w:sz="4" w:space="0" w:color="auto"/>
            </w:tcBorders>
            <w:shd w:val="clear" w:color="auto" w:fill="auto"/>
            <w:vAlign w:val="center"/>
            <w:hideMark/>
          </w:tcPr>
          <w:p w14:paraId="73D1C9EF" w14:textId="77777777" w:rsidR="005F6335" w:rsidRPr="00F21A73" w:rsidRDefault="005F6335" w:rsidP="00F8141B">
            <w:pPr>
              <w:widowControl/>
              <w:snapToGrid w:val="0"/>
              <w:spacing w:line="240" w:lineRule="atLeast"/>
              <w:jc w:val="center"/>
              <w:rPr>
                <w:rFonts w:ascii="Arial" w:eastAsia="宋体" w:hAnsi="Arial" w:cs="Arial"/>
                <w:kern w:val="0"/>
                <w:sz w:val="18"/>
                <w:szCs w:val="18"/>
              </w:rPr>
            </w:pPr>
            <w:r w:rsidRPr="00F21A73">
              <w:rPr>
                <w:rFonts w:ascii="Arial" w:eastAsia="宋体" w:hAnsi="Arial" w:cs="Arial"/>
                <w:kern w:val="0"/>
                <w:sz w:val="18"/>
                <w:szCs w:val="18"/>
              </w:rPr>
              <w:t>678720.39</w:t>
            </w:r>
          </w:p>
        </w:tc>
        <w:tc>
          <w:tcPr>
            <w:tcW w:w="1167" w:type="dxa"/>
            <w:tcBorders>
              <w:top w:val="nil"/>
              <w:left w:val="nil"/>
              <w:bottom w:val="single" w:sz="4" w:space="0" w:color="auto"/>
              <w:right w:val="single" w:sz="4" w:space="0" w:color="auto"/>
            </w:tcBorders>
            <w:shd w:val="clear" w:color="auto" w:fill="auto"/>
            <w:vAlign w:val="center"/>
            <w:hideMark/>
          </w:tcPr>
          <w:p w14:paraId="523CDD25" w14:textId="77777777" w:rsidR="005F6335" w:rsidRPr="00F21A73" w:rsidRDefault="005F6335" w:rsidP="00F8141B">
            <w:pPr>
              <w:widowControl/>
              <w:snapToGrid w:val="0"/>
              <w:spacing w:line="240" w:lineRule="atLeast"/>
              <w:jc w:val="center"/>
              <w:rPr>
                <w:rFonts w:ascii="Arial" w:eastAsia="宋体" w:hAnsi="Arial" w:cs="Arial"/>
                <w:kern w:val="0"/>
                <w:sz w:val="18"/>
                <w:szCs w:val="18"/>
              </w:rPr>
            </w:pPr>
            <w:r w:rsidRPr="00F21A73">
              <w:rPr>
                <w:rFonts w:ascii="Arial" w:eastAsia="宋体" w:hAnsi="Arial" w:cs="Arial"/>
                <w:kern w:val="0"/>
                <w:sz w:val="18"/>
                <w:szCs w:val="18"/>
              </w:rPr>
              <w:t>63197.0133</w:t>
            </w:r>
          </w:p>
        </w:tc>
        <w:tc>
          <w:tcPr>
            <w:tcW w:w="1259" w:type="dxa"/>
            <w:tcBorders>
              <w:top w:val="nil"/>
              <w:left w:val="nil"/>
              <w:bottom w:val="single" w:sz="4" w:space="0" w:color="auto"/>
              <w:right w:val="single" w:sz="4" w:space="0" w:color="auto"/>
            </w:tcBorders>
            <w:shd w:val="clear" w:color="auto" w:fill="auto"/>
            <w:vAlign w:val="center"/>
            <w:hideMark/>
          </w:tcPr>
          <w:p w14:paraId="03FCB015" w14:textId="77777777" w:rsidR="005F6335" w:rsidRPr="00F21A73" w:rsidRDefault="005F6335" w:rsidP="00F8141B">
            <w:pPr>
              <w:widowControl/>
              <w:snapToGrid w:val="0"/>
              <w:spacing w:line="240" w:lineRule="atLeast"/>
              <w:jc w:val="center"/>
              <w:rPr>
                <w:rFonts w:ascii="Arial" w:eastAsia="宋体" w:hAnsi="Arial" w:cs="Arial"/>
                <w:kern w:val="0"/>
                <w:sz w:val="18"/>
                <w:szCs w:val="18"/>
              </w:rPr>
            </w:pPr>
            <w:r w:rsidRPr="00F21A73">
              <w:rPr>
                <w:rFonts w:ascii="Arial" w:eastAsia="宋体" w:hAnsi="Arial" w:cs="Arial"/>
                <w:kern w:val="0"/>
                <w:sz w:val="18"/>
                <w:szCs w:val="18"/>
              </w:rPr>
              <w:t>931</w:t>
            </w:r>
          </w:p>
        </w:tc>
        <w:tc>
          <w:tcPr>
            <w:tcW w:w="1468" w:type="dxa"/>
            <w:tcBorders>
              <w:top w:val="nil"/>
              <w:left w:val="nil"/>
              <w:bottom w:val="single" w:sz="4" w:space="0" w:color="auto"/>
              <w:right w:val="single" w:sz="4" w:space="0" w:color="auto"/>
            </w:tcBorders>
            <w:shd w:val="clear" w:color="auto" w:fill="auto"/>
            <w:noWrap/>
            <w:vAlign w:val="center"/>
            <w:hideMark/>
          </w:tcPr>
          <w:p w14:paraId="0FFBCEBA" w14:textId="77777777" w:rsidR="005F6335" w:rsidRPr="00F21A73" w:rsidRDefault="005F6335" w:rsidP="00F8141B">
            <w:pPr>
              <w:widowControl/>
              <w:snapToGrid w:val="0"/>
              <w:spacing w:line="240" w:lineRule="atLeast"/>
              <w:jc w:val="center"/>
              <w:rPr>
                <w:rFonts w:ascii="Arial" w:eastAsia="宋体" w:hAnsi="Arial" w:cs="Arial"/>
                <w:kern w:val="0"/>
                <w:sz w:val="18"/>
                <w:szCs w:val="18"/>
              </w:rPr>
            </w:pPr>
            <w:r w:rsidRPr="00F21A73">
              <w:rPr>
                <w:rFonts w:ascii="Arial" w:eastAsia="宋体" w:hAnsi="Arial" w:cs="Arial"/>
                <w:kern w:val="0"/>
                <w:sz w:val="18"/>
                <w:szCs w:val="18"/>
              </w:rPr>
              <w:t xml:space="preserve">　</w:t>
            </w:r>
          </w:p>
        </w:tc>
      </w:tr>
    </w:tbl>
    <w:p w14:paraId="3C1F2BDE" w14:textId="77777777" w:rsidR="005F6335" w:rsidRPr="00F21A73" w:rsidRDefault="005F6335" w:rsidP="0045278A">
      <w:pPr>
        <w:spacing w:line="360" w:lineRule="auto"/>
        <w:rPr>
          <w:rFonts w:ascii="Arial" w:eastAsia="宋体" w:hAnsi="Arial" w:cs="Arial"/>
        </w:rPr>
      </w:pPr>
    </w:p>
    <w:p w14:paraId="79BA43CC" w14:textId="77777777" w:rsidR="006150CA" w:rsidRPr="00F21A73" w:rsidRDefault="006150CA" w:rsidP="00C56875">
      <w:pPr>
        <w:spacing w:line="360" w:lineRule="auto"/>
        <w:rPr>
          <w:rFonts w:ascii="Arial" w:eastAsia="宋体" w:hAnsi="Arial" w:cs="Arial"/>
        </w:rPr>
        <w:sectPr w:rsidR="006150CA" w:rsidRPr="00F21A73" w:rsidSect="00741223">
          <w:headerReference w:type="first" r:id="rId21"/>
          <w:footerReference w:type="first" r:id="rId22"/>
          <w:pgSz w:w="11906" w:h="16838"/>
          <w:pgMar w:top="1440" w:right="1800" w:bottom="1440" w:left="1800" w:header="851" w:footer="992" w:gutter="0"/>
          <w:cols w:space="425"/>
          <w:titlePg/>
          <w:docGrid w:type="lines" w:linePitch="312"/>
        </w:sectPr>
      </w:pPr>
    </w:p>
    <w:p w14:paraId="5D2A25D6" w14:textId="66DDB214" w:rsidR="00B91388" w:rsidRPr="00F21A73" w:rsidRDefault="003257B9" w:rsidP="00C56875">
      <w:pPr>
        <w:spacing w:line="360" w:lineRule="auto"/>
        <w:rPr>
          <w:rFonts w:ascii="Arial" w:eastAsia="宋体" w:hAnsi="Arial" w:cs="Arial"/>
        </w:rPr>
      </w:pPr>
      <w:r w:rsidRPr="00F21A73">
        <w:rPr>
          <w:rFonts w:ascii="Arial" w:eastAsia="宋体" w:hAnsi="Arial" w:cs="Arial"/>
        </w:rPr>
        <w:lastRenderedPageBreak/>
        <w:t>5</w:t>
      </w:r>
      <w:r w:rsidR="00C56875" w:rsidRPr="00F21A73">
        <w:rPr>
          <w:rFonts w:ascii="Arial" w:eastAsia="宋体" w:hAnsi="Arial" w:cs="Arial"/>
        </w:rPr>
        <w:t>.</w:t>
      </w:r>
      <w:r w:rsidR="00F22E81" w:rsidRPr="00F21A73">
        <w:rPr>
          <w:rFonts w:ascii="Arial" w:eastAsia="宋体" w:hAnsi="Arial" w:cs="Arial"/>
        </w:rPr>
        <w:t>土地成交</w:t>
      </w:r>
      <w:r w:rsidR="00FC4EDA" w:rsidRPr="00F21A73">
        <w:rPr>
          <w:rFonts w:ascii="Arial" w:eastAsia="宋体" w:hAnsi="Arial" w:cs="Arial"/>
        </w:rPr>
        <w:t>情况</w:t>
      </w:r>
    </w:p>
    <w:p w14:paraId="34FA78AE" w14:textId="25B23C6F" w:rsidR="006E0CF6" w:rsidRPr="00F21A73" w:rsidRDefault="006E0CF6" w:rsidP="00C56875">
      <w:pPr>
        <w:spacing w:line="360" w:lineRule="auto"/>
        <w:rPr>
          <w:rFonts w:ascii="Arial" w:eastAsia="宋体" w:hAnsi="Arial" w:cs="Arial"/>
        </w:rPr>
      </w:pPr>
      <w:r w:rsidRPr="00F21A73">
        <w:rPr>
          <w:rFonts w:ascii="Arial" w:eastAsia="宋体" w:hAnsi="Arial" w:cs="Arial"/>
        </w:rPr>
        <w:t>（</w:t>
      </w:r>
      <w:r w:rsidRPr="00F21A73">
        <w:rPr>
          <w:rFonts w:ascii="Arial" w:eastAsia="宋体" w:hAnsi="Arial" w:cs="Arial"/>
        </w:rPr>
        <w:t>1</w:t>
      </w:r>
      <w:r w:rsidRPr="00F21A73">
        <w:rPr>
          <w:rFonts w:ascii="Arial" w:eastAsia="宋体" w:hAnsi="Arial" w:cs="Arial"/>
        </w:rPr>
        <w:t>）</w:t>
      </w:r>
      <w:r w:rsidR="005F6335" w:rsidRPr="00F21A73">
        <w:rPr>
          <w:rFonts w:ascii="Arial" w:eastAsia="宋体" w:hAnsi="Arial" w:cs="Arial" w:hint="eastAsia"/>
        </w:rPr>
        <w:t>经营性用地</w:t>
      </w:r>
      <w:r w:rsidRPr="00F21A73">
        <w:rPr>
          <w:rFonts w:ascii="Arial" w:eastAsia="宋体" w:hAnsi="Arial" w:cs="Arial"/>
        </w:rPr>
        <w:t>成交情况</w:t>
      </w:r>
    </w:p>
    <w:tbl>
      <w:tblPr>
        <w:tblW w:w="0" w:type="auto"/>
        <w:jc w:val="center"/>
        <w:tblLook w:val="04A0" w:firstRow="1" w:lastRow="0" w:firstColumn="1" w:lastColumn="0" w:noHBand="0" w:noVBand="1"/>
      </w:tblPr>
      <w:tblGrid>
        <w:gridCol w:w="576"/>
        <w:gridCol w:w="4352"/>
        <w:gridCol w:w="1701"/>
        <w:gridCol w:w="1559"/>
        <w:gridCol w:w="1406"/>
        <w:gridCol w:w="1067"/>
        <w:gridCol w:w="1091"/>
        <w:gridCol w:w="992"/>
        <w:gridCol w:w="1430"/>
      </w:tblGrid>
      <w:tr w:rsidR="00F8141B" w:rsidRPr="00F21A73" w14:paraId="24E41441" w14:textId="77777777" w:rsidTr="00F8141B">
        <w:trPr>
          <w:trHeight w:val="510"/>
          <w:tblHeade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F4814F" w14:textId="77777777" w:rsidR="00DF1CC3" w:rsidRPr="00F21A73" w:rsidRDefault="00DF1CC3"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序号</w:t>
            </w:r>
          </w:p>
        </w:tc>
        <w:tc>
          <w:tcPr>
            <w:tcW w:w="43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115BDC" w14:textId="77777777" w:rsidR="00DF1CC3" w:rsidRPr="00F21A73" w:rsidRDefault="00DF1CC3"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宗地名称</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6FDEE8D" w14:textId="77777777" w:rsidR="00DF1CC3" w:rsidRPr="00F21A73" w:rsidRDefault="00DF1CC3"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宗地位置</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6B552B8" w14:textId="77777777" w:rsidR="00DF1CC3" w:rsidRPr="00F21A73" w:rsidRDefault="00DF1CC3"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规划用途</w:t>
            </w:r>
          </w:p>
        </w:tc>
        <w:tc>
          <w:tcPr>
            <w:tcW w:w="14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53318DD" w14:textId="04912625" w:rsidR="00DF1CC3" w:rsidRPr="00F21A73" w:rsidRDefault="00DF1CC3"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规划建筑面积</w:t>
            </w:r>
            <w:r w:rsidRPr="00F21A73">
              <w:rPr>
                <w:rFonts w:ascii="Arial" w:eastAsia="宋体" w:hAnsi="Arial" w:cs="Arial"/>
                <w:kern w:val="0"/>
                <w:sz w:val="18"/>
                <w:szCs w:val="16"/>
              </w:rPr>
              <w:t>(</w:t>
            </w:r>
            <w:r w:rsidRPr="00F21A73">
              <w:rPr>
                <w:rFonts w:ascii="Arial" w:eastAsia="宋体" w:hAnsi="Arial" w:cs="Arial"/>
                <w:kern w:val="0"/>
                <w:sz w:val="18"/>
                <w:szCs w:val="16"/>
              </w:rPr>
              <w:t>平方米</w:t>
            </w:r>
            <w:r w:rsidRPr="00F21A73">
              <w:rPr>
                <w:rFonts w:ascii="Arial" w:eastAsia="宋体" w:hAnsi="Arial" w:cs="Arial"/>
                <w:kern w:val="0"/>
                <w:sz w:val="18"/>
                <w:szCs w:val="16"/>
              </w:rPr>
              <w:t>)</w:t>
            </w:r>
          </w:p>
        </w:tc>
        <w:tc>
          <w:tcPr>
            <w:tcW w:w="10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44D9CB7" w14:textId="77777777" w:rsidR="00DF1CC3" w:rsidRPr="00F21A73" w:rsidRDefault="00DF1CC3"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土地面积（平方米）</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0820ECC" w14:textId="65987BEE" w:rsidR="00DF1CC3" w:rsidRPr="00F21A73" w:rsidRDefault="00DF1CC3"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起始价（万元）</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87E5451" w14:textId="77777777" w:rsidR="00DF1CC3" w:rsidRPr="00F21A73" w:rsidRDefault="00DF1CC3"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成交价</w:t>
            </w:r>
            <w:r w:rsidRPr="00F21A73">
              <w:rPr>
                <w:rFonts w:ascii="Arial" w:eastAsia="宋体" w:hAnsi="Arial" w:cs="Arial"/>
                <w:kern w:val="0"/>
                <w:sz w:val="18"/>
                <w:szCs w:val="16"/>
              </w:rPr>
              <w:t>(</w:t>
            </w:r>
            <w:r w:rsidRPr="00F21A73">
              <w:rPr>
                <w:rFonts w:ascii="Arial" w:eastAsia="宋体" w:hAnsi="Arial" w:cs="Arial"/>
                <w:kern w:val="0"/>
                <w:sz w:val="18"/>
                <w:szCs w:val="16"/>
              </w:rPr>
              <w:t>万元</w:t>
            </w:r>
            <w:r w:rsidRPr="00F21A73">
              <w:rPr>
                <w:rFonts w:ascii="Arial" w:eastAsia="宋体" w:hAnsi="Arial" w:cs="Arial"/>
                <w:kern w:val="0"/>
                <w:sz w:val="18"/>
                <w:szCs w:val="16"/>
              </w:rPr>
              <w: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17587B5" w14:textId="77777777" w:rsidR="00DF1CC3" w:rsidRPr="00F21A73" w:rsidRDefault="00DF1CC3"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成交楼面单价（元</w:t>
            </w:r>
            <w:r w:rsidRPr="00F21A73">
              <w:rPr>
                <w:rFonts w:ascii="Arial" w:eastAsia="宋体" w:hAnsi="Arial" w:cs="Arial"/>
                <w:kern w:val="0"/>
                <w:sz w:val="18"/>
                <w:szCs w:val="16"/>
              </w:rPr>
              <w:t>/</w:t>
            </w:r>
            <w:r w:rsidRPr="00F21A73">
              <w:rPr>
                <w:rFonts w:ascii="Arial" w:eastAsia="宋体" w:hAnsi="Arial" w:cs="Arial"/>
                <w:kern w:val="0"/>
                <w:sz w:val="18"/>
                <w:szCs w:val="16"/>
              </w:rPr>
              <w:t>平方米）</w:t>
            </w:r>
          </w:p>
        </w:tc>
      </w:tr>
      <w:tr w:rsidR="00F8141B" w:rsidRPr="00F21A73" w14:paraId="51B11F77" w14:textId="77777777" w:rsidTr="00F8141B">
        <w:trPr>
          <w:trHeight w:val="312"/>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E9D1DC" w14:textId="77777777" w:rsidR="00DF1CC3" w:rsidRPr="00F21A73" w:rsidRDefault="00DF1CC3" w:rsidP="005775DA">
            <w:pPr>
              <w:widowControl/>
              <w:jc w:val="center"/>
              <w:rPr>
                <w:rFonts w:ascii="Arial" w:eastAsia="宋体" w:hAnsi="Arial" w:cs="Arial"/>
                <w:kern w:val="0"/>
                <w:sz w:val="18"/>
                <w:szCs w:val="16"/>
              </w:rPr>
            </w:pPr>
          </w:p>
        </w:tc>
        <w:tc>
          <w:tcPr>
            <w:tcW w:w="4352" w:type="dxa"/>
            <w:vMerge/>
            <w:tcBorders>
              <w:top w:val="single" w:sz="4" w:space="0" w:color="auto"/>
              <w:left w:val="single" w:sz="4" w:space="0" w:color="auto"/>
              <w:bottom w:val="single" w:sz="4" w:space="0" w:color="auto"/>
              <w:right w:val="single" w:sz="4" w:space="0" w:color="auto"/>
            </w:tcBorders>
            <w:vAlign w:val="center"/>
            <w:hideMark/>
          </w:tcPr>
          <w:p w14:paraId="1124D35F" w14:textId="77777777" w:rsidR="00DF1CC3" w:rsidRPr="00F21A73" w:rsidRDefault="00DF1CC3" w:rsidP="005775DA">
            <w:pPr>
              <w:widowControl/>
              <w:jc w:val="center"/>
              <w:rPr>
                <w:rFonts w:ascii="Arial" w:eastAsia="宋体" w:hAnsi="Arial" w:cs="Arial"/>
                <w:kern w:val="0"/>
                <w:sz w:val="18"/>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CCD8CF2" w14:textId="77777777" w:rsidR="00DF1CC3" w:rsidRPr="00F21A73" w:rsidRDefault="00DF1CC3" w:rsidP="005775DA">
            <w:pPr>
              <w:widowControl/>
              <w:jc w:val="center"/>
              <w:rPr>
                <w:rFonts w:ascii="Arial" w:eastAsia="宋体" w:hAnsi="Arial" w:cs="Arial"/>
                <w:kern w:val="0"/>
                <w:sz w:val="18"/>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4A50AEA" w14:textId="77777777" w:rsidR="00DF1CC3" w:rsidRPr="00F21A73" w:rsidRDefault="00DF1CC3" w:rsidP="005775DA">
            <w:pPr>
              <w:widowControl/>
              <w:jc w:val="center"/>
              <w:rPr>
                <w:rFonts w:ascii="Arial" w:eastAsia="宋体" w:hAnsi="Arial" w:cs="Arial"/>
                <w:kern w:val="0"/>
                <w:sz w:val="18"/>
                <w:szCs w:val="16"/>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14:paraId="4AA0752B" w14:textId="77777777" w:rsidR="00DF1CC3" w:rsidRPr="00F21A73" w:rsidRDefault="00DF1CC3" w:rsidP="005775DA">
            <w:pPr>
              <w:widowControl/>
              <w:jc w:val="center"/>
              <w:rPr>
                <w:rFonts w:ascii="Arial" w:eastAsia="宋体" w:hAnsi="Arial" w:cs="Arial"/>
                <w:kern w:val="0"/>
                <w:sz w:val="18"/>
                <w:szCs w:val="16"/>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14:paraId="08BBDB60" w14:textId="77777777" w:rsidR="00DF1CC3" w:rsidRPr="00F21A73" w:rsidRDefault="00DF1CC3" w:rsidP="005775DA">
            <w:pPr>
              <w:widowControl/>
              <w:jc w:val="center"/>
              <w:rPr>
                <w:rFonts w:ascii="Arial" w:eastAsia="宋体" w:hAnsi="Arial" w:cs="Arial"/>
                <w:kern w:val="0"/>
                <w:sz w:val="18"/>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DBA2CE" w14:textId="77777777" w:rsidR="00DF1CC3" w:rsidRPr="00F21A73" w:rsidRDefault="00DF1CC3" w:rsidP="005775DA">
            <w:pPr>
              <w:widowControl/>
              <w:jc w:val="center"/>
              <w:rPr>
                <w:rFonts w:ascii="Arial" w:eastAsia="宋体" w:hAnsi="Arial" w:cs="Arial"/>
                <w:kern w:val="0"/>
                <w:sz w:val="18"/>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0183C3" w14:textId="77777777" w:rsidR="00DF1CC3" w:rsidRPr="00F21A73" w:rsidRDefault="00DF1CC3" w:rsidP="005775DA">
            <w:pPr>
              <w:widowControl/>
              <w:jc w:val="center"/>
              <w:rPr>
                <w:rFonts w:ascii="Arial" w:eastAsia="宋体" w:hAnsi="Arial" w:cs="Arial"/>
                <w:kern w:val="0"/>
                <w:sz w:val="18"/>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28C241" w14:textId="77777777" w:rsidR="00DF1CC3" w:rsidRPr="00F21A73" w:rsidRDefault="00DF1CC3" w:rsidP="005775DA">
            <w:pPr>
              <w:widowControl/>
              <w:jc w:val="center"/>
              <w:rPr>
                <w:rFonts w:ascii="Arial" w:eastAsia="宋体" w:hAnsi="Arial" w:cs="Arial"/>
                <w:kern w:val="0"/>
                <w:sz w:val="18"/>
                <w:szCs w:val="16"/>
              </w:rPr>
            </w:pPr>
          </w:p>
        </w:tc>
      </w:tr>
      <w:tr w:rsidR="00F8141B" w:rsidRPr="00F21A73" w14:paraId="5C498344" w14:textId="77777777" w:rsidTr="00F8141B">
        <w:trPr>
          <w:trHeight w:val="63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310E8A2" w14:textId="77777777" w:rsidR="003257B9" w:rsidRPr="00F21A73" w:rsidRDefault="003257B9"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1</w:t>
            </w:r>
          </w:p>
        </w:tc>
        <w:tc>
          <w:tcPr>
            <w:tcW w:w="4352" w:type="dxa"/>
            <w:tcBorders>
              <w:top w:val="nil"/>
              <w:left w:val="nil"/>
              <w:bottom w:val="single" w:sz="4" w:space="0" w:color="auto"/>
              <w:right w:val="single" w:sz="4" w:space="0" w:color="auto"/>
            </w:tcBorders>
            <w:shd w:val="clear" w:color="000000" w:fill="FFFFFF"/>
            <w:vAlign w:val="center"/>
            <w:hideMark/>
          </w:tcPr>
          <w:p w14:paraId="0AB93E82" w14:textId="11F19E82" w:rsidR="003257B9" w:rsidRPr="00F21A73" w:rsidRDefault="003257B9" w:rsidP="005775DA">
            <w:pPr>
              <w:widowControl/>
              <w:jc w:val="center"/>
              <w:rPr>
                <w:rFonts w:ascii="Arial" w:eastAsia="宋体" w:hAnsi="Arial" w:cs="Arial"/>
                <w:kern w:val="0"/>
                <w:sz w:val="18"/>
                <w:szCs w:val="16"/>
              </w:rPr>
            </w:pPr>
            <w:r w:rsidRPr="00F21A73">
              <w:rPr>
                <w:rFonts w:ascii="Arial" w:eastAsia="宋体" w:hAnsi="Arial" w:cs="Arial" w:hint="eastAsia"/>
                <w:kern w:val="0"/>
                <w:sz w:val="18"/>
                <w:szCs w:val="16"/>
              </w:rPr>
              <w:t>北京市朝阳区孙河乡前苇沟组团棚户区改造土地开发项目</w:t>
            </w:r>
            <w:r w:rsidRPr="00F21A73">
              <w:rPr>
                <w:rFonts w:ascii="Arial" w:eastAsia="宋体" w:hAnsi="Arial" w:cs="Arial" w:hint="eastAsia"/>
                <w:kern w:val="0"/>
                <w:sz w:val="18"/>
                <w:szCs w:val="16"/>
              </w:rPr>
              <w:t>002</w:t>
            </w:r>
            <w:r w:rsidRPr="00F21A73">
              <w:rPr>
                <w:rFonts w:ascii="Arial" w:eastAsia="宋体" w:hAnsi="Arial" w:cs="Arial" w:hint="eastAsia"/>
                <w:kern w:val="0"/>
                <w:sz w:val="18"/>
                <w:szCs w:val="16"/>
              </w:rPr>
              <w:t>、</w:t>
            </w:r>
            <w:r w:rsidRPr="00F21A73">
              <w:rPr>
                <w:rFonts w:ascii="Arial" w:eastAsia="宋体" w:hAnsi="Arial" w:cs="Arial" w:hint="eastAsia"/>
                <w:kern w:val="0"/>
                <w:sz w:val="18"/>
                <w:szCs w:val="16"/>
              </w:rPr>
              <w:t>003</w:t>
            </w:r>
            <w:r w:rsidRPr="00F21A73">
              <w:rPr>
                <w:rFonts w:ascii="Arial" w:eastAsia="宋体" w:hAnsi="Arial" w:cs="Arial" w:hint="eastAsia"/>
                <w:kern w:val="0"/>
                <w:sz w:val="18"/>
                <w:szCs w:val="16"/>
              </w:rPr>
              <w:t>地块</w:t>
            </w:r>
            <w:r w:rsidRPr="00F21A73">
              <w:rPr>
                <w:rFonts w:ascii="Arial" w:eastAsia="宋体" w:hAnsi="Arial" w:cs="Arial" w:hint="eastAsia"/>
                <w:kern w:val="0"/>
                <w:sz w:val="18"/>
                <w:szCs w:val="16"/>
              </w:rPr>
              <w:t>R2</w:t>
            </w:r>
            <w:r w:rsidRPr="00F21A73">
              <w:rPr>
                <w:rFonts w:ascii="Arial" w:eastAsia="宋体" w:hAnsi="Arial" w:cs="Arial" w:hint="eastAsia"/>
                <w:kern w:val="0"/>
                <w:sz w:val="18"/>
                <w:szCs w:val="16"/>
              </w:rPr>
              <w:t>二类居住用地</w:t>
            </w:r>
          </w:p>
        </w:tc>
        <w:tc>
          <w:tcPr>
            <w:tcW w:w="1701" w:type="dxa"/>
            <w:tcBorders>
              <w:top w:val="nil"/>
              <w:left w:val="nil"/>
              <w:bottom w:val="single" w:sz="4" w:space="0" w:color="auto"/>
              <w:right w:val="single" w:sz="4" w:space="0" w:color="auto"/>
            </w:tcBorders>
            <w:shd w:val="clear" w:color="000000" w:fill="FFFFFF"/>
            <w:vAlign w:val="center"/>
            <w:hideMark/>
          </w:tcPr>
          <w:p w14:paraId="7F9FC8C8" w14:textId="6F06188D" w:rsidR="003257B9" w:rsidRPr="00F21A73" w:rsidRDefault="003257B9" w:rsidP="005775DA">
            <w:pPr>
              <w:widowControl/>
              <w:jc w:val="center"/>
              <w:rPr>
                <w:rFonts w:ascii="Arial" w:eastAsia="宋体" w:hAnsi="Arial" w:cs="Arial"/>
                <w:kern w:val="0"/>
                <w:sz w:val="18"/>
                <w:szCs w:val="16"/>
              </w:rPr>
            </w:pPr>
            <w:r w:rsidRPr="00F21A73">
              <w:rPr>
                <w:rFonts w:ascii="Arial" w:eastAsia="宋体" w:hAnsi="Arial" w:cs="Arial" w:hint="eastAsia"/>
                <w:kern w:val="0"/>
                <w:sz w:val="18"/>
                <w:szCs w:val="16"/>
              </w:rPr>
              <w:t>朝阳区孙河乡</w:t>
            </w:r>
          </w:p>
        </w:tc>
        <w:tc>
          <w:tcPr>
            <w:tcW w:w="1559" w:type="dxa"/>
            <w:tcBorders>
              <w:top w:val="nil"/>
              <w:left w:val="nil"/>
              <w:bottom w:val="single" w:sz="4" w:space="0" w:color="auto"/>
              <w:right w:val="single" w:sz="4" w:space="0" w:color="auto"/>
            </w:tcBorders>
            <w:shd w:val="clear" w:color="000000" w:fill="FFFFFF"/>
            <w:vAlign w:val="center"/>
            <w:hideMark/>
          </w:tcPr>
          <w:p w14:paraId="2FE68C68" w14:textId="7BBE8BBB" w:rsidR="003257B9" w:rsidRPr="00F21A73" w:rsidRDefault="003257B9"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R2</w:t>
            </w:r>
            <w:r w:rsidRPr="00F21A73">
              <w:rPr>
                <w:rFonts w:ascii="Arial" w:eastAsia="宋体" w:hAnsi="Arial" w:cs="Arial"/>
                <w:kern w:val="0"/>
                <w:sz w:val="18"/>
                <w:szCs w:val="16"/>
              </w:rPr>
              <w:t>二类居住用地</w:t>
            </w:r>
            <w:r w:rsidRPr="00F21A73">
              <w:rPr>
                <w:rFonts w:ascii="Arial" w:eastAsia="宋体" w:hAnsi="Arial" w:cs="Arial"/>
                <w:kern w:val="0"/>
                <w:sz w:val="18"/>
                <w:szCs w:val="16"/>
              </w:rPr>
              <w:t xml:space="preserve">  </w:t>
            </w:r>
          </w:p>
        </w:tc>
        <w:tc>
          <w:tcPr>
            <w:tcW w:w="1406" w:type="dxa"/>
            <w:tcBorders>
              <w:top w:val="nil"/>
              <w:left w:val="nil"/>
              <w:bottom w:val="single" w:sz="4" w:space="0" w:color="auto"/>
              <w:right w:val="single" w:sz="4" w:space="0" w:color="auto"/>
            </w:tcBorders>
            <w:shd w:val="clear" w:color="000000" w:fill="FFFFFF"/>
            <w:vAlign w:val="center"/>
            <w:hideMark/>
          </w:tcPr>
          <w:p w14:paraId="3AA52D0D" w14:textId="5791145C" w:rsidR="003257B9" w:rsidRPr="00F21A73" w:rsidRDefault="0061439D"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92183</w:t>
            </w:r>
          </w:p>
        </w:tc>
        <w:tc>
          <w:tcPr>
            <w:tcW w:w="1067" w:type="dxa"/>
            <w:tcBorders>
              <w:top w:val="nil"/>
              <w:left w:val="nil"/>
              <w:bottom w:val="single" w:sz="4" w:space="0" w:color="auto"/>
              <w:right w:val="single" w:sz="4" w:space="0" w:color="auto"/>
            </w:tcBorders>
            <w:shd w:val="clear" w:color="000000" w:fill="FFFFFF"/>
            <w:vAlign w:val="center"/>
            <w:hideMark/>
          </w:tcPr>
          <w:p w14:paraId="6DBE1932" w14:textId="663DC08D" w:rsidR="003257B9" w:rsidRPr="00F21A73" w:rsidRDefault="0061439D"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61455.106</w:t>
            </w:r>
          </w:p>
        </w:tc>
        <w:tc>
          <w:tcPr>
            <w:tcW w:w="0" w:type="auto"/>
            <w:tcBorders>
              <w:top w:val="nil"/>
              <w:left w:val="nil"/>
              <w:bottom w:val="single" w:sz="4" w:space="0" w:color="auto"/>
              <w:right w:val="single" w:sz="4" w:space="0" w:color="auto"/>
            </w:tcBorders>
            <w:shd w:val="clear" w:color="000000" w:fill="FFFFFF"/>
            <w:vAlign w:val="center"/>
            <w:hideMark/>
          </w:tcPr>
          <w:p w14:paraId="30D98C53" w14:textId="3C8E8362" w:rsidR="003257B9" w:rsidRPr="00F21A73" w:rsidRDefault="0061439D"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404000</w:t>
            </w:r>
          </w:p>
        </w:tc>
        <w:tc>
          <w:tcPr>
            <w:tcW w:w="0" w:type="auto"/>
            <w:tcBorders>
              <w:top w:val="nil"/>
              <w:left w:val="nil"/>
              <w:bottom w:val="single" w:sz="4" w:space="0" w:color="auto"/>
              <w:right w:val="single" w:sz="4" w:space="0" w:color="auto"/>
            </w:tcBorders>
            <w:shd w:val="clear" w:color="000000" w:fill="FFFFFF"/>
            <w:vAlign w:val="center"/>
            <w:hideMark/>
          </w:tcPr>
          <w:p w14:paraId="24E91B0E" w14:textId="6F02EC6B" w:rsidR="003257B9" w:rsidRPr="00F21A73" w:rsidRDefault="0061439D"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404000</w:t>
            </w:r>
          </w:p>
        </w:tc>
        <w:tc>
          <w:tcPr>
            <w:tcW w:w="0" w:type="auto"/>
            <w:tcBorders>
              <w:top w:val="nil"/>
              <w:left w:val="nil"/>
              <w:bottom w:val="single" w:sz="4" w:space="0" w:color="auto"/>
              <w:right w:val="single" w:sz="4" w:space="0" w:color="auto"/>
            </w:tcBorders>
            <w:shd w:val="clear" w:color="000000" w:fill="FFFFFF"/>
            <w:vAlign w:val="center"/>
            <w:hideMark/>
          </w:tcPr>
          <w:p w14:paraId="1DBFA5D4" w14:textId="4A17F3C6" w:rsidR="003257B9" w:rsidRPr="00F21A73" w:rsidRDefault="009A16F1"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43826</w:t>
            </w:r>
          </w:p>
        </w:tc>
      </w:tr>
      <w:tr w:rsidR="00F8141B" w:rsidRPr="00F21A73" w14:paraId="47B1C3A1" w14:textId="77777777" w:rsidTr="00F8141B">
        <w:trPr>
          <w:trHeight w:val="42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B3DABF6" w14:textId="77777777" w:rsidR="003257B9" w:rsidRPr="00F21A73" w:rsidRDefault="003257B9"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2</w:t>
            </w:r>
          </w:p>
        </w:tc>
        <w:tc>
          <w:tcPr>
            <w:tcW w:w="4352" w:type="dxa"/>
            <w:tcBorders>
              <w:top w:val="nil"/>
              <w:left w:val="nil"/>
              <w:bottom w:val="single" w:sz="4" w:space="0" w:color="auto"/>
              <w:right w:val="single" w:sz="4" w:space="0" w:color="auto"/>
            </w:tcBorders>
            <w:shd w:val="clear" w:color="000000" w:fill="FFFFFF"/>
            <w:vAlign w:val="center"/>
            <w:hideMark/>
          </w:tcPr>
          <w:p w14:paraId="57FAB131" w14:textId="02311438" w:rsidR="003257B9" w:rsidRPr="00F21A73" w:rsidRDefault="003257B9" w:rsidP="005775DA">
            <w:pPr>
              <w:widowControl/>
              <w:jc w:val="center"/>
              <w:rPr>
                <w:rFonts w:ascii="Arial" w:eastAsia="宋体" w:hAnsi="Arial" w:cs="Arial"/>
                <w:kern w:val="0"/>
                <w:sz w:val="18"/>
                <w:szCs w:val="16"/>
              </w:rPr>
            </w:pPr>
            <w:r w:rsidRPr="00F21A73">
              <w:rPr>
                <w:rFonts w:ascii="Arial" w:eastAsia="宋体" w:hAnsi="Arial" w:cs="Arial" w:hint="eastAsia"/>
                <w:kern w:val="0"/>
                <w:sz w:val="18"/>
                <w:szCs w:val="16"/>
              </w:rPr>
              <w:t>北京市通州区梨园镇东小马土地一级开发项目</w:t>
            </w:r>
            <w:r w:rsidRPr="00F21A73">
              <w:rPr>
                <w:rFonts w:ascii="Arial" w:eastAsia="宋体" w:hAnsi="Arial" w:cs="Arial" w:hint="eastAsia"/>
                <w:kern w:val="0"/>
                <w:sz w:val="18"/>
                <w:szCs w:val="16"/>
              </w:rPr>
              <w:t>FZX-0306-6009</w:t>
            </w:r>
            <w:r w:rsidRPr="00F21A73">
              <w:rPr>
                <w:rFonts w:ascii="Arial" w:eastAsia="宋体" w:hAnsi="Arial" w:cs="Arial" w:hint="eastAsia"/>
                <w:kern w:val="0"/>
                <w:sz w:val="18"/>
                <w:szCs w:val="16"/>
              </w:rPr>
              <w:t>地块</w:t>
            </w:r>
            <w:r w:rsidRPr="00F21A73">
              <w:rPr>
                <w:rFonts w:ascii="Arial" w:eastAsia="宋体" w:hAnsi="Arial" w:cs="Arial" w:hint="eastAsia"/>
                <w:kern w:val="0"/>
                <w:sz w:val="18"/>
                <w:szCs w:val="16"/>
              </w:rPr>
              <w:t>R2</w:t>
            </w:r>
            <w:r w:rsidRPr="00F21A73">
              <w:rPr>
                <w:rFonts w:ascii="Arial" w:eastAsia="宋体" w:hAnsi="Arial" w:cs="Arial" w:hint="eastAsia"/>
                <w:kern w:val="0"/>
                <w:sz w:val="18"/>
                <w:szCs w:val="16"/>
              </w:rPr>
              <w:t>二类居住用地国有建设用地使用权出让</w:t>
            </w:r>
          </w:p>
        </w:tc>
        <w:tc>
          <w:tcPr>
            <w:tcW w:w="1701" w:type="dxa"/>
            <w:tcBorders>
              <w:top w:val="nil"/>
              <w:left w:val="nil"/>
              <w:bottom w:val="single" w:sz="4" w:space="0" w:color="auto"/>
              <w:right w:val="single" w:sz="4" w:space="0" w:color="auto"/>
            </w:tcBorders>
            <w:shd w:val="clear" w:color="000000" w:fill="FFFFFF"/>
            <w:vAlign w:val="center"/>
            <w:hideMark/>
          </w:tcPr>
          <w:p w14:paraId="476C80D0" w14:textId="20948470" w:rsidR="003257B9" w:rsidRPr="00F21A73" w:rsidRDefault="003257B9"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 xml:space="preserve"> </w:t>
            </w:r>
            <w:r w:rsidRPr="00F21A73">
              <w:rPr>
                <w:rFonts w:ascii="Arial" w:eastAsia="宋体" w:hAnsi="Arial" w:cs="Arial" w:hint="eastAsia"/>
                <w:kern w:val="0"/>
                <w:sz w:val="18"/>
                <w:szCs w:val="16"/>
              </w:rPr>
              <w:t>通州区梨园镇</w:t>
            </w:r>
          </w:p>
        </w:tc>
        <w:tc>
          <w:tcPr>
            <w:tcW w:w="1559" w:type="dxa"/>
            <w:tcBorders>
              <w:top w:val="nil"/>
              <w:left w:val="nil"/>
              <w:bottom w:val="single" w:sz="4" w:space="0" w:color="auto"/>
              <w:right w:val="single" w:sz="4" w:space="0" w:color="auto"/>
            </w:tcBorders>
            <w:shd w:val="clear" w:color="000000" w:fill="FFFFFF"/>
            <w:vAlign w:val="center"/>
            <w:hideMark/>
          </w:tcPr>
          <w:p w14:paraId="28968780" w14:textId="18067943" w:rsidR="003257B9" w:rsidRPr="00F21A73" w:rsidRDefault="003257B9"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R2</w:t>
            </w:r>
            <w:r w:rsidRPr="00F21A73">
              <w:rPr>
                <w:rFonts w:ascii="Arial" w:eastAsia="宋体" w:hAnsi="Arial" w:cs="Arial"/>
                <w:kern w:val="0"/>
                <w:sz w:val="18"/>
                <w:szCs w:val="16"/>
              </w:rPr>
              <w:t>二类居住用地</w:t>
            </w:r>
            <w:r w:rsidRPr="00F21A73">
              <w:rPr>
                <w:rFonts w:ascii="Arial" w:eastAsia="宋体" w:hAnsi="Arial" w:cs="Arial"/>
                <w:kern w:val="0"/>
                <w:sz w:val="18"/>
                <w:szCs w:val="16"/>
              </w:rPr>
              <w:t xml:space="preserve">  </w:t>
            </w:r>
          </w:p>
        </w:tc>
        <w:tc>
          <w:tcPr>
            <w:tcW w:w="1406" w:type="dxa"/>
            <w:tcBorders>
              <w:top w:val="nil"/>
              <w:left w:val="nil"/>
              <w:bottom w:val="single" w:sz="4" w:space="0" w:color="auto"/>
              <w:right w:val="single" w:sz="4" w:space="0" w:color="auto"/>
            </w:tcBorders>
            <w:shd w:val="clear" w:color="000000" w:fill="FFFFFF"/>
            <w:vAlign w:val="center"/>
            <w:hideMark/>
          </w:tcPr>
          <w:p w14:paraId="31D90E78" w14:textId="02331EA3" w:rsidR="003257B9" w:rsidRPr="00F21A73" w:rsidRDefault="009A16F1"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65035.469</w:t>
            </w:r>
          </w:p>
        </w:tc>
        <w:tc>
          <w:tcPr>
            <w:tcW w:w="1067" w:type="dxa"/>
            <w:tcBorders>
              <w:top w:val="nil"/>
              <w:left w:val="nil"/>
              <w:bottom w:val="single" w:sz="4" w:space="0" w:color="auto"/>
              <w:right w:val="single" w:sz="4" w:space="0" w:color="auto"/>
            </w:tcBorders>
            <w:shd w:val="clear" w:color="000000" w:fill="FFFFFF"/>
            <w:vAlign w:val="center"/>
            <w:hideMark/>
          </w:tcPr>
          <w:p w14:paraId="6F0CEAAE" w14:textId="1555C5F2" w:rsidR="003257B9" w:rsidRPr="00F21A73" w:rsidRDefault="009A16F1"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29561.577</w:t>
            </w:r>
          </w:p>
        </w:tc>
        <w:tc>
          <w:tcPr>
            <w:tcW w:w="0" w:type="auto"/>
            <w:tcBorders>
              <w:top w:val="nil"/>
              <w:left w:val="nil"/>
              <w:bottom w:val="single" w:sz="4" w:space="0" w:color="auto"/>
              <w:right w:val="single" w:sz="4" w:space="0" w:color="auto"/>
            </w:tcBorders>
            <w:shd w:val="clear" w:color="000000" w:fill="FFFFFF"/>
            <w:vAlign w:val="center"/>
            <w:hideMark/>
          </w:tcPr>
          <w:p w14:paraId="5D94144A" w14:textId="5A6B2396" w:rsidR="003257B9" w:rsidRPr="00F21A73" w:rsidRDefault="009A16F1"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202000</w:t>
            </w:r>
          </w:p>
        </w:tc>
        <w:tc>
          <w:tcPr>
            <w:tcW w:w="0" w:type="auto"/>
            <w:tcBorders>
              <w:top w:val="nil"/>
              <w:left w:val="nil"/>
              <w:bottom w:val="single" w:sz="4" w:space="0" w:color="auto"/>
              <w:right w:val="single" w:sz="4" w:space="0" w:color="auto"/>
            </w:tcBorders>
            <w:shd w:val="clear" w:color="000000" w:fill="FFFFFF"/>
            <w:vAlign w:val="center"/>
            <w:hideMark/>
          </w:tcPr>
          <w:p w14:paraId="14DB371F" w14:textId="28CBCD2E" w:rsidR="003257B9" w:rsidRPr="00F21A73" w:rsidRDefault="009A16F1"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232000</w:t>
            </w:r>
          </w:p>
        </w:tc>
        <w:tc>
          <w:tcPr>
            <w:tcW w:w="0" w:type="auto"/>
            <w:tcBorders>
              <w:top w:val="nil"/>
              <w:left w:val="nil"/>
              <w:bottom w:val="single" w:sz="4" w:space="0" w:color="auto"/>
              <w:right w:val="single" w:sz="4" w:space="0" w:color="auto"/>
            </w:tcBorders>
            <w:shd w:val="clear" w:color="000000" w:fill="FFFFFF"/>
            <w:vAlign w:val="center"/>
            <w:hideMark/>
          </w:tcPr>
          <w:p w14:paraId="38DE6ABE" w14:textId="308B0054" w:rsidR="003257B9" w:rsidRPr="00F21A73" w:rsidRDefault="009A16F1"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35673</w:t>
            </w:r>
          </w:p>
        </w:tc>
      </w:tr>
      <w:tr w:rsidR="00F8141B" w:rsidRPr="00F21A73" w14:paraId="3CFC4CBD" w14:textId="77777777" w:rsidTr="00F8141B">
        <w:trPr>
          <w:trHeight w:val="42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9AAD1B5" w14:textId="77777777" w:rsidR="003257B9" w:rsidRPr="00F21A73" w:rsidRDefault="003257B9"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3</w:t>
            </w:r>
          </w:p>
        </w:tc>
        <w:tc>
          <w:tcPr>
            <w:tcW w:w="4352" w:type="dxa"/>
            <w:tcBorders>
              <w:top w:val="nil"/>
              <w:left w:val="nil"/>
              <w:bottom w:val="single" w:sz="4" w:space="0" w:color="auto"/>
              <w:right w:val="single" w:sz="4" w:space="0" w:color="auto"/>
            </w:tcBorders>
            <w:shd w:val="clear" w:color="000000" w:fill="FFFFFF"/>
            <w:vAlign w:val="center"/>
            <w:hideMark/>
          </w:tcPr>
          <w:p w14:paraId="793BB48A" w14:textId="087FA0EB" w:rsidR="003257B9" w:rsidRPr="00F21A73" w:rsidRDefault="003257B9" w:rsidP="005775DA">
            <w:pPr>
              <w:widowControl/>
              <w:jc w:val="center"/>
              <w:rPr>
                <w:rFonts w:ascii="Arial" w:eastAsia="宋体" w:hAnsi="Arial" w:cs="Arial"/>
                <w:kern w:val="0"/>
                <w:sz w:val="18"/>
                <w:szCs w:val="16"/>
              </w:rPr>
            </w:pPr>
            <w:r w:rsidRPr="00F21A73">
              <w:rPr>
                <w:rFonts w:ascii="Arial" w:eastAsia="宋体" w:hAnsi="Arial" w:cs="Arial" w:hint="eastAsia"/>
                <w:kern w:val="0"/>
                <w:sz w:val="18"/>
                <w:szCs w:val="16"/>
              </w:rPr>
              <w:t>北京市丰台区青塔街道青塔村棚户区改造项目</w:t>
            </w:r>
            <w:r w:rsidRPr="00F21A73">
              <w:rPr>
                <w:rFonts w:ascii="Arial" w:eastAsia="宋体" w:hAnsi="Arial" w:cs="Arial" w:hint="eastAsia"/>
                <w:kern w:val="0"/>
                <w:sz w:val="18"/>
                <w:szCs w:val="16"/>
              </w:rPr>
              <w:t>FT00-0601-0633</w:t>
            </w:r>
            <w:r w:rsidRPr="00F21A73">
              <w:rPr>
                <w:rFonts w:ascii="Arial" w:eastAsia="宋体" w:hAnsi="Arial" w:cs="Arial" w:hint="eastAsia"/>
                <w:kern w:val="0"/>
                <w:sz w:val="18"/>
                <w:szCs w:val="16"/>
              </w:rPr>
              <w:t>、</w:t>
            </w:r>
            <w:r w:rsidRPr="00F21A73">
              <w:rPr>
                <w:rFonts w:ascii="Arial" w:eastAsia="宋体" w:hAnsi="Arial" w:cs="Arial" w:hint="eastAsia"/>
                <w:kern w:val="0"/>
                <w:sz w:val="18"/>
                <w:szCs w:val="16"/>
              </w:rPr>
              <w:t>FT00-0601-0634</w:t>
            </w:r>
            <w:r w:rsidRPr="00F21A73">
              <w:rPr>
                <w:rFonts w:ascii="Arial" w:eastAsia="宋体" w:hAnsi="Arial" w:cs="Arial" w:hint="eastAsia"/>
                <w:kern w:val="0"/>
                <w:sz w:val="18"/>
                <w:szCs w:val="16"/>
              </w:rPr>
              <w:t>地块</w:t>
            </w:r>
            <w:r w:rsidRPr="00F21A73">
              <w:rPr>
                <w:rFonts w:ascii="Arial" w:eastAsia="宋体" w:hAnsi="Arial" w:cs="Arial" w:hint="eastAsia"/>
                <w:kern w:val="0"/>
                <w:sz w:val="18"/>
                <w:szCs w:val="16"/>
              </w:rPr>
              <w:t>R2</w:t>
            </w:r>
            <w:r w:rsidRPr="00F21A73">
              <w:rPr>
                <w:rFonts w:ascii="Arial" w:eastAsia="宋体" w:hAnsi="Arial" w:cs="Arial" w:hint="eastAsia"/>
                <w:kern w:val="0"/>
                <w:sz w:val="18"/>
                <w:szCs w:val="16"/>
              </w:rPr>
              <w:t>二类居住用地</w:t>
            </w:r>
          </w:p>
        </w:tc>
        <w:tc>
          <w:tcPr>
            <w:tcW w:w="1701" w:type="dxa"/>
            <w:tcBorders>
              <w:top w:val="nil"/>
              <w:left w:val="nil"/>
              <w:bottom w:val="single" w:sz="4" w:space="0" w:color="auto"/>
              <w:right w:val="single" w:sz="4" w:space="0" w:color="auto"/>
            </w:tcBorders>
            <w:shd w:val="clear" w:color="000000" w:fill="FFFFFF"/>
            <w:vAlign w:val="center"/>
            <w:hideMark/>
          </w:tcPr>
          <w:p w14:paraId="0289FD49" w14:textId="2FEDCDC0" w:rsidR="003257B9" w:rsidRPr="00F21A73" w:rsidRDefault="003257B9"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 xml:space="preserve"> </w:t>
            </w:r>
            <w:r w:rsidRPr="00F21A73">
              <w:rPr>
                <w:rFonts w:ascii="Arial" w:eastAsia="宋体" w:hAnsi="Arial" w:cs="Arial" w:hint="eastAsia"/>
                <w:kern w:val="0"/>
                <w:sz w:val="18"/>
                <w:szCs w:val="16"/>
              </w:rPr>
              <w:t>丰台区青塔街道</w:t>
            </w:r>
          </w:p>
        </w:tc>
        <w:tc>
          <w:tcPr>
            <w:tcW w:w="1559" w:type="dxa"/>
            <w:tcBorders>
              <w:top w:val="nil"/>
              <w:left w:val="nil"/>
              <w:bottom w:val="single" w:sz="4" w:space="0" w:color="auto"/>
              <w:right w:val="single" w:sz="4" w:space="0" w:color="auto"/>
            </w:tcBorders>
            <w:shd w:val="clear" w:color="000000" w:fill="FFFFFF"/>
            <w:vAlign w:val="center"/>
            <w:hideMark/>
          </w:tcPr>
          <w:p w14:paraId="02C68369" w14:textId="3D87F1DE" w:rsidR="003257B9" w:rsidRPr="00F21A73" w:rsidRDefault="003257B9"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R2</w:t>
            </w:r>
            <w:r w:rsidRPr="00F21A73">
              <w:rPr>
                <w:rFonts w:ascii="Arial" w:eastAsia="宋体" w:hAnsi="Arial" w:cs="Arial"/>
                <w:kern w:val="0"/>
                <w:sz w:val="18"/>
                <w:szCs w:val="16"/>
              </w:rPr>
              <w:t>二类居住用地</w:t>
            </w:r>
            <w:r w:rsidRPr="00F21A73">
              <w:rPr>
                <w:rFonts w:ascii="Arial" w:eastAsia="宋体" w:hAnsi="Arial" w:cs="Arial"/>
                <w:kern w:val="0"/>
                <w:sz w:val="18"/>
                <w:szCs w:val="16"/>
              </w:rPr>
              <w:t xml:space="preserve">  </w:t>
            </w:r>
          </w:p>
        </w:tc>
        <w:tc>
          <w:tcPr>
            <w:tcW w:w="1406" w:type="dxa"/>
            <w:tcBorders>
              <w:top w:val="nil"/>
              <w:left w:val="nil"/>
              <w:bottom w:val="single" w:sz="4" w:space="0" w:color="auto"/>
              <w:right w:val="single" w:sz="4" w:space="0" w:color="auto"/>
            </w:tcBorders>
            <w:shd w:val="clear" w:color="000000" w:fill="FFFFFF"/>
            <w:vAlign w:val="center"/>
            <w:hideMark/>
          </w:tcPr>
          <w:p w14:paraId="14ABF4DE" w14:textId="7D498260" w:rsidR="003257B9" w:rsidRPr="00F21A73" w:rsidRDefault="001375C2"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52000</w:t>
            </w:r>
            <w:r w:rsidR="003257B9" w:rsidRPr="00F21A73">
              <w:rPr>
                <w:rFonts w:ascii="Arial" w:eastAsia="宋体" w:hAnsi="Arial" w:cs="Arial"/>
                <w:kern w:val="0"/>
                <w:sz w:val="18"/>
                <w:szCs w:val="16"/>
              </w:rPr>
              <w:t>.92</w:t>
            </w:r>
          </w:p>
        </w:tc>
        <w:tc>
          <w:tcPr>
            <w:tcW w:w="1067" w:type="dxa"/>
            <w:tcBorders>
              <w:top w:val="nil"/>
              <w:left w:val="nil"/>
              <w:bottom w:val="single" w:sz="4" w:space="0" w:color="auto"/>
              <w:right w:val="single" w:sz="4" w:space="0" w:color="auto"/>
            </w:tcBorders>
            <w:shd w:val="clear" w:color="000000" w:fill="FFFFFF"/>
            <w:vAlign w:val="center"/>
            <w:hideMark/>
          </w:tcPr>
          <w:p w14:paraId="23DDA916" w14:textId="6D9BD5FA" w:rsidR="003257B9" w:rsidRPr="00F21A73" w:rsidRDefault="001375C2"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16944.582</w:t>
            </w:r>
          </w:p>
        </w:tc>
        <w:tc>
          <w:tcPr>
            <w:tcW w:w="0" w:type="auto"/>
            <w:tcBorders>
              <w:top w:val="nil"/>
              <w:left w:val="nil"/>
              <w:bottom w:val="single" w:sz="4" w:space="0" w:color="auto"/>
              <w:right w:val="single" w:sz="4" w:space="0" w:color="auto"/>
            </w:tcBorders>
            <w:shd w:val="clear" w:color="000000" w:fill="FFFFFF"/>
            <w:vAlign w:val="center"/>
            <w:hideMark/>
          </w:tcPr>
          <w:p w14:paraId="09AC64F1" w14:textId="44939BE3" w:rsidR="003257B9" w:rsidRPr="00F21A73" w:rsidRDefault="001375C2"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239000</w:t>
            </w:r>
          </w:p>
        </w:tc>
        <w:tc>
          <w:tcPr>
            <w:tcW w:w="0" w:type="auto"/>
            <w:tcBorders>
              <w:top w:val="nil"/>
              <w:left w:val="nil"/>
              <w:bottom w:val="single" w:sz="4" w:space="0" w:color="auto"/>
              <w:right w:val="single" w:sz="4" w:space="0" w:color="auto"/>
            </w:tcBorders>
            <w:shd w:val="clear" w:color="000000" w:fill="FFFFFF"/>
            <w:vAlign w:val="center"/>
            <w:hideMark/>
          </w:tcPr>
          <w:p w14:paraId="35A91871" w14:textId="6AE97154" w:rsidR="003257B9" w:rsidRPr="00F21A73" w:rsidRDefault="001375C2"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274850</w:t>
            </w:r>
          </w:p>
        </w:tc>
        <w:tc>
          <w:tcPr>
            <w:tcW w:w="0" w:type="auto"/>
            <w:tcBorders>
              <w:top w:val="nil"/>
              <w:left w:val="nil"/>
              <w:bottom w:val="single" w:sz="4" w:space="0" w:color="auto"/>
              <w:right w:val="single" w:sz="4" w:space="0" w:color="auto"/>
            </w:tcBorders>
            <w:shd w:val="clear" w:color="000000" w:fill="FFFFFF"/>
            <w:vAlign w:val="center"/>
            <w:hideMark/>
          </w:tcPr>
          <w:p w14:paraId="331B64F1" w14:textId="637D23D9" w:rsidR="003257B9" w:rsidRPr="00F21A73" w:rsidRDefault="001375C2"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52855</w:t>
            </w:r>
          </w:p>
        </w:tc>
      </w:tr>
      <w:tr w:rsidR="00F8141B" w:rsidRPr="00F21A73" w14:paraId="6E1FF0BE" w14:textId="77777777" w:rsidTr="00F8141B">
        <w:trPr>
          <w:trHeight w:val="42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60F765D" w14:textId="7E16910B" w:rsidR="003257B9" w:rsidRPr="00F21A73" w:rsidRDefault="003257B9"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4</w:t>
            </w:r>
          </w:p>
        </w:tc>
        <w:tc>
          <w:tcPr>
            <w:tcW w:w="4352" w:type="dxa"/>
            <w:tcBorders>
              <w:top w:val="nil"/>
              <w:left w:val="nil"/>
              <w:bottom w:val="single" w:sz="4" w:space="0" w:color="auto"/>
              <w:right w:val="single" w:sz="4" w:space="0" w:color="auto"/>
            </w:tcBorders>
            <w:shd w:val="clear" w:color="000000" w:fill="FFFFFF"/>
            <w:vAlign w:val="center"/>
            <w:hideMark/>
          </w:tcPr>
          <w:p w14:paraId="3A3C8FA6" w14:textId="3DBC9A65" w:rsidR="003257B9" w:rsidRPr="00F21A73" w:rsidRDefault="003257B9" w:rsidP="005775DA">
            <w:pPr>
              <w:widowControl/>
              <w:jc w:val="center"/>
              <w:rPr>
                <w:rFonts w:ascii="Arial" w:eastAsia="宋体" w:hAnsi="Arial" w:cs="Arial"/>
                <w:kern w:val="0"/>
                <w:sz w:val="18"/>
                <w:szCs w:val="16"/>
              </w:rPr>
            </w:pPr>
            <w:r w:rsidRPr="00F21A73">
              <w:rPr>
                <w:rFonts w:ascii="Arial" w:eastAsia="宋体" w:hAnsi="Arial" w:cs="Arial" w:hint="eastAsia"/>
                <w:kern w:val="0"/>
                <w:sz w:val="18"/>
                <w:szCs w:val="16"/>
              </w:rPr>
              <w:t>北京市大兴区西红门镇</w:t>
            </w:r>
            <w:r w:rsidRPr="00F21A73">
              <w:rPr>
                <w:rFonts w:ascii="Arial" w:eastAsia="宋体" w:hAnsi="Arial" w:cs="Arial" w:hint="eastAsia"/>
                <w:kern w:val="0"/>
                <w:sz w:val="18"/>
                <w:szCs w:val="16"/>
              </w:rPr>
              <w:t>DX04-0102-6005</w:t>
            </w:r>
            <w:r w:rsidRPr="00F21A73">
              <w:rPr>
                <w:rFonts w:ascii="Arial" w:eastAsia="宋体" w:hAnsi="Arial" w:cs="Arial" w:hint="eastAsia"/>
                <w:kern w:val="0"/>
                <w:sz w:val="18"/>
                <w:szCs w:val="16"/>
              </w:rPr>
              <w:t>地块</w:t>
            </w:r>
            <w:r w:rsidRPr="00F21A73">
              <w:rPr>
                <w:rFonts w:ascii="Arial" w:eastAsia="宋体" w:hAnsi="Arial" w:cs="Arial" w:hint="eastAsia"/>
                <w:kern w:val="0"/>
                <w:sz w:val="18"/>
                <w:szCs w:val="16"/>
              </w:rPr>
              <w:t>R2</w:t>
            </w:r>
            <w:r w:rsidRPr="00F21A73">
              <w:rPr>
                <w:rFonts w:ascii="Arial" w:eastAsia="宋体" w:hAnsi="Arial" w:cs="Arial" w:hint="eastAsia"/>
                <w:kern w:val="0"/>
                <w:sz w:val="18"/>
                <w:szCs w:val="16"/>
              </w:rPr>
              <w:t>二类居住用地、</w:t>
            </w:r>
            <w:r w:rsidRPr="00F21A73">
              <w:rPr>
                <w:rFonts w:ascii="Arial" w:eastAsia="宋体" w:hAnsi="Arial" w:cs="Arial" w:hint="eastAsia"/>
                <w:kern w:val="0"/>
                <w:sz w:val="18"/>
                <w:szCs w:val="16"/>
              </w:rPr>
              <w:t>DX04-0102-6007</w:t>
            </w:r>
            <w:r w:rsidRPr="00F21A73">
              <w:rPr>
                <w:rFonts w:ascii="Arial" w:eastAsia="宋体" w:hAnsi="Arial" w:cs="Arial" w:hint="eastAsia"/>
                <w:kern w:val="0"/>
                <w:sz w:val="18"/>
                <w:szCs w:val="16"/>
              </w:rPr>
              <w:t>地块</w:t>
            </w:r>
            <w:r w:rsidRPr="00F21A73">
              <w:rPr>
                <w:rFonts w:ascii="Arial" w:eastAsia="宋体" w:hAnsi="Arial" w:cs="Arial" w:hint="eastAsia"/>
                <w:kern w:val="0"/>
                <w:sz w:val="18"/>
                <w:szCs w:val="16"/>
              </w:rPr>
              <w:t>A334</w:t>
            </w:r>
            <w:r w:rsidRPr="00F21A73">
              <w:rPr>
                <w:rFonts w:ascii="Arial" w:eastAsia="宋体" w:hAnsi="Arial" w:cs="Arial" w:hint="eastAsia"/>
                <w:kern w:val="0"/>
                <w:sz w:val="18"/>
                <w:szCs w:val="16"/>
              </w:rPr>
              <w:t>托幼用地</w:t>
            </w:r>
          </w:p>
        </w:tc>
        <w:tc>
          <w:tcPr>
            <w:tcW w:w="1701" w:type="dxa"/>
            <w:tcBorders>
              <w:top w:val="nil"/>
              <w:left w:val="nil"/>
              <w:bottom w:val="single" w:sz="4" w:space="0" w:color="auto"/>
              <w:right w:val="single" w:sz="4" w:space="0" w:color="auto"/>
            </w:tcBorders>
            <w:shd w:val="clear" w:color="000000" w:fill="FFFFFF"/>
            <w:vAlign w:val="center"/>
            <w:hideMark/>
          </w:tcPr>
          <w:p w14:paraId="405FA02E" w14:textId="40B61168" w:rsidR="003257B9" w:rsidRPr="00F21A73" w:rsidRDefault="003257B9" w:rsidP="005775DA">
            <w:pPr>
              <w:widowControl/>
              <w:jc w:val="center"/>
              <w:rPr>
                <w:rFonts w:ascii="Arial" w:eastAsia="宋体" w:hAnsi="Arial" w:cs="Arial"/>
                <w:kern w:val="0"/>
                <w:sz w:val="18"/>
                <w:szCs w:val="16"/>
              </w:rPr>
            </w:pPr>
            <w:r w:rsidRPr="00F21A73">
              <w:rPr>
                <w:rFonts w:ascii="Arial" w:eastAsia="宋体" w:hAnsi="Arial" w:cs="Arial" w:hint="eastAsia"/>
                <w:kern w:val="0"/>
                <w:sz w:val="18"/>
                <w:szCs w:val="16"/>
              </w:rPr>
              <w:t>大兴区西红门镇</w:t>
            </w:r>
            <w:r w:rsidRPr="00F21A73">
              <w:rPr>
                <w:rFonts w:ascii="Arial" w:eastAsia="宋体" w:hAnsi="Arial" w:cs="Arial"/>
                <w:kern w:val="0"/>
                <w:sz w:val="18"/>
                <w:szCs w:val="16"/>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2F90EC7D" w14:textId="4C4EAAFE" w:rsidR="003257B9" w:rsidRPr="00F21A73" w:rsidRDefault="003257B9"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R2</w:t>
            </w:r>
            <w:r w:rsidRPr="00F21A73">
              <w:rPr>
                <w:rFonts w:ascii="Arial" w:eastAsia="宋体" w:hAnsi="Arial" w:cs="Arial"/>
                <w:kern w:val="0"/>
                <w:sz w:val="18"/>
                <w:szCs w:val="16"/>
              </w:rPr>
              <w:t>二类居住用地</w:t>
            </w:r>
            <w:r w:rsidRPr="00F21A73">
              <w:rPr>
                <w:rFonts w:ascii="Arial" w:eastAsia="宋体" w:hAnsi="Arial" w:cs="Arial"/>
                <w:kern w:val="0"/>
                <w:sz w:val="18"/>
                <w:szCs w:val="16"/>
              </w:rPr>
              <w:t xml:space="preserve">  </w:t>
            </w:r>
          </w:p>
        </w:tc>
        <w:tc>
          <w:tcPr>
            <w:tcW w:w="1406" w:type="dxa"/>
            <w:tcBorders>
              <w:top w:val="nil"/>
              <w:left w:val="nil"/>
              <w:bottom w:val="single" w:sz="4" w:space="0" w:color="auto"/>
              <w:right w:val="single" w:sz="4" w:space="0" w:color="auto"/>
            </w:tcBorders>
            <w:shd w:val="clear" w:color="000000" w:fill="FFFFFF"/>
            <w:vAlign w:val="center"/>
            <w:hideMark/>
          </w:tcPr>
          <w:p w14:paraId="65CD40D7" w14:textId="03F284E6" w:rsidR="003257B9" w:rsidRPr="00F21A73" w:rsidRDefault="001375C2"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93718.5</w:t>
            </w:r>
          </w:p>
        </w:tc>
        <w:tc>
          <w:tcPr>
            <w:tcW w:w="1067" w:type="dxa"/>
            <w:tcBorders>
              <w:top w:val="nil"/>
              <w:left w:val="nil"/>
              <w:bottom w:val="single" w:sz="4" w:space="0" w:color="auto"/>
              <w:right w:val="single" w:sz="4" w:space="0" w:color="auto"/>
            </w:tcBorders>
            <w:shd w:val="clear" w:color="000000" w:fill="FFFFFF"/>
            <w:vAlign w:val="center"/>
            <w:hideMark/>
          </w:tcPr>
          <w:p w14:paraId="0E3D523F" w14:textId="31665CF4" w:rsidR="003257B9" w:rsidRPr="00F21A73" w:rsidRDefault="001375C2"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41091.4</w:t>
            </w:r>
          </w:p>
        </w:tc>
        <w:tc>
          <w:tcPr>
            <w:tcW w:w="0" w:type="auto"/>
            <w:tcBorders>
              <w:top w:val="nil"/>
              <w:left w:val="nil"/>
              <w:bottom w:val="single" w:sz="4" w:space="0" w:color="auto"/>
              <w:right w:val="single" w:sz="4" w:space="0" w:color="auto"/>
            </w:tcBorders>
            <w:shd w:val="clear" w:color="000000" w:fill="FFFFFF"/>
            <w:vAlign w:val="center"/>
            <w:hideMark/>
          </w:tcPr>
          <w:p w14:paraId="61890211" w14:textId="7C6A19A0" w:rsidR="003257B9" w:rsidRPr="00F21A73" w:rsidRDefault="001375C2"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324000</w:t>
            </w:r>
          </w:p>
        </w:tc>
        <w:tc>
          <w:tcPr>
            <w:tcW w:w="0" w:type="auto"/>
            <w:tcBorders>
              <w:top w:val="nil"/>
              <w:left w:val="nil"/>
              <w:bottom w:val="single" w:sz="4" w:space="0" w:color="auto"/>
              <w:right w:val="single" w:sz="4" w:space="0" w:color="auto"/>
            </w:tcBorders>
            <w:shd w:val="clear" w:color="000000" w:fill="FFFFFF"/>
            <w:vAlign w:val="center"/>
            <w:hideMark/>
          </w:tcPr>
          <w:p w14:paraId="60213571" w14:textId="51191779" w:rsidR="003257B9" w:rsidRPr="00F21A73" w:rsidRDefault="001375C2"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372600</w:t>
            </w:r>
          </w:p>
        </w:tc>
        <w:tc>
          <w:tcPr>
            <w:tcW w:w="0" w:type="auto"/>
            <w:tcBorders>
              <w:top w:val="nil"/>
              <w:left w:val="nil"/>
              <w:bottom w:val="single" w:sz="4" w:space="0" w:color="auto"/>
              <w:right w:val="single" w:sz="4" w:space="0" w:color="auto"/>
            </w:tcBorders>
            <w:shd w:val="clear" w:color="000000" w:fill="FFFFFF"/>
            <w:vAlign w:val="center"/>
            <w:hideMark/>
          </w:tcPr>
          <w:p w14:paraId="750C2623" w14:textId="7DBCA886" w:rsidR="003257B9" w:rsidRPr="00F21A73" w:rsidRDefault="001375C2"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39757</w:t>
            </w:r>
          </w:p>
        </w:tc>
      </w:tr>
      <w:tr w:rsidR="00F8141B" w:rsidRPr="00F21A73" w14:paraId="1BBD535A" w14:textId="77777777" w:rsidTr="00F8141B">
        <w:trPr>
          <w:trHeight w:val="42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A6395BE" w14:textId="7134BB46" w:rsidR="00DF1CC3" w:rsidRPr="00F21A73" w:rsidRDefault="00DF1CC3"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5</w:t>
            </w:r>
          </w:p>
        </w:tc>
        <w:tc>
          <w:tcPr>
            <w:tcW w:w="4352" w:type="dxa"/>
            <w:tcBorders>
              <w:top w:val="nil"/>
              <w:left w:val="nil"/>
              <w:bottom w:val="single" w:sz="4" w:space="0" w:color="auto"/>
              <w:right w:val="single" w:sz="4" w:space="0" w:color="auto"/>
            </w:tcBorders>
            <w:shd w:val="clear" w:color="000000" w:fill="FFFFFF"/>
            <w:vAlign w:val="center"/>
            <w:hideMark/>
          </w:tcPr>
          <w:p w14:paraId="39748971" w14:textId="60F4EB67" w:rsidR="00DF1CC3" w:rsidRPr="00F21A73" w:rsidRDefault="003257B9" w:rsidP="005775DA">
            <w:pPr>
              <w:widowControl/>
              <w:jc w:val="center"/>
              <w:rPr>
                <w:rFonts w:ascii="Arial" w:eastAsia="宋体" w:hAnsi="Arial" w:cs="Arial"/>
                <w:kern w:val="0"/>
                <w:sz w:val="18"/>
                <w:szCs w:val="16"/>
              </w:rPr>
            </w:pPr>
            <w:r w:rsidRPr="00F21A73">
              <w:rPr>
                <w:rFonts w:ascii="Arial" w:eastAsia="宋体" w:hAnsi="Arial" w:cs="Arial" w:hint="eastAsia"/>
                <w:kern w:val="0"/>
                <w:sz w:val="18"/>
                <w:szCs w:val="16"/>
              </w:rPr>
              <w:t>北京市通州区永顺镇</w:t>
            </w:r>
            <w:r w:rsidRPr="00F21A73">
              <w:rPr>
                <w:rFonts w:ascii="Arial" w:eastAsia="宋体" w:hAnsi="Arial" w:cs="Arial" w:hint="eastAsia"/>
                <w:kern w:val="0"/>
                <w:sz w:val="18"/>
                <w:szCs w:val="16"/>
              </w:rPr>
              <w:t>0401</w:t>
            </w:r>
            <w:r w:rsidRPr="00F21A73">
              <w:rPr>
                <w:rFonts w:ascii="Arial" w:eastAsia="宋体" w:hAnsi="Arial" w:cs="Arial" w:hint="eastAsia"/>
                <w:kern w:val="0"/>
                <w:sz w:val="18"/>
                <w:szCs w:val="16"/>
              </w:rPr>
              <w:t>街区</w:t>
            </w:r>
            <w:r w:rsidRPr="00F21A73">
              <w:rPr>
                <w:rFonts w:ascii="Arial" w:eastAsia="宋体" w:hAnsi="Arial" w:cs="Arial" w:hint="eastAsia"/>
                <w:kern w:val="0"/>
                <w:sz w:val="18"/>
                <w:szCs w:val="16"/>
              </w:rPr>
              <w:t xml:space="preserve"> 46</w:t>
            </w:r>
            <w:r w:rsidRPr="00F21A73">
              <w:rPr>
                <w:rFonts w:ascii="Arial" w:eastAsia="宋体" w:hAnsi="Arial" w:cs="Arial" w:hint="eastAsia"/>
                <w:kern w:val="0"/>
                <w:sz w:val="18"/>
                <w:szCs w:val="16"/>
              </w:rPr>
              <w:t>号地块（西马庄收储）</w:t>
            </w:r>
            <w:r w:rsidRPr="00F21A73">
              <w:rPr>
                <w:rFonts w:ascii="Arial" w:eastAsia="宋体" w:hAnsi="Arial" w:cs="Arial" w:hint="eastAsia"/>
                <w:kern w:val="0"/>
                <w:sz w:val="18"/>
                <w:szCs w:val="16"/>
              </w:rPr>
              <w:t xml:space="preserve"> B4</w:t>
            </w:r>
            <w:r w:rsidRPr="00F21A73">
              <w:rPr>
                <w:rFonts w:ascii="Arial" w:eastAsia="宋体" w:hAnsi="Arial" w:cs="Arial" w:hint="eastAsia"/>
                <w:kern w:val="0"/>
                <w:sz w:val="18"/>
                <w:szCs w:val="16"/>
              </w:rPr>
              <w:t>综合性商业金融服务业用地</w:t>
            </w:r>
            <w:r w:rsidRPr="00F21A73">
              <w:rPr>
                <w:rFonts w:ascii="Arial" w:eastAsia="宋体" w:hAnsi="Arial" w:cs="Arial" w:hint="eastAsia"/>
                <w:kern w:val="0"/>
                <w:sz w:val="18"/>
                <w:szCs w:val="16"/>
              </w:rPr>
              <w:t xml:space="preserve"> </w:t>
            </w:r>
            <w:r w:rsidRPr="00F21A73">
              <w:rPr>
                <w:rFonts w:ascii="Arial" w:eastAsia="宋体" w:hAnsi="Arial" w:cs="Arial" w:hint="eastAsia"/>
                <w:kern w:val="0"/>
                <w:sz w:val="18"/>
                <w:szCs w:val="16"/>
              </w:rPr>
              <w:t>国有建设用地使用权出让</w:t>
            </w:r>
          </w:p>
        </w:tc>
        <w:tc>
          <w:tcPr>
            <w:tcW w:w="1701" w:type="dxa"/>
            <w:tcBorders>
              <w:top w:val="nil"/>
              <w:left w:val="nil"/>
              <w:bottom w:val="single" w:sz="4" w:space="0" w:color="auto"/>
              <w:right w:val="single" w:sz="4" w:space="0" w:color="auto"/>
            </w:tcBorders>
            <w:shd w:val="clear" w:color="000000" w:fill="FFFFFF"/>
            <w:vAlign w:val="center"/>
            <w:hideMark/>
          </w:tcPr>
          <w:p w14:paraId="46C991B6" w14:textId="1B537862" w:rsidR="00DF1CC3" w:rsidRPr="00F21A73" w:rsidRDefault="00DF1CC3"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 xml:space="preserve"> </w:t>
            </w:r>
            <w:r w:rsidR="003257B9" w:rsidRPr="00F21A73">
              <w:rPr>
                <w:rFonts w:ascii="Arial" w:eastAsia="宋体" w:hAnsi="Arial" w:cs="Arial" w:hint="eastAsia"/>
                <w:kern w:val="0"/>
                <w:sz w:val="18"/>
                <w:szCs w:val="16"/>
              </w:rPr>
              <w:t>通州区永顺镇</w:t>
            </w:r>
            <w:r w:rsidRPr="00F21A73">
              <w:rPr>
                <w:rFonts w:ascii="Arial" w:eastAsia="宋体" w:hAnsi="Arial" w:cs="Arial"/>
                <w:kern w:val="0"/>
                <w:sz w:val="18"/>
                <w:szCs w:val="16"/>
              </w:rPr>
              <w:t xml:space="preserve">  </w:t>
            </w:r>
          </w:p>
        </w:tc>
        <w:tc>
          <w:tcPr>
            <w:tcW w:w="1559" w:type="dxa"/>
            <w:tcBorders>
              <w:top w:val="nil"/>
              <w:left w:val="nil"/>
              <w:bottom w:val="single" w:sz="4" w:space="0" w:color="auto"/>
              <w:right w:val="single" w:sz="4" w:space="0" w:color="auto"/>
            </w:tcBorders>
            <w:shd w:val="clear" w:color="000000" w:fill="FFFFFF"/>
            <w:vAlign w:val="center"/>
            <w:hideMark/>
          </w:tcPr>
          <w:p w14:paraId="3DE7CEE8" w14:textId="49378C39" w:rsidR="00DF1CC3" w:rsidRPr="00F21A73" w:rsidRDefault="003257B9" w:rsidP="005775DA">
            <w:pPr>
              <w:widowControl/>
              <w:jc w:val="center"/>
              <w:rPr>
                <w:rFonts w:ascii="Arial" w:eastAsia="宋体" w:hAnsi="Arial" w:cs="Arial"/>
                <w:kern w:val="0"/>
                <w:sz w:val="18"/>
                <w:szCs w:val="16"/>
              </w:rPr>
            </w:pPr>
            <w:r w:rsidRPr="00F21A73">
              <w:rPr>
                <w:rFonts w:ascii="Arial" w:eastAsia="宋体" w:hAnsi="Arial" w:cs="Arial" w:hint="eastAsia"/>
                <w:kern w:val="0"/>
                <w:sz w:val="18"/>
                <w:szCs w:val="16"/>
              </w:rPr>
              <w:t>B4</w:t>
            </w:r>
            <w:r w:rsidRPr="00F21A73">
              <w:rPr>
                <w:rFonts w:ascii="Arial" w:eastAsia="宋体" w:hAnsi="Arial" w:cs="Arial" w:hint="eastAsia"/>
                <w:kern w:val="0"/>
                <w:sz w:val="18"/>
                <w:szCs w:val="16"/>
              </w:rPr>
              <w:t>综合性商业金融服务业用地</w:t>
            </w:r>
          </w:p>
        </w:tc>
        <w:tc>
          <w:tcPr>
            <w:tcW w:w="1406" w:type="dxa"/>
            <w:tcBorders>
              <w:top w:val="nil"/>
              <w:left w:val="nil"/>
              <w:bottom w:val="single" w:sz="4" w:space="0" w:color="auto"/>
              <w:right w:val="single" w:sz="4" w:space="0" w:color="auto"/>
            </w:tcBorders>
            <w:shd w:val="clear" w:color="000000" w:fill="FFFFFF"/>
            <w:vAlign w:val="center"/>
            <w:hideMark/>
          </w:tcPr>
          <w:p w14:paraId="00F96151" w14:textId="7DBEC994" w:rsidR="00DF1CC3" w:rsidRPr="00F21A73" w:rsidRDefault="003257B9"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15401.814</w:t>
            </w:r>
          </w:p>
        </w:tc>
        <w:tc>
          <w:tcPr>
            <w:tcW w:w="1067" w:type="dxa"/>
            <w:tcBorders>
              <w:top w:val="nil"/>
              <w:left w:val="nil"/>
              <w:bottom w:val="single" w:sz="4" w:space="0" w:color="auto"/>
              <w:right w:val="single" w:sz="4" w:space="0" w:color="auto"/>
            </w:tcBorders>
            <w:shd w:val="clear" w:color="000000" w:fill="FFFFFF"/>
            <w:vAlign w:val="center"/>
            <w:hideMark/>
          </w:tcPr>
          <w:p w14:paraId="7A171B64" w14:textId="56873D38" w:rsidR="00DF1CC3" w:rsidRPr="00F21A73" w:rsidRDefault="002C45F5"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5500.648</w:t>
            </w:r>
          </w:p>
        </w:tc>
        <w:tc>
          <w:tcPr>
            <w:tcW w:w="0" w:type="auto"/>
            <w:tcBorders>
              <w:top w:val="nil"/>
              <w:left w:val="nil"/>
              <w:bottom w:val="single" w:sz="4" w:space="0" w:color="auto"/>
              <w:right w:val="single" w:sz="4" w:space="0" w:color="auto"/>
            </w:tcBorders>
            <w:shd w:val="clear" w:color="000000" w:fill="FFFFFF"/>
            <w:vAlign w:val="center"/>
            <w:hideMark/>
          </w:tcPr>
          <w:p w14:paraId="6382C9A8" w14:textId="63D75084" w:rsidR="00DF1CC3" w:rsidRPr="00F21A73" w:rsidRDefault="002C45F5"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17000</w:t>
            </w:r>
          </w:p>
        </w:tc>
        <w:tc>
          <w:tcPr>
            <w:tcW w:w="0" w:type="auto"/>
            <w:tcBorders>
              <w:top w:val="nil"/>
              <w:left w:val="nil"/>
              <w:bottom w:val="single" w:sz="4" w:space="0" w:color="auto"/>
              <w:right w:val="single" w:sz="4" w:space="0" w:color="auto"/>
            </w:tcBorders>
            <w:shd w:val="clear" w:color="000000" w:fill="FFFFFF"/>
            <w:vAlign w:val="center"/>
            <w:hideMark/>
          </w:tcPr>
          <w:p w14:paraId="2B7F20DA" w14:textId="18D26408" w:rsidR="00DF1CC3" w:rsidRPr="00F21A73" w:rsidRDefault="002C45F5"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17000</w:t>
            </w:r>
          </w:p>
        </w:tc>
        <w:tc>
          <w:tcPr>
            <w:tcW w:w="0" w:type="auto"/>
            <w:tcBorders>
              <w:top w:val="nil"/>
              <w:left w:val="nil"/>
              <w:bottom w:val="single" w:sz="4" w:space="0" w:color="auto"/>
              <w:right w:val="single" w:sz="4" w:space="0" w:color="auto"/>
            </w:tcBorders>
            <w:shd w:val="clear" w:color="000000" w:fill="FFFFFF"/>
            <w:vAlign w:val="center"/>
            <w:hideMark/>
          </w:tcPr>
          <w:p w14:paraId="471C1779" w14:textId="73E5506D" w:rsidR="00DF1CC3" w:rsidRPr="00F21A73" w:rsidRDefault="002C45F5"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11038</w:t>
            </w:r>
          </w:p>
        </w:tc>
      </w:tr>
      <w:tr w:rsidR="009A16F1" w:rsidRPr="00F21A73" w14:paraId="3552785A" w14:textId="77777777" w:rsidTr="00F8141B">
        <w:trPr>
          <w:trHeight w:val="240"/>
          <w:jc w:val="center"/>
        </w:trPr>
        <w:tc>
          <w:tcPr>
            <w:tcW w:w="8188"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0C8DA4" w14:textId="78C11C93" w:rsidR="009A16F1" w:rsidRPr="00F21A73" w:rsidRDefault="009A16F1"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合计（公顷</w:t>
            </w:r>
            <w:r w:rsidR="001375C2" w:rsidRPr="00F21A73">
              <w:rPr>
                <w:rFonts w:ascii="Arial" w:eastAsia="宋体" w:hAnsi="Arial" w:cs="Arial" w:hint="eastAsia"/>
                <w:kern w:val="0"/>
                <w:sz w:val="18"/>
                <w:szCs w:val="16"/>
              </w:rPr>
              <w:t>、亿元</w:t>
            </w:r>
            <w:r w:rsidRPr="00F21A73">
              <w:rPr>
                <w:rFonts w:ascii="Arial" w:eastAsia="宋体" w:hAnsi="Arial" w:cs="Arial"/>
                <w:kern w:val="0"/>
                <w:sz w:val="18"/>
                <w:szCs w:val="16"/>
              </w:rPr>
              <w:t xml:space="preserve">）　</w:t>
            </w:r>
          </w:p>
        </w:tc>
        <w:tc>
          <w:tcPr>
            <w:tcW w:w="1406" w:type="dxa"/>
            <w:tcBorders>
              <w:top w:val="nil"/>
              <w:left w:val="nil"/>
              <w:bottom w:val="single" w:sz="4" w:space="0" w:color="auto"/>
              <w:right w:val="single" w:sz="4" w:space="0" w:color="auto"/>
            </w:tcBorders>
            <w:shd w:val="clear" w:color="000000" w:fill="FFFFFF"/>
            <w:noWrap/>
            <w:vAlign w:val="center"/>
            <w:hideMark/>
          </w:tcPr>
          <w:p w14:paraId="4CA2848D" w14:textId="1E9681F3" w:rsidR="009A16F1" w:rsidRPr="00F21A73" w:rsidRDefault="001375C2"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31.83</w:t>
            </w:r>
          </w:p>
        </w:tc>
        <w:tc>
          <w:tcPr>
            <w:tcW w:w="1067" w:type="dxa"/>
            <w:tcBorders>
              <w:top w:val="nil"/>
              <w:left w:val="nil"/>
              <w:bottom w:val="single" w:sz="4" w:space="0" w:color="auto"/>
              <w:right w:val="single" w:sz="4" w:space="0" w:color="auto"/>
            </w:tcBorders>
            <w:shd w:val="clear" w:color="000000" w:fill="FFFFFF"/>
            <w:noWrap/>
            <w:vAlign w:val="center"/>
            <w:hideMark/>
          </w:tcPr>
          <w:p w14:paraId="11C3E300" w14:textId="442B8910" w:rsidR="009A16F1" w:rsidRPr="00F21A73" w:rsidRDefault="001375C2"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15.46</w:t>
            </w:r>
          </w:p>
        </w:tc>
        <w:tc>
          <w:tcPr>
            <w:tcW w:w="0" w:type="auto"/>
            <w:tcBorders>
              <w:top w:val="nil"/>
              <w:left w:val="nil"/>
              <w:bottom w:val="single" w:sz="4" w:space="0" w:color="auto"/>
              <w:right w:val="single" w:sz="4" w:space="0" w:color="auto"/>
            </w:tcBorders>
            <w:shd w:val="clear" w:color="000000" w:fill="FFFFFF"/>
            <w:noWrap/>
            <w:vAlign w:val="center"/>
            <w:hideMark/>
          </w:tcPr>
          <w:p w14:paraId="22E83F4F" w14:textId="2F6C5BA3" w:rsidR="009A16F1" w:rsidRPr="00F21A73" w:rsidRDefault="001375C2"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118.6</w:t>
            </w:r>
          </w:p>
        </w:tc>
        <w:tc>
          <w:tcPr>
            <w:tcW w:w="0" w:type="auto"/>
            <w:tcBorders>
              <w:top w:val="nil"/>
              <w:left w:val="nil"/>
              <w:bottom w:val="single" w:sz="4" w:space="0" w:color="auto"/>
              <w:right w:val="single" w:sz="4" w:space="0" w:color="auto"/>
            </w:tcBorders>
            <w:shd w:val="clear" w:color="000000" w:fill="FFFFFF"/>
            <w:noWrap/>
            <w:vAlign w:val="center"/>
            <w:hideMark/>
          </w:tcPr>
          <w:p w14:paraId="42D1780A" w14:textId="14EF22D3" w:rsidR="009A16F1" w:rsidRPr="00F21A73" w:rsidRDefault="001375C2"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130.05</w:t>
            </w:r>
          </w:p>
        </w:tc>
        <w:tc>
          <w:tcPr>
            <w:tcW w:w="0" w:type="auto"/>
            <w:tcBorders>
              <w:top w:val="nil"/>
              <w:left w:val="nil"/>
              <w:bottom w:val="single" w:sz="4" w:space="0" w:color="auto"/>
              <w:right w:val="single" w:sz="4" w:space="0" w:color="auto"/>
            </w:tcBorders>
            <w:shd w:val="clear" w:color="000000" w:fill="FFFFFF"/>
            <w:noWrap/>
            <w:vAlign w:val="center"/>
            <w:hideMark/>
          </w:tcPr>
          <w:p w14:paraId="78F6F644" w14:textId="77521A25" w:rsidR="009A16F1" w:rsidRPr="00F21A73" w:rsidRDefault="001375C2"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40851</w:t>
            </w:r>
          </w:p>
        </w:tc>
      </w:tr>
    </w:tbl>
    <w:p w14:paraId="34387B90" w14:textId="77777777" w:rsidR="005775DA" w:rsidRPr="00F21A73" w:rsidRDefault="005775DA" w:rsidP="00C56875">
      <w:pPr>
        <w:spacing w:line="360" w:lineRule="auto"/>
        <w:rPr>
          <w:rFonts w:ascii="Arial" w:eastAsia="宋体" w:hAnsi="Arial" w:cs="Arial"/>
        </w:rPr>
      </w:pPr>
    </w:p>
    <w:p w14:paraId="0BAB6BDC" w14:textId="77777777" w:rsidR="005775DA" w:rsidRPr="00F21A73" w:rsidRDefault="005775DA" w:rsidP="00C56875">
      <w:pPr>
        <w:spacing w:line="360" w:lineRule="auto"/>
        <w:rPr>
          <w:rFonts w:ascii="Arial" w:eastAsia="宋体" w:hAnsi="Arial" w:cs="Arial"/>
        </w:rPr>
      </w:pPr>
    </w:p>
    <w:p w14:paraId="4FBF3050" w14:textId="5DEFC633" w:rsidR="005775DA" w:rsidRDefault="005775DA" w:rsidP="00C56875">
      <w:pPr>
        <w:spacing w:line="360" w:lineRule="auto"/>
        <w:rPr>
          <w:rFonts w:ascii="Arial" w:eastAsia="宋体" w:hAnsi="Arial" w:cs="Arial"/>
        </w:rPr>
      </w:pPr>
    </w:p>
    <w:p w14:paraId="529376A1" w14:textId="77777777" w:rsidR="00F8141B" w:rsidRPr="00F21A73" w:rsidRDefault="00F8141B" w:rsidP="00C56875">
      <w:pPr>
        <w:spacing w:line="360" w:lineRule="auto"/>
        <w:rPr>
          <w:rFonts w:ascii="Arial" w:eastAsia="宋体" w:hAnsi="Arial" w:cs="Arial" w:hint="eastAsia"/>
        </w:rPr>
      </w:pPr>
    </w:p>
    <w:p w14:paraId="2841326F" w14:textId="4A559197" w:rsidR="00F22E81" w:rsidRPr="00F21A73" w:rsidRDefault="006E0CF6" w:rsidP="00C56875">
      <w:pPr>
        <w:spacing w:line="360" w:lineRule="auto"/>
        <w:rPr>
          <w:rFonts w:ascii="Arial" w:eastAsia="宋体" w:hAnsi="Arial" w:cs="Arial"/>
        </w:rPr>
      </w:pPr>
      <w:r w:rsidRPr="00F21A73">
        <w:rPr>
          <w:rFonts w:ascii="Arial" w:eastAsia="宋体" w:hAnsi="Arial" w:cs="Arial"/>
        </w:rPr>
        <w:lastRenderedPageBreak/>
        <w:t>（</w:t>
      </w:r>
      <w:r w:rsidRPr="00F21A73">
        <w:rPr>
          <w:rFonts w:ascii="Arial" w:eastAsia="宋体" w:hAnsi="Arial" w:cs="Arial"/>
        </w:rPr>
        <w:t>2</w:t>
      </w:r>
      <w:r w:rsidRPr="00F21A73">
        <w:rPr>
          <w:rFonts w:ascii="Arial" w:eastAsia="宋体" w:hAnsi="Arial" w:cs="Arial"/>
        </w:rPr>
        <w:t>）</w:t>
      </w:r>
      <w:r w:rsidR="00F22E81" w:rsidRPr="00F21A73">
        <w:rPr>
          <w:rFonts w:ascii="Arial" w:eastAsia="宋体" w:hAnsi="Arial" w:cs="Arial"/>
        </w:rPr>
        <w:t>工业用地成交情况</w:t>
      </w:r>
    </w:p>
    <w:tbl>
      <w:tblPr>
        <w:tblW w:w="5000" w:type="pct"/>
        <w:jc w:val="center"/>
        <w:tblLook w:val="04A0" w:firstRow="1" w:lastRow="0" w:firstColumn="1" w:lastColumn="0" w:noHBand="0" w:noVBand="1"/>
      </w:tblPr>
      <w:tblGrid>
        <w:gridCol w:w="505"/>
        <w:gridCol w:w="3885"/>
        <w:gridCol w:w="1670"/>
        <w:gridCol w:w="1628"/>
        <w:gridCol w:w="1359"/>
        <w:gridCol w:w="1125"/>
        <w:gridCol w:w="1418"/>
        <w:gridCol w:w="1277"/>
        <w:gridCol w:w="1307"/>
      </w:tblGrid>
      <w:tr w:rsidR="009A16F1" w:rsidRPr="00F21A73" w14:paraId="1BCE4370" w14:textId="77777777" w:rsidTr="00F8141B">
        <w:trPr>
          <w:trHeight w:val="510"/>
          <w:tblHeader/>
          <w:jc w:val="center"/>
        </w:trPr>
        <w:tc>
          <w:tcPr>
            <w:tcW w:w="50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41A3CE" w14:textId="77777777" w:rsidR="009A16F1" w:rsidRPr="00F21A73" w:rsidRDefault="009A16F1"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序号</w:t>
            </w:r>
          </w:p>
        </w:tc>
        <w:tc>
          <w:tcPr>
            <w:tcW w:w="38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D36003C" w14:textId="77777777" w:rsidR="009A16F1" w:rsidRPr="00F21A73" w:rsidRDefault="009A16F1"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宗地名称</w:t>
            </w:r>
          </w:p>
        </w:tc>
        <w:tc>
          <w:tcPr>
            <w:tcW w:w="16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BB3D4F1" w14:textId="77777777" w:rsidR="009A16F1" w:rsidRPr="00F21A73" w:rsidRDefault="009A16F1"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宗地位置</w:t>
            </w:r>
          </w:p>
        </w:tc>
        <w:tc>
          <w:tcPr>
            <w:tcW w:w="16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CFCDE8C" w14:textId="77777777" w:rsidR="009A16F1" w:rsidRPr="00F21A73" w:rsidRDefault="009A16F1"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规划用途</w:t>
            </w:r>
          </w:p>
        </w:tc>
        <w:tc>
          <w:tcPr>
            <w:tcW w:w="13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BF24ECA" w14:textId="77777777" w:rsidR="009A16F1" w:rsidRPr="00F21A73" w:rsidRDefault="009A16F1"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规划建筑面积</w:t>
            </w:r>
            <w:r w:rsidRPr="00F21A73">
              <w:rPr>
                <w:rFonts w:ascii="Arial" w:eastAsia="宋体" w:hAnsi="Arial" w:cs="Arial"/>
                <w:kern w:val="0"/>
                <w:sz w:val="18"/>
                <w:szCs w:val="16"/>
              </w:rPr>
              <w:t>(</w:t>
            </w:r>
            <w:r w:rsidRPr="00F21A73">
              <w:rPr>
                <w:rFonts w:ascii="Arial" w:eastAsia="宋体" w:hAnsi="Arial" w:cs="Arial"/>
                <w:kern w:val="0"/>
                <w:sz w:val="18"/>
                <w:szCs w:val="16"/>
              </w:rPr>
              <w:t>平方米</w:t>
            </w:r>
            <w:r w:rsidRPr="00F21A73">
              <w:rPr>
                <w:rFonts w:ascii="Arial" w:eastAsia="宋体" w:hAnsi="Arial" w:cs="Arial"/>
                <w:kern w:val="0"/>
                <w:sz w:val="18"/>
                <w:szCs w:val="16"/>
              </w:rPr>
              <w:t>)</w:t>
            </w:r>
          </w:p>
        </w:tc>
        <w:tc>
          <w:tcPr>
            <w:tcW w:w="11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C5827B" w14:textId="77777777" w:rsidR="009A16F1" w:rsidRPr="00F21A73" w:rsidRDefault="009A16F1"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土地面积（平方米）</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92BA67D" w14:textId="77777777" w:rsidR="009A16F1" w:rsidRPr="00F21A73" w:rsidRDefault="009A16F1"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起始价（万元）</w:t>
            </w:r>
          </w:p>
        </w:tc>
        <w:tc>
          <w:tcPr>
            <w:tcW w:w="12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9EE25B" w14:textId="77777777" w:rsidR="009A16F1" w:rsidRPr="00F21A73" w:rsidRDefault="009A16F1"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成交价</w:t>
            </w:r>
            <w:r w:rsidRPr="00F21A73">
              <w:rPr>
                <w:rFonts w:ascii="Arial" w:eastAsia="宋体" w:hAnsi="Arial" w:cs="Arial"/>
                <w:kern w:val="0"/>
                <w:sz w:val="18"/>
                <w:szCs w:val="16"/>
              </w:rPr>
              <w:t>(</w:t>
            </w:r>
            <w:r w:rsidRPr="00F21A73">
              <w:rPr>
                <w:rFonts w:ascii="Arial" w:eastAsia="宋体" w:hAnsi="Arial" w:cs="Arial"/>
                <w:kern w:val="0"/>
                <w:sz w:val="18"/>
                <w:szCs w:val="16"/>
              </w:rPr>
              <w:t>万元</w:t>
            </w:r>
            <w:r w:rsidRPr="00F21A73">
              <w:rPr>
                <w:rFonts w:ascii="Arial" w:eastAsia="宋体" w:hAnsi="Arial" w:cs="Arial"/>
                <w:kern w:val="0"/>
                <w:sz w:val="18"/>
                <w:szCs w:val="16"/>
              </w:rPr>
              <w:t>)</w:t>
            </w:r>
          </w:p>
        </w:tc>
        <w:tc>
          <w:tcPr>
            <w:tcW w:w="13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C5E617A" w14:textId="77777777" w:rsidR="009A16F1" w:rsidRPr="00F21A73" w:rsidRDefault="009A16F1"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成交楼面单价（元</w:t>
            </w:r>
            <w:r w:rsidRPr="00F21A73">
              <w:rPr>
                <w:rFonts w:ascii="Arial" w:eastAsia="宋体" w:hAnsi="Arial" w:cs="Arial"/>
                <w:kern w:val="0"/>
                <w:sz w:val="18"/>
                <w:szCs w:val="16"/>
              </w:rPr>
              <w:t>/</w:t>
            </w:r>
            <w:r w:rsidRPr="00F21A73">
              <w:rPr>
                <w:rFonts w:ascii="Arial" w:eastAsia="宋体" w:hAnsi="Arial" w:cs="Arial"/>
                <w:kern w:val="0"/>
                <w:sz w:val="18"/>
                <w:szCs w:val="16"/>
              </w:rPr>
              <w:t>平方米）</w:t>
            </w:r>
          </w:p>
        </w:tc>
      </w:tr>
      <w:tr w:rsidR="009A16F1" w:rsidRPr="00F21A73" w14:paraId="45E7253A" w14:textId="77777777" w:rsidTr="00F8141B">
        <w:trPr>
          <w:trHeight w:val="312"/>
          <w:tblHeader/>
          <w:jc w:val="center"/>
        </w:trPr>
        <w:tc>
          <w:tcPr>
            <w:tcW w:w="505" w:type="dxa"/>
            <w:vMerge/>
            <w:tcBorders>
              <w:top w:val="single" w:sz="4" w:space="0" w:color="auto"/>
              <w:left w:val="single" w:sz="4" w:space="0" w:color="auto"/>
              <w:bottom w:val="single" w:sz="4" w:space="0" w:color="auto"/>
              <w:right w:val="single" w:sz="4" w:space="0" w:color="auto"/>
            </w:tcBorders>
            <w:vAlign w:val="center"/>
            <w:hideMark/>
          </w:tcPr>
          <w:p w14:paraId="52FDE96B" w14:textId="77777777" w:rsidR="009A16F1" w:rsidRPr="00F21A73" w:rsidRDefault="009A16F1" w:rsidP="005775DA">
            <w:pPr>
              <w:widowControl/>
              <w:jc w:val="center"/>
              <w:rPr>
                <w:rFonts w:ascii="Arial" w:eastAsia="宋体" w:hAnsi="Arial" w:cs="Arial"/>
                <w:kern w:val="0"/>
                <w:sz w:val="18"/>
                <w:szCs w:val="16"/>
              </w:rPr>
            </w:pPr>
          </w:p>
        </w:tc>
        <w:tc>
          <w:tcPr>
            <w:tcW w:w="3885" w:type="dxa"/>
            <w:vMerge/>
            <w:tcBorders>
              <w:top w:val="single" w:sz="4" w:space="0" w:color="auto"/>
              <w:left w:val="single" w:sz="4" w:space="0" w:color="auto"/>
              <w:bottom w:val="single" w:sz="4" w:space="0" w:color="auto"/>
              <w:right w:val="single" w:sz="4" w:space="0" w:color="auto"/>
            </w:tcBorders>
            <w:vAlign w:val="center"/>
            <w:hideMark/>
          </w:tcPr>
          <w:p w14:paraId="71F07D84" w14:textId="77777777" w:rsidR="009A16F1" w:rsidRPr="00F21A73" w:rsidRDefault="009A16F1" w:rsidP="005775DA">
            <w:pPr>
              <w:widowControl/>
              <w:jc w:val="center"/>
              <w:rPr>
                <w:rFonts w:ascii="Arial" w:eastAsia="宋体" w:hAnsi="Arial" w:cs="Arial"/>
                <w:kern w:val="0"/>
                <w:sz w:val="18"/>
                <w:szCs w:val="16"/>
              </w:rPr>
            </w:pPr>
          </w:p>
        </w:tc>
        <w:tc>
          <w:tcPr>
            <w:tcW w:w="1670" w:type="dxa"/>
            <w:vMerge/>
            <w:tcBorders>
              <w:top w:val="single" w:sz="4" w:space="0" w:color="auto"/>
              <w:left w:val="single" w:sz="4" w:space="0" w:color="auto"/>
              <w:bottom w:val="single" w:sz="4" w:space="0" w:color="auto"/>
              <w:right w:val="single" w:sz="4" w:space="0" w:color="auto"/>
            </w:tcBorders>
            <w:vAlign w:val="center"/>
            <w:hideMark/>
          </w:tcPr>
          <w:p w14:paraId="320C3461" w14:textId="77777777" w:rsidR="009A16F1" w:rsidRPr="00F21A73" w:rsidRDefault="009A16F1" w:rsidP="005775DA">
            <w:pPr>
              <w:widowControl/>
              <w:jc w:val="center"/>
              <w:rPr>
                <w:rFonts w:ascii="Arial" w:eastAsia="宋体" w:hAnsi="Arial" w:cs="Arial"/>
                <w:kern w:val="0"/>
                <w:sz w:val="18"/>
                <w:szCs w:val="16"/>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14:paraId="194237CB" w14:textId="77777777" w:rsidR="009A16F1" w:rsidRPr="00F21A73" w:rsidRDefault="009A16F1" w:rsidP="005775DA">
            <w:pPr>
              <w:widowControl/>
              <w:jc w:val="center"/>
              <w:rPr>
                <w:rFonts w:ascii="Arial" w:eastAsia="宋体" w:hAnsi="Arial" w:cs="Arial"/>
                <w:kern w:val="0"/>
                <w:sz w:val="18"/>
                <w:szCs w:val="16"/>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14:paraId="1C633653" w14:textId="77777777" w:rsidR="009A16F1" w:rsidRPr="00F21A73" w:rsidRDefault="009A16F1" w:rsidP="005775DA">
            <w:pPr>
              <w:widowControl/>
              <w:jc w:val="center"/>
              <w:rPr>
                <w:rFonts w:ascii="Arial" w:eastAsia="宋体" w:hAnsi="Arial" w:cs="Arial"/>
                <w:kern w:val="0"/>
                <w:sz w:val="18"/>
                <w:szCs w:val="16"/>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2527BDE2" w14:textId="77777777" w:rsidR="009A16F1" w:rsidRPr="00F21A73" w:rsidRDefault="009A16F1" w:rsidP="005775DA">
            <w:pPr>
              <w:widowControl/>
              <w:jc w:val="center"/>
              <w:rPr>
                <w:rFonts w:ascii="Arial" w:eastAsia="宋体" w:hAnsi="Arial" w:cs="Arial"/>
                <w:kern w:val="0"/>
                <w:sz w:val="18"/>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0AC55A1" w14:textId="77777777" w:rsidR="009A16F1" w:rsidRPr="00F21A73" w:rsidRDefault="009A16F1" w:rsidP="005775DA">
            <w:pPr>
              <w:widowControl/>
              <w:jc w:val="center"/>
              <w:rPr>
                <w:rFonts w:ascii="Arial" w:eastAsia="宋体" w:hAnsi="Arial" w:cs="Arial"/>
                <w:kern w:val="0"/>
                <w:sz w:val="18"/>
                <w:szCs w:val="16"/>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6E5DC2C0" w14:textId="77777777" w:rsidR="009A16F1" w:rsidRPr="00F21A73" w:rsidRDefault="009A16F1" w:rsidP="005775DA">
            <w:pPr>
              <w:widowControl/>
              <w:jc w:val="center"/>
              <w:rPr>
                <w:rFonts w:ascii="Arial" w:eastAsia="宋体" w:hAnsi="Arial" w:cs="Arial"/>
                <w:kern w:val="0"/>
                <w:sz w:val="18"/>
                <w:szCs w:val="16"/>
              </w:rPr>
            </w:pPr>
          </w:p>
        </w:tc>
        <w:tc>
          <w:tcPr>
            <w:tcW w:w="1307" w:type="dxa"/>
            <w:vMerge/>
            <w:tcBorders>
              <w:top w:val="single" w:sz="4" w:space="0" w:color="auto"/>
              <w:left w:val="single" w:sz="4" w:space="0" w:color="auto"/>
              <w:bottom w:val="single" w:sz="4" w:space="0" w:color="auto"/>
              <w:right w:val="single" w:sz="4" w:space="0" w:color="auto"/>
            </w:tcBorders>
            <w:vAlign w:val="center"/>
            <w:hideMark/>
          </w:tcPr>
          <w:p w14:paraId="1E05219C" w14:textId="77777777" w:rsidR="009A16F1" w:rsidRPr="00F21A73" w:rsidRDefault="009A16F1" w:rsidP="005775DA">
            <w:pPr>
              <w:widowControl/>
              <w:jc w:val="center"/>
              <w:rPr>
                <w:rFonts w:ascii="Arial" w:eastAsia="宋体" w:hAnsi="Arial" w:cs="Arial"/>
                <w:kern w:val="0"/>
                <w:sz w:val="18"/>
                <w:szCs w:val="16"/>
              </w:rPr>
            </w:pPr>
          </w:p>
        </w:tc>
      </w:tr>
      <w:tr w:rsidR="009A16F1" w:rsidRPr="00F21A73" w14:paraId="7428C8F7" w14:textId="77777777" w:rsidTr="00F8141B">
        <w:trPr>
          <w:trHeight w:val="630"/>
          <w:jc w:val="center"/>
        </w:trPr>
        <w:tc>
          <w:tcPr>
            <w:tcW w:w="505" w:type="dxa"/>
            <w:tcBorders>
              <w:top w:val="nil"/>
              <w:left w:val="single" w:sz="4" w:space="0" w:color="auto"/>
              <w:bottom w:val="single" w:sz="4" w:space="0" w:color="auto"/>
              <w:right w:val="single" w:sz="4" w:space="0" w:color="auto"/>
            </w:tcBorders>
            <w:shd w:val="clear" w:color="000000" w:fill="FFFFFF"/>
            <w:noWrap/>
            <w:vAlign w:val="center"/>
            <w:hideMark/>
          </w:tcPr>
          <w:p w14:paraId="24440EE7" w14:textId="1CBA0AC0" w:rsidR="009A16F1" w:rsidRPr="00F21A73" w:rsidRDefault="009A16F1" w:rsidP="005775DA">
            <w:pPr>
              <w:widowControl/>
              <w:jc w:val="center"/>
              <w:rPr>
                <w:rFonts w:ascii="Arial" w:eastAsia="宋体" w:hAnsi="Arial" w:cs="Arial"/>
                <w:kern w:val="0"/>
                <w:sz w:val="18"/>
                <w:szCs w:val="16"/>
              </w:rPr>
            </w:pPr>
            <w:r w:rsidRPr="00F21A73">
              <w:rPr>
                <w:rFonts w:ascii="Arial" w:eastAsia="宋体" w:hAnsi="Arial" w:cs="Arial" w:hint="eastAsia"/>
                <w:kern w:val="0"/>
                <w:sz w:val="18"/>
                <w:szCs w:val="16"/>
              </w:rPr>
              <w:t>1</w:t>
            </w:r>
          </w:p>
        </w:tc>
        <w:tc>
          <w:tcPr>
            <w:tcW w:w="3885" w:type="dxa"/>
            <w:tcBorders>
              <w:top w:val="nil"/>
              <w:left w:val="nil"/>
              <w:bottom w:val="single" w:sz="4" w:space="0" w:color="auto"/>
              <w:right w:val="single" w:sz="4" w:space="0" w:color="auto"/>
            </w:tcBorders>
            <w:shd w:val="clear" w:color="000000" w:fill="FFFFFF"/>
            <w:vAlign w:val="center"/>
          </w:tcPr>
          <w:p w14:paraId="61FC6B84" w14:textId="77777777" w:rsidR="009A16F1" w:rsidRPr="00F21A73" w:rsidRDefault="009A16F1" w:rsidP="005775DA">
            <w:pPr>
              <w:widowControl/>
              <w:jc w:val="center"/>
              <w:rPr>
                <w:rFonts w:ascii="Arial" w:eastAsia="宋体" w:hAnsi="Arial" w:cs="Arial"/>
                <w:kern w:val="0"/>
                <w:sz w:val="18"/>
                <w:szCs w:val="16"/>
              </w:rPr>
            </w:pPr>
            <w:r w:rsidRPr="00F21A73">
              <w:rPr>
                <w:rFonts w:ascii="Arial" w:eastAsia="宋体" w:hAnsi="Arial" w:cs="Arial" w:hint="eastAsia"/>
                <w:kern w:val="0"/>
                <w:sz w:val="18"/>
                <w:szCs w:val="16"/>
              </w:rPr>
              <w:t>北京市亦庄新城</w:t>
            </w:r>
            <w:r w:rsidRPr="00F21A73">
              <w:rPr>
                <w:rFonts w:ascii="Arial" w:eastAsia="宋体" w:hAnsi="Arial" w:cs="Arial" w:hint="eastAsia"/>
                <w:kern w:val="0"/>
                <w:sz w:val="18"/>
                <w:szCs w:val="16"/>
              </w:rPr>
              <w:t>0606</w:t>
            </w:r>
            <w:r w:rsidRPr="00F21A73">
              <w:rPr>
                <w:rFonts w:ascii="Arial" w:eastAsia="宋体" w:hAnsi="Arial" w:cs="Arial" w:hint="eastAsia"/>
                <w:kern w:val="0"/>
                <w:sz w:val="18"/>
                <w:szCs w:val="16"/>
              </w:rPr>
              <w:t>街区</w:t>
            </w:r>
            <w:r w:rsidRPr="00F21A73">
              <w:rPr>
                <w:rFonts w:ascii="Arial" w:eastAsia="宋体" w:hAnsi="Arial" w:cs="Arial" w:hint="eastAsia"/>
                <w:kern w:val="0"/>
                <w:sz w:val="18"/>
                <w:szCs w:val="16"/>
              </w:rPr>
              <w:t>YZ00-0606-0058</w:t>
            </w:r>
            <w:r w:rsidRPr="00F21A73">
              <w:rPr>
                <w:rFonts w:ascii="Arial" w:eastAsia="宋体" w:hAnsi="Arial" w:cs="Arial" w:hint="eastAsia"/>
                <w:kern w:val="0"/>
                <w:sz w:val="18"/>
                <w:szCs w:val="16"/>
              </w:rPr>
              <w:t>工业地项目</w:t>
            </w:r>
          </w:p>
        </w:tc>
        <w:tc>
          <w:tcPr>
            <w:tcW w:w="1670" w:type="dxa"/>
            <w:tcBorders>
              <w:top w:val="nil"/>
              <w:left w:val="nil"/>
              <w:bottom w:val="single" w:sz="4" w:space="0" w:color="auto"/>
              <w:right w:val="single" w:sz="4" w:space="0" w:color="auto"/>
            </w:tcBorders>
            <w:shd w:val="clear" w:color="000000" w:fill="FFFFFF"/>
            <w:vAlign w:val="center"/>
          </w:tcPr>
          <w:p w14:paraId="2BB583C1" w14:textId="77777777" w:rsidR="009A16F1" w:rsidRPr="00F21A73" w:rsidRDefault="009A16F1" w:rsidP="005775DA">
            <w:pPr>
              <w:widowControl/>
              <w:jc w:val="center"/>
              <w:rPr>
                <w:rFonts w:ascii="Arial" w:eastAsia="宋体" w:hAnsi="Arial" w:cs="Arial" w:hint="eastAsia"/>
                <w:kern w:val="0"/>
                <w:sz w:val="18"/>
                <w:szCs w:val="16"/>
              </w:rPr>
            </w:pPr>
            <w:r w:rsidRPr="00F21A73">
              <w:rPr>
                <w:rFonts w:ascii="Arial" w:eastAsia="宋体" w:hAnsi="Arial" w:cs="Arial" w:hint="eastAsia"/>
                <w:kern w:val="0"/>
                <w:sz w:val="18"/>
                <w:szCs w:val="16"/>
              </w:rPr>
              <w:t>亦庄新城</w:t>
            </w:r>
            <w:r w:rsidRPr="00F21A73">
              <w:rPr>
                <w:rFonts w:ascii="Arial" w:eastAsia="宋体" w:hAnsi="Arial" w:cs="Arial" w:hint="eastAsia"/>
                <w:kern w:val="0"/>
                <w:sz w:val="18"/>
                <w:szCs w:val="16"/>
              </w:rPr>
              <w:t>0</w:t>
            </w:r>
            <w:r w:rsidRPr="00F21A73">
              <w:rPr>
                <w:rFonts w:ascii="Arial" w:eastAsia="宋体" w:hAnsi="Arial" w:cs="Arial"/>
                <w:kern w:val="0"/>
                <w:sz w:val="18"/>
                <w:szCs w:val="16"/>
              </w:rPr>
              <w:t>606</w:t>
            </w:r>
            <w:r w:rsidRPr="00F21A73">
              <w:rPr>
                <w:rFonts w:ascii="Arial" w:eastAsia="宋体" w:hAnsi="Arial" w:cs="Arial" w:hint="eastAsia"/>
                <w:kern w:val="0"/>
                <w:sz w:val="18"/>
                <w:szCs w:val="16"/>
              </w:rPr>
              <w:t>街区</w:t>
            </w:r>
          </w:p>
        </w:tc>
        <w:tc>
          <w:tcPr>
            <w:tcW w:w="1628" w:type="dxa"/>
            <w:tcBorders>
              <w:top w:val="nil"/>
              <w:left w:val="nil"/>
              <w:bottom w:val="single" w:sz="4" w:space="0" w:color="auto"/>
              <w:right w:val="single" w:sz="4" w:space="0" w:color="auto"/>
            </w:tcBorders>
            <w:shd w:val="clear" w:color="000000" w:fill="FFFFFF"/>
            <w:vAlign w:val="center"/>
          </w:tcPr>
          <w:p w14:paraId="6D8C4858" w14:textId="77777777" w:rsidR="009A16F1" w:rsidRPr="00F21A73" w:rsidRDefault="009A16F1" w:rsidP="005775DA">
            <w:pPr>
              <w:widowControl/>
              <w:jc w:val="center"/>
              <w:rPr>
                <w:rFonts w:ascii="Arial" w:eastAsia="宋体" w:hAnsi="Arial" w:cs="Arial" w:hint="eastAsia"/>
                <w:kern w:val="0"/>
                <w:sz w:val="18"/>
                <w:szCs w:val="16"/>
              </w:rPr>
            </w:pPr>
            <w:r w:rsidRPr="00F21A73">
              <w:rPr>
                <w:rFonts w:ascii="Arial" w:eastAsia="宋体" w:hAnsi="Arial" w:cs="Arial" w:hint="eastAsia"/>
                <w:kern w:val="0"/>
                <w:sz w:val="18"/>
                <w:szCs w:val="16"/>
              </w:rPr>
              <w:t>一类工业</w:t>
            </w:r>
          </w:p>
        </w:tc>
        <w:tc>
          <w:tcPr>
            <w:tcW w:w="1359" w:type="dxa"/>
            <w:tcBorders>
              <w:top w:val="nil"/>
              <w:left w:val="nil"/>
              <w:bottom w:val="single" w:sz="4" w:space="0" w:color="auto"/>
              <w:right w:val="single" w:sz="4" w:space="0" w:color="auto"/>
            </w:tcBorders>
            <w:shd w:val="clear" w:color="000000" w:fill="FFFFFF"/>
            <w:vAlign w:val="center"/>
          </w:tcPr>
          <w:p w14:paraId="39C051E1" w14:textId="77777777" w:rsidR="009A16F1" w:rsidRPr="00F21A73" w:rsidRDefault="009A16F1"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40584</w:t>
            </w:r>
          </w:p>
        </w:tc>
        <w:tc>
          <w:tcPr>
            <w:tcW w:w="1125" w:type="dxa"/>
            <w:tcBorders>
              <w:top w:val="nil"/>
              <w:left w:val="nil"/>
              <w:bottom w:val="single" w:sz="4" w:space="0" w:color="auto"/>
              <w:right w:val="single" w:sz="4" w:space="0" w:color="auto"/>
            </w:tcBorders>
            <w:shd w:val="clear" w:color="000000" w:fill="FFFFFF"/>
            <w:vAlign w:val="center"/>
          </w:tcPr>
          <w:p w14:paraId="2211EC99" w14:textId="77777777" w:rsidR="009A16F1" w:rsidRPr="00F21A73" w:rsidRDefault="009A16F1"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20292</w:t>
            </w:r>
          </w:p>
        </w:tc>
        <w:tc>
          <w:tcPr>
            <w:tcW w:w="1418" w:type="dxa"/>
            <w:tcBorders>
              <w:top w:val="nil"/>
              <w:left w:val="nil"/>
              <w:bottom w:val="single" w:sz="4" w:space="0" w:color="auto"/>
              <w:right w:val="single" w:sz="4" w:space="0" w:color="auto"/>
            </w:tcBorders>
            <w:shd w:val="clear" w:color="000000" w:fill="FFFFFF"/>
            <w:vAlign w:val="center"/>
          </w:tcPr>
          <w:p w14:paraId="24AE647A" w14:textId="77777777" w:rsidR="009A16F1" w:rsidRPr="00F21A73" w:rsidRDefault="009A16F1"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2317.3464</w:t>
            </w:r>
          </w:p>
        </w:tc>
        <w:tc>
          <w:tcPr>
            <w:tcW w:w="1277" w:type="dxa"/>
            <w:tcBorders>
              <w:top w:val="nil"/>
              <w:left w:val="nil"/>
              <w:bottom w:val="single" w:sz="4" w:space="0" w:color="auto"/>
              <w:right w:val="single" w:sz="4" w:space="0" w:color="auto"/>
            </w:tcBorders>
            <w:shd w:val="clear" w:color="000000" w:fill="FFFFFF"/>
            <w:vAlign w:val="center"/>
          </w:tcPr>
          <w:p w14:paraId="51516D51" w14:textId="77777777" w:rsidR="009A16F1" w:rsidRPr="00F21A73" w:rsidRDefault="009A16F1"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2317.3464</w:t>
            </w:r>
          </w:p>
        </w:tc>
        <w:tc>
          <w:tcPr>
            <w:tcW w:w="1307" w:type="dxa"/>
            <w:tcBorders>
              <w:top w:val="nil"/>
              <w:left w:val="nil"/>
              <w:bottom w:val="single" w:sz="4" w:space="0" w:color="auto"/>
              <w:right w:val="single" w:sz="4" w:space="0" w:color="auto"/>
            </w:tcBorders>
            <w:shd w:val="clear" w:color="000000" w:fill="FFFFFF"/>
            <w:vAlign w:val="center"/>
          </w:tcPr>
          <w:p w14:paraId="3BDBA3D4" w14:textId="77777777" w:rsidR="009A16F1" w:rsidRPr="00F21A73" w:rsidRDefault="009A16F1"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571</w:t>
            </w:r>
          </w:p>
        </w:tc>
      </w:tr>
      <w:tr w:rsidR="009A16F1" w:rsidRPr="00F21A73" w14:paraId="290F1040" w14:textId="77777777" w:rsidTr="00F8141B">
        <w:trPr>
          <w:trHeight w:val="420"/>
          <w:jc w:val="center"/>
        </w:trPr>
        <w:tc>
          <w:tcPr>
            <w:tcW w:w="505" w:type="dxa"/>
            <w:tcBorders>
              <w:top w:val="nil"/>
              <w:left w:val="single" w:sz="4" w:space="0" w:color="auto"/>
              <w:bottom w:val="single" w:sz="4" w:space="0" w:color="auto"/>
              <w:right w:val="single" w:sz="4" w:space="0" w:color="auto"/>
            </w:tcBorders>
            <w:shd w:val="clear" w:color="000000" w:fill="FFFFFF"/>
            <w:noWrap/>
            <w:vAlign w:val="center"/>
            <w:hideMark/>
          </w:tcPr>
          <w:p w14:paraId="5BB29A79" w14:textId="038118D8" w:rsidR="009A16F1" w:rsidRPr="00F21A73" w:rsidRDefault="009A16F1" w:rsidP="005775DA">
            <w:pPr>
              <w:widowControl/>
              <w:jc w:val="center"/>
              <w:rPr>
                <w:rFonts w:ascii="Arial" w:eastAsia="宋体" w:hAnsi="Arial" w:cs="Arial"/>
                <w:kern w:val="0"/>
                <w:sz w:val="18"/>
                <w:szCs w:val="16"/>
              </w:rPr>
            </w:pPr>
            <w:r w:rsidRPr="00F21A73">
              <w:rPr>
                <w:rFonts w:ascii="Arial" w:eastAsia="宋体" w:hAnsi="Arial" w:cs="Arial" w:hint="eastAsia"/>
                <w:kern w:val="0"/>
                <w:sz w:val="18"/>
                <w:szCs w:val="16"/>
              </w:rPr>
              <w:t>2</w:t>
            </w:r>
          </w:p>
        </w:tc>
        <w:tc>
          <w:tcPr>
            <w:tcW w:w="3885" w:type="dxa"/>
            <w:tcBorders>
              <w:top w:val="nil"/>
              <w:left w:val="nil"/>
              <w:bottom w:val="single" w:sz="4" w:space="0" w:color="auto"/>
              <w:right w:val="single" w:sz="4" w:space="0" w:color="auto"/>
            </w:tcBorders>
            <w:shd w:val="clear" w:color="000000" w:fill="FFFFFF"/>
            <w:vAlign w:val="center"/>
          </w:tcPr>
          <w:p w14:paraId="6DDCFFC7" w14:textId="6B6C2B2D" w:rsidR="009A16F1" w:rsidRPr="00F21A73" w:rsidRDefault="009A16F1" w:rsidP="005775DA">
            <w:pPr>
              <w:widowControl/>
              <w:jc w:val="center"/>
              <w:rPr>
                <w:rFonts w:ascii="Arial" w:eastAsia="宋体" w:hAnsi="Arial" w:cs="Arial"/>
                <w:kern w:val="0"/>
                <w:sz w:val="18"/>
                <w:szCs w:val="16"/>
              </w:rPr>
            </w:pPr>
            <w:r w:rsidRPr="00F21A73">
              <w:rPr>
                <w:rFonts w:ascii="Arial" w:eastAsia="宋体" w:hAnsi="Arial" w:cs="Arial" w:hint="eastAsia"/>
                <w:kern w:val="0"/>
                <w:sz w:val="18"/>
                <w:szCs w:val="16"/>
              </w:rPr>
              <w:t>北京市房山区琉璃河镇</w:t>
            </w:r>
            <w:r w:rsidRPr="00F21A73">
              <w:rPr>
                <w:rFonts w:ascii="Arial" w:eastAsia="宋体" w:hAnsi="Arial" w:cs="Arial" w:hint="eastAsia"/>
                <w:kern w:val="0"/>
                <w:sz w:val="18"/>
                <w:szCs w:val="16"/>
              </w:rPr>
              <w:t>FS06-0301-0012</w:t>
            </w:r>
            <w:r w:rsidRPr="00F21A73">
              <w:rPr>
                <w:rFonts w:ascii="Arial" w:eastAsia="宋体" w:hAnsi="Arial" w:cs="Arial" w:hint="eastAsia"/>
                <w:kern w:val="0"/>
                <w:sz w:val="18"/>
                <w:szCs w:val="16"/>
              </w:rPr>
              <w:t>地块</w:t>
            </w:r>
            <w:r w:rsidRPr="00F21A73">
              <w:rPr>
                <w:rFonts w:ascii="Arial" w:eastAsia="宋体" w:hAnsi="Arial" w:cs="Arial" w:hint="eastAsia"/>
                <w:kern w:val="0"/>
                <w:sz w:val="18"/>
                <w:szCs w:val="16"/>
              </w:rPr>
              <w:t>W1</w:t>
            </w:r>
            <w:r w:rsidRPr="00F21A73">
              <w:rPr>
                <w:rFonts w:ascii="Arial" w:eastAsia="宋体" w:hAnsi="Arial" w:cs="Arial" w:hint="eastAsia"/>
                <w:kern w:val="0"/>
                <w:sz w:val="18"/>
                <w:szCs w:val="16"/>
              </w:rPr>
              <w:t>物流用地</w:t>
            </w:r>
          </w:p>
        </w:tc>
        <w:tc>
          <w:tcPr>
            <w:tcW w:w="1670" w:type="dxa"/>
            <w:tcBorders>
              <w:top w:val="nil"/>
              <w:left w:val="nil"/>
              <w:bottom w:val="single" w:sz="4" w:space="0" w:color="auto"/>
              <w:right w:val="single" w:sz="4" w:space="0" w:color="auto"/>
            </w:tcBorders>
            <w:shd w:val="clear" w:color="000000" w:fill="FFFFFF"/>
            <w:vAlign w:val="center"/>
          </w:tcPr>
          <w:p w14:paraId="524D5DBE" w14:textId="738AC7F9" w:rsidR="009A16F1" w:rsidRPr="00F21A73" w:rsidRDefault="009A16F1" w:rsidP="005775DA">
            <w:pPr>
              <w:widowControl/>
              <w:jc w:val="center"/>
              <w:rPr>
                <w:rFonts w:ascii="Arial" w:eastAsia="宋体" w:hAnsi="Arial" w:cs="Arial"/>
                <w:kern w:val="0"/>
                <w:sz w:val="18"/>
                <w:szCs w:val="16"/>
              </w:rPr>
            </w:pPr>
            <w:r w:rsidRPr="00F21A73">
              <w:rPr>
                <w:rFonts w:ascii="Arial" w:eastAsia="宋体" w:hAnsi="Arial" w:cs="Arial" w:hint="eastAsia"/>
                <w:kern w:val="0"/>
                <w:sz w:val="18"/>
                <w:szCs w:val="16"/>
              </w:rPr>
              <w:t>房山区琉璃河镇</w:t>
            </w:r>
          </w:p>
        </w:tc>
        <w:tc>
          <w:tcPr>
            <w:tcW w:w="1628" w:type="dxa"/>
            <w:tcBorders>
              <w:top w:val="nil"/>
              <w:left w:val="nil"/>
              <w:bottom w:val="single" w:sz="4" w:space="0" w:color="auto"/>
              <w:right w:val="single" w:sz="4" w:space="0" w:color="auto"/>
            </w:tcBorders>
            <w:shd w:val="clear" w:color="000000" w:fill="FFFFFF"/>
            <w:vAlign w:val="center"/>
          </w:tcPr>
          <w:p w14:paraId="7D1223F4" w14:textId="48CA7D7F" w:rsidR="009A16F1" w:rsidRPr="00F21A73" w:rsidRDefault="009A16F1" w:rsidP="005775DA">
            <w:pPr>
              <w:widowControl/>
              <w:jc w:val="center"/>
              <w:rPr>
                <w:rFonts w:ascii="Arial" w:eastAsia="宋体" w:hAnsi="Arial" w:cs="Arial"/>
                <w:kern w:val="0"/>
                <w:sz w:val="18"/>
                <w:szCs w:val="16"/>
              </w:rPr>
            </w:pPr>
            <w:r w:rsidRPr="00F21A73">
              <w:rPr>
                <w:rFonts w:ascii="Arial" w:eastAsia="宋体" w:hAnsi="Arial" w:cs="Arial" w:hint="eastAsia"/>
                <w:kern w:val="0"/>
                <w:sz w:val="18"/>
                <w:szCs w:val="16"/>
              </w:rPr>
              <w:t>W1</w:t>
            </w:r>
            <w:r w:rsidRPr="00F21A73">
              <w:rPr>
                <w:rFonts w:ascii="Arial" w:eastAsia="宋体" w:hAnsi="Arial" w:cs="Arial" w:hint="eastAsia"/>
                <w:kern w:val="0"/>
                <w:sz w:val="18"/>
                <w:szCs w:val="16"/>
              </w:rPr>
              <w:t>物流用地</w:t>
            </w:r>
          </w:p>
        </w:tc>
        <w:tc>
          <w:tcPr>
            <w:tcW w:w="1359" w:type="dxa"/>
            <w:tcBorders>
              <w:top w:val="nil"/>
              <w:left w:val="nil"/>
              <w:bottom w:val="single" w:sz="4" w:space="0" w:color="auto"/>
              <w:right w:val="single" w:sz="4" w:space="0" w:color="auto"/>
            </w:tcBorders>
            <w:shd w:val="clear" w:color="000000" w:fill="FFFFFF"/>
            <w:vAlign w:val="center"/>
          </w:tcPr>
          <w:p w14:paraId="3BFA30FE" w14:textId="0993035D" w:rsidR="009A16F1" w:rsidRPr="00F21A73" w:rsidRDefault="009A16F1" w:rsidP="005775DA">
            <w:pPr>
              <w:widowControl/>
              <w:jc w:val="center"/>
              <w:rPr>
                <w:rFonts w:ascii="Arial" w:eastAsia="宋体" w:hAnsi="Arial" w:cs="Arial"/>
                <w:kern w:val="0"/>
                <w:sz w:val="18"/>
                <w:szCs w:val="16"/>
              </w:rPr>
            </w:pPr>
            <w:r w:rsidRPr="00F21A73">
              <w:rPr>
                <w:rFonts w:ascii="Arial" w:eastAsia="宋体" w:hAnsi="Arial" w:cs="Arial" w:hint="eastAsia"/>
                <w:kern w:val="0"/>
                <w:sz w:val="18"/>
                <w:szCs w:val="16"/>
              </w:rPr>
              <w:t>8</w:t>
            </w:r>
            <w:r w:rsidRPr="00F21A73">
              <w:rPr>
                <w:rFonts w:ascii="Arial" w:eastAsia="宋体" w:hAnsi="Arial" w:cs="Arial"/>
                <w:kern w:val="0"/>
                <w:sz w:val="18"/>
                <w:szCs w:val="16"/>
              </w:rPr>
              <w:t>0321</w:t>
            </w:r>
          </w:p>
        </w:tc>
        <w:tc>
          <w:tcPr>
            <w:tcW w:w="1125" w:type="dxa"/>
            <w:tcBorders>
              <w:top w:val="nil"/>
              <w:left w:val="nil"/>
              <w:bottom w:val="single" w:sz="4" w:space="0" w:color="auto"/>
              <w:right w:val="single" w:sz="4" w:space="0" w:color="auto"/>
            </w:tcBorders>
            <w:shd w:val="clear" w:color="000000" w:fill="FFFFFF"/>
            <w:vAlign w:val="center"/>
          </w:tcPr>
          <w:p w14:paraId="083642BD" w14:textId="74276B37" w:rsidR="009A16F1" w:rsidRPr="00F21A73" w:rsidRDefault="009A16F1" w:rsidP="005775DA">
            <w:pPr>
              <w:widowControl/>
              <w:jc w:val="center"/>
              <w:rPr>
                <w:rFonts w:ascii="Arial" w:eastAsia="宋体" w:hAnsi="Arial" w:cs="Arial"/>
                <w:kern w:val="0"/>
                <w:sz w:val="18"/>
                <w:szCs w:val="16"/>
              </w:rPr>
            </w:pPr>
            <w:r w:rsidRPr="00F21A73">
              <w:rPr>
                <w:rFonts w:ascii="Arial" w:eastAsia="宋体" w:hAnsi="Arial" w:cs="Arial" w:hint="eastAsia"/>
                <w:kern w:val="0"/>
                <w:sz w:val="18"/>
                <w:szCs w:val="16"/>
              </w:rPr>
              <w:t>6</w:t>
            </w:r>
            <w:r w:rsidRPr="00F21A73">
              <w:rPr>
                <w:rFonts w:ascii="Arial" w:eastAsia="宋体" w:hAnsi="Arial" w:cs="Arial"/>
                <w:kern w:val="0"/>
                <w:sz w:val="18"/>
                <w:szCs w:val="16"/>
              </w:rPr>
              <w:t>6934.31</w:t>
            </w:r>
          </w:p>
        </w:tc>
        <w:tc>
          <w:tcPr>
            <w:tcW w:w="1418" w:type="dxa"/>
            <w:tcBorders>
              <w:top w:val="nil"/>
              <w:left w:val="nil"/>
              <w:bottom w:val="single" w:sz="4" w:space="0" w:color="auto"/>
              <w:right w:val="single" w:sz="4" w:space="0" w:color="auto"/>
            </w:tcBorders>
            <w:shd w:val="clear" w:color="000000" w:fill="FFFFFF"/>
            <w:vAlign w:val="center"/>
          </w:tcPr>
          <w:p w14:paraId="24AB048F" w14:textId="6DF39168" w:rsidR="009A16F1" w:rsidRPr="00F21A73" w:rsidRDefault="009A16F1" w:rsidP="005775DA">
            <w:pPr>
              <w:widowControl/>
              <w:jc w:val="center"/>
              <w:rPr>
                <w:rFonts w:ascii="Arial" w:eastAsia="宋体" w:hAnsi="Arial" w:cs="Arial"/>
                <w:kern w:val="0"/>
                <w:sz w:val="18"/>
                <w:szCs w:val="16"/>
              </w:rPr>
            </w:pPr>
            <w:r w:rsidRPr="00F21A73">
              <w:rPr>
                <w:rFonts w:ascii="Arial" w:eastAsia="宋体" w:hAnsi="Arial" w:cs="Arial" w:hint="eastAsia"/>
                <w:kern w:val="0"/>
                <w:sz w:val="18"/>
                <w:szCs w:val="16"/>
              </w:rPr>
              <w:t>1</w:t>
            </w:r>
            <w:r w:rsidRPr="00F21A73">
              <w:rPr>
                <w:rFonts w:ascii="Arial" w:eastAsia="宋体" w:hAnsi="Arial" w:cs="Arial"/>
                <w:kern w:val="0"/>
                <w:sz w:val="18"/>
                <w:szCs w:val="16"/>
              </w:rPr>
              <w:t>5060.0479</w:t>
            </w:r>
          </w:p>
        </w:tc>
        <w:tc>
          <w:tcPr>
            <w:tcW w:w="1277" w:type="dxa"/>
            <w:tcBorders>
              <w:top w:val="nil"/>
              <w:left w:val="nil"/>
              <w:bottom w:val="single" w:sz="4" w:space="0" w:color="auto"/>
              <w:right w:val="single" w:sz="4" w:space="0" w:color="auto"/>
            </w:tcBorders>
            <w:shd w:val="clear" w:color="000000" w:fill="FFFFFF"/>
            <w:vAlign w:val="center"/>
          </w:tcPr>
          <w:p w14:paraId="4FDAA8C1" w14:textId="56C6AEC4" w:rsidR="009A16F1" w:rsidRPr="00F21A73" w:rsidRDefault="009A16F1" w:rsidP="005775DA">
            <w:pPr>
              <w:widowControl/>
              <w:jc w:val="center"/>
              <w:rPr>
                <w:rFonts w:ascii="Arial" w:eastAsia="宋体" w:hAnsi="Arial" w:cs="Arial"/>
                <w:kern w:val="0"/>
                <w:sz w:val="18"/>
                <w:szCs w:val="16"/>
              </w:rPr>
            </w:pPr>
            <w:r w:rsidRPr="00F21A73">
              <w:rPr>
                <w:rFonts w:ascii="Arial" w:eastAsia="宋体" w:hAnsi="Arial" w:cs="Arial" w:hint="eastAsia"/>
                <w:kern w:val="0"/>
                <w:sz w:val="18"/>
                <w:szCs w:val="16"/>
              </w:rPr>
              <w:t>1</w:t>
            </w:r>
            <w:r w:rsidRPr="00F21A73">
              <w:rPr>
                <w:rFonts w:ascii="Arial" w:eastAsia="宋体" w:hAnsi="Arial" w:cs="Arial"/>
                <w:kern w:val="0"/>
                <w:sz w:val="18"/>
                <w:szCs w:val="16"/>
              </w:rPr>
              <w:t>5060.0479</w:t>
            </w:r>
          </w:p>
        </w:tc>
        <w:tc>
          <w:tcPr>
            <w:tcW w:w="1307" w:type="dxa"/>
            <w:tcBorders>
              <w:top w:val="nil"/>
              <w:left w:val="nil"/>
              <w:bottom w:val="single" w:sz="4" w:space="0" w:color="auto"/>
              <w:right w:val="single" w:sz="4" w:space="0" w:color="auto"/>
            </w:tcBorders>
            <w:shd w:val="clear" w:color="000000" w:fill="FFFFFF"/>
            <w:vAlign w:val="center"/>
          </w:tcPr>
          <w:p w14:paraId="1288E6E8" w14:textId="75FD5F3C" w:rsidR="009A16F1" w:rsidRPr="00F21A73" w:rsidRDefault="009A16F1" w:rsidP="005775DA">
            <w:pPr>
              <w:widowControl/>
              <w:jc w:val="center"/>
              <w:rPr>
                <w:rFonts w:ascii="Arial" w:eastAsia="宋体" w:hAnsi="Arial" w:cs="Arial"/>
                <w:kern w:val="0"/>
                <w:sz w:val="18"/>
                <w:szCs w:val="16"/>
              </w:rPr>
            </w:pPr>
            <w:r w:rsidRPr="00F21A73">
              <w:rPr>
                <w:rFonts w:ascii="Arial" w:eastAsia="宋体" w:hAnsi="Arial" w:cs="Arial" w:hint="eastAsia"/>
                <w:kern w:val="0"/>
                <w:sz w:val="18"/>
                <w:szCs w:val="16"/>
              </w:rPr>
              <w:t>1</w:t>
            </w:r>
            <w:r w:rsidRPr="00F21A73">
              <w:rPr>
                <w:rFonts w:ascii="Arial" w:eastAsia="宋体" w:hAnsi="Arial" w:cs="Arial"/>
                <w:kern w:val="0"/>
                <w:sz w:val="18"/>
                <w:szCs w:val="16"/>
              </w:rPr>
              <w:t>875</w:t>
            </w:r>
          </w:p>
        </w:tc>
      </w:tr>
      <w:tr w:rsidR="009A16F1" w:rsidRPr="00F21A73" w14:paraId="7F887A43" w14:textId="77777777" w:rsidTr="00F8141B">
        <w:trPr>
          <w:trHeight w:val="840"/>
          <w:jc w:val="center"/>
        </w:trPr>
        <w:tc>
          <w:tcPr>
            <w:tcW w:w="505" w:type="dxa"/>
            <w:tcBorders>
              <w:top w:val="nil"/>
              <w:left w:val="single" w:sz="4" w:space="0" w:color="auto"/>
              <w:bottom w:val="single" w:sz="4" w:space="0" w:color="auto"/>
              <w:right w:val="single" w:sz="4" w:space="0" w:color="auto"/>
            </w:tcBorders>
            <w:shd w:val="clear" w:color="000000" w:fill="FFFFFF"/>
            <w:noWrap/>
            <w:vAlign w:val="center"/>
            <w:hideMark/>
          </w:tcPr>
          <w:p w14:paraId="41EF230B" w14:textId="2091ECF4" w:rsidR="009A16F1" w:rsidRPr="00F21A73" w:rsidRDefault="009A16F1" w:rsidP="005775DA">
            <w:pPr>
              <w:widowControl/>
              <w:jc w:val="center"/>
              <w:rPr>
                <w:rFonts w:ascii="Arial" w:eastAsia="宋体" w:hAnsi="Arial" w:cs="Arial"/>
                <w:kern w:val="0"/>
                <w:sz w:val="18"/>
                <w:szCs w:val="16"/>
              </w:rPr>
            </w:pPr>
            <w:r w:rsidRPr="00F21A73">
              <w:rPr>
                <w:rFonts w:ascii="Arial" w:eastAsia="宋体" w:hAnsi="Arial" w:cs="Arial" w:hint="eastAsia"/>
                <w:kern w:val="0"/>
                <w:sz w:val="18"/>
                <w:szCs w:val="16"/>
              </w:rPr>
              <w:t>3</w:t>
            </w:r>
          </w:p>
        </w:tc>
        <w:tc>
          <w:tcPr>
            <w:tcW w:w="3885" w:type="dxa"/>
            <w:tcBorders>
              <w:top w:val="nil"/>
              <w:left w:val="nil"/>
              <w:bottom w:val="single" w:sz="4" w:space="0" w:color="auto"/>
              <w:right w:val="single" w:sz="4" w:space="0" w:color="auto"/>
            </w:tcBorders>
            <w:shd w:val="clear" w:color="000000" w:fill="FFFFFF"/>
            <w:vAlign w:val="center"/>
          </w:tcPr>
          <w:p w14:paraId="0E2034E4" w14:textId="7CB4B08F" w:rsidR="009A16F1" w:rsidRPr="00F21A73" w:rsidRDefault="009A16F1" w:rsidP="005775DA">
            <w:pPr>
              <w:widowControl/>
              <w:jc w:val="center"/>
              <w:rPr>
                <w:rFonts w:ascii="Arial" w:eastAsia="宋体" w:hAnsi="Arial" w:cs="Arial"/>
                <w:kern w:val="0"/>
                <w:sz w:val="18"/>
                <w:szCs w:val="16"/>
              </w:rPr>
            </w:pPr>
            <w:r w:rsidRPr="00F21A73">
              <w:rPr>
                <w:rFonts w:ascii="Arial" w:eastAsia="宋体" w:hAnsi="Arial" w:cs="Arial" w:hint="eastAsia"/>
                <w:kern w:val="0"/>
                <w:sz w:val="18"/>
                <w:szCs w:val="16"/>
              </w:rPr>
              <w:t>北京大兴国际机场临空经济区</w:t>
            </w:r>
            <w:r w:rsidRPr="00F21A73">
              <w:rPr>
                <w:rFonts w:ascii="Arial" w:eastAsia="宋体" w:hAnsi="Arial" w:cs="Arial" w:hint="eastAsia"/>
                <w:kern w:val="0"/>
                <w:sz w:val="18"/>
                <w:szCs w:val="16"/>
              </w:rPr>
              <w:t>0206-0052</w:t>
            </w:r>
            <w:r w:rsidRPr="00F21A73">
              <w:rPr>
                <w:rFonts w:ascii="Arial" w:eastAsia="宋体" w:hAnsi="Arial" w:cs="Arial" w:hint="eastAsia"/>
                <w:kern w:val="0"/>
                <w:sz w:val="18"/>
                <w:szCs w:val="16"/>
              </w:rPr>
              <w:t>、</w:t>
            </w:r>
            <w:r w:rsidRPr="00F21A73">
              <w:rPr>
                <w:rFonts w:ascii="Arial" w:eastAsia="宋体" w:hAnsi="Arial" w:cs="Arial" w:hint="eastAsia"/>
                <w:kern w:val="0"/>
                <w:sz w:val="18"/>
                <w:szCs w:val="16"/>
              </w:rPr>
              <w:t>0206-0053</w:t>
            </w:r>
            <w:r w:rsidRPr="00F21A73">
              <w:rPr>
                <w:rFonts w:ascii="Arial" w:eastAsia="宋体" w:hAnsi="Arial" w:cs="Arial" w:hint="eastAsia"/>
                <w:kern w:val="0"/>
                <w:sz w:val="18"/>
                <w:szCs w:val="16"/>
              </w:rPr>
              <w:t>、</w:t>
            </w:r>
            <w:r w:rsidRPr="00F21A73">
              <w:rPr>
                <w:rFonts w:ascii="Arial" w:eastAsia="宋体" w:hAnsi="Arial" w:cs="Arial" w:hint="eastAsia"/>
                <w:kern w:val="0"/>
                <w:sz w:val="18"/>
                <w:szCs w:val="16"/>
              </w:rPr>
              <w:t>0206-0070</w:t>
            </w:r>
            <w:r w:rsidRPr="00F21A73">
              <w:rPr>
                <w:rFonts w:ascii="Arial" w:eastAsia="宋体" w:hAnsi="Arial" w:cs="Arial" w:hint="eastAsia"/>
                <w:kern w:val="0"/>
                <w:sz w:val="18"/>
                <w:szCs w:val="16"/>
              </w:rPr>
              <w:t>地块</w:t>
            </w:r>
            <w:r w:rsidRPr="00F21A73">
              <w:rPr>
                <w:rFonts w:ascii="Arial" w:eastAsia="宋体" w:hAnsi="Arial" w:cs="Arial" w:hint="eastAsia"/>
                <w:kern w:val="0"/>
                <w:sz w:val="18"/>
                <w:szCs w:val="16"/>
              </w:rPr>
              <w:t>M1</w:t>
            </w:r>
            <w:r w:rsidRPr="00F21A73">
              <w:rPr>
                <w:rFonts w:ascii="Arial" w:eastAsia="宋体" w:hAnsi="Arial" w:cs="Arial" w:hint="eastAsia"/>
                <w:kern w:val="0"/>
                <w:sz w:val="18"/>
                <w:szCs w:val="16"/>
              </w:rPr>
              <w:t>一类工业用地</w:t>
            </w:r>
          </w:p>
        </w:tc>
        <w:tc>
          <w:tcPr>
            <w:tcW w:w="1670" w:type="dxa"/>
            <w:tcBorders>
              <w:top w:val="nil"/>
              <w:left w:val="nil"/>
              <w:bottom w:val="single" w:sz="4" w:space="0" w:color="auto"/>
              <w:right w:val="single" w:sz="4" w:space="0" w:color="auto"/>
            </w:tcBorders>
            <w:shd w:val="clear" w:color="000000" w:fill="FFFFFF"/>
            <w:vAlign w:val="center"/>
          </w:tcPr>
          <w:p w14:paraId="0499C4C8" w14:textId="2F94D3EC" w:rsidR="009A16F1" w:rsidRPr="00F21A73" w:rsidRDefault="009A16F1" w:rsidP="005775DA">
            <w:pPr>
              <w:widowControl/>
              <w:jc w:val="center"/>
              <w:rPr>
                <w:rFonts w:ascii="Arial" w:eastAsia="宋体" w:hAnsi="Arial" w:cs="Arial"/>
                <w:kern w:val="0"/>
                <w:sz w:val="18"/>
                <w:szCs w:val="16"/>
              </w:rPr>
            </w:pPr>
            <w:r w:rsidRPr="00F21A73">
              <w:rPr>
                <w:rFonts w:ascii="Arial" w:eastAsia="宋体" w:hAnsi="Arial" w:cs="Arial" w:hint="eastAsia"/>
                <w:kern w:val="0"/>
                <w:sz w:val="18"/>
                <w:szCs w:val="16"/>
              </w:rPr>
              <w:t>大兴区榆垡镇</w:t>
            </w:r>
          </w:p>
        </w:tc>
        <w:tc>
          <w:tcPr>
            <w:tcW w:w="1628" w:type="dxa"/>
            <w:tcBorders>
              <w:top w:val="nil"/>
              <w:left w:val="nil"/>
              <w:bottom w:val="single" w:sz="4" w:space="0" w:color="auto"/>
              <w:right w:val="single" w:sz="4" w:space="0" w:color="auto"/>
            </w:tcBorders>
            <w:shd w:val="clear" w:color="000000" w:fill="FFFFFF"/>
            <w:vAlign w:val="center"/>
          </w:tcPr>
          <w:p w14:paraId="1A1ED7BE" w14:textId="6E359868" w:rsidR="009A16F1" w:rsidRPr="00F21A73" w:rsidRDefault="009A16F1" w:rsidP="005775DA">
            <w:pPr>
              <w:widowControl/>
              <w:jc w:val="center"/>
              <w:rPr>
                <w:rFonts w:ascii="Arial" w:eastAsia="宋体" w:hAnsi="Arial" w:cs="Arial"/>
                <w:kern w:val="0"/>
                <w:sz w:val="18"/>
                <w:szCs w:val="16"/>
              </w:rPr>
            </w:pPr>
            <w:r w:rsidRPr="00F21A73">
              <w:rPr>
                <w:rFonts w:ascii="Arial" w:eastAsia="宋体" w:hAnsi="Arial" w:cs="Arial" w:hint="eastAsia"/>
                <w:kern w:val="0"/>
                <w:sz w:val="18"/>
                <w:szCs w:val="16"/>
              </w:rPr>
              <w:t>M1</w:t>
            </w:r>
            <w:r w:rsidRPr="00F21A73">
              <w:rPr>
                <w:rFonts w:ascii="Arial" w:eastAsia="宋体" w:hAnsi="Arial" w:cs="Arial" w:hint="eastAsia"/>
                <w:kern w:val="0"/>
                <w:sz w:val="18"/>
                <w:szCs w:val="16"/>
              </w:rPr>
              <w:t>一类工业用地</w:t>
            </w:r>
          </w:p>
        </w:tc>
        <w:tc>
          <w:tcPr>
            <w:tcW w:w="1359" w:type="dxa"/>
            <w:tcBorders>
              <w:top w:val="nil"/>
              <w:left w:val="nil"/>
              <w:bottom w:val="single" w:sz="4" w:space="0" w:color="auto"/>
              <w:right w:val="single" w:sz="4" w:space="0" w:color="auto"/>
            </w:tcBorders>
            <w:shd w:val="clear" w:color="000000" w:fill="FFFFFF"/>
            <w:vAlign w:val="center"/>
          </w:tcPr>
          <w:p w14:paraId="2C475882" w14:textId="25B48D63" w:rsidR="009A16F1" w:rsidRPr="00F21A73" w:rsidRDefault="009A16F1" w:rsidP="005775DA">
            <w:pPr>
              <w:widowControl/>
              <w:jc w:val="center"/>
              <w:rPr>
                <w:rFonts w:ascii="Arial" w:eastAsia="宋体" w:hAnsi="Arial" w:cs="Arial"/>
                <w:kern w:val="0"/>
                <w:sz w:val="18"/>
                <w:szCs w:val="16"/>
              </w:rPr>
            </w:pPr>
            <w:r w:rsidRPr="00F21A73">
              <w:rPr>
                <w:rFonts w:ascii="Arial" w:eastAsia="宋体" w:hAnsi="Arial" w:cs="Arial" w:hint="eastAsia"/>
                <w:kern w:val="0"/>
                <w:sz w:val="18"/>
                <w:szCs w:val="16"/>
              </w:rPr>
              <w:t>7</w:t>
            </w:r>
            <w:r w:rsidRPr="00F21A73">
              <w:rPr>
                <w:rFonts w:ascii="Arial" w:eastAsia="宋体" w:hAnsi="Arial" w:cs="Arial"/>
                <w:kern w:val="0"/>
                <w:sz w:val="18"/>
                <w:szCs w:val="16"/>
              </w:rPr>
              <w:t>8783.84</w:t>
            </w:r>
          </w:p>
        </w:tc>
        <w:tc>
          <w:tcPr>
            <w:tcW w:w="1125" w:type="dxa"/>
            <w:tcBorders>
              <w:top w:val="nil"/>
              <w:left w:val="nil"/>
              <w:bottom w:val="single" w:sz="4" w:space="0" w:color="auto"/>
              <w:right w:val="single" w:sz="4" w:space="0" w:color="auto"/>
            </w:tcBorders>
            <w:shd w:val="clear" w:color="000000" w:fill="FFFFFF"/>
            <w:vAlign w:val="center"/>
          </w:tcPr>
          <w:p w14:paraId="481B4DD1" w14:textId="518F8E09" w:rsidR="009A16F1" w:rsidRPr="00F21A73" w:rsidRDefault="009A16F1" w:rsidP="005775DA">
            <w:pPr>
              <w:widowControl/>
              <w:jc w:val="center"/>
              <w:rPr>
                <w:rFonts w:ascii="Arial" w:eastAsia="宋体" w:hAnsi="Arial" w:cs="Arial"/>
                <w:kern w:val="0"/>
                <w:sz w:val="18"/>
                <w:szCs w:val="16"/>
              </w:rPr>
            </w:pPr>
            <w:r w:rsidRPr="00F21A73">
              <w:rPr>
                <w:rFonts w:ascii="Arial" w:eastAsia="宋体" w:hAnsi="Arial" w:cs="Arial" w:hint="eastAsia"/>
                <w:kern w:val="0"/>
                <w:sz w:val="18"/>
                <w:szCs w:val="16"/>
              </w:rPr>
              <w:t>5</w:t>
            </w:r>
            <w:r w:rsidRPr="00F21A73">
              <w:rPr>
                <w:rFonts w:ascii="Arial" w:eastAsia="宋体" w:hAnsi="Arial" w:cs="Arial"/>
                <w:kern w:val="0"/>
                <w:sz w:val="18"/>
                <w:szCs w:val="16"/>
              </w:rPr>
              <w:t>2522.56</w:t>
            </w:r>
          </w:p>
        </w:tc>
        <w:tc>
          <w:tcPr>
            <w:tcW w:w="1418" w:type="dxa"/>
            <w:tcBorders>
              <w:top w:val="nil"/>
              <w:left w:val="nil"/>
              <w:bottom w:val="single" w:sz="4" w:space="0" w:color="auto"/>
              <w:right w:val="single" w:sz="4" w:space="0" w:color="auto"/>
            </w:tcBorders>
            <w:shd w:val="clear" w:color="000000" w:fill="FFFFFF"/>
            <w:vAlign w:val="center"/>
          </w:tcPr>
          <w:p w14:paraId="5A85158E" w14:textId="5B85FB29" w:rsidR="009A16F1" w:rsidRPr="00F21A73" w:rsidRDefault="009A16F1" w:rsidP="005775DA">
            <w:pPr>
              <w:widowControl/>
              <w:jc w:val="center"/>
              <w:rPr>
                <w:rFonts w:ascii="Arial" w:eastAsia="宋体" w:hAnsi="Arial" w:cs="Arial"/>
                <w:kern w:val="0"/>
                <w:sz w:val="18"/>
                <w:szCs w:val="16"/>
              </w:rPr>
            </w:pPr>
            <w:r w:rsidRPr="00F21A73">
              <w:rPr>
                <w:rFonts w:ascii="Arial" w:eastAsia="宋体" w:hAnsi="Arial" w:cs="Arial" w:hint="eastAsia"/>
                <w:kern w:val="0"/>
                <w:sz w:val="18"/>
                <w:szCs w:val="16"/>
              </w:rPr>
              <w:t>9</w:t>
            </w:r>
            <w:r w:rsidRPr="00F21A73">
              <w:rPr>
                <w:rFonts w:ascii="Arial" w:eastAsia="宋体" w:hAnsi="Arial" w:cs="Arial"/>
                <w:kern w:val="0"/>
                <w:sz w:val="18"/>
                <w:szCs w:val="16"/>
              </w:rPr>
              <w:t>585.8497</w:t>
            </w:r>
          </w:p>
        </w:tc>
        <w:tc>
          <w:tcPr>
            <w:tcW w:w="1277" w:type="dxa"/>
            <w:tcBorders>
              <w:top w:val="nil"/>
              <w:left w:val="nil"/>
              <w:bottom w:val="single" w:sz="4" w:space="0" w:color="auto"/>
              <w:right w:val="single" w:sz="4" w:space="0" w:color="auto"/>
            </w:tcBorders>
            <w:shd w:val="clear" w:color="000000" w:fill="FFFFFF"/>
            <w:vAlign w:val="center"/>
          </w:tcPr>
          <w:p w14:paraId="3E98BF21" w14:textId="2CB0938F" w:rsidR="009A16F1" w:rsidRPr="00F21A73" w:rsidRDefault="009A16F1" w:rsidP="005775DA">
            <w:pPr>
              <w:widowControl/>
              <w:jc w:val="center"/>
              <w:rPr>
                <w:rFonts w:ascii="Arial" w:eastAsia="宋体" w:hAnsi="Arial" w:cs="Arial"/>
                <w:kern w:val="0"/>
                <w:sz w:val="18"/>
                <w:szCs w:val="16"/>
              </w:rPr>
            </w:pPr>
            <w:r w:rsidRPr="00F21A73">
              <w:rPr>
                <w:rFonts w:ascii="Arial" w:eastAsia="宋体" w:hAnsi="Arial" w:cs="Arial" w:hint="eastAsia"/>
                <w:kern w:val="0"/>
                <w:sz w:val="18"/>
                <w:szCs w:val="16"/>
              </w:rPr>
              <w:t>9</w:t>
            </w:r>
            <w:r w:rsidRPr="00F21A73">
              <w:rPr>
                <w:rFonts w:ascii="Arial" w:eastAsia="宋体" w:hAnsi="Arial" w:cs="Arial"/>
                <w:kern w:val="0"/>
                <w:sz w:val="18"/>
                <w:szCs w:val="16"/>
              </w:rPr>
              <w:t>585.8487</w:t>
            </w:r>
          </w:p>
        </w:tc>
        <w:tc>
          <w:tcPr>
            <w:tcW w:w="1307" w:type="dxa"/>
            <w:tcBorders>
              <w:top w:val="nil"/>
              <w:left w:val="nil"/>
              <w:bottom w:val="single" w:sz="4" w:space="0" w:color="auto"/>
              <w:right w:val="single" w:sz="4" w:space="0" w:color="auto"/>
            </w:tcBorders>
            <w:shd w:val="clear" w:color="000000" w:fill="FFFFFF"/>
            <w:vAlign w:val="center"/>
          </w:tcPr>
          <w:p w14:paraId="04E926F7" w14:textId="4439902E" w:rsidR="009A16F1" w:rsidRPr="00F21A73" w:rsidRDefault="009A16F1" w:rsidP="005775DA">
            <w:pPr>
              <w:widowControl/>
              <w:jc w:val="center"/>
              <w:rPr>
                <w:rFonts w:ascii="Arial" w:eastAsia="宋体" w:hAnsi="Arial" w:cs="Arial"/>
                <w:kern w:val="0"/>
                <w:sz w:val="18"/>
                <w:szCs w:val="16"/>
              </w:rPr>
            </w:pPr>
            <w:r w:rsidRPr="00F21A73">
              <w:rPr>
                <w:rFonts w:ascii="Arial" w:eastAsia="宋体" w:hAnsi="Arial" w:cs="Arial" w:hint="eastAsia"/>
                <w:kern w:val="0"/>
                <w:sz w:val="18"/>
                <w:szCs w:val="16"/>
              </w:rPr>
              <w:t>1</w:t>
            </w:r>
            <w:r w:rsidRPr="00F21A73">
              <w:rPr>
                <w:rFonts w:ascii="Arial" w:eastAsia="宋体" w:hAnsi="Arial" w:cs="Arial"/>
                <w:kern w:val="0"/>
                <w:sz w:val="18"/>
                <w:szCs w:val="16"/>
              </w:rPr>
              <w:t>217</w:t>
            </w:r>
          </w:p>
        </w:tc>
      </w:tr>
      <w:tr w:rsidR="009A16F1" w:rsidRPr="00F21A73" w14:paraId="614279AD" w14:textId="77777777" w:rsidTr="00F8141B">
        <w:trPr>
          <w:trHeight w:val="420"/>
          <w:jc w:val="center"/>
        </w:trPr>
        <w:tc>
          <w:tcPr>
            <w:tcW w:w="505" w:type="dxa"/>
            <w:tcBorders>
              <w:top w:val="nil"/>
              <w:left w:val="single" w:sz="4" w:space="0" w:color="auto"/>
              <w:bottom w:val="single" w:sz="4" w:space="0" w:color="auto"/>
              <w:right w:val="single" w:sz="4" w:space="0" w:color="auto"/>
            </w:tcBorders>
            <w:shd w:val="clear" w:color="000000" w:fill="FFFFFF"/>
            <w:noWrap/>
            <w:vAlign w:val="center"/>
            <w:hideMark/>
          </w:tcPr>
          <w:p w14:paraId="31C766CF" w14:textId="2F41C089" w:rsidR="009A16F1" w:rsidRPr="00F21A73" w:rsidRDefault="009A16F1" w:rsidP="005775DA">
            <w:pPr>
              <w:widowControl/>
              <w:jc w:val="center"/>
              <w:rPr>
                <w:rFonts w:ascii="Arial" w:eastAsia="宋体" w:hAnsi="Arial" w:cs="Arial"/>
                <w:kern w:val="0"/>
                <w:sz w:val="18"/>
                <w:szCs w:val="16"/>
              </w:rPr>
            </w:pPr>
            <w:r w:rsidRPr="00F21A73">
              <w:rPr>
                <w:rFonts w:ascii="Arial" w:eastAsia="宋体" w:hAnsi="Arial" w:cs="Arial" w:hint="eastAsia"/>
                <w:kern w:val="0"/>
                <w:sz w:val="18"/>
                <w:szCs w:val="16"/>
              </w:rPr>
              <w:t>4</w:t>
            </w:r>
          </w:p>
        </w:tc>
        <w:tc>
          <w:tcPr>
            <w:tcW w:w="3885" w:type="dxa"/>
            <w:tcBorders>
              <w:top w:val="nil"/>
              <w:left w:val="nil"/>
              <w:bottom w:val="single" w:sz="4" w:space="0" w:color="auto"/>
              <w:right w:val="single" w:sz="4" w:space="0" w:color="auto"/>
            </w:tcBorders>
            <w:shd w:val="clear" w:color="000000" w:fill="FFFFFF"/>
            <w:vAlign w:val="center"/>
          </w:tcPr>
          <w:p w14:paraId="49BFE073" w14:textId="7CC73F31" w:rsidR="009A16F1" w:rsidRPr="00F21A73" w:rsidRDefault="009A16F1" w:rsidP="005775DA">
            <w:pPr>
              <w:widowControl/>
              <w:jc w:val="center"/>
              <w:rPr>
                <w:rFonts w:ascii="Arial" w:eastAsia="宋体" w:hAnsi="Arial" w:cs="Arial"/>
                <w:kern w:val="0"/>
                <w:sz w:val="18"/>
                <w:szCs w:val="16"/>
              </w:rPr>
            </w:pPr>
            <w:r w:rsidRPr="00F21A73">
              <w:rPr>
                <w:rFonts w:ascii="Arial" w:eastAsia="宋体" w:hAnsi="Arial" w:cs="Arial" w:hint="eastAsia"/>
                <w:kern w:val="0"/>
                <w:sz w:val="18"/>
                <w:szCs w:val="16"/>
              </w:rPr>
              <w:t>北京市亦庄新城</w:t>
            </w:r>
            <w:r w:rsidRPr="00F21A73">
              <w:rPr>
                <w:rFonts w:ascii="Arial" w:eastAsia="宋体" w:hAnsi="Arial" w:cs="Arial" w:hint="eastAsia"/>
                <w:kern w:val="0"/>
                <w:sz w:val="18"/>
                <w:szCs w:val="16"/>
              </w:rPr>
              <w:t>0701</w:t>
            </w:r>
            <w:r w:rsidRPr="00F21A73">
              <w:rPr>
                <w:rFonts w:ascii="Arial" w:eastAsia="宋体" w:hAnsi="Arial" w:cs="Arial" w:hint="eastAsia"/>
                <w:kern w:val="0"/>
                <w:sz w:val="18"/>
                <w:szCs w:val="16"/>
              </w:rPr>
              <w:t>街区</w:t>
            </w:r>
            <w:r w:rsidRPr="00F21A73">
              <w:rPr>
                <w:rFonts w:ascii="Arial" w:eastAsia="宋体" w:hAnsi="Arial" w:cs="Arial" w:hint="eastAsia"/>
                <w:kern w:val="0"/>
                <w:sz w:val="18"/>
                <w:szCs w:val="16"/>
              </w:rPr>
              <w:t>N8M3</w:t>
            </w:r>
            <w:r w:rsidRPr="00F21A73">
              <w:rPr>
                <w:rFonts w:ascii="Arial" w:eastAsia="宋体" w:hAnsi="Arial" w:cs="Arial" w:hint="eastAsia"/>
                <w:kern w:val="0"/>
                <w:sz w:val="18"/>
                <w:szCs w:val="16"/>
              </w:rPr>
              <w:t>地块工业项目</w:t>
            </w:r>
          </w:p>
        </w:tc>
        <w:tc>
          <w:tcPr>
            <w:tcW w:w="1670" w:type="dxa"/>
            <w:tcBorders>
              <w:top w:val="nil"/>
              <w:left w:val="nil"/>
              <w:bottom w:val="single" w:sz="4" w:space="0" w:color="auto"/>
              <w:right w:val="single" w:sz="4" w:space="0" w:color="auto"/>
            </w:tcBorders>
            <w:shd w:val="clear" w:color="000000" w:fill="FFFFFF"/>
            <w:vAlign w:val="center"/>
          </w:tcPr>
          <w:p w14:paraId="61128008" w14:textId="2F1B8C0E" w:rsidR="009A16F1" w:rsidRPr="00F21A73" w:rsidRDefault="001375C2" w:rsidP="005775DA">
            <w:pPr>
              <w:widowControl/>
              <w:jc w:val="center"/>
              <w:rPr>
                <w:rFonts w:ascii="Arial" w:eastAsia="宋体" w:hAnsi="Arial" w:cs="Arial"/>
                <w:kern w:val="0"/>
                <w:sz w:val="18"/>
                <w:szCs w:val="16"/>
              </w:rPr>
            </w:pPr>
            <w:r w:rsidRPr="00F21A73">
              <w:rPr>
                <w:rFonts w:ascii="Arial" w:eastAsia="宋体" w:hAnsi="Arial" w:cs="Arial" w:hint="eastAsia"/>
                <w:kern w:val="0"/>
                <w:sz w:val="18"/>
                <w:szCs w:val="16"/>
              </w:rPr>
              <w:t>亦庄新城</w:t>
            </w:r>
            <w:r w:rsidRPr="00F21A73">
              <w:rPr>
                <w:rFonts w:ascii="Arial" w:eastAsia="宋体" w:hAnsi="Arial" w:cs="Arial" w:hint="eastAsia"/>
                <w:kern w:val="0"/>
                <w:sz w:val="18"/>
                <w:szCs w:val="16"/>
              </w:rPr>
              <w:t>0701</w:t>
            </w:r>
            <w:r w:rsidRPr="00F21A73">
              <w:rPr>
                <w:rFonts w:ascii="Arial" w:eastAsia="宋体" w:hAnsi="Arial" w:cs="Arial" w:hint="eastAsia"/>
                <w:kern w:val="0"/>
                <w:sz w:val="18"/>
                <w:szCs w:val="16"/>
              </w:rPr>
              <w:t>街区</w:t>
            </w:r>
            <w:r w:rsidRPr="00F21A73">
              <w:rPr>
                <w:rFonts w:ascii="Arial" w:eastAsia="宋体" w:hAnsi="Arial" w:cs="Arial" w:hint="eastAsia"/>
                <w:kern w:val="0"/>
                <w:sz w:val="18"/>
                <w:szCs w:val="16"/>
              </w:rPr>
              <w:t>N8M3</w:t>
            </w:r>
            <w:r w:rsidRPr="00F21A73">
              <w:rPr>
                <w:rFonts w:ascii="Arial" w:eastAsia="宋体" w:hAnsi="Arial" w:cs="Arial" w:hint="eastAsia"/>
                <w:kern w:val="0"/>
                <w:sz w:val="18"/>
                <w:szCs w:val="16"/>
              </w:rPr>
              <w:t>地块</w:t>
            </w:r>
          </w:p>
        </w:tc>
        <w:tc>
          <w:tcPr>
            <w:tcW w:w="1628" w:type="dxa"/>
            <w:tcBorders>
              <w:top w:val="nil"/>
              <w:left w:val="nil"/>
              <w:bottom w:val="single" w:sz="4" w:space="0" w:color="auto"/>
              <w:right w:val="single" w:sz="4" w:space="0" w:color="auto"/>
            </w:tcBorders>
            <w:shd w:val="clear" w:color="000000" w:fill="FFFFFF"/>
            <w:vAlign w:val="center"/>
          </w:tcPr>
          <w:p w14:paraId="1DC68E19" w14:textId="565DF84A" w:rsidR="009A16F1" w:rsidRPr="00F21A73" w:rsidRDefault="001375C2" w:rsidP="005775DA">
            <w:pPr>
              <w:widowControl/>
              <w:jc w:val="center"/>
              <w:rPr>
                <w:rFonts w:ascii="Arial" w:eastAsia="宋体" w:hAnsi="Arial" w:cs="Arial"/>
                <w:kern w:val="0"/>
                <w:sz w:val="18"/>
                <w:szCs w:val="16"/>
              </w:rPr>
            </w:pPr>
            <w:r w:rsidRPr="00F21A73">
              <w:rPr>
                <w:rFonts w:ascii="Arial" w:eastAsia="宋体" w:hAnsi="Arial" w:cs="Arial" w:hint="eastAsia"/>
                <w:kern w:val="0"/>
                <w:sz w:val="18"/>
                <w:szCs w:val="16"/>
              </w:rPr>
              <w:t>一类工业</w:t>
            </w:r>
          </w:p>
        </w:tc>
        <w:tc>
          <w:tcPr>
            <w:tcW w:w="1359" w:type="dxa"/>
            <w:tcBorders>
              <w:top w:val="nil"/>
              <w:left w:val="nil"/>
              <w:bottom w:val="single" w:sz="4" w:space="0" w:color="auto"/>
              <w:right w:val="single" w:sz="4" w:space="0" w:color="auto"/>
            </w:tcBorders>
            <w:shd w:val="clear" w:color="000000" w:fill="FFFFFF"/>
            <w:vAlign w:val="center"/>
          </w:tcPr>
          <w:p w14:paraId="65460ABB" w14:textId="6532987C" w:rsidR="009A16F1" w:rsidRPr="00F21A73" w:rsidRDefault="001375C2" w:rsidP="005775DA">
            <w:pPr>
              <w:widowControl/>
              <w:jc w:val="center"/>
              <w:rPr>
                <w:rFonts w:ascii="Arial" w:eastAsia="宋体" w:hAnsi="Arial" w:cs="Arial"/>
                <w:kern w:val="0"/>
                <w:sz w:val="18"/>
                <w:szCs w:val="16"/>
              </w:rPr>
            </w:pPr>
            <w:r w:rsidRPr="00F21A73">
              <w:rPr>
                <w:rFonts w:ascii="Arial" w:eastAsia="宋体" w:hAnsi="Arial" w:cs="Arial" w:hint="eastAsia"/>
                <w:kern w:val="0"/>
                <w:sz w:val="18"/>
                <w:szCs w:val="16"/>
              </w:rPr>
              <w:t>5</w:t>
            </w:r>
            <w:r w:rsidRPr="00F21A73">
              <w:rPr>
                <w:rFonts w:ascii="Arial" w:eastAsia="宋体" w:hAnsi="Arial" w:cs="Arial"/>
                <w:kern w:val="0"/>
                <w:sz w:val="18"/>
                <w:szCs w:val="16"/>
              </w:rPr>
              <w:t>0696.5</w:t>
            </w:r>
          </w:p>
        </w:tc>
        <w:tc>
          <w:tcPr>
            <w:tcW w:w="1125" w:type="dxa"/>
            <w:tcBorders>
              <w:top w:val="nil"/>
              <w:left w:val="nil"/>
              <w:bottom w:val="single" w:sz="4" w:space="0" w:color="auto"/>
              <w:right w:val="single" w:sz="4" w:space="0" w:color="auto"/>
            </w:tcBorders>
            <w:shd w:val="clear" w:color="000000" w:fill="FFFFFF"/>
            <w:vAlign w:val="center"/>
          </w:tcPr>
          <w:p w14:paraId="4B1683DF" w14:textId="6D704731" w:rsidR="009A16F1" w:rsidRPr="00F21A73" w:rsidRDefault="001375C2" w:rsidP="005775DA">
            <w:pPr>
              <w:widowControl/>
              <w:jc w:val="center"/>
              <w:rPr>
                <w:rFonts w:ascii="Arial" w:eastAsia="宋体" w:hAnsi="Arial" w:cs="Arial"/>
                <w:kern w:val="0"/>
                <w:sz w:val="18"/>
                <w:szCs w:val="16"/>
              </w:rPr>
            </w:pPr>
            <w:r w:rsidRPr="00F21A73">
              <w:rPr>
                <w:rFonts w:ascii="Arial" w:eastAsia="宋体" w:hAnsi="Arial" w:cs="Arial" w:hint="eastAsia"/>
                <w:kern w:val="0"/>
                <w:sz w:val="18"/>
                <w:szCs w:val="16"/>
              </w:rPr>
              <w:t>2</w:t>
            </w:r>
            <w:r w:rsidRPr="00F21A73">
              <w:rPr>
                <w:rFonts w:ascii="Arial" w:eastAsia="宋体" w:hAnsi="Arial" w:cs="Arial"/>
                <w:kern w:val="0"/>
                <w:sz w:val="18"/>
                <w:szCs w:val="16"/>
              </w:rPr>
              <w:t>0278.6</w:t>
            </w:r>
          </w:p>
        </w:tc>
        <w:tc>
          <w:tcPr>
            <w:tcW w:w="1418" w:type="dxa"/>
            <w:tcBorders>
              <w:top w:val="nil"/>
              <w:left w:val="nil"/>
              <w:bottom w:val="single" w:sz="4" w:space="0" w:color="auto"/>
              <w:right w:val="single" w:sz="4" w:space="0" w:color="auto"/>
            </w:tcBorders>
            <w:shd w:val="clear" w:color="000000" w:fill="FFFFFF"/>
            <w:vAlign w:val="center"/>
          </w:tcPr>
          <w:p w14:paraId="39CDD6FB" w14:textId="6062FF47" w:rsidR="009A16F1" w:rsidRPr="00F21A73" w:rsidRDefault="001375C2" w:rsidP="005775DA">
            <w:pPr>
              <w:widowControl/>
              <w:jc w:val="center"/>
              <w:rPr>
                <w:rFonts w:ascii="Arial" w:eastAsia="宋体" w:hAnsi="Arial" w:cs="Arial"/>
                <w:kern w:val="0"/>
                <w:sz w:val="18"/>
                <w:szCs w:val="16"/>
              </w:rPr>
            </w:pPr>
            <w:r w:rsidRPr="00F21A73">
              <w:rPr>
                <w:rFonts w:ascii="Arial" w:eastAsia="宋体" w:hAnsi="Arial" w:cs="Arial" w:hint="eastAsia"/>
                <w:kern w:val="0"/>
                <w:sz w:val="18"/>
                <w:szCs w:val="16"/>
              </w:rPr>
              <w:t>2</w:t>
            </w:r>
            <w:r w:rsidRPr="00F21A73">
              <w:rPr>
                <w:rFonts w:ascii="Arial" w:eastAsia="宋体" w:hAnsi="Arial" w:cs="Arial"/>
                <w:kern w:val="0"/>
                <w:sz w:val="18"/>
                <w:szCs w:val="16"/>
              </w:rPr>
              <w:t>975.88455</w:t>
            </w:r>
          </w:p>
        </w:tc>
        <w:tc>
          <w:tcPr>
            <w:tcW w:w="1277" w:type="dxa"/>
            <w:tcBorders>
              <w:top w:val="nil"/>
              <w:left w:val="nil"/>
              <w:bottom w:val="single" w:sz="4" w:space="0" w:color="auto"/>
              <w:right w:val="single" w:sz="4" w:space="0" w:color="auto"/>
            </w:tcBorders>
            <w:shd w:val="clear" w:color="000000" w:fill="FFFFFF"/>
            <w:vAlign w:val="center"/>
          </w:tcPr>
          <w:p w14:paraId="28BD3446" w14:textId="19545E78" w:rsidR="009A16F1" w:rsidRPr="00F21A73" w:rsidRDefault="001375C2" w:rsidP="005775DA">
            <w:pPr>
              <w:widowControl/>
              <w:jc w:val="center"/>
              <w:rPr>
                <w:rFonts w:ascii="Arial" w:eastAsia="宋体" w:hAnsi="Arial" w:cs="Arial"/>
                <w:kern w:val="0"/>
                <w:sz w:val="18"/>
                <w:szCs w:val="16"/>
              </w:rPr>
            </w:pPr>
            <w:r w:rsidRPr="00F21A73">
              <w:rPr>
                <w:rFonts w:ascii="Arial" w:eastAsia="宋体" w:hAnsi="Arial" w:cs="Arial" w:hint="eastAsia"/>
                <w:kern w:val="0"/>
                <w:sz w:val="18"/>
                <w:szCs w:val="16"/>
              </w:rPr>
              <w:t>2</w:t>
            </w:r>
            <w:r w:rsidRPr="00F21A73">
              <w:rPr>
                <w:rFonts w:ascii="Arial" w:eastAsia="宋体" w:hAnsi="Arial" w:cs="Arial"/>
                <w:kern w:val="0"/>
                <w:sz w:val="18"/>
                <w:szCs w:val="16"/>
              </w:rPr>
              <w:t>975.88455</w:t>
            </w:r>
          </w:p>
        </w:tc>
        <w:tc>
          <w:tcPr>
            <w:tcW w:w="1307" w:type="dxa"/>
            <w:tcBorders>
              <w:top w:val="nil"/>
              <w:left w:val="nil"/>
              <w:bottom w:val="single" w:sz="4" w:space="0" w:color="auto"/>
              <w:right w:val="single" w:sz="4" w:space="0" w:color="auto"/>
            </w:tcBorders>
            <w:shd w:val="clear" w:color="000000" w:fill="FFFFFF"/>
            <w:vAlign w:val="center"/>
          </w:tcPr>
          <w:p w14:paraId="7D8B3A24" w14:textId="71320AB2" w:rsidR="009A16F1" w:rsidRPr="00F21A73" w:rsidRDefault="001375C2" w:rsidP="005775DA">
            <w:pPr>
              <w:widowControl/>
              <w:jc w:val="center"/>
              <w:rPr>
                <w:rFonts w:ascii="Arial" w:eastAsia="宋体" w:hAnsi="Arial" w:cs="Arial"/>
                <w:kern w:val="0"/>
                <w:sz w:val="18"/>
                <w:szCs w:val="16"/>
              </w:rPr>
            </w:pPr>
            <w:r w:rsidRPr="00F21A73">
              <w:rPr>
                <w:rFonts w:ascii="Arial" w:eastAsia="宋体" w:hAnsi="Arial" w:cs="Arial" w:hint="eastAsia"/>
                <w:kern w:val="0"/>
                <w:sz w:val="18"/>
                <w:szCs w:val="16"/>
              </w:rPr>
              <w:t>5</w:t>
            </w:r>
            <w:r w:rsidRPr="00F21A73">
              <w:rPr>
                <w:rFonts w:ascii="Arial" w:eastAsia="宋体" w:hAnsi="Arial" w:cs="Arial"/>
                <w:kern w:val="0"/>
                <w:sz w:val="18"/>
                <w:szCs w:val="16"/>
              </w:rPr>
              <w:t>87</w:t>
            </w:r>
          </w:p>
        </w:tc>
      </w:tr>
      <w:tr w:rsidR="009A16F1" w:rsidRPr="00F21A73" w14:paraId="6389DC35" w14:textId="77777777" w:rsidTr="00F8141B">
        <w:trPr>
          <w:trHeight w:val="240"/>
          <w:jc w:val="center"/>
        </w:trPr>
        <w:tc>
          <w:tcPr>
            <w:tcW w:w="7688"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42D2C4" w14:textId="2E656AE9" w:rsidR="009A16F1" w:rsidRPr="00F21A73" w:rsidRDefault="009A16F1"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合计（公顷</w:t>
            </w:r>
            <w:r w:rsidR="001375C2" w:rsidRPr="00F21A73">
              <w:rPr>
                <w:rFonts w:ascii="Arial" w:eastAsia="宋体" w:hAnsi="Arial" w:cs="Arial" w:hint="eastAsia"/>
                <w:kern w:val="0"/>
                <w:sz w:val="18"/>
                <w:szCs w:val="16"/>
              </w:rPr>
              <w:t>、亿元</w:t>
            </w:r>
            <w:r w:rsidRPr="00F21A73">
              <w:rPr>
                <w:rFonts w:ascii="Arial" w:eastAsia="宋体" w:hAnsi="Arial" w:cs="Arial"/>
                <w:kern w:val="0"/>
                <w:sz w:val="18"/>
                <w:szCs w:val="16"/>
              </w:rPr>
              <w:t xml:space="preserve">）　</w:t>
            </w:r>
          </w:p>
        </w:tc>
        <w:tc>
          <w:tcPr>
            <w:tcW w:w="1359" w:type="dxa"/>
            <w:tcBorders>
              <w:top w:val="nil"/>
              <w:left w:val="nil"/>
              <w:bottom w:val="single" w:sz="4" w:space="0" w:color="auto"/>
              <w:right w:val="single" w:sz="4" w:space="0" w:color="auto"/>
            </w:tcBorders>
            <w:shd w:val="clear" w:color="000000" w:fill="FFFFFF"/>
            <w:noWrap/>
            <w:vAlign w:val="bottom"/>
            <w:hideMark/>
          </w:tcPr>
          <w:p w14:paraId="749C78C6" w14:textId="3E1FA071" w:rsidR="009A16F1" w:rsidRPr="00F21A73" w:rsidRDefault="001375C2"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25.04</w:t>
            </w:r>
          </w:p>
        </w:tc>
        <w:tc>
          <w:tcPr>
            <w:tcW w:w="1125" w:type="dxa"/>
            <w:tcBorders>
              <w:top w:val="nil"/>
              <w:left w:val="nil"/>
              <w:bottom w:val="single" w:sz="4" w:space="0" w:color="auto"/>
              <w:right w:val="single" w:sz="4" w:space="0" w:color="auto"/>
            </w:tcBorders>
            <w:shd w:val="clear" w:color="000000" w:fill="FFFFFF"/>
            <w:noWrap/>
            <w:vAlign w:val="bottom"/>
            <w:hideMark/>
          </w:tcPr>
          <w:p w14:paraId="31D24063" w14:textId="77938F0E" w:rsidR="009A16F1" w:rsidRPr="00F21A73" w:rsidRDefault="001375C2"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16.00</w:t>
            </w:r>
          </w:p>
        </w:tc>
        <w:tc>
          <w:tcPr>
            <w:tcW w:w="1418" w:type="dxa"/>
            <w:tcBorders>
              <w:top w:val="nil"/>
              <w:left w:val="nil"/>
              <w:bottom w:val="single" w:sz="4" w:space="0" w:color="auto"/>
              <w:right w:val="single" w:sz="4" w:space="0" w:color="auto"/>
            </w:tcBorders>
            <w:shd w:val="clear" w:color="000000" w:fill="FFFFFF"/>
            <w:noWrap/>
            <w:vAlign w:val="bottom"/>
            <w:hideMark/>
          </w:tcPr>
          <w:p w14:paraId="69FCE490" w14:textId="079227E7" w:rsidR="009A16F1" w:rsidRPr="00F21A73" w:rsidRDefault="001375C2"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2.99</w:t>
            </w:r>
          </w:p>
        </w:tc>
        <w:tc>
          <w:tcPr>
            <w:tcW w:w="1277" w:type="dxa"/>
            <w:tcBorders>
              <w:top w:val="nil"/>
              <w:left w:val="nil"/>
              <w:bottom w:val="single" w:sz="4" w:space="0" w:color="auto"/>
              <w:right w:val="single" w:sz="4" w:space="0" w:color="auto"/>
            </w:tcBorders>
            <w:shd w:val="clear" w:color="000000" w:fill="FFFFFF"/>
            <w:noWrap/>
            <w:vAlign w:val="bottom"/>
            <w:hideMark/>
          </w:tcPr>
          <w:p w14:paraId="25D956E9" w14:textId="57069EA0" w:rsidR="009A16F1" w:rsidRPr="00F21A73" w:rsidRDefault="001375C2"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2.99</w:t>
            </w:r>
          </w:p>
        </w:tc>
        <w:tc>
          <w:tcPr>
            <w:tcW w:w="1307" w:type="dxa"/>
            <w:tcBorders>
              <w:top w:val="nil"/>
              <w:left w:val="nil"/>
              <w:bottom w:val="single" w:sz="4" w:space="0" w:color="auto"/>
              <w:right w:val="single" w:sz="4" w:space="0" w:color="auto"/>
            </w:tcBorders>
            <w:shd w:val="clear" w:color="000000" w:fill="FFFFFF"/>
            <w:noWrap/>
            <w:vAlign w:val="center"/>
            <w:hideMark/>
          </w:tcPr>
          <w:p w14:paraId="1DE7E005" w14:textId="40BBEDE9" w:rsidR="009A16F1" w:rsidRPr="00F21A73" w:rsidRDefault="001375C2" w:rsidP="005775DA">
            <w:pPr>
              <w:widowControl/>
              <w:jc w:val="center"/>
              <w:rPr>
                <w:rFonts w:ascii="Arial" w:eastAsia="宋体" w:hAnsi="Arial" w:cs="Arial"/>
                <w:kern w:val="0"/>
                <w:sz w:val="18"/>
                <w:szCs w:val="16"/>
              </w:rPr>
            </w:pPr>
            <w:r w:rsidRPr="00F21A73">
              <w:rPr>
                <w:rFonts w:ascii="Arial" w:eastAsia="宋体" w:hAnsi="Arial" w:cs="Arial"/>
                <w:kern w:val="0"/>
                <w:sz w:val="18"/>
                <w:szCs w:val="16"/>
              </w:rPr>
              <w:t>1194</w:t>
            </w:r>
          </w:p>
        </w:tc>
      </w:tr>
    </w:tbl>
    <w:p w14:paraId="01634106" w14:textId="77777777" w:rsidR="006150CA" w:rsidRPr="00F21A73" w:rsidRDefault="006150CA" w:rsidP="00C56875">
      <w:pPr>
        <w:spacing w:line="360" w:lineRule="auto"/>
        <w:rPr>
          <w:rFonts w:ascii="Arial" w:eastAsia="宋体" w:hAnsi="Arial" w:cs="Arial"/>
        </w:rPr>
        <w:sectPr w:rsidR="006150CA" w:rsidRPr="00F21A73" w:rsidSect="00741223">
          <w:pgSz w:w="16838" w:h="11906" w:orient="landscape"/>
          <w:pgMar w:top="1797" w:right="1440" w:bottom="1797" w:left="1440" w:header="851" w:footer="992" w:gutter="0"/>
          <w:cols w:space="425"/>
          <w:titlePg/>
          <w:docGrid w:type="linesAndChars" w:linePitch="312"/>
        </w:sectPr>
      </w:pPr>
    </w:p>
    <w:p w14:paraId="01AB1C5C" w14:textId="0CCD8315" w:rsidR="0050749D" w:rsidRPr="00F21A73" w:rsidRDefault="003257B9" w:rsidP="009138E3">
      <w:pPr>
        <w:widowControl/>
        <w:spacing w:line="360" w:lineRule="auto"/>
        <w:jc w:val="left"/>
        <w:rPr>
          <w:rFonts w:ascii="Arial" w:eastAsia="宋体" w:hAnsi="Arial" w:cs="Arial"/>
        </w:rPr>
      </w:pPr>
      <w:bookmarkStart w:id="8" w:name="_Toc57364380"/>
      <w:r w:rsidRPr="00F21A73">
        <w:rPr>
          <w:rFonts w:ascii="Arial" w:eastAsia="宋体" w:hAnsi="Arial" w:cs="Arial"/>
        </w:rPr>
        <w:lastRenderedPageBreak/>
        <w:t>6</w:t>
      </w:r>
      <w:r w:rsidR="0050749D" w:rsidRPr="00F21A73">
        <w:rPr>
          <w:rFonts w:ascii="Arial" w:eastAsia="宋体" w:hAnsi="Arial" w:cs="Arial"/>
        </w:rPr>
        <w:t>.</w:t>
      </w:r>
      <w:r w:rsidR="0050749D" w:rsidRPr="00F21A73">
        <w:rPr>
          <w:rFonts w:ascii="Arial" w:eastAsia="宋体" w:hAnsi="Arial" w:cs="Arial"/>
        </w:rPr>
        <w:t>小结</w:t>
      </w:r>
    </w:p>
    <w:p w14:paraId="28337A31" w14:textId="74ECF23C" w:rsidR="006A5517" w:rsidRPr="00F21A73" w:rsidRDefault="006A5517" w:rsidP="006A5517">
      <w:pPr>
        <w:pStyle w:val="2"/>
        <w:numPr>
          <w:ilvl w:val="0"/>
          <w:numId w:val="26"/>
        </w:numPr>
        <w:rPr>
          <w:rFonts w:ascii="Arial" w:eastAsia="宋体" w:hAnsi="Arial" w:cs="Arial"/>
        </w:rPr>
      </w:pPr>
      <w:r w:rsidRPr="00F21A73">
        <w:rPr>
          <w:rFonts w:ascii="Arial" w:eastAsia="宋体" w:hAnsi="Arial" w:cs="Arial"/>
        </w:rPr>
        <w:t>本季度</w:t>
      </w:r>
      <w:r w:rsidRPr="00F21A73">
        <w:rPr>
          <w:rFonts w:ascii="Arial" w:eastAsia="宋体" w:hAnsi="Arial" w:cs="Arial"/>
        </w:rPr>
        <w:t>4</w:t>
      </w:r>
      <w:r w:rsidRPr="00F21A73">
        <w:rPr>
          <w:rFonts w:ascii="Arial" w:eastAsia="宋体" w:hAnsi="Arial" w:cs="Arial"/>
        </w:rPr>
        <w:t>宗住宅用地成交，为纯商品住宅用地（部分配建教育设施），中心城区为主要成交区域，成交均价高于上季度及以往各批次；朝阳孙河宗地起始价成交，丰台青塔、通州东小马、大兴西红门宗地竞价激烈。</w:t>
      </w:r>
    </w:p>
    <w:p w14:paraId="59E373D4" w14:textId="77777777" w:rsidR="006A5517" w:rsidRPr="00F21A73" w:rsidRDefault="006A5517" w:rsidP="006A5517">
      <w:pPr>
        <w:pStyle w:val="2"/>
        <w:numPr>
          <w:ilvl w:val="0"/>
          <w:numId w:val="26"/>
        </w:numPr>
        <w:rPr>
          <w:rFonts w:ascii="Arial" w:eastAsia="宋体" w:hAnsi="Arial" w:cs="Arial"/>
        </w:rPr>
      </w:pPr>
      <w:r w:rsidRPr="00F21A73">
        <w:rPr>
          <w:rFonts w:ascii="Arial" w:eastAsia="宋体" w:hAnsi="Arial" w:cs="Arial"/>
        </w:rPr>
        <w:t>商品住宅用地加快入市，目前有</w:t>
      </w:r>
      <w:r w:rsidRPr="00F21A73">
        <w:rPr>
          <w:rFonts w:ascii="Arial" w:eastAsia="宋体" w:hAnsi="Arial" w:cs="Arial"/>
        </w:rPr>
        <w:t>17</w:t>
      </w:r>
      <w:r w:rsidRPr="00F21A73">
        <w:rPr>
          <w:rFonts w:ascii="Arial" w:eastAsia="宋体" w:hAnsi="Arial" w:cs="Arial"/>
        </w:rPr>
        <w:t>宗已挂牌入市，</w:t>
      </w:r>
      <w:r w:rsidRPr="00F21A73">
        <w:rPr>
          <w:rFonts w:ascii="Arial" w:eastAsia="宋体" w:hAnsi="Arial" w:cs="Arial"/>
        </w:rPr>
        <w:t>2</w:t>
      </w:r>
      <w:r w:rsidRPr="00F21A73">
        <w:rPr>
          <w:rFonts w:ascii="Arial" w:eastAsia="宋体" w:hAnsi="Arial" w:cs="Arial"/>
        </w:rPr>
        <w:t>宗发布预申请公告尚未入市。</w:t>
      </w:r>
    </w:p>
    <w:p w14:paraId="05DF778B" w14:textId="6E8C6DA8" w:rsidR="006A5517" w:rsidRPr="00F21A73" w:rsidRDefault="006A5517" w:rsidP="006A5517">
      <w:pPr>
        <w:pStyle w:val="2"/>
        <w:numPr>
          <w:ilvl w:val="0"/>
          <w:numId w:val="26"/>
        </w:numPr>
        <w:rPr>
          <w:rFonts w:ascii="Arial" w:eastAsia="宋体" w:hAnsi="Arial" w:cs="Arial"/>
        </w:rPr>
      </w:pPr>
      <w:r w:rsidRPr="00F21A73">
        <w:rPr>
          <w:rFonts w:ascii="Arial" w:eastAsia="宋体" w:hAnsi="Arial" w:cs="Arial"/>
        </w:rPr>
        <w:t>竞价规则限制同一集团内多家企业参拍同一宗地以提高摇号中签概率，竞争更加公平；海淀双新地块首推竞报超低能耗建筑面积。</w:t>
      </w:r>
    </w:p>
    <w:p w14:paraId="68F9B5B5" w14:textId="77777777" w:rsidR="006A5517" w:rsidRPr="00F21A73" w:rsidRDefault="006A5517" w:rsidP="006A5517">
      <w:pPr>
        <w:pStyle w:val="2"/>
        <w:numPr>
          <w:ilvl w:val="0"/>
          <w:numId w:val="26"/>
        </w:numPr>
        <w:rPr>
          <w:rFonts w:ascii="Arial" w:eastAsia="宋体" w:hAnsi="Arial" w:cs="Arial"/>
        </w:rPr>
      </w:pPr>
      <w:r w:rsidRPr="00F21A73">
        <w:rPr>
          <w:rFonts w:ascii="Arial" w:eastAsia="宋体" w:hAnsi="Arial" w:cs="Arial"/>
        </w:rPr>
        <w:t>4</w:t>
      </w:r>
      <w:r w:rsidRPr="00F21A73">
        <w:rPr>
          <w:rFonts w:ascii="Arial" w:eastAsia="宋体" w:hAnsi="Arial" w:cs="Arial"/>
        </w:rPr>
        <w:t>月推介会介绍了年内拟供应的</w:t>
      </w:r>
      <w:r w:rsidRPr="00F21A73">
        <w:rPr>
          <w:rFonts w:ascii="Arial" w:eastAsia="宋体" w:hAnsi="Arial" w:cs="Arial"/>
        </w:rPr>
        <w:t>73</w:t>
      </w:r>
      <w:r w:rsidRPr="00F21A73">
        <w:rPr>
          <w:rFonts w:ascii="Arial" w:eastAsia="宋体" w:hAnsi="Arial" w:cs="Arial"/>
        </w:rPr>
        <w:t>宗地，信息公开透明，供需更加适配。</w:t>
      </w:r>
    </w:p>
    <w:p w14:paraId="4930FEF4" w14:textId="0AE65609" w:rsidR="008625B6" w:rsidRPr="00F21A73" w:rsidRDefault="006A5517" w:rsidP="004B55B1">
      <w:pPr>
        <w:pStyle w:val="2"/>
        <w:numPr>
          <w:ilvl w:val="0"/>
          <w:numId w:val="26"/>
        </w:numPr>
        <w:rPr>
          <w:rFonts w:ascii="Arial" w:eastAsia="宋体" w:hAnsi="Arial" w:cs="Arial"/>
        </w:rPr>
      </w:pPr>
      <w:r w:rsidRPr="00F21A73">
        <w:rPr>
          <w:rFonts w:ascii="Arial" w:eastAsia="宋体" w:hAnsi="Arial" w:cs="Arial"/>
        </w:rPr>
        <w:t>大兴</w:t>
      </w:r>
      <w:r w:rsidRPr="00F21A73">
        <w:rPr>
          <w:rFonts w:ascii="Arial" w:eastAsia="宋体" w:hAnsi="Arial" w:cs="Arial"/>
        </w:rPr>
        <w:t>2</w:t>
      </w:r>
      <w:r w:rsidRPr="00F21A73">
        <w:rPr>
          <w:rFonts w:ascii="Arial" w:eastAsia="宋体" w:hAnsi="Arial" w:cs="Arial"/>
        </w:rPr>
        <w:t>宗集体建设用地成交，用于建设共有产权住房。</w:t>
      </w:r>
    </w:p>
    <w:p w14:paraId="3CA710A4" w14:textId="77B1C47C" w:rsidR="008704E4" w:rsidRPr="00F21A73" w:rsidRDefault="008704E4" w:rsidP="008625B6">
      <w:pPr>
        <w:pStyle w:val="2"/>
        <w:rPr>
          <w:rFonts w:ascii="Arial" w:eastAsia="宋体" w:hAnsi="Arial" w:cs="Arial"/>
        </w:rPr>
      </w:pPr>
      <w:r w:rsidRPr="00F21A73">
        <w:rPr>
          <w:rFonts w:ascii="Arial" w:eastAsia="宋体" w:hAnsi="Arial" w:cs="Arial"/>
        </w:rPr>
        <w:t>（二）房地产市场</w:t>
      </w:r>
      <w:bookmarkEnd w:id="8"/>
    </w:p>
    <w:p w14:paraId="66FCB0BB" w14:textId="544E1BB2" w:rsidR="00C77C8C" w:rsidRPr="00F21A73" w:rsidRDefault="00DB7BCE" w:rsidP="004B55B1">
      <w:pPr>
        <w:spacing w:line="360" w:lineRule="auto"/>
        <w:ind w:firstLineChars="200" w:firstLine="420"/>
        <w:rPr>
          <w:rFonts w:ascii="Arial" w:eastAsia="宋体" w:hAnsi="Arial" w:cs="Arial"/>
        </w:rPr>
      </w:pPr>
      <w:r w:rsidRPr="00F21A73">
        <w:rPr>
          <w:rFonts w:ascii="Arial" w:eastAsia="宋体" w:hAnsi="Arial" w:cs="Arial"/>
        </w:rPr>
        <w:t>1.</w:t>
      </w:r>
      <w:r w:rsidR="004B55B1" w:rsidRPr="00F21A73">
        <w:rPr>
          <w:rFonts w:ascii="Arial" w:eastAsia="宋体" w:hAnsi="Arial" w:cs="Arial"/>
        </w:rPr>
        <w:t xml:space="preserve"> </w:t>
      </w:r>
      <w:r w:rsidR="00F85656" w:rsidRPr="00F21A73">
        <w:rPr>
          <w:rFonts w:ascii="Arial" w:eastAsia="宋体" w:hAnsi="Arial" w:cs="Arial"/>
        </w:rPr>
        <w:t>新建</w:t>
      </w:r>
      <w:r w:rsidR="004B55B1" w:rsidRPr="00F21A73">
        <w:rPr>
          <w:rFonts w:ascii="Arial" w:eastAsia="宋体" w:hAnsi="Arial" w:cs="Arial"/>
        </w:rPr>
        <w:t>住宅市场</w:t>
      </w:r>
    </w:p>
    <w:p w14:paraId="62F49F0E" w14:textId="658A440F" w:rsidR="004B55B1" w:rsidRPr="00F21A73" w:rsidRDefault="004B55B1" w:rsidP="004B55B1">
      <w:pPr>
        <w:spacing w:line="360" w:lineRule="auto"/>
        <w:ind w:firstLineChars="200" w:firstLine="420"/>
        <w:rPr>
          <w:rFonts w:ascii="Arial" w:eastAsia="宋体" w:hAnsi="Arial" w:cs="Arial"/>
        </w:rPr>
      </w:pPr>
      <w:r w:rsidRPr="00F21A73">
        <w:rPr>
          <w:rFonts w:ascii="Arial" w:eastAsia="宋体" w:hAnsi="Arial" w:cs="Arial"/>
        </w:rPr>
        <w:t>（</w:t>
      </w:r>
      <w:r w:rsidRPr="00F21A73">
        <w:rPr>
          <w:rFonts w:ascii="Arial" w:eastAsia="宋体" w:hAnsi="Arial" w:cs="Arial"/>
        </w:rPr>
        <w:t>1</w:t>
      </w:r>
      <w:r w:rsidRPr="00F21A73">
        <w:rPr>
          <w:rFonts w:ascii="Arial" w:eastAsia="宋体" w:hAnsi="Arial" w:cs="Arial"/>
        </w:rPr>
        <w:t>）销售规模</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600" w:firstRow="0" w:lastRow="0" w:firstColumn="0" w:lastColumn="0" w:noHBand="1" w:noVBand="1"/>
      </w:tblPr>
      <w:tblGrid>
        <w:gridCol w:w="1558"/>
        <w:gridCol w:w="2107"/>
        <w:gridCol w:w="1584"/>
        <w:gridCol w:w="1298"/>
        <w:gridCol w:w="1789"/>
      </w:tblGrid>
      <w:tr w:rsidR="004B55B1" w:rsidRPr="00F21A73" w14:paraId="1F082CB2" w14:textId="77777777" w:rsidTr="00741223">
        <w:trPr>
          <w:trHeight w:val="20"/>
          <w:jc w:val="center"/>
        </w:trPr>
        <w:tc>
          <w:tcPr>
            <w:tcW w:w="1753" w:type="dxa"/>
            <w:shd w:val="clear" w:color="auto" w:fill="auto"/>
            <w:tcMar>
              <w:top w:w="15" w:type="dxa"/>
              <w:left w:w="15" w:type="dxa"/>
              <w:bottom w:w="0" w:type="dxa"/>
              <w:right w:w="15" w:type="dxa"/>
            </w:tcMar>
            <w:vAlign w:val="center"/>
            <w:hideMark/>
          </w:tcPr>
          <w:p w14:paraId="2CA623FC" w14:textId="77777777" w:rsidR="004B55B1" w:rsidRPr="00F21A73" w:rsidRDefault="004B55B1" w:rsidP="00741223">
            <w:pPr>
              <w:snapToGrid w:val="0"/>
              <w:spacing w:line="240" w:lineRule="atLeast"/>
              <w:ind w:firstLineChars="200" w:firstLine="360"/>
              <w:jc w:val="center"/>
              <w:rPr>
                <w:rFonts w:ascii="Arial" w:eastAsia="宋体" w:hAnsi="Arial" w:cs="Arial"/>
                <w:sz w:val="18"/>
                <w:szCs w:val="18"/>
              </w:rPr>
            </w:pPr>
            <w:r w:rsidRPr="00F21A73">
              <w:rPr>
                <w:rFonts w:ascii="Arial" w:eastAsia="宋体" w:hAnsi="Arial" w:cs="Arial"/>
                <w:sz w:val="18"/>
                <w:szCs w:val="18"/>
              </w:rPr>
              <w:t>时间</w:t>
            </w:r>
          </w:p>
        </w:tc>
        <w:tc>
          <w:tcPr>
            <w:tcW w:w="2389" w:type="dxa"/>
            <w:shd w:val="clear" w:color="auto" w:fill="auto"/>
            <w:tcMar>
              <w:top w:w="15" w:type="dxa"/>
              <w:left w:w="15" w:type="dxa"/>
              <w:bottom w:w="0" w:type="dxa"/>
              <w:right w:w="15" w:type="dxa"/>
            </w:tcMar>
            <w:vAlign w:val="center"/>
            <w:hideMark/>
          </w:tcPr>
          <w:p w14:paraId="50B6A6EC" w14:textId="0B1E81D3"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销售面积（万平方米）</w:t>
            </w:r>
          </w:p>
        </w:tc>
        <w:tc>
          <w:tcPr>
            <w:tcW w:w="1754" w:type="dxa"/>
            <w:shd w:val="clear" w:color="auto" w:fill="auto"/>
            <w:tcMar>
              <w:top w:w="15" w:type="dxa"/>
              <w:left w:w="15" w:type="dxa"/>
              <w:bottom w:w="0" w:type="dxa"/>
              <w:right w:w="15" w:type="dxa"/>
            </w:tcMar>
            <w:vAlign w:val="center"/>
            <w:hideMark/>
          </w:tcPr>
          <w:p w14:paraId="0A2E9EC1"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同比增速</w:t>
            </w:r>
          </w:p>
        </w:tc>
        <w:tc>
          <w:tcPr>
            <w:tcW w:w="1473" w:type="dxa"/>
            <w:shd w:val="clear" w:color="auto" w:fill="auto"/>
            <w:tcMar>
              <w:top w:w="15" w:type="dxa"/>
              <w:left w:w="15" w:type="dxa"/>
              <w:bottom w:w="0" w:type="dxa"/>
              <w:right w:w="15" w:type="dxa"/>
            </w:tcMar>
            <w:vAlign w:val="center"/>
            <w:hideMark/>
          </w:tcPr>
          <w:p w14:paraId="398CFE9F"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月度</w:t>
            </w:r>
          </w:p>
        </w:tc>
        <w:tc>
          <w:tcPr>
            <w:tcW w:w="2031" w:type="dxa"/>
            <w:shd w:val="clear" w:color="auto" w:fill="auto"/>
            <w:tcMar>
              <w:top w:w="15" w:type="dxa"/>
              <w:left w:w="15" w:type="dxa"/>
              <w:bottom w:w="0" w:type="dxa"/>
              <w:right w:w="15" w:type="dxa"/>
            </w:tcMar>
            <w:vAlign w:val="center"/>
            <w:hideMark/>
          </w:tcPr>
          <w:p w14:paraId="31C2F39A" w14:textId="2C673F64"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销售面积（万平方米）</w:t>
            </w:r>
          </w:p>
        </w:tc>
      </w:tr>
      <w:tr w:rsidR="004B55B1" w:rsidRPr="00F21A73" w14:paraId="0A2F6F32" w14:textId="77777777" w:rsidTr="00741223">
        <w:trPr>
          <w:trHeight w:val="20"/>
          <w:jc w:val="center"/>
        </w:trPr>
        <w:tc>
          <w:tcPr>
            <w:tcW w:w="1753" w:type="dxa"/>
            <w:shd w:val="clear" w:color="auto" w:fill="auto"/>
            <w:tcMar>
              <w:top w:w="15" w:type="dxa"/>
              <w:left w:w="15" w:type="dxa"/>
              <w:bottom w:w="0" w:type="dxa"/>
              <w:right w:w="15" w:type="dxa"/>
            </w:tcMar>
            <w:vAlign w:val="center"/>
            <w:hideMark/>
          </w:tcPr>
          <w:p w14:paraId="17A762A9"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2022</w:t>
            </w:r>
            <w:r w:rsidRPr="00F21A73">
              <w:rPr>
                <w:rFonts w:ascii="Arial" w:eastAsia="宋体" w:hAnsi="Arial" w:cs="Arial"/>
                <w:sz w:val="18"/>
                <w:szCs w:val="18"/>
              </w:rPr>
              <w:t>年</w:t>
            </w:r>
            <w:r w:rsidRPr="00F21A73">
              <w:rPr>
                <w:rFonts w:ascii="Arial" w:eastAsia="宋体" w:hAnsi="Arial" w:cs="Arial"/>
                <w:sz w:val="18"/>
                <w:szCs w:val="18"/>
              </w:rPr>
              <w:t>1-3</w:t>
            </w:r>
            <w:r w:rsidRPr="00F21A73">
              <w:rPr>
                <w:rFonts w:ascii="Arial" w:eastAsia="宋体" w:hAnsi="Arial" w:cs="Arial"/>
                <w:sz w:val="18"/>
                <w:szCs w:val="18"/>
              </w:rPr>
              <w:t>月</w:t>
            </w:r>
          </w:p>
        </w:tc>
        <w:tc>
          <w:tcPr>
            <w:tcW w:w="2389" w:type="dxa"/>
            <w:shd w:val="clear" w:color="auto" w:fill="auto"/>
            <w:tcMar>
              <w:top w:w="15" w:type="dxa"/>
              <w:left w:w="15" w:type="dxa"/>
              <w:bottom w:w="0" w:type="dxa"/>
              <w:right w:w="15" w:type="dxa"/>
            </w:tcMar>
            <w:vAlign w:val="center"/>
            <w:hideMark/>
          </w:tcPr>
          <w:p w14:paraId="0B80B781"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137.6</w:t>
            </w:r>
          </w:p>
        </w:tc>
        <w:tc>
          <w:tcPr>
            <w:tcW w:w="1754" w:type="dxa"/>
            <w:shd w:val="clear" w:color="auto" w:fill="auto"/>
            <w:tcMar>
              <w:top w:w="15" w:type="dxa"/>
              <w:left w:w="15" w:type="dxa"/>
              <w:bottom w:w="0" w:type="dxa"/>
              <w:right w:w="15" w:type="dxa"/>
            </w:tcMar>
            <w:vAlign w:val="center"/>
            <w:hideMark/>
          </w:tcPr>
          <w:p w14:paraId="640C75A0"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-25.0%</w:t>
            </w:r>
          </w:p>
        </w:tc>
        <w:tc>
          <w:tcPr>
            <w:tcW w:w="1473" w:type="dxa"/>
            <w:shd w:val="clear" w:color="auto" w:fill="auto"/>
            <w:tcMar>
              <w:top w:w="15" w:type="dxa"/>
              <w:left w:w="15" w:type="dxa"/>
              <w:bottom w:w="0" w:type="dxa"/>
              <w:right w:w="15" w:type="dxa"/>
            </w:tcMar>
            <w:vAlign w:val="center"/>
            <w:hideMark/>
          </w:tcPr>
          <w:p w14:paraId="4D0969F2"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w:t>
            </w:r>
            <w:r w:rsidRPr="00F21A73">
              <w:rPr>
                <w:rFonts w:ascii="Arial" w:eastAsia="宋体" w:hAnsi="Arial" w:cs="Arial"/>
                <w:sz w:val="18"/>
                <w:szCs w:val="18"/>
              </w:rPr>
              <w:t>月</w:t>
            </w:r>
          </w:p>
        </w:tc>
        <w:tc>
          <w:tcPr>
            <w:tcW w:w="2031" w:type="dxa"/>
            <w:shd w:val="clear" w:color="auto" w:fill="auto"/>
            <w:tcMar>
              <w:top w:w="15" w:type="dxa"/>
              <w:left w:w="15" w:type="dxa"/>
              <w:bottom w:w="0" w:type="dxa"/>
              <w:right w:w="15" w:type="dxa"/>
            </w:tcMar>
            <w:vAlign w:val="center"/>
            <w:hideMark/>
          </w:tcPr>
          <w:p w14:paraId="7D323530"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68.0</w:t>
            </w:r>
          </w:p>
        </w:tc>
      </w:tr>
      <w:tr w:rsidR="004B55B1" w:rsidRPr="00F21A73" w14:paraId="217A3611" w14:textId="77777777" w:rsidTr="00741223">
        <w:trPr>
          <w:trHeight w:val="20"/>
          <w:jc w:val="center"/>
        </w:trPr>
        <w:tc>
          <w:tcPr>
            <w:tcW w:w="1753" w:type="dxa"/>
            <w:shd w:val="clear" w:color="auto" w:fill="auto"/>
            <w:tcMar>
              <w:top w:w="15" w:type="dxa"/>
              <w:left w:w="15" w:type="dxa"/>
              <w:bottom w:w="0" w:type="dxa"/>
              <w:right w:w="15" w:type="dxa"/>
            </w:tcMar>
            <w:vAlign w:val="center"/>
            <w:hideMark/>
          </w:tcPr>
          <w:p w14:paraId="58C99546"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2022</w:t>
            </w:r>
            <w:r w:rsidRPr="00F21A73">
              <w:rPr>
                <w:rFonts w:ascii="Arial" w:eastAsia="宋体" w:hAnsi="Arial" w:cs="Arial"/>
                <w:sz w:val="18"/>
                <w:szCs w:val="18"/>
              </w:rPr>
              <w:t>年</w:t>
            </w:r>
            <w:r w:rsidRPr="00F21A73">
              <w:rPr>
                <w:rFonts w:ascii="Arial" w:eastAsia="宋体" w:hAnsi="Arial" w:cs="Arial"/>
                <w:sz w:val="18"/>
                <w:szCs w:val="18"/>
              </w:rPr>
              <w:t>1-4</w:t>
            </w:r>
            <w:r w:rsidRPr="00F21A73">
              <w:rPr>
                <w:rFonts w:ascii="Arial" w:eastAsia="宋体" w:hAnsi="Arial" w:cs="Arial"/>
                <w:sz w:val="18"/>
                <w:szCs w:val="18"/>
              </w:rPr>
              <w:t>月</w:t>
            </w:r>
          </w:p>
        </w:tc>
        <w:tc>
          <w:tcPr>
            <w:tcW w:w="2389" w:type="dxa"/>
            <w:shd w:val="clear" w:color="auto" w:fill="auto"/>
            <w:tcMar>
              <w:top w:w="15" w:type="dxa"/>
              <w:left w:w="15" w:type="dxa"/>
              <w:bottom w:w="0" w:type="dxa"/>
              <w:right w:w="15" w:type="dxa"/>
            </w:tcMar>
            <w:vAlign w:val="center"/>
            <w:hideMark/>
          </w:tcPr>
          <w:p w14:paraId="48707C8A"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185.4</w:t>
            </w:r>
          </w:p>
        </w:tc>
        <w:tc>
          <w:tcPr>
            <w:tcW w:w="1754" w:type="dxa"/>
            <w:shd w:val="clear" w:color="auto" w:fill="auto"/>
            <w:tcMar>
              <w:top w:w="15" w:type="dxa"/>
              <w:left w:w="15" w:type="dxa"/>
              <w:bottom w:w="0" w:type="dxa"/>
              <w:right w:w="15" w:type="dxa"/>
            </w:tcMar>
            <w:vAlign w:val="center"/>
            <w:hideMark/>
          </w:tcPr>
          <w:p w14:paraId="1E66995E"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-25.9%</w:t>
            </w:r>
          </w:p>
        </w:tc>
        <w:tc>
          <w:tcPr>
            <w:tcW w:w="1473" w:type="dxa"/>
            <w:shd w:val="clear" w:color="auto" w:fill="auto"/>
            <w:tcMar>
              <w:top w:w="15" w:type="dxa"/>
              <w:left w:w="15" w:type="dxa"/>
              <w:bottom w:w="0" w:type="dxa"/>
              <w:right w:w="15" w:type="dxa"/>
            </w:tcMar>
            <w:vAlign w:val="center"/>
            <w:hideMark/>
          </w:tcPr>
          <w:p w14:paraId="61167FD1"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w:t>
            </w:r>
            <w:r w:rsidRPr="00F21A73">
              <w:rPr>
                <w:rFonts w:ascii="Arial" w:eastAsia="宋体" w:hAnsi="Arial" w:cs="Arial"/>
                <w:sz w:val="18"/>
                <w:szCs w:val="18"/>
              </w:rPr>
              <w:t>月</w:t>
            </w:r>
          </w:p>
        </w:tc>
        <w:tc>
          <w:tcPr>
            <w:tcW w:w="2031" w:type="dxa"/>
            <w:shd w:val="clear" w:color="auto" w:fill="auto"/>
            <w:tcMar>
              <w:top w:w="15" w:type="dxa"/>
              <w:left w:w="15" w:type="dxa"/>
              <w:bottom w:w="0" w:type="dxa"/>
              <w:right w:w="15" w:type="dxa"/>
            </w:tcMar>
            <w:vAlign w:val="center"/>
            <w:hideMark/>
          </w:tcPr>
          <w:p w14:paraId="37325882"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47.8</w:t>
            </w:r>
          </w:p>
        </w:tc>
      </w:tr>
      <w:tr w:rsidR="004B55B1" w:rsidRPr="00F21A73" w14:paraId="399B5961" w14:textId="77777777" w:rsidTr="00741223">
        <w:trPr>
          <w:trHeight w:val="20"/>
          <w:jc w:val="center"/>
        </w:trPr>
        <w:tc>
          <w:tcPr>
            <w:tcW w:w="1753" w:type="dxa"/>
            <w:shd w:val="clear" w:color="auto" w:fill="auto"/>
            <w:tcMar>
              <w:top w:w="15" w:type="dxa"/>
              <w:left w:w="15" w:type="dxa"/>
              <w:bottom w:w="0" w:type="dxa"/>
              <w:right w:w="15" w:type="dxa"/>
            </w:tcMar>
            <w:vAlign w:val="center"/>
            <w:hideMark/>
          </w:tcPr>
          <w:p w14:paraId="6878DE8C"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2022</w:t>
            </w:r>
            <w:r w:rsidRPr="00F21A73">
              <w:rPr>
                <w:rFonts w:ascii="Arial" w:eastAsia="宋体" w:hAnsi="Arial" w:cs="Arial"/>
                <w:sz w:val="18"/>
                <w:szCs w:val="18"/>
              </w:rPr>
              <w:t>年</w:t>
            </w:r>
            <w:r w:rsidRPr="00F21A73">
              <w:rPr>
                <w:rFonts w:ascii="Arial" w:eastAsia="宋体" w:hAnsi="Arial" w:cs="Arial"/>
                <w:sz w:val="18"/>
                <w:szCs w:val="18"/>
              </w:rPr>
              <w:t>1-5</w:t>
            </w:r>
            <w:r w:rsidRPr="00F21A73">
              <w:rPr>
                <w:rFonts w:ascii="Arial" w:eastAsia="宋体" w:hAnsi="Arial" w:cs="Arial"/>
                <w:sz w:val="18"/>
                <w:szCs w:val="18"/>
              </w:rPr>
              <w:t>月</w:t>
            </w:r>
          </w:p>
        </w:tc>
        <w:tc>
          <w:tcPr>
            <w:tcW w:w="2389" w:type="dxa"/>
            <w:shd w:val="clear" w:color="auto" w:fill="auto"/>
            <w:tcMar>
              <w:top w:w="15" w:type="dxa"/>
              <w:left w:w="15" w:type="dxa"/>
              <w:bottom w:w="0" w:type="dxa"/>
              <w:right w:w="15" w:type="dxa"/>
            </w:tcMar>
            <w:vAlign w:val="center"/>
            <w:hideMark/>
          </w:tcPr>
          <w:p w14:paraId="7FFE9FC9"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232.2</w:t>
            </w:r>
          </w:p>
        </w:tc>
        <w:tc>
          <w:tcPr>
            <w:tcW w:w="1754" w:type="dxa"/>
            <w:shd w:val="clear" w:color="auto" w:fill="auto"/>
            <w:tcMar>
              <w:top w:w="15" w:type="dxa"/>
              <w:left w:w="15" w:type="dxa"/>
              <w:bottom w:w="0" w:type="dxa"/>
              <w:right w:w="15" w:type="dxa"/>
            </w:tcMar>
            <w:vAlign w:val="center"/>
            <w:hideMark/>
          </w:tcPr>
          <w:p w14:paraId="6644D6AE"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-27.6%</w:t>
            </w:r>
          </w:p>
        </w:tc>
        <w:tc>
          <w:tcPr>
            <w:tcW w:w="1473" w:type="dxa"/>
            <w:shd w:val="clear" w:color="auto" w:fill="auto"/>
            <w:tcMar>
              <w:top w:w="15" w:type="dxa"/>
              <w:left w:w="15" w:type="dxa"/>
              <w:bottom w:w="0" w:type="dxa"/>
              <w:right w:w="15" w:type="dxa"/>
            </w:tcMar>
            <w:vAlign w:val="center"/>
            <w:hideMark/>
          </w:tcPr>
          <w:p w14:paraId="79ECCA5E"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5</w:t>
            </w:r>
            <w:r w:rsidRPr="00F21A73">
              <w:rPr>
                <w:rFonts w:ascii="Arial" w:eastAsia="宋体" w:hAnsi="Arial" w:cs="Arial"/>
                <w:sz w:val="18"/>
                <w:szCs w:val="18"/>
              </w:rPr>
              <w:t>月</w:t>
            </w:r>
          </w:p>
        </w:tc>
        <w:tc>
          <w:tcPr>
            <w:tcW w:w="2031" w:type="dxa"/>
            <w:shd w:val="clear" w:color="auto" w:fill="auto"/>
            <w:tcMar>
              <w:top w:w="15" w:type="dxa"/>
              <w:left w:w="15" w:type="dxa"/>
              <w:bottom w:w="0" w:type="dxa"/>
              <w:right w:w="15" w:type="dxa"/>
            </w:tcMar>
            <w:vAlign w:val="center"/>
            <w:hideMark/>
          </w:tcPr>
          <w:p w14:paraId="0C1C6D57"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46.8</w:t>
            </w:r>
          </w:p>
        </w:tc>
      </w:tr>
      <w:tr w:rsidR="004B55B1" w:rsidRPr="00F21A73" w14:paraId="1E698718" w14:textId="77777777" w:rsidTr="00741223">
        <w:trPr>
          <w:trHeight w:val="20"/>
          <w:jc w:val="center"/>
        </w:trPr>
        <w:tc>
          <w:tcPr>
            <w:tcW w:w="1753" w:type="dxa"/>
            <w:shd w:val="clear" w:color="auto" w:fill="auto"/>
            <w:tcMar>
              <w:top w:w="15" w:type="dxa"/>
              <w:left w:w="15" w:type="dxa"/>
              <w:bottom w:w="0" w:type="dxa"/>
              <w:right w:w="15" w:type="dxa"/>
            </w:tcMar>
            <w:vAlign w:val="center"/>
            <w:hideMark/>
          </w:tcPr>
          <w:p w14:paraId="17C0AF9D"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2022</w:t>
            </w:r>
            <w:r w:rsidRPr="00F21A73">
              <w:rPr>
                <w:rFonts w:ascii="Arial" w:eastAsia="宋体" w:hAnsi="Arial" w:cs="Arial"/>
                <w:sz w:val="18"/>
                <w:szCs w:val="18"/>
              </w:rPr>
              <w:t>年</w:t>
            </w:r>
            <w:r w:rsidRPr="00F21A73">
              <w:rPr>
                <w:rFonts w:ascii="Arial" w:eastAsia="宋体" w:hAnsi="Arial" w:cs="Arial"/>
                <w:sz w:val="18"/>
                <w:szCs w:val="18"/>
              </w:rPr>
              <w:t>1-6</w:t>
            </w:r>
            <w:r w:rsidRPr="00F21A73">
              <w:rPr>
                <w:rFonts w:ascii="Arial" w:eastAsia="宋体" w:hAnsi="Arial" w:cs="Arial"/>
                <w:sz w:val="18"/>
                <w:szCs w:val="18"/>
              </w:rPr>
              <w:t>月</w:t>
            </w:r>
          </w:p>
        </w:tc>
        <w:tc>
          <w:tcPr>
            <w:tcW w:w="2389" w:type="dxa"/>
            <w:shd w:val="clear" w:color="auto" w:fill="auto"/>
            <w:tcMar>
              <w:top w:w="15" w:type="dxa"/>
              <w:left w:w="15" w:type="dxa"/>
              <w:bottom w:w="0" w:type="dxa"/>
              <w:right w:w="15" w:type="dxa"/>
            </w:tcMar>
            <w:vAlign w:val="center"/>
            <w:hideMark/>
          </w:tcPr>
          <w:p w14:paraId="561DD78D"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329.9</w:t>
            </w:r>
          </w:p>
        </w:tc>
        <w:tc>
          <w:tcPr>
            <w:tcW w:w="1754" w:type="dxa"/>
            <w:shd w:val="clear" w:color="auto" w:fill="auto"/>
            <w:tcMar>
              <w:top w:w="15" w:type="dxa"/>
              <w:left w:w="15" w:type="dxa"/>
              <w:bottom w:w="0" w:type="dxa"/>
              <w:right w:w="15" w:type="dxa"/>
            </w:tcMar>
            <w:vAlign w:val="center"/>
            <w:hideMark/>
          </w:tcPr>
          <w:p w14:paraId="51E31AEE"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-20.0%</w:t>
            </w:r>
          </w:p>
        </w:tc>
        <w:tc>
          <w:tcPr>
            <w:tcW w:w="1473" w:type="dxa"/>
            <w:shd w:val="clear" w:color="auto" w:fill="auto"/>
            <w:tcMar>
              <w:top w:w="15" w:type="dxa"/>
              <w:left w:w="15" w:type="dxa"/>
              <w:bottom w:w="0" w:type="dxa"/>
              <w:right w:w="15" w:type="dxa"/>
            </w:tcMar>
            <w:vAlign w:val="center"/>
            <w:hideMark/>
          </w:tcPr>
          <w:p w14:paraId="108D0D15"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6</w:t>
            </w:r>
            <w:r w:rsidRPr="00F21A73">
              <w:rPr>
                <w:rFonts w:ascii="Arial" w:eastAsia="宋体" w:hAnsi="Arial" w:cs="Arial"/>
                <w:sz w:val="18"/>
                <w:szCs w:val="18"/>
              </w:rPr>
              <w:t>月</w:t>
            </w:r>
          </w:p>
        </w:tc>
        <w:tc>
          <w:tcPr>
            <w:tcW w:w="2031" w:type="dxa"/>
            <w:shd w:val="clear" w:color="auto" w:fill="auto"/>
            <w:tcMar>
              <w:top w:w="15" w:type="dxa"/>
              <w:left w:w="15" w:type="dxa"/>
              <w:bottom w:w="0" w:type="dxa"/>
              <w:right w:w="15" w:type="dxa"/>
            </w:tcMar>
            <w:vAlign w:val="center"/>
            <w:hideMark/>
          </w:tcPr>
          <w:p w14:paraId="0E3B9255"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97.7</w:t>
            </w:r>
          </w:p>
        </w:tc>
      </w:tr>
      <w:tr w:rsidR="004B55B1" w:rsidRPr="00F21A73" w14:paraId="28988564" w14:textId="77777777" w:rsidTr="00741223">
        <w:trPr>
          <w:trHeight w:val="20"/>
          <w:jc w:val="center"/>
        </w:trPr>
        <w:tc>
          <w:tcPr>
            <w:tcW w:w="1753" w:type="dxa"/>
            <w:shd w:val="clear" w:color="auto" w:fill="auto"/>
            <w:tcMar>
              <w:top w:w="15" w:type="dxa"/>
              <w:left w:w="15" w:type="dxa"/>
              <w:bottom w:w="0" w:type="dxa"/>
              <w:right w:w="15" w:type="dxa"/>
            </w:tcMar>
            <w:vAlign w:val="center"/>
            <w:hideMark/>
          </w:tcPr>
          <w:p w14:paraId="517070BF"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2022</w:t>
            </w:r>
            <w:r w:rsidRPr="00F21A73">
              <w:rPr>
                <w:rFonts w:ascii="Arial" w:eastAsia="宋体" w:hAnsi="Arial" w:cs="Arial"/>
                <w:sz w:val="18"/>
                <w:szCs w:val="18"/>
              </w:rPr>
              <w:t>年</w:t>
            </w:r>
            <w:r w:rsidRPr="00F21A73">
              <w:rPr>
                <w:rFonts w:ascii="Arial" w:eastAsia="宋体" w:hAnsi="Arial" w:cs="Arial"/>
                <w:sz w:val="18"/>
                <w:szCs w:val="18"/>
              </w:rPr>
              <w:t>1-7</w:t>
            </w:r>
            <w:r w:rsidRPr="00F21A73">
              <w:rPr>
                <w:rFonts w:ascii="Arial" w:eastAsia="宋体" w:hAnsi="Arial" w:cs="Arial"/>
                <w:sz w:val="18"/>
                <w:szCs w:val="18"/>
              </w:rPr>
              <w:t>月</w:t>
            </w:r>
          </w:p>
        </w:tc>
        <w:tc>
          <w:tcPr>
            <w:tcW w:w="2389" w:type="dxa"/>
            <w:shd w:val="clear" w:color="auto" w:fill="auto"/>
            <w:tcMar>
              <w:top w:w="15" w:type="dxa"/>
              <w:left w:w="15" w:type="dxa"/>
              <w:bottom w:w="0" w:type="dxa"/>
              <w:right w:w="15" w:type="dxa"/>
            </w:tcMar>
            <w:vAlign w:val="center"/>
            <w:hideMark/>
          </w:tcPr>
          <w:p w14:paraId="61A21EBC"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400.7</w:t>
            </w:r>
          </w:p>
        </w:tc>
        <w:tc>
          <w:tcPr>
            <w:tcW w:w="1754" w:type="dxa"/>
            <w:shd w:val="clear" w:color="auto" w:fill="auto"/>
            <w:tcMar>
              <w:top w:w="15" w:type="dxa"/>
              <w:left w:w="15" w:type="dxa"/>
              <w:bottom w:w="0" w:type="dxa"/>
              <w:right w:w="15" w:type="dxa"/>
            </w:tcMar>
            <w:vAlign w:val="center"/>
            <w:hideMark/>
          </w:tcPr>
          <w:p w14:paraId="2381F9DA"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-21.2%</w:t>
            </w:r>
          </w:p>
        </w:tc>
        <w:tc>
          <w:tcPr>
            <w:tcW w:w="1473" w:type="dxa"/>
            <w:shd w:val="clear" w:color="auto" w:fill="auto"/>
            <w:tcMar>
              <w:top w:w="15" w:type="dxa"/>
              <w:left w:w="15" w:type="dxa"/>
              <w:bottom w:w="0" w:type="dxa"/>
              <w:right w:w="15" w:type="dxa"/>
            </w:tcMar>
            <w:vAlign w:val="center"/>
            <w:hideMark/>
          </w:tcPr>
          <w:p w14:paraId="4C5AD4B8"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7</w:t>
            </w:r>
            <w:r w:rsidRPr="00F21A73">
              <w:rPr>
                <w:rFonts w:ascii="Arial" w:eastAsia="宋体" w:hAnsi="Arial" w:cs="Arial"/>
                <w:sz w:val="18"/>
                <w:szCs w:val="18"/>
              </w:rPr>
              <w:t>月</w:t>
            </w:r>
          </w:p>
        </w:tc>
        <w:tc>
          <w:tcPr>
            <w:tcW w:w="2031" w:type="dxa"/>
            <w:shd w:val="clear" w:color="auto" w:fill="auto"/>
            <w:tcMar>
              <w:top w:w="15" w:type="dxa"/>
              <w:left w:w="15" w:type="dxa"/>
              <w:bottom w:w="0" w:type="dxa"/>
              <w:right w:w="15" w:type="dxa"/>
            </w:tcMar>
            <w:vAlign w:val="center"/>
            <w:hideMark/>
          </w:tcPr>
          <w:p w14:paraId="539F7D58"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70.8</w:t>
            </w:r>
          </w:p>
        </w:tc>
      </w:tr>
      <w:tr w:rsidR="004B55B1" w:rsidRPr="00F21A73" w14:paraId="58EFE4F8" w14:textId="77777777" w:rsidTr="00741223">
        <w:trPr>
          <w:trHeight w:val="20"/>
          <w:jc w:val="center"/>
        </w:trPr>
        <w:tc>
          <w:tcPr>
            <w:tcW w:w="1753" w:type="dxa"/>
            <w:shd w:val="clear" w:color="auto" w:fill="auto"/>
            <w:tcMar>
              <w:top w:w="15" w:type="dxa"/>
              <w:left w:w="15" w:type="dxa"/>
              <w:bottom w:w="0" w:type="dxa"/>
              <w:right w:w="15" w:type="dxa"/>
            </w:tcMar>
            <w:vAlign w:val="center"/>
            <w:hideMark/>
          </w:tcPr>
          <w:p w14:paraId="7E4220CB"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2022</w:t>
            </w:r>
            <w:r w:rsidRPr="00F21A73">
              <w:rPr>
                <w:rFonts w:ascii="Arial" w:eastAsia="宋体" w:hAnsi="Arial" w:cs="Arial"/>
                <w:sz w:val="18"/>
                <w:szCs w:val="18"/>
              </w:rPr>
              <w:t>年</w:t>
            </w:r>
            <w:r w:rsidRPr="00F21A73">
              <w:rPr>
                <w:rFonts w:ascii="Arial" w:eastAsia="宋体" w:hAnsi="Arial" w:cs="Arial"/>
                <w:sz w:val="18"/>
                <w:szCs w:val="18"/>
              </w:rPr>
              <w:t>1-8</w:t>
            </w:r>
            <w:r w:rsidRPr="00F21A73">
              <w:rPr>
                <w:rFonts w:ascii="Arial" w:eastAsia="宋体" w:hAnsi="Arial" w:cs="Arial"/>
                <w:sz w:val="18"/>
                <w:szCs w:val="18"/>
              </w:rPr>
              <w:t>月</w:t>
            </w:r>
          </w:p>
        </w:tc>
        <w:tc>
          <w:tcPr>
            <w:tcW w:w="2389" w:type="dxa"/>
            <w:shd w:val="clear" w:color="auto" w:fill="auto"/>
            <w:tcMar>
              <w:top w:w="15" w:type="dxa"/>
              <w:left w:w="15" w:type="dxa"/>
              <w:bottom w:w="0" w:type="dxa"/>
              <w:right w:w="15" w:type="dxa"/>
            </w:tcMar>
            <w:vAlign w:val="center"/>
            <w:hideMark/>
          </w:tcPr>
          <w:p w14:paraId="49F11949"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450</w:t>
            </w:r>
          </w:p>
        </w:tc>
        <w:tc>
          <w:tcPr>
            <w:tcW w:w="1754" w:type="dxa"/>
            <w:shd w:val="clear" w:color="auto" w:fill="auto"/>
            <w:tcMar>
              <w:top w:w="15" w:type="dxa"/>
              <w:left w:w="15" w:type="dxa"/>
              <w:bottom w:w="0" w:type="dxa"/>
              <w:right w:w="15" w:type="dxa"/>
            </w:tcMar>
            <w:vAlign w:val="center"/>
            <w:hideMark/>
          </w:tcPr>
          <w:p w14:paraId="4163E401"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-20.2%</w:t>
            </w:r>
          </w:p>
        </w:tc>
        <w:tc>
          <w:tcPr>
            <w:tcW w:w="1473" w:type="dxa"/>
            <w:shd w:val="clear" w:color="auto" w:fill="auto"/>
            <w:tcMar>
              <w:top w:w="15" w:type="dxa"/>
              <w:left w:w="15" w:type="dxa"/>
              <w:bottom w:w="0" w:type="dxa"/>
              <w:right w:w="15" w:type="dxa"/>
            </w:tcMar>
            <w:vAlign w:val="center"/>
            <w:hideMark/>
          </w:tcPr>
          <w:p w14:paraId="302ED614"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8</w:t>
            </w:r>
            <w:r w:rsidRPr="00F21A73">
              <w:rPr>
                <w:rFonts w:ascii="Arial" w:eastAsia="宋体" w:hAnsi="Arial" w:cs="Arial"/>
                <w:sz w:val="18"/>
                <w:szCs w:val="18"/>
              </w:rPr>
              <w:t>月</w:t>
            </w:r>
          </w:p>
        </w:tc>
        <w:tc>
          <w:tcPr>
            <w:tcW w:w="2031" w:type="dxa"/>
            <w:shd w:val="clear" w:color="auto" w:fill="auto"/>
            <w:tcMar>
              <w:top w:w="15" w:type="dxa"/>
              <w:left w:w="15" w:type="dxa"/>
              <w:bottom w:w="0" w:type="dxa"/>
              <w:right w:w="15" w:type="dxa"/>
            </w:tcMar>
            <w:vAlign w:val="center"/>
            <w:hideMark/>
          </w:tcPr>
          <w:p w14:paraId="0FD77D55"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49.3</w:t>
            </w:r>
          </w:p>
        </w:tc>
      </w:tr>
      <w:tr w:rsidR="004B55B1" w:rsidRPr="00F21A73" w14:paraId="1FF6F3F7" w14:textId="77777777" w:rsidTr="00741223">
        <w:trPr>
          <w:trHeight w:val="20"/>
          <w:jc w:val="center"/>
        </w:trPr>
        <w:tc>
          <w:tcPr>
            <w:tcW w:w="1753" w:type="dxa"/>
            <w:shd w:val="clear" w:color="auto" w:fill="auto"/>
            <w:tcMar>
              <w:top w:w="15" w:type="dxa"/>
              <w:left w:w="15" w:type="dxa"/>
              <w:bottom w:w="0" w:type="dxa"/>
              <w:right w:w="15" w:type="dxa"/>
            </w:tcMar>
            <w:vAlign w:val="center"/>
            <w:hideMark/>
          </w:tcPr>
          <w:p w14:paraId="062FD5B0"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2022</w:t>
            </w:r>
            <w:r w:rsidRPr="00F21A73">
              <w:rPr>
                <w:rFonts w:ascii="Arial" w:eastAsia="宋体" w:hAnsi="Arial" w:cs="Arial"/>
                <w:sz w:val="18"/>
                <w:szCs w:val="18"/>
              </w:rPr>
              <w:t>年</w:t>
            </w:r>
            <w:r w:rsidRPr="00F21A73">
              <w:rPr>
                <w:rFonts w:ascii="Arial" w:eastAsia="宋体" w:hAnsi="Arial" w:cs="Arial"/>
                <w:sz w:val="18"/>
                <w:szCs w:val="18"/>
              </w:rPr>
              <w:t>1-9</w:t>
            </w:r>
            <w:r w:rsidRPr="00F21A73">
              <w:rPr>
                <w:rFonts w:ascii="Arial" w:eastAsia="宋体" w:hAnsi="Arial" w:cs="Arial"/>
                <w:sz w:val="18"/>
                <w:szCs w:val="18"/>
              </w:rPr>
              <w:t>月</w:t>
            </w:r>
          </w:p>
        </w:tc>
        <w:tc>
          <w:tcPr>
            <w:tcW w:w="2389" w:type="dxa"/>
            <w:shd w:val="clear" w:color="auto" w:fill="auto"/>
            <w:tcMar>
              <w:top w:w="15" w:type="dxa"/>
              <w:left w:w="15" w:type="dxa"/>
              <w:bottom w:w="0" w:type="dxa"/>
              <w:right w:w="15" w:type="dxa"/>
            </w:tcMar>
            <w:vAlign w:val="center"/>
            <w:hideMark/>
          </w:tcPr>
          <w:p w14:paraId="7425815F"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540.1</w:t>
            </w:r>
          </w:p>
        </w:tc>
        <w:tc>
          <w:tcPr>
            <w:tcW w:w="1754" w:type="dxa"/>
            <w:shd w:val="clear" w:color="auto" w:fill="auto"/>
            <w:tcMar>
              <w:top w:w="15" w:type="dxa"/>
              <w:left w:w="15" w:type="dxa"/>
              <w:bottom w:w="0" w:type="dxa"/>
              <w:right w:w="15" w:type="dxa"/>
            </w:tcMar>
            <w:vAlign w:val="center"/>
            <w:hideMark/>
          </w:tcPr>
          <w:p w14:paraId="5DE121CE"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-15.5%</w:t>
            </w:r>
          </w:p>
        </w:tc>
        <w:tc>
          <w:tcPr>
            <w:tcW w:w="1473" w:type="dxa"/>
            <w:shd w:val="clear" w:color="auto" w:fill="auto"/>
            <w:tcMar>
              <w:top w:w="15" w:type="dxa"/>
              <w:left w:w="15" w:type="dxa"/>
              <w:bottom w:w="0" w:type="dxa"/>
              <w:right w:w="15" w:type="dxa"/>
            </w:tcMar>
            <w:vAlign w:val="center"/>
            <w:hideMark/>
          </w:tcPr>
          <w:p w14:paraId="20DAC543"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9</w:t>
            </w:r>
            <w:r w:rsidRPr="00F21A73">
              <w:rPr>
                <w:rFonts w:ascii="Arial" w:eastAsia="宋体" w:hAnsi="Arial" w:cs="Arial"/>
                <w:sz w:val="18"/>
                <w:szCs w:val="18"/>
              </w:rPr>
              <w:t>月</w:t>
            </w:r>
          </w:p>
        </w:tc>
        <w:tc>
          <w:tcPr>
            <w:tcW w:w="2031" w:type="dxa"/>
            <w:shd w:val="clear" w:color="auto" w:fill="auto"/>
            <w:tcMar>
              <w:top w:w="15" w:type="dxa"/>
              <w:left w:w="15" w:type="dxa"/>
              <w:bottom w:w="0" w:type="dxa"/>
              <w:right w:w="15" w:type="dxa"/>
            </w:tcMar>
            <w:vAlign w:val="center"/>
            <w:hideMark/>
          </w:tcPr>
          <w:p w14:paraId="03CE64A0"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90.1</w:t>
            </w:r>
          </w:p>
        </w:tc>
      </w:tr>
      <w:tr w:rsidR="004B55B1" w:rsidRPr="00F21A73" w14:paraId="0880B42D" w14:textId="77777777" w:rsidTr="00741223">
        <w:trPr>
          <w:trHeight w:val="20"/>
          <w:jc w:val="center"/>
        </w:trPr>
        <w:tc>
          <w:tcPr>
            <w:tcW w:w="1753" w:type="dxa"/>
            <w:shd w:val="clear" w:color="auto" w:fill="auto"/>
            <w:tcMar>
              <w:top w:w="15" w:type="dxa"/>
              <w:left w:w="15" w:type="dxa"/>
              <w:bottom w:w="0" w:type="dxa"/>
              <w:right w:w="15" w:type="dxa"/>
            </w:tcMar>
            <w:vAlign w:val="center"/>
            <w:hideMark/>
          </w:tcPr>
          <w:p w14:paraId="5FFA1A27"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2022</w:t>
            </w:r>
            <w:r w:rsidRPr="00F21A73">
              <w:rPr>
                <w:rFonts w:ascii="Arial" w:eastAsia="宋体" w:hAnsi="Arial" w:cs="Arial"/>
                <w:sz w:val="18"/>
                <w:szCs w:val="18"/>
              </w:rPr>
              <w:t>年</w:t>
            </w:r>
            <w:r w:rsidRPr="00F21A73">
              <w:rPr>
                <w:rFonts w:ascii="Arial" w:eastAsia="宋体" w:hAnsi="Arial" w:cs="Arial"/>
                <w:sz w:val="18"/>
                <w:szCs w:val="18"/>
              </w:rPr>
              <w:t>1-10</w:t>
            </w:r>
            <w:r w:rsidRPr="00F21A73">
              <w:rPr>
                <w:rFonts w:ascii="Arial" w:eastAsia="宋体" w:hAnsi="Arial" w:cs="Arial"/>
                <w:sz w:val="18"/>
                <w:szCs w:val="18"/>
              </w:rPr>
              <w:t>月</w:t>
            </w:r>
          </w:p>
        </w:tc>
        <w:tc>
          <w:tcPr>
            <w:tcW w:w="2389" w:type="dxa"/>
            <w:shd w:val="clear" w:color="auto" w:fill="auto"/>
            <w:tcMar>
              <w:top w:w="15" w:type="dxa"/>
              <w:left w:w="15" w:type="dxa"/>
              <w:bottom w:w="0" w:type="dxa"/>
              <w:right w:w="15" w:type="dxa"/>
            </w:tcMar>
            <w:vAlign w:val="center"/>
            <w:hideMark/>
          </w:tcPr>
          <w:p w14:paraId="18CA38B1"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603.7</w:t>
            </w:r>
          </w:p>
        </w:tc>
        <w:tc>
          <w:tcPr>
            <w:tcW w:w="1754" w:type="dxa"/>
            <w:shd w:val="clear" w:color="auto" w:fill="auto"/>
            <w:tcMar>
              <w:top w:w="15" w:type="dxa"/>
              <w:left w:w="15" w:type="dxa"/>
              <w:bottom w:w="0" w:type="dxa"/>
              <w:right w:w="15" w:type="dxa"/>
            </w:tcMar>
            <w:vAlign w:val="center"/>
            <w:hideMark/>
          </w:tcPr>
          <w:p w14:paraId="20ED8EB5"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-14.0%</w:t>
            </w:r>
          </w:p>
        </w:tc>
        <w:tc>
          <w:tcPr>
            <w:tcW w:w="1473" w:type="dxa"/>
            <w:shd w:val="clear" w:color="auto" w:fill="auto"/>
            <w:tcMar>
              <w:top w:w="15" w:type="dxa"/>
              <w:left w:w="15" w:type="dxa"/>
              <w:bottom w:w="0" w:type="dxa"/>
              <w:right w:w="15" w:type="dxa"/>
            </w:tcMar>
            <w:vAlign w:val="center"/>
            <w:hideMark/>
          </w:tcPr>
          <w:p w14:paraId="54887644"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w:t>
            </w:r>
            <w:r w:rsidRPr="00F21A73">
              <w:rPr>
                <w:rFonts w:ascii="Arial" w:eastAsia="宋体" w:hAnsi="Arial" w:cs="Arial"/>
                <w:sz w:val="18"/>
                <w:szCs w:val="18"/>
              </w:rPr>
              <w:t>月</w:t>
            </w:r>
          </w:p>
        </w:tc>
        <w:tc>
          <w:tcPr>
            <w:tcW w:w="2031" w:type="dxa"/>
            <w:shd w:val="clear" w:color="auto" w:fill="auto"/>
            <w:tcMar>
              <w:top w:w="15" w:type="dxa"/>
              <w:left w:w="15" w:type="dxa"/>
              <w:bottom w:w="0" w:type="dxa"/>
              <w:right w:w="15" w:type="dxa"/>
            </w:tcMar>
            <w:vAlign w:val="center"/>
            <w:hideMark/>
          </w:tcPr>
          <w:p w14:paraId="122DF79B"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63.6</w:t>
            </w:r>
          </w:p>
        </w:tc>
      </w:tr>
      <w:tr w:rsidR="004B55B1" w:rsidRPr="00F21A73" w14:paraId="7A45EB59" w14:textId="77777777" w:rsidTr="00741223">
        <w:trPr>
          <w:trHeight w:val="20"/>
          <w:jc w:val="center"/>
        </w:trPr>
        <w:tc>
          <w:tcPr>
            <w:tcW w:w="1753" w:type="dxa"/>
            <w:shd w:val="clear" w:color="auto" w:fill="auto"/>
            <w:tcMar>
              <w:top w:w="15" w:type="dxa"/>
              <w:left w:w="15" w:type="dxa"/>
              <w:bottom w:w="0" w:type="dxa"/>
              <w:right w:w="15" w:type="dxa"/>
            </w:tcMar>
            <w:vAlign w:val="center"/>
            <w:hideMark/>
          </w:tcPr>
          <w:p w14:paraId="4C8CE509"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2022</w:t>
            </w:r>
            <w:r w:rsidRPr="00F21A73">
              <w:rPr>
                <w:rFonts w:ascii="Arial" w:eastAsia="宋体" w:hAnsi="Arial" w:cs="Arial"/>
                <w:sz w:val="18"/>
                <w:szCs w:val="18"/>
              </w:rPr>
              <w:t>年</w:t>
            </w:r>
            <w:r w:rsidRPr="00F21A73">
              <w:rPr>
                <w:rFonts w:ascii="Arial" w:eastAsia="宋体" w:hAnsi="Arial" w:cs="Arial"/>
                <w:sz w:val="18"/>
                <w:szCs w:val="18"/>
              </w:rPr>
              <w:t>1-11</w:t>
            </w:r>
            <w:r w:rsidRPr="00F21A73">
              <w:rPr>
                <w:rFonts w:ascii="Arial" w:eastAsia="宋体" w:hAnsi="Arial" w:cs="Arial"/>
                <w:sz w:val="18"/>
                <w:szCs w:val="18"/>
              </w:rPr>
              <w:t>月</w:t>
            </w:r>
          </w:p>
        </w:tc>
        <w:tc>
          <w:tcPr>
            <w:tcW w:w="2389" w:type="dxa"/>
            <w:shd w:val="clear" w:color="auto" w:fill="auto"/>
            <w:tcMar>
              <w:top w:w="15" w:type="dxa"/>
              <w:left w:w="15" w:type="dxa"/>
              <w:bottom w:w="0" w:type="dxa"/>
              <w:right w:w="15" w:type="dxa"/>
            </w:tcMar>
            <w:vAlign w:val="center"/>
            <w:hideMark/>
          </w:tcPr>
          <w:p w14:paraId="543B5712"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650.9</w:t>
            </w:r>
          </w:p>
        </w:tc>
        <w:tc>
          <w:tcPr>
            <w:tcW w:w="1754" w:type="dxa"/>
            <w:shd w:val="clear" w:color="auto" w:fill="auto"/>
            <w:tcMar>
              <w:top w:w="15" w:type="dxa"/>
              <w:left w:w="15" w:type="dxa"/>
              <w:bottom w:w="0" w:type="dxa"/>
              <w:right w:w="15" w:type="dxa"/>
            </w:tcMar>
            <w:vAlign w:val="center"/>
            <w:hideMark/>
          </w:tcPr>
          <w:p w14:paraId="03882E5A"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-13.8%</w:t>
            </w:r>
          </w:p>
        </w:tc>
        <w:tc>
          <w:tcPr>
            <w:tcW w:w="1473" w:type="dxa"/>
            <w:shd w:val="clear" w:color="auto" w:fill="auto"/>
            <w:tcMar>
              <w:top w:w="15" w:type="dxa"/>
              <w:left w:w="15" w:type="dxa"/>
              <w:bottom w:w="0" w:type="dxa"/>
              <w:right w:w="15" w:type="dxa"/>
            </w:tcMar>
            <w:vAlign w:val="center"/>
            <w:hideMark/>
          </w:tcPr>
          <w:p w14:paraId="1A66D9E3"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11</w:t>
            </w:r>
            <w:r w:rsidRPr="00F21A73">
              <w:rPr>
                <w:rFonts w:ascii="Arial" w:eastAsia="宋体" w:hAnsi="Arial" w:cs="Arial"/>
                <w:sz w:val="18"/>
                <w:szCs w:val="18"/>
              </w:rPr>
              <w:t>月</w:t>
            </w:r>
          </w:p>
        </w:tc>
        <w:tc>
          <w:tcPr>
            <w:tcW w:w="2031" w:type="dxa"/>
            <w:shd w:val="clear" w:color="auto" w:fill="auto"/>
            <w:tcMar>
              <w:top w:w="15" w:type="dxa"/>
              <w:left w:w="15" w:type="dxa"/>
              <w:bottom w:w="0" w:type="dxa"/>
              <w:right w:w="15" w:type="dxa"/>
            </w:tcMar>
            <w:vAlign w:val="center"/>
            <w:hideMark/>
          </w:tcPr>
          <w:p w14:paraId="76C18CDD"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47.2</w:t>
            </w:r>
          </w:p>
        </w:tc>
      </w:tr>
      <w:tr w:rsidR="004B55B1" w:rsidRPr="00F21A73" w14:paraId="67C68987" w14:textId="77777777" w:rsidTr="00741223">
        <w:trPr>
          <w:trHeight w:val="20"/>
          <w:jc w:val="center"/>
        </w:trPr>
        <w:tc>
          <w:tcPr>
            <w:tcW w:w="1753" w:type="dxa"/>
            <w:shd w:val="clear" w:color="auto" w:fill="auto"/>
            <w:tcMar>
              <w:top w:w="15" w:type="dxa"/>
              <w:left w:w="15" w:type="dxa"/>
              <w:bottom w:w="0" w:type="dxa"/>
              <w:right w:w="15" w:type="dxa"/>
            </w:tcMar>
            <w:vAlign w:val="center"/>
            <w:hideMark/>
          </w:tcPr>
          <w:p w14:paraId="6762B947"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2022</w:t>
            </w:r>
            <w:r w:rsidRPr="00F21A73">
              <w:rPr>
                <w:rFonts w:ascii="Arial" w:eastAsia="宋体" w:hAnsi="Arial" w:cs="Arial"/>
                <w:sz w:val="18"/>
                <w:szCs w:val="18"/>
              </w:rPr>
              <w:t>年</w:t>
            </w:r>
            <w:r w:rsidRPr="00F21A73">
              <w:rPr>
                <w:rFonts w:ascii="Arial" w:eastAsia="宋体" w:hAnsi="Arial" w:cs="Arial"/>
                <w:sz w:val="18"/>
                <w:szCs w:val="18"/>
              </w:rPr>
              <w:t>1-12</w:t>
            </w:r>
            <w:r w:rsidRPr="00F21A73">
              <w:rPr>
                <w:rFonts w:ascii="Arial" w:eastAsia="宋体" w:hAnsi="Arial" w:cs="Arial"/>
                <w:sz w:val="18"/>
                <w:szCs w:val="18"/>
              </w:rPr>
              <w:t>月</w:t>
            </w:r>
          </w:p>
        </w:tc>
        <w:tc>
          <w:tcPr>
            <w:tcW w:w="2389" w:type="dxa"/>
            <w:shd w:val="clear" w:color="auto" w:fill="auto"/>
            <w:tcMar>
              <w:top w:w="15" w:type="dxa"/>
              <w:left w:w="15" w:type="dxa"/>
              <w:bottom w:w="0" w:type="dxa"/>
              <w:right w:w="15" w:type="dxa"/>
            </w:tcMar>
            <w:vAlign w:val="center"/>
            <w:hideMark/>
          </w:tcPr>
          <w:p w14:paraId="516AD40D"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741.9</w:t>
            </w:r>
          </w:p>
        </w:tc>
        <w:tc>
          <w:tcPr>
            <w:tcW w:w="1754" w:type="dxa"/>
            <w:shd w:val="clear" w:color="auto" w:fill="auto"/>
            <w:tcMar>
              <w:top w:w="15" w:type="dxa"/>
              <w:left w:w="15" w:type="dxa"/>
              <w:bottom w:w="0" w:type="dxa"/>
              <w:right w:w="15" w:type="dxa"/>
            </w:tcMar>
            <w:vAlign w:val="center"/>
            <w:hideMark/>
          </w:tcPr>
          <w:p w14:paraId="0A55C8D9" w14:textId="7F26B592"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15.4%</w:t>
            </w:r>
          </w:p>
        </w:tc>
        <w:tc>
          <w:tcPr>
            <w:tcW w:w="1473" w:type="dxa"/>
            <w:shd w:val="clear" w:color="auto" w:fill="auto"/>
            <w:tcMar>
              <w:top w:w="15" w:type="dxa"/>
              <w:left w:w="15" w:type="dxa"/>
              <w:bottom w:w="0" w:type="dxa"/>
              <w:right w:w="15" w:type="dxa"/>
            </w:tcMar>
            <w:vAlign w:val="center"/>
            <w:hideMark/>
          </w:tcPr>
          <w:p w14:paraId="1806E34F"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12</w:t>
            </w:r>
            <w:r w:rsidRPr="00F21A73">
              <w:rPr>
                <w:rFonts w:ascii="Arial" w:eastAsia="宋体" w:hAnsi="Arial" w:cs="Arial"/>
                <w:sz w:val="18"/>
                <w:szCs w:val="18"/>
              </w:rPr>
              <w:t>月</w:t>
            </w:r>
          </w:p>
        </w:tc>
        <w:tc>
          <w:tcPr>
            <w:tcW w:w="2031" w:type="dxa"/>
            <w:shd w:val="clear" w:color="auto" w:fill="auto"/>
            <w:tcMar>
              <w:top w:w="15" w:type="dxa"/>
              <w:left w:w="15" w:type="dxa"/>
              <w:bottom w:w="0" w:type="dxa"/>
              <w:right w:w="15" w:type="dxa"/>
            </w:tcMar>
            <w:vAlign w:val="center"/>
            <w:hideMark/>
          </w:tcPr>
          <w:p w14:paraId="5B4B0332"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91.0</w:t>
            </w:r>
          </w:p>
        </w:tc>
      </w:tr>
      <w:tr w:rsidR="004B55B1" w:rsidRPr="00F21A73" w14:paraId="329E45E5" w14:textId="77777777" w:rsidTr="00741223">
        <w:trPr>
          <w:trHeight w:val="20"/>
          <w:jc w:val="center"/>
        </w:trPr>
        <w:tc>
          <w:tcPr>
            <w:tcW w:w="1753" w:type="dxa"/>
            <w:shd w:val="clear" w:color="auto" w:fill="auto"/>
            <w:tcMar>
              <w:top w:w="15" w:type="dxa"/>
              <w:left w:w="15" w:type="dxa"/>
              <w:bottom w:w="0" w:type="dxa"/>
              <w:right w:w="15" w:type="dxa"/>
            </w:tcMar>
            <w:vAlign w:val="center"/>
            <w:hideMark/>
          </w:tcPr>
          <w:p w14:paraId="4696DD41"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2023</w:t>
            </w:r>
            <w:r w:rsidRPr="00F21A73">
              <w:rPr>
                <w:rFonts w:ascii="Arial" w:eastAsia="宋体" w:hAnsi="Arial" w:cs="Arial"/>
                <w:sz w:val="18"/>
                <w:szCs w:val="18"/>
              </w:rPr>
              <w:t>年</w:t>
            </w:r>
            <w:r w:rsidRPr="00F21A73">
              <w:rPr>
                <w:rFonts w:ascii="Arial" w:eastAsia="宋体" w:hAnsi="Arial" w:cs="Arial"/>
                <w:sz w:val="18"/>
                <w:szCs w:val="18"/>
              </w:rPr>
              <w:t>1-2</w:t>
            </w:r>
            <w:r w:rsidRPr="00F21A73">
              <w:rPr>
                <w:rFonts w:ascii="Arial" w:eastAsia="宋体" w:hAnsi="Arial" w:cs="Arial"/>
                <w:sz w:val="18"/>
                <w:szCs w:val="18"/>
              </w:rPr>
              <w:t>月</w:t>
            </w:r>
          </w:p>
        </w:tc>
        <w:tc>
          <w:tcPr>
            <w:tcW w:w="2389" w:type="dxa"/>
            <w:shd w:val="clear" w:color="auto" w:fill="auto"/>
            <w:tcMar>
              <w:top w:w="15" w:type="dxa"/>
              <w:left w:w="15" w:type="dxa"/>
              <w:bottom w:w="0" w:type="dxa"/>
              <w:right w:w="15" w:type="dxa"/>
            </w:tcMar>
            <w:vAlign w:val="center"/>
            <w:hideMark/>
          </w:tcPr>
          <w:p w14:paraId="24B2DEF5"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72.4</w:t>
            </w:r>
          </w:p>
        </w:tc>
        <w:tc>
          <w:tcPr>
            <w:tcW w:w="1754" w:type="dxa"/>
            <w:shd w:val="clear" w:color="auto" w:fill="auto"/>
            <w:tcMar>
              <w:top w:w="15" w:type="dxa"/>
              <w:left w:w="15" w:type="dxa"/>
              <w:bottom w:w="0" w:type="dxa"/>
              <w:right w:w="15" w:type="dxa"/>
            </w:tcMar>
            <w:vAlign w:val="center"/>
            <w:hideMark/>
          </w:tcPr>
          <w:p w14:paraId="7D201665"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4.0%</w:t>
            </w:r>
          </w:p>
        </w:tc>
        <w:tc>
          <w:tcPr>
            <w:tcW w:w="1473" w:type="dxa"/>
            <w:shd w:val="clear" w:color="auto" w:fill="auto"/>
            <w:tcMar>
              <w:top w:w="15" w:type="dxa"/>
              <w:left w:w="15" w:type="dxa"/>
              <w:bottom w:w="0" w:type="dxa"/>
              <w:right w:w="15" w:type="dxa"/>
            </w:tcMar>
            <w:vAlign w:val="center"/>
            <w:hideMark/>
          </w:tcPr>
          <w:p w14:paraId="53082623"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1-2</w:t>
            </w:r>
            <w:r w:rsidRPr="00F21A73">
              <w:rPr>
                <w:rFonts w:ascii="Arial" w:eastAsia="宋体" w:hAnsi="Arial" w:cs="Arial"/>
                <w:sz w:val="18"/>
                <w:szCs w:val="18"/>
              </w:rPr>
              <w:t>月平均</w:t>
            </w:r>
          </w:p>
        </w:tc>
        <w:tc>
          <w:tcPr>
            <w:tcW w:w="2031" w:type="dxa"/>
            <w:shd w:val="clear" w:color="auto" w:fill="auto"/>
            <w:tcMar>
              <w:top w:w="15" w:type="dxa"/>
              <w:left w:w="15" w:type="dxa"/>
              <w:bottom w:w="0" w:type="dxa"/>
              <w:right w:w="15" w:type="dxa"/>
            </w:tcMar>
            <w:vAlign w:val="center"/>
            <w:hideMark/>
          </w:tcPr>
          <w:p w14:paraId="7AABF9E2"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36.2</w:t>
            </w:r>
          </w:p>
        </w:tc>
      </w:tr>
      <w:tr w:rsidR="004B55B1" w:rsidRPr="00F21A73" w14:paraId="2794CF9F" w14:textId="77777777" w:rsidTr="00741223">
        <w:trPr>
          <w:trHeight w:val="20"/>
          <w:jc w:val="center"/>
        </w:trPr>
        <w:tc>
          <w:tcPr>
            <w:tcW w:w="1753" w:type="dxa"/>
            <w:shd w:val="clear" w:color="auto" w:fill="auto"/>
            <w:tcMar>
              <w:top w:w="15" w:type="dxa"/>
              <w:left w:w="15" w:type="dxa"/>
              <w:bottom w:w="0" w:type="dxa"/>
              <w:right w:w="15" w:type="dxa"/>
            </w:tcMar>
            <w:vAlign w:val="center"/>
            <w:hideMark/>
          </w:tcPr>
          <w:p w14:paraId="7CEC2027"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2023</w:t>
            </w:r>
            <w:r w:rsidRPr="00F21A73">
              <w:rPr>
                <w:rFonts w:ascii="Arial" w:eastAsia="宋体" w:hAnsi="Arial" w:cs="Arial"/>
                <w:sz w:val="18"/>
                <w:szCs w:val="18"/>
              </w:rPr>
              <w:t>年</w:t>
            </w:r>
            <w:r w:rsidRPr="00F21A73">
              <w:rPr>
                <w:rFonts w:ascii="Arial" w:eastAsia="宋体" w:hAnsi="Arial" w:cs="Arial"/>
                <w:sz w:val="18"/>
                <w:szCs w:val="18"/>
              </w:rPr>
              <w:t>1-3</w:t>
            </w:r>
            <w:r w:rsidRPr="00F21A73">
              <w:rPr>
                <w:rFonts w:ascii="Arial" w:eastAsia="宋体" w:hAnsi="Arial" w:cs="Arial"/>
                <w:sz w:val="18"/>
                <w:szCs w:val="18"/>
              </w:rPr>
              <w:t>月</w:t>
            </w:r>
          </w:p>
        </w:tc>
        <w:tc>
          <w:tcPr>
            <w:tcW w:w="2389" w:type="dxa"/>
            <w:shd w:val="clear" w:color="auto" w:fill="auto"/>
            <w:tcMar>
              <w:top w:w="15" w:type="dxa"/>
              <w:left w:w="15" w:type="dxa"/>
              <w:bottom w:w="0" w:type="dxa"/>
              <w:right w:w="15" w:type="dxa"/>
            </w:tcMar>
            <w:vAlign w:val="center"/>
            <w:hideMark/>
          </w:tcPr>
          <w:p w14:paraId="099A80B1"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147.3</w:t>
            </w:r>
          </w:p>
        </w:tc>
        <w:tc>
          <w:tcPr>
            <w:tcW w:w="1754" w:type="dxa"/>
            <w:shd w:val="clear" w:color="auto" w:fill="auto"/>
            <w:tcMar>
              <w:top w:w="15" w:type="dxa"/>
              <w:left w:w="15" w:type="dxa"/>
              <w:bottom w:w="0" w:type="dxa"/>
              <w:right w:w="15" w:type="dxa"/>
            </w:tcMar>
            <w:vAlign w:val="center"/>
            <w:hideMark/>
          </w:tcPr>
          <w:p w14:paraId="0747B7FB"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7.1%</w:t>
            </w:r>
          </w:p>
        </w:tc>
        <w:tc>
          <w:tcPr>
            <w:tcW w:w="1473" w:type="dxa"/>
            <w:shd w:val="clear" w:color="auto" w:fill="auto"/>
            <w:tcMar>
              <w:top w:w="15" w:type="dxa"/>
              <w:left w:w="15" w:type="dxa"/>
              <w:bottom w:w="0" w:type="dxa"/>
              <w:right w:w="15" w:type="dxa"/>
            </w:tcMar>
            <w:vAlign w:val="center"/>
            <w:hideMark/>
          </w:tcPr>
          <w:p w14:paraId="6569DC11"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w:t>
            </w:r>
            <w:r w:rsidRPr="00F21A73">
              <w:rPr>
                <w:rFonts w:ascii="Arial" w:eastAsia="宋体" w:hAnsi="Arial" w:cs="Arial"/>
                <w:sz w:val="18"/>
                <w:szCs w:val="18"/>
              </w:rPr>
              <w:t>月</w:t>
            </w:r>
          </w:p>
        </w:tc>
        <w:tc>
          <w:tcPr>
            <w:tcW w:w="2031" w:type="dxa"/>
            <w:shd w:val="clear" w:color="auto" w:fill="auto"/>
            <w:tcMar>
              <w:top w:w="15" w:type="dxa"/>
              <w:left w:w="15" w:type="dxa"/>
              <w:bottom w:w="0" w:type="dxa"/>
              <w:right w:w="15" w:type="dxa"/>
            </w:tcMar>
            <w:vAlign w:val="center"/>
            <w:hideMark/>
          </w:tcPr>
          <w:p w14:paraId="292C67BF"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74.9</w:t>
            </w:r>
          </w:p>
        </w:tc>
      </w:tr>
      <w:tr w:rsidR="004B55B1" w:rsidRPr="00F21A73" w14:paraId="15A40770" w14:textId="77777777" w:rsidTr="00741223">
        <w:trPr>
          <w:trHeight w:val="20"/>
          <w:jc w:val="center"/>
        </w:trPr>
        <w:tc>
          <w:tcPr>
            <w:tcW w:w="1753" w:type="dxa"/>
            <w:shd w:val="clear" w:color="auto" w:fill="auto"/>
            <w:tcMar>
              <w:top w:w="15" w:type="dxa"/>
              <w:left w:w="15" w:type="dxa"/>
              <w:bottom w:w="0" w:type="dxa"/>
              <w:right w:w="15" w:type="dxa"/>
            </w:tcMar>
            <w:vAlign w:val="center"/>
            <w:hideMark/>
          </w:tcPr>
          <w:p w14:paraId="12EDDA4F"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2023</w:t>
            </w:r>
            <w:r w:rsidRPr="00F21A73">
              <w:rPr>
                <w:rFonts w:ascii="Arial" w:eastAsia="宋体" w:hAnsi="Arial" w:cs="Arial"/>
                <w:sz w:val="18"/>
                <w:szCs w:val="18"/>
              </w:rPr>
              <w:t>年</w:t>
            </w:r>
            <w:r w:rsidRPr="00F21A73">
              <w:rPr>
                <w:rFonts w:ascii="Arial" w:eastAsia="宋体" w:hAnsi="Arial" w:cs="Arial"/>
                <w:sz w:val="18"/>
                <w:szCs w:val="18"/>
              </w:rPr>
              <w:t>1-4</w:t>
            </w:r>
            <w:r w:rsidRPr="00F21A73">
              <w:rPr>
                <w:rFonts w:ascii="Arial" w:eastAsia="宋体" w:hAnsi="Arial" w:cs="Arial"/>
                <w:sz w:val="18"/>
                <w:szCs w:val="18"/>
              </w:rPr>
              <w:t>月</w:t>
            </w:r>
          </w:p>
        </w:tc>
        <w:tc>
          <w:tcPr>
            <w:tcW w:w="2389" w:type="dxa"/>
            <w:shd w:val="clear" w:color="auto" w:fill="auto"/>
            <w:tcMar>
              <w:top w:w="15" w:type="dxa"/>
              <w:left w:w="15" w:type="dxa"/>
              <w:bottom w:w="0" w:type="dxa"/>
              <w:right w:w="15" w:type="dxa"/>
            </w:tcMar>
            <w:vAlign w:val="center"/>
            <w:hideMark/>
          </w:tcPr>
          <w:p w14:paraId="49DCD07B"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246.6</w:t>
            </w:r>
          </w:p>
        </w:tc>
        <w:tc>
          <w:tcPr>
            <w:tcW w:w="1754" w:type="dxa"/>
            <w:shd w:val="clear" w:color="auto" w:fill="auto"/>
            <w:tcMar>
              <w:top w:w="15" w:type="dxa"/>
              <w:left w:w="15" w:type="dxa"/>
              <w:bottom w:w="0" w:type="dxa"/>
              <w:right w:w="15" w:type="dxa"/>
            </w:tcMar>
            <w:vAlign w:val="center"/>
            <w:hideMark/>
          </w:tcPr>
          <w:p w14:paraId="3736D8F9"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33%</w:t>
            </w:r>
          </w:p>
        </w:tc>
        <w:tc>
          <w:tcPr>
            <w:tcW w:w="1473" w:type="dxa"/>
            <w:shd w:val="clear" w:color="auto" w:fill="auto"/>
            <w:tcMar>
              <w:top w:w="15" w:type="dxa"/>
              <w:left w:w="15" w:type="dxa"/>
              <w:bottom w:w="0" w:type="dxa"/>
              <w:right w:w="15" w:type="dxa"/>
            </w:tcMar>
            <w:vAlign w:val="center"/>
            <w:hideMark/>
          </w:tcPr>
          <w:p w14:paraId="4E2E9D93"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w:t>
            </w:r>
            <w:r w:rsidRPr="00F21A73">
              <w:rPr>
                <w:rFonts w:ascii="Arial" w:eastAsia="宋体" w:hAnsi="Arial" w:cs="Arial"/>
                <w:sz w:val="18"/>
                <w:szCs w:val="18"/>
              </w:rPr>
              <w:t>月</w:t>
            </w:r>
          </w:p>
        </w:tc>
        <w:tc>
          <w:tcPr>
            <w:tcW w:w="2031" w:type="dxa"/>
            <w:shd w:val="clear" w:color="auto" w:fill="auto"/>
            <w:tcMar>
              <w:top w:w="15" w:type="dxa"/>
              <w:left w:w="15" w:type="dxa"/>
              <w:bottom w:w="0" w:type="dxa"/>
              <w:right w:w="15" w:type="dxa"/>
            </w:tcMar>
            <w:vAlign w:val="center"/>
            <w:hideMark/>
          </w:tcPr>
          <w:p w14:paraId="6D5FF76D"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99.3</w:t>
            </w:r>
          </w:p>
        </w:tc>
      </w:tr>
    </w:tbl>
    <w:p w14:paraId="175E883E" w14:textId="77777777" w:rsidR="004B55B1" w:rsidRPr="00F21A73" w:rsidRDefault="004B55B1" w:rsidP="004B55B1">
      <w:pPr>
        <w:spacing w:line="360" w:lineRule="auto"/>
        <w:ind w:firstLineChars="200" w:firstLine="420"/>
        <w:rPr>
          <w:rFonts w:ascii="Arial" w:eastAsia="宋体" w:hAnsi="Arial" w:cs="Arial"/>
        </w:rPr>
      </w:pPr>
      <w:r w:rsidRPr="00F21A73">
        <w:rPr>
          <w:rFonts w:ascii="Arial" w:eastAsia="宋体" w:hAnsi="Arial" w:cs="Arial"/>
        </w:rPr>
        <w:t>1-4</w:t>
      </w:r>
      <w:r w:rsidRPr="00F21A73">
        <w:rPr>
          <w:rFonts w:ascii="Arial" w:eastAsia="宋体" w:hAnsi="Arial" w:cs="Arial"/>
        </w:rPr>
        <w:t>月，全市房地产开发企业住宅</w:t>
      </w:r>
      <w:r w:rsidRPr="00F21A73">
        <w:rPr>
          <w:rFonts w:ascii="Arial" w:eastAsia="宋体" w:hAnsi="Arial" w:cs="Arial"/>
          <w:b/>
          <w:bCs/>
        </w:rPr>
        <w:t>销售</w:t>
      </w:r>
      <w:r w:rsidRPr="00F21A73">
        <w:rPr>
          <w:rFonts w:ascii="Arial" w:eastAsia="宋体" w:hAnsi="Arial" w:cs="Arial"/>
        </w:rPr>
        <w:t>面积为</w:t>
      </w:r>
      <w:r w:rsidRPr="00F21A73">
        <w:rPr>
          <w:rFonts w:ascii="Arial" w:eastAsia="宋体" w:hAnsi="Arial" w:cs="Arial"/>
        </w:rPr>
        <w:t>246.6</w:t>
      </w:r>
      <w:r w:rsidRPr="00F21A73">
        <w:rPr>
          <w:rFonts w:ascii="Arial" w:eastAsia="宋体" w:hAnsi="Arial" w:cs="Arial"/>
        </w:rPr>
        <w:t>万平方米，同比</w:t>
      </w:r>
      <w:r w:rsidRPr="00F21A73">
        <w:rPr>
          <w:rFonts w:ascii="Arial" w:eastAsia="宋体" w:hAnsi="Arial" w:cs="Arial"/>
          <w:b/>
          <w:bCs/>
        </w:rPr>
        <w:t>增加</w:t>
      </w:r>
      <w:r w:rsidRPr="00F21A73">
        <w:rPr>
          <w:rFonts w:ascii="Arial" w:eastAsia="宋体" w:hAnsi="Arial" w:cs="Arial"/>
          <w:b/>
          <w:bCs/>
        </w:rPr>
        <w:t>33</w:t>
      </w:r>
      <w:r w:rsidRPr="00F21A73">
        <w:rPr>
          <w:rFonts w:ascii="Arial" w:eastAsia="宋体" w:hAnsi="Arial" w:cs="Arial"/>
        </w:rPr>
        <w:t>%</w:t>
      </w:r>
      <w:r w:rsidRPr="00F21A73">
        <w:rPr>
          <w:rFonts w:ascii="Arial" w:eastAsia="宋体" w:hAnsi="Arial" w:cs="Arial"/>
        </w:rPr>
        <w:t>；其中，</w:t>
      </w:r>
      <w:r w:rsidRPr="00F21A73">
        <w:rPr>
          <w:rFonts w:ascii="Arial" w:eastAsia="宋体" w:hAnsi="Arial" w:cs="Arial"/>
        </w:rPr>
        <w:t>4</w:t>
      </w:r>
      <w:r w:rsidRPr="00F21A73">
        <w:rPr>
          <w:rFonts w:ascii="Arial" w:eastAsia="宋体" w:hAnsi="Arial" w:cs="Arial"/>
        </w:rPr>
        <w:t>月销量</w:t>
      </w:r>
      <w:r w:rsidRPr="00F21A73">
        <w:rPr>
          <w:rFonts w:ascii="Arial" w:eastAsia="宋体" w:hAnsi="Arial" w:cs="Arial"/>
        </w:rPr>
        <w:t>99.3</w:t>
      </w:r>
      <w:r w:rsidRPr="00F21A73">
        <w:rPr>
          <w:rFonts w:ascii="Arial" w:eastAsia="宋体" w:hAnsi="Arial" w:cs="Arial"/>
        </w:rPr>
        <w:t>万平方米，环比、同比大幅增加。</w:t>
      </w:r>
    </w:p>
    <w:p w14:paraId="57C42BAF" w14:textId="57F8B740" w:rsidR="004B55B1" w:rsidRPr="00F21A73" w:rsidRDefault="004B55B1" w:rsidP="004B55B1">
      <w:pPr>
        <w:spacing w:line="360" w:lineRule="auto"/>
        <w:ind w:firstLineChars="200" w:firstLine="420"/>
        <w:rPr>
          <w:rFonts w:ascii="Arial" w:eastAsia="宋体" w:hAnsi="Arial" w:cs="Arial"/>
        </w:rPr>
      </w:pPr>
      <w:r w:rsidRPr="00F21A73">
        <w:rPr>
          <w:rFonts w:ascii="Arial" w:eastAsia="宋体" w:hAnsi="Arial" w:cs="Arial"/>
        </w:rPr>
        <w:t>（</w:t>
      </w:r>
      <w:r w:rsidRPr="00F21A73">
        <w:rPr>
          <w:rFonts w:ascii="Arial" w:eastAsia="宋体" w:hAnsi="Arial" w:cs="Arial"/>
        </w:rPr>
        <w:t>2</w:t>
      </w:r>
      <w:r w:rsidRPr="00F21A73">
        <w:rPr>
          <w:rFonts w:ascii="Arial" w:eastAsia="宋体" w:hAnsi="Arial" w:cs="Arial"/>
        </w:rPr>
        <w:t>）批准销售规模</w:t>
      </w:r>
    </w:p>
    <w:p w14:paraId="7B9AF9DF" w14:textId="0B117409" w:rsidR="004B55B1" w:rsidRPr="00F21A73" w:rsidRDefault="004B55B1" w:rsidP="004B55B1">
      <w:pPr>
        <w:spacing w:line="360" w:lineRule="auto"/>
        <w:ind w:firstLineChars="200" w:firstLine="420"/>
        <w:rPr>
          <w:rFonts w:ascii="Arial" w:eastAsia="宋体" w:hAnsi="Arial" w:cs="Arial"/>
        </w:rPr>
      </w:pPr>
      <w:r w:rsidRPr="00F21A73">
        <w:rPr>
          <w:rFonts w:ascii="Arial" w:eastAsia="宋体" w:hAnsi="Arial" w:cs="Arial"/>
          <w:noProof/>
        </w:rPr>
        <w:lastRenderedPageBreak/>
        <w:drawing>
          <wp:inline distT="0" distB="0" distL="0" distR="0" wp14:anchorId="379D31DF" wp14:editId="0F3A3D38">
            <wp:extent cx="5274310" cy="2698750"/>
            <wp:effectExtent l="0" t="0" r="2540" b="6350"/>
            <wp:docPr id="18" name="Picture 8">
              <a:extLst xmlns:a="http://schemas.openxmlformats.org/drawingml/2006/main">
                <a:ext uri="{FF2B5EF4-FFF2-40B4-BE49-F238E27FC236}">
                  <a16:creationId xmlns:a16="http://schemas.microsoft.com/office/drawing/2014/main" id="{5F3512C7-57BD-D25A-5682-D6FE6F41BA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5F3512C7-57BD-D25A-5682-D6FE6F41BAFF}"/>
                        </a:ext>
                      </a:extLst>
                    </pic:cNvPr>
                    <pic:cNvPicPr>
                      <a:picLocks noChangeAspect="1"/>
                    </pic:cNvPicPr>
                  </pic:nvPicPr>
                  <pic:blipFill>
                    <a:blip r:embed="rId23"/>
                    <a:stretch>
                      <a:fillRect/>
                    </a:stretch>
                  </pic:blipFill>
                  <pic:spPr>
                    <a:xfrm>
                      <a:off x="0" y="0"/>
                      <a:ext cx="5274310" cy="2698750"/>
                    </a:xfrm>
                    <a:prstGeom prst="rect">
                      <a:avLst/>
                    </a:prstGeom>
                  </pic:spPr>
                </pic:pic>
              </a:graphicData>
            </a:graphic>
          </wp:inline>
        </w:drawing>
      </w:r>
    </w:p>
    <w:p w14:paraId="5CEDC47B" w14:textId="77777777" w:rsidR="00F85656" w:rsidRPr="00F21A73" w:rsidRDefault="004B55B1" w:rsidP="00F85656">
      <w:pPr>
        <w:spacing w:line="360" w:lineRule="auto"/>
        <w:ind w:firstLineChars="200" w:firstLine="420"/>
        <w:rPr>
          <w:rFonts w:ascii="Arial" w:eastAsia="宋体" w:hAnsi="Arial" w:cs="Arial"/>
        </w:rPr>
      </w:pPr>
      <w:r w:rsidRPr="00F21A73">
        <w:rPr>
          <w:rFonts w:ascii="Arial" w:eastAsia="宋体" w:hAnsi="Arial" w:cs="Arial"/>
        </w:rPr>
        <w:t>4</w:t>
      </w:r>
      <w:r w:rsidRPr="00F21A73">
        <w:rPr>
          <w:rFonts w:ascii="Arial" w:eastAsia="宋体" w:hAnsi="Arial" w:cs="Arial"/>
        </w:rPr>
        <w:t>月，全市批准预售许可证仅</w:t>
      </w:r>
      <w:r w:rsidRPr="00F21A73">
        <w:rPr>
          <w:rFonts w:ascii="Arial" w:eastAsia="宋体" w:hAnsi="Arial" w:cs="Arial"/>
        </w:rPr>
        <w:t>11</w:t>
      </w:r>
      <w:r w:rsidRPr="00F21A73">
        <w:rPr>
          <w:rFonts w:ascii="Arial" w:eastAsia="宋体" w:hAnsi="Arial" w:cs="Arial"/>
        </w:rPr>
        <w:t>个，其中住宅批准预售</w:t>
      </w:r>
      <w:r w:rsidRPr="00F21A73">
        <w:rPr>
          <w:rFonts w:ascii="Arial" w:eastAsia="宋体" w:hAnsi="Arial" w:cs="Arial"/>
        </w:rPr>
        <w:t>1777</w:t>
      </w:r>
      <w:r w:rsidRPr="00F21A73">
        <w:rPr>
          <w:rFonts w:ascii="Arial" w:eastAsia="宋体" w:hAnsi="Arial" w:cs="Arial"/>
        </w:rPr>
        <w:t>套，批准预售面积</w:t>
      </w:r>
      <w:r w:rsidRPr="00F21A73">
        <w:rPr>
          <w:rFonts w:ascii="Arial" w:eastAsia="宋体" w:hAnsi="Arial" w:cs="Arial"/>
        </w:rPr>
        <w:t>17.76</w:t>
      </w:r>
      <w:r w:rsidRPr="00F21A73">
        <w:rPr>
          <w:rFonts w:ascii="Arial" w:eastAsia="宋体" w:hAnsi="Arial" w:cs="Arial"/>
        </w:rPr>
        <w:t>万平方米，</w:t>
      </w:r>
      <w:r w:rsidRPr="00F21A73">
        <w:rPr>
          <w:rFonts w:ascii="Arial" w:eastAsia="宋体" w:hAnsi="Arial" w:cs="Arial"/>
          <w:b/>
          <w:bCs/>
        </w:rPr>
        <w:t>远低于上月和去年同期</w:t>
      </w:r>
      <w:r w:rsidRPr="00F21A73">
        <w:rPr>
          <w:rFonts w:ascii="Arial" w:eastAsia="宋体" w:hAnsi="Arial" w:cs="Arial"/>
        </w:rPr>
        <w:t>。</w:t>
      </w:r>
    </w:p>
    <w:p w14:paraId="0F6375E5" w14:textId="58A79A4C" w:rsidR="00F85656" w:rsidRPr="00F21A73" w:rsidRDefault="00F85656" w:rsidP="00F85656">
      <w:pPr>
        <w:spacing w:line="360" w:lineRule="auto"/>
        <w:ind w:firstLineChars="200" w:firstLine="420"/>
        <w:rPr>
          <w:rFonts w:ascii="Arial" w:eastAsia="宋体" w:hAnsi="Arial" w:cs="Arial"/>
        </w:rPr>
      </w:pPr>
      <w:r w:rsidRPr="00F21A73">
        <w:rPr>
          <w:rFonts w:ascii="Arial" w:eastAsia="宋体" w:hAnsi="Arial" w:cs="Arial"/>
        </w:rPr>
        <w:t>（</w:t>
      </w:r>
      <w:r w:rsidRPr="00F21A73">
        <w:rPr>
          <w:rFonts w:ascii="Arial" w:eastAsia="宋体" w:hAnsi="Arial" w:cs="Arial"/>
        </w:rPr>
        <w:t>3</w:t>
      </w:r>
      <w:r w:rsidRPr="00F21A73">
        <w:rPr>
          <w:rFonts w:ascii="Arial" w:eastAsia="宋体" w:hAnsi="Arial" w:cs="Arial"/>
        </w:rPr>
        <w:t>）新建商品住宅价格指数</w:t>
      </w:r>
    </w:p>
    <w:tbl>
      <w:tblPr>
        <w:tblW w:w="5897"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600" w:firstRow="0" w:lastRow="0" w:firstColumn="0" w:lastColumn="0" w:noHBand="1" w:noVBand="1"/>
      </w:tblPr>
      <w:tblGrid>
        <w:gridCol w:w="697"/>
        <w:gridCol w:w="673"/>
        <w:gridCol w:w="556"/>
        <w:gridCol w:w="556"/>
        <w:gridCol w:w="556"/>
        <w:gridCol w:w="556"/>
        <w:gridCol w:w="556"/>
        <w:gridCol w:w="556"/>
        <w:gridCol w:w="556"/>
        <w:gridCol w:w="556"/>
        <w:gridCol w:w="556"/>
        <w:gridCol w:w="556"/>
        <w:gridCol w:w="556"/>
        <w:gridCol w:w="673"/>
        <w:gridCol w:w="556"/>
        <w:gridCol w:w="556"/>
        <w:gridCol w:w="556"/>
      </w:tblGrid>
      <w:tr w:rsidR="00F85656" w:rsidRPr="00F21A73" w14:paraId="40FBF3B9" w14:textId="77777777" w:rsidTr="00741223">
        <w:trPr>
          <w:trHeight w:val="571"/>
          <w:jc w:val="center"/>
        </w:trPr>
        <w:tc>
          <w:tcPr>
            <w:tcW w:w="697" w:type="dxa"/>
            <w:shd w:val="clear" w:color="auto" w:fill="auto"/>
            <w:tcMar>
              <w:top w:w="11" w:type="dxa"/>
              <w:left w:w="11" w:type="dxa"/>
              <w:bottom w:w="0" w:type="dxa"/>
              <w:right w:w="11" w:type="dxa"/>
            </w:tcMar>
            <w:vAlign w:val="center"/>
            <w:hideMark/>
          </w:tcPr>
          <w:p w14:paraId="75AE946D" w14:textId="77777777" w:rsidR="00F85656" w:rsidRPr="00F21A73" w:rsidRDefault="00F85656" w:rsidP="00741223">
            <w:pPr>
              <w:spacing w:line="360" w:lineRule="auto"/>
              <w:jc w:val="center"/>
              <w:rPr>
                <w:rFonts w:ascii="Arial" w:eastAsia="宋体" w:hAnsi="Arial" w:cs="Arial"/>
                <w:sz w:val="18"/>
                <w:szCs w:val="18"/>
              </w:rPr>
            </w:pPr>
            <w:r w:rsidRPr="00F21A73">
              <w:rPr>
                <w:rFonts w:ascii="Arial" w:eastAsia="宋体" w:hAnsi="Arial" w:cs="Arial"/>
                <w:sz w:val="18"/>
                <w:szCs w:val="18"/>
              </w:rPr>
              <w:t>项目</w:t>
            </w:r>
          </w:p>
        </w:tc>
        <w:tc>
          <w:tcPr>
            <w:tcW w:w="673" w:type="dxa"/>
            <w:shd w:val="clear" w:color="auto" w:fill="auto"/>
            <w:tcMar>
              <w:top w:w="15" w:type="dxa"/>
              <w:left w:w="15" w:type="dxa"/>
              <w:bottom w:w="0" w:type="dxa"/>
              <w:right w:w="15" w:type="dxa"/>
            </w:tcMar>
            <w:vAlign w:val="center"/>
            <w:hideMark/>
          </w:tcPr>
          <w:p w14:paraId="45812052" w14:textId="77777777" w:rsidR="00F85656" w:rsidRPr="00F21A73" w:rsidRDefault="00F85656" w:rsidP="00741223">
            <w:pPr>
              <w:spacing w:line="360" w:lineRule="auto"/>
              <w:jc w:val="center"/>
              <w:rPr>
                <w:rFonts w:ascii="Arial" w:eastAsia="宋体" w:hAnsi="Arial" w:cs="Arial"/>
                <w:sz w:val="18"/>
                <w:szCs w:val="18"/>
              </w:rPr>
            </w:pPr>
            <w:r w:rsidRPr="00F21A73">
              <w:rPr>
                <w:rFonts w:ascii="Arial" w:eastAsia="宋体" w:hAnsi="Arial" w:cs="Arial"/>
                <w:b/>
                <w:bCs/>
                <w:sz w:val="18"/>
                <w:szCs w:val="18"/>
                <w:lang w:val="en-CA"/>
              </w:rPr>
              <w:t>2022/1</w:t>
            </w:r>
          </w:p>
        </w:tc>
        <w:tc>
          <w:tcPr>
            <w:tcW w:w="556" w:type="dxa"/>
            <w:shd w:val="clear" w:color="auto" w:fill="auto"/>
            <w:tcMar>
              <w:top w:w="15" w:type="dxa"/>
              <w:left w:w="15" w:type="dxa"/>
              <w:bottom w:w="0" w:type="dxa"/>
              <w:right w:w="15" w:type="dxa"/>
            </w:tcMar>
            <w:vAlign w:val="center"/>
            <w:hideMark/>
          </w:tcPr>
          <w:p w14:paraId="05C1B40C" w14:textId="77777777" w:rsidR="00F85656" w:rsidRPr="00F21A73" w:rsidRDefault="00F85656" w:rsidP="00741223">
            <w:pPr>
              <w:spacing w:line="360" w:lineRule="auto"/>
              <w:jc w:val="center"/>
              <w:rPr>
                <w:rFonts w:ascii="Arial" w:eastAsia="宋体" w:hAnsi="Arial" w:cs="Arial"/>
                <w:sz w:val="18"/>
                <w:szCs w:val="18"/>
              </w:rPr>
            </w:pPr>
            <w:r w:rsidRPr="00F21A73">
              <w:rPr>
                <w:rFonts w:ascii="Arial" w:eastAsia="宋体" w:hAnsi="Arial" w:cs="Arial"/>
                <w:b/>
                <w:bCs/>
                <w:sz w:val="18"/>
                <w:szCs w:val="18"/>
                <w:lang w:val="en-CA"/>
              </w:rPr>
              <w:t>2</w:t>
            </w:r>
          </w:p>
        </w:tc>
        <w:tc>
          <w:tcPr>
            <w:tcW w:w="556" w:type="dxa"/>
            <w:shd w:val="clear" w:color="auto" w:fill="auto"/>
            <w:tcMar>
              <w:top w:w="15" w:type="dxa"/>
              <w:left w:w="15" w:type="dxa"/>
              <w:bottom w:w="0" w:type="dxa"/>
              <w:right w:w="15" w:type="dxa"/>
            </w:tcMar>
            <w:vAlign w:val="center"/>
            <w:hideMark/>
          </w:tcPr>
          <w:p w14:paraId="7324E40F" w14:textId="77777777" w:rsidR="00F85656" w:rsidRPr="00F21A73" w:rsidRDefault="00F85656" w:rsidP="00741223">
            <w:pPr>
              <w:spacing w:line="360" w:lineRule="auto"/>
              <w:jc w:val="center"/>
              <w:rPr>
                <w:rFonts w:ascii="Arial" w:eastAsia="宋体" w:hAnsi="Arial" w:cs="Arial"/>
                <w:sz w:val="18"/>
                <w:szCs w:val="18"/>
              </w:rPr>
            </w:pPr>
            <w:r w:rsidRPr="00F21A73">
              <w:rPr>
                <w:rFonts w:ascii="Arial" w:eastAsia="宋体" w:hAnsi="Arial" w:cs="Arial"/>
                <w:b/>
                <w:bCs/>
                <w:sz w:val="18"/>
                <w:szCs w:val="18"/>
                <w:lang w:val="en-CA"/>
              </w:rPr>
              <w:t>3</w:t>
            </w:r>
          </w:p>
        </w:tc>
        <w:tc>
          <w:tcPr>
            <w:tcW w:w="556" w:type="dxa"/>
            <w:shd w:val="clear" w:color="auto" w:fill="auto"/>
            <w:tcMar>
              <w:top w:w="15" w:type="dxa"/>
              <w:left w:w="15" w:type="dxa"/>
              <w:bottom w:w="0" w:type="dxa"/>
              <w:right w:w="15" w:type="dxa"/>
            </w:tcMar>
            <w:vAlign w:val="center"/>
            <w:hideMark/>
          </w:tcPr>
          <w:p w14:paraId="694DFA06" w14:textId="77777777" w:rsidR="00F85656" w:rsidRPr="00F21A73" w:rsidRDefault="00F85656" w:rsidP="00741223">
            <w:pPr>
              <w:spacing w:line="360" w:lineRule="auto"/>
              <w:jc w:val="center"/>
              <w:rPr>
                <w:rFonts w:ascii="Arial" w:eastAsia="宋体" w:hAnsi="Arial" w:cs="Arial"/>
                <w:sz w:val="18"/>
                <w:szCs w:val="18"/>
              </w:rPr>
            </w:pPr>
            <w:r w:rsidRPr="00F21A73">
              <w:rPr>
                <w:rFonts w:ascii="Arial" w:eastAsia="宋体" w:hAnsi="Arial" w:cs="Arial"/>
                <w:b/>
                <w:bCs/>
                <w:sz w:val="18"/>
                <w:szCs w:val="18"/>
                <w:lang w:val="en-CA"/>
              </w:rPr>
              <w:t>4</w:t>
            </w:r>
          </w:p>
        </w:tc>
        <w:tc>
          <w:tcPr>
            <w:tcW w:w="556" w:type="dxa"/>
            <w:shd w:val="clear" w:color="auto" w:fill="auto"/>
            <w:tcMar>
              <w:top w:w="15" w:type="dxa"/>
              <w:left w:w="15" w:type="dxa"/>
              <w:bottom w:w="0" w:type="dxa"/>
              <w:right w:w="15" w:type="dxa"/>
            </w:tcMar>
            <w:vAlign w:val="center"/>
            <w:hideMark/>
          </w:tcPr>
          <w:p w14:paraId="6F7DABA4" w14:textId="77777777" w:rsidR="00F85656" w:rsidRPr="00F21A73" w:rsidRDefault="00F85656" w:rsidP="00741223">
            <w:pPr>
              <w:spacing w:line="360" w:lineRule="auto"/>
              <w:jc w:val="center"/>
              <w:rPr>
                <w:rFonts w:ascii="Arial" w:eastAsia="宋体" w:hAnsi="Arial" w:cs="Arial"/>
                <w:sz w:val="18"/>
                <w:szCs w:val="18"/>
              </w:rPr>
            </w:pPr>
            <w:r w:rsidRPr="00F21A73">
              <w:rPr>
                <w:rFonts w:ascii="Arial" w:eastAsia="宋体" w:hAnsi="Arial" w:cs="Arial"/>
                <w:b/>
                <w:bCs/>
                <w:sz w:val="18"/>
                <w:szCs w:val="18"/>
                <w:lang w:val="en-CA"/>
              </w:rPr>
              <w:t>5</w:t>
            </w:r>
          </w:p>
        </w:tc>
        <w:tc>
          <w:tcPr>
            <w:tcW w:w="556" w:type="dxa"/>
            <w:shd w:val="clear" w:color="auto" w:fill="auto"/>
            <w:tcMar>
              <w:top w:w="15" w:type="dxa"/>
              <w:left w:w="15" w:type="dxa"/>
              <w:bottom w:w="0" w:type="dxa"/>
              <w:right w:w="15" w:type="dxa"/>
            </w:tcMar>
            <w:vAlign w:val="center"/>
            <w:hideMark/>
          </w:tcPr>
          <w:p w14:paraId="432EAF42" w14:textId="77777777" w:rsidR="00F85656" w:rsidRPr="00F21A73" w:rsidRDefault="00F85656" w:rsidP="00741223">
            <w:pPr>
              <w:spacing w:line="360" w:lineRule="auto"/>
              <w:jc w:val="center"/>
              <w:rPr>
                <w:rFonts w:ascii="Arial" w:eastAsia="宋体" w:hAnsi="Arial" w:cs="Arial"/>
                <w:sz w:val="18"/>
                <w:szCs w:val="18"/>
              </w:rPr>
            </w:pPr>
            <w:r w:rsidRPr="00F21A73">
              <w:rPr>
                <w:rFonts w:ascii="Arial" w:eastAsia="宋体" w:hAnsi="Arial" w:cs="Arial"/>
                <w:b/>
                <w:bCs/>
                <w:sz w:val="18"/>
                <w:szCs w:val="18"/>
                <w:lang w:val="en-CA"/>
              </w:rPr>
              <w:t>6</w:t>
            </w:r>
          </w:p>
        </w:tc>
        <w:tc>
          <w:tcPr>
            <w:tcW w:w="556" w:type="dxa"/>
            <w:shd w:val="clear" w:color="auto" w:fill="auto"/>
            <w:tcMar>
              <w:top w:w="15" w:type="dxa"/>
              <w:left w:w="15" w:type="dxa"/>
              <w:bottom w:w="0" w:type="dxa"/>
              <w:right w:w="15" w:type="dxa"/>
            </w:tcMar>
            <w:vAlign w:val="center"/>
            <w:hideMark/>
          </w:tcPr>
          <w:p w14:paraId="71065A67" w14:textId="77777777" w:rsidR="00F85656" w:rsidRPr="00F21A73" w:rsidRDefault="00F85656" w:rsidP="00741223">
            <w:pPr>
              <w:spacing w:line="360" w:lineRule="auto"/>
              <w:jc w:val="center"/>
              <w:rPr>
                <w:rFonts w:ascii="Arial" w:eastAsia="宋体" w:hAnsi="Arial" w:cs="Arial"/>
                <w:sz w:val="18"/>
                <w:szCs w:val="18"/>
              </w:rPr>
            </w:pPr>
            <w:r w:rsidRPr="00F21A73">
              <w:rPr>
                <w:rFonts w:ascii="Arial" w:eastAsia="宋体" w:hAnsi="Arial" w:cs="Arial"/>
                <w:b/>
                <w:bCs/>
                <w:sz w:val="18"/>
                <w:szCs w:val="18"/>
                <w:lang w:val="en-CA"/>
              </w:rPr>
              <w:t>7</w:t>
            </w:r>
          </w:p>
        </w:tc>
        <w:tc>
          <w:tcPr>
            <w:tcW w:w="556" w:type="dxa"/>
            <w:shd w:val="clear" w:color="auto" w:fill="auto"/>
            <w:tcMar>
              <w:top w:w="15" w:type="dxa"/>
              <w:left w:w="15" w:type="dxa"/>
              <w:bottom w:w="0" w:type="dxa"/>
              <w:right w:w="15" w:type="dxa"/>
            </w:tcMar>
            <w:vAlign w:val="center"/>
            <w:hideMark/>
          </w:tcPr>
          <w:p w14:paraId="1BC7230C" w14:textId="77777777" w:rsidR="00F85656" w:rsidRPr="00F21A73" w:rsidRDefault="00F85656" w:rsidP="00741223">
            <w:pPr>
              <w:spacing w:line="360" w:lineRule="auto"/>
              <w:jc w:val="center"/>
              <w:rPr>
                <w:rFonts w:ascii="Arial" w:eastAsia="宋体" w:hAnsi="Arial" w:cs="Arial"/>
                <w:sz w:val="18"/>
                <w:szCs w:val="18"/>
              </w:rPr>
            </w:pPr>
            <w:r w:rsidRPr="00F21A73">
              <w:rPr>
                <w:rFonts w:ascii="Arial" w:eastAsia="宋体" w:hAnsi="Arial" w:cs="Arial"/>
                <w:b/>
                <w:bCs/>
                <w:sz w:val="18"/>
                <w:szCs w:val="18"/>
              </w:rPr>
              <w:t>8</w:t>
            </w:r>
          </w:p>
        </w:tc>
        <w:tc>
          <w:tcPr>
            <w:tcW w:w="556" w:type="dxa"/>
            <w:shd w:val="clear" w:color="auto" w:fill="auto"/>
            <w:tcMar>
              <w:top w:w="15" w:type="dxa"/>
              <w:left w:w="15" w:type="dxa"/>
              <w:bottom w:w="0" w:type="dxa"/>
              <w:right w:w="15" w:type="dxa"/>
            </w:tcMar>
            <w:vAlign w:val="center"/>
            <w:hideMark/>
          </w:tcPr>
          <w:p w14:paraId="41984020" w14:textId="77777777" w:rsidR="00F85656" w:rsidRPr="00F21A73" w:rsidRDefault="00F85656" w:rsidP="00741223">
            <w:pPr>
              <w:spacing w:line="360" w:lineRule="auto"/>
              <w:jc w:val="center"/>
              <w:rPr>
                <w:rFonts w:ascii="Arial" w:eastAsia="宋体" w:hAnsi="Arial" w:cs="Arial"/>
                <w:sz w:val="18"/>
                <w:szCs w:val="18"/>
              </w:rPr>
            </w:pPr>
            <w:r w:rsidRPr="00F21A73">
              <w:rPr>
                <w:rFonts w:ascii="Arial" w:eastAsia="宋体" w:hAnsi="Arial" w:cs="Arial"/>
                <w:b/>
                <w:bCs/>
                <w:sz w:val="18"/>
                <w:szCs w:val="18"/>
              </w:rPr>
              <w:t>9</w:t>
            </w:r>
          </w:p>
        </w:tc>
        <w:tc>
          <w:tcPr>
            <w:tcW w:w="556" w:type="dxa"/>
            <w:shd w:val="clear" w:color="auto" w:fill="auto"/>
            <w:tcMar>
              <w:top w:w="15" w:type="dxa"/>
              <w:left w:w="15" w:type="dxa"/>
              <w:bottom w:w="0" w:type="dxa"/>
              <w:right w:w="15" w:type="dxa"/>
            </w:tcMar>
            <w:vAlign w:val="center"/>
            <w:hideMark/>
          </w:tcPr>
          <w:p w14:paraId="08E0F162" w14:textId="77777777" w:rsidR="00F85656" w:rsidRPr="00F21A73" w:rsidRDefault="00F85656" w:rsidP="00741223">
            <w:pPr>
              <w:spacing w:line="360" w:lineRule="auto"/>
              <w:jc w:val="center"/>
              <w:rPr>
                <w:rFonts w:ascii="Arial" w:eastAsia="宋体" w:hAnsi="Arial" w:cs="Arial"/>
                <w:sz w:val="18"/>
                <w:szCs w:val="18"/>
              </w:rPr>
            </w:pPr>
            <w:r w:rsidRPr="00F21A73">
              <w:rPr>
                <w:rFonts w:ascii="Arial" w:eastAsia="宋体" w:hAnsi="Arial" w:cs="Arial"/>
                <w:b/>
                <w:bCs/>
                <w:sz w:val="18"/>
                <w:szCs w:val="18"/>
              </w:rPr>
              <w:t>10</w:t>
            </w:r>
          </w:p>
        </w:tc>
        <w:tc>
          <w:tcPr>
            <w:tcW w:w="556" w:type="dxa"/>
            <w:shd w:val="clear" w:color="auto" w:fill="auto"/>
            <w:tcMar>
              <w:top w:w="15" w:type="dxa"/>
              <w:left w:w="15" w:type="dxa"/>
              <w:bottom w:w="0" w:type="dxa"/>
              <w:right w:w="15" w:type="dxa"/>
            </w:tcMar>
            <w:vAlign w:val="center"/>
            <w:hideMark/>
          </w:tcPr>
          <w:p w14:paraId="3898E357" w14:textId="77777777" w:rsidR="00F85656" w:rsidRPr="00F21A73" w:rsidRDefault="00F85656" w:rsidP="00741223">
            <w:pPr>
              <w:spacing w:line="360" w:lineRule="auto"/>
              <w:jc w:val="center"/>
              <w:rPr>
                <w:rFonts w:ascii="Arial" w:eastAsia="宋体" w:hAnsi="Arial" w:cs="Arial"/>
                <w:sz w:val="18"/>
                <w:szCs w:val="18"/>
              </w:rPr>
            </w:pPr>
            <w:r w:rsidRPr="00F21A73">
              <w:rPr>
                <w:rFonts w:ascii="Arial" w:eastAsia="宋体" w:hAnsi="Arial" w:cs="Arial"/>
                <w:b/>
                <w:bCs/>
                <w:sz w:val="18"/>
                <w:szCs w:val="18"/>
              </w:rPr>
              <w:t>11</w:t>
            </w:r>
          </w:p>
        </w:tc>
        <w:tc>
          <w:tcPr>
            <w:tcW w:w="556" w:type="dxa"/>
            <w:shd w:val="clear" w:color="auto" w:fill="auto"/>
            <w:tcMar>
              <w:top w:w="15" w:type="dxa"/>
              <w:left w:w="15" w:type="dxa"/>
              <w:bottom w:w="0" w:type="dxa"/>
              <w:right w:w="15" w:type="dxa"/>
            </w:tcMar>
            <w:vAlign w:val="center"/>
            <w:hideMark/>
          </w:tcPr>
          <w:p w14:paraId="5C5656EC" w14:textId="77777777" w:rsidR="00F85656" w:rsidRPr="00F21A73" w:rsidRDefault="00F85656" w:rsidP="00741223">
            <w:pPr>
              <w:spacing w:line="360" w:lineRule="auto"/>
              <w:jc w:val="center"/>
              <w:rPr>
                <w:rFonts w:ascii="Arial" w:eastAsia="宋体" w:hAnsi="Arial" w:cs="Arial"/>
                <w:sz w:val="18"/>
                <w:szCs w:val="18"/>
              </w:rPr>
            </w:pPr>
            <w:r w:rsidRPr="00F21A73">
              <w:rPr>
                <w:rFonts w:ascii="Arial" w:eastAsia="宋体" w:hAnsi="Arial" w:cs="Arial"/>
                <w:b/>
                <w:bCs/>
                <w:sz w:val="18"/>
                <w:szCs w:val="18"/>
              </w:rPr>
              <w:t>12</w:t>
            </w:r>
          </w:p>
        </w:tc>
        <w:tc>
          <w:tcPr>
            <w:tcW w:w="673" w:type="dxa"/>
            <w:shd w:val="clear" w:color="auto" w:fill="auto"/>
            <w:tcMar>
              <w:top w:w="15" w:type="dxa"/>
              <w:left w:w="15" w:type="dxa"/>
              <w:bottom w:w="0" w:type="dxa"/>
              <w:right w:w="15" w:type="dxa"/>
            </w:tcMar>
            <w:vAlign w:val="center"/>
            <w:hideMark/>
          </w:tcPr>
          <w:p w14:paraId="77517F29" w14:textId="77777777" w:rsidR="00F85656" w:rsidRPr="00F21A73" w:rsidRDefault="00F85656" w:rsidP="00741223">
            <w:pPr>
              <w:spacing w:line="360" w:lineRule="auto"/>
              <w:jc w:val="center"/>
              <w:rPr>
                <w:rFonts w:ascii="Arial" w:eastAsia="宋体" w:hAnsi="Arial" w:cs="Arial"/>
                <w:sz w:val="18"/>
                <w:szCs w:val="18"/>
              </w:rPr>
            </w:pPr>
            <w:r w:rsidRPr="00F21A73">
              <w:rPr>
                <w:rFonts w:ascii="Arial" w:eastAsia="宋体" w:hAnsi="Arial" w:cs="Arial"/>
                <w:b/>
                <w:bCs/>
                <w:sz w:val="18"/>
                <w:szCs w:val="18"/>
              </w:rPr>
              <w:t>2023/1</w:t>
            </w:r>
          </w:p>
        </w:tc>
        <w:tc>
          <w:tcPr>
            <w:tcW w:w="556" w:type="dxa"/>
            <w:shd w:val="clear" w:color="auto" w:fill="auto"/>
            <w:tcMar>
              <w:top w:w="15" w:type="dxa"/>
              <w:left w:w="15" w:type="dxa"/>
              <w:bottom w:w="0" w:type="dxa"/>
              <w:right w:w="15" w:type="dxa"/>
            </w:tcMar>
            <w:vAlign w:val="center"/>
            <w:hideMark/>
          </w:tcPr>
          <w:p w14:paraId="0C884986" w14:textId="77777777" w:rsidR="00F85656" w:rsidRPr="00F21A73" w:rsidRDefault="00F85656" w:rsidP="00741223">
            <w:pPr>
              <w:spacing w:line="360" w:lineRule="auto"/>
              <w:jc w:val="center"/>
              <w:rPr>
                <w:rFonts w:ascii="Arial" w:eastAsia="宋体" w:hAnsi="Arial" w:cs="Arial"/>
                <w:sz w:val="18"/>
                <w:szCs w:val="18"/>
              </w:rPr>
            </w:pPr>
            <w:r w:rsidRPr="00F21A73">
              <w:rPr>
                <w:rFonts w:ascii="Arial" w:eastAsia="宋体" w:hAnsi="Arial" w:cs="Arial"/>
                <w:b/>
                <w:bCs/>
                <w:sz w:val="18"/>
                <w:szCs w:val="18"/>
              </w:rPr>
              <w:t>2</w:t>
            </w:r>
          </w:p>
        </w:tc>
        <w:tc>
          <w:tcPr>
            <w:tcW w:w="556" w:type="dxa"/>
            <w:shd w:val="clear" w:color="auto" w:fill="auto"/>
            <w:tcMar>
              <w:top w:w="15" w:type="dxa"/>
              <w:left w:w="15" w:type="dxa"/>
              <w:bottom w:w="0" w:type="dxa"/>
              <w:right w:w="15" w:type="dxa"/>
            </w:tcMar>
            <w:vAlign w:val="center"/>
            <w:hideMark/>
          </w:tcPr>
          <w:p w14:paraId="63795672" w14:textId="77777777" w:rsidR="00F85656" w:rsidRPr="00F21A73" w:rsidRDefault="00F85656" w:rsidP="00741223">
            <w:pPr>
              <w:spacing w:line="360" w:lineRule="auto"/>
              <w:jc w:val="center"/>
              <w:rPr>
                <w:rFonts w:ascii="Arial" w:eastAsia="宋体" w:hAnsi="Arial" w:cs="Arial"/>
                <w:sz w:val="18"/>
                <w:szCs w:val="18"/>
              </w:rPr>
            </w:pPr>
            <w:r w:rsidRPr="00F21A73">
              <w:rPr>
                <w:rFonts w:ascii="Arial" w:eastAsia="宋体" w:hAnsi="Arial" w:cs="Arial"/>
                <w:b/>
                <w:bCs/>
                <w:sz w:val="18"/>
                <w:szCs w:val="18"/>
              </w:rPr>
              <w:t>3</w:t>
            </w:r>
          </w:p>
        </w:tc>
        <w:tc>
          <w:tcPr>
            <w:tcW w:w="556" w:type="dxa"/>
            <w:shd w:val="clear" w:color="auto" w:fill="auto"/>
            <w:tcMar>
              <w:top w:w="15" w:type="dxa"/>
              <w:left w:w="15" w:type="dxa"/>
              <w:bottom w:w="0" w:type="dxa"/>
              <w:right w:w="15" w:type="dxa"/>
            </w:tcMar>
            <w:vAlign w:val="center"/>
            <w:hideMark/>
          </w:tcPr>
          <w:p w14:paraId="40F6392B" w14:textId="77777777" w:rsidR="00F85656" w:rsidRPr="00F21A73" w:rsidRDefault="00F85656" w:rsidP="00741223">
            <w:pPr>
              <w:spacing w:line="360" w:lineRule="auto"/>
              <w:jc w:val="center"/>
              <w:rPr>
                <w:rFonts w:ascii="Arial" w:eastAsia="宋体" w:hAnsi="Arial" w:cs="Arial"/>
                <w:sz w:val="18"/>
                <w:szCs w:val="18"/>
              </w:rPr>
            </w:pPr>
            <w:r w:rsidRPr="00F21A73">
              <w:rPr>
                <w:rFonts w:ascii="Arial" w:eastAsia="宋体" w:hAnsi="Arial" w:cs="Arial"/>
                <w:b/>
                <w:bCs/>
                <w:sz w:val="18"/>
                <w:szCs w:val="18"/>
              </w:rPr>
              <w:t>4</w:t>
            </w:r>
          </w:p>
        </w:tc>
      </w:tr>
      <w:tr w:rsidR="00F85656" w:rsidRPr="00F21A73" w14:paraId="0EEC9257" w14:textId="77777777" w:rsidTr="00741223">
        <w:trPr>
          <w:trHeight w:val="507"/>
          <w:jc w:val="center"/>
        </w:trPr>
        <w:tc>
          <w:tcPr>
            <w:tcW w:w="697" w:type="dxa"/>
            <w:shd w:val="clear" w:color="auto" w:fill="auto"/>
            <w:tcMar>
              <w:top w:w="11" w:type="dxa"/>
              <w:left w:w="11" w:type="dxa"/>
              <w:bottom w:w="0" w:type="dxa"/>
              <w:right w:w="11" w:type="dxa"/>
            </w:tcMar>
            <w:vAlign w:val="center"/>
            <w:hideMark/>
          </w:tcPr>
          <w:p w14:paraId="1CC1D687" w14:textId="77777777" w:rsidR="00F85656" w:rsidRPr="00F21A73" w:rsidRDefault="00F85656" w:rsidP="00741223">
            <w:pPr>
              <w:spacing w:line="360" w:lineRule="auto"/>
              <w:jc w:val="center"/>
              <w:rPr>
                <w:rFonts w:ascii="Arial" w:eastAsia="宋体" w:hAnsi="Arial" w:cs="Arial"/>
                <w:sz w:val="18"/>
                <w:szCs w:val="18"/>
              </w:rPr>
            </w:pPr>
            <w:r w:rsidRPr="00F21A73">
              <w:rPr>
                <w:rFonts w:ascii="Arial" w:eastAsia="宋体" w:hAnsi="Arial" w:cs="Arial"/>
                <w:sz w:val="18"/>
                <w:szCs w:val="18"/>
              </w:rPr>
              <w:t>环比</w:t>
            </w:r>
          </w:p>
        </w:tc>
        <w:tc>
          <w:tcPr>
            <w:tcW w:w="673" w:type="dxa"/>
            <w:shd w:val="clear" w:color="auto" w:fill="auto"/>
            <w:tcMar>
              <w:top w:w="15" w:type="dxa"/>
              <w:left w:w="15" w:type="dxa"/>
              <w:bottom w:w="0" w:type="dxa"/>
              <w:right w:w="15" w:type="dxa"/>
            </w:tcMar>
            <w:vAlign w:val="center"/>
            <w:hideMark/>
          </w:tcPr>
          <w:p w14:paraId="534FB61C" w14:textId="77777777" w:rsidR="00F85656" w:rsidRPr="00F21A73" w:rsidRDefault="00F85656" w:rsidP="00741223">
            <w:pPr>
              <w:spacing w:line="360" w:lineRule="auto"/>
              <w:jc w:val="center"/>
              <w:rPr>
                <w:rFonts w:ascii="Arial" w:eastAsia="宋体" w:hAnsi="Arial" w:cs="Arial"/>
                <w:sz w:val="18"/>
                <w:szCs w:val="18"/>
              </w:rPr>
            </w:pPr>
            <w:r w:rsidRPr="00F21A73">
              <w:rPr>
                <w:rFonts w:ascii="Arial" w:eastAsia="宋体" w:hAnsi="Arial" w:cs="Arial"/>
                <w:sz w:val="18"/>
                <w:szCs w:val="18"/>
                <w:lang w:val="en-CA"/>
              </w:rPr>
              <w:t>101</w:t>
            </w:r>
          </w:p>
        </w:tc>
        <w:tc>
          <w:tcPr>
            <w:tcW w:w="556" w:type="dxa"/>
            <w:shd w:val="clear" w:color="auto" w:fill="auto"/>
            <w:tcMar>
              <w:top w:w="15" w:type="dxa"/>
              <w:left w:w="15" w:type="dxa"/>
              <w:bottom w:w="0" w:type="dxa"/>
              <w:right w:w="15" w:type="dxa"/>
            </w:tcMar>
            <w:vAlign w:val="center"/>
            <w:hideMark/>
          </w:tcPr>
          <w:p w14:paraId="340A2B70" w14:textId="77777777" w:rsidR="00F85656" w:rsidRPr="00F21A73" w:rsidRDefault="00F85656" w:rsidP="00741223">
            <w:pPr>
              <w:spacing w:line="360" w:lineRule="auto"/>
              <w:jc w:val="center"/>
              <w:rPr>
                <w:rFonts w:ascii="Arial" w:eastAsia="宋体" w:hAnsi="Arial" w:cs="Arial"/>
                <w:sz w:val="18"/>
                <w:szCs w:val="18"/>
              </w:rPr>
            </w:pPr>
            <w:r w:rsidRPr="00F21A73">
              <w:rPr>
                <w:rFonts w:ascii="Arial" w:eastAsia="宋体" w:hAnsi="Arial" w:cs="Arial"/>
                <w:sz w:val="18"/>
                <w:szCs w:val="18"/>
                <w:lang w:val="en-CA"/>
              </w:rPr>
              <w:t>100.6</w:t>
            </w:r>
          </w:p>
        </w:tc>
        <w:tc>
          <w:tcPr>
            <w:tcW w:w="556" w:type="dxa"/>
            <w:shd w:val="clear" w:color="auto" w:fill="auto"/>
            <w:tcMar>
              <w:top w:w="15" w:type="dxa"/>
              <w:left w:w="15" w:type="dxa"/>
              <w:bottom w:w="0" w:type="dxa"/>
              <w:right w:w="15" w:type="dxa"/>
            </w:tcMar>
            <w:vAlign w:val="center"/>
            <w:hideMark/>
          </w:tcPr>
          <w:p w14:paraId="0531244F" w14:textId="77777777" w:rsidR="00F85656" w:rsidRPr="00F21A73" w:rsidRDefault="00F85656" w:rsidP="00741223">
            <w:pPr>
              <w:spacing w:line="360" w:lineRule="auto"/>
              <w:jc w:val="center"/>
              <w:rPr>
                <w:rFonts w:ascii="Arial" w:eastAsia="宋体" w:hAnsi="Arial" w:cs="Arial"/>
                <w:sz w:val="18"/>
                <w:szCs w:val="18"/>
              </w:rPr>
            </w:pPr>
            <w:r w:rsidRPr="00F21A73">
              <w:rPr>
                <w:rFonts w:ascii="Arial" w:eastAsia="宋体" w:hAnsi="Arial" w:cs="Arial"/>
                <w:sz w:val="18"/>
                <w:szCs w:val="18"/>
                <w:lang w:val="en-CA"/>
              </w:rPr>
              <w:t>100.4</w:t>
            </w:r>
          </w:p>
        </w:tc>
        <w:tc>
          <w:tcPr>
            <w:tcW w:w="556" w:type="dxa"/>
            <w:shd w:val="clear" w:color="auto" w:fill="auto"/>
            <w:tcMar>
              <w:top w:w="15" w:type="dxa"/>
              <w:left w:w="15" w:type="dxa"/>
              <w:bottom w:w="0" w:type="dxa"/>
              <w:right w:w="15" w:type="dxa"/>
            </w:tcMar>
            <w:vAlign w:val="center"/>
            <w:hideMark/>
          </w:tcPr>
          <w:p w14:paraId="494A9C27" w14:textId="77777777" w:rsidR="00F85656" w:rsidRPr="00F21A73" w:rsidRDefault="00F85656" w:rsidP="00741223">
            <w:pPr>
              <w:spacing w:line="360" w:lineRule="auto"/>
              <w:jc w:val="center"/>
              <w:rPr>
                <w:rFonts w:ascii="Arial" w:eastAsia="宋体" w:hAnsi="Arial" w:cs="Arial"/>
                <w:sz w:val="18"/>
                <w:szCs w:val="18"/>
              </w:rPr>
            </w:pPr>
            <w:r w:rsidRPr="00F21A73">
              <w:rPr>
                <w:rFonts w:ascii="Arial" w:eastAsia="宋体" w:hAnsi="Arial" w:cs="Arial"/>
                <w:sz w:val="18"/>
                <w:szCs w:val="18"/>
                <w:lang w:val="en-CA"/>
              </w:rPr>
              <w:t>100.7</w:t>
            </w:r>
          </w:p>
        </w:tc>
        <w:tc>
          <w:tcPr>
            <w:tcW w:w="556" w:type="dxa"/>
            <w:shd w:val="clear" w:color="auto" w:fill="auto"/>
            <w:tcMar>
              <w:top w:w="15" w:type="dxa"/>
              <w:left w:w="15" w:type="dxa"/>
              <w:bottom w:w="0" w:type="dxa"/>
              <w:right w:w="15" w:type="dxa"/>
            </w:tcMar>
            <w:vAlign w:val="center"/>
            <w:hideMark/>
          </w:tcPr>
          <w:p w14:paraId="4E555983" w14:textId="77777777" w:rsidR="00F85656" w:rsidRPr="00F21A73" w:rsidRDefault="00F85656" w:rsidP="00741223">
            <w:pPr>
              <w:spacing w:line="360" w:lineRule="auto"/>
              <w:jc w:val="center"/>
              <w:rPr>
                <w:rFonts w:ascii="Arial" w:eastAsia="宋体" w:hAnsi="Arial" w:cs="Arial"/>
                <w:sz w:val="18"/>
                <w:szCs w:val="18"/>
              </w:rPr>
            </w:pPr>
            <w:r w:rsidRPr="00F21A73">
              <w:rPr>
                <w:rFonts w:ascii="Arial" w:eastAsia="宋体" w:hAnsi="Arial" w:cs="Arial"/>
                <w:sz w:val="18"/>
                <w:szCs w:val="18"/>
                <w:lang w:val="en-CA"/>
              </w:rPr>
              <w:t>100.4</w:t>
            </w:r>
          </w:p>
        </w:tc>
        <w:tc>
          <w:tcPr>
            <w:tcW w:w="556" w:type="dxa"/>
            <w:shd w:val="clear" w:color="auto" w:fill="auto"/>
            <w:tcMar>
              <w:top w:w="15" w:type="dxa"/>
              <w:left w:w="15" w:type="dxa"/>
              <w:bottom w:w="0" w:type="dxa"/>
              <w:right w:w="15" w:type="dxa"/>
            </w:tcMar>
            <w:vAlign w:val="center"/>
            <w:hideMark/>
          </w:tcPr>
          <w:p w14:paraId="3B57CC29" w14:textId="77777777" w:rsidR="00F85656" w:rsidRPr="00F21A73" w:rsidRDefault="00F85656" w:rsidP="00741223">
            <w:pPr>
              <w:spacing w:line="360" w:lineRule="auto"/>
              <w:jc w:val="center"/>
              <w:rPr>
                <w:rFonts w:ascii="Arial" w:eastAsia="宋体" w:hAnsi="Arial" w:cs="Arial"/>
                <w:sz w:val="18"/>
                <w:szCs w:val="18"/>
              </w:rPr>
            </w:pPr>
            <w:r w:rsidRPr="00F21A73">
              <w:rPr>
                <w:rFonts w:ascii="Arial" w:eastAsia="宋体" w:hAnsi="Arial" w:cs="Arial"/>
                <w:sz w:val="18"/>
                <w:szCs w:val="18"/>
                <w:lang w:val="en-CA"/>
              </w:rPr>
              <w:t>100.8</w:t>
            </w:r>
          </w:p>
        </w:tc>
        <w:tc>
          <w:tcPr>
            <w:tcW w:w="556" w:type="dxa"/>
            <w:shd w:val="clear" w:color="auto" w:fill="auto"/>
            <w:tcMar>
              <w:top w:w="15" w:type="dxa"/>
              <w:left w:w="15" w:type="dxa"/>
              <w:bottom w:w="0" w:type="dxa"/>
              <w:right w:w="15" w:type="dxa"/>
            </w:tcMar>
            <w:vAlign w:val="center"/>
            <w:hideMark/>
          </w:tcPr>
          <w:p w14:paraId="32400501" w14:textId="77777777" w:rsidR="00F85656" w:rsidRPr="00F21A73" w:rsidRDefault="00F85656" w:rsidP="00741223">
            <w:pPr>
              <w:spacing w:line="360" w:lineRule="auto"/>
              <w:jc w:val="center"/>
              <w:rPr>
                <w:rFonts w:ascii="Arial" w:eastAsia="宋体" w:hAnsi="Arial" w:cs="Arial"/>
                <w:sz w:val="18"/>
                <w:szCs w:val="18"/>
              </w:rPr>
            </w:pPr>
            <w:r w:rsidRPr="00F21A73">
              <w:rPr>
                <w:rFonts w:ascii="Arial" w:eastAsia="宋体" w:hAnsi="Arial" w:cs="Arial"/>
                <w:sz w:val="18"/>
                <w:szCs w:val="18"/>
                <w:lang w:val="en-CA"/>
              </w:rPr>
              <w:t>100.5</w:t>
            </w:r>
          </w:p>
        </w:tc>
        <w:tc>
          <w:tcPr>
            <w:tcW w:w="556" w:type="dxa"/>
            <w:shd w:val="clear" w:color="auto" w:fill="auto"/>
            <w:tcMar>
              <w:top w:w="15" w:type="dxa"/>
              <w:left w:w="15" w:type="dxa"/>
              <w:bottom w:w="0" w:type="dxa"/>
              <w:right w:w="15" w:type="dxa"/>
            </w:tcMar>
            <w:vAlign w:val="center"/>
            <w:hideMark/>
          </w:tcPr>
          <w:p w14:paraId="5D0CD579" w14:textId="77777777" w:rsidR="00F85656" w:rsidRPr="00F21A73" w:rsidRDefault="00F85656" w:rsidP="00741223">
            <w:pPr>
              <w:spacing w:line="360" w:lineRule="auto"/>
              <w:jc w:val="center"/>
              <w:rPr>
                <w:rFonts w:ascii="Arial" w:eastAsia="宋体" w:hAnsi="Arial" w:cs="Arial"/>
                <w:sz w:val="18"/>
                <w:szCs w:val="18"/>
              </w:rPr>
            </w:pPr>
            <w:r w:rsidRPr="00F21A73">
              <w:rPr>
                <w:rFonts w:ascii="Arial" w:eastAsia="宋体" w:hAnsi="Arial" w:cs="Arial"/>
                <w:sz w:val="18"/>
                <w:szCs w:val="18"/>
                <w:lang w:val="en-CA"/>
              </w:rPr>
              <w:t>100.4</w:t>
            </w:r>
          </w:p>
        </w:tc>
        <w:tc>
          <w:tcPr>
            <w:tcW w:w="556" w:type="dxa"/>
            <w:shd w:val="clear" w:color="auto" w:fill="auto"/>
            <w:tcMar>
              <w:top w:w="15" w:type="dxa"/>
              <w:left w:w="15" w:type="dxa"/>
              <w:bottom w:w="0" w:type="dxa"/>
              <w:right w:w="15" w:type="dxa"/>
            </w:tcMar>
            <w:vAlign w:val="center"/>
            <w:hideMark/>
          </w:tcPr>
          <w:p w14:paraId="50666231" w14:textId="77777777" w:rsidR="00F85656" w:rsidRPr="00F21A73" w:rsidRDefault="00F85656" w:rsidP="00741223">
            <w:pPr>
              <w:spacing w:line="360" w:lineRule="auto"/>
              <w:jc w:val="center"/>
              <w:rPr>
                <w:rFonts w:ascii="Arial" w:eastAsia="宋体" w:hAnsi="Arial" w:cs="Arial"/>
                <w:sz w:val="18"/>
                <w:szCs w:val="18"/>
              </w:rPr>
            </w:pPr>
            <w:r w:rsidRPr="00F21A73">
              <w:rPr>
                <w:rFonts w:ascii="Arial" w:eastAsia="宋体" w:hAnsi="Arial" w:cs="Arial"/>
                <w:sz w:val="18"/>
                <w:szCs w:val="18"/>
                <w:lang w:val="en-CA"/>
              </w:rPr>
              <w:t>100.2</w:t>
            </w:r>
          </w:p>
        </w:tc>
        <w:tc>
          <w:tcPr>
            <w:tcW w:w="556" w:type="dxa"/>
            <w:shd w:val="clear" w:color="auto" w:fill="auto"/>
            <w:tcMar>
              <w:top w:w="15" w:type="dxa"/>
              <w:left w:w="15" w:type="dxa"/>
              <w:bottom w:w="0" w:type="dxa"/>
              <w:right w:w="15" w:type="dxa"/>
            </w:tcMar>
            <w:vAlign w:val="center"/>
            <w:hideMark/>
          </w:tcPr>
          <w:p w14:paraId="02D1C679" w14:textId="77777777" w:rsidR="00F85656" w:rsidRPr="00F21A73" w:rsidRDefault="00F85656" w:rsidP="00741223">
            <w:pPr>
              <w:spacing w:line="360" w:lineRule="auto"/>
              <w:jc w:val="center"/>
              <w:rPr>
                <w:rFonts w:ascii="Arial" w:eastAsia="宋体" w:hAnsi="Arial" w:cs="Arial"/>
                <w:sz w:val="18"/>
                <w:szCs w:val="18"/>
              </w:rPr>
            </w:pPr>
            <w:r w:rsidRPr="00F21A73">
              <w:rPr>
                <w:rFonts w:ascii="Arial" w:eastAsia="宋体" w:hAnsi="Arial" w:cs="Arial"/>
                <w:sz w:val="18"/>
                <w:szCs w:val="18"/>
              </w:rPr>
              <w:t>100.4</w:t>
            </w:r>
          </w:p>
        </w:tc>
        <w:tc>
          <w:tcPr>
            <w:tcW w:w="556" w:type="dxa"/>
            <w:shd w:val="clear" w:color="auto" w:fill="auto"/>
            <w:tcMar>
              <w:top w:w="15" w:type="dxa"/>
              <w:left w:w="15" w:type="dxa"/>
              <w:bottom w:w="0" w:type="dxa"/>
              <w:right w:w="15" w:type="dxa"/>
            </w:tcMar>
            <w:vAlign w:val="center"/>
            <w:hideMark/>
          </w:tcPr>
          <w:p w14:paraId="44B7CD2C" w14:textId="77777777" w:rsidR="00F85656" w:rsidRPr="00F21A73" w:rsidRDefault="00F85656" w:rsidP="00741223">
            <w:pPr>
              <w:spacing w:line="360" w:lineRule="auto"/>
              <w:jc w:val="center"/>
              <w:rPr>
                <w:rFonts w:ascii="Arial" w:eastAsia="宋体" w:hAnsi="Arial" w:cs="Arial"/>
                <w:sz w:val="18"/>
                <w:szCs w:val="18"/>
              </w:rPr>
            </w:pPr>
            <w:r w:rsidRPr="00F21A73">
              <w:rPr>
                <w:rFonts w:ascii="Arial" w:eastAsia="宋体" w:hAnsi="Arial" w:cs="Arial"/>
                <w:sz w:val="18"/>
                <w:szCs w:val="18"/>
              </w:rPr>
              <w:t>100.1</w:t>
            </w:r>
          </w:p>
        </w:tc>
        <w:tc>
          <w:tcPr>
            <w:tcW w:w="556" w:type="dxa"/>
            <w:shd w:val="clear" w:color="auto" w:fill="auto"/>
            <w:tcMar>
              <w:top w:w="15" w:type="dxa"/>
              <w:left w:w="15" w:type="dxa"/>
              <w:bottom w:w="0" w:type="dxa"/>
              <w:right w:w="15" w:type="dxa"/>
            </w:tcMar>
            <w:vAlign w:val="center"/>
            <w:hideMark/>
          </w:tcPr>
          <w:p w14:paraId="5A46FA2F" w14:textId="77777777" w:rsidR="00F85656" w:rsidRPr="00F21A73" w:rsidRDefault="00F85656" w:rsidP="00741223">
            <w:pPr>
              <w:spacing w:line="360" w:lineRule="auto"/>
              <w:jc w:val="center"/>
              <w:rPr>
                <w:rFonts w:ascii="Arial" w:eastAsia="宋体" w:hAnsi="Arial" w:cs="Arial"/>
                <w:sz w:val="18"/>
                <w:szCs w:val="18"/>
              </w:rPr>
            </w:pPr>
            <w:r w:rsidRPr="00F21A73">
              <w:rPr>
                <w:rFonts w:ascii="Arial" w:eastAsia="宋体" w:hAnsi="Arial" w:cs="Arial"/>
                <w:sz w:val="18"/>
                <w:szCs w:val="18"/>
              </w:rPr>
              <w:t>100.2</w:t>
            </w:r>
          </w:p>
        </w:tc>
        <w:tc>
          <w:tcPr>
            <w:tcW w:w="673" w:type="dxa"/>
            <w:shd w:val="clear" w:color="auto" w:fill="auto"/>
            <w:tcMar>
              <w:top w:w="15" w:type="dxa"/>
              <w:left w:w="15" w:type="dxa"/>
              <w:bottom w:w="0" w:type="dxa"/>
              <w:right w:w="15" w:type="dxa"/>
            </w:tcMar>
            <w:vAlign w:val="center"/>
            <w:hideMark/>
          </w:tcPr>
          <w:p w14:paraId="6FF8CED0" w14:textId="77777777" w:rsidR="00F85656" w:rsidRPr="00F21A73" w:rsidRDefault="00F85656" w:rsidP="00741223">
            <w:pPr>
              <w:spacing w:line="360" w:lineRule="auto"/>
              <w:jc w:val="center"/>
              <w:rPr>
                <w:rFonts w:ascii="Arial" w:eastAsia="宋体" w:hAnsi="Arial" w:cs="Arial"/>
                <w:sz w:val="18"/>
                <w:szCs w:val="18"/>
              </w:rPr>
            </w:pPr>
            <w:r w:rsidRPr="00F21A73">
              <w:rPr>
                <w:rFonts w:ascii="Arial" w:eastAsia="宋体" w:hAnsi="Arial" w:cs="Arial"/>
                <w:sz w:val="18"/>
                <w:szCs w:val="18"/>
              </w:rPr>
              <w:t>100.4</w:t>
            </w:r>
          </w:p>
        </w:tc>
        <w:tc>
          <w:tcPr>
            <w:tcW w:w="556" w:type="dxa"/>
            <w:shd w:val="clear" w:color="auto" w:fill="auto"/>
            <w:tcMar>
              <w:top w:w="15" w:type="dxa"/>
              <w:left w:w="15" w:type="dxa"/>
              <w:bottom w:w="0" w:type="dxa"/>
              <w:right w:w="15" w:type="dxa"/>
            </w:tcMar>
            <w:vAlign w:val="center"/>
            <w:hideMark/>
          </w:tcPr>
          <w:p w14:paraId="3722F76D" w14:textId="77777777" w:rsidR="00F85656" w:rsidRPr="00F21A73" w:rsidRDefault="00F85656" w:rsidP="00741223">
            <w:pPr>
              <w:spacing w:line="360" w:lineRule="auto"/>
              <w:jc w:val="center"/>
              <w:rPr>
                <w:rFonts w:ascii="Arial" w:eastAsia="宋体" w:hAnsi="Arial" w:cs="Arial"/>
                <w:sz w:val="18"/>
                <w:szCs w:val="18"/>
              </w:rPr>
            </w:pPr>
            <w:r w:rsidRPr="00F21A73">
              <w:rPr>
                <w:rFonts w:ascii="Arial" w:eastAsia="宋体" w:hAnsi="Arial" w:cs="Arial"/>
                <w:sz w:val="18"/>
                <w:szCs w:val="18"/>
                <w:lang w:val="en-CA"/>
              </w:rPr>
              <w:t>100.2</w:t>
            </w:r>
          </w:p>
        </w:tc>
        <w:tc>
          <w:tcPr>
            <w:tcW w:w="556" w:type="dxa"/>
            <w:shd w:val="clear" w:color="auto" w:fill="auto"/>
            <w:tcMar>
              <w:top w:w="15" w:type="dxa"/>
              <w:left w:w="15" w:type="dxa"/>
              <w:bottom w:w="0" w:type="dxa"/>
              <w:right w:w="15" w:type="dxa"/>
            </w:tcMar>
            <w:vAlign w:val="center"/>
            <w:hideMark/>
          </w:tcPr>
          <w:p w14:paraId="537ADFCC" w14:textId="77777777" w:rsidR="00F85656" w:rsidRPr="00F21A73" w:rsidRDefault="00F85656" w:rsidP="00741223">
            <w:pPr>
              <w:spacing w:line="360" w:lineRule="auto"/>
              <w:jc w:val="center"/>
              <w:rPr>
                <w:rFonts w:ascii="Arial" w:eastAsia="宋体" w:hAnsi="Arial" w:cs="Arial"/>
                <w:sz w:val="18"/>
                <w:szCs w:val="18"/>
              </w:rPr>
            </w:pPr>
            <w:r w:rsidRPr="00F21A73">
              <w:rPr>
                <w:rFonts w:ascii="Arial" w:eastAsia="宋体" w:hAnsi="Arial" w:cs="Arial"/>
                <w:sz w:val="18"/>
                <w:szCs w:val="18"/>
                <w:lang w:val="en-CA"/>
              </w:rPr>
              <w:t>100.3</w:t>
            </w:r>
          </w:p>
        </w:tc>
        <w:tc>
          <w:tcPr>
            <w:tcW w:w="556" w:type="dxa"/>
            <w:shd w:val="clear" w:color="auto" w:fill="auto"/>
            <w:tcMar>
              <w:top w:w="15" w:type="dxa"/>
              <w:left w:w="15" w:type="dxa"/>
              <w:bottom w:w="0" w:type="dxa"/>
              <w:right w:w="15" w:type="dxa"/>
            </w:tcMar>
            <w:vAlign w:val="center"/>
            <w:hideMark/>
          </w:tcPr>
          <w:p w14:paraId="2BE86EBA" w14:textId="77777777" w:rsidR="00F85656" w:rsidRPr="00F21A73" w:rsidRDefault="00F85656" w:rsidP="00741223">
            <w:pPr>
              <w:spacing w:line="360" w:lineRule="auto"/>
              <w:jc w:val="center"/>
              <w:rPr>
                <w:rFonts w:ascii="Arial" w:eastAsia="宋体" w:hAnsi="Arial" w:cs="Arial"/>
                <w:sz w:val="18"/>
                <w:szCs w:val="18"/>
              </w:rPr>
            </w:pPr>
            <w:r w:rsidRPr="00F21A73">
              <w:rPr>
                <w:rFonts w:ascii="Arial" w:eastAsia="宋体" w:hAnsi="Arial" w:cs="Arial"/>
                <w:sz w:val="18"/>
                <w:szCs w:val="18"/>
              </w:rPr>
              <w:t>100.6</w:t>
            </w:r>
          </w:p>
        </w:tc>
      </w:tr>
      <w:tr w:rsidR="00F85656" w:rsidRPr="00F21A73" w14:paraId="73E1448C" w14:textId="77777777" w:rsidTr="00741223">
        <w:trPr>
          <w:trHeight w:val="517"/>
          <w:jc w:val="center"/>
        </w:trPr>
        <w:tc>
          <w:tcPr>
            <w:tcW w:w="697" w:type="dxa"/>
            <w:shd w:val="clear" w:color="auto" w:fill="auto"/>
            <w:tcMar>
              <w:top w:w="11" w:type="dxa"/>
              <w:left w:w="11" w:type="dxa"/>
              <w:bottom w:w="0" w:type="dxa"/>
              <w:right w:w="11" w:type="dxa"/>
            </w:tcMar>
            <w:vAlign w:val="center"/>
            <w:hideMark/>
          </w:tcPr>
          <w:p w14:paraId="24B6D2FF" w14:textId="77777777" w:rsidR="00F85656" w:rsidRPr="00F21A73" w:rsidRDefault="00F85656" w:rsidP="00741223">
            <w:pPr>
              <w:spacing w:line="360" w:lineRule="auto"/>
              <w:jc w:val="center"/>
              <w:rPr>
                <w:rFonts w:ascii="Arial" w:eastAsia="宋体" w:hAnsi="Arial" w:cs="Arial"/>
                <w:sz w:val="18"/>
                <w:szCs w:val="18"/>
              </w:rPr>
            </w:pPr>
            <w:r w:rsidRPr="00F21A73">
              <w:rPr>
                <w:rFonts w:ascii="Arial" w:eastAsia="宋体" w:hAnsi="Arial" w:cs="Arial"/>
                <w:sz w:val="18"/>
                <w:szCs w:val="18"/>
              </w:rPr>
              <w:t>同比</w:t>
            </w:r>
          </w:p>
        </w:tc>
        <w:tc>
          <w:tcPr>
            <w:tcW w:w="673" w:type="dxa"/>
            <w:shd w:val="clear" w:color="auto" w:fill="auto"/>
            <w:tcMar>
              <w:top w:w="15" w:type="dxa"/>
              <w:left w:w="15" w:type="dxa"/>
              <w:bottom w:w="0" w:type="dxa"/>
              <w:right w:w="15" w:type="dxa"/>
            </w:tcMar>
            <w:vAlign w:val="center"/>
            <w:hideMark/>
          </w:tcPr>
          <w:p w14:paraId="14C94DBE" w14:textId="77777777" w:rsidR="00F85656" w:rsidRPr="00F21A73" w:rsidRDefault="00F85656" w:rsidP="00741223">
            <w:pPr>
              <w:spacing w:line="360" w:lineRule="auto"/>
              <w:jc w:val="center"/>
              <w:rPr>
                <w:rFonts w:ascii="Arial" w:eastAsia="宋体" w:hAnsi="Arial" w:cs="Arial"/>
                <w:sz w:val="18"/>
                <w:szCs w:val="18"/>
              </w:rPr>
            </w:pPr>
            <w:r w:rsidRPr="00F21A73">
              <w:rPr>
                <w:rFonts w:ascii="Arial" w:eastAsia="宋体" w:hAnsi="Arial" w:cs="Arial"/>
                <w:sz w:val="18"/>
                <w:szCs w:val="18"/>
                <w:lang w:val="en-CA"/>
              </w:rPr>
              <w:t>105.5</w:t>
            </w:r>
          </w:p>
        </w:tc>
        <w:tc>
          <w:tcPr>
            <w:tcW w:w="556" w:type="dxa"/>
            <w:shd w:val="clear" w:color="auto" w:fill="auto"/>
            <w:tcMar>
              <w:top w:w="15" w:type="dxa"/>
              <w:left w:w="15" w:type="dxa"/>
              <w:bottom w:w="0" w:type="dxa"/>
              <w:right w:w="15" w:type="dxa"/>
            </w:tcMar>
            <w:vAlign w:val="center"/>
            <w:hideMark/>
          </w:tcPr>
          <w:p w14:paraId="09B821FB" w14:textId="77777777" w:rsidR="00F85656" w:rsidRPr="00F21A73" w:rsidRDefault="00F85656" w:rsidP="00741223">
            <w:pPr>
              <w:spacing w:line="360" w:lineRule="auto"/>
              <w:jc w:val="center"/>
              <w:rPr>
                <w:rFonts w:ascii="Arial" w:eastAsia="宋体" w:hAnsi="Arial" w:cs="Arial"/>
                <w:sz w:val="18"/>
                <w:szCs w:val="18"/>
              </w:rPr>
            </w:pPr>
            <w:r w:rsidRPr="00F21A73">
              <w:rPr>
                <w:rFonts w:ascii="Arial" w:eastAsia="宋体" w:hAnsi="Arial" w:cs="Arial"/>
                <w:sz w:val="18"/>
                <w:szCs w:val="18"/>
                <w:lang w:val="en-CA"/>
              </w:rPr>
              <w:t>105.5</w:t>
            </w:r>
          </w:p>
        </w:tc>
        <w:tc>
          <w:tcPr>
            <w:tcW w:w="556" w:type="dxa"/>
            <w:shd w:val="clear" w:color="auto" w:fill="auto"/>
            <w:tcMar>
              <w:top w:w="15" w:type="dxa"/>
              <w:left w:w="15" w:type="dxa"/>
              <w:bottom w:w="0" w:type="dxa"/>
              <w:right w:w="15" w:type="dxa"/>
            </w:tcMar>
            <w:vAlign w:val="center"/>
            <w:hideMark/>
          </w:tcPr>
          <w:p w14:paraId="77FC573F" w14:textId="77777777" w:rsidR="00F85656" w:rsidRPr="00F21A73" w:rsidRDefault="00F85656" w:rsidP="00741223">
            <w:pPr>
              <w:spacing w:line="360" w:lineRule="auto"/>
              <w:jc w:val="center"/>
              <w:rPr>
                <w:rFonts w:ascii="Arial" w:eastAsia="宋体" w:hAnsi="Arial" w:cs="Arial"/>
                <w:sz w:val="18"/>
                <w:szCs w:val="18"/>
              </w:rPr>
            </w:pPr>
            <w:r w:rsidRPr="00F21A73">
              <w:rPr>
                <w:rFonts w:ascii="Arial" w:eastAsia="宋体" w:hAnsi="Arial" w:cs="Arial"/>
                <w:sz w:val="18"/>
                <w:szCs w:val="18"/>
                <w:lang w:val="en-CA"/>
              </w:rPr>
              <w:t>105.7</w:t>
            </w:r>
          </w:p>
        </w:tc>
        <w:tc>
          <w:tcPr>
            <w:tcW w:w="556" w:type="dxa"/>
            <w:shd w:val="clear" w:color="auto" w:fill="auto"/>
            <w:tcMar>
              <w:top w:w="15" w:type="dxa"/>
              <w:left w:w="15" w:type="dxa"/>
              <w:bottom w:w="0" w:type="dxa"/>
              <w:right w:w="15" w:type="dxa"/>
            </w:tcMar>
            <w:vAlign w:val="center"/>
            <w:hideMark/>
          </w:tcPr>
          <w:p w14:paraId="26AC0D84" w14:textId="77777777" w:rsidR="00F85656" w:rsidRPr="00F21A73" w:rsidRDefault="00F85656" w:rsidP="00741223">
            <w:pPr>
              <w:spacing w:line="360" w:lineRule="auto"/>
              <w:jc w:val="center"/>
              <w:rPr>
                <w:rFonts w:ascii="Arial" w:eastAsia="宋体" w:hAnsi="Arial" w:cs="Arial"/>
                <w:sz w:val="18"/>
                <w:szCs w:val="18"/>
              </w:rPr>
            </w:pPr>
            <w:r w:rsidRPr="00F21A73">
              <w:rPr>
                <w:rFonts w:ascii="Arial" w:eastAsia="宋体" w:hAnsi="Arial" w:cs="Arial"/>
                <w:sz w:val="18"/>
                <w:szCs w:val="18"/>
                <w:lang w:val="en-CA"/>
              </w:rPr>
              <w:t>105.8</w:t>
            </w:r>
          </w:p>
        </w:tc>
        <w:tc>
          <w:tcPr>
            <w:tcW w:w="556" w:type="dxa"/>
            <w:shd w:val="clear" w:color="auto" w:fill="auto"/>
            <w:tcMar>
              <w:top w:w="15" w:type="dxa"/>
              <w:left w:w="15" w:type="dxa"/>
              <w:bottom w:w="0" w:type="dxa"/>
              <w:right w:w="15" w:type="dxa"/>
            </w:tcMar>
            <w:vAlign w:val="center"/>
            <w:hideMark/>
          </w:tcPr>
          <w:p w14:paraId="318F3DB9" w14:textId="77777777" w:rsidR="00F85656" w:rsidRPr="00F21A73" w:rsidRDefault="00F85656" w:rsidP="00741223">
            <w:pPr>
              <w:spacing w:line="360" w:lineRule="auto"/>
              <w:jc w:val="center"/>
              <w:rPr>
                <w:rFonts w:ascii="Arial" w:eastAsia="宋体" w:hAnsi="Arial" w:cs="Arial"/>
                <w:sz w:val="18"/>
                <w:szCs w:val="18"/>
              </w:rPr>
            </w:pPr>
            <w:r w:rsidRPr="00F21A73">
              <w:rPr>
                <w:rFonts w:ascii="Arial" w:eastAsia="宋体" w:hAnsi="Arial" w:cs="Arial"/>
                <w:sz w:val="18"/>
                <w:szCs w:val="18"/>
                <w:lang w:val="en-CA"/>
              </w:rPr>
              <w:t>105.9</w:t>
            </w:r>
          </w:p>
        </w:tc>
        <w:tc>
          <w:tcPr>
            <w:tcW w:w="556" w:type="dxa"/>
            <w:shd w:val="clear" w:color="auto" w:fill="auto"/>
            <w:tcMar>
              <w:top w:w="15" w:type="dxa"/>
              <w:left w:w="15" w:type="dxa"/>
              <w:bottom w:w="0" w:type="dxa"/>
              <w:right w:w="15" w:type="dxa"/>
            </w:tcMar>
            <w:vAlign w:val="center"/>
            <w:hideMark/>
          </w:tcPr>
          <w:p w14:paraId="5F3FA198" w14:textId="77777777" w:rsidR="00F85656" w:rsidRPr="00F21A73" w:rsidRDefault="00F85656" w:rsidP="00741223">
            <w:pPr>
              <w:spacing w:line="360" w:lineRule="auto"/>
              <w:jc w:val="center"/>
              <w:rPr>
                <w:rFonts w:ascii="Arial" w:eastAsia="宋体" w:hAnsi="Arial" w:cs="Arial"/>
                <w:sz w:val="18"/>
                <w:szCs w:val="18"/>
              </w:rPr>
            </w:pPr>
            <w:r w:rsidRPr="00F21A73">
              <w:rPr>
                <w:rFonts w:ascii="Arial" w:eastAsia="宋体" w:hAnsi="Arial" w:cs="Arial"/>
                <w:sz w:val="18"/>
                <w:szCs w:val="18"/>
                <w:lang w:val="en-CA"/>
              </w:rPr>
              <w:t>105.8</w:t>
            </w:r>
          </w:p>
        </w:tc>
        <w:tc>
          <w:tcPr>
            <w:tcW w:w="556" w:type="dxa"/>
            <w:shd w:val="clear" w:color="auto" w:fill="auto"/>
            <w:tcMar>
              <w:top w:w="15" w:type="dxa"/>
              <w:left w:w="15" w:type="dxa"/>
              <w:bottom w:w="0" w:type="dxa"/>
              <w:right w:w="15" w:type="dxa"/>
            </w:tcMar>
            <w:vAlign w:val="center"/>
            <w:hideMark/>
          </w:tcPr>
          <w:p w14:paraId="272737AF" w14:textId="77777777" w:rsidR="00F85656" w:rsidRPr="00F21A73" w:rsidRDefault="00F85656" w:rsidP="00741223">
            <w:pPr>
              <w:spacing w:line="360" w:lineRule="auto"/>
              <w:jc w:val="center"/>
              <w:rPr>
                <w:rFonts w:ascii="Arial" w:eastAsia="宋体" w:hAnsi="Arial" w:cs="Arial"/>
                <w:sz w:val="18"/>
                <w:szCs w:val="18"/>
              </w:rPr>
            </w:pPr>
            <w:r w:rsidRPr="00F21A73">
              <w:rPr>
                <w:rFonts w:ascii="Arial" w:eastAsia="宋体" w:hAnsi="Arial" w:cs="Arial"/>
                <w:sz w:val="18"/>
                <w:szCs w:val="18"/>
                <w:lang w:val="en-CA"/>
              </w:rPr>
              <w:t>105.5</w:t>
            </w:r>
          </w:p>
        </w:tc>
        <w:tc>
          <w:tcPr>
            <w:tcW w:w="556" w:type="dxa"/>
            <w:shd w:val="clear" w:color="auto" w:fill="auto"/>
            <w:tcMar>
              <w:top w:w="15" w:type="dxa"/>
              <w:left w:w="15" w:type="dxa"/>
              <w:bottom w:w="0" w:type="dxa"/>
              <w:right w:w="15" w:type="dxa"/>
            </w:tcMar>
            <w:vAlign w:val="center"/>
            <w:hideMark/>
          </w:tcPr>
          <w:p w14:paraId="26900AE5" w14:textId="77777777" w:rsidR="00F85656" w:rsidRPr="00F21A73" w:rsidRDefault="00F85656" w:rsidP="00741223">
            <w:pPr>
              <w:spacing w:line="360" w:lineRule="auto"/>
              <w:jc w:val="center"/>
              <w:rPr>
                <w:rFonts w:ascii="Arial" w:eastAsia="宋体" w:hAnsi="Arial" w:cs="Arial"/>
                <w:sz w:val="18"/>
                <w:szCs w:val="18"/>
              </w:rPr>
            </w:pPr>
            <w:r w:rsidRPr="00F21A73">
              <w:rPr>
                <w:rFonts w:ascii="Arial" w:eastAsia="宋体" w:hAnsi="Arial" w:cs="Arial"/>
                <w:sz w:val="18"/>
                <w:szCs w:val="18"/>
                <w:lang w:val="en-CA"/>
              </w:rPr>
              <w:t>105.8</w:t>
            </w:r>
          </w:p>
        </w:tc>
        <w:tc>
          <w:tcPr>
            <w:tcW w:w="556" w:type="dxa"/>
            <w:shd w:val="clear" w:color="auto" w:fill="auto"/>
            <w:tcMar>
              <w:top w:w="15" w:type="dxa"/>
              <w:left w:w="15" w:type="dxa"/>
              <w:bottom w:w="0" w:type="dxa"/>
              <w:right w:w="15" w:type="dxa"/>
            </w:tcMar>
            <w:vAlign w:val="center"/>
            <w:hideMark/>
          </w:tcPr>
          <w:p w14:paraId="7EFEB041" w14:textId="77777777" w:rsidR="00F85656" w:rsidRPr="00F21A73" w:rsidRDefault="00F85656" w:rsidP="00741223">
            <w:pPr>
              <w:spacing w:line="360" w:lineRule="auto"/>
              <w:jc w:val="center"/>
              <w:rPr>
                <w:rFonts w:ascii="Arial" w:eastAsia="宋体" w:hAnsi="Arial" w:cs="Arial"/>
                <w:sz w:val="18"/>
                <w:szCs w:val="18"/>
              </w:rPr>
            </w:pPr>
            <w:r w:rsidRPr="00F21A73">
              <w:rPr>
                <w:rFonts w:ascii="Arial" w:eastAsia="宋体" w:hAnsi="Arial" w:cs="Arial"/>
                <w:sz w:val="18"/>
                <w:szCs w:val="18"/>
                <w:lang w:val="en-CA"/>
              </w:rPr>
              <w:t>106.1</w:t>
            </w:r>
          </w:p>
        </w:tc>
        <w:tc>
          <w:tcPr>
            <w:tcW w:w="556" w:type="dxa"/>
            <w:shd w:val="clear" w:color="auto" w:fill="auto"/>
            <w:tcMar>
              <w:top w:w="15" w:type="dxa"/>
              <w:left w:w="15" w:type="dxa"/>
              <w:bottom w:w="0" w:type="dxa"/>
              <w:right w:w="15" w:type="dxa"/>
            </w:tcMar>
            <w:vAlign w:val="center"/>
            <w:hideMark/>
          </w:tcPr>
          <w:p w14:paraId="0BBCAF3E" w14:textId="77777777" w:rsidR="00F85656" w:rsidRPr="00F21A73" w:rsidRDefault="00F85656" w:rsidP="00741223">
            <w:pPr>
              <w:spacing w:line="360" w:lineRule="auto"/>
              <w:jc w:val="center"/>
              <w:rPr>
                <w:rFonts w:ascii="Arial" w:eastAsia="宋体" w:hAnsi="Arial" w:cs="Arial"/>
                <w:sz w:val="18"/>
                <w:szCs w:val="18"/>
              </w:rPr>
            </w:pPr>
            <w:r w:rsidRPr="00F21A73">
              <w:rPr>
                <w:rFonts w:ascii="Arial" w:eastAsia="宋体" w:hAnsi="Arial" w:cs="Arial"/>
                <w:sz w:val="18"/>
                <w:szCs w:val="18"/>
              </w:rPr>
              <w:t>105.9</w:t>
            </w:r>
          </w:p>
        </w:tc>
        <w:tc>
          <w:tcPr>
            <w:tcW w:w="556" w:type="dxa"/>
            <w:shd w:val="clear" w:color="auto" w:fill="auto"/>
            <w:tcMar>
              <w:top w:w="15" w:type="dxa"/>
              <w:left w:w="15" w:type="dxa"/>
              <w:bottom w:w="0" w:type="dxa"/>
              <w:right w:w="15" w:type="dxa"/>
            </w:tcMar>
            <w:vAlign w:val="center"/>
            <w:hideMark/>
          </w:tcPr>
          <w:p w14:paraId="609B9A4A" w14:textId="77777777" w:rsidR="00F85656" w:rsidRPr="00F21A73" w:rsidRDefault="00F85656" w:rsidP="00741223">
            <w:pPr>
              <w:spacing w:line="360" w:lineRule="auto"/>
              <w:jc w:val="center"/>
              <w:rPr>
                <w:rFonts w:ascii="Arial" w:eastAsia="宋体" w:hAnsi="Arial" w:cs="Arial"/>
                <w:sz w:val="18"/>
                <w:szCs w:val="18"/>
              </w:rPr>
            </w:pPr>
            <w:r w:rsidRPr="00F21A73">
              <w:rPr>
                <w:rFonts w:ascii="Arial" w:eastAsia="宋体" w:hAnsi="Arial" w:cs="Arial"/>
                <w:sz w:val="18"/>
                <w:szCs w:val="18"/>
              </w:rPr>
              <w:t>105.7</w:t>
            </w:r>
          </w:p>
        </w:tc>
        <w:tc>
          <w:tcPr>
            <w:tcW w:w="556" w:type="dxa"/>
            <w:shd w:val="clear" w:color="auto" w:fill="auto"/>
            <w:tcMar>
              <w:top w:w="15" w:type="dxa"/>
              <w:left w:w="15" w:type="dxa"/>
              <w:bottom w:w="0" w:type="dxa"/>
              <w:right w:w="15" w:type="dxa"/>
            </w:tcMar>
            <w:vAlign w:val="center"/>
            <w:hideMark/>
          </w:tcPr>
          <w:p w14:paraId="4C7AEEA3" w14:textId="77777777" w:rsidR="00F85656" w:rsidRPr="00F21A73" w:rsidRDefault="00F85656" w:rsidP="00741223">
            <w:pPr>
              <w:spacing w:line="360" w:lineRule="auto"/>
              <w:jc w:val="center"/>
              <w:rPr>
                <w:rFonts w:ascii="Arial" w:eastAsia="宋体" w:hAnsi="Arial" w:cs="Arial"/>
                <w:sz w:val="18"/>
                <w:szCs w:val="18"/>
              </w:rPr>
            </w:pPr>
            <w:r w:rsidRPr="00F21A73">
              <w:rPr>
                <w:rFonts w:ascii="Arial" w:eastAsia="宋体" w:hAnsi="Arial" w:cs="Arial"/>
                <w:sz w:val="18"/>
                <w:szCs w:val="18"/>
              </w:rPr>
              <w:t>105.8</w:t>
            </w:r>
          </w:p>
        </w:tc>
        <w:tc>
          <w:tcPr>
            <w:tcW w:w="673" w:type="dxa"/>
            <w:shd w:val="clear" w:color="auto" w:fill="auto"/>
            <w:tcMar>
              <w:top w:w="15" w:type="dxa"/>
              <w:left w:w="15" w:type="dxa"/>
              <w:bottom w:w="0" w:type="dxa"/>
              <w:right w:w="15" w:type="dxa"/>
            </w:tcMar>
            <w:vAlign w:val="center"/>
            <w:hideMark/>
          </w:tcPr>
          <w:p w14:paraId="2321B051" w14:textId="77777777" w:rsidR="00F85656" w:rsidRPr="00F21A73" w:rsidRDefault="00F85656" w:rsidP="00741223">
            <w:pPr>
              <w:spacing w:line="360" w:lineRule="auto"/>
              <w:jc w:val="center"/>
              <w:rPr>
                <w:rFonts w:ascii="Arial" w:eastAsia="宋体" w:hAnsi="Arial" w:cs="Arial"/>
                <w:sz w:val="18"/>
                <w:szCs w:val="18"/>
              </w:rPr>
            </w:pPr>
            <w:r w:rsidRPr="00F21A73">
              <w:rPr>
                <w:rFonts w:ascii="Arial" w:eastAsia="宋体" w:hAnsi="Arial" w:cs="Arial"/>
                <w:sz w:val="18"/>
                <w:szCs w:val="18"/>
              </w:rPr>
              <w:t>105.2</w:t>
            </w:r>
          </w:p>
        </w:tc>
        <w:tc>
          <w:tcPr>
            <w:tcW w:w="556" w:type="dxa"/>
            <w:shd w:val="clear" w:color="auto" w:fill="auto"/>
            <w:tcMar>
              <w:top w:w="15" w:type="dxa"/>
              <w:left w:w="15" w:type="dxa"/>
              <w:bottom w:w="0" w:type="dxa"/>
              <w:right w:w="15" w:type="dxa"/>
            </w:tcMar>
            <w:vAlign w:val="center"/>
            <w:hideMark/>
          </w:tcPr>
          <w:p w14:paraId="5E75E9BE" w14:textId="77777777" w:rsidR="00F85656" w:rsidRPr="00F21A73" w:rsidRDefault="00F85656" w:rsidP="00741223">
            <w:pPr>
              <w:spacing w:line="360" w:lineRule="auto"/>
              <w:jc w:val="center"/>
              <w:rPr>
                <w:rFonts w:ascii="Arial" w:eastAsia="宋体" w:hAnsi="Arial" w:cs="Arial"/>
                <w:sz w:val="18"/>
                <w:szCs w:val="18"/>
              </w:rPr>
            </w:pPr>
            <w:r w:rsidRPr="00F21A73">
              <w:rPr>
                <w:rFonts w:ascii="Arial" w:eastAsia="宋体" w:hAnsi="Arial" w:cs="Arial"/>
                <w:sz w:val="18"/>
                <w:szCs w:val="18"/>
                <w:lang w:val="en-CA"/>
              </w:rPr>
              <w:t>104.7</w:t>
            </w:r>
          </w:p>
        </w:tc>
        <w:tc>
          <w:tcPr>
            <w:tcW w:w="556" w:type="dxa"/>
            <w:shd w:val="clear" w:color="auto" w:fill="auto"/>
            <w:tcMar>
              <w:top w:w="15" w:type="dxa"/>
              <w:left w:w="15" w:type="dxa"/>
              <w:bottom w:w="0" w:type="dxa"/>
              <w:right w:w="15" w:type="dxa"/>
            </w:tcMar>
            <w:vAlign w:val="center"/>
            <w:hideMark/>
          </w:tcPr>
          <w:p w14:paraId="6C950173" w14:textId="77777777" w:rsidR="00F85656" w:rsidRPr="00F21A73" w:rsidRDefault="00F85656" w:rsidP="00741223">
            <w:pPr>
              <w:spacing w:line="360" w:lineRule="auto"/>
              <w:jc w:val="center"/>
              <w:rPr>
                <w:rFonts w:ascii="Arial" w:eastAsia="宋体" w:hAnsi="Arial" w:cs="Arial"/>
                <w:sz w:val="18"/>
                <w:szCs w:val="18"/>
              </w:rPr>
            </w:pPr>
            <w:r w:rsidRPr="00F21A73">
              <w:rPr>
                <w:rFonts w:ascii="Arial" w:eastAsia="宋体" w:hAnsi="Arial" w:cs="Arial"/>
                <w:sz w:val="18"/>
                <w:szCs w:val="18"/>
                <w:lang w:val="en-CA"/>
              </w:rPr>
              <w:t>104.6</w:t>
            </w:r>
          </w:p>
        </w:tc>
        <w:tc>
          <w:tcPr>
            <w:tcW w:w="556" w:type="dxa"/>
            <w:shd w:val="clear" w:color="auto" w:fill="auto"/>
            <w:tcMar>
              <w:top w:w="15" w:type="dxa"/>
              <w:left w:w="15" w:type="dxa"/>
              <w:bottom w:w="0" w:type="dxa"/>
              <w:right w:w="15" w:type="dxa"/>
            </w:tcMar>
            <w:vAlign w:val="center"/>
            <w:hideMark/>
          </w:tcPr>
          <w:p w14:paraId="2B659A68" w14:textId="77777777" w:rsidR="00F85656" w:rsidRPr="00F21A73" w:rsidRDefault="00F85656" w:rsidP="00741223">
            <w:pPr>
              <w:spacing w:line="360" w:lineRule="auto"/>
              <w:jc w:val="center"/>
              <w:rPr>
                <w:rFonts w:ascii="Arial" w:eastAsia="宋体" w:hAnsi="Arial" w:cs="Arial"/>
                <w:sz w:val="18"/>
                <w:szCs w:val="18"/>
              </w:rPr>
            </w:pPr>
            <w:r w:rsidRPr="00F21A73">
              <w:rPr>
                <w:rFonts w:ascii="Arial" w:eastAsia="宋体" w:hAnsi="Arial" w:cs="Arial"/>
                <w:sz w:val="18"/>
                <w:szCs w:val="18"/>
              </w:rPr>
              <w:t>104.5</w:t>
            </w:r>
          </w:p>
        </w:tc>
      </w:tr>
    </w:tbl>
    <w:p w14:paraId="240F949D" w14:textId="77777777" w:rsidR="00F85656" w:rsidRPr="00F21A73" w:rsidRDefault="00F85656" w:rsidP="00F85656">
      <w:pPr>
        <w:spacing w:line="360" w:lineRule="auto"/>
        <w:ind w:firstLineChars="200" w:firstLine="420"/>
        <w:rPr>
          <w:rFonts w:ascii="Arial" w:eastAsia="宋体" w:hAnsi="Arial" w:cs="Arial"/>
        </w:rPr>
      </w:pPr>
      <w:r w:rsidRPr="00F21A73">
        <w:rPr>
          <w:rFonts w:ascii="Arial" w:eastAsia="宋体" w:hAnsi="Arial" w:cs="Arial"/>
          <w:noProof/>
        </w:rPr>
        <w:drawing>
          <wp:inline distT="0" distB="0" distL="0" distR="0" wp14:anchorId="25C2631F" wp14:editId="2D6151E9">
            <wp:extent cx="5274310" cy="2787650"/>
            <wp:effectExtent l="0" t="0" r="2540" b="0"/>
            <wp:docPr id="19" name="Picture 3">
              <a:extLst xmlns:a="http://schemas.openxmlformats.org/drawingml/2006/main">
                <a:ext uri="{FF2B5EF4-FFF2-40B4-BE49-F238E27FC236}">
                  <a16:creationId xmlns:a16="http://schemas.microsoft.com/office/drawing/2014/main" id="{98FDE7D3-2E00-442C-5BBB-F70AD5A9D3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98FDE7D3-2E00-442C-5BBB-F70AD5A9D3E0}"/>
                        </a:ext>
                      </a:extLst>
                    </pic:cNvPr>
                    <pic:cNvPicPr>
                      <a:picLocks noChangeAspect="1"/>
                    </pic:cNvPicPr>
                  </pic:nvPicPr>
                  <pic:blipFill>
                    <a:blip r:embed="rId24"/>
                    <a:stretch>
                      <a:fillRect/>
                    </a:stretch>
                  </pic:blipFill>
                  <pic:spPr>
                    <a:xfrm>
                      <a:off x="0" y="0"/>
                      <a:ext cx="5274310" cy="2787650"/>
                    </a:xfrm>
                    <a:prstGeom prst="rect">
                      <a:avLst/>
                    </a:prstGeom>
                  </pic:spPr>
                </pic:pic>
              </a:graphicData>
            </a:graphic>
          </wp:inline>
        </w:drawing>
      </w:r>
    </w:p>
    <w:p w14:paraId="04C5184A" w14:textId="77777777" w:rsidR="00F85656" w:rsidRPr="00F21A73" w:rsidRDefault="00F85656" w:rsidP="00F85656">
      <w:pPr>
        <w:spacing w:line="360" w:lineRule="auto"/>
        <w:ind w:firstLineChars="200" w:firstLine="420"/>
        <w:rPr>
          <w:rFonts w:ascii="Arial" w:eastAsia="宋体" w:hAnsi="Arial" w:cs="Arial"/>
        </w:rPr>
      </w:pPr>
      <w:r w:rsidRPr="00F21A73">
        <w:rPr>
          <w:rFonts w:ascii="Arial" w:eastAsia="宋体" w:hAnsi="Arial" w:cs="Arial"/>
        </w:rPr>
        <w:t>1-4</w:t>
      </w:r>
      <w:r w:rsidRPr="00F21A73">
        <w:rPr>
          <w:rFonts w:ascii="Arial" w:eastAsia="宋体" w:hAnsi="Arial" w:cs="Arial"/>
        </w:rPr>
        <w:t>月，新房价环比微涨，</w:t>
      </w:r>
      <w:r w:rsidRPr="00F21A73">
        <w:rPr>
          <w:rFonts w:ascii="Arial" w:eastAsia="宋体" w:hAnsi="Arial" w:cs="Arial"/>
        </w:rPr>
        <w:t>4</w:t>
      </w:r>
      <w:r w:rsidRPr="00F21A73">
        <w:rPr>
          <w:rFonts w:ascii="Arial" w:eastAsia="宋体" w:hAnsi="Arial" w:cs="Arial"/>
        </w:rPr>
        <w:t>月涨幅仅</w:t>
      </w:r>
      <w:r w:rsidRPr="00F21A73">
        <w:rPr>
          <w:rFonts w:ascii="Arial" w:eastAsia="宋体" w:hAnsi="Arial" w:cs="Arial"/>
        </w:rPr>
        <w:t>0.6%</w:t>
      </w:r>
      <w:r w:rsidRPr="00F21A73">
        <w:rPr>
          <w:rFonts w:ascii="Arial" w:eastAsia="宋体" w:hAnsi="Arial" w:cs="Arial"/>
        </w:rPr>
        <w:t>；同比上涨速度持续减缓，</w:t>
      </w:r>
      <w:r w:rsidRPr="00F21A73">
        <w:rPr>
          <w:rFonts w:ascii="Arial" w:eastAsia="宋体" w:hAnsi="Arial" w:cs="Arial"/>
        </w:rPr>
        <w:t>4</w:t>
      </w:r>
      <w:r w:rsidRPr="00F21A73">
        <w:rPr>
          <w:rFonts w:ascii="Arial" w:eastAsia="宋体" w:hAnsi="Arial" w:cs="Arial"/>
        </w:rPr>
        <w:t>月涨幅</w:t>
      </w:r>
      <w:r w:rsidRPr="00F21A73">
        <w:rPr>
          <w:rFonts w:ascii="Arial" w:eastAsia="宋体" w:hAnsi="Arial" w:cs="Arial"/>
        </w:rPr>
        <w:t>4.5%</w:t>
      </w:r>
      <w:r w:rsidRPr="00F21A73">
        <w:rPr>
          <w:rFonts w:ascii="Arial" w:eastAsia="宋体" w:hAnsi="Arial" w:cs="Arial"/>
        </w:rPr>
        <w:t>。</w:t>
      </w:r>
    </w:p>
    <w:p w14:paraId="63FF17A7" w14:textId="71AE3D83" w:rsidR="004B55B1" w:rsidRPr="00F21A73" w:rsidRDefault="004B55B1" w:rsidP="004B55B1">
      <w:pPr>
        <w:spacing w:line="360" w:lineRule="auto"/>
        <w:ind w:firstLineChars="200" w:firstLine="420"/>
        <w:rPr>
          <w:rFonts w:ascii="Arial" w:eastAsia="宋体" w:hAnsi="Arial" w:cs="Arial"/>
        </w:rPr>
      </w:pPr>
    </w:p>
    <w:p w14:paraId="447AB86F" w14:textId="33025F41" w:rsidR="00D65D2E" w:rsidRPr="00F21A73" w:rsidRDefault="00D65D2E" w:rsidP="004B55B1">
      <w:pPr>
        <w:spacing w:line="360" w:lineRule="auto"/>
        <w:ind w:firstLineChars="200" w:firstLine="420"/>
        <w:rPr>
          <w:rFonts w:ascii="Arial" w:eastAsia="宋体" w:hAnsi="Arial" w:cs="Arial"/>
        </w:rPr>
      </w:pPr>
    </w:p>
    <w:p w14:paraId="7D0D0DC9" w14:textId="77777777" w:rsidR="00D65D2E" w:rsidRPr="00F21A73" w:rsidRDefault="00D65D2E" w:rsidP="004B55B1">
      <w:pPr>
        <w:spacing w:line="360" w:lineRule="auto"/>
        <w:ind w:firstLineChars="200" w:firstLine="420"/>
        <w:rPr>
          <w:rFonts w:ascii="Arial" w:eastAsia="宋体" w:hAnsi="Arial" w:cs="Arial" w:hint="eastAsia"/>
        </w:rPr>
      </w:pPr>
    </w:p>
    <w:p w14:paraId="379FFAF6" w14:textId="4A4F9FEE" w:rsidR="004B55B1" w:rsidRPr="00F21A73" w:rsidRDefault="004B55B1" w:rsidP="004B55B1">
      <w:pPr>
        <w:ind w:firstLineChars="200" w:firstLine="420"/>
        <w:rPr>
          <w:rFonts w:ascii="Arial" w:eastAsia="宋体" w:hAnsi="Arial" w:cs="Arial"/>
        </w:rPr>
      </w:pPr>
      <w:r w:rsidRPr="00F21A73">
        <w:rPr>
          <w:rFonts w:ascii="Arial" w:eastAsia="宋体" w:hAnsi="Arial" w:cs="Arial"/>
        </w:rPr>
        <w:lastRenderedPageBreak/>
        <w:t>（</w:t>
      </w:r>
      <w:r w:rsidR="00F85656" w:rsidRPr="00F21A73">
        <w:rPr>
          <w:rFonts w:ascii="Arial" w:eastAsia="宋体" w:hAnsi="Arial" w:cs="Arial"/>
        </w:rPr>
        <w:t>4</w:t>
      </w:r>
      <w:r w:rsidRPr="00F21A73">
        <w:rPr>
          <w:rFonts w:ascii="Arial" w:eastAsia="宋体" w:hAnsi="Arial" w:cs="Arial"/>
        </w:rPr>
        <w:t>）新建住宅销售规模（不含保障房、回迁房，含共有产权房）</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995"/>
        <w:gridCol w:w="1551"/>
        <w:gridCol w:w="1719"/>
        <w:gridCol w:w="1670"/>
        <w:gridCol w:w="1356"/>
        <w:gridCol w:w="1045"/>
      </w:tblGrid>
      <w:tr w:rsidR="004B55B1" w:rsidRPr="00F21A73" w14:paraId="204E627F" w14:textId="77777777" w:rsidTr="00741223">
        <w:trPr>
          <w:trHeight w:val="20"/>
          <w:jc w:val="center"/>
        </w:trPr>
        <w:tc>
          <w:tcPr>
            <w:tcW w:w="995" w:type="dxa"/>
            <w:shd w:val="clear" w:color="auto" w:fill="auto"/>
            <w:tcMar>
              <w:top w:w="15" w:type="dxa"/>
              <w:left w:w="15" w:type="dxa"/>
              <w:bottom w:w="0" w:type="dxa"/>
              <w:right w:w="15" w:type="dxa"/>
            </w:tcMar>
            <w:vAlign w:val="center"/>
            <w:hideMark/>
          </w:tcPr>
          <w:p w14:paraId="300C2686"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rPr>
              <w:t>时间</w:t>
            </w:r>
          </w:p>
        </w:tc>
        <w:tc>
          <w:tcPr>
            <w:tcW w:w="1551" w:type="dxa"/>
            <w:shd w:val="clear" w:color="auto" w:fill="auto"/>
            <w:tcMar>
              <w:top w:w="15" w:type="dxa"/>
              <w:left w:w="15" w:type="dxa"/>
              <w:bottom w:w="0" w:type="dxa"/>
              <w:right w:w="15" w:type="dxa"/>
            </w:tcMar>
            <w:vAlign w:val="center"/>
            <w:hideMark/>
          </w:tcPr>
          <w:p w14:paraId="5D2EB76C"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rPr>
              <w:t>销售套数</w:t>
            </w:r>
          </w:p>
        </w:tc>
        <w:tc>
          <w:tcPr>
            <w:tcW w:w="1719" w:type="dxa"/>
            <w:shd w:val="clear" w:color="auto" w:fill="auto"/>
            <w:tcMar>
              <w:top w:w="15" w:type="dxa"/>
              <w:left w:w="15" w:type="dxa"/>
              <w:bottom w:w="0" w:type="dxa"/>
              <w:right w:w="15" w:type="dxa"/>
            </w:tcMar>
            <w:vAlign w:val="center"/>
            <w:hideMark/>
          </w:tcPr>
          <w:p w14:paraId="643F94C8"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rPr>
              <w:t>销售面积</w:t>
            </w:r>
            <w:r w:rsidRPr="00F21A73">
              <w:rPr>
                <w:rFonts w:ascii="Arial" w:eastAsia="宋体" w:hAnsi="Arial" w:cs="Arial"/>
                <w:sz w:val="18"/>
                <w:szCs w:val="18"/>
              </w:rPr>
              <w:t>(</w:t>
            </w:r>
            <w:r w:rsidRPr="00F21A73">
              <w:rPr>
                <w:rFonts w:ascii="Arial" w:eastAsia="宋体" w:hAnsi="Arial" w:cs="Arial"/>
                <w:sz w:val="18"/>
                <w:szCs w:val="18"/>
              </w:rPr>
              <w:t>万㎡</w:t>
            </w:r>
            <w:r w:rsidRPr="00F21A73">
              <w:rPr>
                <w:rFonts w:ascii="Arial" w:eastAsia="宋体" w:hAnsi="Arial" w:cs="Arial"/>
                <w:sz w:val="18"/>
                <w:szCs w:val="18"/>
              </w:rPr>
              <w:t>)</w:t>
            </w:r>
          </w:p>
        </w:tc>
        <w:tc>
          <w:tcPr>
            <w:tcW w:w="1670" w:type="dxa"/>
            <w:shd w:val="clear" w:color="auto" w:fill="auto"/>
            <w:tcMar>
              <w:top w:w="15" w:type="dxa"/>
              <w:left w:w="15" w:type="dxa"/>
              <w:bottom w:w="0" w:type="dxa"/>
              <w:right w:w="15" w:type="dxa"/>
            </w:tcMar>
            <w:vAlign w:val="center"/>
            <w:hideMark/>
          </w:tcPr>
          <w:p w14:paraId="763BA1BB"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rPr>
              <w:t>销售价格</w:t>
            </w:r>
            <w:r w:rsidRPr="00F21A73">
              <w:rPr>
                <w:rFonts w:ascii="Arial" w:eastAsia="宋体" w:hAnsi="Arial" w:cs="Arial"/>
                <w:sz w:val="18"/>
                <w:szCs w:val="18"/>
              </w:rPr>
              <w:t>(</w:t>
            </w:r>
            <w:r w:rsidRPr="00F21A73">
              <w:rPr>
                <w:rFonts w:ascii="Arial" w:eastAsia="宋体" w:hAnsi="Arial" w:cs="Arial"/>
                <w:sz w:val="18"/>
                <w:szCs w:val="18"/>
              </w:rPr>
              <w:t>元</w:t>
            </w:r>
            <w:r w:rsidRPr="00F21A73">
              <w:rPr>
                <w:rFonts w:ascii="Arial" w:eastAsia="宋体" w:hAnsi="Arial" w:cs="Arial"/>
                <w:sz w:val="18"/>
                <w:szCs w:val="18"/>
              </w:rPr>
              <w:t>/</w:t>
            </w:r>
            <w:r w:rsidRPr="00F21A73">
              <w:rPr>
                <w:rFonts w:ascii="Arial" w:eastAsia="宋体" w:hAnsi="Arial" w:cs="Arial"/>
                <w:sz w:val="18"/>
                <w:szCs w:val="18"/>
              </w:rPr>
              <w:t>㎡</w:t>
            </w:r>
            <w:r w:rsidRPr="00F21A73">
              <w:rPr>
                <w:rFonts w:ascii="Arial" w:eastAsia="宋体" w:hAnsi="Arial" w:cs="Arial"/>
                <w:sz w:val="18"/>
                <w:szCs w:val="18"/>
              </w:rPr>
              <w:t>)</w:t>
            </w:r>
          </w:p>
        </w:tc>
        <w:tc>
          <w:tcPr>
            <w:tcW w:w="1356" w:type="dxa"/>
            <w:shd w:val="clear" w:color="auto" w:fill="auto"/>
            <w:tcMar>
              <w:top w:w="15" w:type="dxa"/>
              <w:left w:w="15" w:type="dxa"/>
              <w:bottom w:w="0" w:type="dxa"/>
              <w:right w:w="15" w:type="dxa"/>
            </w:tcMar>
            <w:vAlign w:val="center"/>
            <w:hideMark/>
          </w:tcPr>
          <w:p w14:paraId="68B88468"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rPr>
              <w:t>均价</w:t>
            </w:r>
            <w:r w:rsidRPr="00F21A73">
              <w:rPr>
                <w:rFonts w:ascii="Arial" w:eastAsia="宋体" w:hAnsi="Arial" w:cs="Arial"/>
                <w:sz w:val="18"/>
                <w:szCs w:val="18"/>
              </w:rPr>
              <w:t>(</w:t>
            </w:r>
            <w:r w:rsidRPr="00F21A73">
              <w:rPr>
                <w:rFonts w:ascii="Arial" w:eastAsia="宋体" w:hAnsi="Arial" w:cs="Arial"/>
                <w:sz w:val="18"/>
                <w:szCs w:val="18"/>
              </w:rPr>
              <w:t>元</w:t>
            </w:r>
            <w:r w:rsidRPr="00F21A73">
              <w:rPr>
                <w:rFonts w:ascii="Arial" w:eastAsia="宋体" w:hAnsi="Arial" w:cs="Arial"/>
                <w:sz w:val="18"/>
                <w:szCs w:val="18"/>
              </w:rPr>
              <w:t>/</w:t>
            </w:r>
            <w:r w:rsidRPr="00F21A73">
              <w:rPr>
                <w:rFonts w:ascii="Arial" w:eastAsia="宋体" w:hAnsi="Arial" w:cs="Arial"/>
                <w:sz w:val="18"/>
                <w:szCs w:val="18"/>
              </w:rPr>
              <w:t>㎡</w:t>
            </w:r>
            <w:r w:rsidRPr="00F21A73">
              <w:rPr>
                <w:rFonts w:ascii="Arial" w:eastAsia="宋体" w:hAnsi="Arial" w:cs="Arial"/>
                <w:sz w:val="18"/>
                <w:szCs w:val="18"/>
              </w:rPr>
              <w:t>)</w:t>
            </w:r>
          </w:p>
        </w:tc>
        <w:tc>
          <w:tcPr>
            <w:tcW w:w="1045" w:type="dxa"/>
            <w:shd w:val="clear" w:color="auto" w:fill="auto"/>
            <w:tcMar>
              <w:top w:w="15" w:type="dxa"/>
              <w:left w:w="15" w:type="dxa"/>
              <w:bottom w:w="0" w:type="dxa"/>
              <w:right w:w="15" w:type="dxa"/>
            </w:tcMar>
            <w:vAlign w:val="center"/>
            <w:hideMark/>
          </w:tcPr>
          <w:p w14:paraId="09BC8531"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rPr>
              <w:t>涨幅</w:t>
            </w:r>
          </w:p>
        </w:tc>
      </w:tr>
      <w:tr w:rsidR="004B55B1" w:rsidRPr="00F21A73" w14:paraId="076CCFD8" w14:textId="77777777" w:rsidTr="00741223">
        <w:trPr>
          <w:trHeight w:val="20"/>
          <w:jc w:val="center"/>
        </w:trPr>
        <w:tc>
          <w:tcPr>
            <w:tcW w:w="995" w:type="dxa"/>
            <w:shd w:val="clear" w:color="auto" w:fill="auto"/>
            <w:tcMar>
              <w:top w:w="15" w:type="dxa"/>
              <w:left w:w="15" w:type="dxa"/>
              <w:bottom w:w="0" w:type="dxa"/>
              <w:right w:w="15" w:type="dxa"/>
            </w:tcMar>
            <w:vAlign w:val="center"/>
            <w:hideMark/>
          </w:tcPr>
          <w:p w14:paraId="7A2576BA"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2022-1</w:t>
            </w:r>
          </w:p>
        </w:tc>
        <w:tc>
          <w:tcPr>
            <w:tcW w:w="1551" w:type="dxa"/>
            <w:shd w:val="clear" w:color="auto" w:fill="auto"/>
            <w:tcMar>
              <w:top w:w="15" w:type="dxa"/>
              <w:left w:w="15" w:type="dxa"/>
              <w:bottom w:w="0" w:type="dxa"/>
              <w:right w:w="15" w:type="dxa"/>
            </w:tcMar>
            <w:vAlign w:val="center"/>
            <w:hideMark/>
          </w:tcPr>
          <w:p w14:paraId="0A48C08C"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5065</w:t>
            </w:r>
          </w:p>
        </w:tc>
        <w:tc>
          <w:tcPr>
            <w:tcW w:w="1719" w:type="dxa"/>
            <w:shd w:val="clear" w:color="auto" w:fill="auto"/>
            <w:tcMar>
              <w:top w:w="15" w:type="dxa"/>
              <w:left w:w="15" w:type="dxa"/>
              <w:bottom w:w="0" w:type="dxa"/>
              <w:right w:w="15" w:type="dxa"/>
            </w:tcMar>
            <w:vAlign w:val="center"/>
            <w:hideMark/>
          </w:tcPr>
          <w:p w14:paraId="240F81D2"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60.69</w:t>
            </w:r>
          </w:p>
        </w:tc>
        <w:tc>
          <w:tcPr>
            <w:tcW w:w="1670" w:type="dxa"/>
            <w:shd w:val="clear" w:color="auto" w:fill="auto"/>
            <w:tcMar>
              <w:top w:w="15" w:type="dxa"/>
              <w:left w:w="15" w:type="dxa"/>
              <w:bottom w:w="0" w:type="dxa"/>
              <w:right w:w="15" w:type="dxa"/>
            </w:tcMar>
            <w:vAlign w:val="center"/>
            <w:hideMark/>
          </w:tcPr>
          <w:p w14:paraId="01F4094B"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50249</w:t>
            </w:r>
          </w:p>
        </w:tc>
        <w:tc>
          <w:tcPr>
            <w:tcW w:w="1356" w:type="dxa"/>
            <w:vMerge w:val="restart"/>
            <w:shd w:val="clear" w:color="auto" w:fill="auto"/>
            <w:tcMar>
              <w:top w:w="15" w:type="dxa"/>
              <w:left w:w="15" w:type="dxa"/>
              <w:bottom w:w="0" w:type="dxa"/>
              <w:right w:w="15" w:type="dxa"/>
            </w:tcMar>
            <w:vAlign w:val="center"/>
            <w:hideMark/>
          </w:tcPr>
          <w:p w14:paraId="0A1537F9"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rPr>
              <w:t>51167</w:t>
            </w:r>
          </w:p>
        </w:tc>
        <w:tc>
          <w:tcPr>
            <w:tcW w:w="1045" w:type="dxa"/>
            <w:vMerge w:val="restart"/>
            <w:shd w:val="clear" w:color="auto" w:fill="auto"/>
            <w:tcMar>
              <w:top w:w="15" w:type="dxa"/>
              <w:left w:w="15" w:type="dxa"/>
              <w:bottom w:w="0" w:type="dxa"/>
              <w:right w:w="15" w:type="dxa"/>
            </w:tcMar>
            <w:vAlign w:val="center"/>
            <w:hideMark/>
          </w:tcPr>
          <w:p w14:paraId="6B110800"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rPr>
              <w:t>0.9%</w:t>
            </w:r>
          </w:p>
        </w:tc>
      </w:tr>
      <w:tr w:rsidR="004B55B1" w:rsidRPr="00F21A73" w14:paraId="50822F09" w14:textId="77777777" w:rsidTr="00741223">
        <w:trPr>
          <w:trHeight w:val="20"/>
          <w:jc w:val="center"/>
        </w:trPr>
        <w:tc>
          <w:tcPr>
            <w:tcW w:w="995" w:type="dxa"/>
            <w:shd w:val="clear" w:color="auto" w:fill="auto"/>
            <w:tcMar>
              <w:top w:w="15" w:type="dxa"/>
              <w:left w:w="15" w:type="dxa"/>
              <w:bottom w:w="0" w:type="dxa"/>
              <w:right w:w="15" w:type="dxa"/>
            </w:tcMar>
            <w:vAlign w:val="center"/>
            <w:hideMark/>
          </w:tcPr>
          <w:p w14:paraId="746E52BA"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2</w:t>
            </w:r>
          </w:p>
        </w:tc>
        <w:tc>
          <w:tcPr>
            <w:tcW w:w="1551" w:type="dxa"/>
            <w:shd w:val="clear" w:color="auto" w:fill="auto"/>
            <w:tcMar>
              <w:top w:w="15" w:type="dxa"/>
              <w:left w:w="15" w:type="dxa"/>
              <w:bottom w:w="0" w:type="dxa"/>
              <w:right w:w="15" w:type="dxa"/>
            </w:tcMar>
            <w:vAlign w:val="center"/>
            <w:hideMark/>
          </w:tcPr>
          <w:p w14:paraId="4768B1CA"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2447</w:t>
            </w:r>
          </w:p>
        </w:tc>
        <w:tc>
          <w:tcPr>
            <w:tcW w:w="1719" w:type="dxa"/>
            <w:shd w:val="clear" w:color="auto" w:fill="auto"/>
            <w:tcMar>
              <w:top w:w="15" w:type="dxa"/>
              <w:left w:w="15" w:type="dxa"/>
              <w:bottom w:w="0" w:type="dxa"/>
              <w:right w:w="15" w:type="dxa"/>
            </w:tcMar>
            <w:vAlign w:val="center"/>
            <w:hideMark/>
          </w:tcPr>
          <w:p w14:paraId="167974EB"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29.98</w:t>
            </w:r>
          </w:p>
        </w:tc>
        <w:tc>
          <w:tcPr>
            <w:tcW w:w="1670" w:type="dxa"/>
            <w:shd w:val="clear" w:color="auto" w:fill="auto"/>
            <w:tcMar>
              <w:top w:w="15" w:type="dxa"/>
              <w:left w:w="15" w:type="dxa"/>
              <w:bottom w:w="0" w:type="dxa"/>
              <w:right w:w="15" w:type="dxa"/>
            </w:tcMar>
            <w:vAlign w:val="center"/>
            <w:hideMark/>
          </w:tcPr>
          <w:p w14:paraId="4C870960"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53065</w:t>
            </w:r>
          </w:p>
        </w:tc>
        <w:tc>
          <w:tcPr>
            <w:tcW w:w="0" w:type="auto"/>
            <w:vMerge/>
            <w:shd w:val="clear" w:color="auto" w:fill="auto"/>
            <w:vAlign w:val="center"/>
            <w:hideMark/>
          </w:tcPr>
          <w:p w14:paraId="737F95F1" w14:textId="77777777" w:rsidR="004B55B1" w:rsidRPr="00F21A73" w:rsidRDefault="004B55B1" w:rsidP="00741223">
            <w:pPr>
              <w:spacing w:line="240" w:lineRule="atLeast"/>
              <w:ind w:firstLineChars="200" w:firstLine="360"/>
              <w:jc w:val="center"/>
              <w:rPr>
                <w:rFonts w:ascii="Arial" w:eastAsia="宋体" w:hAnsi="Arial" w:cs="Arial"/>
                <w:sz w:val="18"/>
                <w:szCs w:val="18"/>
              </w:rPr>
            </w:pPr>
          </w:p>
        </w:tc>
        <w:tc>
          <w:tcPr>
            <w:tcW w:w="0" w:type="auto"/>
            <w:vMerge/>
            <w:shd w:val="clear" w:color="auto" w:fill="auto"/>
            <w:vAlign w:val="center"/>
            <w:hideMark/>
          </w:tcPr>
          <w:p w14:paraId="00A8383D" w14:textId="77777777" w:rsidR="004B55B1" w:rsidRPr="00F21A73" w:rsidRDefault="004B55B1" w:rsidP="00741223">
            <w:pPr>
              <w:spacing w:line="240" w:lineRule="atLeast"/>
              <w:ind w:firstLineChars="200" w:firstLine="360"/>
              <w:jc w:val="center"/>
              <w:rPr>
                <w:rFonts w:ascii="Arial" w:eastAsia="宋体" w:hAnsi="Arial" w:cs="Arial"/>
                <w:sz w:val="18"/>
                <w:szCs w:val="18"/>
              </w:rPr>
            </w:pPr>
          </w:p>
        </w:tc>
      </w:tr>
      <w:tr w:rsidR="004B55B1" w:rsidRPr="00F21A73" w14:paraId="6C07921D" w14:textId="77777777" w:rsidTr="00741223">
        <w:trPr>
          <w:trHeight w:val="20"/>
          <w:jc w:val="center"/>
        </w:trPr>
        <w:tc>
          <w:tcPr>
            <w:tcW w:w="995" w:type="dxa"/>
            <w:shd w:val="clear" w:color="auto" w:fill="auto"/>
            <w:tcMar>
              <w:top w:w="15" w:type="dxa"/>
              <w:left w:w="15" w:type="dxa"/>
              <w:bottom w:w="0" w:type="dxa"/>
              <w:right w:w="15" w:type="dxa"/>
            </w:tcMar>
            <w:vAlign w:val="center"/>
            <w:hideMark/>
          </w:tcPr>
          <w:p w14:paraId="2D5352ED"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3</w:t>
            </w:r>
          </w:p>
        </w:tc>
        <w:tc>
          <w:tcPr>
            <w:tcW w:w="1551" w:type="dxa"/>
            <w:shd w:val="clear" w:color="auto" w:fill="auto"/>
            <w:tcMar>
              <w:top w:w="15" w:type="dxa"/>
              <w:left w:w="15" w:type="dxa"/>
              <w:bottom w:w="0" w:type="dxa"/>
              <w:right w:w="15" w:type="dxa"/>
            </w:tcMar>
            <w:vAlign w:val="center"/>
            <w:hideMark/>
          </w:tcPr>
          <w:p w14:paraId="70A10731"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4430</w:t>
            </w:r>
          </w:p>
        </w:tc>
        <w:tc>
          <w:tcPr>
            <w:tcW w:w="1719" w:type="dxa"/>
            <w:shd w:val="clear" w:color="auto" w:fill="auto"/>
            <w:tcMar>
              <w:top w:w="15" w:type="dxa"/>
              <w:left w:w="15" w:type="dxa"/>
              <w:bottom w:w="0" w:type="dxa"/>
              <w:right w:w="15" w:type="dxa"/>
            </w:tcMar>
            <w:vAlign w:val="center"/>
            <w:hideMark/>
          </w:tcPr>
          <w:p w14:paraId="6C9DCC5F"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54.50</w:t>
            </w:r>
          </w:p>
        </w:tc>
        <w:tc>
          <w:tcPr>
            <w:tcW w:w="1670" w:type="dxa"/>
            <w:shd w:val="clear" w:color="auto" w:fill="auto"/>
            <w:tcMar>
              <w:top w:w="15" w:type="dxa"/>
              <w:left w:w="15" w:type="dxa"/>
              <w:bottom w:w="0" w:type="dxa"/>
              <w:right w:w="15" w:type="dxa"/>
            </w:tcMar>
            <w:vAlign w:val="center"/>
            <w:hideMark/>
          </w:tcPr>
          <w:p w14:paraId="7CB6562A"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51144</w:t>
            </w:r>
          </w:p>
        </w:tc>
        <w:tc>
          <w:tcPr>
            <w:tcW w:w="0" w:type="auto"/>
            <w:vMerge/>
            <w:shd w:val="clear" w:color="auto" w:fill="auto"/>
            <w:vAlign w:val="center"/>
            <w:hideMark/>
          </w:tcPr>
          <w:p w14:paraId="7A147A9F" w14:textId="77777777" w:rsidR="004B55B1" w:rsidRPr="00F21A73" w:rsidRDefault="004B55B1" w:rsidP="00741223">
            <w:pPr>
              <w:spacing w:line="240" w:lineRule="atLeast"/>
              <w:ind w:firstLineChars="200" w:firstLine="360"/>
              <w:jc w:val="center"/>
              <w:rPr>
                <w:rFonts w:ascii="Arial" w:eastAsia="宋体" w:hAnsi="Arial" w:cs="Arial"/>
                <w:sz w:val="18"/>
                <w:szCs w:val="18"/>
              </w:rPr>
            </w:pPr>
          </w:p>
        </w:tc>
        <w:tc>
          <w:tcPr>
            <w:tcW w:w="0" w:type="auto"/>
            <w:vMerge/>
            <w:shd w:val="clear" w:color="auto" w:fill="auto"/>
            <w:vAlign w:val="center"/>
            <w:hideMark/>
          </w:tcPr>
          <w:p w14:paraId="7EB11F38" w14:textId="77777777" w:rsidR="004B55B1" w:rsidRPr="00F21A73" w:rsidRDefault="004B55B1" w:rsidP="00741223">
            <w:pPr>
              <w:spacing w:line="240" w:lineRule="atLeast"/>
              <w:ind w:firstLineChars="200" w:firstLine="360"/>
              <w:jc w:val="center"/>
              <w:rPr>
                <w:rFonts w:ascii="Arial" w:eastAsia="宋体" w:hAnsi="Arial" w:cs="Arial"/>
                <w:sz w:val="18"/>
                <w:szCs w:val="18"/>
              </w:rPr>
            </w:pPr>
          </w:p>
        </w:tc>
      </w:tr>
      <w:tr w:rsidR="004B55B1" w:rsidRPr="00F21A73" w14:paraId="33DDCA51" w14:textId="77777777" w:rsidTr="00741223">
        <w:trPr>
          <w:trHeight w:val="20"/>
          <w:jc w:val="center"/>
        </w:trPr>
        <w:tc>
          <w:tcPr>
            <w:tcW w:w="995" w:type="dxa"/>
            <w:shd w:val="clear" w:color="auto" w:fill="auto"/>
            <w:tcMar>
              <w:top w:w="15" w:type="dxa"/>
              <w:left w:w="15" w:type="dxa"/>
              <w:bottom w:w="0" w:type="dxa"/>
              <w:right w:w="15" w:type="dxa"/>
            </w:tcMar>
            <w:vAlign w:val="center"/>
            <w:hideMark/>
          </w:tcPr>
          <w:p w14:paraId="797D5C97"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4</w:t>
            </w:r>
          </w:p>
        </w:tc>
        <w:tc>
          <w:tcPr>
            <w:tcW w:w="1551" w:type="dxa"/>
            <w:shd w:val="clear" w:color="auto" w:fill="auto"/>
            <w:tcMar>
              <w:top w:w="15" w:type="dxa"/>
              <w:left w:w="15" w:type="dxa"/>
              <w:bottom w:w="0" w:type="dxa"/>
              <w:right w:w="15" w:type="dxa"/>
            </w:tcMar>
            <w:vAlign w:val="center"/>
            <w:hideMark/>
          </w:tcPr>
          <w:p w14:paraId="59560903"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5231</w:t>
            </w:r>
          </w:p>
        </w:tc>
        <w:tc>
          <w:tcPr>
            <w:tcW w:w="1719" w:type="dxa"/>
            <w:shd w:val="clear" w:color="auto" w:fill="auto"/>
            <w:tcMar>
              <w:top w:w="15" w:type="dxa"/>
              <w:left w:w="15" w:type="dxa"/>
              <w:bottom w:w="0" w:type="dxa"/>
              <w:right w:w="15" w:type="dxa"/>
            </w:tcMar>
            <w:vAlign w:val="center"/>
            <w:hideMark/>
          </w:tcPr>
          <w:p w14:paraId="54A4912E"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58.15</w:t>
            </w:r>
          </w:p>
        </w:tc>
        <w:tc>
          <w:tcPr>
            <w:tcW w:w="1670" w:type="dxa"/>
            <w:shd w:val="clear" w:color="auto" w:fill="auto"/>
            <w:tcMar>
              <w:top w:w="15" w:type="dxa"/>
              <w:left w:w="15" w:type="dxa"/>
              <w:bottom w:w="0" w:type="dxa"/>
              <w:right w:w="15" w:type="dxa"/>
            </w:tcMar>
            <w:vAlign w:val="center"/>
            <w:hideMark/>
          </w:tcPr>
          <w:p w14:paraId="48626A6D"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53744</w:t>
            </w:r>
          </w:p>
        </w:tc>
        <w:tc>
          <w:tcPr>
            <w:tcW w:w="1356" w:type="dxa"/>
            <w:vMerge w:val="restart"/>
            <w:shd w:val="clear" w:color="auto" w:fill="auto"/>
            <w:tcMar>
              <w:top w:w="15" w:type="dxa"/>
              <w:left w:w="15" w:type="dxa"/>
              <w:bottom w:w="0" w:type="dxa"/>
              <w:right w:w="15" w:type="dxa"/>
            </w:tcMar>
            <w:vAlign w:val="center"/>
            <w:hideMark/>
          </w:tcPr>
          <w:p w14:paraId="0299B3D7"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rPr>
              <w:t>57976</w:t>
            </w:r>
          </w:p>
        </w:tc>
        <w:tc>
          <w:tcPr>
            <w:tcW w:w="1045" w:type="dxa"/>
            <w:vMerge w:val="restart"/>
            <w:shd w:val="clear" w:color="auto" w:fill="auto"/>
            <w:tcMar>
              <w:top w:w="15" w:type="dxa"/>
              <w:left w:w="15" w:type="dxa"/>
              <w:bottom w:w="0" w:type="dxa"/>
              <w:right w:w="15" w:type="dxa"/>
            </w:tcMar>
            <w:vAlign w:val="center"/>
            <w:hideMark/>
          </w:tcPr>
          <w:p w14:paraId="5D94E338"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rPr>
              <w:t>13.3%</w:t>
            </w:r>
          </w:p>
        </w:tc>
      </w:tr>
      <w:tr w:rsidR="004B55B1" w:rsidRPr="00F21A73" w14:paraId="6DB07724" w14:textId="77777777" w:rsidTr="00741223">
        <w:trPr>
          <w:trHeight w:val="20"/>
          <w:jc w:val="center"/>
        </w:trPr>
        <w:tc>
          <w:tcPr>
            <w:tcW w:w="995" w:type="dxa"/>
            <w:shd w:val="clear" w:color="auto" w:fill="auto"/>
            <w:tcMar>
              <w:top w:w="15" w:type="dxa"/>
              <w:left w:w="15" w:type="dxa"/>
              <w:bottom w:w="0" w:type="dxa"/>
              <w:right w:w="15" w:type="dxa"/>
            </w:tcMar>
            <w:vAlign w:val="center"/>
            <w:hideMark/>
          </w:tcPr>
          <w:p w14:paraId="5EA75047"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5</w:t>
            </w:r>
          </w:p>
        </w:tc>
        <w:tc>
          <w:tcPr>
            <w:tcW w:w="1551" w:type="dxa"/>
            <w:shd w:val="clear" w:color="auto" w:fill="auto"/>
            <w:tcMar>
              <w:top w:w="15" w:type="dxa"/>
              <w:left w:w="15" w:type="dxa"/>
              <w:bottom w:w="0" w:type="dxa"/>
              <w:right w:w="15" w:type="dxa"/>
            </w:tcMar>
            <w:vAlign w:val="center"/>
            <w:hideMark/>
          </w:tcPr>
          <w:p w14:paraId="53BF9F3D"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3314</w:t>
            </w:r>
          </w:p>
        </w:tc>
        <w:tc>
          <w:tcPr>
            <w:tcW w:w="1719" w:type="dxa"/>
            <w:shd w:val="clear" w:color="auto" w:fill="auto"/>
            <w:tcMar>
              <w:top w:w="15" w:type="dxa"/>
              <w:left w:w="15" w:type="dxa"/>
              <w:bottom w:w="0" w:type="dxa"/>
              <w:right w:w="15" w:type="dxa"/>
            </w:tcMar>
            <w:vAlign w:val="center"/>
            <w:hideMark/>
          </w:tcPr>
          <w:p w14:paraId="794CD321"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40.38</w:t>
            </w:r>
          </w:p>
        </w:tc>
        <w:tc>
          <w:tcPr>
            <w:tcW w:w="1670" w:type="dxa"/>
            <w:shd w:val="clear" w:color="auto" w:fill="auto"/>
            <w:tcMar>
              <w:top w:w="15" w:type="dxa"/>
              <w:left w:w="15" w:type="dxa"/>
              <w:bottom w:w="0" w:type="dxa"/>
              <w:right w:w="15" w:type="dxa"/>
            </w:tcMar>
            <w:vAlign w:val="center"/>
            <w:hideMark/>
          </w:tcPr>
          <w:p w14:paraId="134C8F61"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56945</w:t>
            </w:r>
          </w:p>
        </w:tc>
        <w:tc>
          <w:tcPr>
            <w:tcW w:w="0" w:type="auto"/>
            <w:vMerge/>
            <w:shd w:val="clear" w:color="auto" w:fill="auto"/>
            <w:vAlign w:val="center"/>
            <w:hideMark/>
          </w:tcPr>
          <w:p w14:paraId="7B252F69" w14:textId="77777777" w:rsidR="004B55B1" w:rsidRPr="00F21A73" w:rsidRDefault="004B55B1" w:rsidP="00741223">
            <w:pPr>
              <w:spacing w:line="240" w:lineRule="atLeast"/>
              <w:ind w:firstLineChars="200" w:firstLine="360"/>
              <w:jc w:val="center"/>
              <w:rPr>
                <w:rFonts w:ascii="Arial" w:eastAsia="宋体" w:hAnsi="Arial" w:cs="Arial"/>
                <w:sz w:val="18"/>
                <w:szCs w:val="18"/>
              </w:rPr>
            </w:pPr>
          </w:p>
        </w:tc>
        <w:tc>
          <w:tcPr>
            <w:tcW w:w="0" w:type="auto"/>
            <w:vMerge/>
            <w:shd w:val="clear" w:color="auto" w:fill="auto"/>
            <w:vAlign w:val="center"/>
            <w:hideMark/>
          </w:tcPr>
          <w:p w14:paraId="5C98D1AB" w14:textId="77777777" w:rsidR="004B55B1" w:rsidRPr="00F21A73" w:rsidRDefault="004B55B1" w:rsidP="00741223">
            <w:pPr>
              <w:spacing w:line="240" w:lineRule="atLeast"/>
              <w:ind w:firstLineChars="200" w:firstLine="360"/>
              <w:jc w:val="center"/>
              <w:rPr>
                <w:rFonts w:ascii="Arial" w:eastAsia="宋体" w:hAnsi="Arial" w:cs="Arial"/>
                <w:sz w:val="18"/>
                <w:szCs w:val="18"/>
              </w:rPr>
            </w:pPr>
          </w:p>
        </w:tc>
      </w:tr>
      <w:tr w:rsidR="004B55B1" w:rsidRPr="00F21A73" w14:paraId="7E7B60AD" w14:textId="77777777" w:rsidTr="00741223">
        <w:trPr>
          <w:trHeight w:val="20"/>
          <w:jc w:val="center"/>
        </w:trPr>
        <w:tc>
          <w:tcPr>
            <w:tcW w:w="995" w:type="dxa"/>
            <w:shd w:val="clear" w:color="auto" w:fill="auto"/>
            <w:tcMar>
              <w:top w:w="15" w:type="dxa"/>
              <w:left w:w="15" w:type="dxa"/>
              <w:bottom w:w="0" w:type="dxa"/>
              <w:right w:w="15" w:type="dxa"/>
            </w:tcMar>
            <w:vAlign w:val="center"/>
            <w:hideMark/>
          </w:tcPr>
          <w:p w14:paraId="25D7A11B"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6</w:t>
            </w:r>
          </w:p>
        </w:tc>
        <w:tc>
          <w:tcPr>
            <w:tcW w:w="1551" w:type="dxa"/>
            <w:shd w:val="clear" w:color="auto" w:fill="auto"/>
            <w:tcMar>
              <w:top w:w="15" w:type="dxa"/>
              <w:left w:w="15" w:type="dxa"/>
              <w:bottom w:w="0" w:type="dxa"/>
              <w:right w:w="15" w:type="dxa"/>
            </w:tcMar>
            <w:vAlign w:val="center"/>
            <w:hideMark/>
          </w:tcPr>
          <w:p w14:paraId="5C4C5A8E"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5322</w:t>
            </w:r>
          </w:p>
        </w:tc>
        <w:tc>
          <w:tcPr>
            <w:tcW w:w="1719" w:type="dxa"/>
            <w:shd w:val="clear" w:color="auto" w:fill="auto"/>
            <w:tcMar>
              <w:top w:w="15" w:type="dxa"/>
              <w:left w:w="15" w:type="dxa"/>
              <w:bottom w:w="0" w:type="dxa"/>
              <w:right w:w="15" w:type="dxa"/>
            </w:tcMar>
            <w:vAlign w:val="center"/>
            <w:hideMark/>
          </w:tcPr>
          <w:p w14:paraId="783AD9F1"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69.23</w:t>
            </w:r>
          </w:p>
        </w:tc>
        <w:tc>
          <w:tcPr>
            <w:tcW w:w="1670" w:type="dxa"/>
            <w:shd w:val="clear" w:color="auto" w:fill="auto"/>
            <w:tcMar>
              <w:top w:w="15" w:type="dxa"/>
              <w:left w:w="15" w:type="dxa"/>
              <w:bottom w:w="0" w:type="dxa"/>
              <w:right w:w="15" w:type="dxa"/>
            </w:tcMar>
            <w:vAlign w:val="center"/>
            <w:hideMark/>
          </w:tcPr>
          <w:p w14:paraId="04C7E306"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62132</w:t>
            </w:r>
          </w:p>
        </w:tc>
        <w:tc>
          <w:tcPr>
            <w:tcW w:w="0" w:type="auto"/>
            <w:vMerge/>
            <w:shd w:val="clear" w:color="auto" w:fill="auto"/>
            <w:vAlign w:val="center"/>
            <w:hideMark/>
          </w:tcPr>
          <w:p w14:paraId="035D0306" w14:textId="77777777" w:rsidR="004B55B1" w:rsidRPr="00F21A73" w:rsidRDefault="004B55B1" w:rsidP="00741223">
            <w:pPr>
              <w:spacing w:line="240" w:lineRule="atLeast"/>
              <w:ind w:firstLineChars="200" w:firstLine="360"/>
              <w:jc w:val="center"/>
              <w:rPr>
                <w:rFonts w:ascii="Arial" w:eastAsia="宋体" w:hAnsi="Arial" w:cs="Arial"/>
                <w:sz w:val="18"/>
                <w:szCs w:val="18"/>
              </w:rPr>
            </w:pPr>
          </w:p>
        </w:tc>
        <w:tc>
          <w:tcPr>
            <w:tcW w:w="0" w:type="auto"/>
            <w:vMerge/>
            <w:shd w:val="clear" w:color="auto" w:fill="auto"/>
            <w:vAlign w:val="center"/>
            <w:hideMark/>
          </w:tcPr>
          <w:p w14:paraId="2249A63E" w14:textId="77777777" w:rsidR="004B55B1" w:rsidRPr="00F21A73" w:rsidRDefault="004B55B1" w:rsidP="00741223">
            <w:pPr>
              <w:spacing w:line="240" w:lineRule="atLeast"/>
              <w:ind w:firstLineChars="200" w:firstLine="360"/>
              <w:jc w:val="center"/>
              <w:rPr>
                <w:rFonts w:ascii="Arial" w:eastAsia="宋体" w:hAnsi="Arial" w:cs="Arial"/>
                <w:sz w:val="18"/>
                <w:szCs w:val="18"/>
              </w:rPr>
            </w:pPr>
          </w:p>
        </w:tc>
      </w:tr>
      <w:tr w:rsidR="004B55B1" w:rsidRPr="00F21A73" w14:paraId="44346976" w14:textId="77777777" w:rsidTr="00741223">
        <w:trPr>
          <w:trHeight w:val="20"/>
          <w:jc w:val="center"/>
        </w:trPr>
        <w:tc>
          <w:tcPr>
            <w:tcW w:w="995" w:type="dxa"/>
            <w:shd w:val="clear" w:color="auto" w:fill="auto"/>
            <w:tcMar>
              <w:top w:w="15" w:type="dxa"/>
              <w:left w:w="15" w:type="dxa"/>
              <w:bottom w:w="0" w:type="dxa"/>
              <w:right w:w="15" w:type="dxa"/>
            </w:tcMar>
            <w:vAlign w:val="center"/>
            <w:hideMark/>
          </w:tcPr>
          <w:p w14:paraId="5E38C9FA"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7</w:t>
            </w:r>
          </w:p>
        </w:tc>
        <w:tc>
          <w:tcPr>
            <w:tcW w:w="1551" w:type="dxa"/>
            <w:shd w:val="clear" w:color="auto" w:fill="auto"/>
            <w:tcMar>
              <w:top w:w="15" w:type="dxa"/>
              <w:left w:w="15" w:type="dxa"/>
              <w:bottom w:w="0" w:type="dxa"/>
              <w:right w:w="15" w:type="dxa"/>
            </w:tcMar>
            <w:vAlign w:val="center"/>
            <w:hideMark/>
          </w:tcPr>
          <w:p w14:paraId="43A962D9"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4096</w:t>
            </w:r>
          </w:p>
        </w:tc>
        <w:tc>
          <w:tcPr>
            <w:tcW w:w="1719" w:type="dxa"/>
            <w:shd w:val="clear" w:color="auto" w:fill="auto"/>
            <w:tcMar>
              <w:top w:w="15" w:type="dxa"/>
              <w:left w:w="15" w:type="dxa"/>
              <w:bottom w:w="0" w:type="dxa"/>
              <w:right w:w="15" w:type="dxa"/>
            </w:tcMar>
            <w:vAlign w:val="center"/>
            <w:hideMark/>
          </w:tcPr>
          <w:p w14:paraId="5441EF4E"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53.73</w:t>
            </w:r>
          </w:p>
        </w:tc>
        <w:tc>
          <w:tcPr>
            <w:tcW w:w="1670" w:type="dxa"/>
            <w:shd w:val="clear" w:color="auto" w:fill="auto"/>
            <w:tcMar>
              <w:top w:w="15" w:type="dxa"/>
              <w:left w:w="15" w:type="dxa"/>
              <w:bottom w:w="0" w:type="dxa"/>
              <w:right w:w="15" w:type="dxa"/>
            </w:tcMar>
            <w:vAlign w:val="center"/>
            <w:hideMark/>
          </w:tcPr>
          <w:p w14:paraId="00866053"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61902</w:t>
            </w:r>
          </w:p>
        </w:tc>
        <w:tc>
          <w:tcPr>
            <w:tcW w:w="1356" w:type="dxa"/>
            <w:vMerge w:val="restart"/>
            <w:shd w:val="clear" w:color="auto" w:fill="auto"/>
            <w:tcMar>
              <w:top w:w="15" w:type="dxa"/>
              <w:left w:w="15" w:type="dxa"/>
              <w:bottom w:w="0" w:type="dxa"/>
              <w:right w:w="15" w:type="dxa"/>
            </w:tcMar>
            <w:vAlign w:val="center"/>
            <w:hideMark/>
          </w:tcPr>
          <w:p w14:paraId="3E2A1397"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rPr>
              <w:t>55431</w:t>
            </w:r>
          </w:p>
        </w:tc>
        <w:tc>
          <w:tcPr>
            <w:tcW w:w="1045" w:type="dxa"/>
            <w:vMerge w:val="restart"/>
            <w:shd w:val="clear" w:color="auto" w:fill="auto"/>
            <w:tcMar>
              <w:top w:w="15" w:type="dxa"/>
              <w:left w:w="15" w:type="dxa"/>
              <w:bottom w:w="0" w:type="dxa"/>
              <w:right w:w="15" w:type="dxa"/>
            </w:tcMar>
            <w:vAlign w:val="center"/>
            <w:hideMark/>
          </w:tcPr>
          <w:p w14:paraId="6F3E4D9D"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rPr>
              <w:t>-4.4%</w:t>
            </w:r>
          </w:p>
        </w:tc>
      </w:tr>
      <w:tr w:rsidR="004B55B1" w:rsidRPr="00F21A73" w14:paraId="61CBCCCF" w14:textId="77777777" w:rsidTr="00741223">
        <w:trPr>
          <w:trHeight w:val="20"/>
          <w:jc w:val="center"/>
        </w:trPr>
        <w:tc>
          <w:tcPr>
            <w:tcW w:w="995" w:type="dxa"/>
            <w:shd w:val="clear" w:color="auto" w:fill="auto"/>
            <w:tcMar>
              <w:top w:w="15" w:type="dxa"/>
              <w:left w:w="15" w:type="dxa"/>
              <w:bottom w:w="0" w:type="dxa"/>
              <w:right w:w="15" w:type="dxa"/>
            </w:tcMar>
            <w:vAlign w:val="center"/>
            <w:hideMark/>
          </w:tcPr>
          <w:p w14:paraId="29BE9D39"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8</w:t>
            </w:r>
          </w:p>
        </w:tc>
        <w:tc>
          <w:tcPr>
            <w:tcW w:w="1551" w:type="dxa"/>
            <w:shd w:val="clear" w:color="auto" w:fill="auto"/>
            <w:tcMar>
              <w:top w:w="15" w:type="dxa"/>
              <w:left w:w="15" w:type="dxa"/>
              <w:bottom w:w="0" w:type="dxa"/>
              <w:right w:w="15" w:type="dxa"/>
            </w:tcMar>
            <w:vAlign w:val="center"/>
            <w:hideMark/>
          </w:tcPr>
          <w:p w14:paraId="10A266E1"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4487</w:t>
            </w:r>
          </w:p>
        </w:tc>
        <w:tc>
          <w:tcPr>
            <w:tcW w:w="1719" w:type="dxa"/>
            <w:shd w:val="clear" w:color="auto" w:fill="auto"/>
            <w:tcMar>
              <w:top w:w="15" w:type="dxa"/>
              <w:left w:w="15" w:type="dxa"/>
              <w:bottom w:w="0" w:type="dxa"/>
              <w:right w:w="15" w:type="dxa"/>
            </w:tcMar>
            <w:vAlign w:val="center"/>
            <w:hideMark/>
          </w:tcPr>
          <w:p w14:paraId="4151910B"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56.09</w:t>
            </w:r>
          </w:p>
        </w:tc>
        <w:tc>
          <w:tcPr>
            <w:tcW w:w="1670" w:type="dxa"/>
            <w:shd w:val="clear" w:color="auto" w:fill="auto"/>
            <w:tcMar>
              <w:top w:w="15" w:type="dxa"/>
              <w:left w:w="15" w:type="dxa"/>
              <w:bottom w:w="0" w:type="dxa"/>
              <w:right w:w="15" w:type="dxa"/>
            </w:tcMar>
            <w:vAlign w:val="center"/>
            <w:hideMark/>
          </w:tcPr>
          <w:p w14:paraId="71361B86"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55387</w:t>
            </w:r>
          </w:p>
        </w:tc>
        <w:tc>
          <w:tcPr>
            <w:tcW w:w="0" w:type="auto"/>
            <w:vMerge/>
            <w:shd w:val="clear" w:color="auto" w:fill="auto"/>
            <w:vAlign w:val="center"/>
            <w:hideMark/>
          </w:tcPr>
          <w:p w14:paraId="43CADD4A" w14:textId="77777777" w:rsidR="004B55B1" w:rsidRPr="00F21A73" w:rsidRDefault="004B55B1" w:rsidP="00741223">
            <w:pPr>
              <w:spacing w:line="240" w:lineRule="atLeast"/>
              <w:ind w:firstLineChars="200" w:firstLine="360"/>
              <w:jc w:val="center"/>
              <w:rPr>
                <w:rFonts w:ascii="Arial" w:eastAsia="宋体" w:hAnsi="Arial" w:cs="Arial"/>
                <w:sz w:val="18"/>
                <w:szCs w:val="18"/>
              </w:rPr>
            </w:pPr>
          </w:p>
        </w:tc>
        <w:tc>
          <w:tcPr>
            <w:tcW w:w="0" w:type="auto"/>
            <w:vMerge/>
            <w:shd w:val="clear" w:color="auto" w:fill="auto"/>
            <w:vAlign w:val="center"/>
            <w:hideMark/>
          </w:tcPr>
          <w:p w14:paraId="5898323A" w14:textId="77777777" w:rsidR="004B55B1" w:rsidRPr="00F21A73" w:rsidRDefault="004B55B1" w:rsidP="00741223">
            <w:pPr>
              <w:spacing w:line="240" w:lineRule="atLeast"/>
              <w:ind w:firstLineChars="200" w:firstLine="360"/>
              <w:jc w:val="center"/>
              <w:rPr>
                <w:rFonts w:ascii="Arial" w:eastAsia="宋体" w:hAnsi="Arial" w:cs="Arial"/>
                <w:sz w:val="18"/>
                <w:szCs w:val="18"/>
              </w:rPr>
            </w:pPr>
          </w:p>
        </w:tc>
      </w:tr>
      <w:tr w:rsidR="004B55B1" w:rsidRPr="00F21A73" w14:paraId="0DCEB632" w14:textId="77777777" w:rsidTr="00741223">
        <w:trPr>
          <w:trHeight w:val="20"/>
          <w:jc w:val="center"/>
        </w:trPr>
        <w:tc>
          <w:tcPr>
            <w:tcW w:w="995" w:type="dxa"/>
            <w:shd w:val="clear" w:color="auto" w:fill="auto"/>
            <w:tcMar>
              <w:top w:w="15" w:type="dxa"/>
              <w:left w:w="15" w:type="dxa"/>
              <w:bottom w:w="0" w:type="dxa"/>
              <w:right w:w="15" w:type="dxa"/>
            </w:tcMar>
            <w:vAlign w:val="center"/>
            <w:hideMark/>
          </w:tcPr>
          <w:p w14:paraId="627D170F"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9</w:t>
            </w:r>
          </w:p>
        </w:tc>
        <w:tc>
          <w:tcPr>
            <w:tcW w:w="1551" w:type="dxa"/>
            <w:shd w:val="clear" w:color="auto" w:fill="auto"/>
            <w:tcMar>
              <w:top w:w="15" w:type="dxa"/>
              <w:left w:w="15" w:type="dxa"/>
              <w:bottom w:w="0" w:type="dxa"/>
              <w:right w:w="15" w:type="dxa"/>
            </w:tcMar>
            <w:vAlign w:val="center"/>
            <w:hideMark/>
          </w:tcPr>
          <w:p w14:paraId="73EA8FEF"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6120</w:t>
            </w:r>
          </w:p>
        </w:tc>
        <w:tc>
          <w:tcPr>
            <w:tcW w:w="1719" w:type="dxa"/>
            <w:shd w:val="clear" w:color="auto" w:fill="auto"/>
            <w:tcMar>
              <w:top w:w="15" w:type="dxa"/>
              <w:left w:w="15" w:type="dxa"/>
              <w:bottom w:w="0" w:type="dxa"/>
              <w:right w:w="15" w:type="dxa"/>
            </w:tcMar>
            <w:vAlign w:val="center"/>
            <w:hideMark/>
          </w:tcPr>
          <w:p w14:paraId="08A0BCD6"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71.33</w:t>
            </w:r>
          </w:p>
        </w:tc>
        <w:tc>
          <w:tcPr>
            <w:tcW w:w="1670" w:type="dxa"/>
            <w:shd w:val="clear" w:color="auto" w:fill="auto"/>
            <w:tcMar>
              <w:top w:w="15" w:type="dxa"/>
              <w:left w:w="15" w:type="dxa"/>
              <w:bottom w:w="0" w:type="dxa"/>
              <w:right w:w="15" w:type="dxa"/>
            </w:tcMar>
            <w:vAlign w:val="center"/>
            <w:hideMark/>
          </w:tcPr>
          <w:p w14:paraId="19791EB5"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50591</w:t>
            </w:r>
          </w:p>
        </w:tc>
        <w:tc>
          <w:tcPr>
            <w:tcW w:w="0" w:type="auto"/>
            <w:vMerge/>
            <w:shd w:val="clear" w:color="auto" w:fill="auto"/>
            <w:vAlign w:val="center"/>
            <w:hideMark/>
          </w:tcPr>
          <w:p w14:paraId="569BCBBC" w14:textId="77777777" w:rsidR="004B55B1" w:rsidRPr="00F21A73" w:rsidRDefault="004B55B1" w:rsidP="00741223">
            <w:pPr>
              <w:spacing w:line="240" w:lineRule="atLeast"/>
              <w:ind w:firstLineChars="200" w:firstLine="360"/>
              <w:jc w:val="center"/>
              <w:rPr>
                <w:rFonts w:ascii="Arial" w:eastAsia="宋体" w:hAnsi="Arial" w:cs="Arial"/>
                <w:sz w:val="18"/>
                <w:szCs w:val="18"/>
              </w:rPr>
            </w:pPr>
          </w:p>
        </w:tc>
        <w:tc>
          <w:tcPr>
            <w:tcW w:w="0" w:type="auto"/>
            <w:vMerge/>
            <w:shd w:val="clear" w:color="auto" w:fill="auto"/>
            <w:vAlign w:val="center"/>
            <w:hideMark/>
          </w:tcPr>
          <w:p w14:paraId="31E3DE2A" w14:textId="77777777" w:rsidR="004B55B1" w:rsidRPr="00F21A73" w:rsidRDefault="004B55B1" w:rsidP="00741223">
            <w:pPr>
              <w:spacing w:line="240" w:lineRule="atLeast"/>
              <w:ind w:firstLineChars="200" w:firstLine="360"/>
              <w:jc w:val="center"/>
              <w:rPr>
                <w:rFonts w:ascii="Arial" w:eastAsia="宋体" w:hAnsi="Arial" w:cs="Arial"/>
                <w:sz w:val="18"/>
                <w:szCs w:val="18"/>
              </w:rPr>
            </w:pPr>
          </w:p>
        </w:tc>
      </w:tr>
      <w:tr w:rsidR="004B55B1" w:rsidRPr="00F21A73" w14:paraId="0BFE1810" w14:textId="77777777" w:rsidTr="00741223">
        <w:trPr>
          <w:trHeight w:val="20"/>
          <w:jc w:val="center"/>
        </w:trPr>
        <w:tc>
          <w:tcPr>
            <w:tcW w:w="995" w:type="dxa"/>
            <w:shd w:val="clear" w:color="auto" w:fill="auto"/>
            <w:tcMar>
              <w:top w:w="15" w:type="dxa"/>
              <w:left w:w="15" w:type="dxa"/>
              <w:bottom w:w="0" w:type="dxa"/>
              <w:right w:w="15" w:type="dxa"/>
            </w:tcMar>
            <w:vAlign w:val="center"/>
            <w:hideMark/>
          </w:tcPr>
          <w:p w14:paraId="4E3053D6"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rPr>
              <w:t>10</w:t>
            </w:r>
          </w:p>
        </w:tc>
        <w:tc>
          <w:tcPr>
            <w:tcW w:w="1551" w:type="dxa"/>
            <w:shd w:val="clear" w:color="auto" w:fill="auto"/>
            <w:tcMar>
              <w:top w:w="15" w:type="dxa"/>
              <w:left w:w="15" w:type="dxa"/>
              <w:bottom w:w="0" w:type="dxa"/>
              <w:right w:w="15" w:type="dxa"/>
            </w:tcMar>
            <w:vAlign w:val="center"/>
            <w:hideMark/>
          </w:tcPr>
          <w:p w14:paraId="2F0D1102"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7505</w:t>
            </w:r>
          </w:p>
        </w:tc>
        <w:tc>
          <w:tcPr>
            <w:tcW w:w="1719" w:type="dxa"/>
            <w:shd w:val="clear" w:color="auto" w:fill="auto"/>
            <w:tcMar>
              <w:top w:w="15" w:type="dxa"/>
              <w:left w:w="15" w:type="dxa"/>
              <w:bottom w:w="0" w:type="dxa"/>
              <w:right w:w="15" w:type="dxa"/>
            </w:tcMar>
            <w:vAlign w:val="center"/>
            <w:hideMark/>
          </w:tcPr>
          <w:p w14:paraId="23525285"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84.06</w:t>
            </w:r>
          </w:p>
        </w:tc>
        <w:tc>
          <w:tcPr>
            <w:tcW w:w="1670" w:type="dxa"/>
            <w:shd w:val="clear" w:color="auto" w:fill="auto"/>
            <w:tcMar>
              <w:top w:w="15" w:type="dxa"/>
              <w:left w:w="15" w:type="dxa"/>
              <w:bottom w:w="0" w:type="dxa"/>
              <w:right w:w="15" w:type="dxa"/>
            </w:tcMar>
            <w:vAlign w:val="center"/>
            <w:hideMark/>
          </w:tcPr>
          <w:p w14:paraId="28347529"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49733</w:t>
            </w:r>
          </w:p>
        </w:tc>
        <w:tc>
          <w:tcPr>
            <w:tcW w:w="1356" w:type="dxa"/>
            <w:vMerge w:val="restart"/>
            <w:shd w:val="clear" w:color="auto" w:fill="auto"/>
            <w:tcMar>
              <w:top w:w="15" w:type="dxa"/>
              <w:left w:w="15" w:type="dxa"/>
              <w:bottom w:w="0" w:type="dxa"/>
              <w:right w:w="15" w:type="dxa"/>
            </w:tcMar>
            <w:vAlign w:val="center"/>
            <w:hideMark/>
          </w:tcPr>
          <w:p w14:paraId="7F7F6C40"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rPr>
              <w:t>52395</w:t>
            </w:r>
          </w:p>
        </w:tc>
        <w:tc>
          <w:tcPr>
            <w:tcW w:w="1045" w:type="dxa"/>
            <w:vMerge w:val="restart"/>
            <w:shd w:val="clear" w:color="auto" w:fill="auto"/>
            <w:tcMar>
              <w:top w:w="15" w:type="dxa"/>
              <w:left w:w="15" w:type="dxa"/>
              <w:bottom w:w="0" w:type="dxa"/>
              <w:right w:w="15" w:type="dxa"/>
            </w:tcMar>
            <w:vAlign w:val="center"/>
            <w:hideMark/>
          </w:tcPr>
          <w:p w14:paraId="5668C298"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rPr>
              <w:t>-5.5%</w:t>
            </w:r>
          </w:p>
        </w:tc>
      </w:tr>
      <w:tr w:rsidR="004B55B1" w:rsidRPr="00F21A73" w14:paraId="7434C187" w14:textId="77777777" w:rsidTr="00741223">
        <w:trPr>
          <w:trHeight w:val="20"/>
          <w:jc w:val="center"/>
        </w:trPr>
        <w:tc>
          <w:tcPr>
            <w:tcW w:w="995" w:type="dxa"/>
            <w:shd w:val="clear" w:color="auto" w:fill="auto"/>
            <w:tcMar>
              <w:top w:w="15" w:type="dxa"/>
              <w:left w:w="15" w:type="dxa"/>
              <w:bottom w:w="0" w:type="dxa"/>
              <w:right w:w="15" w:type="dxa"/>
            </w:tcMar>
            <w:vAlign w:val="center"/>
            <w:hideMark/>
          </w:tcPr>
          <w:p w14:paraId="2DEDE54C"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rPr>
              <w:t>11</w:t>
            </w:r>
          </w:p>
        </w:tc>
        <w:tc>
          <w:tcPr>
            <w:tcW w:w="1551" w:type="dxa"/>
            <w:shd w:val="clear" w:color="auto" w:fill="auto"/>
            <w:tcMar>
              <w:top w:w="15" w:type="dxa"/>
              <w:left w:w="15" w:type="dxa"/>
              <w:bottom w:w="0" w:type="dxa"/>
              <w:right w:w="15" w:type="dxa"/>
            </w:tcMar>
            <w:vAlign w:val="center"/>
            <w:hideMark/>
          </w:tcPr>
          <w:p w14:paraId="1A825307"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4622</w:t>
            </w:r>
          </w:p>
        </w:tc>
        <w:tc>
          <w:tcPr>
            <w:tcW w:w="1719" w:type="dxa"/>
            <w:shd w:val="clear" w:color="auto" w:fill="auto"/>
            <w:tcMar>
              <w:top w:w="15" w:type="dxa"/>
              <w:left w:w="15" w:type="dxa"/>
              <w:bottom w:w="0" w:type="dxa"/>
              <w:right w:w="15" w:type="dxa"/>
            </w:tcMar>
            <w:vAlign w:val="center"/>
            <w:hideMark/>
          </w:tcPr>
          <w:p w14:paraId="14B7F2C9"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55.49</w:t>
            </w:r>
          </w:p>
        </w:tc>
        <w:tc>
          <w:tcPr>
            <w:tcW w:w="1670" w:type="dxa"/>
            <w:shd w:val="clear" w:color="auto" w:fill="auto"/>
            <w:tcMar>
              <w:top w:w="15" w:type="dxa"/>
              <w:left w:w="15" w:type="dxa"/>
              <w:bottom w:w="0" w:type="dxa"/>
              <w:right w:w="15" w:type="dxa"/>
            </w:tcMar>
            <w:vAlign w:val="center"/>
            <w:hideMark/>
          </w:tcPr>
          <w:p w14:paraId="6FE9C82E"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53761</w:t>
            </w:r>
          </w:p>
        </w:tc>
        <w:tc>
          <w:tcPr>
            <w:tcW w:w="0" w:type="auto"/>
            <w:vMerge/>
            <w:shd w:val="clear" w:color="auto" w:fill="auto"/>
            <w:vAlign w:val="center"/>
            <w:hideMark/>
          </w:tcPr>
          <w:p w14:paraId="76B191A1" w14:textId="77777777" w:rsidR="004B55B1" w:rsidRPr="00F21A73" w:rsidRDefault="004B55B1" w:rsidP="00741223">
            <w:pPr>
              <w:spacing w:line="240" w:lineRule="atLeast"/>
              <w:ind w:firstLineChars="200" w:firstLine="360"/>
              <w:jc w:val="center"/>
              <w:rPr>
                <w:rFonts w:ascii="Arial" w:eastAsia="宋体" w:hAnsi="Arial" w:cs="Arial"/>
                <w:sz w:val="18"/>
                <w:szCs w:val="18"/>
              </w:rPr>
            </w:pPr>
          </w:p>
        </w:tc>
        <w:tc>
          <w:tcPr>
            <w:tcW w:w="0" w:type="auto"/>
            <w:vMerge/>
            <w:shd w:val="clear" w:color="auto" w:fill="auto"/>
            <w:vAlign w:val="center"/>
            <w:hideMark/>
          </w:tcPr>
          <w:p w14:paraId="152CD6AF" w14:textId="77777777" w:rsidR="004B55B1" w:rsidRPr="00F21A73" w:rsidRDefault="004B55B1" w:rsidP="00741223">
            <w:pPr>
              <w:spacing w:line="240" w:lineRule="atLeast"/>
              <w:ind w:firstLineChars="200" w:firstLine="360"/>
              <w:jc w:val="center"/>
              <w:rPr>
                <w:rFonts w:ascii="Arial" w:eastAsia="宋体" w:hAnsi="Arial" w:cs="Arial"/>
                <w:sz w:val="18"/>
                <w:szCs w:val="18"/>
              </w:rPr>
            </w:pPr>
          </w:p>
        </w:tc>
      </w:tr>
      <w:tr w:rsidR="004B55B1" w:rsidRPr="00F21A73" w14:paraId="45B66337" w14:textId="77777777" w:rsidTr="00741223">
        <w:trPr>
          <w:trHeight w:val="20"/>
          <w:jc w:val="center"/>
        </w:trPr>
        <w:tc>
          <w:tcPr>
            <w:tcW w:w="995" w:type="dxa"/>
            <w:shd w:val="clear" w:color="auto" w:fill="auto"/>
            <w:tcMar>
              <w:top w:w="15" w:type="dxa"/>
              <w:left w:w="15" w:type="dxa"/>
              <w:bottom w:w="0" w:type="dxa"/>
              <w:right w:w="15" w:type="dxa"/>
            </w:tcMar>
            <w:vAlign w:val="center"/>
            <w:hideMark/>
          </w:tcPr>
          <w:p w14:paraId="26F13C99"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rPr>
              <w:t>12</w:t>
            </w:r>
          </w:p>
        </w:tc>
        <w:tc>
          <w:tcPr>
            <w:tcW w:w="1551" w:type="dxa"/>
            <w:shd w:val="clear" w:color="auto" w:fill="auto"/>
            <w:tcMar>
              <w:top w:w="15" w:type="dxa"/>
              <w:left w:w="15" w:type="dxa"/>
              <w:bottom w:w="0" w:type="dxa"/>
              <w:right w:w="15" w:type="dxa"/>
            </w:tcMar>
            <w:vAlign w:val="center"/>
            <w:hideMark/>
          </w:tcPr>
          <w:p w14:paraId="0FAE8A6F"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5150</w:t>
            </w:r>
          </w:p>
        </w:tc>
        <w:tc>
          <w:tcPr>
            <w:tcW w:w="1719" w:type="dxa"/>
            <w:shd w:val="clear" w:color="auto" w:fill="auto"/>
            <w:tcMar>
              <w:top w:w="15" w:type="dxa"/>
              <w:left w:w="15" w:type="dxa"/>
              <w:bottom w:w="0" w:type="dxa"/>
              <w:right w:w="15" w:type="dxa"/>
            </w:tcMar>
            <w:vAlign w:val="center"/>
            <w:hideMark/>
          </w:tcPr>
          <w:p w14:paraId="3601776D"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59.97</w:t>
            </w:r>
          </w:p>
        </w:tc>
        <w:tc>
          <w:tcPr>
            <w:tcW w:w="1670" w:type="dxa"/>
            <w:shd w:val="clear" w:color="auto" w:fill="auto"/>
            <w:tcMar>
              <w:top w:w="15" w:type="dxa"/>
              <w:left w:w="15" w:type="dxa"/>
              <w:bottom w:w="0" w:type="dxa"/>
              <w:right w:w="15" w:type="dxa"/>
            </w:tcMar>
            <w:vAlign w:val="center"/>
            <w:hideMark/>
          </w:tcPr>
          <w:p w14:paraId="714F65CA"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54864</w:t>
            </w:r>
          </w:p>
        </w:tc>
        <w:tc>
          <w:tcPr>
            <w:tcW w:w="0" w:type="auto"/>
            <w:vMerge/>
            <w:shd w:val="clear" w:color="auto" w:fill="auto"/>
            <w:vAlign w:val="center"/>
            <w:hideMark/>
          </w:tcPr>
          <w:p w14:paraId="0E00E462" w14:textId="77777777" w:rsidR="004B55B1" w:rsidRPr="00F21A73" w:rsidRDefault="004B55B1" w:rsidP="00741223">
            <w:pPr>
              <w:spacing w:line="240" w:lineRule="atLeast"/>
              <w:ind w:firstLineChars="200" w:firstLine="360"/>
              <w:jc w:val="center"/>
              <w:rPr>
                <w:rFonts w:ascii="Arial" w:eastAsia="宋体" w:hAnsi="Arial" w:cs="Arial"/>
                <w:sz w:val="18"/>
                <w:szCs w:val="18"/>
              </w:rPr>
            </w:pPr>
          </w:p>
        </w:tc>
        <w:tc>
          <w:tcPr>
            <w:tcW w:w="0" w:type="auto"/>
            <w:vMerge/>
            <w:shd w:val="clear" w:color="auto" w:fill="auto"/>
            <w:vAlign w:val="center"/>
            <w:hideMark/>
          </w:tcPr>
          <w:p w14:paraId="53462997" w14:textId="77777777" w:rsidR="004B55B1" w:rsidRPr="00F21A73" w:rsidRDefault="004B55B1" w:rsidP="00741223">
            <w:pPr>
              <w:spacing w:line="240" w:lineRule="atLeast"/>
              <w:ind w:firstLineChars="200" w:firstLine="360"/>
              <w:jc w:val="center"/>
              <w:rPr>
                <w:rFonts w:ascii="Arial" w:eastAsia="宋体" w:hAnsi="Arial" w:cs="Arial"/>
                <w:sz w:val="18"/>
                <w:szCs w:val="18"/>
              </w:rPr>
            </w:pPr>
          </w:p>
        </w:tc>
      </w:tr>
      <w:tr w:rsidR="004B55B1" w:rsidRPr="00F21A73" w14:paraId="77128A95" w14:textId="77777777" w:rsidTr="00741223">
        <w:trPr>
          <w:trHeight w:val="20"/>
          <w:jc w:val="center"/>
        </w:trPr>
        <w:tc>
          <w:tcPr>
            <w:tcW w:w="995" w:type="dxa"/>
            <w:shd w:val="clear" w:color="auto" w:fill="auto"/>
            <w:tcMar>
              <w:top w:w="15" w:type="dxa"/>
              <w:left w:w="15" w:type="dxa"/>
              <w:bottom w:w="0" w:type="dxa"/>
              <w:right w:w="15" w:type="dxa"/>
            </w:tcMar>
            <w:vAlign w:val="center"/>
            <w:hideMark/>
          </w:tcPr>
          <w:p w14:paraId="01091B43"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rPr>
              <w:t>2023-1</w:t>
            </w:r>
          </w:p>
        </w:tc>
        <w:tc>
          <w:tcPr>
            <w:tcW w:w="1551" w:type="dxa"/>
            <w:shd w:val="clear" w:color="auto" w:fill="auto"/>
            <w:tcMar>
              <w:top w:w="15" w:type="dxa"/>
              <w:left w:w="15" w:type="dxa"/>
              <w:bottom w:w="0" w:type="dxa"/>
              <w:right w:w="15" w:type="dxa"/>
            </w:tcMar>
            <w:vAlign w:val="center"/>
            <w:hideMark/>
          </w:tcPr>
          <w:p w14:paraId="55678A7E"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rPr>
              <w:t>3249</w:t>
            </w:r>
          </w:p>
        </w:tc>
        <w:tc>
          <w:tcPr>
            <w:tcW w:w="1719" w:type="dxa"/>
            <w:shd w:val="clear" w:color="auto" w:fill="auto"/>
            <w:tcMar>
              <w:top w:w="15" w:type="dxa"/>
              <w:left w:w="15" w:type="dxa"/>
              <w:bottom w:w="0" w:type="dxa"/>
              <w:right w:w="15" w:type="dxa"/>
            </w:tcMar>
            <w:vAlign w:val="center"/>
            <w:hideMark/>
          </w:tcPr>
          <w:p w14:paraId="0038E39D"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rPr>
              <w:t>40.41</w:t>
            </w:r>
          </w:p>
        </w:tc>
        <w:tc>
          <w:tcPr>
            <w:tcW w:w="1670" w:type="dxa"/>
            <w:shd w:val="clear" w:color="auto" w:fill="auto"/>
            <w:tcMar>
              <w:top w:w="15" w:type="dxa"/>
              <w:left w:w="15" w:type="dxa"/>
              <w:bottom w:w="0" w:type="dxa"/>
              <w:right w:w="15" w:type="dxa"/>
            </w:tcMar>
            <w:vAlign w:val="center"/>
            <w:hideMark/>
          </w:tcPr>
          <w:p w14:paraId="2180A2D4"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rPr>
              <w:t>58585</w:t>
            </w:r>
          </w:p>
        </w:tc>
        <w:tc>
          <w:tcPr>
            <w:tcW w:w="1356" w:type="dxa"/>
            <w:vMerge w:val="restart"/>
            <w:shd w:val="clear" w:color="auto" w:fill="auto"/>
            <w:tcMar>
              <w:top w:w="15" w:type="dxa"/>
              <w:left w:w="15" w:type="dxa"/>
              <w:bottom w:w="0" w:type="dxa"/>
              <w:right w:w="15" w:type="dxa"/>
            </w:tcMar>
            <w:vAlign w:val="center"/>
            <w:hideMark/>
          </w:tcPr>
          <w:p w14:paraId="5EF3599C"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rPr>
              <w:t>57545</w:t>
            </w:r>
          </w:p>
        </w:tc>
        <w:tc>
          <w:tcPr>
            <w:tcW w:w="1045" w:type="dxa"/>
            <w:vMerge w:val="restart"/>
            <w:shd w:val="clear" w:color="auto" w:fill="auto"/>
            <w:tcMar>
              <w:top w:w="15" w:type="dxa"/>
              <w:left w:w="15" w:type="dxa"/>
              <w:bottom w:w="0" w:type="dxa"/>
              <w:right w:w="15" w:type="dxa"/>
            </w:tcMar>
            <w:vAlign w:val="center"/>
            <w:hideMark/>
          </w:tcPr>
          <w:p w14:paraId="38C19F8C"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rPr>
              <w:t>9.8%</w:t>
            </w:r>
          </w:p>
        </w:tc>
      </w:tr>
      <w:tr w:rsidR="004B55B1" w:rsidRPr="00F21A73" w14:paraId="5875E974" w14:textId="77777777" w:rsidTr="00741223">
        <w:trPr>
          <w:trHeight w:val="20"/>
          <w:jc w:val="center"/>
        </w:trPr>
        <w:tc>
          <w:tcPr>
            <w:tcW w:w="995" w:type="dxa"/>
            <w:shd w:val="clear" w:color="auto" w:fill="auto"/>
            <w:tcMar>
              <w:top w:w="15" w:type="dxa"/>
              <w:left w:w="15" w:type="dxa"/>
              <w:bottom w:w="0" w:type="dxa"/>
              <w:right w:w="15" w:type="dxa"/>
            </w:tcMar>
            <w:vAlign w:val="center"/>
            <w:hideMark/>
          </w:tcPr>
          <w:p w14:paraId="1D5B7655"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rPr>
              <w:t>2</w:t>
            </w:r>
          </w:p>
        </w:tc>
        <w:tc>
          <w:tcPr>
            <w:tcW w:w="1551" w:type="dxa"/>
            <w:shd w:val="clear" w:color="auto" w:fill="auto"/>
            <w:tcMar>
              <w:top w:w="15" w:type="dxa"/>
              <w:left w:w="15" w:type="dxa"/>
              <w:bottom w:w="0" w:type="dxa"/>
              <w:right w:w="15" w:type="dxa"/>
            </w:tcMar>
            <w:vAlign w:val="center"/>
            <w:hideMark/>
          </w:tcPr>
          <w:p w14:paraId="58D76CA0"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3517</w:t>
            </w:r>
          </w:p>
        </w:tc>
        <w:tc>
          <w:tcPr>
            <w:tcW w:w="1719" w:type="dxa"/>
            <w:shd w:val="clear" w:color="auto" w:fill="auto"/>
            <w:tcMar>
              <w:top w:w="15" w:type="dxa"/>
              <w:left w:w="15" w:type="dxa"/>
              <w:bottom w:w="0" w:type="dxa"/>
              <w:right w:w="15" w:type="dxa"/>
            </w:tcMar>
            <w:vAlign w:val="center"/>
            <w:hideMark/>
          </w:tcPr>
          <w:p w14:paraId="5B6F167B"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43.02</w:t>
            </w:r>
          </w:p>
        </w:tc>
        <w:tc>
          <w:tcPr>
            <w:tcW w:w="1670" w:type="dxa"/>
            <w:shd w:val="clear" w:color="auto" w:fill="auto"/>
            <w:tcMar>
              <w:top w:w="15" w:type="dxa"/>
              <w:left w:w="15" w:type="dxa"/>
              <w:bottom w:w="0" w:type="dxa"/>
              <w:right w:w="15" w:type="dxa"/>
            </w:tcMar>
            <w:vAlign w:val="center"/>
            <w:hideMark/>
          </w:tcPr>
          <w:p w14:paraId="4FBE5D26"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58942</w:t>
            </w:r>
          </w:p>
        </w:tc>
        <w:tc>
          <w:tcPr>
            <w:tcW w:w="0" w:type="auto"/>
            <w:vMerge/>
            <w:shd w:val="clear" w:color="auto" w:fill="auto"/>
            <w:vAlign w:val="center"/>
            <w:hideMark/>
          </w:tcPr>
          <w:p w14:paraId="55086D4B" w14:textId="77777777" w:rsidR="004B55B1" w:rsidRPr="00F21A73" w:rsidRDefault="004B55B1" w:rsidP="00741223">
            <w:pPr>
              <w:spacing w:line="240" w:lineRule="atLeast"/>
              <w:ind w:firstLineChars="200" w:firstLine="360"/>
              <w:jc w:val="center"/>
              <w:rPr>
                <w:rFonts w:ascii="Arial" w:eastAsia="宋体" w:hAnsi="Arial" w:cs="Arial"/>
                <w:sz w:val="18"/>
                <w:szCs w:val="18"/>
              </w:rPr>
            </w:pPr>
          </w:p>
        </w:tc>
        <w:tc>
          <w:tcPr>
            <w:tcW w:w="0" w:type="auto"/>
            <w:vMerge/>
            <w:shd w:val="clear" w:color="auto" w:fill="auto"/>
            <w:vAlign w:val="center"/>
            <w:hideMark/>
          </w:tcPr>
          <w:p w14:paraId="3F55C511" w14:textId="77777777" w:rsidR="004B55B1" w:rsidRPr="00F21A73" w:rsidRDefault="004B55B1" w:rsidP="00741223">
            <w:pPr>
              <w:spacing w:line="240" w:lineRule="atLeast"/>
              <w:ind w:firstLineChars="200" w:firstLine="360"/>
              <w:jc w:val="center"/>
              <w:rPr>
                <w:rFonts w:ascii="Arial" w:eastAsia="宋体" w:hAnsi="Arial" w:cs="Arial"/>
                <w:sz w:val="18"/>
                <w:szCs w:val="18"/>
              </w:rPr>
            </w:pPr>
          </w:p>
        </w:tc>
      </w:tr>
      <w:tr w:rsidR="004B55B1" w:rsidRPr="00F21A73" w14:paraId="16C269A8" w14:textId="77777777" w:rsidTr="00741223">
        <w:trPr>
          <w:trHeight w:val="20"/>
          <w:jc w:val="center"/>
        </w:trPr>
        <w:tc>
          <w:tcPr>
            <w:tcW w:w="995" w:type="dxa"/>
            <w:shd w:val="clear" w:color="auto" w:fill="auto"/>
            <w:tcMar>
              <w:top w:w="15" w:type="dxa"/>
              <w:left w:w="15" w:type="dxa"/>
              <w:bottom w:w="0" w:type="dxa"/>
              <w:right w:w="15" w:type="dxa"/>
            </w:tcMar>
            <w:vAlign w:val="center"/>
            <w:hideMark/>
          </w:tcPr>
          <w:p w14:paraId="3E89DD89"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rPr>
              <w:t>3</w:t>
            </w:r>
          </w:p>
        </w:tc>
        <w:tc>
          <w:tcPr>
            <w:tcW w:w="1551" w:type="dxa"/>
            <w:shd w:val="clear" w:color="auto" w:fill="auto"/>
            <w:tcMar>
              <w:top w:w="15" w:type="dxa"/>
              <w:left w:w="15" w:type="dxa"/>
              <w:bottom w:w="0" w:type="dxa"/>
              <w:right w:w="15" w:type="dxa"/>
            </w:tcMar>
            <w:vAlign w:val="center"/>
            <w:hideMark/>
          </w:tcPr>
          <w:p w14:paraId="4A0494CE"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6224</w:t>
            </w:r>
          </w:p>
        </w:tc>
        <w:tc>
          <w:tcPr>
            <w:tcW w:w="1719" w:type="dxa"/>
            <w:shd w:val="clear" w:color="auto" w:fill="auto"/>
            <w:tcMar>
              <w:top w:w="15" w:type="dxa"/>
              <w:left w:w="15" w:type="dxa"/>
              <w:bottom w:w="0" w:type="dxa"/>
              <w:right w:w="15" w:type="dxa"/>
            </w:tcMar>
            <w:vAlign w:val="center"/>
            <w:hideMark/>
          </w:tcPr>
          <w:p w14:paraId="2CCD79FB"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71.21</w:t>
            </w:r>
          </w:p>
        </w:tc>
        <w:tc>
          <w:tcPr>
            <w:tcW w:w="1670" w:type="dxa"/>
            <w:shd w:val="clear" w:color="auto" w:fill="auto"/>
            <w:tcMar>
              <w:top w:w="15" w:type="dxa"/>
              <w:left w:w="15" w:type="dxa"/>
              <w:bottom w:w="0" w:type="dxa"/>
              <w:right w:w="15" w:type="dxa"/>
            </w:tcMar>
            <w:vAlign w:val="center"/>
            <w:hideMark/>
          </w:tcPr>
          <w:p w14:paraId="61CD4F2C"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56111</w:t>
            </w:r>
          </w:p>
        </w:tc>
        <w:tc>
          <w:tcPr>
            <w:tcW w:w="0" w:type="auto"/>
            <w:vMerge/>
            <w:shd w:val="clear" w:color="auto" w:fill="auto"/>
            <w:vAlign w:val="center"/>
            <w:hideMark/>
          </w:tcPr>
          <w:p w14:paraId="1C6345A5" w14:textId="77777777" w:rsidR="004B55B1" w:rsidRPr="00F21A73" w:rsidRDefault="004B55B1" w:rsidP="00741223">
            <w:pPr>
              <w:spacing w:line="240" w:lineRule="atLeast"/>
              <w:ind w:firstLineChars="200" w:firstLine="360"/>
              <w:jc w:val="center"/>
              <w:rPr>
                <w:rFonts w:ascii="Arial" w:eastAsia="宋体" w:hAnsi="Arial" w:cs="Arial"/>
                <w:sz w:val="18"/>
                <w:szCs w:val="18"/>
              </w:rPr>
            </w:pPr>
          </w:p>
        </w:tc>
        <w:tc>
          <w:tcPr>
            <w:tcW w:w="0" w:type="auto"/>
            <w:vMerge/>
            <w:shd w:val="clear" w:color="auto" w:fill="auto"/>
            <w:vAlign w:val="center"/>
            <w:hideMark/>
          </w:tcPr>
          <w:p w14:paraId="27738BAE" w14:textId="77777777" w:rsidR="004B55B1" w:rsidRPr="00F21A73" w:rsidRDefault="004B55B1" w:rsidP="00741223">
            <w:pPr>
              <w:spacing w:line="240" w:lineRule="atLeast"/>
              <w:ind w:firstLineChars="200" w:firstLine="360"/>
              <w:jc w:val="center"/>
              <w:rPr>
                <w:rFonts w:ascii="Arial" w:eastAsia="宋体" w:hAnsi="Arial" w:cs="Arial"/>
                <w:sz w:val="18"/>
                <w:szCs w:val="18"/>
              </w:rPr>
            </w:pPr>
          </w:p>
        </w:tc>
      </w:tr>
      <w:tr w:rsidR="004B55B1" w:rsidRPr="00F21A73" w14:paraId="5F0BD9D2" w14:textId="77777777" w:rsidTr="00741223">
        <w:trPr>
          <w:trHeight w:val="20"/>
          <w:jc w:val="center"/>
        </w:trPr>
        <w:tc>
          <w:tcPr>
            <w:tcW w:w="995" w:type="dxa"/>
            <w:shd w:val="clear" w:color="auto" w:fill="auto"/>
            <w:tcMar>
              <w:top w:w="15" w:type="dxa"/>
              <w:left w:w="15" w:type="dxa"/>
              <w:bottom w:w="0" w:type="dxa"/>
              <w:right w:w="15" w:type="dxa"/>
            </w:tcMar>
            <w:vAlign w:val="center"/>
            <w:hideMark/>
          </w:tcPr>
          <w:p w14:paraId="3B5C0489"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rPr>
              <w:t>4</w:t>
            </w:r>
          </w:p>
        </w:tc>
        <w:tc>
          <w:tcPr>
            <w:tcW w:w="1551" w:type="dxa"/>
            <w:shd w:val="clear" w:color="auto" w:fill="auto"/>
            <w:tcMar>
              <w:top w:w="15" w:type="dxa"/>
              <w:left w:w="15" w:type="dxa"/>
              <w:bottom w:w="0" w:type="dxa"/>
              <w:right w:w="15" w:type="dxa"/>
            </w:tcMar>
            <w:vAlign w:val="center"/>
            <w:hideMark/>
          </w:tcPr>
          <w:p w14:paraId="5426BF94"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7273</w:t>
            </w:r>
          </w:p>
        </w:tc>
        <w:tc>
          <w:tcPr>
            <w:tcW w:w="1719" w:type="dxa"/>
            <w:shd w:val="clear" w:color="auto" w:fill="auto"/>
            <w:tcMar>
              <w:top w:w="15" w:type="dxa"/>
              <w:left w:w="15" w:type="dxa"/>
              <w:bottom w:w="0" w:type="dxa"/>
              <w:right w:w="15" w:type="dxa"/>
            </w:tcMar>
            <w:vAlign w:val="center"/>
            <w:hideMark/>
          </w:tcPr>
          <w:p w14:paraId="6D90795D"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82.03</w:t>
            </w:r>
          </w:p>
        </w:tc>
        <w:tc>
          <w:tcPr>
            <w:tcW w:w="1670" w:type="dxa"/>
            <w:shd w:val="clear" w:color="auto" w:fill="auto"/>
            <w:tcMar>
              <w:top w:w="15" w:type="dxa"/>
              <w:left w:w="15" w:type="dxa"/>
              <w:bottom w:w="0" w:type="dxa"/>
              <w:right w:w="15" w:type="dxa"/>
            </w:tcMar>
            <w:vAlign w:val="center"/>
            <w:hideMark/>
          </w:tcPr>
          <w:p w14:paraId="5A8CD480"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lang w:val="en-CA"/>
              </w:rPr>
              <w:t>60748</w:t>
            </w:r>
          </w:p>
        </w:tc>
        <w:tc>
          <w:tcPr>
            <w:tcW w:w="1356" w:type="dxa"/>
            <w:shd w:val="clear" w:color="auto" w:fill="auto"/>
            <w:tcMar>
              <w:top w:w="15" w:type="dxa"/>
              <w:left w:w="15" w:type="dxa"/>
              <w:bottom w:w="0" w:type="dxa"/>
              <w:right w:w="15" w:type="dxa"/>
            </w:tcMar>
            <w:vAlign w:val="center"/>
            <w:hideMark/>
          </w:tcPr>
          <w:p w14:paraId="67C12C1B"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rPr>
              <w:t>/</w:t>
            </w:r>
          </w:p>
        </w:tc>
        <w:tc>
          <w:tcPr>
            <w:tcW w:w="1045" w:type="dxa"/>
            <w:shd w:val="clear" w:color="auto" w:fill="auto"/>
            <w:tcMar>
              <w:top w:w="15" w:type="dxa"/>
              <w:left w:w="15" w:type="dxa"/>
              <w:bottom w:w="0" w:type="dxa"/>
              <w:right w:w="15" w:type="dxa"/>
            </w:tcMar>
            <w:vAlign w:val="center"/>
            <w:hideMark/>
          </w:tcPr>
          <w:p w14:paraId="78C60071" w14:textId="77777777" w:rsidR="004B55B1" w:rsidRPr="00F21A73" w:rsidRDefault="004B55B1" w:rsidP="00741223">
            <w:pPr>
              <w:spacing w:line="240" w:lineRule="atLeast"/>
              <w:jc w:val="center"/>
              <w:rPr>
                <w:rFonts w:ascii="Arial" w:eastAsia="宋体" w:hAnsi="Arial" w:cs="Arial"/>
                <w:sz w:val="18"/>
                <w:szCs w:val="18"/>
              </w:rPr>
            </w:pPr>
            <w:r w:rsidRPr="00F21A73">
              <w:rPr>
                <w:rFonts w:ascii="Arial" w:eastAsia="宋体" w:hAnsi="Arial" w:cs="Arial"/>
                <w:sz w:val="18"/>
                <w:szCs w:val="18"/>
              </w:rPr>
              <w:t>5.6%</w:t>
            </w:r>
          </w:p>
        </w:tc>
      </w:tr>
    </w:tbl>
    <w:p w14:paraId="5A012E02" w14:textId="4E1B97FE" w:rsidR="004B55B1" w:rsidRPr="00F21A73" w:rsidRDefault="004B55B1" w:rsidP="004B55B1">
      <w:pPr>
        <w:spacing w:line="360" w:lineRule="auto"/>
        <w:ind w:firstLineChars="200" w:firstLine="420"/>
        <w:rPr>
          <w:rFonts w:ascii="Arial" w:eastAsia="宋体" w:hAnsi="Arial" w:cs="Arial"/>
        </w:rPr>
      </w:pPr>
      <w:r w:rsidRPr="00F21A73">
        <w:rPr>
          <w:rFonts w:ascii="Arial" w:eastAsia="宋体" w:hAnsi="Arial" w:cs="Arial"/>
        </w:rPr>
        <w:t>根据中国指数研究院数据，</w:t>
      </w:r>
      <w:r w:rsidRPr="00F21A73">
        <w:rPr>
          <w:rFonts w:ascii="Arial" w:eastAsia="宋体" w:hAnsi="Arial" w:cs="Arial"/>
        </w:rPr>
        <w:t>4</w:t>
      </w:r>
      <w:r w:rsidRPr="00F21A73">
        <w:rPr>
          <w:rFonts w:ascii="Arial" w:eastAsia="宋体" w:hAnsi="Arial" w:cs="Arial"/>
        </w:rPr>
        <w:t>月，新建住宅（含共有产权房）销售</w:t>
      </w:r>
      <w:r w:rsidRPr="00F21A73">
        <w:rPr>
          <w:rFonts w:ascii="Arial" w:eastAsia="宋体" w:hAnsi="Arial" w:cs="Arial"/>
        </w:rPr>
        <w:t>7273</w:t>
      </w:r>
      <w:r w:rsidRPr="00F21A73">
        <w:rPr>
          <w:rFonts w:ascii="Arial" w:eastAsia="宋体" w:hAnsi="Arial" w:cs="Arial"/>
        </w:rPr>
        <w:t>套，</w:t>
      </w:r>
      <w:r w:rsidRPr="00F21A73">
        <w:rPr>
          <w:rFonts w:ascii="Arial" w:eastAsia="宋体" w:hAnsi="Arial" w:cs="Arial"/>
          <w:b/>
          <w:bCs/>
        </w:rPr>
        <w:t>销售面积</w:t>
      </w:r>
      <w:r w:rsidRPr="00F21A73">
        <w:rPr>
          <w:rFonts w:ascii="Arial" w:eastAsia="宋体" w:hAnsi="Arial" w:cs="Arial"/>
          <w:b/>
          <w:bCs/>
        </w:rPr>
        <w:t>82.03</w:t>
      </w:r>
      <w:r w:rsidRPr="00F21A73">
        <w:rPr>
          <w:rFonts w:ascii="Arial" w:eastAsia="宋体" w:hAnsi="Arial" w:cs="Arial"/>
          <w:b/>
          <w:bCs/>
        </w:rPr>
        <w:t>万平方米，比上月增加</w:t>
      </w:r>
      <w:r w:rsidRPr="00F21A73">
        <w:rPr>
          <w:rFonts w:ascii="Arial" w:eastAsia="宋体" w:hAnsi="Arial" w:cs="Arial"/>
          <w:b/>
          <w:bCs/>
        </w:rPr>
        <w:t>15.2%</w:t>
      </w:r>
      <w:r w:rsidRPr="00F21A73">
        <w:rPr>
          <w:rFonts w:ascii="Arial" w:eastAsia="宋体" w:hAnsi="Arial" w:cs="Arial"/>
        </w:rPr>
        <w:t>，</w:t>
      </w:r>
      <w:r w:rsidRPr="00F21A73">
        <w:rPr>
          <w:rFonts w:ascii="Arial" w:eastAsia="宋体" w:hAnsi="Arial" w:cs="Arial"/>
          <w:b/>
          <w:bCs/>
        </w:rPr>
        <w:t>均价</w:t>
      </w:r>
      <w:r w:rsidRPr="00F21A73">
        <w:rPr>
          <w:rFonts w:ascii="Arial" w:eastAsia="宋体" w:hAnsi="Arial" w:cs="Arial"/>
          <w:b/>
          <w:bCs/>
        </w:rPr>
        <w:t>60748</w:t>
      </w:r>
      <w:r w:rsidRPr="00F21A73">
        <w:rPr>
          <w:rFonts w:ascii="Arial" w:eastAsia="宋体" w:hAnsi="Arial" w:cs="Arial"/>
          <w:b/>
          <w:bCs/>
        </w:rPr>
        <w:t>元</w:t>
      </w:r>
      <w:r w:rsidRPr="00F21A73">
        <w:rPr>
          <w:rFonts w:ascii="Arial" w:eastAsia="宋体" w:hAnsi="Arial" w:cs="Arial"/>
          <w:b/>
          <w:bCs/>
        </w:rPr>
        <w:t>/</w:t>
      </w:r>
      <w:r w:rsidRPr="00F21A73">
        <w:rPr>
          <w:rFonts w:ascii="Arial" w:eastAsia="宋体" w:hAnsi="Arial" w:cs="Arial"/>
          <w:b/>
          <w:bCs/>
        </w:rPr>
        <w:t>平方米，比上季度均价上涨</w:t>
      </w:r>
      <w:r w:rsidRPr="00F21A73">
        <w:rPr>
          <w:rFonts w:ascii="Arial" w:eastAsia="宋体" w:hAnsi="Arial" w:cs="Arial"/>
          <w:b/>
          <w:bCs/>
        </w:rPr>
        <w:t>5.6%</w:t>
      </w:r>
      <w:r w:rsidRPr="00F21A73">
        <w:rPr>
          <w:rFonts w:ascii="Arial" w:eastAsia="宋体" w:hAnsi="Arial" w:cs="Arial"/>
        </w:rPr>
        <w:t>。</w:t>
      </w:r>
    </w:p>
    <w:p w14:paraId="42C74AB0" w14:textId="1CF6722F" w:rsidR="004B55B1" w:rsidRPr="00F21A73" w:rsidRDefault="004B55B1" w:rsidP="00F609BA">
      <w:pPr>
        <w:spacing w:line="360" w:lineRule="auto"/>
        <w:ind w:firstLineChars="200" w:firstLine="420"/>
        <w:rPr>
          <w:rFonts w:ascii="Arial" w:eastAsia="宋体" w:hAnsi="Arial" w:cs="Arial"/>
        </w:rPr>
      </w:pPr>
      <w:r w:rsidRPr="00F21A73">
        <w:rPr>
          <w:rFonts w:ascii="Arial" w:eastAsia="宋体" w:hAnsi="Arial" w:cs="Arial"/>
        </w:rPr>
        <w:t>（</w:t>
      </w:r>
      <w:r w:rsidRPr="00F21A73">
        <w:rPr>
          <w:rFonts w:ascii="Arial" w:eastAsia="宋体" w:hAnsi="Arial" w:cs="Arial"/>
        </w:rPr>
        <w:t>5</w:t>
      </w:r>
      <w:r w:rsidRPr="00F21A73">
        <w:rPr>
          <w:rFonts w:ascii="Arial" w:eastAsia="宋体" w:hAnsi="Arial" w:cs="Arial"/>
        </w:rPr>
        <w:t>）共有产权房</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480"/>
        <w:gridCol w:w="2079"/>
        <w:gridCol w:w="2527"/>
        <w:gridCol w:w="2250"/>
      </w:tblGrid>
      <w:tr w:rsidR="004B55B1" w:rsidRPr="00F21A73" w14:paraId="07275883" w14:textId="77777777" w:rsidTr="00741223">
        <w:trPr>
          <w:trHeight w:val="20"/>
          <w:jc w:val="center"/>
        </w:trPr>
        <w:tc>
          <w:tcPr>
            <w:tcW w:w="1480" w:type="dxa"/>
            <w:shd w:val="clear" w:color="auto" w:fill="auto"/>
            <w:tcMar>
              <w:top w:w="15" w:type="dxa"/>
              <w:left w:w="15" w:type="dxa"/>
              <w:bottom w:w="0" w:type="dxa"/>
              <w:right w:w="15" w:type="dxa"/>
            </w:tcMar>
            <w:vAlign w:val="center"/>
            <w:hideMark/>
          </w:tcPr>
          <w:p w14:paraId="70461DEA"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时间</w:t>
            </w:r>
          </w:p>
        </w:tc>
        <w:tc>
          <w:tcPr>
            <w:tcW w:w="2079" w:type="dxa"/>
            <w:shd w:val="clear" w:color="auto" w:fill="auto"/>
            <w:tcMar>
              <w:top w:w="15" w:type="dxa"/>
              <w:left w:w="15" w:type="dxa"/>
              <w:bottom w:w="0" w:type="dxa"/>
              <w:right w:w="15" w:type="dxa"/>
            </w:tcMar>
            <w:vAlign w:val="center"/>
            <w:hideMark/>
          </w:tcPr>
          <w:p w14:paraId="4CF68E5F"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销售面积</w:t>
            </w:r>
            <w:r w:rsidRPr="00F21A73">
              <w:rPr>
                <w:rFonts w:ascii="Arial" w:eastAsia="宋体" w:hAnsi="Arial" w:cs="Arial"/>
                <w:sz w:val="18"/>
                <w:szCs w:val="18"/>
              </w:rPr>
              <w:t>(</w:t>
            </w:r>
            <w:r w:rsidRPr="00F21A73">
              <w:rPr>
                <w:rFonts w:ascii="Arial" w:eastAsia="宋体" w:hAnsi="Arial" w:cs="Arial"/>
                <w:sz w:val="18"/>
                <w:szCs w:val="18"/>
              </w:rPr>
              <w:t>万㎡</w:t>
            </w:r>
            <w:r w:rsidRPr="00F21A73">
              <w:rPr>
                <w:rFonts w:ascii="Arial" w:eastAsia="宋体" w:hAnsi="Arial" w:cs="Arial"/>
                <w:sz w:val="18"/>
                <w:szCs w:val="18"/>
              </w:rPr>
              <w:t>)</w:t>
            </w:r>
          </w:p>
        </w:tc>
        <w:tc>
          <w:tcPr>
            <w:tcW w:w="2527" w:type="dxa"/>
            <w:shd w:val="clear" w:color="auto" w:fill="auto"/>
            <w:tcMar>
              <w:top w:w="15" w:type="dxa"/>
              <w:left w:w="15" w:type="dxa"/>
              <w:bottom w:w="0" w:type="dxa"/>
              <w:right w:w="15" w:type="dxa"/>
            </w:tcMar>
            <w:vAlign w:val="center"/>
            <w:hideMark/>
          </w:tcPr>
          <w:p w14:paraId="29C0AFCD"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共有产权房销量</w:t>
            </w:r>
            <w:r w:rsidRPr="00F21A73">
              <w:rPr>
                <w:rFonts w:ascii="Arial" w:eastAsia="宋体" w:hAnsi="Arial" w:cs="Arial"/>
                <w:sz w:val="18"/>
                <w:szCs w:val="18"/>
              </w:rPr>
              <w:t>/</w:t>
            </w:r>
            <w:r w:rsidRPr="00F21A73">
              <w:rPr>
                <w:rFonts w:ascii="Arial" w:eastAsia="宋体" w:hAnsi="Arial" w:cs="Arial"/>
                <w:sz w:val="18"/>
                <w:szCs w:val="18"/>
              </w:rPr>
              <w:t>新建住宅销量</w:t>
            </w:r>
          </w:p>
        </w:tc>
        <w:tc>
          <w:tcPr>
            <w:tcW w:w="2250" w:type="dxa"/>
            <w:shd w:val="clear" w:color="auto" w:fill="auto"/>
            <w:tcMar>
              <w:top w:w="15" w:type="dxa"/>
              <w:left w:w="15" w:type="dxa"/>
              <w:bottom w:w="0" w:type="dxa"/>
              <w:right w:w="15" w:type="dxa"/>
            </w:tcMar>
            <w:vAlign w:val="center"/>
            <w:hideMark/>
          </w:tcPr>
          <w:p w14:paraId="6025046B"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共有产权房销售价格</w:t>
            </w:r>
            <w:r w:rsidRPr="00F21A73">
              <w:rPr>
                <w:rFonts w:ascii="Arial" w:eastAsia="宋体" w:hAnsi="Arial" w:cs="Arial"/>
                <w:sz w:val="18"/>
                <w:szCs w:val="18"/>
              </w:rPr>
              <w:t>(</w:t>
            </w:r>
            <w:r w:rsidRPr="00F21A73">
              <w:rPr>
                <w:rFonts w:ascii="Arial" w:eastAsia="宋体" w:hAnsi="Arial" w:cs="Arial"/>
                <w:sz w:val="18"/>
                <w:szCs w:val="18"/>
              </w:rPr>
              <w:t>元</w:t>
            </w:r>
            <w:r w:rsidRPr="00F21A73">
              <w:rPr>
                <w:rFonts w:ascii="Arial" w:eastAsia="宋体" w:hAnsi="Arial" w:cs="Arial"/>
                <w:sz w:val="18"/>
                <w:szCs w:val="18"/>
              </w:rPr>
              <w:t>/</w:t>
            </w:r>
            <w:r w:rsidRPr="00F21A73">
              <w:rPr>
                <w:rFonts w:ascii="Arial" w:eastAsia="宋体" w:hAnsi="Arial" w:cs="Arial"/>
                <w:sz w:val="18"/>
                <w:szCs w:val="18"/>
              </w:rPr>
              <w:t>㎡</w:t>
            </w:r>
            <w:r w:rsidRPr="00F21A73">
              <w:rPr>
                <w:rFonts w:ascii="Arial" w:eastAsia="宋体" w:hAnsi="Arial" w:cs="Arial"/>
                <w:sz w:val="18"/>
                <w:szCs w:val="18"/>
              </w:rPr>
              <w:t>)</w:t>
            </w:r>
          </w:p>
        </w:tc>
      </w:tr>
      <w:tr w:rsidR="004B55B1" w:rsidRPr="00F21A73" w14:paraId="4FBF2940" w14:textId="77777777" w:rsidTr="00741223">
        <w:trPr>
          <w:trHeight w:val="20"/>
          <w:jc w:val="center"/>
        </w:trPr>
        <w:tc>
          <w:tcPr>
            <w:tcW w:w="1480" w:type="dxa"/>
            <w:shd w:val="clear" w:color="auto" w:fill="auto"/>
            <w:tcMar>
              <w:top w:w="15" w:type="dxa"/>
              <w:left w:w="15" w:type="dxa"/>
              <w:bottom w:w="0" w:type="dxa"/>
              <w:right w:w="15" w:type="dxa"/>
            </w:tcMar>
            <w:vAlign w:val="center"/>
            <w:hideMark/>
          </w:tcPr>
          <w:p w14:paraId="0B7B52B0"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2022-1</w:t>
            </w:r>
          </w:p>
        </w:tc>
        <w:tc>
          <w:tcPr>
            <w:tcW w:w="2079" w:type="dxa"/>
            <w:shd w:val="clear" w:color="auto" w:fill="auto"/>
            <w:tcMar>
              <w:top w:w="15" w:type="dxa"/>
              <w:left w:w="15" w:type="dxa"/>
              <w:bottom w:w="0" w:type="dxa"/>
              <w:right w:w="15" w:type="dxa"/>
            </w:tcMar>
            <w:vAlign w:val="center"/>
            <w:hideMark/>
          </w:tcPr>
          <w:p w14:paraId="151FED27"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13.90</w:t>
            </w:r>
          </w:p>
        </w:tc>
        <w:tc>
          <w:tcPr>
            <w:tcW w:w="2527" w:type="dxa"/>
            <w:shd w:val="clear" w:color="auto" w:fill="auto"/>
            <w:tcMar>
              <w:top w:w="15" w:type="dxa"/>
              <w:left w:w="15" w:type="dxa"/>
              <w:bottom w:w="0" w:type="dxa"/>
              <w:right w:w="15" w:type="dxa"/>
            </w:tcMar>
            <w:vAlign w:val="center"/>
            <w:hideMark/>
          </w:tcPr>
          <w:p w14:paraId="04D9A206"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22.9%</w:t>
            </w:r>
          </w:p>
        </w:tc>
        <w:tc>
          <w:tcPr>
            <w:tcW w:w="2250" w:type="dxa"/>
            <w:shd w:val="clear" w:color="auto" w:fill="auto"/>
            <w:tcMar>
              <w:top w:w="15" w:type="dxa"/>
              <w:left w:w="15" w:type="dxa"/>
              <w:bottom w:w="0" w:type="dxa"/>
              <w:right w:w="15" w:type="dxa"/>
            </w:tcMar>
            <w:vAlign w:val="center"/>
            <w:hideMark/>
          </w:tcPr>
          <w:p w14:paraId="2C298424"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26528</w:t>
            </w:r>
          </w:p>
        </w:tc>
      </w:tr>
      <w:tr w:rsidR="004B55B1" w:rsidRPr="00F21A73" w14:paraId="65F4F5A1" w14:textId="77777777" w:rsidTr="00741223">
        <w:trPr>
          <w:trHeight w:val="20"/>
          <w:jc w:val="center"/>
        </w:trPr>
        <w:tc>
          <w:tcPr>
            <w:tcW w:w="1480" w:type="dxa"/>
            <w:shd w:val="clear" w:color="auto" w:fill="auto"/>
            <w:tcMar>
              <w:top w:w="15" w:type="dxa"/>
              <w:left w:w="15" w:type="dxa"/>
              <w:bottom w:w="0" w:type="dxa"/>
              <w:right w:w="15" w:type="dxa"/>
            </w:tcMar>
            <w:vAlign w:val="center"/>
            <w:hideMark/>
          </w:tcPr>
          <w:p w14:paraId="739E63B9"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w:t>
            </w:r>
          </w:p>
        </w:tc>
        <w:tc>
          <w:tcPr>
            <w:tcW w:w="2079" w:type="dxa"/>
            <w:shd w:val="clear" w:color="auto" w:fill="auto"/>
            <w:tcMar>
              <w:top w:w="15" w:type="dxa"/>
              <w:left w:w="15" w:type="dxa"/>
              <w:bottom w:w="0" w:type="dxa"/>
              <w:right w:w="15" w:type="dxa"/>
            </w:tcMar>
            <w:vAlign w:val="center"/>
            <w:hideMark/>
          </w:tcPr>
          <w:p w14:paraId="1E64AA7E"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2.82</w:t>
            </w:r>
          </w:p>
        </w:tc>
        <w:tc>
          <w:tcPr>
            <w:tcW w:w="2527" w:type="dxa"/>
            <w:shd w:val="clear" w:color="auto" w:fill="auto"/>
            <w:tcMar>
              <w:top w:w="15" w:type="dxa"/>
              <w:left w:w="15" w:type="dxa"/>
              <w:bottom w:w="0" w:type="dxa"/>
              <w:right w:w="15" w:type="dxa"/>
            </w:tcMar>
            <w:vAlign w:val="center"/>
            <w:hideMark/>
          </w:tcPr>
          <w:p w14:paraId="16ED6809"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9.4%</w:t>
            </w:r>
          </w:p>
        </w:tc>
        <w:tc>
          <w:tcPr>
            <w:tcW w:w="2250" w:type="dxa"/>
            <w:shd w:val="clear" w:color="auto" w:fill="auto"/>
            <w:tcMar>
              <w:top w:w="15" w:type="dxa"/>
              <w:left w:w="15" w:type="dxa"/>
              <w:bottom w:w="0" w:type="dxa"/>
              <w:right w:w="15" w:type="dxa"/>
            </w:tcMar>
            <w:vAlign w:val="center"/>
            <w:hideMark/>
          </w:tcPr>
          <w:p w14:paraId="2CBCE6F4"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32838</w:t>
            </w:r>
          </w:p>
        </w:tc>
      </w:tr>
      <w:tr w:rsidR="004B55B1" w:rsidRPr="00F21A73" w14:paraId="08C5A09F" w14:textId="77777777" w:rsidTr="00741223">
        <w:trPr>
          <w:trHeight w:val="20"/>
          <w:jc w:val="center"/>
        </w:trPr>
        <w:tc>
          <w:tcPr>
            <w:tcW w:w="1480" w:type="dxa"/>
            <w:shd w:val="clear" w:color="auto" w:fill="auto"/>
            <w:tcMar>
              <w:top w:w="15" w:type="dxa"/>
              <w:left w:w="15" w:type="dxa"/>
              <w:bottom w:w="0" w:type="dxa"/>
              <w:right w:w="15" w:type="dxa"/>
            </w:tcMar>
            <w:vAlign w:val="center"/>
            <w:hideMark/>
          </w:tcPr>
          <w:p w14:paraId="01801D46"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w:t>
            </w:r>
          </w:p>
        </w:tc>
        <w:tc>
          <w:tcPr>
            <w:tcW w:w="2079" w:type="dxa"/>
            <w:shd w:val="clear" w:color="auto" w:fill="auto"/>
            <w:tcMar>
              <w:top w:w="15" w:type="dxa"/>
              <w:left w:w="15" w:type="dxa"/>
              <w:bottom w:w="0" w:type="dxa"/>
              <w:right w:w="15" w:type="dxa"/>
            </w:tcMar>
            <w:vAlign w:val="center"/>
            <w:hideMark/>
          </w:tcPr>
          <w:p w14:paraId="2AEFBC9B"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4.42</w:t>
            </w:r>
          </w:p>
        </w:tc>
        <w:tc>
          <w:tcPr>
            <w:tcW w:w="2527" w:type="dxa"/>
            <w:shd w:val="clear" w:color="auto" w:fill="auto"/>
            <w:tcMar>
              <w:top w:w="15" w:type="dxa"/>
              <w:left w:w="15" w:type="dxa"/>
              <w:bottom w:w="0" w:type="dxa"/>
              <w:right w:w="15" w:type="dxa"/>
            </w:tcMar>
            <w:vAlign w:val="center"/>
            <w:hideMark/>
          </w:tcPr>
          <w:p w14:paraId="4A23464C"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8.1%</w:t>
            </w:r>
          </w:p>
        </w:tc>
        <w:tc>
          <w:tcPr>
            <w:tcW w:w="2250" w:type="dxa"/>
            <w:shd w:val="clear" w:color="auto" w:fill="auto"/>
            <w:tcMar>
              <w:top w:w="15" w:type="dxa"/>
              <w:left w:w="15" w:type="dxa"/>
              <w:bottom w:w="0" w:type="dxa"/>
              <w:right w:w="15" w:type="dxa"/>
            </w:tcMar>
            <w:vAlign w:val="center"/>
            <w:hideMark/>
          </w:tcPr>
          <w:p w14:paraId="464CBB98"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25612</w:t>
            </w:r>
          </w:p>
        </w:tc>
      </w:tr>
      <w:tr w:rsidR="004B55B1" w:rsidRPr="00F21A73" w14:paraId="4B871937" w14:textId="77777777" w:rsidTr="00741223">
        <w:trPr>
          <w:trHeight w:val="20"/>
          <w:jc w:val="center"/>
        </w:trPr>
        <w:tc>
          <w:tcPr>
            <w:tcW w:w="1480" w:type="dxa"/>
            <w:shd w:val="clear" w:color="auto" w:fill="auto"/>
            <w:tcMar>
              <w:top w:w="15" w:type="dxa"/>
              <w:left w:w="15" w:type="dxa"/>
              <w:bottom w:w="0" w:type="dxa"/>
              <w:right w:w="15" w:type="dxa"/>
            </w:tcMar>
            <w:vAlign w:val="center"/>
            <w:hideMark/>
          </w:tcPr>
          <w:p w14:paraId="20AFA48B"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w:t>
            </w:r>
          </w:p>
        </w:tc>
        <w:tc>
          <w:tcPr>
            <w:tcW w:w="2079" w:type="dxa"/>
            <w:shd w:val="clear" w:color="auto" w:fill="auto"/>
            <w:tcMar>
              <w:top w:w="15" w:type="dxa"/>
              <w:left w:w="15" w:type="dxa"/>
              <w:bottom w:w="0" w:type="dxa"/>
              <w:right w:w="15" w:type="dxa"/>
            </w:tcMar>
            <w:vAlign w:val="center"/>
            <w:hideMark/>
          </w:tcPr>
          <w:p w14:paraId="0D48257E"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5.30</w:t>
            </w:r>
          </w:p>
        </w:tc>
        <w:tc>
          <w:tcPr>
            <w:tcW w:w="2527" w:type="dxa"/>
            <w:shd w:val="clear" w:color="auto" w:fill="auto"/>
            <w:tcMar>
              <w:top w:w="15" w:type="dxa"/>
              <w:left w:w="15" w:type="dxa"/>
              <w:bottom w:w="0" w:type="dxa"/>
              <w:right w:w="15" w:type="dxa"/>
            </w:tcMar>
            <w:vAlign w:val="center"/>
            <w:hideMark/>
          </w:tcPr>
          <w:p w14:paraId="23D300B5"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9.1%</w:t>
            </w:r>
          </w:p>
        </w:tc>
        <w:tc>
          <w:tcPr>
            <w:tcW w:w="2250" w:type="dxa"/>
            <w:shd w:val="clear" w:color="auto" w:fill="auto"/>
            <w:tcMar>
              <w:top w:w="15" w:type="dxa"/>
              <w:left w:w="15" w:type="dxa"/>
              <w:bottom w:w="0" w:type="dxa"/>
              <w:right w:w="15" w:type="dxa"/>
            </w:tcMar>
            <w:vAlign w:val="center"/>
            <w:hideMark/>
          </w:tcPr>
          <w:p w14:paraId="70CEE07D"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32383</w:t>
            </w:r>
          </w:p>
        </w:tc>
      </w:tr>
      <w:tr w:rsidR="004B55B1" w:rsidRPr="00F21A73" w14:paraId="1D464BB8" w14:textId="77777777" w:rsidTr="00741223">
        <w:trPr>
          <w:trHeight w:val="20"/>
          <w:jc w:val="center"/>
        </w:trPr>
        <w:tc>
          <w:tcPr>
            <w:tcW w:w="1480" w:type="dxa"/>
            <w:shd w:val="clear" w:color="auto" w:fill="auto"/>
            <w:tcMar>
              <w:top w:w="15" w:type="dxa"/>
              <w:left w:w="15" w:type="dxa"/>
              <w:bottom w:w="0" w:type="dxa"/>
              <w:right w:w="15" w:type="dxa"/>
            </w:tcMar>
            <w:vAlign w:val="center"/>
            <w:hideMark/>
          </w:tcPr>
          <w:p w14:paraId="18DF2BEC"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w:t>
            </w:r>
          </w:p>
        </w:tc>
        <w:tc>
          <w:tcPr>
            <w:tcW w:w="2079" w:type="dxa"/>
            <w:shd w:val="clear" w:color="auto" w:fill="auto"/>
            <w:tcMar>
              <w:top w:w="15" w:type="dxa"/>
              <w:left w:w="15" w:type="dxa"/>
              <w:bottom w:w="0" w:type="dxa"/>
              <w:right w:w="15" w:type="dxa"/>
            </w:tcMar>
            <w:vAlign w:val="center"/>
            <w:hideMark/>
          </w:tcPr>
          <w:p w14:paraId="44A4C783"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5.30</w:t>
            </w:r>
          </w:p>
        </w:tc>
        <w:tc>
          <w:tcPr>
            <w:tcW w:w="2527" w:type="dxa"/>
            <w:shd w:val="clear" w:color="auto" w:fill="auto"/>
            <w:tcMar>
              <w:top w:w="15" w:type="dxa"/>
              <w:left w:w="15" w:type="dxa"/>
              <w:bottom w:w="0" w:type="dxa"/>
              <w:right w:w="15" w:type="dxa"/>
            </w:tcMar>
            <w:vAlign w:val="center"/>
            <w:hideMark/>
          </w:tcPr>
          <w:p w14:paraId="0086D113"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13.1%</w:t>
            </w:r>
          </w:p>
        </w:tc>
        <w:tc>
          <w:tcPr>
            <w:tcW w:w="2250" w:type="dxa"/>
            <w:shd w:val="clear" w:color="auto" w:fill="auto"/>
            <w:tcMar>
              <w:top w:w="15" w:type="dxa"/>
              <w:left w:w="15" w:type="dxa"/>
              <w:bottom w:w="0" w:type="dxa"/>
              <w:right w:w="15" w:type="dxa"/>
            </w:tcMar>
            <w:vAlign w:val="center"/>
            <w:hideMark/>
          </w:tcPr>
          <w:p w14:paraId="4F0F6945"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32383</w:t>
            </w:r>
          </w:p>
        </w:tc>
      </w:tr>
      <w:tr w:rsidR="004B55B1" w:rsidRPr="00F21A73" w14:paraId="6A0D08F7" w14:textId="77777777" w:rsidTr="00741223">
        <w:trPr>
          <w:trHeight w:val="20"/>
          <w:jc w:val="center"/>
        </w:trPr>
        <w:tc>
          <w:tcPr>
            <w:tcW w:w="1480" w:type="dxa"/>
            <w:shd w:val="clear" w:color="auto" w:fill="auto"/>
            <w:tcMar>
              <w:top w:w="15" w:type="dxa"/>
              <w:left w:w="15" w:type="dxa"/>
              <w:bottom w:w="0" w:type="dxa"/>
              <w:right w:w="15" w:type="dxa"/>
            </w:tcMar>
            <w:vAlign w:val="center"/>
            <w:hideMark/>
          </w:tcPr>
          <w:p w14:paraId="2CD39402"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6</w:t>
            </w:r>
          </w:p>
        </w:tc>
        <w:tc>
          <w:tcPr>
            <w:tcW w:w="2079" w:type="dxa"/>
            <w:shd w:val="clear" w:color="auto" w:fill="auto"/>
            <w:tcMar>
              <w:top w:w="15" w:type="dxa"/>
              <w:left w:w="15" w:type="dxa"/>
              <w:bottom w:w="0" w:type="dxa"/>
              <w:right w:w="15" w:type="dxa"/>
            </w:tcMar>
            <w:vAlign w:val="center"/>
            <w:hideMark/>
          </w:tcPr>
          <w:p w14:paraId="4BE1D31D"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7.60</w:t>
            </w:r>
          </w:p>
        </w:tc>
        <w:tc>
          <w:tcPr>
            <w:tcW w:w="2527" w:type="dxa"/>
            <w:shd w:val="clear" w:color="auto" w:fill="auto"/>
            <w:tcMar>
              <w:top w:w="15" w:type="dxa"/>
              <w:left w:w="15" w:type="dxa"/>
              <w:bottom w:w="0" w:type="dxa"/>
              <w:right w:w="15" w:type="dxa"/>
            </w:tcMar>
            <w:vAlign w:val="center"/>
            <w:hideMark/>
          </w:tcPr>
          <w:p w14:paraId="316CD6D4"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11.0%</w:t>
            </w:r>
          </w:p>
        </w:tc>
        <w:tc>
          <w:tcPr>
            <w:tcW w:w="2250" w:type="dxa"/>
            <w:shd w:val="clear" w:color="auto" w:fill="auto"/>
            <w:tcMar>
              <w:top w:w="15" w:type="dxa"/>
              <w:left w:w="15" w:type="dxa"/>
              <w:bottom w:w="0" w:type="dxa"/>
              <w:right w:w="15" w:type="dxa"/>
            </w:tcMar>
            <w:vAlign w:val="center"/>
            <w:hideMark/>
          </w:tcPr>
          <w:p w14:paraId="377A4DF2"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34635</w:t>
            </w:r>
          </w:p>
        </w:tc>
      </w:tr>
      <w:tr w:rsidR="004B55B1" w:rsidRPr="00F21A73" w14:paraId="16DDAAE6" w14:textId="77777777" w:rsidTr="00741223">
        <w:trPr>
          <w:trHeight w:val="20"/>
          <w:jc w:val="center"/>
        </w:trPr>
        <w:tc>
          <w:tcPr>
            <w:tcW w:w="1480" w:type="dxa"/>
            <w:shd w:val="clear" w:color="auto" w:fill="auto"/>
            <w:tcMar>
              <w:top w:w="15" w:type="dxa"/>
              <w:left w:w="15" w:type="dxa"/>
              <w:bottom w:w="0" w:type="dxa"/>
              <w:right w:w="15" w:type="dxa"/>
            </w:tcMar>
            <w:vAlign w:val="center"/>
            <w:hideMark/>
          </w:tcPr>
          <w:p w14:paraId="111DD396"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7</w:t>
            </w:r>
          </w:p>
        </w:tc>
        <w:tc>
          <w:tcPr>
            <w:tcW w:w="2079" w:type="dxa"/>
            <w:shd w:val="clear" w:color="auto" w:fill="auto"/>
            <w:tcMar>
              <w:top w:w="15" w:type="dxa"/>
              <w:left w:w="15" w:type="dxa"/>
              <w:bottom w:w="0" w:type="dxa"/>
              <w:right w:w="15" w:type="dxa"/>
            </w:tcMar>
            <w:vAlign w:val="center"/>
            <w:hideMark/>
          </w:tcPr>
          <w:p w14:paraId="404ACB87"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2.11</w:t>
            </w:r>
          </w:p>
        </w:tc>
        <w:tc>
          <w:tcPr>
            <w:tcW w:w="2527" w:type="dxa"/>
            <w:shd w:val="clear" w:color="auto" w:fill="auto"/>
            <w:tcMar>
              <w:top w:w="15" w:type="dxa"/>
              <w:left w:w="15" w:type="dxa"/>
              <w:bottom w:w="0" w:type="dxa"/>
              <w:right w:w="15" w:type="dxa"/>
            </w:tcMar>
            <w:vAlign w:val="center"/>
            <w:hideMark/>
          </w:tcPr>
          <w:p w14:paraId="106ED010"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3.9%</w:t>
            </w:r>
          </w:p>
        </w:tc>
        <w:tc>
          <w:tcPr>
            <w:tcW w:w="2250" w:type="dxa"/>
            <w:shd w:val="clear" w:color="auto" w:fill="auto"/>
            <w:tcMar>
              <w:top w:w="15" w:type="dxa"/>
              <w:left w:w="15" w:type="dxa"/>
              <w:bottom w:w="0" w:type="dxa"/>
              <w:right w:w="15" w:type="dxa"/>
            </w:tcMar>
            <w:vAlign w:val="center"/>
            <w:hideMark/>
          </w:tcPr>
          <w:p w14:paraId="0630BD5F"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26649</w:t>
            </w:r>
          </w:p>
        </w:tc>
      </w:tr>
      <w:tr w:rsidR="004B55B1" w:rsidRPr="00F21A73" w14:paraId="154DB9D1" w14:textId="77777777" w:rsidTr="00741223">
        <w:trPr>
          <w:trHeight w:val="20"/>
          <w:jc w:val="center"/>
        </w:trPr>
        <w:tc>
          <w:tcPr>
            <w:tcW w:w="1480" w:type="dxa"/>
            <w:shd w:val="clear" w:color="auto" w:fill="auto"/>
            <w:tcMar>
              <w:top w:w="15" w:type="dxa"/>
              <w:left w:w="15" w:type="dxa"/>
              <w:bottom w:w="0" w:type="dxa"/>
              <w:right w:w="15" w:type="dxa"/>
            </w:tcMar>
            <w:vAlign w:val="center"/>
            <w:hideMark/>
          </w:tcPr>
          <w:p w14:paraId="50F1F4AC"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8</w:t>
            </w:r>
          </w:p>
        </w:tc>
        <w:tc>
          <w:tcPr>
            <w:tcW w:w="2079" w:type="dxa"/>
            <w:shd w:val="clear" w:color="auto" w:fill="auto"/>
            <w:tcMar>
              <w:top w:w="15" w:type="dxa"/>
              <w:left w:w="15" w:type="dxa"/>
              <w:bottom w:w="0" w:type="dxa"/>
              <w:right w:w="15" w:type="dxa"/>
            </w:tcMar>
            <w:vAlign w:val="center"/>
            <w:hideMark/>
          </w:tcPr>
          <w:p w14:paraId="6D445062"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3.51</w:t>
            </w:r>
          </w:p>
        </w:tc>
        <w:tc>
          <w:tcPr>
            <w:tcW w:w="2527" w:type="dxa"/>
            <w:shd w:val="clear" w:color="auto" w:fill="auto"/>
            <w:tcMar>
              <w:top w:w="15" w:type="dxa"/>
              <w:left w:w="15" w:type="dxa"/>
              <w:bottom w:w="0" w:type="dxa"/>
              <w:right w:w="15" w:type="dxa"/>
            </w:tcMar>
            <w:vAlign w:val="center"/>
            <w:hideMark/>
          </w:tcPr>
          <w:p w14:paraId="70CCC100"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6.3%</w:t>
            </w:r>
          </w:p>
        </w:tc>
        <w:tc>
          <w:tcPr>
            <w:tcW w:w="2250" w:type="dxa"/>
            <w:shd w:val="clear" w:color="auto" w:fill="auto"/>
            <w:tcMar>
              <w:top w:w="15" w:type="dxa"/>
              <w:left w:w="15" w:type="dxa"/>
              <w:bottom w:w="0" w:type="dxa"/>
              <w:right w:w="15" w:type="dxa"/>
            </w:tcMar>
            <w:vAlign w:val="center"/>
            <w:hideMark/>
          </w:tcPr>
          <w:p w14:paraId="7A151183"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33467</w:t>
            </w:r>
          </w:p>
        </w:tc>
      </w:tr>
      <w:tr w:rsidR="004B55B1" w:rsidRPr="00F21A73" w14:paraId="2A032481" w14:textId="77777777" w:rsidTr="00741223">
        <w:trPr>
          <w:trHeight w:val="20"/>
          <w:jc w:val="center"/>
        </w:trPr>
        <w:tc>
          <w:tcPr>
            <w:tcW w:w="1480" w:type="dxa"/>
            <w:shd w:val="clear" w:color="auto" w:fill="auto"/>
            <w:tcMar>
              <w:top w:w="15" w:type="dxa"/>
              <w:left w:w="15" w:type="dxa"/>
              <w:bottom w:w="0" w:type="dxa"/>
              <w:right w:w="15" w:type="dxa"/>
            </w:tcMar>
            <w:vAlign w:val="center"/>
            <w:hideMark/>
          </w:tcPr>
          <w:p w14:paraId="61DE37B4"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9</w:t>
            </w:r>
          </w:p>
        </w:tc>
        <w:tc>
          <w:tcPr>
            <w:tcW w:w="2079" w:type="dxa"/>
            <w:shd w:val="clear" w:color="auto" w:fill="auto"/>
            <w:tcMar>
              <w:top w:w="15" w:type="dxa"/>
              <w:left w:w="15" w:type="dxa"/>
              <w:bottom w:w="0" w:type="dxa"/>
              <w:right w:w="15" w:type="dxa"/>
            </w:tcMar>
            <w:vAlign w:val="center"/>
            <w:hideMark/>
          </w:tcPr>
          <w:p w14:paraId="250BD7BF"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18.50</w:t>
            </w:r>
          </w:p>
        </w:tc>
        <w:tc>
          <w:tcPr>
            <w:tcW w:w="2527" w:type="dxa"/>
            <w:shd w:val="clear" w:color="auto" w:fill="auto"/>
            <w:tcMar>
              <w:top w:w="15" w:type="dxa"/>
              <w:left w:w="15" w:type="dxa"/>
              <w:bottom w:w="0" w:type="dxa"/>
              <w:right w:w="15" w:type="dxa"/>
            </w:tcMar>
            <w:vAlign w:val="center"/>
            <w:hideMark/>
          </w:tcPr>
          <w:p w14:paraId="52608EAE"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25.9%</w:t>
            </w:r>
          </w:p>
        </w:tc>
        <w:tc>
          <w:tcPr>
            <w:tcW w:w="2250" w:type="dxa"/>
            <w:shd w:val="clear" w:color="auto" w:fill="auto"/>
            <w:tcMar>
              <w:top w:w="15" w:type="dxa"/>
              <w:left w:w="15" w:type="dxa"/>
              <w:bottom w:w="0" w:type="dxa"/>
              <w:right w:w="15" w:type="dxa"/>
            </w:tcMar>
            <w:vAlign w:val="center"/>
            <w:hideMark/>
          </w:tcPr>
          <w:p w14:paraId="5D4E9050"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29119</w:t>
            </w:r>
          </w:p>
        </w:tc>
      </w:tr>
      <w:tr w:rsidR="004B55B1" w:rsidRPr="00F21A73" w14:paraId="1E123FDB" w14:textId="77777777" w:rsidTr="00741223">
        <w:trPr>
          <w:trHeight w:val="20"/>
          <w:jc w:val="center"/>
        </w:trPr>
        <w:tc>
          <w:tcPr>
            <w:tcW w:w="1480" w:type="dxa"/>
            <w:shd w:val="clear" w:color="auto" w:fill="auto"/>
            <w:tcMar>
              <w:top w:w="15" w:type="dxa"/>
              <w:left w:w="15" w:type="dxa"/>
              <w:bottom w:w="0" w:type="dxa"/>
              <w:right w:w="15" w:type="dxa"/>
            </w:tcMar>
            <w:vAlign w:val="center"/>
            <w:hideMark/>
          </w:tcPr>
          <w:p w14:paraId="559C41BA"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w:t>
            </w:r>
          </w:p>
        </w:tc>
        <w:tc>
          <w:tcPr>
            <w:tcW w:w="2079" w:type="dxa"/>
            <w:shd w:val="clear" w:color="auto" w:fill="auto"/>
            <w:tcMar>
              <w:top w:w="15" w:type="dxa"/>
              <w:left w:w="15" w:type="dxa"/>
              <w:bottom w:w="0" w:type="dxa"/>
              <w:right w:w="15" w:type="dxa"/>
            </w:tcMar>
            <w:vAlign w:val="center"/>
            <w:hideMark/>
          </w:tcPr>
          <w:p w14:paraId="669266BE"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30.50</w:t>
            </w:r>
          </w:p>
        </w:tc>
        <w:tc>
          <w:tcPr>
            <w:tcW w:w="2527" w:type="dxa"/>
            <w:shd w:val="clear" w:color="auto" w:fill="auto"/>
            <w:tcMar>
              <w:top w:w="15" w:type="dxa"/>
              <w:left w:w="15" w:type="dxa"/>
              <w:bottom w:w="0" w:type="dxa"/>
              <w:right w:w="15" w:type="dxa"/>
            </w:tcMar>
            <w:vAlign w:val="center"/>
            <w:hideMark/>
          </w:tcPr>
          <w:p w14:paraId="197C6FA0"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36.3%</w:t>
            </w:r>
          </w:p>
        </w:tc>
        <w:tc>
          <w:tcPr>
            <w:tcW w:w="2250" w:type="dxa"/>
            <w:shd w:val="clear" w:color="auto" w:fill="auto"/>
            <w:tcMar>
              <w:top w:w="15" w:type="dxa"/>
              <w:left w:w="15" w:type="dxa"/>
              <w:bottom w:w="0" w:type="dxa"/>
              <w:right w:w="15" w:type="dxa"/>
            </w:tcMar>
            <w:vAlign w:val="center"/>
            <w:hideMark/>
          </w:tcPr>
          <w:p w14:paraId="55D3167B"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26464</w:t>
            </w:r>
          </w:p>
        </w:tc>
      </w:tr>
      <w:tr w:rsidR="004B55B1" w:rsidRPr="00F21A73" w14:paraId="69986489" w14:textId="77777777" w:rsidTr="00741223">
        <w:trPr>
          <w:trHeight w:val="20"/>
          <w:jc w:val="center"/>
        </w:trPr>
        <w:tc>
          <w:tcPr>
            <w:tcW w:w="1480" w:type="dxa"/>
            <w:shd w:val="clear" w:color="auto" w:fill="auto"/>
            <w:tcMar>
              <w:top w:w="15" w:type="dxa"/>
              <w:left w:w="15" w:type="dxa"/>
              <w:bottom w:w="0" w:type="dxa"/>
              <w:right w:w="15" w:type="dxa"/>
            </w:tcMar>
            <w:vAlign w:val="center"/>
            <w:hideMark/>
          </w:tcPr>
          <w:p w14:paraId="3D287FDD"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11</w:t>
            </w:r>
          </w:p>
        </w:tc>
        <w:tc>
          <w:tcPr>
            <w:tcW w:w="2079" w:type="dxa"/>
            <w:shd w:val="clear" w:color="auto" w:fill="auto"/>
            <w:tcMar>
              <w:top w:w="15" w:type="dxa"/>
              <w:left w:w="15" w:type="dxa"/>
              <w:bottom w:w="0" w:type="dxa"/>
              <w:right w:w="15" w:type="dxa"/>
            </w:tcMar>
            <w:vAlign w:val="center"/>
            <w:hideMark/>
          </w:tcPr>
          <w:p w14:paraId="55BE09D1"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7.68</w:t>
            </w:r>
          </w:p>
        </w:tc>
        <w:tc>
          <w:tcPr>
            <w:tcW w:w="2527" w:type="dxa"/>
            <w:shd w:val="clear" w:color="auto" w:fill="auto"/>
            <w:tcMar>
              <w:top w:w="15" w:type="dxa"/>
              <w:left w:w="15" w:type="dxa"/>
              <w:bottom w:w="0" w:type="dxa"/>
              <w:right w:w="15" w:type="dxa"/>
            </w:tcMar>
            <w:vAlign w:val="center"/>
            <w:hideMark/>
          </w:tcPr>
          <w:p w14:paraId="768B6A2B"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13.8%</w:t>
            </w:r>
          </w:p>
        </w:tc>
        <w:tc>
          <w:tcPr>
            <w:tcW w:w="2250" w:type="dxa"/>
            <w:shd w:val="clear" w:color="auto" w:fill="auto"/>
            <w:tcMar>
              <w:top w:w="15" w:type="dxa"/>
              <w:left w:w="15" w:type="dxa"/>
              <w:bottom w:w="0" w:type="dxa"/>
              <w:right w:w="15" w:type="dxa"/>
            </w:tcMar>
            <w:vAlign w:val="center"/>
            <w:hideMark/>
          </w:tcPr>
          <w:p w14:paraId="5D74EC41"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28746</w:t>
            </w:r>
          </w:p>
        </w:tc>
      </w:tr>
      <w:tr w:rsidR="004B55B1" w:rsidRPr="00F21A73" w14:paraId="2495FE11" w14:textId="77777777" w:rsidTr="00741223">
        <w:trPr>
          <w:trHeight w:val="20"/>
          <w:jc w:val="center"/>
        </w:trPr>
        <w:tc>
          <w:tcPr>
            <w:tcW w:w="1480" w:type="dxa"/>
            <w:shd w:val="clear" w:color="auto" w:fill="auto"/>
            <w:tcMar>
              <w:top w:w="15" w:type="dxa"/>
              <w:left w:w="15" w:type="dxa"/>
              <w:bottom w:w="0" w:type="dxa"/>
              <w:right w:w="15" w:type="dxa"/>
            </w:tcMar>
            <w:vAlign w:val="center"/>
            <w:hideMark/>
          </w:tcPr>
          <w:p w14:paraId="1655BD54"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12</w:t>
            </w:r>
          </w:p>
        </w:tc>
        <w:tc>
          <w:tcPr>
            <w:tcW w:w="2079" w:type="dxa"/>
            <w:shd w:val="clear" w:color="auto" w:fill="auto"/>
            <w:tcMar>
              <w:top w:w="15" w:type="dxa"/>
              <w:left w:w="15" w:type="dxa"/>
              <w:bottom w:w="0" w:type="dxa"/>
              <w:right w:w="15" w:type="dxa"/>
            </w:tcMar>
            <w:vAlign w:val="center"/>
            <w:hideMark/>
          </w:tcPr>
          <w:p w14:paraId="724D0605"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6.85</w:t>
            </w:r>
          </w:p>
        </w:tc>
        <w:tc>
          <w:tcPr>
            <w:tcW w:w="2527" w:type="dxa"/>
            <w:shd w:val="clear" w:color="auto" w:fill="auto"/>
            <w:tcMar>
              <w:top w:w="15" w:type="dxa"/>
              <w:left w:w="15" w:type="dxa"/>
              <w:bottom w:w="0" w:type="dxa"/>
              <w:right w:w="15" w:type="dxa"/>
            </w:tcMar>
            <w:vAlign w:val="center"/>
            <w:hideMark/>
          </w:tcPr>
          <w:p w14:paraId="0FECEB1A"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11.4%</w:t>
            </w:r>
          </w:p>
        </w:tc>
        <w:tc>
          <w:tcPr>
            <w:tcW w:w="2250" w:type="dxa"/>
            <w:shd w:val="clear" w:color="auto" w:fill="auto"/>
            <w:tcMar>
              <w:top w:w="15" w:type="dxa"/>
              <w:left w:w="15" w:type="dxa"/>
              <w:bottom w:w="0" w:type="dxa"/>
              <w:right w:w="15" w:type="dxa"/>
            </w:tcMar>
            <w:vAlign w:val="center"/>
            <w:hideMark/>
          </w:tcPr>
          <w:p w14:paraId="0F03EC89"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31497</w:t>
            </w:r>
          </w:p>
        </w:tc>
      </w:tr>
      <w:tr w:rsidR="004B55B1" w:rsidRPr="00F21A73" w14:paraId="25EFE6D1" w14:textId="77777777" w:rsidTr="00741223">
        <w:trPr>
          <w:trHeight w:val="20"/>
          <w:jc w:val="center"/>
        </w:trPr>
        <w:tc>
          <w:tcPr>
            <w:tcW w:w="1480" w:type="dxa"/>
            <w:shd w:val="clear" w:color="auto" w:fill="auto"/>
            <w:tcMar>
              <w:top w:w="15" w:type="dxa"/>
              <w:left w:w="15" w:type="dxa"/>
              <w:bottom w:w="0" w:type="dxa"/>
              <w:right w:w="15" w:type="dxa"/>
            </w:tcMar>
            <w:vAlign w:val="center"/>
            <w:hideMark/>
          </w:tcPr>
          <w:p w14:paraId="294091CB"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2023-1</w:t>
            </w:r>
          </w:p>
        </w:tc>
        <w:tc>
          <w:tcPr>
            <w:tcW w:w="2079" w:type="dxa"/>
            <w:shd w:val="clear" w:color="auto" w:fill="auto"/>
            <w:tcMar>
              <w:top w:w="15" w:type="dxa"/>
              <w:left w:w="15" w:type="dxa"/>
              <w:bottom w:w="0" w:type="dxa"/>
              <w:right w:w="15" w:type="dxa"/>
            </w:tcMar>
            <w:vAlign w:val="center"/>
            <w:hideMark/>
          </w:tcPr>
          <w:p w14:paraId="2D25D464"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3.11</w:t>
            </w:r>
          </w:p>
        </w:tc>
        <w:tc>
          <w:tcPr>
            <w:tcW w:w="2527" w:type="dxa"/>
            <w:shd w:val="clear" w:color="auto" w:fill="auto"/>
            <w:tcMar>
              <w:top w:w="15" w:type="dxa"/>
              <w:left w:w="15" w:type="dxa"/>
              <w:bottom w:w="0" w:type="dxa"/>
              <w:right w:w="15" w:type="dxa"/>
            </w:tcMar>
            <w:vAlign w:val="center"/>
            <w:hideMark/>
          </w:tcPr>
          <w:p w14:paraId="1F51CA49"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7.7%</w:t>
            </w:r>
          </w:p>
        </w:tc>
        <w:tc>
          <w:tcPr>
            <w:tcW w:w="2250" w:type="dxa"/>
            <w:shd w:val="clear" w:color="auto" w:fill="auto"/>
            <w:tcMar>
              <w:top w:w="15" w:type="dxa"/>
              <w:left w:w="15" w:type="dxa"/>
              <w:bottom w:w="0" w:type="dxa"/>
              <w:right w:w="15" w:type="dxa"/>
            </w:tcMar>
            <w:vAlign w:val="center"/>
            <w:hideMark/>
          </w:tcPr>
          <w:p w14:paraId="1FCA10B6"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28261</w:t>
            </w:r>
          </w:p>
        </w:tc>
      </w:tr>
      <w:tr w:rsidR="004B55B1" w:rsidRPr="00F21A73" w14:paraId="6BC58E20" w14:textId="77777777" w:rsidTr="00741223">
        <w:trPr>
          <w:trHeight w:val="20"/>
          <w:jc w:val="center"/>
        </w:trPr>
        <w:tc>
          <w:tcPr>
            <w:tcW w:w="1480" w:type="dxa"/>
            <w:shd w:val="clear" w:color="auto" w:fill="auto"/>
            <w:tcMar>
              <w:top w:w="15" w:type="dxa"/>
              <w:left w:w="15" w:type="dxa"/>
              <w:bottom w:w="0" w:type="dxa"/>
              <w:right w:w="15" w:type="dxa"/>
            </w:tcMar>
            <w:vAlign w:val="center"/>
            <w:hideMark/>
          </w:tcPr>
          <w:p w14:paraId="7F76AB73"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w:t>
            </w:r>
          </w:p>
        </w:tc>
        <w:tc>
          <w:tcPr>
            <w:tcW w:w="2079" w:type="dxa"/>
            <w:shd w:val="clear" w:color="auto" w:fill="auto"/>
            <w:tcMar>
              <w:top w:w="15" w:type="dxa"/>
              <w:left w:w="15" w:type="dxa"/>
              <w:bottom w:w="0" w:type="dxa"/>
              <w:right w:w="15" w:type="dxa"/>
            </w:tcMar>
            <w:vAlign w:val="center"/>
            <w:hideMark/>
          </w:tcPr>
          <w:p w14:paraId="069C5E94"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1.33</w:t>
            </w:r>
          </w:p>
        </w:tc>
        <w:tc>
          <w:tcPr>
            <w:tcW w:w="2527" w:type="dxa"/>
            <w:shd w:val="clear" w:color="auto" w:fill="auto"/>
            <w:tcMar>
              <w:top w:w="15" w:type="dxa"/>
              <w:left w:w="15" w:type="dxa"/>
              <w:bottom w:w="0" w:type="dxa"/>
              <w:right w:w="15" w:type="dxa"/>
            </w:tcMar>
            <w:vAlign w:val="center"/>
            <w:hideMark/>
          </w:tcPr>
          <w:p w14:paraId="37E51AB9"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3.1%</w:t>
            </w:r>
          </w:p>
        </w:tc>
        <w:tc>
          <w:tcPr>
            <w:tcW w:w="2250" w:type="dxa"/>
            <w:shd w:val="clear" w:color="auto" w:fill="auto"/>
            <w:tcMar>
              <w:top w:w="15" w:type="dxa"/>
              <w:left w:w="15" w:type="dxa"/>
              <w:bottom w:w="0" w:type="dxa"/>
              <w:right w:w="15" w:type="dxa"/>
            </w:tcMar>
            <w:vAlign w:val="center"/>
            <w:hideMark/>
          </w:tcPr>
          <w:p w14:paraId="6B3F0591"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29381</w:t>
            </w:r>
          </w:p>
        </w:tc>
      </w:tr>
      <w:tr w:rsidR="004B55B1" w:rsidRPr="00F21A73" w14:paraId="6FCEAF25" w14:textId="77777777" w:rsidTr="00741223">
        <w:trPr>
          <w:trHeight w:val="20"/>
          <w:jc w:val="center"/>
        </w:trPr>
        <w:tc>
          <w:tcPr>
            <w:tcW w:w="1480" w:type="dxa"/>
            <w:shd w:val="clear" w:color="auto" w:fill="auto"/>
            <w:tcMar>
              <w:top w:w="15" w:type="dxa"/>
              <w:left w:w="15" w:type="dxa"/>
              <w:bottom w:w="0" w:type="dxa"/>
              <w:right w:w="15" w:type="dxa"/>
            </w:tcMar>
            <w:vAlign w:val="center"/>
            <w:hideMark/>
          </w:tcPr>
          <w:p w14:paraId="14EA449C"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w:t>
            </w:r>
          </w:p>
        </w:tc>
        <w:tc>
          <w:tcPr>
            <w:tcW w:w="2079" w:type="dxa"/>
            <w:shd w:val="clear" w:color="auto" w:fill="auto"/>
            <w:tcMar>
              <w:top w:w="15" w:type="dxa"/>
              <w:left w:w="15" w:type="dxa"/>
              <w:bottom w:w="0" w:type="dxa"/>
              <w:right w:w="15" w:type="dxa"/>
            </w:tcMar>
            <w:vAlign w:val="center"/>
            <w:hideMark/>
          </w:tcPr>
          <w:p w14:paraId="7A56C632"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4.95</w:t>
            </w:r>
          </w:p>
        </w:tc>
        <w:tc>
          <w:tcPr>
            <w:tcW w:w="2527" w:type="dxa"/>
            <w:shd w:val="clear" w:color="auto" w:fill="auto"/>
            <w:tcMar>
              <w:top w:w="15" w:type="dxa"/>
              <w:left w:w="15" w:type="dxa"/>
              <w:bottom w:w="0" w:type="dxa"/>
              <w:right w:w="15" w:type="dxa"/>
            </w:tcMar>
            <w:vAlign w:val="center"/>
            <w:hideMark/>
          </w:tcPr>
          <w:p w14:paraId="6DFE6ED6"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7.0%</w:t>
            </w:r>
          </w:p>
        </w:tc>
        <w:tc>
          <w:tcPr>
            <w:tcW w:w="2250" w:type="dxa"/>
            <w:shd w:val="clear" w:color="auto" w:fill="auto"/>
            <w:tcMar>
              <w:top w:w="15" w:type="dxa"/>
              <w:left w:w="15" w:type="dxa"/>
              <w:bottom w:w="0" w:type="dxa"/>
              <w:right w:w="15" w:type="dxa"/>
            </w:tcMar>
            <w:vAlign w:val="center"/>
            <w:hideMark/>
          </w:tcPr>
          <w:p w14:paraId="54EEFF8D"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26768</w:t>
            </w:r>
          </w:p>
        </w:tc>
      </w:tr>
      <w:tr w:rsidR="004B55B1" w:rsidRPr="00F21A73" w14:paraId="1C4440E5" w14:textId="77777777" w:rsidTr="00741223">
        <w:trPr>
          <w:trHeight w:val="20"/>
          <w:jc w:val="center"/>
        </w:trPr>
        <w:tc>
          <w:tcPr>
            <w:tcW w:w="1480" w:type="dxa"/>
            <w:shd w:val="clear" w:color="auto" w:fill="auto"/>
            <w:tcMar>
              <w:top w:w="15" w:type="dxa"/>
              <w:left w:w="15" w:type="dxa"/>
              <w:bottom w:w="0" w:type="dxa"/>
              <w:right w:w="15" w:type="dxa"/>
            </w:tcMar>
            <w:vAlign w:val="center"/>
            <w:hideMark/>
          </w:tcPr>
          <w:p w14:paraId="6721FFFF"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w:t>
            </w:r>
          </w:p>
        </w:tc>
        <w:tc>
          <w:tcPr>
            <w:tcW w:w="2079" w:type="dxa"/>
            <w:shd w:val="clear" w:color="auto" w:fill="auto"/>
            <w:tcMar>
              <w:top w:w="15" w:type="dxa"/>
              <w:left w:w="15" w:type="dxa"/>
              <w:bottom w:w="0" w:type="dxa"/>
              <w:right w:w="15" w:type="dxa"/>
            </w:tcMar>
            <w:vAlign w:val="center"/>
            <w:hideMark/>
          </w:tcPr>
          <w:p w14:paraId="1E66C6A9"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8.55</w:t>
            </w:r>
          </w:p>
        </w:tc>
        <w:tc>
          <w:tcPr>
            <w:tcW w:w="2527" w:type="dxa"/>
            <w:shd w:val="clear" w:color="auto" w:fill="auto"/>
            <w:tcMar>
              <w:top w:w="15" w:type="dxa"/>
              <w:left w:w="15" w:type="dxa"/>
              <w:bottom w:w="0" w:type="dxa"/>
              <w:right w:w="15" w:type="dxa"/>
            </w:tcMar>
            <w:vAlign w:val="center"/>
            <w:hideMark/>
          </w:tcPr>
          <w:p w14:paraId="67DFFFE2"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10.4%</w:t>
            </w:r>
          </w:p>
        </w:tc>
        <w:tc>
          <w:tcPr>
            <w:tcW w:w="2250" w:type="dxa"/>
            <w:shd w:val="clear" w:color="auto" w:fill="auto"/>
            <w:tcMar>
              <w:top w:w="15" w:type="dxa"/>
              <w:left w:w="15" w:type="dxa"/>
              <w:bottom w:w="0" w:type="dxa"/>
              <w:right w:w="15" w:type="dxa"/>
            </w:tcMar>
            <w:vAlign w:val="center"/>
            <w:hideMark/>
          </w:tcPr>
          <w:p w14:paraId="17686DAD"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23740</w:t>
            </w:r>
          </w:p>
        </w:tc>
      </w:tr>
    </w:tbl>
    <w:p w14:paraId="3740330B" w14:textId="77777777" w:rsidR="004B55B1" w:rsidRPr="00F21A73" w:rsidRDefault="004B55B1" w:rsidP="004B55B1">
      <w:pPr>
        <w:spacing w:line="360" w:lineRule="auto"/>
        <w:ind w:firstLineChars="200" w:firstLine="420"/>
        <w:rPr>
          <w:rFonts w:ascii="Arial" w:eastAsia="宋体" w:hAnsi="Arial" w:cs="Arial"/>
        </w:rPr>
      </w:pPr>
      <w:r w:rsidRPr="00F21A73">
        <w:rPr>
          <w:rFonts w:ascii="Arial" w:eastAsia="宋体" w:hAnsi="Arial" w:cs="Arial"/>
        </w:rPr>
        <w:t>4</w:t>
      </w:r>
      <w:r w:rsidRPr="00F21A73">
        <w:rPr>
          <w:rFonts w:ascii="Arial" w:eastAsia="宋体" w:hAnsi="Arial" w:cs="Arial"/>
        </w:rPr>
        <w:t>月，共有产权房销售</w:t>
      </w:r>
      <w:r w:rsidRPr="00F21A73">
        <w:rPr>
          <w:rFonts w:ascii="Arial" w:eastAsia="宋体" w:hAnsi="Arial" w:cs="Arial"/>
        </w:rPr>
        <w:t>8.55</w:t>
      </w:r>
      <w:r w:rsidRPr="00F21A73">
        <w:rPr>
          <w:rFonts w:ascii="Arial" w:eastAsia="宋体" w:hAnsi="Arial" w:cs="Arial"/>
        </w:rPr>
        <w:t>万平方米，占总量的</w:t>
      </w:r>
      <w:r w:rsidRPr="00F21A73">
        <w:rPr>
          <w:rFonts w:ascii="Arial" w:eastAsia="宋体" w:hAnsi="Arial" w:cs="Arial"/>
        </w:rPr>
        <w:t>10.4%</w:t>
      </w:r>
      <w:r w:rsidRPr="00F21A73">
        <w:rPr>
          <w:rFonts w:ascii="Arial" w:eastAsia="宋体" w:hAnsi="Arial" w:cs="Arial"/>
        </w:rPr>
        <w:t>，比上季度各月增加；销售均价</w:t>
      </w:r>
      <w:r w:rsidRPr="00F21A73">
        <w:rPr>
          <w:rFonts w:ascii="Arial" w:eastAsia="宋体" w:hAnsi="Arial" w:cs="Arial"/>
        </w:rPr>
        <w:t>23740</w:t>
      </w:r>
      <w:r w:rsidRPr="00F21A73">
        <w:rPr>
          <w:rFonts w:ascii="Arial" w:eastAsia="宋体" w:hAnsi="Arial" w:cs="Arial"/>
        </w:rPr>
        <w:t>元</w:t>
      </w:r>
      <w:r w:rsidRPr="00F21A73">
        <w:rPr>
          <w:rFonts w:ascii="Arial" w:eastAsia="宋体" w:hAnsi="Arial" w:cs="Arial"/>
        </w:rPr>
        <w:t>/</w:t>
      </w:r>
      <w:r w:rsidRPr="00F21A73">
        <w:rPr>
          <w:rFonts w:ascii="Arial" w:eastAsia="宋体" w:hAnsi="Arial" w:cs="Arial"/>
        </w:rPr>
        <w:t>平方米，与上季度均价相比下跌</w:t>
      </w:r>
      <w:r w:rsidRPr="00F21A73">
        <w:rPr>
          <w:rFonts w:ascii="Arial" w:eastAsia="宋体" w:hAnsi="Arial" w:cs="Arial"/>
        </w:rPr>
        <w:t>14%</w:t>
      </w:r>
      <w:r w:rsidRPr="00F21A73">
        <w:rPr>
          <w:rFonts w:ascii="Arial" w:eastAsia="宋体" w:hAnsi="Arial" w:cs="Arial"/>
        </w:rPr>
        <w:t>。</w:t>
      </w:r>
    </w:p>
    <w:p w14:paraId="26C8022F" w14:textId="77777777" w:rsidR="00741223" w:rsidRDefault="00741223" w:rsidP="004B55B1">
      <w:pPr>
        <w:ind w:firstLineChars="200" w:firstLine="420"/>
        <w:rPr>
          <w:rFonts w:ascii="Arial" w:eastAsia="宋体" w:hAnsi="Arial" w:cs="Arial"/>
        </w:rPr>
      </w:pPr>
    </w:p>
    <w:p w14:paraId="7F358F24" w14:textId="77777777" w:rsidR="00741223" w:rsidRDefault="00741223" w:rsidP="004B55B1">
      <w:pPr>
        <w:ind w:firstLineChars="200" w:firstLine="420"/>
        <w:rPr>
          <w:rFonts w:ascii="Arial" w:eastAsia="宋体" w:hAnsi="Arial" w:cs="Arial"/>
        </w:rPr>
      </w:pPr>
    </w:p>
    <w:p w14:paraId="4A757C1B" w14:textId="77777777" w:rsidR="00741223" w:rsidRDefault="00741223" w:rsidP="004B55B1">
      <w:pPr>
        <w:ind w:firstLineChars="200" w:firstLine="420"/>
        <w:rPr>
          <w:rFonts w:ascii="Arial" w:eastAsia="宋体" w:hAnsi="Arial" w:cs="Arial"/>
        </w:rPr>
      </w:pPr>
    </w:p>
    <w:p w14:paraId="4657DF31" w14:textId="44C16611" w:rsidR="004B55B1" w:rsidRPr="00F21A73" w:rsidRDefault="004B55B1" w:rsidP="004B55B1">
      <w:pPr>
        <w:ind w:firstLineChars="200" w:firstLine="420"/>
        <w:rPr>
          <w:rFonts w:ascii="Arial" w:eastAsia="宋体" w:hAnsi="Arial" w:cs="Arial"/>
        </w:rPr>
      </w:pPr>
      <w:r w:rsidRPr="00F21A73">
        <w:rPr>
          <w:rFonts w:ascii="Arial" w:eastAsia="宋体" w:hAnsi="Arial" w:cs="Arial"/>
        </w:rPr>
        <w:lastRenderedPageBreak/>
        <w:t>（</w:t>
      </w:r>
      <w:r w:rsidRPr="00F21A73">
        <w:rPr>
          <w:rFonts w:ascii="Arial" w:eastAsia="宋体" w:hAnsi="Arial" w:cs="Arial"/>
        </w:rPr>
        <w:t>6</w:t>
      </w:r>
      <w:r w:rsidRPr="00F21A73">
        <w:rPr>
          <w:rFonts w:ascii="Arial" w:eastAsia="宋体" w:hAnsi="Arial" w:cs="Arial"/>
        </w:rPr>
        <w:t>）新建住宅销售规模（不含保障房、回迁房、共有产权房）</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158"/>
        <w:gridCol w:w="1142"/>
        <w:gridCol w:w="1759"/>
        <w:gridCol w:w="1860"/>
        <w:gridCol w:w="1457"/>
        <w:gridCol w:w="960"/>
      </w:tblGrid>
      <w:tr w:rsidR="004B55B1" w:rsidRPr="00F21A73" w14:paraId="2900A8F3" w14:textId="77777777" w:rsidTr="00741223">
        <w:trPr>
          <w:trHeight w:val="20"/>
          <w:jc w:val="center"/>
        </w:trPr>
        <w:tc>
          <w:tcPr>
            <w:tcW w:w="1380" w:type="dxa"/>
            <w:shd w:val="clear" w:color="auto" w:fill="auto"/>
            <w:tcMar>
              <w:top w:w="15" w:type="dxa"/>
              <w:left w:w="15" w:type="dxa"/>
              <w:bottom w:w="0" w:type="dxa"/>
              <w:right w:w="15" w:type="dxa"/>
            </w:tcMar>
            <w:vAlign w:val="center"/>
            <w:hideMark/>
          </w:tcPr>
          <w:p w14:paraId="5B101DA7"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时间</w:t>
            </w:r>
          </w:p>
        </w:tc>
        <w:tc>
          <w:tcPr>
            <w:tcW w:w="1420" w:type="dxa"/>
            <w:shd w:val="clear" w:color="auto" w:fill="auto"/>
            <w:tcMar>
              <w:top w:w="15" w:type="dxa"/>
              <w:left w:w="15" w:type="dxa"/>
              <w:bottom w:w="0" w:type="dxa"/>
              <w:right w:w="15" w:type="dxa"/>
            </w:tcMar>
            <w:vAlign w:val="center"/>
            <w:hideMark/>
          </w:tcPr>
          <w:p w14:paraId="144E683C"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销售套数</w:t>
            </w:r>
          </w:p>
        </w:tc>
        <w:tc>
          <w:tcPr>
            <w:tcW w:w="2260" w:type="dxa"/>
            <w:shd w:val="clear" w:color="auto" w:fill="auto"/>
            <w:tcMar>
              <w:top w:w="15" w:type="dxa"/>
              <w:left w:w="15" w:type="dxa"/>
              <w:bottom w:w="0" w:type="dxa"/>
              <w:right w:w="15" w:type="dxa"/>
            </w:tcMar>
            <w:vAlign w:val="center"/>
            <w:hideMark/>
          </w:tcPr>
          <w:p w14:paraId="1F019419"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销售面积</w:t>
            </w:r>
            <w:r w:rsidRPr="00F21A73">
              <w:rPr>
                <w:rFonts w:ascii="Arial" w:eastAsia="宋体" w:hAnsi="Arial" w:cs="Arial"/>
                <w:sz w:val="18"/>
                <w:szCs w:val="18"/>
              </w:rPr>
              <w:t>(</w:t>
            </w:r>
            <w:r w:rsidRPr="00F21A73">
              <w:rPr>
                <w:rFonts w:ascii="Arial" w:eastAsia="宋体" w:hAnsi="Arial" w:cs="Arial"/>
                <w:sz w:val="18"/>
                <w:szCs w:val="18"/>
              </w:rPr>
              <w:t>万㎡</w:t>
            </w:r>
            <w:r w:rsidRPr="00F21A73">
              <w:rPr>
                <w:rFonts w:ascii="Arial" w:eastAsia="宋体" w:hAnsi="Arial" w:cs="Arial"/>
                <w:sz w:val="18"/>
                <w:szCs w:val="18"/>
              </w:rPr>
              <w:t>)</w:t>
            </w:r>
          </w:p>
        </w:tc>
        <w:tc>
          <w:tcPr>
            <w:tcW w:w="2380" w:type="dxa"/>
            <w:shd w:val="clear" w:color="auto" w:fill="auto"/>
            <w:tcMar>
              <w:top w:w="15" w:type="dxa"/>
              <w:left w:w="15" w:type="dxa"/>
              <w:bottom w:w="0" w:type="dxa"/>
              <w:right w:w="15" w:type="dxa"/>
            </w:tcMar>
            <w:vAlign w:val="center"/>
            <w:hideMark/>
          </w:tcPr>
          <w:p w14:paraId="1A9B55CE"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销售价格</w:t>
            </w:r>
            <w:r w:rsidRPr="00F21A73">
              <w:rPr>
                <w:rFonts w:ascii="Arial" w:eastAsia="宋体" w:hAnsi="Arial" w:cs="Arial"/>
                <w:sz w:val="18"/>
                <w:szCs w:val="18"/>
              </w:rPr>
              <w:t>(</w:t>
            </w:r>
            <w:r w:rsidRPr="00F21A73">
              <w:rPr>
                <w:rFonts w:ascii="Arial" w:eastAsia="宋体" w:hAnsi="Arial" w:cs="Arial"/>
                <w:sz w:val="18"/>
                <w:szCs w:val="18"/>
              </w:rPr>
              <w:t>元</w:t>
            </w:r>
            <w:r w:rsidRPr="00F21A73">
              <w:rPr>
                <w:rFonts w:ascii="Arial" w:eastAsia="宋体" w:hAnsi="Arial" w:cs="Arial"/>
                <w:sz w:val="18"/>
                <w:szCs w:val="18"/>
              </w:rPr>
              <w:t>/</w:t>
            </w:r>
            <w:r w:rsidRPr="00F21A73">
              <w:rPr>
                <w:rFonts w:ascii="Arial" w:eastAsia="宋体" w:hAnsi="Arial" w:cs="Arial"/>
                <w:sz w:val="18"/>
                <w:szCs w:val="18"/>
              </w:rPr>
              <w:t>㎡</w:t>
            </w:r>
            <w:r w:rsidRPr="00F21A73">
              <w:rPr>
                <w:rFonts w:ascii="Arial" w:eastAsia="宋体" w:hAnsi="Arial" w:cs="Arial"/>
                <w:sz w:val="18"/>
                <w:szCs w:val="18"/>
              </w:rPr>
              <w:t>)</w:t>
            </w:r>
          </w:p>
        </w:tc>
        <w:tc>
          <w:tcPr>
            <w:tcW w:w="1820" w:type="dxa"/>
            <w:shd w:val="clear" w:color="auto" w:fill="auto"/>
            <w:tcMar>
              <w:top w:w="15" w:type="dxa"/>
              <w:left w:w="15" w:type="dxa"/>
              <w:bottom w:w="0" w:type="dxa"/>
              <w:right w:w="15" w:type="dxa"/>
            </w:tcMar>
            <w:vAlign w:val="center"/>
            <w:hideMark/>
          </w:tcPr>
          <w:p w14:paraId="543787B1"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均价</w:t>
            </w:r>
            <w:r w:rsidRPr="00F21A73">
              <w:rPr>
                <w:rFonts w:ascii="Arial" w:eastAsia="宋体" w:hAnsi="Arial" w:cs="Arial"/>
                <w:sz w:val="18"/>
                <w:szCs w:val="18"/>
              </w:rPr>
              <w:t>(</w:t>
            </w:r>
            <w:r w:rsidRPr="00F21A73">
              <w:rPr>
                <w:rFonts w:ascii="Arial" w:eastAsia="宋体" w:hAnsi="Arial" w:cs="Arial"/>
                <w:sz w:val="18"/>
                <w:szCs w:val="18"/>
              </w:rPr>
              <w:t>元</w:t>
            </w:r>
            <w:r w:rsidRPr="00F21A73">
              <w:rPr>
                <w:rFonts w:ascii="Arial" w:eastAsia="宋体" w:hAnsi="Arial" w:cs="Arial"/>
                <w:sz w:val="18"/>
                <w:szCs w:val="18"/>
              </w:rPr>
              <w:t>/</w:t>
            </w:r>
            <w:r w:rsidRPr="00F21A73">
              <w:rPr>
                <w:rFonts w:ascii="Arial" w:eastAsia="宋体" w:hAnsi="Arial" w:cs="Arial"/>
                <w:sz w:val="18"/>
                <w:szCs w:val="18"/>
              </w:rPr>
              <w:t>㎡</w:t>
            </w:r>
            <w:r w:rsidRPr="00F21A73">
              <w:rPr>
                <w:rFonts w:ascii="Arial" w:eastAsia="宋体" w:hAnsi="Arial" w:cs="Arial"/>
                <w:sz w:val="18"/>
                <w:szCs w:val="18"/>
              </w:rPr>
              <w:t>)</w:t>
            </w:r>
          </w:p>
        </w:tc>
        <w:tc>
          <w:tcPr>
            <w:tcW w:w="1140" w:type="dxa"/>
            <w:shd w:val="clear" w:color="auto" w:fill="auto"/>
            <w:tcMar>
              <w:top w:w="15" w:type="dxa"/>
              <w:left w:w="15" w:type="dxa"/>
              <w:bottom w:w="0" w:type="dxa"/>
              <w:right w:w="15" w:type="dxa"/>
            </w:tcMar>
            <w:vAlign w:val="center"/>
            <w:hideMark/>
          </w:tcPr>
          <w:p w14:paraId="715D728E"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涨幅</w:t>
            </w:r>
          </w:p>
        </w:tc>
      </w:tr>
      <w:tr w:rsidR="004B55B1" w:rsidRPr="00F21A73" w14:paraId="0EB72435" w14:textId="77777777" w:rsidTr="00741223">
        <w:trPr>
          <w:trHeight w:val="20"/>
          <w:jc w:val="center"/>
        </w:trPr>
        <w:tc>
          <w:tcPr>
            <w:tcW w:w="1380" w:type="dxa"/>
            <w:shd w:val="clear" w:color="auto" w:fill="auto"/>
            <w:tcMar>
              <w:top w:w="15" w:type="dxa"/>
              <w:left w:w="15" w:type="dxa"/>
              <w:bottom w:w="0" w:type="dxa"/>
              <w:right w:w="15" w:type="dxa"/>
            </w:tcMar>
            <w:vAlign w:val="center"/>
            <w:hideMark/>
          </w:tcPr>
          <w:p w14:paraId="195E3365"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2022-1</w:t>
            </w:r>
          </w:p>
        </w:tc>
        <w:tc>
          <w:tcPr>
            <w:tcW w:w="1420" w:type="dxa"/>
            <w:shd w:val="clear" w:color="auto" w:fill="auto"/>
            <w:tcMar>
              <w:top w:w="15" w:type="dxa"/>
              <w:left w:w="15" w:type="dxa"/>
              <w:bottom w:w="0" w:type="dxa"/>
              <w:right w:w="15" w:type="dxa"/>
            </w:tcMar>
            <w:vAlign w:val="center"/>
            <w:hideMark/>
          </w:tcPr>
          <w:p w14:paraId="4DE6573F"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3533</w:t>
            </w:r>
          </w:p>
        </w:tc>
        <w:tc>
          <w:tcPr>
            <w:tcW w:w="2260" w:type="dxa"/>
            <w:shd w:val="clear" w:color="auto" w:fill="auto"/>
            <w:tcMar>
              <w:top w:w="15" w:type="dxa"/>
              <w:left w:w="15" w:type="dxa"/>
              <w:bottom w:w="0" w:type="dxa"/>
              <w:right w:w="15" w:type="dxa"/>
            </w:tcMar>
            <w:vAlign w:val="center"/>
            <w:hideMark/>
          </w:tcPr>
          <w:p w14:paraId="18ADF683"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46.79</w:t>
            </w:r>
          </w:p>
        </w:tc>
        <w:tc>
          <w:tcPr>
            <w:tcW w:w="2380" w:type="dxa"/>
            <w:shd w:val="clear" w:color="auto" w:fill="auto"/>
            <w:tcMar>
              <w:top w:w="15" w:type="dxa"/>
              <w:left w:w="15" w:type="dxa"/>
              <w:bottom w:w="0" w:type="dxa"/>
              <w:right w:w="15" w:type="dxa"/>
            </w:tcMar>
            <w:vAlign w:val="center"/>
            <w:hideMark/>
          </w:tcPr>
          <w:p w14:paraId="64D6C545"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57293</w:t>
            </w:r>
          </w:p>
        </w:tc>
        <w:tc>
          <w:tcPr>
            <w:tcW w:w="1820" w:type="dxa"/>
            <w:vMerge w:val="restart"/>
            <w:shd w:val="clear" w:color="auto" w:fill="auto"/>
            <w:tcMar>
              <w:top w:w="15" w:type="dxa"/>
              <w:left w:w="15" w:type="dxa"/>
              <w:bottom w:w="0" w:type="dxa"/>
              <w:right w:w="15" w:type="dxa"/>
            </w:tcMar>
            <w:vAlign w:val="center"/>
            <w:hideMark/>
          </w:tcPr>
          <w:p w14:paraId="1E5AE56C"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55255</w:t>
            </w:r>
          </w:p>
        </w:tc>
        <w:tc>
          <w:tcPr>
            <w:tcW w:w="1140" w:type="dxa"/>
            <w:vMerge w:val="restart"/>
            <w:shd w:val="clear" w:color="auto" w:fill="auto"/>
            <w:tcMar>
              <w:top w:w="15" w:type="dxa"/>
              <w:left w:w="15" w:type="dxa"/>
              <w:bottom w:w="0" w:type="dxa"/>
              <w:right w:w="15" w:type="dxa"/>
            </w:tcMar>
            <w:vAlign w:val="center"/>
            <w:hideMark/>
          </w:tcPr>
          <w:p w14:paraId="202035A8"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4.1%</w:t>
            </w:r>
          </w:p>
        </w:tc>
      </w:tr>
      <w:tr w:rsidR="004B55B1" w:rsidRPr="00F21A73" w14:paraId="33815C61" w14:textId="77777777" w:rsidTr="00741223">
        <w:trPr>
          <w:trHeight w:val="20"/>
          <w:jc w:val="center"/>
        </w:trPr>
        <w:tc>
          <w:tcPr>
            <w:tcW w:w="1380" w:type="dxa"/>
            <w:shd w:val="clear" w:color="auto" w:fill="auto"/>
            <w:tcMar>
              <w:top w:w="15" w:type="dxa"/>
              <w:left w:w="15" w:type="dxa"/>
              <w:bottom w:w="0" w:type="dxa"/>
              <w:right w:w="15" w:type="dxa"/>
            </w:tcMar>
            <w:vAlign w:val="center"/>
            <w:hideMark/>
          </w:tcPr>
          <w:p w14:paraId="22F4C53F"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w:t>
            </w:r>
          </w:p>
        </w:tc>
        <w:tc>
          <w:tcPr>
            <w:tcW w:w="1420" w:type="dxa"/>
            <w:shd w:val="clear" w:color="auto" w:fill="auto"/>
            <w:tcMar>
              <w:top w:w="15" w:type="dxa"/>
              <w:left w:w="15" w:type="dxa"/>
              <w:bottom w:w="0" w:type="dxa"/>
              <w:right w:w="15" w:type="dxa"/>
            </w:tcMar>
            <w:vAlign w:val="center"/>
            <w:hideMark/>
          </w:tcPr>
          <w:p w14:paraId="233FBA03"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2125</w:t>
            </w:r>
          </w:p>
        </w:tc>
        <w:tc>
          <w:tcPr>
            <w:tcW w:w="2260" w:type="dxa"/>
            <w:shd w:val="clear" w:color="auto" w:fill="auto"/>
            <w:tcMar>
              <w:top w:w="15" w:type="dxa"/>
              <w:left w:w="15" w:type="dxa"/>
              <w:bottom w:w="0" w:type="dxa"/>
              <w:right w:w="15" w:type="dxa"/>
            </w:tcMar>
            <w:vAlign w:val="center"/>
            <w:hideMark/>
          </w:tcPr>
          <w:p w14:paraId="5ECFBA70"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27.16</w:t>
            </w:r>
          </w:p>
        </w:tc>
        <w:tc>
          <w:tcPr>
            <w:tcW w:w="2380" w:type="dxa"/>
            <w:shd w:val="clear" w:color="auto" w:fill="auto"/>
            <w:tcMar>
              <w:top w:w="15" w:type="dxa"/>
              <w:left w:w="15" w:type="dxa"/>
              <w:bottom w:w="0" w:type="dxa"/>
              <w:right w:w="15" w:type="dxa"/>
            </w:tcMar>
            <w:vAlign w:val="center"/>
            <w:hideMark/>
          </w:tcPr>
          <w:p w14:paraId="6230411D"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55166</w:t>
            </w:r>
          </w:p>
        </w:tc>
        <w:tc>
          <w:tcPr>
            <w:tcW w:w="0" w:type="auto"/>
            <w:vMerge/>
            <w:shd w:val="clear" w:color="auto" w:fill="auto"/>
            <w:vAlign w:val="center"/>
            <w:hideMark/>
          </w:tcPr>
          <w:p w14:paraId="703EDAFC" w14:textId="77777777" w:rsidR="004B55B1" w:rsidRPr="00F21A73" w:rsidRDefault="004B55B1" w:rsidP="00741223">
            <w:pPr>
              <w:snapToGrid w:val="0"/>
              <w:spacing w:line="240" w:lineRule="atLeast"/>
              <w:ind w:firstLineChars="200" w:firstLine="360"/>
              <w:jc w:val="center"/>
              <w:rPr>
                <w:rFonts w:ascii="Arial" w:eastAsia="宋体" w:hAnsi="Arial" w:cs="Arial"/>
                <w:sz w:val="18"/>
                <w:szCs w:val="18"/>
              </w:rPr>
            </w:pPr>
          </w:p>
        </w:tc>
        <w:tc>
          <w:tcPr>
            <w:tcW w:w="0" w:type="auto"/>
            <w:vMerge/>
            <w:shd w:val="clear" w:color="auto" w:fill="auto"/>
            <w:vAlign w:val="center"/>
            <w:hideMark/>
          </w:tcPr>
          <w:p w14:paraId="3663F381" w14:textId="77777777" w:rsidR="004B55B1" w:rsidRPr="00F21A73" w:rsidRDefault="004B55B1" w:rsidP="00741223">
            <w:pPr>
              <w:snapToGrid w:val="0"/>
              <w:spacing w:line="240" w:lineRule="atLeast"/>
              <w:ind w:firstLineChars="200" w:firstLine="360"/>
              <w:jc w:val="center"/>
              <w:rPr>
                <w:rFonts w:ascii="Arial" w:eastAsia="宋体" w:hAnsi="Arial" w:cs="Arial"/>
                <w:sz w:val="18"/>
                <w:szCs w:val="18"/>
              </w:rPr>
            </w:pPr>
          </w:p>
        </w:tc>
      </w:tr>
      <w:tr w:rsidR="004B55B1" w:rsidRPr="00F21A73" w14:paraId="1A2F112A" w14:textId="77777777" w:rsidTr="00741223">
        <w:trPr>
          <w:trHeight w:val="20"/>
          <w:jc w:val="center"/>
        </w:trPr>
        <w:tc>
          <w:tcPr>
            <w:tcW w:w="1380" w:type="dxa"/>
            <w:shd w:val="clear" w:color="auto" w:fill="auto"/>
            <w:tcMar>
              <w:top w:w="15" w:type="dxa"/>
              <w:left w:w="15" w:type="dxa"/>
              <w:bottom w:w="0" w:type="dxa"/>
              <w:right w:w="15" w:type="dxa"/>
            </w:tcMar>
            <w:vAlign w:val="center"/>
            <w:hideMark/>
          </w:tcPr>
          <w:p w14:paraId="04C1B7C7"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w:t>
            </w:r>
          </w:p>
        </w:tc>
        <w:tc>
          <w:tcPr>
            <w:tcW w:w="1420" w:type="dxa"/>
            <w:shd w:val="clear" w:color="auto" w:fill="auto"/>
            <w:tcMar>
              <w:top w:w="15" w:type="dxa"/>
              <w:left w:w="15" w:type="dxa"/>
              <w:bottom w:w="0" w:type="dxa"/>
              <w:right w:w="15" w:type="dxa"/>
            </w:tcMar>
            <w:vAlign w:val="center"/>
            <w:hideMark/>
          </w:tcPr>
          <w:p w14:paraId="16B40C29"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3938</w:t>
            </w:r>
          </w:p>
        </w:tc>
        <w:tc>
          <w:tcPr>
            <w:tcW w:w="2260" w:type="dxa"/>
            <w:shd w:val="clear" w:color="auto" w:fill="auto"/>
            <w:tcMar>
              <w:top w:w="15" w:type="dxa"/>
              <w:left w:w="15" w:type="dxa"/>
              <w:bottom w:w="0" w:type="dxa"/>
              <w:right w:w="15" w:type="dxa"/>
            </w:tcMar>
            <w:vAlign w:val="center"/>
            <w:hideMark/>
          </w:tcPr>
          <w:p w14:paraId="14434395"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50.08</w:t>
            </w:r>
          </w:p>
        </w:tc>
        <w:tc>
          <w:tcPr>
            <w:tcW w:w="2380" w:type="dxa"/>
            <w:shd w:val="clear" w:color="auto" w:fill="auto"/>
            <w:tcMar>
              <w:top w:w="15" w:type="dxa"/>
              <w:left w:w="15" w:type="dxa"/>
              <w:bottom w:w="0" w:type="dxa"/>
              <w:right w:w="15" w:type="dxa"/>
            </w:tcMar>
            <w:vAlign w:val="center"/>
            <w:hideMark/>
          </w:tcPr>
          <w:p w14:paraId="738477ED"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53398</w:t>
            </w:r>
          </w:p>
        </w:tc>
        <w:tc>
          <w:tcPr>
            <w:tcW w:w="0" w:type="auto"/>
            <w:vMerge/>
            <w:shd w:val="clear" w:color="auto" w:fill="auto"/>
            <w:vAlign w:val="center"/>
            <w:hideMark/>
          </w:tcPr>
          <w:p w14:paraId="3BF9C645" w14:textId="77777777" w:rsidR="004B55B1" w:rsidRPr="00F21A73" w:rsidRDefault="004B55B1" w:rsidP="00741223">
            <w:pPr>
              <w:snapToGrid w:val="0"/>
              <w:spacing w:line="240" w:lineRule="atLeast"/>
              <w:ind w:firstLineChars="200" w:firstLine="360"/>
              <w:jc w:val="center"/>
              <w:rPr>
                <w:rFonts w:ascii="Arial" w:eastAsia="宋体" w:hAnsi="Arial" w:cs="Arial"/>
                <w:sz w:val="18"/>
                <w:szCs w:val="18"/>
              </w:rPr>
            </w:pPr>
          </w:p>
        </w:tc>
        <w:tc>
          <w:tcPr>
            <w:tcW w:w="0" w:type="auto"/>
            <w:vMerge/>
            <w:shd w:val="clear" w:color="auto" w:fill="auto"/>
            <w:vAlign w:val="center"/>
            <w:hideMark/>
          </w:tcPr>
          <w:p w14:paraId="7838129D" w14:textId="77777777" w:rsidR="004B55B1" w:rsidRPr="00F21A73" w:rsidRDefault="004B55B1" w:rsidP="00741223">
            <w:pPr>
              <w:snapToGrid w:val="0"/>
              <w:spacing w:line="240" w:lineRule="atLeast"/>
              <w:ind w:firstLineChars="200" w:firstLine="360"/>
              <w:jc w:val="center"/>
              <w:rPr>
                <w:rFonts w:ascii="Arial" w:eastAsia="宋体" w:hAnsi="Arial" w:cs="Arial"/>
                <w:sz w:val="18"/>
                <w:szCs w:val="18"/>
              </w:rPr>
            </w:pPr>
          </w:p>
        </w:tc>
      </w:tr>
      <w:tr w:rsidR="004B55B1" w:rsidRPr="00F21A73" w14:paraId="14BB1DAB" w14:textId="77777777" w:rsidTr="00741223">
        <w:trPr>
          <w:trHeight w:val="20"/>
          <w:jc w:val="center"/>
        </w:trPr>
        <w:tc>
          <w:tcPr>
            <w:tcW w:w="1380" w:type="dxa"/>
            <w:shd w:val="clear" w:color="auto" w:fill="auto"/>
            <w:tcMar>
              <w:top w:w="15" w:type="dxa"/>
              <w:left w:w="15" w:type="dxa"/>
              <w:bottom w:w="0" w:type="dxa"/>
              <w:right w:w="15" w:type="dxa"/>
            </w:tcMar>
            <w:vAlign w:val="center"/>
            <w:hideMark/>
          </w:tcPr>
          <w:p w14:paraId="1AB2431D"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w:t>
            </w:r>
          </w:p>
        </w:tc>
        <w:tc>
          <w:tcPr>
            <w:tcW w:w="1420" w:type="dxa"/>
            <w:shd w:val="clear" w:color="auto" w:fill="auto"/>
            <w:tcMar>
              <w:top w:w="15" w:type="dxa"/>
              <w:left w:w="15" w:type="dxa"/>
              <w:bottom w:w="0" w:type="dxa"/>
              <w:right w:w="15" w:type="dxa"/>
            </w:tcMar>
            <w:vAlign w:val="center"/>
            <w:hideMark/>
          </w:tcPr>
          <w:p w14:paraId="43C5749E"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4628</w:t>
            </w:r>
          </w:p>
        </w:tc>
        <w:tc>
          <w:tcPr>
            <w:tcW w:w="2260" w:type="dxa"/>
            <w:shd w:val="clear" w:color="auto" w:fill="auto"/>
            <w:tcMar>
              <w:top w:w="15" w:type="dxa"/>
              <w:left w:w="15" w:type="dxa"/>
              <w:bottom w:w="0" w:type="dxa"/>
              <w:right w:w="15" w:type="dxa"/>
            </w:tcMar>
            <w:vAlign w:val="center"/>
            <w:hideMark/>
          </w:tcPr>
          <w:p w14:paraId="0917BD60"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52.86</w:t>
            </w:r>
          </w:p>
        </w:tc>
        <w:tc>
          <w:tcPr>
            <w:tcW w:w="2380" w:type="dxa"/>
            <w:shd w:val="clear" w:color="auto" w:fill="auto"/>
            <w:tcMar>
              <w:top w:w="15" w:type="dxa"/>
              <w:left w:w="15" w:type="dxa"/>
              <w:bottom w:w="0" w:type="dxa"/>
              <w:right w:w="15" w:type="dxa"/>
            </w:tcMar>
            <w:vAlign w:val="center"/>
            <w:hideMark/>
          </w:tcPr>
          <w:p w14:paraId="6EC8B588"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55884</w:t>
            </w:r>
          </w:p>
        </w:tc>
        <w:tc>
          <w:tcPr>
            <w:tcW w:w="1820" w:type="dxa"/>
            <w:vMerge w:val="restart"/>
            <w:shd w:val="clear" w:color="auto" w:fill="auto"/>
            <w:tcMar>
              <w:top w:w="15" w:type="dxa"/>
              <w:left w:w="15" w:type="dxa"/>
              <w:bottom w:w="0" w:type="dxa"/>
              <w:right w:w="15" w:type="dxa"/>
            </w:tcMar>
            <w:vAlign w:val="center"/>
            <w:hideMark/>
          </w:tcPr>
          <w:p w14:paraId="24E92250"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60643</w:t>
            </w:r>
          </w:p>
        </w:tc>
        <w:tc>
          <w:tcPr>
            <w:tcW w:w="1140" w:type="dxa"/>
            <w:vMerge w:val="restart"/>
            <w:shd w:val="clear" w:color="auto" w:fill="auto"/>
            <w:tcMar>
              <w:top w:w="15" w:type="dxa"/>
              <w:left w:w="15" w:type="dxa"/>
              <w:bottom w:w="0" w:type="dxa"/>
              <w:right w:w="15" w:type="dxa"/>
            </w:tcMar>
            <w:vAlign w:val="center"/>
            <w:hideMark/>
          </w:tcPr>
          <w:p w14:paraId="1ED60CF0"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9.8%</w:t>
            </w:r>
          </w:p>
        </w:tc>
      </w:tr>
      <w:tr w:rsidR="004B55B1" w:rsidRPr="00F21A73" w14:paraId="57228EBE" w14:textId="77777777" w:rsidTr="00741223">
        <w:trPr>
          <w:trHeight w:val="20"/>
          <w:jc w:val="center"/>
        </w:trPr>
        <w:tc>
          <w:tcPr>
            <w:tcW w:w="1380" w:type="dxa"/>
            <w:shd w:val="clear" w:color="auto" w:fill="auto"/>
            <w:tcMar>
              <w:top w:w="15" w:type="dxa"/>
              <w:left w:w="15" w:type="dxa"/>
              <w:bottom w:w="0" w:type="dxa"/>
              <w:right w:w="15" w:type="dxa"/>
            </w:tcMar>
            <w:vAlign w:val="center"/>
            <w:hideMark/>
          </w:tcPr>
          <w:p w14:paraId="696DF1B9"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w:t>
            </w:r>
          </w:p>
        </w:tc>
        <w:tc>
          <w:tcPr>
            <w:tcW w:w="1420" w:type="dxa"/>
            <w:shd w:val="clear" w:color="auto" w:fill="auto"/>
            <w:tcMar>
              <w:top w:w="15" w:type="dxa"/>
              <w:left w:w="15" w:type="dxa"/>
              <w:bottom w:w="0" w:type="dxa"/>
              <w:right w:w="15" w:type="dxa"/>
            </w:tcMar>
            <w:vAlign w:val="center"/>
            <w:hideMark/>
          </w:tcPr>
          <w:p w14:paraId="39DF46C9"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2951</w:t>
            </w:r>
          </w:p>
        </w:tc>
        <w:tc>
          <w:tcPr>
            <w:tcW w:w="2260" w:type="dxa"/>
            <w:shd w:val="clear" w:color="auto" w:fill="auto"/>
            <w:tcMar>
              <w:top w:w="15" w:type="dxa"/>
              <w:left w:w="15" w:type="dxa"/>
              <w:bottom w:w="0" w:type="dxa"/>
              <w:right w:w="15" w:type="dxa"/>
            </w:tcMar>
            <w:vAlign w:val="center"/>
            <w:hideMark/>
          </w:tcPr>
          <w:p w14:paraId="45AB5B2B"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37.06</w:t>
            </w:r>
          </w:p>
        </w:tc>
        <w:tc>
          <w:tcPr>
            <w:tcW w:w="2380" w:type="dxa"/>
            <w:shd w:val="clear" w:color="auto" w:fill="auto"/>
            <w:tcMar>
              <w:top w:w="15" w:type="dxa"/>
              <w:left w:w="15" w:type="dxa"/>
              <w:bottom w:w="0" w:type="dxa"/>
              <w:right w:w="15" w:type="dxa"/>
            </w:tcMar>
            <w:vAlign w:val="center"/>
            <w:hideMark/>
          </w:tcPr>
          <w:p w14:paraId="59D56BC4"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59317</w:t>
            </w:r>
          </w:p>
        </w:tc>
        <w:tc>
          <w:tcPr>
            <w:tcW w:w="0" w:type="auto"/>
            <w:vMerge/>
            <w:shd w:val="clear" w:color="auto" w:fill="auto"/>
            <w:vAlign w:val="center"/>
            <w:hideMark/>
          </w:tcPr>
          <w:p w14:paraId="6B9434AA" w14:textId="77777777" w:rsidR="004B55B1" w:rsidRPr="00F21A73" w:rsidRDefault="004B55B1" w:rsidP="00741223">
            <w:pPr>
              <w:snapToGrid w:val="0"/>
              <w:spacing w:line="240" w:lineRule="atLeast"/>
              <w:ind w:firstLineChars="200" w:firstLine="360"/>
              <w:jc w:val="center"/>
              <w:rPr>
                <w:rFonts w:ascii="Arial" w:eastAsia="宋体" w:hAnsi="Arial" w:cs="Arial"/>
                <w:sz w:val="18"/>
                <w:szCs w:val="18"/>
              </w:rPr>
            </w:pPr>
          </w:p>
        </w:tc>
        <w:tc>
          <w:tcPr>
            <w:tcW w:w="0" w:type="auto"/>
            <w:vMerge/>
            <w:shd w:val="clear" w:color="auto" w:fill="auto"/>
            <w:vAlign w:val="center"/>
            <w:hideMark/>
          </w:tcPr>
          <w:p w14:paraId="2FB53E44" w14:textId="77777777" w:rsidR="004B55B1" w:rsidRPr="00F21A73" w:rsidRDefault="004B55B1" w:rsidP="00741223">
            <w:pPr>
              <w:snapToGrid w:val="0"/>
              <w:spacing w:line="240" w:lineRule="atLeast"/>
              <w:ind w:firstLineChars="200" w:firstLine="360"/>
              <w:jc w:val="center"/>
              <w:rPr>
                <w:rFonts w:ascii="Arial" w:eastAsia="宋体" w:hAnsi="Arial" w:cs="Arial"/>
                <w:sz w:val="18"/>
                <w:szCs w:val="18"/>
              </w:rPr>
            </w:pPr>
          </w:p>
        </w:tc>
      </w:tr>
      <w:tr w:rsidR="004B55B1" w:rsidRPr="00F21A73" w14:paraId="296E7766" w14:textId="77777777" w:rsidTr="00741223">
        <w:trPr>
          <w:trHeight w:val="20"/>
          <w:jc w:val="center"/>
        </w:trPr>
        <w:tc>
          <w:tcPr>
            <w:tcW w:w="1380" w:type="dxa"/>
            <w:shd w:val="clear" w:color="auto" w:fill="auto"/>
            <w:tcMar>
              <w:top w:w="15" w:type="dxa"/>
              <w:left w:w="15" w:type="dxa"/>
              <w:bottom w:w="0" w:type="dxa"/>
              <w:right w:w="15" w:type="dxa"/>
            </w:tcMar>
            <w:vAlign w:val="center"/>
            <w:hideMark/>
          </w:tcPr>
          <w:p w14:paraId="63CAF945"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6</w:t>
            </w:r>
          </w:p>
        </w:tc>
        <w:tc>
          <w:tcPr>
            <w:tcW w:w="1420" w:type="dxa"/>
            <w:shd w:val="clear" w:color="auto" w:fill="auto"/>
            <w:tcMar>
              <w:top w:w="15" w:type="dxa"/>
              <w:left w:w="15" w:type="dxa"/>
              <w:bottom w:w="0" w:type="dxa"/>
              <w:right w:w="15" w:type="dxa"/>
            </w:tcMar>
            <w:vAlign w:val="center"/>
            <w:hideMark/>
          </w:tcPr>
          <w:p w14:paraId="7CC9BBA2"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4417</w:t>
            </w:r>
          </w:p>
        </w:tc>
        <w:tc>
          <w:tcPr>
            <w:tcW w:w="2260" w:type="dxa"/>
            <w:shd w:val="clear" w:color="auto" w:fill="auto"/>
            <w:tcMar>
              <w:top w:w="15" w:type="dxa"/>
              <w:left w:w="15" w:type="dxa"/>
              <w:bottom w:w="0" w:type="dxa"/>
              <w:right w:w="15" w:type="dxa"/>
            </w:tcMar>
            <w:vAlign w:val="center"/>
            <w:hideMark/>
          </w:tcPr>
          <w:p w14:paraId="62302172"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61.63</w:t>
            </w:r>
          </w:p>
        </w:tc>
        <w:tc>
          <w:tcPr>
            <w:tcW w:w="2380" w:type="dxa"/>
            <w:shd w:val="clear" w:color="auto" w:fill="auto"/>
            <w:tcMar>
              <w:top w:w="15" w:type="dxa"/>
              <w:left w:w="15" w:type="dxa"/>
              <w:bottom w:w="0" w:type="dxa"/>
              <w:right w:w="15" w:type="dxa"/>
            </w:tcMar>
            <w:vAlign w:val="center"/>
            <w:hideMark/>
          </w:tcPr>
          <w:p w14:paraId="6B800C52"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65523</w:t>
            </w:r>
          </w:p>
        </w:tc>
        <w:tc>
          <w:tcPr>
            <w:tcW w:w="0" w:type="auto"/>
            <w:vMerge/>
            <w:shd w:val="clear" w:color="auto" w:fill="auto"/>
            <w:vAlign w:val="center"/>
            <w:hideMark/>
          </w:tcPr>
          <w:p w14:paraId="2A6593EF" w14:textId="77777777" w:rsidR="004B55B1" w:rsidRPr="00F21A73" w:rsidRDefault="004B55B1" w:rsidP="00741223">
            <w:pPr>
              <w:snapToGrid w:val="0"/>
              <w:spacing w:line="240" w:lineRule="atLeast"/>
              <w:ind w:firstLineChars="200" w:firstLine="360"/>
              <w:jc w:val="center"/>
              <w:rPr>
                <w:rFonts w:ascii="Arial" w:eastAsia="宋体" w:hAnsi="Arial" w:cs="Arial"/>
                <w:sz w:val="18"/>
                <w:szCs w:val="18"/>
              </w:rPr>
            </w:pPr>
          </w:p>
        </w:tc>
        <w:tc>
          <w:tcPr>
            <w:tcW w:w="0" w:type="auto"/>
            <w:vMerge/>
            <w:shd w:val="clear" w:color="auto" w:fill="auto"/>
            <w:vAlign w:val="center"/>
            <w:hideMark/>
          </w:tcPr>
          <w:p w14:paraId="15E91244" w14:textId="77777777" w:rsidR="004B55B1" w:rsidRPr="00F21A73" w:rsidRDefault="004B55B1" w:rsidP="00741223">
            <w:pPr>
              <w:snapToGrid w:val="0"/>
              <w:spacing w:line="240" w:lineRule="atLeast"/>
              <w:ind w:firstLineChars="200" w:firstLine="360"/>
              <w:jc w:val="center"/>
              <w:rPr>
                <w:rFonts w:ascii="Arial" w:eastAsia="宋体" w:hAnsi="Arial" w:cs="Arial"/>
                <w:sz w:val="18"/>
                <w:szCs w:val="18"/>
              </w:rPr>
            </w:pPr>
          </w:p>
        </w:tc>
      </w:tr>
      <w:tr w:rsidR="004B55B1" w:rsidRPr="00F21A73" w14:paraId="4B1A38D0" w14:textId="77777777" w:rsidTr="00741223">
        <w:trPr>
          <w:trHeight w:val="20"/>
          <w:jc w:val="center"/>
        </w:trPr>
        <w:tc>
          <w:tcPr>
            <w:tcW w:w="1380" w:type="dxa"/>
            <w:shd w:val="clear" w:color="auto" w:fill="auto"/>
            <w:tcMar>
              <w:top w:w="15" w:type="dxa"/>
              <w:left w:w="15" w:type="dxa"/>
              <w:bottom w:w="0" w:type="dxa"/>
              <w:right w:w="15" w:type="dxa"/>
            </w:tcMar>
            <w:vAlign w:val="center"/>
            <w:hideMark/>
          </w:tcPr>
          <w:p w14:paraId="0DE73C7B"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7</w:t>
            </w:r>
          </w:p>
        </w:tc>
        <w:tc>
          <w:tcPr>
            <w:tcW w:w="1420" w:type="dxa"/>
            <w:shd w:val="clear" w:color="auto" w:fill="auto"/>
            <w:tcMar>
              <w:top w:w="15" w:type="dxa"/>
              <w:left w:w="15" w:type="dxa"/>
              <w:bottom w:w="0" w:type="dxa"/>
              <w:right w:w="15" w:type="dxa"/>
            </w:tcMar>
            <w:vAlign w:val="center"/>
            <w:hideMark/>
          </w:tcPr>
          <w:p w14:paraId="7B07E58A"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3868</w:t>
            </w:r>
          </w:p>
        </w:tc>
        <w:tc>
          <w:tcPr>
            <w:tcW w:w="2260" w:type="dxa"/>
            <w:shd w:val="clear" w:color="auto" w:fill="auto"/>
            <w:tcMar>
              <w:top w:w="15" w:type="dxa"/>
              <w:left w:w="15" w:type="dxa"/>
              <w:bottom w:w="0" w:type="dxa"/>
              <w:right w:w="15" w:type="dxa"/>
            </w:tcMar>
            <w:vAlign w:val="center"/>
            <w:hideMark/>
          </w:tcPr>
          <w:p w14:paraId="78FDDB70"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51.61</w:t>
            </w:r>
          </w:p>
        </w:tc>
        <w:tc>
          <w:tcPr>
            <w:tcW w:w="2380" w:type="dxa"/>
            <w:shd w:val="clear" w:color="auto" w:fill="auto"/>
            <w:tcMar>
              <w:top w:w="15" w:type="dxa"/>
              <w:left w:w="15" w:type="dxa"/>
              <w:bottom w:w="0" w:type="dxa"/>
              <w:right w:w="15" w:type="dxa"/>
            </w:tcMar>
            <w:vAlign w:val="center"/>
            <w:hideMark/>
          </w:tcPr>
          <w:p w14:paraId="3DD83EB7"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63346</w:t>
            </w:r>
          </w:p>
        </w:tc>
        <w:tc>
          <w:tcPr>
            <w:tcW w:w="1820" w:type="dxa"/>
            <w:vMerge w:val="restart"/>
            <w:shd w:val="clear" w:color="auto" w:fill="auto"/>
            <w:tcMar>
              <w:top w:w="15" w:type="dxa"/>
              <w:left w:w="15" w:type="dxa"/>
              <w:bottom w:w="0" w:type="dxa"/>
              <w:right w:w="15" w:type="dxa"/>
            </w:tcMar>
            <w:vAlign w:val="center"/>
            <w:hideMark/>
          </w:tcPr>
          <w:p w14:paraId="2BEAC308"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59410</w:t>
            </w:r>
          </w:p>
        </w:tc>
        <w:tc>
          <w:tcPr>
            <w:tcW w:w="1140" w:type="dxa"/>
            <w:vMerge w:val="restart"/>
            <w:shd w:val="clear" w:color="auto" w:fill="auto"/>
            <w:tcMar>
              <w:top w:w="15" w:type="dxa"/>
              <w:left w:w="15" w:type="dxa"/>
              <w:bottom w:w="0" w:type="dxa"/>
              <w:right w:w="15" w:type="dxa"/>
            </w:tcMar>
            <w:vAlign w:val="center"/>
            <w:hideMark/>
          </w:tcPr>
          <w:p w14:paraId="6848C77F"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w:t>
            </w:r>
          </w:p>
        </w:tc>
      </w:tr>
      <w:tr w:rsidR="004B55B1" w:rsidRPr="00F21A73" w14:paraId="71A3BDC3" w14:textId="77777777" w:rsidTr="00741223">
        <w:trPr>
          <w:trHeight w:val="20"/>
          <w:jc w:val="center"/>
        </w:trPr>
        <w:tc>
          <w:tcPr>
            <w:tcW w:w="1380" w:type="dxa"/>
            <w:shd w:val="clear" w:color="auto" w:fill="auto"/>
            <w:tcMar>
              <w:top w:w="15" w:type="dxa"/>
              <w:left w:w="15" w:type="dxa"/>
              <w:bottom w:w="0" w:type="dxa"/>
              <w:right w:w="15" w:type="dxa"/>
            </w:tcMar>
            <w:vAlign w:val="center"/>
            <w:hideMark/>
          </w:tcPr>
          <w:p w14:paraId="4802700F"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8</w:t>
            </w:r>
          </w:p>
        </w:tc>
        <w:tc>
          <w:tcPr>
            <w:tcW w:w="1420" w:type="dxa"/>
            <w:shd w:val="clear" w:color="auto" w:fill="auto"/>
            <w:tcMar>
              <w:top w:w="15" w:type="dxa"/>
              <w:left w:w="15" w:type="dxa"/>
              <w:bottom w:w="0" w:type="dxa"/>
              <w:right w:w="15" w:type="dxa"/>
            </w:tcMar>
            <w:vAlign w:val="center"/>
            <w:hideMark/>
          </w:tcPr>
          <w:p w14:paraId="2091C9E4"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4079</w:t>
            </w:r>
          </w:p>
        </w:tc>
        <w:tc>
          <w:tcPr>
            <w:tcW w:w="2260" w:type="dxa"/>
            <w:shd w:val="clear" w:color="auto" w:fill="auto"/>
            <w:tcMar>
              <w:top w:w="15" w:type="dxa"/>
              <w:left w:w="15" w:type="dxa"/>
              <w:bottom w:w="0" w:type="dxa"/>
              <w:right w:w="15" w:type="dxa"/>
            </w:tcMar>
            <w:vAlign w:val="center"/>
            <w:hideMark/>
          </w:tcPr>
          <w:p w14:paraId="13FAEC86"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52.59</w:t>
            </w:r>
          </w:p>
        </w:tc>
        <w:tc>
          <w:tcPr>
            <w:tcW w:w="2380" w:type="dxa"/>
            <w:shd w:val="clear" w:color="auto" w:fill="auto"/>
            <w:tcMar>
              <w:top w:w="15" w:type="dxa"/>
              <w:left w:w="15" w:type="dxa"/>
              <w:bottom w:w="0" w:type="dxa"/>
              <w:right w:w="15" w:type="dxa"/>
            </w:tcMar>
            <w:vAlign w:val="center"/>
            <w:hideMark/>
          </w:tcPr>
          <w:p w14:paraId="1C50891A"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56850</w:t>
            </w:r>
          </w:p>
        </w:tc>
        <w:tc>
          <w:tcPr>
            <w:tcW w:w="0" w:type="auto"/>
            <w:vMerge/>
            <w:shd w:val="clear" w:color="auto" w:fill="auto"/>
            <w:vAlign w:val="center"/>
            <w:hideMark/>
          </w:tcPr>
          <w:p w14:paraId="58A87BAB" w14:textId="77777777" w:rsidR="004B55B1" w:rsidRPr="00F21A73" w:rsidRDefault="004B55B1" w:rsidP="00741223">
            <w:pPr>
              <w:snapToGrid w:val="0"/>
              <w:spacing w:line="240" w:lineRule="atLeast"/>
              <w:ind w:firstLineChars="200" w:firstLine="360"/>
              <w:jc w:val="center"/>
              <w:rPr>
                <w:rFonts w:ascii="Arial" w:eastAsia="宋体" w:hAnsi="Arial" w:cs="Arial"/>
                <w:sz w:val="18"/>
                <w:szCs w:val="18"/>
              </w:rPr>
            </w:pPr>
          </w:p>
        </w:tc>
        <w:tc>
          <w:tcPr>
            <w:tcW w:w="0" w:type="auto"/>
            <w:vMerge/>
            <w:shd w:val="clear" w:color="auto" w:fill="auto"/>
            <w:vAlign w:val="center"/>
            <w:hideMark/>
          </w:tcPr>
          <w:p w14:paraId="529D2510" w14:textId="77777777" w:rsidR="004B55B1" w:rsidRPr="00F21A73" w:rsidRDefault="004B55B1" w:rsidP="00741223">
            <w:pPr>
              <w:snapToGrid w:val="0"/>
              <w:spacing w:line="240" w:lineRule="atLeast"/>
              <w:ind w:firstLineChars="200" w:firstLine="360"/>
              <w:jc w:val="center"/>
              <w:rPr>
                <w:rFonts w:ascii="Arial" w:eastAsia="宋体" w:hAnsi="Arial" w:cs="Arial"/>
                <w:sz w:val="18"/>
                <w:szCs w:val="18"/>
              </w:rPr>
            </w:pPr>
          </w:p>
        </w:tc>
      </w:tr>
      <w:tr w:rsidR="004B55B1" w:rsidRPr="00F21A73" w14:paraId="5A7EAC8E" w14:textId="77777777" w:rsidTr="00741223">
        <w:trPr>
          <w:trHeight w:val="20"/>
          <w:jc w:val="center"/>
        </w:trPr>
        <w:tc>
          <w:tcPr>
            <w:tcW w:w="1380" w:type="dxa"/>
            <w:shd w:val="clear" w:color="auto" w:fill="auto"/>
            <w:tcMar>
              <w:top w:w="15" w:type="dxa"/>
              <w:left w:w="15" w:type="dxa"/>
              <w:bottom w:w="0" w:type="dxa"/>
              <w:right w:w="15" w:type="dxa"/>
            </w:tcMar>
            <w:vAlign w:val="center"/>
            <w:hideMark/>
          </w:tcPr>
          <w:p w14:paraId="31B3D1B6"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9</w:t>
            </w:r>
          </w:p>
        </w:tc>
        <w:tc>
          <w:tcPr>
            <w:tcW w:w="1420" w:type="dxa"/>
            <w:shd w:val="clear" w:color="auto" w:fill="auto"/>
            <w:tcMar>
              <w:top w:w="15" w:type="dxa"/>
              <w:left w:w="15" w:type="dxa"/>
              <w:bottom w:w="0" w:type="dxa"/>
              <w:right w:w="15" w:type="dxa"/>
            </w:tcMar>
            <w:vAlign w:val="center"/>
            <w:hideMark/>
          </w:tcPr>
          <w:p w14:paraId="5A80EDEF"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4098</w:t>
            </w:r>
          </w:p>
        </w:tc>
        <w:tc>
          <w:tcPr>
            <w:tcW w:w="2260" w:type="dxa"/>
            <w:shd w:val="clear" w:color="auto" w:fill="auto"/>
            <w:tcMar>
              <w:top w:w="15" w:type="dxa"/>
              <w:left w:w="15" w:type="dxa"/>
              <w:bottom w:w="0" w:type="dxa"/>
              <w:right w:w="15" w:type="dxa"/>
            </w:tcMar>
            <w:vAlign w:val="center"/>
            <w:hideMark/>
          </w:tcPr>
          <w:p w14:paraId="1F34DA38"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52.83</w:t>
            </w:r>
          </w:p>
        </w:tc>
        <w:tc>
          <w:tcPr>
            <w:tcW w:w="2380" w:type="dxa"/>
            <w:shd w:val="clear" w:color="auto" w:fill="auto"/>
            <w:tcMar>
              <w:top w:w="15" w:type="dxa"/>
              <w:left w:w="15" w:type="dxa"/>
              <w:bottom w:w="0" w:type="dxa"/>
              <w:right w:w="15" w:type="dxa"/>
            </w:tcMar>
            <w:vAlign w:val="center"/>
            <w:hideMark/>
          </w:tcPr>
          <w:p w14:paraId="49A45B81"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58113</w:t>
            </w:r>
          </w:p>
        </w:tc>
        <w:tc>
          <w:tcPr>
            <w:tcW w:w="0" w:type="auto"/>
            <w:vMerge/>
            <w:shd w:val="clear" w:color="auto" w:fill="auto"/>
            <w:vAlign w:val="center"/>
            <w:hideMark/>
          </w:tcPr>
          <w:p w14:paraId="41573071" w14:textId="77777777" w:rsidR="004B55B1" w:rsidRPr="00F21A73" w:rsidRDefault="004B55B1" w:rsidP="00741223">
            <w:pPr>
              <w:snapToGrid w:val="0"/>
              <w:spacing w:line="240" w:lineRule="atLeast"/>
              <w:ind w:firstLineChars="200" w:firstLine="360"/>
              <w:jc w:val="center"/>
              <w:rPr>
                <w:rFonts w:ascii="Arial" w:eastAsia="宋体" w:hAnsi="Arial" w:cs="Arial"/>
                <w:sz w:val="18"/>
                <w:szCs w:val="18"/>
              </w:rPr>
            </w:pPr>
          </w:p>
        </w:tc>
        <w:tc>
          <w:tcPr>
            <w:tcW w:w="0" w:type="auto"/>
            <w:vMerge/>
            <w:shd w:val="clear" w:color="auto" w:fill="auto"/>
            <w:vAlign w:val="center"/>
            <w:hideMark/>
          </w:tcPr>
          <w:p w14:paraId="48EA2AF4" w14:textId="77777777" w:rsidR="004B55B1" w:rsidRPr="00F21A73" w:rsidRDefault="004B55B1" w:rsidP="00741223">
            <w:pPr>
              <w:snapToGrid w:val="0"/>
              <w:spacing w:line="240" w:lineRule="atLeast"/>
              <w:ind w:firstLineChars="200" w:firstLine="360"/>
              <w:jc w:val="center"/>
              <w:rPr>
                <w:rFonts w:ascii="Arial" w:eastAsia="宋体" w:hAnsi="Arial" w:cs="Arial"/>
                <w:sz w:val="18"/>
                <w:szCs w:val="18"/>
              </w:rPr>
            </w:pPr>
          </w:p>
        </w:tc>
      </w:tr>
      <w:tr w:rsidR="004B55B1" w:rsidRPr="00F21A73" w14:paraId="1FDCBDEC" w14:textId="77777777" w:rsidTr="00741223">
        <w:trPr>
          <w:trHeight w:val="20"/>
          <w:jc w:val="center"/>
        </w:trPr>
        <w:tc>
          <w:tcPr>
            <w:tcW w:w="1380" w:type="dxa"/>
            <w:shd w:val="clear" w:color="auto" w:fill="auto"/>
            <w:tcMar>
              <w:top w:w="15" w:type="dxa"/>
              <w:left w:w="15" w:type="dxa"/>
              <w:bottom w:w="0" w:type="dxa"/>
              <w:right w:w="15" w:type="dxa"/>
            </w:tcMar>
            <w:vAlign w:val="center"/>
            <w:hideMark/>
          </w:tcPr>
          <w:p w14:paraId="48AE9C3A"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w:t>
            </w:r>
          </w:p>
        </w:tc>
        <w:tc>
          <w:tcPr>
            <w:tcW w:w="1420" w:type="dxa"/>
            <w:shd w:val="clear" w:color="auto" w:fill="auto"/>
            <w:tcMar>
              <w:top w:w="15" w:type="dxa"/>
              <w:left w:w="15" w:type="dxa"/>
              <w:bottom w:w="0" w:type="dxa"/>
              <w:right w:w="15" w:type="dxa"/>
            </w:tcMar>
            <w:vAlign w:val="center"/>
            <w:hideMark/>
          </w:tcPr>
          <w:p w14:paraId="6DAC3256"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4148</w:t>
            </w:r>
          </w:p>
        </w:tc>
        <w:tc>
          <w:tcPr>
            <w:tcW w:w="2260" w:type="dxa"/>
            <w:shd w:val="clear" w:color="auto" w:fill="auto"/>
            <w:tcMar>
              <w:top w:w="15" w:type="dxa"/>
              <w:left w:w="15" w:type="dxa"/>
              <w:bottom w:w="0" w:type="dxa"/>
              <w:right w:w="15" w:type="dxa"/>
            </w:tcMar>
            <w:vAlign w:val="center"/>
            <w:hideMark/>
          </w:tcPr>
          <w:p w14:paraId="02140236"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53.56</w:t>
            </w:r>
          </w:p>
        </w:tc>
        <w:tc>
          <w:tcPr>
            <w:tcW w:w="2380" w:type="dxa"/>
            <w:shd w:val="clear" w:color="auto" w:fill="auto"/>
            <w:tcMar>
              <w:top w:w="15" w:type="dxa"/>
              <w:left w:w="15" w:type="dxa"/>
              <w:bottom w:w="0" w:type="dxa"/>
              <w:right w:w="15" w:type="dxa"/>
            </w:tcMar>
            <w:vAlign w:val="center"/>
            <w:hideMark/>
          </w:tcPr>
          <w:p w14:paraId="54A5738F"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62980</w:t>
            </w:r>
          </w:p>
        </w:tc>
        <w:tc>
          <w:tcPr>
            <w:tcW w:w="1820" w:type="dxa"/>
            <w:vMerge w:val="restart"/>
            <w:shd w:val="clear" w:color="auto" w:fill="auto"/>
            <w:tcMar>
              <w:top w:w="15" w:type="dxa"/>
              <w:left w:w="15" w:type="dxa"/>
              <w:bottom w:w="0" w:type="dxa"/>
              <w:right w:w="15" w:type="dxa"/>
            </w:tcMar>
            <w:vAlign w:val="center"/>
            <w:hideMark/>
          </w:tcPr>
          <w:p w14:paraId="6A4F19A7"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59617</w:t>
            </w:r>
          </w:p>
        </w:tc>
        <w:tc>
          <w:tcPr>
            <w:tcW w:w="1140" w:type="dxa"/>
            <w:vMerge w:val="restart"/>
            <w:shd w:val="clear" w:color="auto" w:fill="auto"/>
            <w:tcMar>
              <w:top w:w="15" w:type="dxa"/>
              <w:left w:w="15" w:type="dxa"/>
              <w:bottom w:w="0" w:type="dxa"/>
              <w:right w:w="15" w:type="dxa"/>
            </w:tcMar>
            <w:vAlign w:val="center"/>
            <w:hideMark/>
          </w:tcPr>
          <w:p w14:paraId="7798114D"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0.3%</w:t>
            </w:r>
          </w:p>
        </w:tc>
      </w:tr>
      <w:tr w:rsidR="004B55B1" w:rsidRPr="00F21A73" w14:paraId="3DAC8234" w14:textId="77777777" w:rsidTr="00741223">
        <w:trPr>
          <w:trHeight w:val="20"/>
          <w:jc w:val="center"/>
        </w:trPr>
        <w:tc>
          <w:tcPr>
            <w:tcW w:w="1380" w:type="dxa"/>
            <w:shd w:val="clear" w:color="auto" w:fill="auto"/>
            <w:tcMar>
              <w:top w:w="15" w:type="dxa"/>
              <w:left w:w="15" w:type="dxa"/>
              <w:bottom w:w="0" w:type="dxa"/>
              <w:right w:w="15" w:type="dxa"/>
            </w:tcMar>
            <w:vAlign w:val="center"/>
            <w:hideMark/>
          </w:tcPr>
          <w:p w14:paraId="726EBF74"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11</w:t>
            </w:r>
          </w:p>
        </w:tc>
        <w:tc>
          <w:tcPr>
            <w:tcW w:w="1420" w:type="dxa"/>
            <w:shd w:val="clear" w:color="auto" w:fill="auto"/>
            <w:tcMar>
              <w:top w:w="15" w:type="dxa"/>
              <w:left w:w="15" w:type="dxa"/>
              <w:bottom w:w="0" w:type="dxa"/>
              <w:right w:w="15" w:type="dxa"/>
            </w:tcMar>
            <w:vAlign w:val="center"/>
            <w:hideMark/>
          </w:tcPr>
          <w:p w14:paraId="1DB3B23D"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3787</w:t>
            </w:r>
          </w:p>
        </w:tc>
        <w:tc>
          <w:tcPr>
            <w:tcW w:w="2260" w:type="dxa"/>
            <w:shd w:val="clear" w:color="auto" w:fill="auto"/>
            <w:tcMar>
              <w:top w:w="15" w:type="dxa"/>
              <w:left w:w="15" w:type="dxa"/>
              <w:bottom w:w="0" w:type="dxa"/>
              <w:right w:w="15" w:type="dxa"/>
            </w:tcMar>
            <w:vAlign w:val="center"/>
            <w:hideMark/>
          </w:tcPr>
          <w:p w14:paraId="11C9939F"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47.80</w:t>
            </w:r>
          </w:p>
        </w:tc>
        <w:tc>
          <w:tcPr>
            <w:tcW w:w="2380" w:type="dxa"/>
            <w:shd w:val="clear" w:color="auto" w:fill="auto"/>
            <w:tcMar>
              <w:top w:w="15" w:type="dxa"/>
              <w:left w:w="15" w:type="dxa"/>
              <w:bottom w:w="0" w:type="dxa"/>
              <w:right w:w="15" w:type="dxa"/>
            </w:tcMar>
            <w:vAlign w:val="center"/>
            <w:hideMark/>
          </w:tcPr>
          <w:p w14:paraId="7D30FCD8"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57780</w:t>
            </w:r>
          </w:p>
        </w:tc>
        <w:tc>
          <w:tcPr>
            <w:tcW w:w="0" w:type="auto"/>
            <w:vMerge/>
            <w:shd w:val="clear" w:color="auto" w:fill="auto"/>
            <w:vAlign w:val="center"/>
            <w:hideMark/>
          </w:tcPr>
          <w:p w14:paraId="5B60F29D" w14:textId="77777777" w:rsidR="004B55B1" w:rsidRPr="00F21A73" w:rsidRDefault="004B55B1" w:rsidP="00741223">
            <w:pPr>
              <w:snapToGrid w:val="0"/>
              <w:spacing w:line="240" w:lineRule="atLeast"/>
              <w:ind w:firstLineChars="200" w:firstLine="360"/>
              <w:jc w:val="center"/>
              <w:rPr>
                <w:rFonts w:ascii="Arial" w:eastAsia="宋体" w:hAnsi="Arial" w:cs="Arial"/>
                <w:sz w:val="18"/>
                <w:szCs w:val="18"/>
              </w:rPr>
            </w:pPr>
          </w:p>
        </w:tc>
        <w:tc>
          <w:tcPr>
            <w:tcW w:w="0" w:type="auto"/>
            <w:vMerge/>
            <w:shd w:val="clear" w:color="auto" w:fill="auto"/>
            <w:vAlign w:val="center"/>
            <w:hideMark/>
          </w:tcPr>
          <w:p w14:paraId="31484C86" w14:textId="77777777" w:rsidR="004B55B1" w:rsidRPr="00F21A73" w:rsidRDefault="004B55B1" w:rsidP="00741223">
            <w:pPr>
              <w:snapToGrid w:val="0"/>
              <w:spacing w:line="240" w:lineRule="atLeast"/>
              <w:ind w:firstLineChars="200" w:firstLine="360"/>
              <w:jc w:val="center"/>
              <w:rPr>
                <w:rFonts w:ascii="Arial" w:eastAsia="宋体" w:hAnsi="Arial" w:cs="Arial"/>
                <w:sz w:val="18"/>
                <w:szCs w:val="18"/>
              </w:rPr>
            </w:pPr>
          </w:p>
        </w:tc>
      </w:tr>
      <w:tr w:rsidR="004B55B1" w:rsidRPr="00F21A73" w14:paraId="2B8A9ADA" w14:textId="77777777" w:rsidTr="00741223">
        <w:trPr>
          <w:trHeight w:val="20"/>
          <w:jc w:val="center"/>
        </w:trPr>
        <w:tc>
          <w:tcPr>
            <w:tcW w:w="1380" w:type="dxa"/>
            <w:shd w:val="clear" w:color="auto" w:fill="auto"/>
            <w:tcMar>
              <w:top w:w="15" w:type="dxa"/>
              <w:left w:w="15" w:type="dxa"/>
              <w:bottom w:w="0" w:type="dxa"/>
              <w:right w:w="15" w:type="dxa"/>
            </w:tcMar>
            <w:vAlign w:val="center"/>
            <w:hideMark/>
          </w:tcPr>
          <w:p w14:paraId="1E0BD059"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12</w:t>
            </w:r>
          </w:p>
        </w:tc>
        <w:tc>
          <w:tcPr>
            <w:tcW w:w="1420" w:type="dxa"/>
            <w:shd w:val="clear" w:color="auto" w:fill="auto"/>
            <w:tcMar>
              <w:top w:w="15" w:type="dxa"/>
              <w:left w:w="15" w:type="dxa"/>
              <w:bottom w:w="0" w:type="dxa"/>
              <w:right w:w="15" w:type="dxa"/>
            </w:tcMar>
            <w:vAlign w:val="center"/>
            <w:hideMark/>
          </w:tcPr>
          <w:p w14:paraId="46449670"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4347</w:t>
            </w:r>
          </w:p>
        </w:tc>
        <w:tc>
          <w:tcPr>
            <w:tcW w:w="2260" w:type="dxa"/>
            <w:shd w:val="clear" w:color="auto" w:fill="auto"/>
            <w:tcMar>
              <w:top w:w="15" w:type="dxa"/>
              <w:left w:w="15" w:type="dxa"/>
              <w:bottom w:w="0" w:type="dxa"/>
              <w:right w:w="15" w:type="dxa"/>
            </w:tcMar>
            <w:vAlign w:val="center"/>
            <w:hideMark/>
          </w:tcPr>
          <w:p w14:paraId="504C11B1"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53.11</w:t>
            </w:r>
          </w:p>
        </w:tc>
        <w:tc>
          <w:tcPr>
            <w:tcW w:w="2380" w:type="dxa"/>
            <w:shd w:val="clear" w:color="auto" w:fill="auto"/>
            <w:tcMar>
              <w:top w:w="15" w:type="dxa"/>
              <w:left w:w="15" w:type="dxa"/>
              <w:bottom w:w="0" w:type="dxa"/>
              <w:right w:w="15" w:type="dxa"/>
            </w:tcMar>
            <w:vAlign w:val="center"/>
            <w:hideMark/>
          </w:tcPr>
          <w:p w14:paraId="114F8653"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57878</w:t>
            </w:r>
          </w:p>
        </w:tc>
        <w:tc>
          <w:tcPr>
            <w:tcW w:w="0" w:type="auto"/>
            <w:vMerge/>
            <w:shd w:val="clear" w:color="auto" w:fill="auto"/>
            <w:vAlign w:val="center"/>
            <w:hideMark/>
          </w:tcPr>
          <w:p w14:paraId="32E0DB85" w14:textId="77777777" w:rsidR="004B55B1" w:rsidRPr="00F21A73" w:rsidRDefault="004B55B1" w:rsidP="00741223">
            <w:pPr>
              <w:snapToGrid w:val="0"/>
              <w:spacing w:line="240" w:lineRule="atLeast"/>
              <w:ind w:firstLineChars="200" w:firstLine="360"/>
              <w:jc w:val="center"/>
              <w:rPr>
                <w:rFonts w:ascii="Arial" w:eastAsia="宋体" w:hAnsi="Arial" w:cs="Arial"/>
                <w:sz w:val="18"/>
                <w:szCs w:val="18"/>
              </w:rPr>
            </w:pPr>
          </w:p>
        </w:tc>
        <w:tc>
          <w:tcPr>
            <w:tcW w:w="0" w:type="auto"/>
            <w:vMerge/>
            <w:shd w:val="clear" w:color="auto" w:fill="auto"/>
            <w:vAlign w:val="center"/>
            <w:hideMark/>
          </w:tcPr>
          <w:p w14:paraId="77524E16" w14:textId="77777777" w:rsidR="004B55B1" w:rsidRPr="00F21A73" w:rsidRDefault="004B55B1" w:rsidP="00741223">
            <w:pPr>
              <w:snapToGrid w:val="0"/>
              <w:spacing w:line="240" w:lineRule="atLeast"/>
              <w:ind w:firstLineChars="200" w:firstLine="360"/>
              <w:jc w:val="center"/>
              <w:rPr>
                <w:rFonts w:ascii="Arial" w:eastAsia="宋体" w:hAnsi="Arial" w:cs="Arial"/>
                <w:sz w:val="18"/>
                <w:szCs w:val="18"/>
              </w:rPr>
            </w:pPr>
          </w:p>
        </w:tc>
      </w:tr>
      <w:tr w:rsidR="004B55B1" w:rsidRPr="00F21A73" w14:paraId="0E745712" w14:textId="77777777" w:rsidTr="00741223">
        <w:trPr>
          <w:trHeight w:val="20"/>
          <w:jc w:val="center"/>
        </w:trPr>
        <w:tc>
          <w:tcPr>
            <w:tcW w:w="1380" w:type="dxa"/>
            <w:shd w:val="clear" w:color="auto" w:fill="auto"/>
            <w:tcMar>
              <w:top w:w="15" w:type="dxa"/>
              <w:left w:w="15" w:type="dxa"/>
              <w:bottom w:w="0" w:type="dxa"/>
              <w:right w:w="15" w:type="dxa"/>
            </w:tcMar>
            <w:vAlign w:val="center"/>
            <w:hideMark/>
          </w:tcPr>
          <w:p w14:paraId="7F637695"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2023-1</w:t>
            </w:r>
          </w:p>
        </w:tc>
        <w:tc>
          <w:tcPr>
            <w:tcW w:w="1420" w:type="dxa"/>
            <w:shd w:val="clear" w:color="auto" w:fill="auto"/>
            <w:tcMar>
              <w:top w:w="15" w:type="dxa"/>
              <w:left w:w="15" w:type="dxa"/>
              <w:bottom w:w="0" w:type="dxa"/>
              <w:right w:w="15" w:type="dxa"/>
            </w:tcMar>
            <w:vAlign w:val="center"/>
            <w:hideMark/>
          </w:tcPr>
          <w:p w14:paraId="25C926B8"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2892</w:t>
            </w:r>
          </w:p>
        </w:tc>
        <w:tc>
          <w:tcPr>
            <w:tcW w:w="2260" w:type="dxa"/>
            <w:shd w:val="clear" w:color="auto" w:fill="auto"/>
            <w:tcMar>
              <w:top w:w="15" w:type="dxa"/>
              <w:left w:w="15" w:type="dxa"/>
              <w:bottom w:w="0" w:type="dxa"/>
              <w:right w:w="15" w:type="dxa"/>
            </w:tcMar>
            <w:vAlign w:val="center"/>
            <w:hideMark/>
          </w:tcPr>
          <w:p w14:paraId="30DF2C99"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37.30</w:t>
            </w:r>
          </w:p>
        </w:tc>
        <w:tc>
          <w:tcPr>
            <w:tcW w:w="2380" w:type="dxa"/>
            <w:shd w:val="clear" w:color="auto" w:fill="auto"/>
            <w:tcMar>
              <w:top w:w="15" w:type="dxa"/>
              <w:left w:w="15" w:type="dxa"/>
              <w:bottom w:w="0" w:type="dxa"/>
              <w:right w:w="15" w:type="dxa"/>
            </w:tcMar>
            <w:vAlign w:val="center"/>
            <w:hideMark/>
          </w:tcPr>
          <w:p w14:paraId="7CBEB58E"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61117</w:t>
            </w:r>
          </w:p>
        </w:tc>
        <w:tc>
          <w:tcPr>
            <w:tcW w:w="1820" w:type="dxa"/>
            <w:vMerge w:val="restart"/>
            <w:shd w:val="clear" w:color="auto" w:fill="auto"/>
            <w:tcMar>
              <w:top w:w="15" w:type="dxa"/>
              <w:left w:w="15" w:type="dxa"/>
              <w:bottom w:w="0" w:type="dxa"/>
              <w:right w:w="15" w:type="dxa"/>
            </w:tcMar>
            <w:vAlign w:val="center"/>
            <w:hideMark/>
          </w:tcPr>
          <w:p w14:paraId="3B480FD5"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59480</w:t>
            </w:r>
          </w:p>
        </w:tc>
        <w:tc>
          <w:tcPr>
            <w:tcW w:w="1140" w:type="dxa"/>
            <w:vMerge w:val="restart"/>
            <w:shd w:val="clear" w:color="auto" w:fill="auto"/>
            <w:tcMar>
              <w:top w:w="15" w:type="dxa"/>
              <w:left w:w="15" w:type="dxa"/>
              <w:bottom w:w="0" w:type="dxa"/>
              <w:right w:w="15" w:type="dxa"/>
            </w:tcMar>
            <w:vAlign w:val="center"/>
            <w:hideMark/>
          </w:tcPr>
          <w:p w14:paraId="569432F9"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-0.2%</w:t>
            </w:r>
          </w:p>
        </w:tc>
      </w:tr>
      <w:tr w:rsidR="004B55B1" w:rsidRPr="00F21A73" w14:paraId="1AC569AB" w14:textId="77777777" w:rsidTr="00741223">
        <w:trPr>
          <w:trHeight w:val="20"/>
          <w:jc w:val="center"/>
        </w:trPr>
        <w:tc>
          <w:tcPr>
            <w:tcW w:w="1380" w:type="dxa"/>
            <w:shd w:val="clear" w:color="auto" w:fill="auto"/>
            <w:tcMar>
              <w:top w:w="15" w:type="dxa"/>
              <w:left w:w="15" w:type="dxa"/>
              <w:bottom w:w="0" w:type="dxa"/>
              <w:right w:w="15" w:type="dxa"/>
            </w:tcMar>
            <w:vAlign w:val="center"/>
            <w:hideMark/>
          </w:tcPr>
          <w:p w14:paraId="203D1480"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w:t>
            </w:r>
          </w:p>
        </w:tc>
        <w:tc>
          <w:tcPr>
            <w:tcW w:w="1420" w:type="dxa"/>
            <w:shd w:val="clear" w:color="auto" w:fill="auto"/>
            <w:tcMar>
              <w:top w:w="15" w:type="dxa"/>
              <w:left w:w="15" w:type="dxa"/>
              <w:bottom w:w="0" w:type="dxa"/>
              <w:right w:w="15" w:type="dxa"/>
            </w:tcMar>
            <w:vAlign w:val="center"/>
            <w:hideMark/>
          </w:tcPr>
          <w:p w14:paraId="62482680"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3365</w:t>
            </w:r>
          </w:p>
        </w:tc>
        <w:tc>
          <w:tcPr>
            <w:tcW w:w="2260" w:type="dxa"/>
            <w:shd w:val="clear" w:color="auto" w:fill="auto"/>
            <w:tcMar>
              <w:top w:w="15" w:type="dxa"/>
              <w:left w:w="15" w:type="dxa"/>
              <w:bottom w:w="0" w:type="dxa"/>
              <w:right w:w="15" w:type="dxa"/>
            </w:tcMar>
            <w:vAlign w:val="center"/>
            <w:hideMark/>
          </w:tcPr>
          <w:p w14:paraId="04F9D897"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41.69</w:t>
            </w:r>
          </w:p>
        </w:tc>
        <w:tc>
          <w:tcPr>
            <w:tcW w:w="2380" w:type="dxa"/>
            <w:shd w:val="clear" w:color="auto" w:fill="auto"/>
            <w:tcMar>
              <w:top w:w="15" w:type="dxa"/>
              <w:left w:w="15" w:type="dxa"/>
              <w:bottom w:w="0" w:type="dxa"/>
              <w:right w:w="15" w:type="dxa"/>
            </w:tcMar>
            <w:vAlign w:val="center"/>
            <w:hideMark/>
          </w:tcPr>
          <w:p w14:paraId="7FF6D565"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59883</w:t>
            </w:r>
          </w:p>
        </w:tc>
        <w:tc>
          <w:tcPr>
            <w:tcW w:w="0" w:type="auto"/>
            <w:vMerge/>
            <w:shd w:val="clear" w:color="auto" w:fill="auto"/>
            <w:vAlign w:val="center"/>
            <w:hideMark/>
          </w:tcPr>
          <w:p w14:paraId="3B657AE7" w14:textId="77777777" w:rsidR="004B55B1" w:rsidRPr="00F21A73" w:rsidRDefault="004B55B1" w:rsidP="00741223">
            <w:pPr>
              <w:snapToGrid w:val="0"/>
              <w:spacing w:line="240" w:lineRule="atLeast"/>
              <w:ind w:firstLineChars="200" w:firstLine="360"/>
              <w:jc w:val="center"/>
              <w:rPr>
                <w:rFonts w:ascii="Arial" w:eastAsia="宋体" w:hAnsi="Arial" w:cs="Arial"/>
                <w:sz w:val="18"/>
                <w:szCs w:val="18"/>
              </w:rPr>
            </w:pPr>
          </w:p>
        </w:tc>
        <w:tc>
          <w:tcPr>
            <w:tcW w:w="0" w:type="auto"/>
            <w:vMerge/>
            <w:shd w:val="clear" w:color="auto" w:fill="auto"/>
            <w:vAlign w:val="center"/>
            <w:hideMark/>
          </w:tcPr>
          <w:p w14:paraId="3F28C975" w14:textId="77777777" w:rsidR="004B55B1" w:rsidRPr="00F21A73" w:rsidRDefault="004B55B1" w:rsidP="00741223">
            <w:pPr>
              <w:snapToGrid w:val="0"/>
              <w:spacing w:line="240" w:lineRule="atLeast"/>
              <w:ind w:firstLineChars="200" w:firstLine="360"/>
              <w:jc w:val="center"/>
              <w:rPr>
                <w:rFonts w:ascii="Arial" w:eastAsia="宋体" w:hAnsi="Arial" w:cs="Arial"/>
                <w:sz w:val="18"/>
                <w:szCs w:val="18"/>
              </w:rPr>
            </w:pPr>
          </w:p>
        </w:tc>
      </w:tr>
      <w:tr w:rsidR="004B55B1" w:rsidRPr="00F21A73" w14:paraId="51EBC03D" w14:textId="77777777" w:rsidTr="00741223">
        <w:trPr>
          <w:trHeight w:val="20"/>
          <w:jc w:val="center"/>
        </w:trPr>
        <w:tc>
          <w:tcPr>
            <w:tcW w:w="1380" w:type="dxa"/>
            <w:shd w:val="clear" w:color="auto" w:fill="auto"/>
            <w:tcMar>
              <w:top w:w="15" w:type="dxa"/>
              <w:left w:w="15" w:type="dxa"/>
              <w:bottom w:w="0" w:type="dxa"/>
              <w:right w:w="15" w:type="dxa"/>
            </w:tcMar>
            <w:vAlign w:val="center"/>
            <w:hideMark/>
          </w:tcPr>
          <w:p w14:paraId="227388A2"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w:t>
            </w:r>
          </w:p>
        </w:tc>
        <w:tc>
          <w:tcPr>
            <w:tcW w:w="1420" w:type="dxa"/>
            <w:shd w:val="clear" w:color="auto" w:fill="auto"/>
            <w:tcMar>
              <w:top w:w="15" w:type="dxa"/>
              <w:left w:w="15" w:type="dxa"/>
              <w:bottom w:w="0" w:type="dxa"/>
              <w:right w:w="15" w:type="dxa"/>
            </w:tcMar>
            <w:vAlign w:val="center"/>
            <w:hideMark/>
          </w:tcPr>
          <w:p w14:paraId="454D7B94"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5673</w:t>
            </w:r>
          </w:p>
        </w:tc>
        <w:tc>
          <w:tcPr>
            <w:tcW w:w="2260" w:type="dxa"/>
            <w:shd w:val="clear" w:color="auto" w:fill="auto"/>
            <w:tcMar>
              <w:top w:w="15" w:type="dxa"/>
              <w:left w:w="15" w:type="dxa"/>
              <w:bottom w:w="0" w:type="dxa"/>
              <w:right w:w="15" w:type="dxa"/>
            </w:tcMar>
            <w:vAlign w:val="center"/>
            <w:hideMark/>
          </w:tcPr>
          <w:p w14:paraId="488AB69B"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66.26</w:t>
            </w:r>
          </w:p>
        </w:tc>
        <w:tc>
          <w:tcPr>
            <w:tcW w:w="2380" w:type="dxa"/>
            <w:shd w:val="clear" w:color="auto" w:fill="auto"/>
            <w:tcMar>
              <w:top w:w="15" w:type="dxa"/>
              <w:left w:w="15" w:type="dxa"/>
              <w:bottom w:w="0" w:type="dxa"/>
              <w:right w:w="15" w:type="dxa"/>
            </w:tcMar>
            <w:vAlign w:val="center"/>
            <w:hideMark/>
          </w:tcPr>
          <w:p w14:paraId="0C8C29FC"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58304</w:t>
            </w:r>
          </w:p>
        </w:tc>
        <w:tc>
          <w:tcPr>
            <w:tcW w:w="0" w:type="auto"/>
            <w:vMerge/>
            <w:shd w:val="clear" w:color="auto" w:fill="auto"/>
            <w:vAlign w:val="center"/>
            <w:hideMark/>
          </w:tcPr>
          <w:p w14:paraId="78335B92" w14:textId="77777777" w:rsidR="004B55B1" w:rsidRPr="00F21A73" w:rsidRDefault="004B55B1" w:rsidP="00741223">
            <w:pPr>
              <w:snapToGrid w:val="0"/>
              <w:spacing w:line="240" w:lineRule="atLeast"/>
              <w:ind w:firstLineChars="200" w:firstLine="360"/>
              <w:jc w:val="center"/>
              <w:rPr>
                <w:rFonts w:ascii="Arial" w:eastAsia="宋体" w:hAnsi="Arial" w:cs="Arial"/>
                <w:sz w:val="18"/>
                <w:szCs w:val="18"/>
              </w:rPr>
            </w:pPr>
          </w:p>
        </w:tc>
        <w:tc>
          <w:tcPr>
            <w:tcW w:w="0" w:type="auto"/>
            <w:vMerge/>
            <w:shd w:val="clear" w:color="auto" w:fill="auto"/>
            <w:vAlign w:val="center"/>
            <w:hideMark/>
          </w:tcPr>
          <w:p w14:paraId="654CE4A0" w14:textId="77777777" w:rsidR="004B55B1" w:rsidRPr="00F21A73" w:rsidRDefault="004B55B1" w:rsidP="00741223">
            <w:pPr>
              <w:snapToGrid w:val="0"/>
              <w:spacing w:line="240" w:lineRule="atLeast"/>
              <w:ind w:firstLineChars="200" w:firstLine="360"/>
              <w:jc w:val="center"/>
              <w:rPr>
                <w:rFonts w:ascii="Arial" w:eastAsia="宋体" w:hAnsi="Arial" w:cs="Arial"/>
                <w:sz w:val="18"/>
                <w:szCs w:val="18"/>
              </w:rPr>
            </w:pPr>
          </w:p>
        </w:tc>
      </w:tr>
      <w:tr w:rsidR="004B55B1" w:rsidRPr="00F21A73" w14:paraId="557108C1" w14:textId="77777777" w:rsidTr="00741223">
        <w:trPr>
          <w:trHeight w:val="20"/>
          <w:jc w:val="center"/>
        </w:trPr>
        <w:tc>
          <w:tcPr>
            <w:tcW w:w="1380" w:type="dxa"/>
            <w:shd w:val="clear" w:color="auto" w:fill="auto"/>
            <w:tcMar>
              <w:top w:w="15" w:type="dxa"/>
              <w:left w:w="15" w:type="dxa"/>
              <w:bottom w:w="0" w:type="dxa"/>
              <w:right w:w="15" w:type="dxa"/>
            </w:tcMar>
            <w:vAlign w:val="center"/>
            <w:hideMark/>
          </w:tcPr>
          <w:p w14:paraId="5C3AD680"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w:t>
            </w:r>
          </w:p>
        </w:tc>
        <w:tc>
          <w:tcPr>
            <w:tcW w:w="1420" w:type="dxa"/>
            <w:shd w:val="clear" w:color="auto" w:fill="auto"/>
            <w:tcMar>
              <w:top w:w="15" w:type="dxa"/>
              <w:left w:w="15" w:type="dxa"/>
              <w:bottom w:w="0" w:type="dxa"/>
              <w:right w:w="15" w:type="dxa"/>
            </w:tcMar>
            <w:vAlign w:val="center"/>
            <w:hideMark/>
          </w:tcPr>
          <w:p w14:paraId="5843CD62"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6312</w:t>
            </w:r>
          </w:p>
        </w:tc>
        <w:tc>
          <w:tcPr>
            <w:tcW w:w="2260" w:type="dxa"/>
            <w:shd w:val="clear" w:color="auto" w:fill="auto"/>
            <w:tcMar>
              <w:top w:w="15" w:type="dxa"/>
              <w:left w:w="15" w:type="dxa"/>
              <w:bottom w:w="0" w:type="dxa"/>
              <w:right w:w="15" w:type="dxa"/>
            </w:tcMar>
            <w:vAlign w:val="center"/>
            <w:hideMark/>
          </w:tcPr>
          <w:p w14:paraId="3C2AFD1F"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73.47</w:t>
            </w:r>
          </w:p>
        </w:tc>
        <w:tc>
          <w:tcPr>
            <w:tcW w:w="2380" w:type="dxa"/>
            <w:shd w:val="clear" w:color="auto" w:fill="auto"/>
            <w:tcMar>
              <w:top w:w="15" w:type="dxa"/>
              <w:left w:w="15" w:type="dxa"/>
              <w:bottom w:w="0" w:type="dxa"/>
              <w:right w:w="15" w:type="dxa"/>
            </w:tcMar>
            <w:vAlign w:val="center"/>
            <w:hideMark/>
          </w:tcPr>
          <w:p w14:paraId="583D63E7"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65057</w:t>
            </w:r>
          </w:p>
        </w:tc>
        <w:tc>
          <w:tcPr>
            <w:tcW w:w="1820" w:type="dxa"/>
            <w:shd w:val="clear" w:color="auto" w:fill="auto"/>
            <w:tcMar>
              <w:top w:w="15" w:type="dxa"/>
              <w:left w:w="15" w:type="dxa"/>
              <w:bottom w:w="0" w:type="dxa"/>
              <w:right w:w="15" w:type="dxa"/>
            </w:tcMar>
            <w:vAlign w:val="center"/>
            <w:hideMark/>
          </w:tcPr>
          <w:p w14:paraId="462E865C"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w:t>
            </w:r>
          </w:p>
        </w:tc>
        <w:tc>
          <w:tcPr>
            <w:tcW w:w="1140" w:type="dxa"/>
            <w:shd w:val="clear" w:color="auto" w:fill="auto"/>
            <w:tcMar>
              <w:top w:w="15" w:type="dxa"/>
              <w:left w:w="15" w:type="dxa"/>
              <w:bottom w:w="0" w:type="dxa"/>
              <w:right w:w="15" w:type="dxa"/>
            </w:tcMar>
            <w:vAlign w:val="center"/>
            <w:hideMark/>
          </w:tcPr>
          <w:p w14:paraId="01E5516A" w14:textId="77777777" w:rsidR="004B55B1" w:rsidRPr="00F21A73" w:rsidRDefault="004B55B1" w:rsidP="00741223">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9.4%</w:t>
            </w:r>
          </w:p>
        </w:tc>
      </w:tr>
    </w:tbl>
    <w:p w14:paraId="17EA013E" w14:textId="77777777" w:rsidR="004B55B1" w:rsidRPr="00F21A73" w:rsidRDefault="004B55B1" w:rsidP="004B55B1">
      <w:pPr>
        <w:spacing w:line="360" w:lineRule="auto"/>
        <w:ind w:firstLineChars="200" w:firstLine="420"/>
        <w:rPr>
          <w:rFonts w:ascii="Arial" w:eastAsia="宋体" w:hAnsi="Arial" w:cs="Arial"/>
        </w:rPr>
      </w:pPr>
      <w:r w:rsidRPr="00F21A73">
        <w:rPr>
          <w:rFonts w:ascii="Arial" w:eastAsia="宋体" w:hAnsi="Arial" w:cs="Arial"/>
        </w:rPr>
        <w:t>4</w:t>
      </w:r>
      <w:r w:rsidRPr="00F21A73">
        <w:rPr>
          <w:rFonts w:ascii="Arial" w:eastAsia="宋体" w:hAnsi="Arial" w:cs="Arial"/>
        </w:rPr>
        <w:t>月，纯商品住宅销售</w:t>
      </w:r>
      <w:r w:rsidRPr="00F21A73">
        <w:rPr>
          <w:rFonts w:ascii="Arial" w:eastAsia="宋体" w:hAnsi="Arial" w:cs="Arial"/>
        </w:rPr>
        <w:t>73.47</w:t>
      </w:r>
      <w:r w:rsidRPr="00F21A73">
        <w:rPr>
          <w:rFonts w:ascii="Arial" w:eastAsia="宋体" w:hAnsi="Arial" w:cs="Arial"/>
        </w:rPr>
        <w:t>万平方米，环比、同比均增加，均价</w:t>
      </w:r>
      <w:r w:rsidRPr="00F21A73">
        <w:rPr>
          <w:rFonts w:ascii="Arial" w:eastAsia="宋体" w:hAnsi="Arial" w:cs="Arial"/>
        </w:rPr>
        <w:t>65057</w:t>
      </w:r>
      <w:r w:rsidRPr="00F21A73">
        <w:rPr>
          <w:rFonts w:ascii="Arial" w:eastAsia="宋体" w:hAnsi="Arial" w:cs="Arial"/>
        </w:rPr>
        <w:t>元</w:t>
      </w:r>
      <w:r w:rsidRPr="00F21A73">
        <w:rPr>
          <w:rFonts w:ascii="Arial" w:eastAsia="宋体" w:hAnsi="Arial" w:cs="Arial"/>
        </w:rPr>
        <w:t>/</w:t>
      </w:r>
      <w:r w:rsidRPr="00F21A73">
        <w:rPr>
          <w:rFonts w:ascii="Arial" w:eastAsia="宋体" w:hAnsi="Arial" w:cs="Arial"/>
        </w:rPr>
        <w:t>平方米，</w:t>
      </w:r>
      <w:r w:rsidRPr="00F21A73">
        <w:rPr>
          <w:rFonts w:ascii="Arial" w:eastAsia="宋体" w:hAnsi="Arial" w:cs="Arial"/>
          <w:b/>
          <w:bCs/>
        </w:rPr>
        <w:t>比上季度均价上涨</w:t>
      </w:r>
      <w:r w:rsidRPr="00F21A73">
        <w:rPr>
          <w:rFonts w:ascii="Arial" w:eastAsia="宋体" w:hAnsi="Arial" w:cs="Arial"/>
          <w:b/>
          <w:bCs/>
        </w:rPr>
        <w:t>9.4%</w:t>
      </w:r>
      <w:r w:rsidRPr="00F21A73">
        <w:rPr>
          <w:rFonts w:ascii="Arial" w:eastAsia="宋体" w:hAnsi="Arial" w:cs="Arial"/>
        </w:rPr>
        <w:t>。</w:t>
      </w:r>
    </w:p>
    <w:p w14:paraId="1206C6F1" w14:textId="650E6787" w:rsidR="004B55B1" w:rsidRPr="00F21A73" w:rsidRDefault="00F85656" w:rsidP="00F609BA">
      <w:pPr>
        <w:spacing w:line="360" w:lineRule="auto"/>
        <w:ind w:firstLineChars="200" w:firstLine="420"/>
        <w:rPr>
          <w:rFonts w:ascii="Arial" w:eastAsia="宋体" w:hAnsi="Arial" w:cs="Arial"/>
        </w:rPr>
      </w:pPr>
      <w:r w:rsidRPr="00F21A73">
        <w:rPr>
          <w:rFonts w:ascii="Arial" w:eastAsia="宋体" w:hAnsi="Arial" w:cs="Arial"/>
        </w:rPr>
        <w:t>（</w:t>
      </w:r>
      <w:r w:rsidRPr="00F21A73">
        <w:rPr>
          <w:rFonts w:ascii="Arial" w:eastAsia="宋体" w:hAnsi="Arial" w:cs="Arial"/>
        </w:rPr>
        <w:t>7</w:t>
      </w:r>
      <w:r w:rsidRPr="00F21A73">
        <w:rPr>
          <w:rFonts w:ascii="Arial" w:eastAsia="宋体" w:hAnsi="Arial" w:cs="Arial"/>
        </w:rPr>
        <w:t>）住宅分圈层销售情况</w:t>
      </w:r>
    </w:p>
    <w:tbl>
      <w:tblPr>
        <w:tblW w:w="5353"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1260"/>
        <w:gridCol w:w="1134"/>
        <w:gridCol w:w="832"/>
        <w:gridCol w:w="1152"/>
        <w:gridCol w:w="814"/>
        <w:gridCol w:w="1171"/>
        <w:gridCol w:w="795"/>
        <w:gridCol w:w="1189"/>
        <w:gridCol w:w="777"/>
      </w:tblGrid>
      <w:tr w:rsidR="00F85656" w:rsidRPr="00F21A73" w14:paraId="69AEF948" w14:textId="77777777" w:rsidTr="00741223">
        <w:trPr>
          <w:trHeight w:val="20"/>
          <w:jc w:val="center"/>
        </w:trPr>
        <w:tc>
          <w:tcPr>
            <w:tcW w:w="1260" w:type="dxa"/>
            <w:vMerge w:val="restart"/>
            <w:shd w:val="clear" w:color="auto" w:fill="auto"/>
            <w:tcMar>
              <w:top w:w="15" w:type="dxa"/>
              <w:left w:w="108" w:type="dxa"/>
              <w:bottom w:w="0" w:type="dxa"/>
              <w:right w:w="108" w:type="dxa"/>
            </w:tcMar>
            <w:vAlign w:val="center"/>
            <w:hideMark/>
          </w:tcPr>
          <w:p w14:paraId="174DF510"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区域</w:t>
            </w:r>
          </w:p>
        </w:tc>
        <w:tc>
          <w:tcPr>
            <w:tcW w:w="1966" w:type="dxa"/>
            <w:gridSpan w:val="2"/>
            <w:shd w:val="clear" w:color="auto" w:fill="auto"/>
            <w:tcMar>
              <w:top w:w="15" w:type="dxa"/>
              <w:left w:w="108" w:type="dxa"/>
              <w:bottom w:w="0" w:type="dxa"/>
              <w:right w:w="108" w:type="dxa"/>
            </w:tcMar>
            <w:vAlign w:val="center"/>
            <w:hideMark/>
          </w:tcPr>
          <w:p w14:paraId="24BF230F"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202</w:t>
            </w:r>
            <w:r w:rsidRPr="00F21A73">
              <w:rPr>
                <w:rFonts w:ascii="Arial" w:eastAsia="宋体" w:hAnsi="Arial" w:cs="Arial"/>
                <w:sz w:val="18"/>
                <w:szCs w:val="18"/>
              </w:rPr>
              <w:t>3</w:t>
            </w:r>
            <w:r w:rsidRPr="00F21A73">
              <w:rPr>
                <w:rFonts w:ascii="Arial" w:eastAsia="宋体" w:hAnsi="Arial" w:cs="Arial"/>
                <w:sz w:val="18"/>
                <w:szCs w:val="18"/>
              </w:rPr>
              <w:t>年</w:t>
            </w:r>
            <w:r w:rsidRPr="00F21A73">
              <w:rPr>
                <w:rFonts w:ascii="Arial" w:eastAsia="宋体" w:hAnsi="Arial" w:cs="Arial"/>
                <w:sz w:val="18"/>
                <w:szCs w:val="18"/>
              </w:rPr>
              <w:t>1</w:t>
            </w:r>
            <w:r w:rsidRPr="00F21A73">
              <w:rPr>
                <w:rFonts w:ascii="Arial" w:eastAsia="宋体" w:hAnsi="Arial" w:cs="Arial"/>
                <w:sz w:val="18"/>
                <w:szCs w:val="18"/>
              </w:rPr>
              <w:t>月</w:t>
            </w:r>
          </w:p>
        </w:tc>
        <w:tc>
          <w:tcPr>
            <w:tcW w:w="1966" w:type="dxa"/>
            <w:gridSpan w:val="2"/>
            <w:shd w:val="clear" w:color="auto" w:fill="auto"/>
            <w:tcMar>
              <w:top w:w="15" w:type="dxa"/>
              <w:left w:w="108" w:type="dxa"/>
              <w:bottom w:w="0" w:type="dxa"/>
              <w:right w:w="108" w:type="dxa"/>
            </w:tcMar>
            <w:vAlign w:val="center"/>
            <w:hideMark/>
          </w:tcPr>
          <w:p w14:paraId="53B0AB6C"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202</w:t>
            </w:r>
            <w:r w:rsidRPr="00F21A73">
              <w:rPr>
                <w:rFonts w:ascii="Arial" w:eastAsia="宋体" w:hAnsi="Arial" w:cs="Arial"/>
                <w:sz w:val="18"/>
                <w:szCs w:val="18"/>
              </w:rPr>
              <w:t>3</w:t>
            </w:r>
            <w:r w:rsidRPr="00F21A73">
              <w:rPr>
                <w:rFonts w:ascii="Arial" w:eastAsia="宋体" w:hAnsi="Arial" w:cs="Arial"/>
                <w:sz w:val="18"/>
                <w:szCs w:val="18"/>
              </w:rPr>
              <w:t>年</w:t>
            </w:r>
            <w:r w:rsidRPr="00F21A73">
              <w:rPr>
                <w:rFonts w:ascii="Arial" w:eastAsia="宋体" w:hAnsi="Arial" w:cs="Arial"/>
                <w:sz w:val="18"/>
                <w:szCs w:val="18"/>
              </w:rPr>
              <w:t>2</w:t>
            </w:r>
            <w:r w:rsidRPr="00F21A73">
              <w:rPr>
                <w:rFonts w:ascii="Arial" w:eastAsia="宋体" w:hAnsi="Arial" w:cs="Arial"/>
                <w:sz w:val="18"/>
                <w:szCs w:val="18"/>
              </w:rPr>
              <w:t>月</w:t>
            </w:r>
          </w:p>
        </w:tc>
        <w:tc>
          <w:tcPr>
            <w:tcW w:w="1966" w:type="dxa"/>
            <w:gridSpan w:val="2"/>
            <w:shd w:val="clear" w:color="auto" w:fill="auto"/>
            <w:tcMar>
              <w:top w:w="15" w:type="dxa"/>
              <w:left w:w="108" w:type="dxa"/>
              <w:bottom w:w="0" w:type="dxa"/>
              <w:right w:w="108" w:type="dxa"/>
            </w:tcMar>
            <w:vAlign w:val="center"/>
            <w:hideMark/>
          </w:tcPr>
          <w:p w14:paraId="3BAD382F"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2023</w:t>
            </w:r>
            <w:r w:rsidRPr="00F21A73">
              <w:rPr>
                <w:rFonts w:ascii="Arial" w:eastAsia="宋体" w:hAnsi="Arial" w:cs="Arial"/>
                <w:sz w:val="18"/>
                <w:szCs w:val="18"/>
              </w:rPr>
              <w:t>年</w:t>
            </w:r>
            <w:r w:rsidRPr="00F21A73">
              <w:rPr>
                <w:rFonts w:ascii="Arial" w:eastAsia="宋体" w:hAnsi="Arial" w:cs="Arial"/>
                <w:sz w:val="18"/>
                <w:szCs w:val="18"/>
              </w:rPr>
              <w:t>3</w:t>
            </w:r>
            <w:r w:rsidRPr="00F21A73">
              <w:rPr>
                <w:rFonts w:ascii="Arial" w:eastAsia="宋体" w:hAnsi="Arial" w:cs="Arial"/>
                <w:sz w:val="18"/>
                <w:szCs w:val="18"/>
              </w:rPr>
              <w:t>月</w:t>
            </w:r>
          </w:p>
        </w:tc>
        <w:tc>
          <w:tcPr>
            <w:tcW w:w="1966" w:type="dxa"/>
            <w:gridSpan w:val="2"/>
            <w:shd w:val="clear" w:color="auto" w:fill="auto"/>
            <w:tcMar>
              <w:top w:w="15" w:type="dxa"/>
              <w:left w:w="108" w:type="dxa"/>
              <w:bottom w:w="0" w:type="dxa"/>
              <w:right w:w="108" w:type="dxa"/>
            </w:tcMar>
            <w:vAlign w:val="center"/>
            <w:hideMark/>
          </w:tcPr>
          <w:p w14:paraId="7F5136C4"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2023</w:t>
            </w:r>
            <w:r w:rsidRPr="00F21A73">
              <w:rPr>
                <w:rFonts w:ascii="Arial" w:eastAsia="宋体" w:hAnsi="Arial" w:cs="Arial"/>
                <w:sz w:val="18"/>
                <w:szCs w:val="18"/>
              </w:rPr>
              <w:t>年</w:t>
            </w:r>
            <w:r w:rsidRPr="00F21A73">
              <w:rPr>
                <w:rFonts w:ascii="Arial" w:eastAsia="宋体" w:hAnsi="Arial" w:cs="Arial"/>
                <w:sz w:val="18"/>
                <w:szCs w:val="18"/>
              </w:rPr>
              <w:t>4</w:t>
            </w:r>
            <w:r w:rsidRPr="00F21A73">
              <w:rPr>
                <w:rFonts w:ascii="Arial" w:eastAsia="宋体" w:hAnsi="Arial" w:cs="Arial"/>
                <w:sz w:val="18"/>
                <w:szCs w:val="18"/>
              </w:rPr>
              <w:t>月</w:t>
            </w:r>
          </w:p>
        </w:tc>
      </w:tr>
      <w:tr w:rsidR="00F85656" w:rsidRPr="00F21A73" w14:paraId="47CA2D00" w14:textId="77777777" w:rsidTr="00741223">
        <w:trPr>
          <w:trHeight w:val="20"/>
          <w:jc w:val="center"/>
        </w:trPr>
        <w:tc>
          <w:tcPr>
            <w:tcW w:w="1260" w:type="dxa"/>
            <w:vMerge/>
            <w:shd w:val="clear" w:color="auto" w:fill="auto"/>
            <w:vAlign w:val="center"/>
            <w:hideMark/>
          </w:tcPr>
          <w:p w14:paraId="789E3790" w14:textId="77777777" w:rsidR="00F85656" w:rsidRPr="00F21A73" w:rsidRDefault="00F85656" w:rsidP="00F8141B">
            <w:pPr>
              <w:snapToGrid w:val="0"/>
              <w:spacing w:line="240" w:lineRule="atLeast"/>
              <w:ind w:firstLineChars="200" w:firstLine="360"/>
              <w:jc w:val="center"/>
              <w:rPr>
                <w:rFonts w:ascii="Arial" w:eastAsia="宋体" w:hAnsi="Arial" w:cs="Arial"/>
                <w:sz w:val="18"/>
                <w:szCs w:val="18"/>
              </w:rPr>
            </w:pPr>
          </w:p>
        </w:tc>
        <w:tc>
          <w:tcPr>
            <w:tcW w:w="1134" w:type="dxa"/>
            <w:shd w:val="clear" w:color="auto" w:fill="auto"/>
            <w:tcMar>
              <w:top w:w="15" w:type="dxa"/>
              <w:left w:w="108" w:type="dxa"/>
              <w:bottom w:w="0" w:type="dxa"/>
              <w:right w:w="108" w:type="dxa"/>
            </w:tcMar>
            <w:vAlign w:val="center"/>
            <w:hideMark/>
          </w:tcPr>
          <w:p w14:paraId="68C68B8B"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销量</w:t>
            </w:r>
            <w:r w:rsidRPr="00F21A73">
              <w:rPr>
                <w:rFonts w:ascii="Arial" w:eastAsia="宋体" w:hAnsi="Arial" w:cs="Arial"/>
                <w:sz w:val="18"/>
                <w:szCs w:val="18"/>
                <w:lang w:val="en-CA"/>
              </w:rPr>
              <w:t>(</w:t>
            </w:r>
            <w:r w:rsidRPr="00F21A73">
              <w:rPr>
                <w:rFonts w:ascii="Arial" w:eastAsia="宋体" w:hAnsi="Arial" w:cs="Arial"/>
                <w:sz w:val="18"/>
                <w:szCs w:val="18"/>
              </w:rPr>
              <w:t>万㎡</w:t>
            </w:r>
            <w:r w:rsidRPr="00F21A73">
              <w:rPr>
                <w:rFonts w:ascii="Arial" w:eastAsia="宋体" w:hAnsi="Arial" w:cs="Arial"/>
                <w:sz w:val="18"/>
                <w:szCs w:val="18"/>
                <w:lang w:val="en-CA"/>
              </w:rPr>
              <w:t>)</w:t>
            </w:r>
          </w:p>
        </w:tc>
        <w:tc>
          <w:tcPr>
            <w:tcW w:w="832" w:type="dxa"/>
            <w:shd w:val="clear" w:color="auto" w:fill="auto"/>
            <w:tcMar>
              <w:top w:w="15" w:type="dxa"/>
              <w:left w:w="108" w:type="dxa"/>
              <w:bottom w:w="0" w:type="dxa"/>
              <w:right w:w="108" w:type="dxa"/>
            </w:tcMar>
            <w:vAlign w:val="center"/>
            <w:hideMark/>
          </w:tcPr>
          <w:p w14:paraId="23E433A2"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占比</w:t>
            </w:r>
          </w:p>
        </w:tc>
        <w:tc>
          <w:tcPr>
            <w:tcW w:w="1152" w:type="dxa"/>
            <w:shd w:val="clear" w:color="auto" w:fill="auto"/>
            <w:tcMar>
              <w:top w:w="15" w:type="dxa"/>
              <w:left w:w="108" w:type="dxa"/>
              <w:bottom w:w="0" w:type="dxa"/>
              <w:right w:w="108" w:type="dxa"/>
            </w:tcMar>
            <w:vAlign w:val="center"/>
            <w:hideMark/>
          </w:tcPr>
          <w:p w14:paraId="049D830E"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销量</w:t>
            </w:r>
            <w:r w:rsidRPr="00F21A73">
              <w:rPr>
                <w:rFonts w:ascii="Arial" w:eastAsia="宋体" w:hAnsi="Arial" w:cs="Arial"/>
                <w:sz w:val="18"/>
                <w:szCs w:val="18"/>
                <w:lang w:val="en-CA"/>
              </w:rPr>
              <w:t>(</w:t>
            </w:r>
            <w:r w:rsidRPr="00F21A73">
              <w:rPr>
                <w:rFonts w:ascii="Arial" w:eastAsia="宋体" w:hAnsi="Arial" w:cs="Arial"/>
                <w:sz w:val="18"/>
                <w:szCs w:val="18"/>
              </w:rPr>
              <w:t>万㎡</w:t>
            </w:r>
            <w:r w:rsidRPr="00F21A73">
              <w:rPr>
                <w:rFonts w:ascii="Arial" w:eastAsia="宋体" w:hAnsi="Arial" w:cs="Arial"/>
                <w:sz w:val="18"/>
                <w:szCs w:val="18"/>
                <w:lang w:val="en-CA"/>
              </w:rPr>
              <w:t>)</w:t>
            </w:r>
          </w:p>
        </w:tc>
        <w:tc>
          <w:tcPr>
            <w:tcW w:w="814" w:type="dxa"/>
            <w:shd w:val="clear" w:color="auto" w:fill="auto"/>
            <w:tcMar>
              <w:top w:w="15" w:type="dxa"/>
              <w:left w:w="108" w:type="dxa"/>
              <w:bottom w:w="0" w:type="dxa"/>
              <w:right w:w="108" w:type="dxa"/>
            </w:tcMar>
            <w:vAlign w:val="center"/>
            <w:hideMark/>
          </w:tcPr>
          <w:p w14:paraId="29B96237"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占比</w:t>
            </w:r>
          </w:p>
        </w:tc>
        <w:tc>
          <w:tcPr>
            <w:tcW w:w="1171" w:type="dxa"/>
            <w:shd w:val="clear" w:color="auto" w:fill="auto"/>
            <w:tcMar>
              <w:top w:w="15" w:type="dxa"/>
              <w:left w:w="108" w:type="dxa"/>
              <w:bottom w:w="0" w:type="dxa"/>
              <w:right w:w="108" w:type="dxa"/>
            </w:tcMar>
            <w:vAlign w:val="center"/>
            <w:hideMark/>
          </w:tcPr>
          <w:p w14:paraId="47F99F50"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销量</w:t>
            </w:r>
            <w:r w:rsidRPr="00F21A73">
              <w:rPr>
                <w:rFonts w:ascii="Arial" w:eastAsia="宋体" w:hAnsi="Arial" w:cs="Arial"/>
                <w:sz w:val="18"/>
                <w:szCs w:val="18"/>
                <w:lang w:val="en-CA"/>
              </w:rPr>
              <w:t>(</w:t>
            </w:r>
            <w:r w:rsidRPr="00F21A73">
              <w:rPr>
                <w:rFonts w:ascii="Arial" w:eastAsia="宋体" w:hAnsi="Arial" w:cs="Arial"/>
                <w:sz w:val="18"/>
                <w:szCs w:val="18"/>
              </w:rPr>
              <w:t>万㎡</w:t>
            </w:r>
            <w:r w:rsidRPr="00F21A73">
              <w:rPr>
                <w:rFonts w:ascii="Arial" w:eastAsia="宋体" w:hAnsi="Arial" w:cs="Arial"/>
                <w:sz w:val="18"/>
                <w:szCs w:val="18"/>
                <w:lang w:val="en-CA"/>
              </w:rPr>
              <w:t>)</w:t>
            </w:r>
          </w:p>
        </w:tc>
        <w:tc>
          <w:tcPr>
            <w:tcW w:w="795" w:type="dxa"/>
            <w:shd w:val="clear" w:color="auto" w:fill="auto"/>
            <w:tcMar>
              <w:top w:w="15" w:type="dxa"/>
              <w:left w:w="108" w:type="dxa"/>
              <w:bottom w:w="0" w:type="dxa"/>
              <w:right w:w="108" w:type="dxa"/>
            </w:tcMar>
            <w:vAlign w:val="center"/>
            <w:hideMark/>
          </w:tcPr>
          <w:p w14:paraId="4E6196E7"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占比</w:t>
            </w:r>
          </w:p>
        </w:tc>
        <w:tc>
          <w:tcPr>
            <w:tcW w:w="1189" w:type="dxa"/>
            <w:shd w:val="clear" w:color="auto" w:fill="auto"/>
            <w:tcMar>
              <w:top w:w="15" w:type="dxa"/>
              <w:left w:w="108" w:type="dxa"/>
              <w:bottom w:w="0" w:type="dxa"/>
              <w:right w:w="108" w:type="dxa"/>
            </w:tcMar>
            <w:vAlign w:val="center"/>
            <w:hideMark/>
          </w:tcPr>
          <w:p w14:paraId="10E709C4"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销量</w:t>
            </w:r>
            <w:r w:rsidRPr="00F21A73">
              <w:rPr>
                <w:rFonts w:ascii="Arial" w:eastAsia="宋体" w:hAnsi="Arial" w:cs="Arial"/>
                <w:sz w:val="18"/>
                <w:szCs w:val="18"/>
                <w:lang w:val="en-CA"/>
              </w:rPr>
              <w:t>(</w:t>
            </w:r>
            <w:r w:rsidRPr="00F21A73">
              <w:rPr>
                <w:rFonts w:ascii="Arial" w:eastAsia="宋体" w:hAnsi="Arial" w:cs="Arial"/>
                <w:sz w:val="18"/>
                <w:szCs w:val="18"/>
              </w:rPr>
              <w:t>万㎡</w:t>
            </w:r>
            <w:r w:rsidRPr="00F21A73">
              <w:rPr>
                <w:rFonts w:ascii="Arial" w:eastAsia="宋体" w:hAnsi="Arial" w:cs="Arial"/>
                <w:sz w:val="18"/>
                <w:szCs w:val="18"/>
                <w:lang w:val="en-CA"/>
              </w:rPr>
              <w:t>)</w:t>
            </w:r>
          </w:p>
        </w:tc>
        <w:tc>
          <w:tcPr>
            <w:tcW w:w="777" w:type="dxa"/>
            <w:shd w:val="clear" w:color="auto" w:fill="auto"/>
            <w:tcMar>
              <w:top w:w="15" w:type="dxa"/>
              <w:left w:w="108" w:type="dxa"/>
              <w:bottom w:w="0" w:type="dxa"/>
              <w:right w:w="108" w:type="dxa"/>
            </w:tcMar>
            <w:vAlign w:val="center"/>
            <w:hideMark/>
          </w:tcPr>
          <w:p w14:paraId="0A6E629F"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占比</w:t>
            </w:r>
          </w:p>
        </w:tc>
      </w:tr>
      <w:tr w:rsidR="00F85656" w:rsidRPr="00F21A73" w14:paraId="0DCD69D3" w14:textId="77777777" w:rsidTr="00741223">
        <w:trPr>
          <w:trHeight w:val="20"/>
          <w:jc w:val="center"/>
        </w:trPr>
        <w:tc>
          <w:tcPr>
            <w:tcW w:w="1260" w:type="dxa"/>
            <w:shd w:val="clear" w:color="auto" w:fill="auto"/>
            <w:tcMar>
              <w:top w:w="15" w:type="dxa"/>
              <w:left w:w="108" w:type="dxa"/>
              <w:bottom w:w="0" w:type="dxa"/>
              <w:right w:w="108" w:type="dxa"/>
            </w:tcMar>
            <w:vAlign w:val="center"/>
            <w:hideMark/>
          </w:tcPr>
          <w:p w14:paraId="322D3E87"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核心区</w:t>
            </w:r>
          </w:p>
        </w:tc>
        <w:tc>
          <w:tcPr>
            <w:tcW w:w="1134" w:type="dxa"/>
            <w:shd w:val="clear" w:color="auto" w:fill="auto"/>
            <w:tcMar>
              <w:top w:w="15" w:type="dxa"/>
              <w:left w:w="108" w:type="dxa"/>
              <w:bottom w:w="0" w:type="dxa"/>
              <w:right w:w="108" w:type="dxa"/>
            </w:tcMar>
            <w:vAlign w:val="center"/>
            <w:hideMark/>
          </w:tcPr>
          <w:p w14:paraId="0CC49F9B"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2.77</w:t>
            </w:r>
          </w:p>
        </w:tc>
        <w:tc>
          <w:tcPr>
            <w:tcW w:w="832" w:type="dxa"/>
            <w:shd w:val="clear" w:color="auto" w:fill="auto"/>
            <w:tcMar>
              <w:top w:w="15" w:type="dxa"/>
              <w:left w:w="108" w:type="dxa"/>
              <w:bottom w:w="0" w:type="dxa"/>
              <w:right w:w="108" w:type="dxa"/>
            </w:tcMar>
            <w:vAlign w:val="center"/>
            <w:hideMark/>
          </w:tcPr>
          <w:p w14:paraId="6E2BB9A0"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7.4%</w:t>
            </w:r>
          </w:p>
        </w:tc>
        <w:tc>
          <w:tcPr>
            <w:tcW w:w="1152" w:type="dxa"/>
            <w:shd w:val="clear" w:color="auto" w:fill="auto"/>
            <w:tcMar>
              <w:top w:w="15" w:type="dxa"/>
              <w:left w:w="108" w:type="dxa"/>
              <w:bottom w:w="0" w:type="dxa"/>
              <w:right w:w="108" w:type="dxa"/>
            </w:tcMar>
            <w:vAlign w:val="center"/>
            <w:hideMark/>
          </w:tcPr>
          <w:p w14:paraId="1E7D116F"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1.86</w:t>
            </w:r>
          </w:p>
        </w:tc>
        <w:tc>
          <w:tcPr>
            <w:tcW w:w="814" w:type="dxa"/>
            <w:shd w:val="clear" w:color="auto" w:fill="auto"/>
            <w:tcMar>
              <w:top w:w="15" w:type="dxa"/>
              <w:left w:w="108" w:type="dxa"/>
              <w:bottom w:w="0" w:type="dxa"/>
              <w:right w:w="108" w:type="dxa"/>
            </w:tcMar>
            <w:vAlign w:val="center"/>
            <w:hideMark/>
          </w:tcPr>
          <w:p w14:paraId="3F128ECA"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4.5%</w:t>
            </w:r>
          </w:p>
        </w:tc>
        <w:tc>
          <w:tcPr>
            <w:tcW w:w="1171" w:type="dxa"/>
            <w:shd w:val="clear" w:color="auto" w:fill="auto"/>
            <w:tcMar>
              <w:top w:w="15" w:type="dxa"/>
              <w:left w:w="15" w:type="dxa"/>
              <w:bottom w:w="0" w:type="dxa"/>
              <w:right w:w="15" w:type="dxa"/>
            </w:tcMar>
            <w:vAlign w:val="center"/>
            <w:hideMark/>
          </w:tcPr>
          <w:p w14:paraId="45FCAF74"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2.35</w:t>
            </w:r>
          </w:p>
        </w:tc>
        <w:tc>
          <w:tcPr>
            <w:tcW w:w="795" w:type="dxa"/>
            <w:shd w:val="clear" w:color="auto" w:fill="auto"/>
            <w:tcMar>
              <w:top w:w="15" w:type="dxa"/>
              <w:left w:w="15" w:type="dxa"/>
              <w:bottom w:w="0" w:type="dxa"/>
              <w:right w:w="15" w:type="dxa"/>
            </w:tcMar>
            <w:vAlign w:val="center"/>
            <w:hideMark/>
          </w:tcPr>
          <w:p w14:paraId="09E3C757"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3.5%</w:t>
            </w:r>
          </w:p>
        </w:tc>
        <w:tc>
          <w:tcPr>
            <w:tcW w:w="1189" w:type="dxa"/>
            <w:shd w:val="clear" w:color="auto" w:fill="auto"/>
            <w:tcMar>
              <w:top w:w="15" w:type="dxa"/>
              <w:left w:w="108" w:type="dxa"/>
              <w:bottom w:w="0" w:type="dxa"/>
              <w:right w:w="108" w:type="dxa"/>
            </w:tcMar>
            <w:vAlign w:val="center"/>
            <w:hideMark/>
          </w:tcPr>
          <w:p w14:paraId="0263120D"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8.41</w:t>
            </w:r>
          </w:p>
        </w:tc>
        <w:tc>
          <w:tcPr>
            <w:tcW w:w="777" w:type="dxa"/>
            <w:shd w:val="clear" w:color="auto" w:fill="auto"/>
            <w:tcMar>
              <w:top w:w="15" w:type="dxa"/>
              <w:left w:w="108" w:type="dxa"/>
              <w:bottom w:w="0" w:type="dxa"/>
              <w:right w:w="108" w:type="dxa"/>
            </w:tcMar>
            <w:vAlign w:val="center"/>
            <w:hideMark/>
          </w:tcPr>
          <w:p w14:paraId="2DB82E1A"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11.5%</w:t>
            </w:r>
          </w:p>
        </w:tc>
      </w:tr>
      <w:tr w:rsidR="00F85656" w:rsidRPr="00F21A73" w14:paraId="068B4567" w14:textId="77777777" w:rsidTr="00741223">
        <w:trPr>
          <w:trHeight w:val="20"/>
          <w:jc w:val="center"/>
        </w:trPr>
        <w:tc>
          <w:tcPr>
            <w:tcW w:w="1260" w:type="dxa"/>
            <w:shd w:val="clear" w:color="auto" w:fill="auto"/>
            <w:tcMar>
              <w:top w:w="15" w:type="dxa"/>
              <w:left w:w="108" w:type="dxa"/>
              <w:bottom w:w="0" w:type="dxa"/>
              <w:right w:w="108" w:type="dxa"/>
            </w:tcMar>
            <w:vAlign w:val="center"/>
            <w:hideMark/>
          </w:tcPr>
          <w:p w14:paraId="6590B737" w14:textId="17A59E82"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中心城区（不含核心区）</w:t>
            </w:r>
          </w:p>
        </w:tc>
        <w:tc>
          <w:tcPr>
            <w:tcW w:w="1134" w:type="dxa"/>
            <w:shd w:val="clear" w:color="auto" w:fill="auto"/>
            <w:tcMar>
              <w:top w:w="15" w:type="dxa"/>
              <w:left w:w="108" w:type="dxa"/>
              <w:bottom w:w="0" w:type="dxa"/>
              <w:right w:w="108" w:type="dxa"/>
            </w:tcMar>
            <w:vAlign w:val="center"/>
            <w:hideMark/>
          </w:tcPr>
          <w:p w14:paraId="7BD19B6F"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11.87</w:t>
            </w:r>
          </w:p>
        </w:tc>
        <w:tc>
          <w:tcPr>
            <w:tcW w:w="832" w:type="dxa"/>
            <w:shd w:val="clear" w:color="auto" w:fill="auto"/>
            <w:tcMar>
              <w:top w:w="15" w:type="dxa"/>
              <w:left w:w="108" w:type="dxa"/>
              <w:bottom w:w="0" w:type="dxa"/>
              <w:right w:w="108" w:type="dxa"/>
            </w:tcMar>
            <w:vAlign w:val="center"/>
            <w:hideMark/>
          </w:tcPr>
          <w:p w14:paraId="3344E517"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31.8%</w:t>
            </w:r>
          </w:p>
        </w:tc>
        <w:tc>
          <w:tcPr>
            <w:tcW w:w="1152" w:type="dxa"/>
            <w:shd w:val="clear" w:color="auto" w:fill="auto"/>
            <w:tcMar>
              <w:top w:w="15" w:type="dxa"/>
              <w:left w:w="108" w:type="dxa"/>
              <w:bottom w:w="0" w:type="dxa"/>
              <w:right w:w="108" w:type="dxa"/>
            </w:tcMar>
            <w:vAlign w:val="center"/>
            <w:hideMark/>
          </w:tcPr>
          <w:p w14:paraId="75156F41"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14.32</w:t>
            </w:r>
          </w:p>
        </w:tc>
        <w:tc>
          <w:tcPr>
            <w:tcW w:w="814" w:type="dxa"/>
            <w:shd w:val="clear" w:color="auto" w:fill="auto"/>
            <w:tcMar>
              <w:top w:w="15" w:type="dxa"/>
              <w:left w:w="108" w:type="dxa"/>
              <w:bottom w:w="0" w:type="dxa"/>
              <w:right w:w="108" w:type="dxa"/>
            </w:tcMar>
            <w:vAlign w:val="center"/>
            <w:hideMark/>
          </w:tcPr>
          <w:p w14:paraId="525A10E4"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34.3%</w:t>
            </w:r>
          </w:p>
        </w:tc>
        <w:tc>
          <w:tcPr>
            <w:tcW w:w="1171" w:type="dxa"/>
            <w:shd w:val="clear" w:color="auto" w:fill="auto"/>
            <w:tcMar>
              <w:top w:w="15" w:type="dxa"/>
              <w:left w:w="15" w:type="dxa"/>
              <w:bottom w:w="0" w:type="dxa"/>
              <w:right w:w="15" w:type="dxa"/>
            </w:tcMar>
            <w:vAlign w:val="center"/>
            <w:hideMark/>
          </w:tcPr>
          <w:p w14:paraId="6446D377"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21.37</w:t>
            </w:r>
          </w:p>
        </w:tc>
        <w:tc>
          <w:tcPr>
            <w:tcW w:w="795" w:type="dxa"/>
            <w:shd w:val="clear" w:color="auto" w:fill="auto"/>
            <w:tcMar>
              <w:top w:w="15" w:type="dxa"/>
              <w:left w:w="15" w:type="dxa"/>
              <w:bottom w:w="0" w:type="dxa"/>
              <w:right w:w="15" w:type="dxa"/>
            </w:tcMar>
            <w:vAlign w:val="center"/>
            <w:hideMark/>
          </w:tcPr>
          <w:p w14:paraId="0C2B77DE"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32.3%</w:t>
            </w:r>
          </w:p>
        </w:tc>
        <w:tc>
          <w:tcPr>
            <w:tcW w:w="1189" w:type="dxa"/>
            <w:shd w:val="clear" w:color="auto" w:fill="auto"/>
            <w:tcMar>
              <w:top w:w="15" w:type="dxa"/>
              <w:left w:w="108" w:type="dxa"/>
              <w:bottom w:w="0" w:type="dxa"/>
              <w:right w:w="108" w:type="dxa"/>
            </w:tcMar>
            <w:vAlign w:val="center"/>
            <w:hideMark/>
          </w:tcPr>
          <w:p w14:paraId="7AA227E2"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23.19</w:t>
            </w:r>
          </w:p>
        </w:tc>
        <w:tc>
          <w:tcPr>
            <w:tcW w:w="777" w:type="dxa"/>
            <w:shd w:val="clear" w:color="auto" w:fill="auto"/>
            <w:tcMar>
              <w:top w:w="15" w:type="dxa"/>
              <w:left w:w="108" w:type="dxa"/>
              <w:bottom w:w="0" w:type="dxa"/>
              <w:right w:w="108" w:type="dxa"/>
            </w:tcMar>
            <w:vAlign w:val="center"/>
            <w:hideMark/>
          </w:tcPr>
          <w:p w14:paraId="39E0F7B2"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31.6%</w:t>
            </w:r>
          </w:p>
        </w:tc>
      </w:tr>
      <w:tr w:rsidR="00F85656" w:rsidRPr="00F21A73" w14:paraId="155AF2FA" w14:textId="77777777" w:rsidTr="00741223">
        <w:trPr>
          <w:trHeight w:val="20"/>
          <w:jc w:val="center"/>
        </w:trPr>
        <w:tc>
          <w:tcPr>
            <w:tcW w:w="1260" w:type="dxa"/>
            <w:shd w:val="clear" w:color="auto" w:fill="auto"/>
            <w:tcMar>
              <w:top w:w="15" w:type="dxa"/>
              <w:left w:w="108" w:type="dxa"/>
              <w:bottom w:w="0" w:type="dxa"/>
              <w:right w:w="108" w:type="dxa"/>
            </w:tcMar>
            <w:vAlign w:val="center"/>
            <w:hideMark/>
          </w:tcPr>
          <w:p w14:paraId="27F23CD0"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副中心</w:t>
            </w:r>
          </w:p>
        </w:tc>
        <w:tc>
          <w:tcPr>
            <w:tcW w:w="1134" w:type="dxa"/>
            <w:shd w:val="clear" w:color="auto" w:fill="auto"/>
            <w:tcMar>
              <w:top w:w="15" w:type="dxa"/>
              <w:left w:w="108" w:type="dxa"/>
              <w:bottom w:w="0" w:type="dxa"/>
              <w:right w:w="108" w:type="dxa"/>
            </w:tcMar>
            <w:vAlign w:val="center"/>
            <w:hideMark/>
          </w:tcPr>
          <w:p w14:paraId="1313BA7A"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3.28</w:t>
            </w:r>
          </w:p>
        </w:tc>
        <w:tc>
          <w:tcPr>
            <w:tcW w:w="832" w:type="dxa"/>
            <w:shd w:val="clear" w:color="auto" w:fill="auto"/>
            <w:tcMar>
              <w:top w:w="15" w:type="dxa"/>
              <w:left w:w="108" w:type="dxa"/>
              <w:bottom w:w="0" w:type="dxa"/>
              <w:right w:w="108" w:type="dxa"/>
            </w:tcMar>
            <w:vAlign w:val="center"/>
            <w:hideMark/>
          </w:tcPr>
          <w:p w14:paraId="76E595A9"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8.8%</w:t>
            </w:r>
          </w:p>
        </w:tc>
        <w:tc>
          <w:tcPr>
            <w:tcW w:w="1152" w:type="dxa"/>
            <w:shd w:val="clear" w:color="auto" w:fill="auto"/>
            <w:tcMar>
              <w:top w:w="15" w:type="dxa"/>
              <w:left w:w="108" w:type="dxa"/>
              <w:bottom w:w="0" w:type="dxa"/>
              <w:right w:w="108" w:type="dxa"/>
            </w:tcMar>
            <w:vAlign w:val="center"/>
            <w:hideMark/>
          </w:tcPr>
          <w:p w14:paraId="60AB6F33"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3.58</w:t>
            </w:r>
          </w:p>
        </w:tc>
        <w:tc>
          <w:tcPr>
            <w:tcW w:w="814" w:type="dxa"/>
            <w:shd w:val="clear" w:color="auto" w:fill="auto"/>
            <w:tcMar>
              <w:top w:w="15" w:type="dxa"/>
              <w:left w:w="108" w:type="dxa"/>
              <w:bottom w:w="0" w:type="dxa"/>
              <w:right w:w="108" w:type="dxa"/>
            </w:tcMar>
            <w:vAlign w:val="center"/>
            <w:hideMark/>
          </w:tcPr>
          <w:p w14:paraId="2BD5ECA4"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8.6%</w:t>
            </w:r>
          </w:p>
        </w:tc>
        <w:tc>
          <w:tcPr>
            <w:tcW w:w="1171" w:type="dxa"/>
            <w:shd w:val="clear" w:color="auto" w:fill="auto"/>
            <w:tcMar>
              <w:top w:w="15" w:type="dxa"/>
              <w:left w:w="15" w:type="dxa"/>
              <w:bottom w:w="0" w:type="dxa"/>
              <w:right w:w="15" w:type="dxa"/>
            </w:tcMar>
            <w:vAlign w:val="center"/>
            <w:hideMark/>
          </w:tcPr>
          <w:p w14:paraId="48E425BF"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6.28</w:t>
            </w:r>
          </w:p>
        </w:tc>
        <w:tc>
          <w:tcPr>
            <w:tcW w:w="795" w:type="dxa"/>
            <w:shd w:val="clear" w:color="auto" w:fill="auto"/>
            <w:tcMar>
              <w:top w:w="15" w:type="dxa"/>
              <w:left w:w="15" w:type="dxa"/>
              <w:bottom w:w="0" w:type="dxa"/>
              <w:right w:w="15" w:type="dxa"/>
            </w:tcMar>
            <w:vAlign w:val="center"/>
            <w:hideMark/>
          </w:tcPr>
          <w:p w14:paraId="7388E5E1"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9.5%</w:t>
            </w:r>
          </w:p>
        </w:tc>
        <w:tc>
          <w:tcPr>
            <w:tcW w:w="1189" w:type="dxa"/>
            <w:shd w:val="clear" w:color="auto" w:fill="auto"/>
            <w:tcMar>
              <w:top w:w="15" w:type="dxa"/>
              <w:left w:w="108" w:type="dxa"/>
              <w:bottom w:w="0" w:type="dxa"/>
              <w:right w:w="108" w:type="dxa"/>
            </w:tcMar>
            <w:vAlign w:val="center"/>
            <w:hideMark/>
          </w:tcPr>
          <w:p w14:paraId="65E7CC3E"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6.0</w:t>
            </w:r>
          </w:p>
        </w:tc>
        <w:tc>
          <w:tcPr>
            <w:tcW w:w="777" w:type="dxa"/>
            <w:shd w:val="clear" w:color="auto" w:fill="auto"/>
            <w:tcMar>
              <w:top w:w="15" w:type="dxa"/>
              <w:left w:w="108" w:type="dxa"/>
              <w:bottom w:w="0" w:type="dxa"/>
              <w:right w:w="108" w:type="dxa"/>
            </w:tcMar>
            <w:vAlign w:val="center"/>
            <w:hideMark/>
          </w:tcPr>
          <w:p w14:paraId="089348C2"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8.2%</w:t>
            </w:r>
          </w:p>
        </w:tc>
      </w:tr>
      <w:tr w:rsidR="00F85656" w:rsidRPr="00F21A73" w14:paraId="6CBEA2B1" w14:textId="77777777" w:rsidTr="00741223">
        <w:trPr>
          <w:trHeight w:val="20"/>
          <w:jc w:val="center"/>
        </w:trPr>
        <w:tc>
          <w:tcPr>
            <w:tcW w:w="1260" w:type="dxa"/>
            <w:shd w:val="clear" w:color="auto" w:fill="auto"/>
            <w:tcMar>
              <w:top w:w="15" w:type="dxa"/>
              <w:left w:w="108" w:type="dxa"/>
              <w:bottom w:w="0" w:type="dxa"/>
              <w:right w:w="108" w:type="dxa"/>
            </w:tcMar>
            <w:vAlign w:val="center"/>
            <w:hideMark/>
          </w:tcPr>
          <w:p w14:paraId="5D2812A5"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多点</w:t>
            </w:r>
          </w:p>
        </w:tc>
        <w:tc>
          <w:tcPr>
            <w:tcW w:w="1134" w:type="dxa"/>
            <w:shd w:val="clear" w:color="auto" w:fill="auto"/>
            <w:tcMar>
              <w:top w:w="15" w:type="dxa"/>
              <w:left w:w="108" w:type="dxa"/>
              <w:bottom w:w="0" w:type="dxa"/>
              <w:right w:w="108" w:type="dxa"/>
            </w:tcMar>
            <w:vAlign w:val="center"/>
            <w:hideMark/>
          </w:tcPr>
          <w:p w14:paraId="65603C20"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16.84</w:t>
            </w:r>
          </w:p>
        </w:tc>
        <w:tc>
          <w:tcPr>
            <w:tcW w:w="832" w:type="dxa"/>
            <w:shd w:val="clear" w:color="auto" w:fill="auto"/>
            <w:tcMar>
              <w:top w:w="15" w:type="dxa"/>
              <w:left w:w="108" w:type="dxa"/>
              <w:bottom w:w="0" w:type="dxa"/>
              <w:right w:w="108" w:type="dxa"/>
            </w:tcMar>
            <w:vAlign w:val="center"/>
            <w:hideMark/>
          </w:tcPr>
          <w:p w14:paraId="37EF7EF4"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45.1%</w:t>
            </w:r>
          </w:p>
        </w:tc>
        <w:tc>
          <w:tcPr>
            <w:tcW w:w="1152" w:type="dxa"/>
            <w:shd w:val="clear" w:color="auto" w:fill="auto"/>
            <w:tcMar>
              <w:top w:w="15" w:type="dxa"/>
              <w:left w:w="108" w:type="dxa"/>
              <w:bottom w:w="0" w:type="dxa"/>
              <w:right w:w="108" w:type="dxa"/>
            </w:tcMar>
            <w:vAlign w:val="center"/>
            <w:hideMark/>
          </w:tcPr>
          <w:p w14:paraId="79E61C9F"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17.89</w:t>
            </w:r>
          </w:p>
        </w:tc>
        <w:tc>
          <w:tcPr>
            <w:tcW w:w="814" w:type="dxa"/>
            <w:shd w:val="clear" w:color="auto" w:fill="auto"/>
            <w:tcMar>
              <w:top w:w="15" w:type="dxa"/>
              <w:left w:w="108" w:type="dxa"/>
              <w:bottom w:w="0" w:type="dxa"/>
              <w:right w:w="108" w:type="dxa"/>
            </w:tcMar>
            <w:vAlign w:val="center"/>
            <w:hideMark/>
          </w:tcPr>
          <w:p w14:paraId="0BE4F2A1"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42.9%</w:t>
            </w:r>
          </w:p>
        </w:tc>
        <w:tc>
          <w:tcPr>
            <w:tcW w:w="1171" w:type="dxa"/>
            <w:shd w:val="clear" w:color="auto" w:fill="auto"/>
            <w:tcMar>
              <w:top w:w="15" w:type="dxa"/>
              <w:left w:w="15" w:type="dxa"/>
              <w:bottom w:w="0" w:type="dxa"/>
              <w:right w:w="15" w:type="dxa"/>
            </w:tcMar>
            <w:vAlign w:val="center"/>
            <w:hideMark/>
          </w:tcPr>
          <w:p w14:paraId="693CCF7F"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31.45</w:t>
            </w:r>
          </w:p>
        </w:tc>
        <w:tc>
          <w:tcPr>
            <w:tcW w:w="795" w:type="dxa"/>
            <w:shd w:val="clear" w:color="auto" w:fill="auto"/>
            <w:tcMar>
              <w:top w:w="15" w:type="dxa"/>
              <w:left w:w="15" w:type="dxa"/>
              <w:bottom w:w="0" w:type="dxa"/>
              <w:right w:w="15" w:type="dxa"/>
            </w:tcMar>
            <w:vAlign w:val="center"/>
            <w:hideMark/>
          </w:tcPr>
          <w:p w14:paraId="5CF12023"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47.5%</w:t>
            </w:r>
          </w:p>
        </w:tc>
        <w:tc>
          <w:tcPr>
            <w:tcW w:w="1189" w:type="dxa"/>
            <w:shd w:val="clear" w:color="auto" w:fill="auto"/>
            <w:tcMar>
              <w:top w:w="15" w:type="dxa"/>
              <w:left w:w="108" w:type="dxa"/>
              <w:bottom w:w="0" w:type="dxa"/>
              <w:right w:w="108" w:type="dxa"/>
            </w:tcMar>
            <w:vAlign w:val="center"/>
            <w:hideMark/>
          </w:tcPr>
          <w:p w14:paraId="296AD939"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31.26</w:t>
            </w:r>
          </w:p>
        </w:tc>
        <w:tc>
          <w:tcPr>
            <w:tcW w:w="777" w:type="dxa"/>
            <w:shd w:val="clear" w:color="auto" w:fill="auto"/>
            <w:tcMar>
              <w:top w:w="15" w:type="dxa"/>
              <w:left w:w="108" w:type="dxa"/>
              <w:bottom w:w="0" w:type="dxa"/>
              <w:right w:w="108" w:type="dxa"/>
            </w:tcMar>
            <w:vAlign w:val="center"/>
            <w:hideMark/>
          </w:tcPr>
          <w:p w14:paraId="031C38E0"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42.5%</w:t>
            </w:r>
          </w:p>
        </w:tc>
      </w:tr>
      <w:tr w:rsidR="00F85656" w:rsidRPr="00F21A73" w14:paraId="5CFF22E5" w14:textId="77777777" w:rsidTr="00741223">
        <w:trPr>
          <w:trHeight w:val="20"/>
          <w:jc w:val="center"/>
        </w:trPr>
        <w:tc>
          <w:tcPr>
            <w:tcW w:w="1260" w:type="dxa"/>
            <w:shd w:val="clear" w:color="auto" w:fill="auto"/>
            <w:tcMar>
              <w:top w:w="15" w:type="dxa"/>
              <w:left w:w="108" w:type="dxa"/>
              <w:bottom w:w="0" w:type="dxa"/>
              <w:right w:w="108" w:type="dxa"/>
            </w:tcMar>
            <w:vAlign w:val="center"/>
            <w:hideMark/>
          </w:tcPr>
          <w:p w14:paraId="68745EC8"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生态涵养区</w:t>
            </w:r>
          </w:p>
        </w:tc>
        <w:tc>
          <w:tcPr>
            <w:tcW w:w="1134" w:type="dxa"/>
            <w:shd w:val="clear" w:color="auto" w:fill="auto"/>
            <w:tcMar>
              <w:top w:w="15" w:type="dxa"/>
              <w:left w:w="108" w:type="dxa"/>
              <w:bottom w:w="0" w:type="dxa"/>
              <w:right w:w="108" w:type="dxa"/>
            </w:tcMar>
            <w:vAlign w:val="center"/>
            <w:hideMark/>
          </w:tcPr>
          <w:p w14:paraId="53650096"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2.54</w:t>
            </w:r>
          </w:p>
        </w:tc>
        <w:tc>
          <w:tcPr>
            <w:tcW w:w="832" w:type="dxa"/>
            <w:shd w:val="clear" w:color="auto" w:fill="auto"/>
            <w:tcMar>
              <w:top w:w="15" w:type="dxa"/>
              <w:left w:w="108" w:type="dxa"/>
              <w:bottom w:w="0" w:type="dxa"/>
              <w:right w:w="108" w:type="dxa"/>
            </w:tcMar>
            <w:vAlign w:val="center"/>
            <w:hideMark/>
          </w:tcPr>
          <w:p w14:paraId="64D463D7"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6.8%</w:t>
            </w:r>
          </w:p>
        </w:tc>
        <w:tc>
          <w:tcPr>
            <w:tcW w:w="1152" w:type="dxa"/>
            <w:shd w:val="clear" w:color="auto" w:fill="auto"/>
            <w:tcMar>
              <w:top w:w="15" w:type="dxa"/>
              <w:left w:w="108" w:type="dxa"/>
              <w:bottom w:w="0" w:type="dxa"/>
              <w:right w:w="108" w:type="dxa"/>
            </w:tcMar>
            <w:vAlign w:val="center"/>
            <w:hideMark/>
          </w:tcPr>
          <w:p w14:paraId="430717C8"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4.04</w:t>
            </w:r>
          </w:p>
        </w:tc>
        <w:tc>
          <w:tcPr>
            <w:tcW w:w="814" w:type="dxa"/>
            <w:shd w:val="clear" w:color="auto" w:fill="auto"/>
            <w:tcMar>
              <w:top w:w="15" w:type="dxa"/>
              <w:left w:w="108" w:type="dxa"/>
              <w:bottom w:w="0" w:type="dxa"/>
              <w:right w:w="108" w:type="dxa"/>
            </w:tcMar>
            <w:vAlign w:val="center"/>
            <w:hideMark/>
          </w:tcPr>
          <w:p w14:paraId="022823FC"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9.7%</w:t>
            </w:r>
          </w:p>
        </w:tc>
        <w:tc>
          <w:tcPr>
            <w:tcW w:w="1171" w:type="dxa"/>
            <w:shd w:val="clear" w:color="auto" w:fill="auto"/>
            <w:tcMar>
              <w:top w:w="15" w:type="dxa"/>
              <w:left w:w="15" w:type="dxa"/>
              <w:bottom w:w="0" w:type="dxa"/>
              <w:right w:w="15" w:type="dxa"/>
            </w:tcMar>
            <w:vAlign w:val="center"/>
            <w:hideMark/>
          </w:tcPr>
          <w:p w14:paraId="58F9233B"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4.81</w:t>
            </w:r>
          </w:p>
        </w:tc>
        <w:tc>
          <w:tcPr>
            <w:tcW w:w="795" w:type="dxa"/>
            <w:shd w:val="clear" w:color="auto" w:fill="auto"/>
            <w:tcMar>
              <w:top w:w="15" w:type="dxa"/>
              <w:left w:w="15" w:type="dxa"/>
              <w:bottom w:w="0" w:type="dxa"/>
              <w:right w:w="15" w:type="dxa"/>
            </w:tcMar>
            <w:vAlign w:val="center"/>
            <w:hideMark/>
          </w:tcPr>
          <w:p w14:paraId="68C9807A"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7.3%</w:t>
            </w:r>
          </w:p>
        </w:tc>
        <w:tc>
          <w:tcPr>
            <w:tcW w:w="1189" w:type="dxa"/>
            <w:shd w:val="clear" w:color="auto" w:fill="auto"/>
            <w:tcMar>
              <w:top w:w="15" w:type="dxa"/>
              <w:left w:w="108" w:type="dxa"/>
              <w:bottom w:w="0" w:type="dxa"/>
              <w:right w:w="108" w:type="dxa"/>
            </w:tcMar>
            <w:vAlign w:val="center"/>
            <w:hideMark/>
          </w:tcPr>
          <w:p w14:paraId="1552A456"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4.58</w:t>
            </w:r>
          </w:p>
        </w:tc>
        <w:tc>
          <w:tcPr>
            <w:tcW w:w="777" w:type="dxa"/>
            <w:shd w:val="clear" w:color="auto" w:fill="auto"/>
            <w:tcMar>
              <w:top w:w="15" w:type="dxa"/>
              <w:left w:w="108" w:type="dxa"/>
              <w:bottom w:w="0" w:type="dxa"/>
              <w:right w:w="108" w:type="dxa"/>
            </w:tcMar>
            <w:vAlign w:val="center"/>
            <w:hideMark/>
          </w:tcPr>
          <w:p w14:paraId="1E772CD1"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6.2%</w:t>
            </w:r>
          </w:p>
        </w:tc>
      </w:tr>
      <w:tr w:rsidR="00F85656" w:rsidRPr="00F21A73" w14:paraId="7865CC91" w14:textId="77777777" w:rsidTr="00741223">
        <w:trPr>
          <w:trHeight w:val="20"/>
          <w:jc w:val="center"/>
        </w:trPr>
        <w:tc>
          <w:tcPr>
            <w:tcW w:w="1260" w:type="dxa"/>
            <w:shd w:val="clear" w:color="auto" w:fill="auto"/>
            <w:tcMar>
              <w:top w:w="15" w:type="dxa"/>
              <w:left w:w="108" w:type="dxa"/>
              <w:bottom w:w="0" w:type="dxa"/>
              <w:right w:w="108" w:type="dxa"/>
            </w:tcMar>
            <w:vAlign w:val="center"/>
            <w:hideMark/>
          </w:tcPr>
          <w:p w14:paraId="42EA8448"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合计</w:t>
            </w:r>
          </w:p>
        </w:tc>
        <w:tc>
          <w:tcPr>
            <w:tcW w:w="1134" w:type="dxa"/>
            <w:shd w:val="clear" w:color="auto" w:fill="auto"/>
            <w:tcMar>
              <w:top w:w="15" w:type="dxa"/>
              <w:left w:w="108" w:type="dxa"/>
              <w:bottom w:w="0" w:type="dxa"/>
              <w:right w:w="108" w:type="dxa"/>
            </w:tcMar>
            <w:vAlign w:val="center"/>
            <w:hideMark/>
          </w:tcPr>
          <w:p w14:paraId="39E196DF"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37.30</w:t>
            </w:r>
          </w:p>
        </w:tc>
        <w:tc>
          <w:tcPr>
            <w:tcW w:w="832" w:type="dxa"/>
            <w:shd w:val="clear" w:color="auto" w:fill="auto"/>
            <w:tcMar>
              <w:top w:w="15" w:type="dxa"/>
              <w:left w:w="108" w:type="dxa"/>
              <w:bottom w:w="0" w:type="dxa"/>
              <w:right w:w="108" w:type="dxa"/>
            </w:tcMar>
            <w:vAlign w:val="center"/>
            <w:hideMark/>
          </w:tcPr>
          <w:p w14:paraId="1E65C540"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100%</w:t>
            </w:r>
          </w:p>
        </w:tc>
        <w:tc>
          <w:tcPr>
            <w:tcW w:w="1152" w:type="dxa"/>
            <w:shd w:val="clear" w:color="auto" w:fill="auto"/>
            <w:tcMar>
              <w:top w:w="15" w:type="dxa"/>
              <w:left w:w="108" w:type="dxa"/>
              <w:bottom w:w="0" w:type="dxa"/>
              <w:right w:w="108" w:type="dxa"/>
            </w:tcMar>
            <w:vAlign w:val="center"/>
            <w:hideMark/>
          </w:tcPr>
          <w:p w14:paraId="414CF2BB"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41.69</w:t>
            </w:r>
          </w:p>
        </w:tc>
        <w:tc>
          <w:tcPr>
            <w:tcW w:w="814" w:type="dxa"/>
            <w:shd w:val="clear" w:color="auto" w:fill="auto"/>
            <w:tcMar>
              <w:top w:w="15" w:type="dxa"/>
              <w:left w:w="108" w:type="dxa"/>
              <w:bottom w:w="0" w:type="dxa"/>
              <w:right w:w="108" w:type="dxa"/>
            </w:tcMar>
            <w:vAlign w:val="center"/>
            <w:hideMark/>
          </w:tcPr>
          <w:p w14:paraId="4008B88A"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100%</w:t>
            </w:r>
          </w:p>
        </w:tc>
        <w:tc>
          <w:tcPr>
            <w:tcW w:w="1171" w:type="dxa"/>
            <w:shd w:val="clear" w:color="auto" w:fill="auto"/>
            <w:tcMar>
              <w:top w:w="15" w:type="dxa"/>
              <w:left w:w="15" w:type="dxa"/>
              <w:bottom w:w="0" w:type="dxa"/>
              <w:right w:w="15" w:type="dxa"/>
            </w:tcMar>
            <w:vAlign w:val="center"/>
            <w:hideMark/>
          </w:tcPr>
          <w:p w14:paraId="299C6059"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66.26</w:t>
            </w:r>
          </w:p>
        </w:tc>
        <w:tc>
          <w:tcPr>
            <w:tcW w:w="795" w:type="dxa"/>
            <w:shd w:val="clear" w:color="auto" w:fill="auto"/>
            <w:tcMar>
              <w:top w:w="15" w:type="dxa"/>
              <w:left w:w="15" w:type="dxa"/>
              <w:bottom w:w="0" w:type="dxa"/>
              <w:right w:w="15" w:type="dxa"/>
            </w:tcMar>
            <w:vAlign w:val="center"/>
            <w:hideMark/>
          </w:tcPr>
          <w:p w14:paraId="6F29047B"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100%</w:t>
            </w:r>
          </w:p>
        </w:tc>
        <w:tc>
          <w:tcPr>
            <w:tcW w:w="1189" w:type="dxa"/>
            <w:shd w:val="clear" w:color="auto" w:fill="auto"/>
            <w:tcMar>
              <w:top w:w="15" w:type="dxa"/>
              <w:left w:w="108" w:type="dxa"/>
              <w:bottom w:w="0" w:type="dxa"/>
              <w:right w:w="108" w:type="dxa"/>
            </w:tcMar>
            <w:vAlign w:val="center"/>
            <w:hideMark/>
          </w:tcPr>
          <w:p w14:paraId="139DCDD6"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73.47</w:t>
            </w:r>
          </w:p>
        </w:tc>
        <w:tc>
          <w:tcPr>
            <w:tcW w:w="777" w:type="dxa"/>
            <w:shd w:val="clear" w:color="auto" w:fill="auto"/>
            <w:tcMar>
              <w:top w:w="15" w:type="dxa"/>
              <w:left w:w="108" w:type="dxa"/>
              <w:bottom w:w="0" w:type="dxa"/>
              <w:right w:w="108" w:type="dxa"/>
            </w:tcMar>
            <w:vAlign w:val="center"/>
            <w:hideMark/>
          </w:tcPr>
          <w:p w14:paraId="27EE34A1"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100%</w:t>
            </w:r>
          </w:p>
        </w:tc>
      </w:tr>
    </w:tbl>
    <w:p w14:paraId="3199885E" w14:textId="77777777" w:rsidR="00F85656" w:rsidRPr="00F21A73" w:rsidRDefault="00F85656" w:rsidP="00F85656">
      <w:pPr>
        <w:spacing w:line="360" w:lineRule="auto"/>
        <w:ind w:firstLineChars="200" w:firstLine="420"/>
        <w:rPr>
          <w:rFonts w:ascii="Arial" w:eastAsia="宋体" w:hAnsi="Arial" w:cs="Arial" w:hint="eastAsia"/>
        </w:rPr>
      </w:pPr>
      <w:r w:rsidRPr="00F21A73">
        <w:rPr>
          <w:rFonts w:ascii="Arial" w:eastAsia="宋体" w:hAnsi="Arial" w:cs="Arial"/>
        </w:rPr>
        <w:t>4</w:t>
      </w:r>
      <w:r w:rsidRPr="00F21A73">
        <w:rPr>
          <w:rFonts w:ascii="Arial" w:eastAsia="宋体" w:hAnsi="Arial" w:cs="Arial"/>
        </w:rPr>
        <w:t>月，因核心区西城</w:t>
      </w:r>
      <w:r w:rsidRPr="00F21A73">
        <w:rPr>
          <w:rFonts w:ascii="Arial" w:eastAsia="宋体" w:hAnsi="Arial" w:cs="Arial"/>
        </w:rPr>
        <w:t>“</w:t>
      </w:r>
      <w:r w:rsidRPr="00F21A73">
        <w:rPr>
          <w:rFonts w:ascii="Arial" w:eastAsia="宋体" w:hAnsi="Arial" w:cs="Arial"/>
        </w:rPr>
        <w:t>中信城</w:t>
      </w:r>
      <w:r w:rsidRPr="00F21A73">
        <w:rPr>
          <w:rFonts w:ascii="Arial" w:eastAsia="宋体" w:hAnsi="Arial" w:cs="Arial"/>
        </w:rPr>
        <w:t>”</w:t>
      </w:r>
      <w:r w:rsidRPr="00F21A73">
        <w:rPr>
          <w:rFonts w:ascii="Arial" w:eastAsia="宋体" w:hAnsi="Arial" w:cs="Arial"/>
        </w:rPr>
        <w:t>、东城</w:t>
      </w:r>
      <w:r w:rsidRPr="00F21A73">
        <w:rPr>
          <w:rFonts w:ascii="Arial" w:eastAsia="宋体" w:hAnsi="Arial" w:cs="Arial"/>
        </w:rPr>
        <w:t>“</w:t>
      </w:r>
      <w:r w:rsidRPr="00F21A73">
        <w:rPr>
          <w:rFonts w:ascii="Arial" w:eastAsia="宋体" w:hAnsi="Arial" w:cs="Arial"/>
        </w:rPr>
        <w:t>天坛府</w:t>
      </w:r>
      <w:r w:rsidRPr="00F21A73">
        <w:rPr>
          <w:rFonts w:ascii="Arial" w:eastAsia="宋体" w:hAnsi="Arial" w:cs="Arial"/>
        </w:rPr>
        <w:t>”</w:t>
      </w:r>
      <w:r w:rsidRPr="00F21A73">
        <w:rPr>
          <w:rFonts w:ascii="Arial" w:eastAsia="宋体" w:hAnsi="Arial" w:cs="Arial"/>
        </w:rPr>
        <w:t>的集中销售备案，销售占比提高，拉动整体均价上涨。</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600" w:firstRow="0" w:lastRow="0" w:firstColumn="0" w:lastColumn="0" w:noHBand="1" w:noVBand="1"/>
      </w:tblPr>
      <w:tblGrid>
        <w:gridCol w:w="1668"/>
        <w:gridCol w:w="1713"/>
        <w:gridCol w:w="1714"/>
        <w:gridCol w:w="1713"/>
        <w:gridCol w:w="1714"/>
      </w:tblGrid>
      <w:tr w:rsidR="00F85656" w:rsidRPr="00F21A73" w14:paraId="18EC5D05" w14:textId="77777777" w:rsidTr="00741223">
        <w:trPr>
          <w:trHeight w:val="20"/>
          <w:jc w:val="center"/>
        </w:trPr>
        <w:tc>
          <w:tcPr>
            <w:tcW w:w="1668" w:type="dxa"/>
            <w:vMerge w:val="restart"/>
            <w:shd w:val="clear" w:color="auto" w:fill="auto"/>
            <w:tcMar>
              <w:top w:w="15" w:type="dxa"/>
              <w:left w:w="108" w:type="dxa"/>
              <w:bottom w:w="0" w:type="dxa"/>
              <w:right w:w="108" w:type="dxa"/>
            </w:tcMar>
            <w:vAlign w:val="center"/>
            <w:hideMark/>
          </w:tcPr>
          <w:p w14:paraId="5AA6C10D"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区域</w:t>
            </w:r>
          </w:p>
        </w:tc>
        <w:tc>
          <w:tcPr>
            <w:tcW w:w="1713" w:type="dxa"/>
            <w:shd w:val="clear" w:color="auto" w:fill="auto"/>
            <w:tcMar>
              <w:top w:w="15" w:type="dxa"/>
              <w:left w:w="108" w:type="dxa"/>
              <w:bottom w:w="0" w:type="dxa"/>
              <w:right w:w="108" w:type="dxa"/>
            </w:tcMar>
            <w:vAlign w:val="center"/>
            <w:hideMark/>
          </w:tcPr>
          <w:p w14:paraId="4A4907FB"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202</w:t>
            </w:r>
            <w:r w:rsidRPr="00F21A73">
              <w:rPr>
                <w:rFonts w:ascii="Arial" w:eastAsia="宋体" w:hAnsi="Arial" w:cs="Arial"/>
                <w:sz w:val="18"/>
                <w:szCs w:val="18"/>
              </w:rPr>
              <w:t>3</w:t>
            </w:r>
            <w:r w:rsidRPr="00F21A73">
              <w:rPr>
                <w:rFonts w:ascii="Arial" w:eastAsia="宋体" w:hAnsi="Arial" w:cs="Arial"/>
                <w:sz w:val="18"/>
                <w:szCs w:val="18"/>
              </w:rPr>
              <w:t>年</w:t>
            </w:r>
            <w:r w:rsidRPr="00F21A73">
              <w:rPr>
                <w:rFonts w:ascii="Arial" w:eastAsia="宋体" w:hAnsi="Arial" w:cs="Arial"/>
                <w:sz w:val="18"/>
                <w:szCs w:val="18"/>
              </w:rPr>
              <w:t>1</w:t>
            </w:r>
            <w:r w:rsidRPr="00F21A73">
              <w:rPr>
                <w:rFonts w:ascii="Arial" w:eastAsia="宋体" w:hAnsi="Arial" w:cs="Arial"/>
                <w:sz w:val="18"/>
                <w:szCs w:val="18"/>
              </w:rPr>
              <w:t>月</w:t>
            </w:r>
          </w:p>
        </w:tc>
        <w:tc>
          <w:tcPr>
            <w:tcW w:w="1714" w:type="dxa"/>
            <w:shd w:val="clear" w:color="auto" w:fill="auto"/>
            <w:tcMar>
              <w:top w:w="15" w:type="dxa"/>
              <w:left w:w="108" w:type="dxa"/>
              <w:bottom w:w="0" w:type="dxa"/>
              <w:right w:w="108" w:type="dxa"/>
            </w:tcMar>
            <w:vAlign w:val="center"/>
            <w:hideMark/>
          </w:tcPr>
          <w:p w14:paraId="6EC4167A"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202</w:t>
            </w:r>
            <w:r w:rsidRPr="00F21A73">
              <w:rPr>
                <w:rFonts w:ascii="Arial" w:eastAsia="宋体" w:hAnsi="Arial" w:cs="Arial"/>
                <w:sz w:val="18"/>
                <w:szCs w:val="18"/>
              </w:rPr>
              <w:t>3</w:t>
            </w:r>
            <w:r w:rsidRPr="00F21A73">
              <w:rPr>
                <w:rFonts w:ascii="Arial" w:eastAsia="宋体" w:hAnsi="Arial" w:cs="Arial"/>
                <w:sz w:val="18"/>
                <w:szCs w:val="18"/>
              </w:rPr>
              <w:t>年</w:t>
            </w:r>
            <w:r w:rsidRPr="00F21A73">
              <w:rPr>
                <w:rFonts w:ascii="Arial" w:eastAsia="宋体" w:hAnsi="Arial" w:cs="Arial"/>
                <w:sz w:val="18"/>
                <w:szCs w:val="18"/>
              </w:rPr>
              <w:t>2</w:t>
            </w:r>
            <w:r w:rsidRPr="00F21A73">
              <w:rPr>
                <w:rFonts w:ascii="Arial" w:eastAsia="宋体" w:hAnsi="Arial" w:cs="Arial"/>
                <w:sz w:val="18"/>
                <w:szCs w:val="18"/>
              </w:rPr>
              <w:t>月</w:t>
            </w:r>
          </w:p>
        </w:tc>
        <w:tc>
          <w:tcPr>
            <w:tcW w:w="1713" w:type="dxa"/>
            <w:shd w:val="clear" w:color="auto" w:fill="auto"/>
            <w:tcMar>
              <w:top w:w="15" w:type="dxa"/>
              <w:left w:w="108" w:type="dxa"/>
              <w:bottom w:w="0" w:type="dxa"/>
              <w:right w:w="108" w:type="dxa"/>
            </w:tcMar>
            <w:vAlign w:val="center"/>
            <w:hideMark/>
          </w:tcPr>
          <w:p w14:paraId="739F2E8B"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2023</w:t>
            </w:r>
            <w:r w:rsidRPr="00F21A73">
              <w:rPr>
                <w:rFonts w:ascii="Arial" w:eastAsia="宋体" w:hAnsi="Arial" w:cs="Arial"/>
                <w:sz w:val="18"/>
                <w:szCs w:val="18"/>
              </w:rPr>
              <w:t>年</w:t>
            </w:r>
            <w:r w:rsidRPr="00F21A73">
              <w:rPr>
                <w:rFonts w:ascii="Arial" w:eastAsia="宋体" w:hAnsi="Arial" w:cs="Arial"/>
                <w:sz w:val="18"/>
                <w:szCs w:val="18"/>
              </w:rPr>
              <w:t>3</w:t>
            </w:r>
            <w:r w:rsidRPr="00F21A73">
              <w:rPr>
                <w:rFonts w:ascii="Arial" w:eastAsia="宋体" w:hAnsi="Arial" w:cs="Arial"/>
                <w:sz w:val="18"/>
                <w:szCs w:val="18"/>
              </w:rPr>
              <w:t>月</w:t>
            </w:r>
          </w:p>
        </w:tc>
        <w:tc>
          <w:tcPr>
            <w:tcW w:w="1714" w:type="dxa"/>
            <w:shd w:val="clear" w:color="auto" w:fill="auto"/>
            <w:tcMar>
              <w:top w:w="15" w:type="dxa"/>
              <w:left w:w="108" w:type="dxa"/>
              <w:bottom w:w="0" w:type="dxa"/>
              <w:right w:w="108" w:type="dxa"/>
            </w:tcMar>
            <w:vAlign w:val="center"/>
            <w:hideMark/>
          </w:tcPr>
          <w:p w14:paraId="3CC97DD0"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2023</w:t>
            </w:r>
            <w:r w:rsidRPr="00F21A73">
              <w:rPr>
                <w:rFonts w:ascii="Arial" w:eastAsia="宋体" w:hAnsi="Arial" w:cs="Arial"/>
                <w:sz w:val="18"/>
                <w:szCs w:val="18"/>
              </w:rPr>
              <w:t>年</w:t>
            </w:r>
            <w:r w:rsidRPr="00F21A73">
              <w:rPr>
                <w:rFonts w:ascii="Arial" w:eastAsia="宋体" w:hAnsi="Arial" w:cs="Arial"/>
                <w:sz w:val="18"/>
                <w:szCs w:val="18"/>
              </w:rPr>
              <w:t>4</w:t>
            </w:r>
            <w:r w:rsidRPr="00F21A73">
              <w:rPr>
                <w:rFonts w:ascii="Arial" w:eastAsia="宋体" w:hAnsi="Arial" w:cs="Arial"/>
                <w:sz w:val="18"/>
                <w:szCs w:val="18"/>
              </w:rPr>
              <w:t>月</w:t>
            </w:r>
          </w:p>
        </w:tc>
      </w:tr>
      <w:tr w:rsidR="00F85656" w:rsidRPr="00F21A73" w14:paraId="19525C79" w14:textId="77777777" w:rsidTr="00741223">
        <w:trPr>
          <w:trHeight w:val="20"/>
          <w:jc w:val="center"/>
        </w:trPr>
        <w:tc>
          <w:tcPr>
            <w:tcW w:w="1668" w:type="dxa"/>
            <w:vMerge/>
            <w:shd w:val="clear" w:color="auto" w:fill="auto"/>
            <w:vAlign w:val="center"/>
            <w:hideMark/>
          </w:tcPr>
          <w:p w14:paraId="3EB95518" w14:textId="77777777" w:rsidR="00F85656" w:rsidRPr="00F21A73" w:rsidRDefault="00F85656" w:rsidP="00F8141B">
            <w:pPr>
              <w:snapToGrid w:val="0"/>
              <w:spacing w:line="240" w:lineRule="atLeast"/>
              <w:ind w:firstLineChars="200" w:firstLine="360"/>
              <w:jc w:val="center"/>
              <w:rPr>
                <w:rFonts w:ascii="Arial" w:eastAsia="宋体" w:hAnsi="Arial" w:cs="Arial"/>
                <w:sz w:val="18"/>
                <w:szCs w:val="18"/>
              </w:rPr>
            </w:pPr>
          </w:p>
        </w:tc>
        <w:tc>
          <w:tcPr>
            <w:tcW w:w="1713" w:type="dxa"/>
            <w:shd w:val="clear" w:color="auto" w:fill="auto"/>
            <w:tcMar>
              <w:top w:w="15" w:type="dxa"/>
              <w:left w:w="108" w:type="dxa"/>
              <w:bottom w:w="0" w:type="dxa"/>
              <w:right w:w="108" w:type="dxa"/>
            </w:tcMar>
            <w:vAlign w:val="center"/>
            <w:hideMark/>
          </w:tcPr>
          <w:p w14:paraId="6702501C"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销售均价</w:t>
            </w:r>
            <w:r w:rsidRPr="00F21A73">
              <w:rPr>
                <w:rFonts w:ascii="Arial" w:eastAsia="宋体" w:hAnsi="Arial" w:cs="Arial"/>
                <w:sz w:val="18"/>
                <w:szCs w:val="18"/>
                <w:lang w:val="en-CA"/>
              </w:rPr>
              <w:t>(</w:t>
            </w:r>
            <w:r w:rsidRPr="00F21A73">
              <w:rPr>
                <w:rFonts w:ascii="Arial" w:eastAsia="宋体" w:hAnsi="Arial" w:cs="Arial"/>
                <w:sz w:val="18"/>
                <w:szCs w:val="18"/>
              </w:rPr>
              <w:t>元</w:t>
            </w:r>
            <w:r w:rsidRPr="00F21A73">
              <w:rPr>
                <w:rFonts w:ascii="Arial" w:eastAsia="宋体" w:hAnsi="Arial" w:cs="Arial"/>
                <w:sz w:val="18"/>
                <w:szCs w:val="18"/>
              </w:rPr>
              <w:t>/</w:t>
            </w:r>
            <w:r w:rsidRPr="00F21A73">
              <w:rPr>
                <w:rFonts w:ascii="Arial" w:eastAsia="宋体" w:hAnsi="Arial" w:cs="Arial"/>
                <w:sz w:val="18"/>
                <w:szCs w:val="18"/>
              </w:rPr>
              <w:t>㎡</w:t>
            </w:r>
            <w:r w:rsidRPr="00F21A73">
              <w:rPr>
                <w:rFonts w:ascii="Arial" w:eastAsia="宋体" w:hAnsi="Arial" w:cs="Arial"/>
                <w:sz w:val="18"/>
                <w:szCs w:val="18"/>
                <w:lang w:val="en-CA"/>
              </w:rPr>
              <w:t>)</w:t>
            </w:r>
          </w:p>
        </w:tc>
        <w:tc>
          <w:tcPr>
            <w:tcW w:w="1714" w:type="dxa"/>
            <w:shd w:val="clear" w:color="auto" w:fill="auto"/>
            <w:tcMar>
              <w:top w:w="15" w:type="dxa"/>
              <w:left w:w="108" w:type="dxa"/>
              <w:bottom w:w="0" w:type="dxa"/>
              <w:right w:w="108" w:type="dxa"/>
            </w:tcMar>
            <w:vAlign w:val="center"/>
            <w:hideMark/>
          </w:tcPr>
          <w:p w14:paraId="5EC82C92"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销售均价</w:t>
            </w:r>
            <w:r w:rsidRPr="00F21A73">
              <w:rPr>
                <w:rFonts w:ascii="Arial" w:eastAsia="宋体" w:hAnsi="Arial" w:cs="Arial"/>
                <w:sz w:val="18"/>
                <w:szCs w:val="18"/>
                <w:lang w:val="en-CA"/>
              </w:rPr>
              <w:t>(</w:t>
            </w:r>
            <w:r w:rsidRPr="00F21A73">
              <w:rPr>
                <w:rFonts w:ascii="Arial" w:eastAsia="宋体" w:hAnsi="Arial" w:cs="Arial"/>
                <w:sz w:val="18"/>
                <w:szCs w:val="18"/>
              </w:rPr>
              <w:t>元</w:t>
            </w:r>
            <w:r w:rsidRPr="00F21A73">
              <w:rPr>
                <w:rFonts w:ascii="Arial" w:eastAsia="宋体" w:hAnsi="Arial" w:cs="Arial"/>
                <w:sz w:val="18"/>
                <w:szCs w:val="18"/>
              </w:rPr>
              <w:t>/</w:t>
            </w:r>
            <w:r w:rsidRPr="00F21A73">
              <w:rPr>
                <w:rFonts w:ascii="Arial" w:eastAsia="宋体" w:hAnsi="Arial" w:cs="Arial"/>
                <w:sz w:val="18"/>
                <w:szCs w:val="18"/>
              </w:rPr>
              <w:t>㎡</w:t>
            </w:r>
            <w:r w:rsidRPr="00F21A73">
              <w:rPr>
                <w:rFonts w:ascii="Arial" w:eastAsia="宋体" w:hAnsi="Arial" w:cs="Arial"/>
                <w:sz w:val="18"/>
                <w:szCs w:val="18"/>
                <w:lang w:val="en-CA"/>
              </w:rPr>
              <w:t>)</w:t>
            </w:r>
          </w:p>
        </w:tc>
        <w:tc>
          <w:tcPr>
            <w:tcW w:w="1713" w:type="dxa"/>
            <w:shd w:val="clear" w:color="auto" w:fill="auto"/>
            <w:tcMar>
              <w:top w:w="15" w:type="dxa"/>
              <w:left w:w="108" w:type="dxa"/>
              <w:bottom w:w="0" w:type="dxa"/>
              <w:right w:w="108" w:type="dxa"/>
            </w:tcMar>
            <w:vAlign w:val="center"/>
            <w:hideMark/>
          </w:tcPr>
          <w:p w14:paraId="4062B42E"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销售均价</w:t>
            </w:r>
            <w:r w:rsidRPr="00F21A73">
              <w:rPr>
                <w:rFonts w:ascii="Arial" w:eastAsia="宋体" w:hAnsi="Arial" w:cs="Arial"/>
                <w:sz w:val="18"/>
                <w:szCs w:val="18"/>
                <w:lang w:val="en-CA"/>
              </w:rPr>
              <w:t>(</w:t>
            </w:r>
            <w:r w:rsidRPr="00F21A73">
              <w:rPr>
                <w:rFonts w:ascii="Arial" w:eastAsia="宋体" w:hAnsi="Arial" w:cs="Arial"/>
                <w:sz w:val="18"/>
                <w:szCs w:val="18"/>
              </w:rPr>
              <w:t>元</w:t>
            </w:r>
            <w:r w:rsidRPr="00F21A73">
              <w:rPr>
                <w:rFonts w:ascii="Arial" w:eastAsia="宋体" w:hAnsi="Arial" w:cs="Arial"/>
                <w:sz w:val="18"/>
                <w:szCs w:val="18"/>
              </w:rPr>
              <w:t>/</w:t>
            </w:r>
            <w:r w:rsidRPr="00F21A73">
              <w:rPr>
                <w:rFonts w:ascii="Arial" w:eastAsia="宋体" w:hAnsi="Arial" w:cs="Arial"/>
                <w:sz w:val="18"/>
                <w:szCs w:val="18"/>
              </w:rPr>
              <w:t>㎡</w:t>
            </w:r>
            <w:r w:rsidRPr="00F21A73">
              <w:rPr>
                <w:rFonts w:ascii="Arial" w:eastAsia="宋体" w:hAnsi="Arial" w:cs="Arial"/>
                <w:sz w:val="18"/>
                <w:szCs w:val="18"/>
                <w:lang w:val="en-CA"/>
              </w:rPr>
              <w:t>)</w:t>
            </w:r>
          </w:p>
        </w:tc>
        <w:tc>
          <w:tcPr>
            <w:tcW w:w="1714" w:type="dxa"/>
            <w:shd w:val="clear" w:color="auto" w:fill="auto"/>
            <w:tcMar>
              <w:top w:w="15" w:type="dxa"/>
              <w:left w:w="108" w:type="dxa"/>
              <w:bottom w:w="0" w:type="dxa"/>
              <w:right w:w="108" w:type="dxa"/>
            </w:tcMar>
            <w:vAlign w:val="center"/>
            <w:hideMark/>
          </w:tcPr>
          <w:p w14:paraId="25A72C11"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销售均价</w:t>
            </w:r>
            <w:r w:rsidRPr="00F21A73">
              <w:rPr>
                <w:rFonts w:ascii="Arial" w:eastAsia="宋体" w:hAnsi="Arial" w:cs="Arial"/>
                <w:sz w:val="18"/>
                <w:szCs w:val="18"/>
                <w:lang w:val="en-CA"/>
              </w:rPr>
              <w:t>(</w:t>
            </w:r>
            <w:r w:rsidRPr="00F21A73">
              <w:rPr>
                <w:rFonts w:ascii="Arial" w:eastAsia="宋体" w:hAnsi="Arial" w:cs="Arial"/>
                <w:sz w:val="18"/>
                <w:szCs w:val="18"/>
              </w:rPr>
              <w:t>元</w:t>
            </w:r>
            <w:r w:rsidRPr="00F21A73">
              <w:rPr>
                <w:rFonts w:ascii="Arial" w:eastAsia="宋体" w:hAnsi="Arial" w:cs="Arial"/>
                <w:sz w:val="18"/>
                <w:szCs w:val="18"/>
              </w:rPr>
              <w:t>/</w:t>
            </w:r>
            <w:r w:rsidRPr="00F21A73">
              <w:rPr>
                <w:rFonts w:ascii="Arial" w:eastAsia="宋体" w:hAnsi="Arial" w:cs="Arial"/>
                <w:sz w:val="18"/>
                <w:szCs w:val="18"/>
              </w:rPr>
              <w:t>㎡</w:t>
            </w:r>
            <w:r w:rsidRPr="00F21A73">
              <w:rPr>
                <w:rFonts w:ascii="Arial" w:eastAsia="宋体" w:hAnsi="Arial" w:cs="Arial"/>
                <w:sz w:val="18"/>
                <w:szCs w:val="18"/>
                <w:lang w:val="en-CA"/>
              </w:rPr>
              <w:t>)</w:t>
            </w:r>
          </w:p>
        </w:tc>
      </w:tr>
      <w:tr w:rsidR="00F85656" w:rsidRPr="00F21A73" w14:paraId="1C964F35" w14:textId="77777777" w:rsidTr="00741223">
        <w:trPr>
          <w:trHeight w:val="20"/>
          <w:jc w:val="center"/>
        </w:trPr>
        <w:tc>
          <w:tcPr>
            <w:tcW w:w="1668" w:type="dxa"/>
            <w:shd w:val="clear" w:color="auto" w:fill="auto"/>
            <w:tcMar>
              <w:top w:w="15" w:type="dxa"/>
              <w:left w:w="108" w:type="dxa"/>
              <w:bottom w:w="0" w:type="dxa"/>
              <w:right w:w="108" w:type="dxa"/>
            </w:tcMar>
            <w:vAlign w:val="center"/>
            <w:hideMark/>
          </w:tcPr>
          <w:p w14:paraId="07B24EB3"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核心区</w:t>
            </w:r>
          </w:p>
        </w:tc>
        <w:tc>
          <w:tcPr>
            <w:tcW w:w="1713" w:type="dxa"/>
            <w:shd w:val="clear" w:color="auto" w:fill="auto"/>
            <w:tcMar>
              <w:top w:w="15" w:type="dxa"/>
              <w:left w:w="108" w:type="dxa"/>
              <w:bottom w:w="0" w:type="dxa"/>
              <w:right w:w="108" w:type="dxa"/>
            </w:tcMar>
            <w:vAlign w:val="center"/>
            <w:hideMark/>
          </w:tcPr>
          <w:p w14:paraId="5E81DA1B"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118826</w:t>
            </w:r>
          </w:p>
        </w:tc>
        <w:tc>
          <w:tcPr>
            <w:tcW w:w="1714" w:type="dxa"/>
            <w:shd w:val="clear" w:color="auto" w:fill="auto"/>
            <w:tcMar>
              <w:top w:w="15" w:type="dxa"/>
              <w:left w:w="108" w:type="dxa"/>
              <w:bottom w:w="0" w:type="dxa"/>
              <w:right w:w="108" w:type="dxa"/>
            </w:tcMar>
            <w:vAlign w:val="center"/>
            <w:hideMark/>
          </w:tcPr>
          <w:p w14:paraId="369916AD"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119933</w:t>
            </w:r>
          </w:p>
        </w:tc>
        <w:tc>
          <w:tcPr>
            <w:tcW w:w="1713" w:type="dxa"/>
            <w:shd w:val="clear" w:color="auto" w:fill="auto"/>
            <w:tcMar>
              <w:top w:w="15" w:type="dxa"/>
              <w:left w:w="15" w:type="dxa"/>
              <w:bottom w:w="0" w:type="dxa"/>
              <w:right w:w="15" w:type="dxa"/>
            </w:tcMar>
            <w:vAlign w:val="center"/>
            <w:hideMark/>
          </w:tcPr>
          <w:p w14:paraId="2A07AEA9"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115201</w:t>
            </w:r>
          </w:p>
        </w:tc>
        <w:tc>
          <w:tcPr>
            <w:tcW w:w="1714" w:type="dxa"/>
            <w:shd w:val="clear" w:color="auto" w:fill="auto"/>
            <w:tcMar>
              <w:top w:w="15" w:type="dxa"/>
              <w:left w:w="108" w:type="dxa"/>
              <w:bottom w:w="0" w:type="dxa"/>
              <w:right w:w="108" w:type="dxa"/>
            </w:tcMar>
            <w:vAlign w:val="center"/>
            <w:hideMark/>
          </w:tcPr>
          <w:p w14:paraId="03C44BA3"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147649</w:t>
            </w:r>
          </w:p>
        </w:tc>
      </w:tr>
      <w:tr w:rsidR="00F85656" w:rsidRPr="00F21A73" w14:paraId="49D50AD8" w14:textId="77777777" w:rsidTr="00741223">
        <w:trPr>
          <w:trHeight w:val="20"/>
          <w:jc w:val="center"/>
        </w:trPr>
        <w:tc>
          <w:tcPr>
            <w:tcW w:w="1668" w:type="dxa"/>
            <w:shd w:val="clear" w:color="auto" w:fill="auto"/>
            <w:tcMar>
              <w:top w:w="15" w:type="dxa"/>
              <w:left w:w="108" w:type="dxa"/>
              <w:bottom w:w="0" w:type="dxa"/>
              <w:right w:w="108" w:type="dxa"/>
            </w:tcMar>
            <w:vAlign w:val="center"/>
            <w:hideMark/>
          </w:tcPr>
          <w:p w14:paraId="4D69776C"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中心城区</w:t>
            </w:r>
          </w:p>
          <w:p w14:paraId="62175BE6"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（不含核心区）</w:t>
            </w:r>
          </w:p>
        </w:tc>
        <w:tc>
          <w:tcPr>
            <w:tcW w:w="1713" w:type="dxa"/>
            <w:shd w:val="clear" w:color="auto" w:fill="auto"/>
            <w:tcMar>
              <w:top w:w="15" w:type="dxa"/>
              <w:left w:w="108" w:type="dxa"/>
              <w:bottom w:w="0" w:type="dxa"/>
              <w:right w:w="108" w:type="dxa"/>
            </w:tcMar>
            <w:vAlign w:val="center"/>
            <w:hideMark/>
          </w:tcPr>
          <w:p w14:paraId="352D7573"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74716</w:t>
            </w:r>
          </w:p>
        </w:tc>
        <w:tc>
          <w:tcPr>
            <w:tcW w:w="1714" w:type="dxa"/>
            <w:shd w:val="clear" w:color="auto" w:fill="auto"/>
            <w:tcMar>
              <w:top w:w="15" w:type="dxa"/>
              <w:left w:w="108" w:type="dxa"/>
              <w:bottom w:w="0" w:type="dxa"/>
              <w:right w:w="108" w:type="dxa"/>
            </w:tcMar>
            <w:vAlign w:val="center"/>
            <w:hideMark/>
          </w:tcPr>
          <w:p w14:paraId="2BFF9006"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79407</w:t>
            </w:r>
          </w:p>
        </w:tc>
        <w:tc>
          <w:tcPr>
            <w:tcW w:w="1713" w:type="dxa"/>
            <w:shd w:val="clear" w:color="auto" w:fill="auto"/>
            <w:tcMar>
              <w:top w:w="15" w:type="dxa"/>
              <w:left w:w="15" w:type="dxa"/>
              <w:bottom w:w="0" w:type="dxa"/>
              <w:right w:w="15" w:type="dxa"/>
            </w:tcMar>
            <w:vAlign w:val="center"/>
            <w:hideMark/>
          </w:tcPr>
          <w:p w14:paraId="06450874"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75556</w:t>
            </w:r>
          </w:p>
        </w:tc>
        <w:tc>
          <w:tcPr>
            <w:tcW w:w="1714" w:type="dxa"/>
            <w:shd w:val="clear" w:color="auto" w:fill="auto"/>
            <w:tcMar>
              <w:top w:w="15" w:type="dxa"/>
              <w:left w:w="108" w:type="dxa"/>
              <w:bottom w:w="0" w:type="dxa"/>
              <w:right w:w="108" w:type="dxa"/>
            </w:tcMar>
            <w:vAlign w:val="center"/>
            <w:hideMark/>
          </w:tcPr>
          <w:p w14:paraId="21620E8D"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73577</w:t>
            </w:r>
          </w:p>
        </w:tc>
      </w:tr>
      <w:tr w:rsidR="00F85656" w:rsidRPr="00F21A73" w14:paraId="351465FD" w14:textId="77777777" w:rsidTr="00741223">
        <w:trPr>
          <w:trHeight w:val="20"/>
          <w:jc w:val="center"/>
        </w:trPr>
        <w:tc>
          <w:tcPr>
            <w:tcW w:w="1668" w:type="dxa"/>
            <w:shd w:val="clear" w:color="auto" w:fill="auto"/>
            <w:tcMar>
              <w:top w:w="15" w:type="dxa"/>
              <w:left w:w="108" w:type="dxa"/>
              <w:bottom w:w="0" w:type="dxa"/>
              <w:right w:w="108" w:type="dxa"/>
            </w:tcMar>
            <w:vAlign w:val="center"/>
            <w:hideMark/>
          </w:tcPr>
          <w:p w14:paraId="0D0DCF39"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副中心</w:t>
            </w:r>
          </w:p>
        </w:tc>
        <w:tc>
          <w:tcPr>
            <w:tcW w:w="1713" w:type="dxa"/>
            <w:shd w:val="clear" w:color="auto" w:fill="auto"/>
            <w:tcMar>
              <w:top w:w="15" w:type="dxa"/>
              <w:left w:w="108" w:type="dxa"/>
              <w:bottom w:w="0" w:type="dxa"/>
              <w:right w:w="108" w:type="dxa"/>
            </w:tcMar>
            <w:vAlign w:val="center"/>
            <w:hideMark/>
          </w:tcPr>
          <w:p w14:paraId="65D36D82"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49891</w:t>
            </w:r>
          </w:p>
        </w:tc>
        <w:tc>
          <w:tcPr>
            <w:tcW w:w="1714" w:type="dxa"/>
            <w:shd w:val="clear" w:color="auto" w:fill="auto"/>
            <w:tcMar>
              <w:top w:w="15" w:type="dxa"/>
              <w:left w:w="108" w:type="dxa"/>
              <w:bottom w:w="0" w:type="dxa"/>
              <w:right w:w="108" w:type="dxa"/>
            </w:tcMar>
            <w:vAlign w:val="center"/>
            <w:hideMark/>
          </w:tcPr>
          <w:p w14:paraId="7B1D1014"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51182</w:t>
            </w:r>
          </w:p>
        </w:tc>
        <w:tc>
          <w:tcPr>
            <w:tcW w:w="1713" w:type="dxa"/>
            <w:shd w:val="clear" w:color="auto" w:fill="auto"/>
            <w:tcMar>
              <w:top w:w="15" w:type="dxa"/>
              <w:left w:w="15" w:type="dxa"/>
              <w:bottom w:w="0" w:type="dxa"/>
              <w:right w:w="15" w:type="dxa"/>
            </w:tcMar>
            <w:vAlign w:val="center"/>
            <w:hideMark/>
          </w:tcPr>
          <w:p w14:paraId="24FED923"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49184</w:t>
            </w:r>
          </w:p>
        </w:tc>
        <w:tc>
          <w:tcPr>
            <w:tcW w:w="1714" w:type="dxa"/>
            <w:shd w:val="clear" w:color="auto" w:fill="auto"/>
            <w:tcMar>
              <w:top w:w="15" w:type="dxa"/>
              <w:left w:w="108" w:type="dxa"/>
              <w:bottom w:w="0" w:type="dxa"/>
              <w:right w:w="108" w:type="dxa"/>
            </w:tcMar>
            <w:vAlign w:val="center"/>
            <w:hideMark/>
          </w:tcPr>
          <w:p w14:paraId="5FDCCF95"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50740</w:t>
            </w:r>
          </w:p>
        </w:tc>
      </w:tr>
      <w:tr w:rsidR="00F85656" w:rsidRPr="00F21A73" w14:paraId="20E04AD1" w14:textId="77777777" w:rsidTr="00741223">
        <w:trPr>
          <w:trHeight w:val="20"/>
          <w:jc w:val="center"/>
        </w:trPr>
        <w:tc>
          <w:tcPr>
            <w:tcW w:w="1668" w:type="dxa"/>
            <w:shd w:val="clear" w:color="auto" w:fill="auto"/>
            <w:tcMar>
              <w:top w:w="15" w:type="dxa"/>
              <w:left w:w="108" w:type="dxa"/>
              <w:bottom w:w="0" w:type="dxa"/>
              <w:right w:w="108" w:type="dxa"/>
            </w:tcMar>
            <w:vAlign w:val="center"/>
            <w:hideMark/>
          </w:tcPr>
          <w:p w14:paraId="6A997319"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多点</w:t>
            </w:r>
          </w:p>
        </w:tc>
        <w:tc>
          <w:tcPr>
            <w:tcW w:w="1713" w:type="dxa"/>
            <w:shd w:val="clear" w:color="auto" w:fill="auto"/>
            <w:tcMar>
              <w:top w:w="15" w:type="dxa"/>
              <w:left w:w="108" w:type="dxa"/>
              <w:bottom w:w="0" w:type="dxa"/>
              <w:right w:w="108" w:type="dxa"/>
            </w:tcMar>
            <w:vAlign w:val="center"/>
            <w:hideMark/>
          </w:tcPr>
          <w:p w14:paraId="1BE17E45"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48030</w:t>
            </w:r>
          </w:p>
        </w:tc>
        <w:tc>
          <w:tcPr>
            <w:tcW w:w="1714" w:type="dxa"/>
            <w:shd w:val="clear" w:color="auto" w:fill="auto"/>
            <w:tcMar>
              <w:top w:w="15" w:type="dxa"/>
              <w:left w:w="108" w:type="dxa"/>
              <w:bottom w:w="0" w:type="dxa"/>
              <w:right w:w="108" w:type="dxa"/>
            </w:tcMar>
            <w:vAlign w:val="center"/>
            <w:hideMark/>
          </w:tcPr>
          <w:p w14:paraId="34B5DE08"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45449</w:t>
            </w:r>
          </w:p>
        </w:tc>
        <w:tc>
          <w:tcPr>
            <w:tcW w:w="1713" w:type="dxa"/>
            <w:shd w:val="clear" w:color="auto" w:fill="auto"/>
            <w:tcMar>
              <w:top w:w="15" w:type="dxa"/>
              <w:left w:w="15" w:type="dxa"/>
              <w:bottom w:w="0" w:type="dxa"/>
              <w:right w:w="15" w:type="dxa"/>
            </w:tcMar>
            <w:vAlign w:val="center"/>
            <w:hideMark/>
          </w:tcPr>
          <w:p w14:paraId="40139EE4"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47657</w:t>
            </w:r>
          </w:p>
        </w:tc>
        <w:tc>
          <w:tcPr>
            <w:tcW w:w="1714" w:type="dxa"/>
            <w:shd w:val="clear" w:color="auto" w:fill="auto"/>
            <w:tcMar>
              <w:top w:w="15" w:type="dxa"/>
              <w:left w:w="108" w:type="dxa"/>
              <w:bottom w:w="0" w:type="dxa"/>
              <w:right w:w="108" w:type="dxa"/>
            </w:tcMar>
            <w:vAlign w:val="center"/>
            <w:hideMark/>
          </w:tcPr>
          <w:p w14:paraId="4BC35D54"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43331</w:t>
            </w:r>
          </w:p>
        </w:tc>
      </w:tr>
      <w:tr w:rsidR="00F85656" w:rsidRPr="00F21A73" w14:paraId="667C761E" w14:textId="77777777" w:rsidTr="00741223">
        <w:trPr>
          <w:trHeight w:val="20"/>
          <w:jc w:val="center"/>
        </w:trPr>
        <w:tc>
          <w:tcPr>
            <w:tcW w:w="1668" w:type="dxa"/>
            <w:shd w:val="clear" w:color="auto" w:fill="auto"/>
            <w:tcMar>
              <w:top w:w="15" w:type="dxa"/>
              <w:left w:w="108" w:type="dxa"/>
              <w:bottom w:w="0" w:type="dxa"/>
              <w:right w:w="108" w:type="dxa"/>
            </w:tcMar>
            <w:vAlign w:val="center"/>
            <w:hideMark/>
          </w:tcPr>
          <w:p w14:paraId="57A2EB99"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生态涵养区</w:t>
            </w:r>
          </w:p>
        </w:tc>
        <w:tc>
          <w:tcPr>
            <w:tcW w:w="1713" w:type="dxa"/>
            <w:shd w:val="clear" w:color="auto" w:fill="auto"/>
            <w:tcMar>
              <w:top w:w="15" w:type="dxa"/>
              <w:left w:w="108" w:type="dxa"/>
              <w:bottom w:w="0" w:type="dxa"/>
              <w:right w:w="108" w:type="dxa"/>
            </w:tcMar>
            <w:vAlign w:val="center"/>
            <w:hideMark/>
          </w:tcPr>
          <w:p w14:paraId="203524DA"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35838</w:t>
            </w:r>
          </w:p>
        </w:tc>
        <w:tc>
          <w:tcPr>
            <w:tcW w:w="1714" w:type="dxa"/>
            <w:shd w:val="clear" w:color="auto" w:fill="auto"/>
            <w:tcMar>
              <w:top w:w="15" w:type="dxa"/>
              <w:left w:w="108" w:type="dxa"/>
              <w:bottom w:w="0" w:type="dxa"/>
              <w:right w:w="108" w:type="dxa"/>
            </w:tcMar>
            <w:vAlign w:val="center"/>
            <w:hideMark/>
          </w:tcPr>
          <w:p w14:paraId="31D371A0"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34690</w:t>
            </w:r>
          </w:p>
        </w:tc>
        <w:tc>
          <w:tcPr>
            <w:tcW w:w="1713" w:type="dxa"/>
            <w:shd w:val="clear" w:color="auto" w:fill="auto"/>
            <w:tcMar>
              <w:top w:w="15" w:type="dxa"/>
              <w:left w:w="15" w:type="dxa"/>
              <w:bottom w:w="0" w:type="dxa"/>
              <w:right w:w="15" w:type="dxa"/>
            </w:tcMar>
            <w:vAlign w:val="center"/>
            <w:hideMark/>
          </w:tcPr>
          <w:p w14:paraId="17BAC3F8"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35378</w:t>
            </w:r>
          </w:p>
        </w:tc>
        <w:tc>
          <w:tcPr>
            <w:tcW w:w="1714" w:type="dxa"/>
            <w:shd w:val="clear" w:color="auto" w:fill="auto"/>
            <w:tcMar>
              <w:top w:w="15" w:type="dxa"/>
              <w:left w:w="108" w:type="dxa"/>
              <w:bottom w:w="0" w:type="dxa"/>
              <w:right w:w="108" w:type="dxa"/>
            </w:tcMar>
            <w:vAlign w:val="center"/>
            <w:hideMark/>
          </w:tcPr>
          <w:p w14:paraId="72FCC773"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37457</w:t>
            </w:r>
          </w:p>
        </w:tc>
      </w:tr>
      <w:tr w:rsidR="00F85656" w:rsidRPr="00F21A73" w14:paraId="51E533B5" w14:textId="77777777" w:rsidTr="00741223">
        <w:trPr>
          <w:trHeight w:val="20"/>
          <w:jc w:val="center"/>
        </w:trPr>
        <w:tc>
          <w:tcPr>
            <w:tcW w:w="1668" w:type="dxa"/>
            <w:shd w:val="clear" w:color="auto" w:fill="auto"/>
            <w:tcMar>
              <w:top w:w="15" w:type="dxa"/>
              <w:left w:w="108" w:type="dxa"/>
              <w:bottom w:w="0" w:type="dxa"/>
              <w:right w:w="108" w:type="dxa"/>
            </w:tcMar>
            <w:vAlign w:val="center"/>
            <w:hideMark/>
          </w:tcPr>
          <w:p w14:paraId="4FCC5A1A"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全市</w:t>
            </w:r>
          </w:p>
        </w:tc>
        <w:tc>
          <w:tcPr>
            <w:tcW w:w="1713" w:type="dxa"/>
            <w:shd w:val="clear" w:color="auto" w:fill="auto"/>
            <w:tcMar>
              <w:top w:w="15" w:type="dxa"/>
              <w:left w:w="108" w:type="dxa"/>
              <w:bottom w:w="0" w:type="dxa"/>
              <w:right w:w="108" w:type="dxa"/>
            </w:tcMar>
            <w:vAlign w:val="center"/>
            <w:hideMark/>
          </w:tcPr>
          <w:p w14:paraId="6DA9854A"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61117</w:t>
            </w:r>
          </w:p>
        </w:tc>
        <w:tc>
          <w:tcPr>
            <w:tcW w:w="1714" w:type="dxa"/>
            <w:shd w:val="clear" w:color="auto" w:fill="auto"/>
            <w:tcMar>
              <w:top w:w="15" w:type="dxa"/>
              <w:left w:w="108" w:type="dxa"/>
              <w:bottom w:w="0" w:type="dxa"/>
              <w:right w:w="108" w:type="dxa"/>
            </w:tcMar>
            <w:vAlign w:val="center"/>
            <w:hideMark/>
          </w:tcPr>
          <w:p w14:paraId="1B6B4CAA"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59883</w:t>
            </w:r>
          </w:p>
        </w:tc>
        <w:tc>
          <w:tcPr>
            <w:tcW w:w="1713" w:type="dxa"/>
            <w:shd w:val="clear" w:color="auto" w:fill="auto"/>
            <w:tcMar>
              <w:top w:w="15" w:type="dxa"/>
              <w:left w:w="15" w:type="dxa"/>
              <w:bottom w:w="0" w:type="dxa"/>
              <w:right w:w="15" w:type="dxa"/>
            </w:tcMar>
            <w:vAlign w:val="center"/>
            <w:hideMark/>
          </w:tcPr>
          <w:p w14:paraId="7E68D512"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58304</w:t>
            </w:r>
          </w:p>
        </w:tc>
        <w:tc>
          <w:tcPr>
            <w:tcW w:w="1714" w:type="dxa"/>
            <w:shd w:val="clear" w:color="auto" w:fill="auto"/>
            <w:tcMar>
              <w:top w:w="15" w:type="dxa"/>
              <w:left w:w="108" w:type="dxa"/>
              <w:bottom w:w="0" w:type="dxa"/>
              <w:right w:w="108" w:type="dxa"/>
            </w:tcMar>
            <w:vAlign w:val="center"/>
            <w:hideMark/>
          </w:tcPr>
          <w:p w14:paraId="16C3000A"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65057</w:t>
            </w:r>
          </w:p>
        </w:tc>
      </w:tr>
    </w:tbl>
    <w:p w14:paraId="63B14A07" w14:textId="77777777" w:rsidR="00F85656" w:rsidRPr="00F21A73" w:rsidRDefault="00F85656" w:rsidP="00F85656">
      <w:pPr>
        <w:spacing w:line="360" w:lineRule="auto"/>
        <w:ind w:firstLineChars="200" w:firstLine="420"/>
        <w:rPr>
          <w:rFonts w:ascii="Arial" w:eastAsia="宋体" w:hAnsi="Arial" w:cs="Arial"/>
        </w:rPr>
      </w:pPr>
      <w:r w:rsidRPr="00F21A73">
        <w:rPr>
          <w:rFonts w:ascii="Arial" w:eastAsia="宋体" w:hAnsi="Arial" w:cs="Arial"/>
        </w:rPr>
        <w:t>各圈层价格月度间有所起伏，</w:t>
      </w:r>
      <w:r w:rsidRPr="00F21A73">
        <w:rPr>
          <w:rFonts w:ascii="Arial" w:eastAsia="宋体" w:hAnsi="Arial" w:cs="Arial"/>
        </w:rPr>
        <w:t>4</w:t>
      </w:r>
      <w:r w:rsidRPr="00F21A73">
        <w:rPr>
          <w:rFonts w:ascii="Arial" w:eastAsia="宋体" w:hAnsi="Arial" w:cs="Arial"/>
        </w:rPr>
        <w:t>月，核心区、生态涵养区比上季度上涨，中心城区（不含核心区）、多点区域下跌，副中心基本稳定；核心区销量占比提升且备案项目均价较高，全市整体均价上涨。</w:t>
      </w:r>
    </w:p>
    <w:p w14:paraId="1C4F4138" w14:textId="302E622C" w:rsidR="004B55B1" w:rsidRPr="00F21A73" w:rsidRDefault="00F85656" w:rsidP="00F609BA">
      <w:pPr>
        <w:spacing w:line="360" w:lineRule="auto"/>
        <w:ind w:firstLineChars="200" w:firstLine="420"/>
        <w:rPr>
          <w:rFonts w:ascii="Arial" w:eastAsia="宋体" w:hAnsi="Arial" w:cs="Arial"/>
        </w:rPr>
      </w:pPr>
      <w:r w:rsidRPr="00F21A73">
        <w:rPr>
          <w:rFonts w:ascii="Arial" w:eastAsia="宋体" w:hAnsi="Arial" w:cs="Arial"/>
        </w:rPr>
        <w:t>（</w:t>
      </w:r>
      <w:r w:rsidRPr="00F21A73">
        <w:rPr>
          <w:rFonts w:ascii="Arial" w:eastAsia="宋体" w:hAnsi="Arial" w:cs="Arial"/>
        </w:rPr>
        <w:t>8</w:t>
      </w:r>
      <w:r w:rsidRPr="00F21A73">
        <w:rPr>
          <w:rFonts w:ascii="Arial" w:eastAsia="宋体" w:hAnsi="Arial" w:cs="Arial"/>
        </w:rPr>
        <w:t>）改善型新房销售情况</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600" w:firstRow="0" w:lastRow="0" w:firstColumn="0" w:lastColumn="0" w:noHBand="1" w:noVBand="1"/>
      </w:tblPr>
      <w:tblGrid>
        <w:gridCol w:w="724"/>
        <w:gridCol w:w="709"/>
        <w:gridCol w:w="992"/>
        <w:gridCol w:w="992"/>
        <w:gridCol w:w="1113"/>
        <w:gridCol w:w="730"/>
        <w:gridCol w:w="992"/>
        <w:gridCol w:w="851"/>
        <w:gridCol w:w="1233"/>
      </w:tblGrid>
      <w:tr w:rsidR="00F85656" w:rsidRPr="00F21A73" w14:paraId="1F708D6B" w14:textId="77777777" w:rsidTr="00741223">
        <w:trPr>
          <w:trHeight w:val="20"/>
          <w:jc w:val="center"/>
        </w:trPr>
        <w:tc>
          <w:tcPr>
            <w:tcW w:w="724" w:type="dxa"/>
            <w:vMerge w:val="restart"/>
            <w:shd w:val="clear" w:color="auto" w:fill="auto"/>
            <w:tcMar>
              <w:top w:w="15" w:type="dxa"/>
              <w:left w:w="15" w:type="dxa"/>
              <w:bottom w:w="0" w:type="dxa"/>
              <w:right w:w="15" w:type="dxa"/>
            </w:tcMar>
            <w:vAlign w:val="center"/>
            <w:hideMark/>
          </w:tcPr>
          <w:p w14:paraId="3ACD5954"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lastRenderedPageBreak/>
              <w:t>月度</w:t>
            </w:r>
          </w:p>
        </w:tc>
        <w:tc>
          <w:tcPr>
            <w:tcW w:w="3806" w:type="dxa"/>
            <w:gridSpan w:val="4"/>
            <w:shd w:val="clear" w:color="auto" w:fill="auto"/>
            <w:tcMar>
              <w:top w:w="15" w:type="dxa"/>
              <w:left w:w="15" w:type="dxa"/>
              <w:bottom w:w="0" w:type="dxa"/>
              <w:right w:w="15" w:type="dxa"/>
            </w:tcMar>
            <w:vAlign w:val="center"/>
            <w:hideMark/>
          </w:tcPr>
          <w:p w14:paraId="72E8C49A"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90</w:t>
            </w:r>
            <w:r w:rsidRPr="00F21A73">
              <w:rPr>
                <w:rFonts w:ascii="Arial" w:eastAsia="宋体" w:hAnsi="Arial" w:cs="Arial"/>
                <w:sz w:val="18"/>
                <w:szCs w:val="18"/>
              </w:rPr>
              <w:t>平方米以上</w:t>
            </w:r>
          </w:p>
        </w:tc>
        <w:tc>
          <w:tcPr>
            <w:tcW w:w="3806" w:type="dxa"/>
            <w:gridSpan w:val="4"/>
            <w:shd w:val="clear" w:color="auto" w:fill="auto"/>
            <w:tcMar>
              <w:top w:w="15" w:type="dxa"/>
              <w:left w:w="15" w:type="dxa"/>
              <w:bottom w:w="0" w:type="dxa"/>
              <w:right w:w="15" w:type="dxa"/>
            </w:tcMar>
            <w:vAlign w:val="center"/>
            <w:hideMark/>
          </w:tcPr>
          <w:p w14:paraId="66CB4706"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120</w:t>
            </w:r>
            <w:r w:rsidRPr="00F21A73">
              <w:rPr>
                <w:rFonts w:ascii="Arial" w:eastAsia="宋体" w:hAnsi="Arial" w:cs="Arial"/>
                <w:sz w:val="18"/>
                <w:szCs w:val="18"/>
              </w:rPr>
              <w:t>平方米以上</w:t>
            </w:r>
          </w:p>
        </w:tc>
      </w:tr>
      <w:tr w:rsidR="00F85656" w:rsidRPr="00F21A73" w14:paraId="13F544ED" w14:textId="77777777" w:rsidTr="00741223">
        <w:trPr>
          <w:trHeight w:val="20"/>
          <w:jc w:val="center"/>
        </w:trPr>
        <w:tc>
          <w:tcPr>
            <w:tcW w:w="724" w:type="dxa"/>
            <w:vMerge/>
            <w:shd w:val="clear" w:color="auto" w:fill="auto"/>
            <w:vAlign w:val="center"/>
            <w:hideMark/>
          </w:tcPr>
          <w:p w14:paraId="3BEE0C5A" w14:textId="77777777" w:rsidR="00F85656" w:rsidRPr="00F21A73" w:rsidRDefault="00F85656" w:rsidP="00F8141B">
            <w:pPr>
              <w:snapToGrid w:val="0"/>
              <w:spacing w:line="240" w:lineRule="atLeast"/>
              <w:ind w:firstLineChars="200" w:firstLine="360"/>
              <w:jc w:val="center"/>
              <w:rPr>
                <w:rFonts w:ascii="Arial" w:eastAsia="宋体" w:hAnsi="Arial" w:cs="Arial"/>
                <w:sz w:val="18"/>
                <w:szCs w:val="18"/>
              </w:rPr>
            </w:pPr>
          </w:p>
        </w:tc>
        <w:tc>
          <w:tcPr>
            <w:tcW w:w="709" w:type="dxa"/>
            <w:shd w:val="clear" w:color="auto" w:fill="auto"/>
            <w:tcMar>
              <w:top w:w="15" w:type="dxa"/>
              <w:left w:w="15" w:type="dxa"/>
              <w:bottom w:w="0" w:type="dxa"/>
              <w:right w:w="15" w:type="dxa"/>
            </w:tcMar>
            <w:vAlign w:val="center"/>
            <w:hideMark/>
          </w:tcPr>
          <w:p w14:paraId="365CA14D"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套数</w:t>
            </w:r>
          </w:p>
        </w:tc>
        <w:tc>
          <w:tcPr>
            <w:tcW w:w="992" w:type="dxa"/>
            <w:shd w:val="clear" w:color="auto" w:fill="auto"/>
            <w:tcMar>
              <w:top w:w="15" w:type="dxa"/>
              <w:left w:w="15" w:type="dxa"/>
              <w:bottom w:w="0" w:type="dxa"/>
              <w:right w:w="15" w:type="dxa"/>
            </w:tcMar>
            <w:vAlign w:val="center"/>
            <w:hideMark/>
          </w:tcPr>
          <w:p w14:paraId="1AA4E130"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销售面积</w:t>
            </w:r>
          </w:p>
          <w:p w14:paraId="425FBC97"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（万</w:t>
            </w:r>
            <w:r w:rsidRPr="00F21A73">
              <w:rPr>
                <w:rFonts w:ascii="Arial" w:eastAsia="宋体" w:hAnsi="Arial" w:cs="Arial"/>
                <w:sz w:val="18"/>
                <w:szCs w:val="18"/>
              </w:rPr>
              <w:t>m</w:t>
            </w:r>
            <w:r w:rsidRPr="00F21A73">
              <w:rPr>
                <w:rFonts w:ascii="Arial" w:eastAsia="宋体" w:hAnsi="Arial" w:cs="Arial"/>
                <w:sz w:val="18"/>
                <w:szCs w:val="18"/>
                <w:vertAlign w:val="superscript"/>
              </w:rPr>
              <w:t>2</w:t>
            </w:r>
            <w:r w:rsidRPr="00F21A73">
              <w:rPr>
                <w:rFonts w:ascii="Arial" w:eastAsia="宋体" w:hAnsi="Arial" w:cs="Arial"/>
                <w:sz w:val="18"/>
                <w:szCs w:val="18"/>
              </w:rPr>
              <w:t>）</w:t>
            </w:r>
          </w:p>
        </w:tc>
        <w:tc>
          <w:tcPr>
            <w:tcW w:w="992" w:type="dxa"/>
            <w:shd w:val="clear" w:color="auto" w:fill="auto"/>
            <w:tcMar>
              <w:top w:w="15" w:type="dxa"/>
              <w:left w:w="15" w:type="dxa"/>
              <w:bottom w:w="0" w:type="dxa"/>
              <w:right w:w="15" w:type="dxa"/>
            </w:tcMar>
            <w:vAlign w:val="center"/>
            <w:hideMark/>
          </w:tcPr>
          <w:p w14:paraId="6DD2B1A3"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销售均价</w:t>
            </w:r>
          </w:p>
          <w:p w14:paraId="46F5B0AD"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（元</w:t>
            </w:r>
            <w:r w:rsidRPr="00F21A73">
              <w:rPr>
                <w:rFonts w:ascii="Arial" w:eastAsia="宋体" w:hAnsi="Arial" w:cs="Arial"/>
                <w:sz w:val="18"/>
                <w:szCs w:val="18"/>
              </w:rPr>
              <w:t>/m</w:t>
            </w:r>
            <w:r w:rsidRPr="00F21A73">
              <w:rPr>
                <w:rFonts w:ascii="Arial" w:eastAsia="宋体" w:hAnsi="Arial" w:cs="Arial"/>
                <w:sz w:val="18"/>
                <w:szCs w:val="18"/>
                <w:vertAlign w:val="superscript"/>
              </w:rPr>
              <w:t>2</w:t>
            </w:r>
            <w:r w:rsidRPr="00F21A73">
              <w:rPr>
                <w:rFonts w:ascii="Arial" w:eastAsia="宋体" w:hAnsi="Arial" w:cs="Arial"/>
                <w:sz w:val="18"/>
                <w:szCs w:val="18"/>
              </w:rPr>
              <w:t>）</w:t>
            </w:r>
          </w:p>
        </w:tc>
        <w:tc>
          <w:tcPr>
            <w:tcW w:w="1113" w:type="dxa"/>
            <w:shd w:val="clear" w:color="auto" w:fill="auto"/>
            <w:tcMar>
              <w:top w:w="15" w:type="dxa"/>
              <w:left w:w="15" w:type="dxa"/>
              <w:bottom w:w="0" w:type="dxa"/>
              <w:right w:w="15" w:type="dxa"/>
            </w:tcMar>
            <w:vAlign w:val="center"/>
            <w:hideMark/>
          </w:tcPr>
          <w:p w14:paraId="5A87BD6E"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占总销量比例</w:t>
            </w:r>
          </w:p>
        </w:tc>
        <w:tc>
          <w:tcPr>
            <w:tcW w:w="730" w:type="dxa"/>
            <w:shd w:val="clear" w:color="auto" w:fill="auto"/>
            <w:tcMar>
              <w:top w:w="15" w:type="dxa"/>
              <w:left w:w="15" w:type="dxa"/>
              <w:bottom w:w="0" w:type="dxa"/>
              <w:right w:w="15" w:type="dxa"/>
            </w:tcMar>
            <w:vAlign w:val="center"/>
            <w:hideMark/>
          </w:tcPr>
          <w:p w14:paraId="247B03F9"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套数</w:t>
            </w:r>
          </w:p>
        </w:tc>
        <w:tc>
          <w:tcPr>
            <w:tcW w:w="992" w:type="dxa"/>
            <w:shd w:val="clear" w:color="auto" w:fill="auto"/>
            <w:tcMar>
              <w:top w:w="15" w:type="dxa"/>
              <w:left w:w="15" w:type="dxa"/>
              <w:bottom w:w="0" w:type="dxa"/>
              <w:right w:w="15" w:type="dxa"/>
            </w:tcMar>
            <w:vAlign w:val="center"/>
            <w:hideMark/>
          </w:tcPr>
          <w:p w14:paraId="1E542739"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销售面积</w:t>
            </w:r>
          </w:p>
          <w:p w14:paraId="1D717F4A"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（万</w:t>
            </w:r>
            <w:r w:rsidRPr="00F21A73">
              <w:rPr>
                <w:rFonts w:ascii="Arial" w:eastAsia="宋体" w:hAnsi="Arial" w:cs="Arial"/>
                <w:sz w:val="18"/>
                <w:szCs w:val="18"/>
              </w:rPr>
              <w:t>m</w:t>
            </w:r>
            <w:r w:rsidRPr="00F21A73">
              <w:rPr>
                <w:rFonts w:ascii="Arial" w:eastAsia="宋体" w:hAnsi="Arial" w:cs="Arial"/>
                <w:sz w:val="18"/>
                <w:szCs w:val="18"/>
                <w:vertAlign w:val="superscript"/>
              </w:rPr>
              <w:t>2</w:t>
            </w:r>
            <w:r w:rsidRPr="00F21A73">
              <w:rPr>
                <w:rFonts w:ascii="Arial" w:eastAsia="宋体" w:hAnsi="Arial" w:cs="Arial"/>
                <w:sz w:val="18"/>
                <w:szCs w:val="18"/>
              </w:rPr>
              <w:t>）</w:t>
            </w:r>
          </w:p>
        </w:tc>
        <w:tc>
          <w:tcPr>
            <w:tcW w:w="851" w:type="dxa"/>
            <w:shd w:val="clear" w:color="auto" w:fill="auto"/>
            <w:tcMar>
              <w:top w:w="15" w:type="dxa"/>
              <w:left w:w="15" w:type="dxa"/>
              <w:bottom w:w="0" w:type="dxa"/>
              <w:right w:w="15" w:type="dxa"/>
            </w:tcMar>
            <w:vAlign w:val="center"/>
            <w:hideMark/>
          </w:tcPr>
          <w:p w14:paraId="262CFB99"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销售均价</w:t>
            </w:r>
          </w:p>
          <w:p w14:paraId="26BCDB86"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（元</w:t>
            </w:r>
            <w:r w:rsidRPr="00F21A73">
              <w:rPr>
                <w:rFonts w:ascii="Arial" w:eastAsia="宋体" w:hAnsi="Arial" w:cs="Arial"/>
                <w:sz w:val="18"/>
                <w:szCs w:val="18"/>
              </w:rPr>
              <w:t>/m</w:t>
            </w:r>
            <w:r w:rsidRPr="00F21A73">
              <w:rPr>
                <w:rFonts w:ascii="Arial" w:eastAsia="宋体" w:hAnsi="Arial" w:cs="Arial"/>
                <w:sz w:val="18"/>
                <w:szCs w:val="18"/>
                <w:vertAlign w:val="superscript"/>
              </w:rPr>
              <w:t>2</w:t>
            </w:r>
            <w:r w:rsidRPr="00F21A73">
              <w:rPr>
                <w:rFonts w:ascii="Arial" w:eastAsia="宋体" w:hAnsi="Arial" w:cs="Arial"/>
                <w:sz w:val="18"/>
                <w:szCs w:val="18"/>
              </w:rPr>
              <w:t>）</w:t>
            </w:r>
          </w:p>
        </w:tc>
        <w:tc>
          <w:tcPr>
            <w:tcW w:w="1233" w:type="dxa"/>
            <w:shd w:val="clear" w:color="auto" w:fill="auto"/>
            <w:tcMar>
              <w:top w:w="15" w:type="dxa"/>
              <w:left w:w="15" w:type="dxa"/>
              <w:bottom w:w="0" w:type="dxa"/>
              <w:right w:w="15" w:type="dxa"/>
            </w:tcMar>
            <w:vAlign w:val="center"/>
            <w:hideMark/>
          </w:tcPr>
          <w:p w14:paraId="363E6D56"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占总销量比例</w:t>
            </w:r>
          </w:p>
        </w:tc>
      </w:tr>
      <w:tr w:rsidR="00F85656" w:rsidRPr="00F21A73" w14:paraId="0226A14A" w14:textId="77777777" w:rsidTr="00741223">
        <w:trPr>
          <w:trHeight w:val="20"/>
          <w:jc w:val="center"/>
        </w:trPr>
        <w:tc>
          <w:tcPr>
            <w:tcW w:w="724" w:type="dxa"/>
            <w:shd w:val="clear" w:color="auto" w:fill="auto"/>
            <w:tcMar>
              <w:top w:w="15" w:type="dxa"/>
              <w:left w:w="15" w:type="dxa"/>
              <w:bottom w:w="0" w:type="dxa"/>
              <w:right w:w="15" w:type="dxa"/>
            </w:tcMar>
            <w:vAlign w:val="center"/>
            <w:hideMark/>
          </w:tcPr>
          <w:p w14:paraId="4361F2EB"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2022-3</w:t>
            </w:r>
          </w:p>
        </w:tc>
        <w:tc>
          <w:tcPr>
            <w:tcW w:w="709" w:type="dxa"/>
            <w:shd w:val="clear" w:color="auto" w:fill="auto"/>
            <w:tcMar>
              <w:top w:w="15" w:type="dxa"/>
              <w:left w:w="15" w:type="dxa"/>
              <w:bottom w:w="0" w:type="dxa"/>
              <w:right w:w="15" w:type="dxa"/>
            </w:tcMar>
            <w:vAlign w:val="center"/>
            <w:hideMark/>
          </w:tcPr>
          <w:p w14:paraId="1FB0EB67"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2557</w:t>
            </w:r>
          </w:p>
        </w:tc>
        <w:tc>
          <w:tcPr>
            <w:tcW w:w="992" w:type="dxa"/>
            <w:shd w:val="clear" w:color="auto" w:fill="auto"/>
            <w:tcMar>
              <w:top w:w="15" w:type="dxa"/>
              <w:left w:w="15" w:type="dxa"/>
              <w:bottom w:w="0" w:type="dxa"/>
              <w:right w:w="15" w:type="dxa"/>
            </w:tcMar>
            <w:vAlign w:val="center"/>
            <w:hideMark/>
          </w:tcPr>
          <w:p w14:paraId="61439393"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39.11</w:t>
            </w:r>
          </w:p>
        </w:tc>
        <w:tc>
          <w:tcPr>
            <w:tcW w:w="992" w:type="dxa"/>
            <w:shd w:val="clear" w:color="auto" w:fill="auto"/>
            <w:tcMar>
              <w:top w:w="15" w:type="dxa"/>
              <w:left w:w="15" w:type="dxa"/>
              <w:bottom w:w="0" w:type="dxa"/>
              <w:right w:w="15" w:type="dxa"/>
            </w:tcMar>
            <w:vAlign w:val="center"/>
            <w:hideMark/>
          </w:tcPr>
          <w:p w14:paraId="78816157"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57016</w:t>
            </w:r>
          </w:p>
        </w:tc>
        <w:tc>
          <w:tcPr>
            <w:tcW w:w="1113" w:type="dxa"/>
            <w:shd w:val="clear" w:color="auto" w:fill="auto"/>
            <w:tcMar>
              <w:top w:w="15" w:type="dxa"/>
              <w:left w:w="15" w:type="dxa"/>
              <w:bottom w:w="0" w:type="dxa"/>
              <w:right w:w="15" w:type="dxa"/>
            </w:tcMar>
            <w:vAlign w:val="center"/>
            <w:hideMark/>
          </w:tcPr>
          <w:p w14:paraId="168038E0"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78.1%</w:t>
            </w:r>
          </w:p>
        </w:tc>
        <w:tc>
          <w:tcPr>
            <w:tcW w:w="730" w:type="dxa"/>
            <w:shd w:val="clear" w:color="auto" w:fill="auto"/>
            <w:tcMar>
              <w:top w:w="15" w:type="dxa"/>
              <w:left w:w="15" w:type="dxa"/>
              <w:bottom w:w="0" w:type="dxa"/>
              <w:right w:w="15" w:type="dxa"/>
            </w:tcMar>
            <w:vAlign w:val="center"/>
            <w:hideMark/>
          </w:tcPr>
          <w:p w14:paraId="50129D00"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1645</w:t>
            </w:r>
          </w:p>
        </w:tc>
        <w:tc>
          <w:tcPr>
            <w:tcW w:w="992" w:type="dxa"/>
            <w:shd w:val="clear" w:color="auto" w:fill="auto"/>
            <w:tcMar>
              <w:top w:w="15" w:type="dxa"/>
              <w:left w:w="15" w:type="dxa"/>
              <w:bottom w:w="0" w:type="dxa"/>
              <w:right w:w="15" w:type="dxa"/>
            </w:tcMar>
            <w:vAlign w:val="center"/>
            <w:hideMark/>
          </w:tcPr>
          <w:p w14:paraId="751DE89B"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29.67</w:t>
            </w:r>
          </w:p>
        </w:tc>
        <w:tc>
          <w:tcPr>
            <w:tcW w:w="851" w:type="dxa"/>
            <w:shd w:val="clear" w:color="auto" w:fill="auto"/>
            <w:tcMar>
              <w:top w:w="15" w:type="dxa"/>
              <w:left w:w="15" w:type="dxa"/>
              <w:bottom w:w="0" w:type="dxa"/>
              <w:right w:w="15" w:type="dxa"/>
            </w:tcMar>
            <w:vAlign w:val="center"/>
            <w:hideMark/>
          </w:tcPr>
          <w:p w14:paraId="177179D2"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59174</w:t>
            </w:r>
          </w:p>
        </w:tc>
        <w:tc>
          <w:tcPr>
            <w:tcW w:w="1233" w:type="dxa"/>
            <w:shd w:val="clear" w:color="auto" w:fill="auto"/>
            <w:tcMar>
              <w:top w:w="15" w:type="dxa"/>
              <w:left w:w="15" w:type="dxa"/>
              <w:bottom w:w="0" w:type="dxa"/>
              <w:right w:w="15" w:type="dxa"/>
            </w:tcMar>
            <w:vAlign w:val="center"/>
            <w:hideMark/>
          </w:tcPr>
          <w:p w14:paraId="775B3C56"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59.3%</w:t>
            </w:r>
          </w:p>
        </w:tc>
      </w:tr>
      <w:tr w:rsidR="00F85656" w:rsidRPr="00F21A73" w14:paraId="26E9A6D6" w14:textId="77777777" w:rsidTr="00741223">
        <w:trPr>
          <w:trHeight w:val="20"/>
          <w:jc w:val="center"/>
        </w:trPr>
        <w:tc>
          <w:tcPr>
            <w:tcW w:w="724" w:type="dxa"/>
            <w:shd w:val="clear" w:color="auto" w:fill="auto"/>
            <w:tcMar>
              <w:top w:w="15" w:type="dxa"/>
              <w:left w:w="15" w:type="dxa"/>
              <w:bottom w:w="0" w:type="dxa"/>
              <w:right w:w="15" w:type="dxa"/>
            </w:tcMar>
            <w:vAlign w:val="center"/>
            <w:hideMark/>
          </w:tcPr>
          <w:p w14:paraId="1F0632AE"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w:t>
            </w:r>
          </w:p>
        </w:tc>
        <w:tc>
          <w:tcPr>
            <w:tcW w:w="709" w:type="dxa"/>
            <w:shd w:val="clear" w:color="auto" w:fill="auto"/>
            <w:tcMar>
              <w:top w:w="15" w:type="dxa"/>
              <w:left w:w="15" w:type="dxa"/>
              <w:bottom w:w="0" w:type="dxa"/>
              <w:right w:w="15" w:type="dxa"/>
            </w:tcMar>
            <w:vAlign w:val="center"/>
            <w:hideMark/>
          </w:tcPr>
          <w:p w14:paraId="4BD309CA"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2608</w:t>
            </w:r>
          </w:p>
        </w:tc>
        <w:tc>
          <w:tcPr>
            <w:tcW w:w="992" w:type="dxa"/>
            <w:shd w:val="clear" w:color="auto" w:fill="auto"/>
            <w:tcMar>
              <w:top w:w="15" w:type="dxa"/>
              <w:left w:w="15" w:type="dxa"/>
              <w:bottom w:w="0" w:type="dxa"/>
              <w:right w:w="15" w:type="dxa"/>
            </w:tcMar>
            <w:vAlign w:val="center"/>
            <w:hideMark/>
          </w:tcPr>
          <w:p w14:paraId="7A2B6D49"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36.44</w:t>
            </w:r>
          </w:p>
        </w:tc>
        <w:tc>
          <w:tcPr>
            <w:tcW w:w="992" w:type="dxa"/>
            <w:shd w:val="clear" w:color="auto" w:fill="auto"/>
            <w:tcMar>
              <w:top w:w="15" w:type="dxa"/>
              <w:left w:w="15" w:type="dxa"/>
              <w:bottom w:w="0" w:type="dxa"/>
              <w:right w:w="15" w:type="dxa"/>
            </w:tcMar>
            <w:vAlign w:val="center"/>
            <w:hideMark/>
          </w:tcPr>
          <w:p w14:paraId="6F0C80BA"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58060</w:t>
            </w:r>
          </w:p>
        </w:tc>
        <w:tc>
          <w:tcPr>
            <w:tcW w:w="1113" w:type="dxa"/>
            <w:shd w:val="clear" w:color="auto" w:fill="auto"/>
            <w:tcMar>
              <w:top w:w="15" w:type="dxa"/>
              <w:left w:w="15" w:type="dxa"/>
              <w:bottom w:w="0" w:type="dxa"/>
              <w:right w:w="15" w:type="dxa"/>
            </w:tcMar>
            <w:vAlign w:val="center"/>
            <w:hideMark/>
          </w:tcPr>
          <w:p w14:paraId="4DB35F79"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68.9%</w:t>
            </w:r>
          </w:p>
        </w:tc>
        <w:tc>
          <w:tcPr>
            <w:tcW w:w="730" w:type="dxa"/>
            <w:shd w:val="clear" w:color="auto" w:fill="auto"/>
            <w:tcMar>
              <w:top w:w="15" w:type="dxa"/>
              <w:left w:w="15" w:type="dxa"/>
              <w:bottom w:w="0" w:type="dxa"/>
              <w:right w:w="15" w:type="dxa"/>
            </w:tcMar>
            <w:vAlign w:val="center"/>
            <w:hideMark/>
          </w:tcPr>
          <w:p w14:paraId="75628131"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1400</w:t>
            </w:r>
          </w:p>
        </w:tc>
        <w:tc>
          <w:tcPr>
            <w:tcW w:w="992" w:type="dxa"/>
            <w:shd w:val="clear" w:color="auto" w:fill="auto"/>
            <w:tcMar>
              <w:top w:w="15" w:type="dxa"/>
              <w:left w:w="15" w:type="dxa"/>
              <w:bottom w:w="0" w:type="dxa"/>
              <w:right w:w="15" w:type="dxa"/>
            </w:tcMar>
            <w:vAlign w:val="center"/>
            <w:hideMark/>
          </w:tcPr>
          <w:p w14:paraId="5F0325A4"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23.79</w:t>
            </w:r>
          </w:p>
        </w:tc>
        <w:tc>
          <w:tcPr>
            <w:tcW w:w="851" w:type="dxa"/>
            <w:shd w:val="clear" w:color="auto" w:fill="auto"/>
            <w:tcMar>
              <w:top w:w="15" w:type="dxa"/>
              <w:left w:w="15" w:type="dxa"/>
              <w:bottom w:w="0" w:type="dxa"/>
              <w:right w:w="15" w:type="dxa"/>
            </w:tcMar>
            <w:vAlign w:val="center"/>
            <w:hideMark/>
          </w:tcPr>
          <w:p w14:paraId="16C7F3B3"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59893</w:t>
            </w:r>
          </w:p>
        </w:tc>
        <w:tc>
          <w:tcPr>
            <w:tcW w:w="1233" w:type="dxa"/>
            <w:shd w:val="clear" w:color="auto" w:fill="auto"/>
            <w:tcMar>
              <w:top w:w="15" w:type="dxa"/>
              <w:left w:w="15" w:type="dxa"/>
              <w:bottom w:w="0" w:type="dxa"/>
              <w:right w:w="15" w:type="dxa"/>
            </w:tcMar>
            <w:vAlign w:val="center"/>
            <w:hideMark/>
          </w:tcPr>
          <w:p w14:paraId="0FDCDBD1"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45.0%</w:t>
            </w:r>
          </w:p>
        </w:tc>
      </w:tr>
      <w:tr w:rsidR="00F85656" w:rsidRPr="00F21A73" w14:paraId="3EE3E242" w14:textId="77777777" w:rsidTr="00741223">
        <w:trPr>
          <w:trHeight w:val="20"/>
          <w:jc w:val="center"/>
        </w:trPr>
        <w:tc>
          <w:tcPr>
            <w:tcW w:w="724" w:type="dxa"/>
            <w:shd w:val="clear" w:color="auto" w:fill="auto"/>
            <w:tcMar>
              <w:top w:w="15" w:type="dxa"/>
              <w:left w:w="15" w:type="dxa"/>
              <w:bottom w:w="0" w:type="dxa"/>
              <w:right w:w="15" w:type="dxa"/>
            </w:tcMar>
            <w:vAlign w:val="center"/>
            <w:hideMark/>
          </w:tcPr>
          <w:p w14:paraId="6CB22546"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w:t>
            </w:r>
          </w:p>
        </w:tc>
        <w:tc>
          <w:tcPr>
            <w:tcW w:w="709" w:type="dxa"/>
            <w:shd w:val="clear" w:color="auto" w:fill="auto"/>
            <w:tcMar>
              <w:top w:w="15" w:type="dxa"/>
              <w:left w:w="15" w:type="dxa"/>
              <w:bottom w:w="0" w:type="dxa"/>
              <w:right w:w="15" w:type="dxa"/>
            </w:tcMar>
            <w:vAlign w:val="center"/>
            <w:hideMark/>
          </w:tcPr>
          <w:p w14:paraId="094CDDDA"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1987</w:t>
            </w:r>
          </w:p>
        </w:tc>
        <w:tc>
          <w:tcPr>
            <w:tcW w:w="992" w:type="dxa"/>
            <w:shd w:val="clear" w:color="auto" w:fill="auto"/>
            <w:tcMar>
              <w:top w:w="15" w:type="dxa"/>
              <w:left w:w="15" w:type="dxa"/>
              <w:bottom w:w="0" w:type="dxa"/>
              <w:right w:w="15" w:type="dxa"/>
            </w:tcMar>
            <w:vAlign w:val="center"/>
            <w:hideMark/>
          </w:tcPr>
          <w:p w14:paraId="64E7AB91"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29.31</w:t>
            </w:r>
          </w:p>
        </w:tc>
        <w:tc>
          <w:tcPr>
            <w:tcW w:w="992" w:type="dxa"/>
            <w:shd w:val="clear" w:color="auto" w:fill="auto"/>
            <w:tcMar>
              <w:top w:w="15" w:type="dxa"/>
              <w:left w:w="15" w:type="dxa"/>
              <w:bottom w:w="0" w:type="dxa"/>
              <w:right w:w="15" w:type="dxa"/>
            </w:tcMar>
            <w:vAlign w:val="center"/>
            <w:hideMark/>
          </w:tcPr>
          <w:p w14:paraId="26ADBC6F"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61606</w:t>
            </w:r>
          </w:p>
        </w:tc>
        <w:tc>
          <w:tcPr>
            <w:tcW w:w="1113" w:type="dxa"/>
            <w:shd w:val="clear" w:color="auto" w:fill="auto"/>
            <w:tcMar>
              <w:top w:w="15" w:type="dxa"/>
              <w:left w:w="15" w:type="dxa"/>
              <w:bottom w:w="0" w:type="dxa"/>
              <w:right w:w="15" w:type="dxa"/>
            </w:tcMar>
            <w:vAlign w:val="center"/>
            <w:hideMark/>
          </w:tcPr>
          <w:p w14:paraId="7222B13C"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79.1%</w:t>
            </w:r>
          </w:p>
        </w:tc>
        <w:tc>
          <w:tcPr>
            <w:tcW w:w="730" w:type="dxa"/>
            <w:shd w:val="clear" w:color="auto" w:fill="auto"/>
            <w:tcMar>
              <w:top w:w="15" w:type="dxa"/>
              <w:left w:w="15" w:type="dxa"/>
              <w:bottom w:w="0" w:type="dxa"/>
              <w:right w:w="15" w:type="dxa"/>
            </w:tcMar>
            <w:vAlign w:val="center"/>
            <w:hideMark/>
          </w:tcPr>
          <w:p w14:paraId="37F62C81"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1056</w:t>
            </w:r>
          </w:p>
        </w:tc>
        <w:tc>
          <w:tcPr>
            <w:tcW w:w="992" w:type="dxa"/>
            <w:shd w:val="clear" w:color="auto" w:fill="auto"/>
            <w:tcMar>
              <w:top w:w="15" w:type="dxa"/>
              <w:left w:w="15" w:type="dxa"/>
              <w:bottom w:w="0" w:type="dxa"/>
              <w:right w:w="15" w:type="dxa"/>
            </w:tcMar>
            <w:vAlign w:val="center"/>
            <w:hideMark/>
          </w:tcPr>
          <w:p w14:paraId="7A16254E"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19.75</w:t>
            </w:r>
          </w:p>
        </w:tc>
        <w:tc>
          <w:tcPr>
            <w:tcW w:w="851" w:type="dxa"/>
            <w:shd w:val="clear" w:color="auto" w:fill="auto"/>
            <w:tcMar>
              <w:top w:w="15" w:type="dxa"/>
              <w:left w:w="15" w:type="dxa"/>
              <w:bottom w:w="0" w:type="dxa"/>
              <w:right w:w="15" w:type="dxa"/>
            </w:tcMar>
            <w:vAlign w:val="center"/>
            <w:hideMark/>
          </w:tcPr>
          <w:p w14:paraId="3EA21660"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62196</w:t>
            </w:r>
          </w:p>
        </w:tc>
        <w:tc>
          <w:tcPr>
            <w:tcW w:w="1233" w:type="dxa"/>
            <w:shd w:val="clear" w:color="auto" w:fill="auto"/>
            <w:tcMar>
              <w:top w:w="15" w:type="dxa"/>
              <w:left w:w="15" w:type="dxa"/>
              <w:bottom w:w="0" w:type="dxa"/>
              <w:right w:w="15" w:type="dxa"/>
            </w:tcMar>
            <w:vAlign w:val="center"/>
            <w:hideMark/>
          </w:tcPr>
          <w:p w14:paraId="6B413039"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53.3%</w:t>
            </w:r>
          </w:p>
        </w:tc>
      </w:tr>
      <w:tr w:rsidR="00F85656" w:rsidRPr="00F21A73" w14:paraId="6DA8FF39" w14:textId="77777777" w:rsidTr="00741223">
        <w:trPr>
          <w:trHeight w:val="20"/>
          <w:jc w:val="center"/>
        </w:trPr>
        <w:tc>
          <w:tcPr>
            <w:tcW w:w="724" w:type="dxa"/>
            <w:shd w:val="clear" w:color="auto" w:fill="auto"/>
            <w:tcMar>
              <w:top w:w="15" w:type="dxa"/>
              <w:left w:w="15" w:type="dxa"/>
              <w:bottom w:w="0" w:type="dxa"/>
              <w:right w:w="15" w:type="dxa"/>
            </w:tcMar>
            <w:vAlign w:val="center"/>
            <w:hideMark/>
          </w:tcPr>
          <w:p w14:paraId="476BD904"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6</w:t>
            </w:r>
          </w:p>
        </w:tc>
        <w:tc>
          <w:tcPr>
            <w:tcW w:w="709" w:type="dxa"/>
            <w:shd w:val="clear" w:color="auto" w:fill="auto"/>
            <w:tcMar>
              <w:top w:w="15" w:type="dxa"/>
              <w:left w:w="15" w:type="dxa"/>
              <w:bottom w:w="0" w:type="dxa"/>
              <w:right w:w="15" w:type="dxa"/>
            </w:tcMar>
            <w:vAlign w:val="center"/>
            <w:hideMark/>
          </w:tcPr>
          <w:p w14:paraId="0F713C88"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3186</w:t>
            </w:r>
          </w:p>
        </w:tc>
        <w:tc>
          <w:tcPr>
            <w:tcW w:w="992" w:type="dxa"/>
            <w:shd w:val="clear" w:color="auto" w:fill="auto"/>
            <w:tcMar>
              <w:top w:w="15" w:type="dxa"/>
              <w:left w:w="15" w:type="dxa"/>
              <w:bottom w:w="0" w:type="dxa"/>
              <w:right w:w="15" w:type="dxa"/>
            </w:tcMar>
            <w:vAlign w:val="center"/>
            <w:hideMark/>
          </w:tcPr>
          <w:p w14:paraId="062BEB3A"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51.96</w:t>
            </w:r>
          </w:p>
        </w:tc>
        <w:tc>
          <w:tcPr>
            <w:tcW w:w="992" w:type="dxa"/>
            <w:shd w:val="clear" w:color="auto" w:fill="auto"/>
            <w:tcMar>
              <w:top w:w="15" w:type="dxa"/>
              <w:left w:w="15" w:type="dxa"/>
              <w:bottom w:w="0" w:type="dxa"/>
              <w:right w:w="15" w:type="dxa"/>
            </w:tcMar>
            <w:vAlign w:val="center"/>
            <w:hideMark/>
          </w:tcPr>
          <w:p w14:paraId="5DEBBDED"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69459</w:t>
            </w:r>
          </w:p>
        </w:tc>
        <w:tc>
          <w:tcPr>
            <w:tcW w:w="1113" w:type="dxa"/>
            <w:shd w:val="clear" w:color="auto" w:fill="auto"/>
            <w:tcMar>
              <w:top w:w="15" w:type="dxa"/>
              <w:left w:w="15" w:type="dxa"/>
              <w:bottom w:w="0" w:type="dxa"/>
              <w:right w:w="15" w:type="dxa"/>
            </w:tcMar>
            <w:vAlign w:val="center"/>
            <w:hideMark/>
          </w:tcPr>
          <w:p w14:paraId="37E20D3B"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84.3%</w:t>
            </w:r>
          </w:p>
        </w:tc>
        <w:tc>
          <w:tcPr>
            <w:tcW w:w="730" w:type="dxa"/>
            <w:shd w:val="clear" w:color="auto" w:fill="auto"/>
            <w:tcMar>
              <w:top w:w="15" w:type="dxa"/>
              <w:left w:w="15" w:type="dxa"/>
              <w:bottom w:w="0" w:type="dxa"/>
              <w:right w:w="15" w:type="dxa"/>
            </w:tcMar>
            <w:vAlign w:val="center"/>
            <w:hideMark/>
          </w:tcPr>
          <w:p w14:paraId="76226BFE"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2185</w:t>
            </w:r>
          </w:p>
        </w:tc>
        <w:tc>
          <w:tcPr>
            <w:tcW w:w="992" w:type="dxa"/>
            <w:shd w:val="clear" w:color="auto" w:fill="auto"/>
            <w:tcMar>
              <w:top w:w="15" w:type="dxa"/>
              <w:left w:w="15" w:type="dxa"/>
              <w:bottom w:w="0" w:type="dxa"/>
              <w:right w:w="15" w:type="dxa"/>
            </w:tcMar>
            <w:vAlign w:val="center"/>
            <w:hideMark/>
          </w:tcPr>
          <w:p w14:paraId="2195EE21"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41.57</w:t>
            </w:r>
          </w:p>
        </w:tc>
        <w:tc>
          <w:tcPr>
            <w:tcW w:w="851" w:type="dxa"/>
            <w:shd w:val="clear" w:color="auto" w:fill="auto"/>
            <w:tcMar>
              <w:top w:w="15" w:type="dxa"/>
              <w:left w:w="15" w:type="dxa"/>
              <w:bottom w:w="0" w:type="dxa"/>
              <w:right w:w="15" w:type="dxa"/>
            </w:tcMar>
            <w:vAlign w:val="center"/>
            <w:hideMark/>
          </w:tcPr>
          <w:p w14:paraId="0FDD2F66"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72176</w:t>
            </w:r>
          </w:p>
        </w:tc>
        <w:tc>
          <w:tcPr>
            <w:tcW w:w="1233" w:type="dxa"/>
            <w:shd w:val="clear" w:color="auto" w:fill="auto"/>
            <w:tcMar>
              <w:top w:w="15" w:type="dxa"/>
              <w:left w:w="15" w:type="dxa"/>
              <w:bottom w:w="0" w:type="dxa"/>
              <w:right w:w="15" w:type="dxa"/>
            </w:tcMar>
            <w:vAlign w:val="center"/>
            <w:hideMark/>
          </w:tcPr>
          <w:p w14:paraId="33701381"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67.5%</w:t>
            </w:r>
          </w:p>
        </w:tc>
      </w:tr>
      <w:tr w:rsidR="00F85656" w:rsidRPr="00F21A73" w14:paraId="26048B6B" w14:textId="77777777" w:rsidTr="00741223">
        <w:trPr>
          <w:trHeight w:val="20"/>
          <w:jc w:val="center"/>
        </w:trPr>
        <w:tc>
          <w:tcPr>
            <w:tcW w:w="724" w:type="dxa"/>
            <w:shd w:val="clear" w:color="auto" w:fill="auto"/>
            <w:tcMar>
              <w:top w:w="15" w:type="dxa"/>
              <w:left w:w="15" w:type="dxa"/>
              <w:bottom w:w="0" w:type="dxa"/>
              <w:right w:w="15" w:type="dxa"/>
            </w:tcMar>
            <w:vAlign w:val="center"/>
            <w:hideMark/>
          </w:tcPr>
          <w:p w14:paraId="075412DD"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7</w:t>
            </w:r>
          </w:p>
        </w:tc>
        <w:tc>
          <w:tcPr>
            <w:tcW w:w="709" w:type="dxa"/>
            <w:shd w:val="clear" w:color="auto" w:fill="auto"/>
            <w:tcMar>
              <w:top w:w="15" w:type="dxa"/>
              <w:left w:w="15" w:type="dxa"/>
              <w:bottom w:w="0" w:type="dxa"/>
              <w:right w:w="15" w:type="dxa"/>
            </w:tcMar>
            <w:vAlign w:val="center"/>
            <w:hideMark/>
          </w:tcPr>
          <w:p w14:paraId="3F646427"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2683</w:t>
            </w:r>
          </w:p>
        </w:tc>
        <w:tc>
          <w:tcPr>
            <w:tcW w:w="992" w:type="dxa"/>
            <w:shd w:val="clear" w:color="auto" w:fill="auto"/>
            <w:tcMar>
              <w:top w:w="15" w:type="dxa"/>
              <w:left w:w="15" w:type="dxa"/>
              <w:bottom w:w="0" w:type="dxa"/>
              <w:right w:w="15" w:type="dxa"/>
            </w:tcMar>
            <w:vAlign w:val="center"/>
            <w:hideMark/>
          </w:tcPr>
          <w:p w14:paraId="09630B08"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42.22</w:t>
            </w:r>
          </w:p>
        </w:tc>
        <w:tc>
          <w:tcPr>
            <w:tcW w:w="992" w:type="dxa"/>
            <w:shd w:val="clear" w:color="auto" w:fill="auto"/>
            <w:tcMar>
              <w:top w:w="15" w:type="dxa"/>
              <w:left w:w="15" w:type="dxa"/>
              <w:bottom w:w="0" w:type="dxa"/>
              <w:right w:w="15" w:type="dxa"/>
            </w:tcMar>
            <w:vAlign w:val="center"/>
            <w:hideMark/>
          </w:tcPr>
          <w:p w14:paraId="37AAE3BC"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66955</w:t>
            </w:r>
          </w:p>
        </w:tc>
        <w:tc>
          <w:tcPr>
            <w:tcW w:w="1113" w:type="dxa"/>
            <w:shd w:val="clear" w:color="auto" w:fill="auto"/>
            <w:tcMar>
              <w:top w:w="15" w:type="dxa"/>
              <w:left w:w="15" w:type="dxa"/>
              <w:bottom w:w="0" w:type="dxa"/>
              <w:right w:w="15" w:type="dxa"/>
            </w:tcMar>
            <w:vAlign w:val="center"/>
            <w:hideMark/>
          </w:tcPr>
          <w:p w14:paraId="31EF751F"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81.8%</w:t>
            </w:r>
          </w:p>
        </w:tc>
        <w:tc>
          <w:tcPr>
            <w:tcW w:w="730" w:type="dxa"/>
            <w:shd w:val="clear" w:color="auto" w:fill="auto"/>
            <w:tcMar>
              <w:top w:w="15" w:type="dxa"/>
              <w:left w:w="15" w:type="dxa"/>
              <w:bottom w:w="0" w:type="dxa"/>
              <w:right w:w="15" w:type="dxa"/>
            </w:tcMar>
            <w:vAlign w:val="center"/>
            <w:hideMark/>
          </w:tcPr>
          <w:p w14:paraId="4A6CE739"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1790</w:t>
            </w:r>
          </w:p>
        </w:tc>
        <w:tc>
          <w:tcPr>
            <w:tcW w:w="992" w:type="dxa"/>
            <w:shd w:val="clear" w:color="auto" w:fill="auto"/>
            <w:tcMar>
              <w:top w:w="15" w:type="dxa"/>
              <w:left w:w="15" w:type="dxa"/>
              <w:bottom w:w="0" w:type="dxa"/>
              <w:right w:w="15" w:type="dxa"/>
            </w:tcMar>
            <w:vAlign w:val="center"/>
            <w:hideMark/>
          </w:tcPr>
          <w:p w14:paraId="4EEF620E"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32.94</w:t>
            </w:r>
          </w:p>
        </w:tc>
        <w:tc>
          <w:tcPr>
            <w:tcW w:w="851" w:type="dxa"/>
            <w:shd w:val="clear" w:color="auto" w:fill="auto"/>
            <w:tcMar>
              <w:top w:w="15" w:type="dxa"/>
              <w:left w:w="15" w:type="dxa"/>
              <w:bottom w:w="0" w:type="dxa"/>
              <w:right w:w="15" w:type="dxa"/>
            </w:tcMar>
            <w:vAlign w:val="center"/>
            <w:hideMark/>
          </w:tcPr>
          <w:p w14:paraId="50917F96"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69490</w:t>
            </w:r>
          </w:p>
        </w:tc>
        <w:tc>
          <w:tcPr>
            <w:tcW w:w="1233" w:type="dxa"/>
            <w:shd w:val="clear" w:color="auto" w:fill="auto"/>
            <w:tcMar>
              <w:top w:w="15" w:type="dxa"/>
              <w:left w:w="15" w:type="dxa"/>
              <w:bottom w:w="0" w:type="dxa"/>
              <w:right w:w="15" w:type="dxa"/>
            </w:tcMar>
            <w:vAlign w:val="center"/>
            <w:hideMark/>
          </w:tcPr>
          <w:p w14:paraId="78D888C9"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63.8%</w:t>
            </w:r>
          </w:p>
        </w:tc>
      </w:tr>
      <w:tr w:rsidR="00F85656" w:rsidRPr="00F21A73" w14:paraId="6F0FA1ED" w14:textId="77777777" w:rsidTr="00741223">
        <w:trPr>
          <w:trHeight w:val="20"/>
          <w:jc w:val="center"/>
        </w:trPr>
        <w:tc>
          <w:tcPr>
            <w:tcW w:w="724" w:type="dxa"/>
            <w:shd w:val="clear" w:color="auto" w:fill="auto"/>
            <w:tcMar>
              <w:top w:w="15" w:type="dxa"/>
              <w:left w:w="15" w:type="dxa"/>
              <w:bottom w:w="0" w:type="dxa"/>
              <w:right w:w="15" w:type="dxa"/>
            </w:tcMar>
            <w:vAlign w:val="center"/>
            <w:hideMark/>
          </w:tcPr>
          <w:p w14:paraId="17656037"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8</w:t>
            </w:r>
          </w:p>
        </w:tc>
        <w:tc>
          <w:tcPr>
            <w:tcW w:w="709" w:type="dxa"/>
            <w:shd w:val="clear" w:color="auto" w:fill="auto"/>
            <w:tcMar>
              <w:top w:w="15" w:type="dxa"/>
              <w:left w:w="15" w:type="dxa"/>
              <w:bottom w:w="0" w:type="dxa"/>
              <w:right w:w="15" w:type="dxa"/>
            </w:tcMar>
            <w:vAlign w:val="center"/>
            <w:hideMark/>
          </w:tcPr>
          <w:p w14:paraId="2728D761"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2654</w:t>
            </w:r>
          </w:p>
        </w:tc>
        <w:tc>
          <w:tcPr>
            <w:tcW w:w="992" w:type="dxa"/>
            <w:shd w:val="clear" w:color="auto" w:fill="auto"/>
            <w:tcMar>
              <w:top w:w="15" w:type="dxa"/>
              <w:left w:w="15" w:type="dxa"/>
              <w:bottom w:w="0" w:type="dxa"/>
              <w:right w:w="15" w:type="dxa"/>
            </w:tcMar>
            <w:vAlign w:val="center"/>
            <w:hideMark/>
          </w:tcPr>
          <w:p w14:paraId="64DB5CF5"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41.14</w:t>
            </w:r>
          </w:p>
        </w:tc>
        <w:tc>
          <w:tcPr>
            <w:tcW w:w="992" w:type="dxa"/>
            <w:shd w:val="clear" w:color="auto" w:fill="auto"/>
            <w:tcMar>
              <w:top w:w="15" w:type="dxa"/>
              <w:left w:w="15" w:type="dxa"/>
              <w:bottom w:w="0" w:type="dxa"/>
              <w:right w:w="15" w:type="dxa"/>
            </w:tcMar>
            <w:vAlign w:val="center"/>
            <w:hideMark/>
          </w:tcPr>
          <w:p w14:paraId="4E8A1019"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60177</w:t>
            </w:r>
          </w:p>
        </w:tc>
        <w:tc>
          <w:tcPr>
            <w:tcW w:w="1113" w:type="dxa"/>
            <w:shd w:val="clear" w:color="auto" w:fill="auto"/>
            <w:tcMar>
              <w:top w:w="15" w:type="dxa"/>
              <w:left w:w="15" w:type="dxa"/>
              <w:bottom w:w="0" w:type="dxa"/>
              <w:right w:w="15" w:type="dxa"/>
            </w:tcMar>
            <w:vAlign w:val="center"/>
            <w:hideMark/>
          </w:tcPr>
          <w:p w14:paraId="21987AE8"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78.2%</w:t>
            </w:r>
          </w:p>
        </w:tc>
        <w:tc>
          <w:tcPr>
            <w:tcW w:w="730" w:type="dxa"/>
            <w:shd w:val="clear" w:color="auto" w:fill="auto"/>
            <w:tcMar>
              <w:top w:w="15" w:type="dxa"/>
              <w:left w:w="15" w:type="dxa"/>
              <w:bottom w:w="0" w:type="dxa"/>
              <w:right w:w="15" w:type="dxa"/>
            </w:tcMar>
            <w:vAlign w:val="center"/>
            <w:hideMark/>
          </w:tcPr>
          <w:p w14:paraId="71AFD85E"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1670</w:t>
            </w:r>
          </w:p>
        </w:tc>
        <w:tc>
          <w:tcPr>
            <w:tcW w:w="992" w:type="dxa"/>
            <w:shd w:val="clear" w:color="auto" w:fill="auto"/>
            <w:tcMar>
              <w:top w:w="15" w:type="dxa"/>
              <w:left w:w="15" w:type="dxa"/>
              <w:bottom w:w="0" w:type="dxa"/>
              <w:right w:w="15" w:type="dxa"/>
            </w:tcMar>
            <w:vAlign w:val="center"/>
            <w:hideMark/>
          </w:tcPr>
          <w:p w14:paraId="020C6FEF"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30.97</w:t>
            </w:r>
          </w:p>
        </w:tc>
        <w:tc>
          <w:tcPr>
            <w:tcW w:w="851" w:type="dxa"/>
            <w:shd w:val="clear" w:color="auto" w:fill="auto"/>
            <w:tcMar>
              <w:top w:w="15" w:type="dxa"/>
              <w:left w:w="15" w:type="dxa"/>
              <w:bottom w:w="0" w:type="dxa"/>
              <w:right w:w="15" w:type="dxa"/>
            </w:tcMar>
            <w:vAlign w:val="center"/>
            <w:hideMark/>
          </w:tcPr>
          <w:p w14:paraId="322ED8F3"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61404</w:t>
            </w:r>
          </w:p>
        </w:tc>
        <w:tc>
          <w:tcPr>
            <w:tcW w:w="1233" w:type="dxa"/>
            <w:shd w:val="clear" w:color="auto" w:fill="auto"/>
            <w:tcMar>
              <w:top w:w="15" w:type="dxa"/>
              <w:left w:w="15" w:type="dxa"/>
              <w:bottom w:w="0" w:type="dxa"/>
              <w:right w:w="15" w:type="dxa"/>
            </w:tcMar>
            <w:vAlign w:val="center"/>
            <w:hideMark/>
          </w:tcPr>
          <w:p w14:paraId="4A45B3CD"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58.9%</w:t>
            </w:r>
          </w:p>
        </w:tc>
      </w:tr>
      <w:tr w:rsidR="00F85656" w:rsidRPr="00F21A73" w14:paraId="247DFE28" w14:textId="77777777" w:rsidTr="00741223">
        <w:trPr>
          <w:trHeight w:val="20"/>
          <w:jc w:val="center"/>
        </w:trPr>
        <w:tc>
          <w:tcPr>
            <w:tcW w:w="724" w:type="dxa"/>
            <w:shd w:val="clear" w:color="auto" w:fill="auto"/>
            <w:tcMar>
              <w:top w:w="15" w:type="dxa"/>
              <w:left w:w="15" w:type="dxa"/>
              <w:bottom w:w="0" w:type="dxa"/>
              <w:right w:w="15" w:type="dxa"/>
            </w:tcMar>
            <w:vAlign w:val="center"/>
            <w:hideMark/>
          </w:tcPr>
          <w:p w14:paraId="45C3F4DD"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9</w:t>
            </w:r>
          </w:p>
        </w:tc>
        <w:tc>
          <w:tcPr>
            <w:tcW w:w="709" w:type="dxa"/>
            <w:shd w:val="clear" w:color="auto" w:fill="auto"/>
            <w:tcMar>
              <w:top w:w="15" w:type="dxa"/>
              <w:left w:w="15" w:type="dxa"/>
              <w:bottom w:w="0" w:type="dxa"/>
              <w:right w:w="15" w:type="dxa"/>
            </w:tcMar>
            <w:vAlign w:val="center"/>
            <w:hideMark/>
          </w:tcPr>
          <w:p w14:paraId="09958E31"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2727</w:t>
            </w:r>
          </w:p>
        </w:tc>
        <w:tc>
          <w:tcPr>
            <w:tcW w:w="992" w:type="dxa"/>
            <w:shd w:val="clear" w:color="auto" w:fill="auto"/>
            <w:tcMar>
              <w:top w:w="15" w:type="dxa"/>
              <w:left w:w="15" w:type="dxa"/>
              <w:bottom w:w="0" w:type="dxa"/>
              <w:right w:w="15" w:type="dxa"/>
            </w:tcMar>
            <w:vAlign w:val="center"/>
            <w:hideMark/>
          </w:tcPr>
          <w:p w14:paraId="497CA15A"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41.86</w:t>
            </w:r>
          </w:p>
        </w:tc>
        <w:tc>
          <w:tcPr>
            <w:tcW w:w="992" w:type="dxa"/>
            <w:shd w:val="clear" w:color="auto" w:fill="auto"/>
            <w:tcMar>
              <w:top w:w="15" w:type="dxa"/>
              <w:left w:w="15" w:type="dxa"/>
              <w:bottom w:w="0" w:type="dxa"/>
              <w:right w:w="15" w:type="dxa"/>
            </w:tcMar>
            <w:vAlign w:val="center"/>
            <w:hideMark/>
          </w:tcPr>
          <w:p w14:paraId="4D46D256"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61285</w:t>
            </w:r>
          </w:p>
        </w:tc>
        <w:tc>
          <w:tcPr>
            <w:tcW w:w="1113" w:type="dxa"/>
            <w:shd w:val="clear" w:color="auto" w:fill="auto"/>
            <w:tcMar>
              <w:top w:w="15" w:type="dxa"/>
              <w:left w:w="15" w:type="dxa"/>
              <w:bottom w:w="0" w:type="dxa"/>
              <w:right w:w="15" w:type="dxa"/>
            </w:tcMar>
            <w:vAlign w:val="center"/>
            <w:hideMark/>
          </w:tcPr>
          <w:p w14:paraId="31000283"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79.2%</w:t>
            </w:r>
          </w:p>
        </w:tc>
        <w:tc>
          <w:tcPr>
            <w:tcW w:w="730" w:type="dxa"/>
            <w:shd w:val="clear" w:color="auto" w:fill="auto"/>
            <w:tcMar>
              <w:top w:w="15" w:type="dxa"/>
              <w:left w:w="15" w:type="dxa"/>
              <w:bottom w:w="0" w:type="dxa"/>
              <w:right w:w="15" w:type="dxa"/>
            </w:tcMar>
            <w:vAlign w:val="center"/>
            <w:hideMark/>
          </w:tcPr>
          <w:p w14:paraId="686D2A30"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1626</w:t>
            </w:r>
          </w:p>
        </w:tc>
        <w:tc>
          <w:tcPr>
            <w:tcW w:w="992" w:type="dxa"/>
            <w:shd w:val="clear" w:color="auto" w:fill="auto"/>
            <w:tcMar>
              <w:top w:w="15" w:type="dxa"/>
              <w:left w:w="15" w:type="dxa"/>
              <w:bottom w:w="0" w:type="dxa"/>
              <w:right w:w="15" w:type="dxa"/>
            </w:tcMar>
            <w:vAlign w:val="center"/>
            <w:hideMark/>
          </w:tcPr>
          <w:p w14:paraId="3EF86208"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30.44</w:t>
            </w:r>
          </w:p>
        </w:tc>
        <w:tc>
          <w:tcPr>
            <w:tcW w:w="851" w:type="dxa"/>
            <w:shd w:val="clear" w:color="auto" w:fill="auto"/>
            <w:tcMar>
              <w:top w:w="15" w:type="dxa"/>
              <w:left w:w="15" w:type="dxa"/>
              <w:bottom w:w="0" w:type="dxa"/>
              <w:right w:w="15" w:type="dxa"/>
            </w:tcMar>
            <w:vAlign w:val="center"/>
            <w:hideMark/>
          </w:tcPr>
          <w:p w14:paraId="59D5AAA4"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63530</w:t>
            </w:r>
          </w:p>
        </w:tc>
        <w:tc>
          <w:tcPr>
            <w:tcW w:w="1233" w:type="dxa"/>
            <w:shd w:val="clear" w:color="auto" w:fill="auto"/>
            <w:tcMar>
              <w:top w:w="15" w:type="dxa"/>
              <w:left w:w="15" w:type="dxa"/>
              <w:bottom w:w="0" w:type="dxa"/>
              <w:right w:w="15" w:type="dxa"/>
            </w:tcMar>
            <w:vAlign w:val="center"/>
            <w:hideMark/>
          </w:tcPr>
          <w:p w14:paraId="75003855"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57.6%</w:t>
            </w:r>
          </w:p>
        </w:tc>
      </w:tr>
      <w:tr w:rsidR="00F85656" w:rsidRPr="00F21A73" w14:paraId="5250480C" w14:textId="77777777" w:rsidTr="00741223">
        <w:trPr>
          <w:trHeight w:val="20"/>
          <w:jc w:val="center"/>
        </w:trPr>
        <w:tc>
          <w:tcPr>
            <w:tcW w:w="724" w:type="dxa"/>
            <w:shd w:val="clear" w:color="auto" w:fill="auto"/>
            <w:tcMar>
              <w:top w:w="15" w:type="dxa"/>
              <w:left w:w="15" w:type="dxa"/>
              <w:bottom w:w="0" w:type="dxa"/>
              <w:right w:w="15" w:type="dxa"/>
            </w:tcMar>
            <w:vAlign w:val="center"/>
            <w:hideMark/>
          </w:tcPr>
          <w:p w14:paraId="108BFFF4"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w:t>
            </w:r>
          </w:p>
        </w:tc>
        <w:tc>
          <w:tcPr>
            <w:tcW w:w="709" w:type="dxa"/>
            <w:shd w:val="clear" w:color="auto" w:fill="auto"/>
            <w:tcMar>
              <w:top w:w="15" w:type="dxa"/>
              <w:left w:w="15" w:type="dxa"/>
              <w:bottom w:w="0" w:type="dxa"/>
              <w:right w:w="15" w:type="dxa"/>
            </w:tcMar>
            <w:vAlign w:val="center"/>
            <w:hideMark/>
          </w:tcPr>
          <w:p w14:paraId="65E6E8B0"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2891</w:t>
            </w:r>
          </w:p>
        </w:tc>
        <w:tc>
          <w:tcPr>
            <w:tcW w:w="992" w:type="dxa"/>
            <w:shd w:val="clear" w:color="auto" w:fill="auto"/>
            <w:tcMar>
              <w:top w:w="15" w:type="dxa"/>
              <w:left w:w="15" w:type="dxa"/>
              <w:bottom w:w="0" w:type="dxa"/>
              <w:right w:w="15" w:type="dxa"/>
            </w:tcMar>
            <w:vAlign w:val="center"/>
            <w:hideMark/>
          </w:tcPr>
          <w:p w14:paraId="667998DA"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43.61</w:t>
            </w:r>
          </w:p>
        </w:tc>
        <w:tc>
          <w:tcPr>
            <w:tcW w:w="992" w:type="dxa"/>
            <w:shd w:val="clear" w:color="auto" w:fill="auto"/>
            <w:tcMar>
              <w:top w:w="15" w:type="dxa"/>
              <w:left w:w="15" w:type="dxa"/>
              <w:bottom w:w="0" w:type="dxa"/>
              <w:right w:w="15" w:type="dxa"/>
            </w:tcMar>
            <w:vAlign w:val="center"/>
            <w:hideMark/>
          </w:tcPr>
          <w:p w14:paraId="61E9D921"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66805</w:t>
            </w:r>
          </w:p>
        </w:tc>
        <w:tc>
          <w:tcPr>
            <w:tcW w:w="1113" w:type="dxa"/>
            <w:shd w:val="clear" w:color="auto" w:fill="auto"/>
            <w:tcMar>
              <w:top w:w="15" w:type="dxa"/>
              <w:left w:w="15" w:type="dxa"/>
              <w:bottom w:w="0" w:type="dxa"/>
              <w:right w:w="15" w:type="dxa"/>
            </w:tcMar>
            <w:vAlign w:val="center"/>
            <w:hideMark/>
          </w:tcPr>
          <w:p w14:paraId="633BC371"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81.4%</w:t>
            </w:r>
          </w:p>
        </w:tc>
        <w:tc>
          <w:tcPr>
            <w:tcW w:w="730" w:type="dxa"/>
            <w:shd w:val="clear" w:color="auto" w:fill="auto"/>
            <w:tcMar>
              <w:top w:w="15" w:type="dxa"/>
              <w:left w:w="15" w:type="dxa"/>
              <w:bottom w:w="0" w:type="dxa"/>
              <w:right w:w="15" w:type="dxa"/>
            </w:tcMar>
            <w:vAlign w:val="center"/>
            <w:hideMark/>
          </w:tcPr>
          <w:p w14:paraId="06C5BAF1"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1752</w:t>
            </w:r>
          </w:p>
        </w:tc>
        <w:tc>
          <w:tcPr>
            <w:tcW w:w="992" w:type="dxa"/>
            <w:shd w:val="clear" w:color="auto" w:fill="auto"/>
            <w:tcMar>
              <w:top w:w="15" w:type="dxa"/>
              <w:left w:w="15" w:type="dxa"/>
              <w:bottom w:w="0" w:type="dxa"/>
              <w:right w:w="15" w:type="dxa"/>
            </w:tcMar>
            <w:vAlign w:val="center"/>
            <w:hideMark/>
          </w:tcPr>
          <w:p w14:paraId="6AA170D0"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31.90</w:t>
            </w:r>
          </w:p>
        </w:tc>
        <w:tc>
          <w:tcPr>
            <w:tcW w:w="851" w:type="dxa"/>
            <w:shd w:val="clear" w:color="auto" w:fill="auto"/>
            <w:tcMar>
              <w:top w:w="15" w:type="dxa"/>
              <w:left w:w="15" w:type="dxa"/>
              <w:bottom w:w="0" w:type="dxa"/>
              <w:right w:w="15" w:type="dxa"/>
            </w:tcMar>
            <w:vAlign w:val="center"/>
            <w:hideMark/>
          </w:tcPr>
          <w:p w14:paraId="4E71BD6B"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70604</w:t>
            </w:r>
          </w:p>
        </w:tc>
        <w:tc>
          <w:tcPr>
            <w:tcW w:w="1233" w:type="dxa"/>
            <w:shd w:val="clear" w:color="auto" w:fill="auto"/>
            <w:tcMar>
              <w:top w:w="15" w:type="dxa"/>
              <w:left w:w="15" w:type="dxa"/>
              <w:bottom w:w="0" w:type="dxa"/>
              <w:right w:w="15" w:type="dxa"/>
            </w:tcMar>
            <w:vAlign w:val="center"/>
            <w:hideMark/>
          </w:tcPr>
          <w:p w14:paraId="7C7C9440"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59.6%</w:t>
            </w:r>
          </w:p>
        </w:tc>
      </w:tr>
      <w:tr w:rsidR="00F85656" w:rsidRPr="00F21A73" w14:paraId="13150E0B" w14:textId="77777777" w:rsidTr="00741223">
        <w:trPr>
          <w:trHeight w:val="20"/>
          <w:jc w:val="center"/>
        </w:trPr>
        <w:tc>
          <w:tcPr>
            <w:tcW w:w="724" w:type="dxa"/>
            <w:shd w:val="clear" w:color="auto" w:fill="auto"/>
            <w:tcMar>
              <w:top w:w="15" w:type="dxa"/>
              <w:left w:w="15" w:type="dxa"/>
              <w:bottom w:w="0" w:type="dxa"/>
              <w:right w:w="15" w:type="dxa"/>
            </w:tcMar>
            <w:vAlign w:val="center"/>
            <w:hideMark/>
          </w:tcPr>
          <w:p w14:paraId="6CE8C44E"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11</w:t>
            </w:r>
          </w:p>
        </w:tc>
        <w:tc>
          <w:tcPr>
            <w:tcW w:w="709" w:type="dxa"/>
            <w:shd w:val="clear" w:color="auto" w:fill="auto"/>
            <w:tcMar>
              <w:top w:w="15" w:type="dxa"/>
              <w:left w:w="15" w:type="dxa"/>
              <w:bottom w:w="0" w:type="dxa"/>
              <w:right w:w="15" w:type="dxa"/>
            </w:tcMar>
            <w:vAlign w:val="center"/>
            <w:hideMark/>
          </w:tcPr>
          <w:p w14:paraId="38BFDD45"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2635</w:t>
            </w:r>
          </w:p>
        </w:tc>
        <w:tc>
          <w:tcPr>
            <w:tcW w:w="992" w:type="dxa"/>
            <w:shd w:val="clear" w:color="auto" w:fill="auto"/>
            <w:tcMar>
              <w:top w:w="15" w:type="dxa"/>
              <w:left w:w="15" w:type="dxa"/>
              <w:bottom w:w="0" w:type="dxa"/>
              <w:right w:w="15" w:type="dxa"/>
            </w:tcMar>
            <w:vAlign w:val="center"/>
            <w:hideMark/>
          </w:tcPr>
          <w:p w14:paraId="33988080"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38.75</w:t>
            </w:r>
          </w:p>
        </w:tc>
        <w:tc>
          <w:tcPr>
            <w:tcW w:w="992" w:type="dxa"/>
            <w:shd w:val="clear" w:color="auto" w:fill="auto"/>
            <w:tcMar>
              <w:top w:w="15" w:type="dxa"/>
              <w:left w:w="15" w:type="dxa"/>
              <w:bottom w:w="0" w:type="dxa"/>
              <w:right w:w="15" w:type="dxa"/>
            </w:tcMar>
            <w:vAlign w:val="center"/>
            <w:hideMark/>
          </w:tcPr>
          <w:p w14:paraId="7C867F92"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59513</w:t>
            </w:r>
          </w:p>
        </w:tc>
        <w:tc>
          <w:tcPr>
            <w:tcW w:w="1113" w:type="dxa"/>
            <w:shd w:val="clear" w:color="auto" w:fill="auto"/>
            <w:tcMar>
              <w:top w:w="15" w:type="dxa"/>
              <w:left w:w="15" w:type="dxa"/>
              <w:bottom w:w="0" w:type="dxa"/>
              <w:right w:w="15" w:type="dxa"/>
            </w:tcMar>
            <w:vAlign w:val="center"/>
            <w:hideMark/>
          </w:tcPr>
          <w:p w14:paraId="4ED8F268"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81.1%</w:t>
            </w:r>
          </w:p>
        </w:tc>
        <w:tc>
          <w:tcPr>
            <w:tcW w:w="730" w:type="dxa"/>
            <w:shd w:val="clear" w:color="auto" w:fill="auto"/>
            <w:tcMar>
              <w:top w:w="15" w:type="dxa"/>
              <w:left w:w="15" w:type="dxa"/>
              <w:bottom w:w="0" w:type="dxa"/>
              <w:right w:w="15" w:type="dxa"/>
            </w:tcMar>
            <w:vAlign w:val="center"/>
            <w:hideMark/>
          </w:tcPr>
          <w:p w14:paraId="73D86F0C"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1452</w:t>
            </w:r>
          </w:p>
        </w:tc>
        <w:tc>
          <w:tcPr>
            <w:tcW w:w="992" w:type="dxa"/>
            <w:shd w:val="clear" w:color="auto" w:fill="auto"/>
            <w:tcMar>
              <w:top w:w="15" w:type="dxa"/>
              <w:left w:w="15" w:type="dxa"/>
              <w:bottom w:w="0" w:type="dxa"/>
              <w:right w:w="15" w:type="dxa"/>
            </w:tcMar>
            <w:vAlign w:val="center"/>
            <w:hideMark/>
          </w:tcPr>
          <w:p w14:paraId="51291572"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26.49</w:t>
            </w:r>
          </w:p>
        </w:tc>
        <w:tc>
          <w:tcPr>
            <w:tcW w:w="851" w:type="dxa"/>
            <w:shd w:val="clear" w:color="auto" w:fill="auto"/>
            <w:tcMar>
              <w:top w:w="15" w:type="dxa"/>
              <w:left w:w="15" w:type="dxa"/>
              <w:bottom w:w="0" w:type="dxa"/>
              <w:right w:w="15" w:type="dxa"/>
            </w:tcMar>
            <w:vAlign w:val="center"/>
            <w:hideMark/>
          </w:tcPr>
          <w:p w14:paraId="30289A72"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61518</w:t>
            </w:r>
          </w:p>
        </w:tc>
        <w:tc>
          <w:tcPr>
            <w:tcW w:w="1233" w:type="dxa"/>
            <w:shd w:val="clear" w:color="auto" w:fill="auto"/>
            <w:tcMar>
              <w:top w:w="15" w:type="dxa"/>
              <w:left w:w="15" w:type="dxa"/>
              <w:bottom w:w="0" w:type="dxa"/>
              <w:right w:w="15" w:type="dxa"/>
            </w:tcMar>
            <w:vAlign w:val="center"/>
            <w:hideMark/>
          </w:tcPr>
          <w:p w14:paraId="20B9CDB3"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55.4%</w:t>
            </w:r>
          </w:p>
        </w:tc>
      </w:tr>
      <w:tr w:rsidR="00F85656" w:rsidRPr="00F21A73" w14:paraId="3F48FCF0" w14:textId="77777777" w:rsidTr="00741223">
        <w:trPr>
          <w:trHeight w:val="20"/>
          <w:jc w:val="center"/>
        </w:trPr>
        <w:tc>
          <w:tcPr>
            <w:tcW w:w="724" w:type="dxa"/>
            <w:shd w:val="clear" w:color="auto" w:fill="auto"/>
            <w:tcMar>
              <w:top w:w="15" w:type="dxa"/>
              <w:left w:w="15" w:type="dxa"/>
              <w:bottom w:w="0" w:type="dxa"/>
              <w:right w:w="15" w:type="dxa"/>
            </w:tcMar>
            <w:vAlign w:val="center"/>
            <w:hideMark/>
          </w:tcPr>
          <w:p w14:paraId="29C87073"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12</w:t>
            </w:r>
          </w:p>
        </w:tc>
        <w:tc>
          <w:tcPr>
            <w:tcW w:w="709" w:type="dxa"/>
            <w:shd w:val="clear" w:color="auto" w:fill="auto"/>
            <w:tcMar>
              <w:top w:w="15" w:type="dxa"/>
              <w:left w:w="15" w:type="dxa"/>
              <w:bottom w:w="0" w:type="dxa"/>
              <w:right w:w="15" w:type="dxa"/>
            </w:tcMar>
            <w:vAlign w:val="center"/>
            <w:hideMark/>
          </w:tcPr>
          <w:p w14:paraId="098EA4F4"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2991</w:t>
            </w:r>
          </w:p>
        </w:tc>
        <w:tc>
          <w:tcPr>
            <w:tcW w:w="992" w:type="dxa"/>
            <w:shd w:val="clear" w:color="auto" w:fill="auto"/>
            <w:tcMar>
              <w:top w:w="15" w:type="dxa"/>
              <w:left w:w="15" w:type="dxa"/>
              <w:bottom w:w="0" w:type="dxa"/>
              <w:right w:w="15" w:type="dxa"/>
            </w:tcMar>
            <w:vAlign w:val="center"/>
            <w:hideMark/>
          </w:tcPr>
          <w:p w14:paraId="405AC875"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42.5531</w:t>
            </w:r>
          </w:p>
        </w:tc>
        <w:tc>
          <w:tcPr>
            <w:tcW w:w="992" w:type="dxa"/>
            <w:shd w:val="clear" w:color="auto" w:fill="auto"/>
            <w:tcMar>
              <w:top w:w="15" w:type="dxa"/>
              <w:left w:w="15" w:type="dxa"/>
              <w:bottom w:w="0" w:type="dxa"/>
              <w:right w:w="15" w:type="dxa"/>
            </w:tcMar>
            <w:vAlign w:val="center"/>
            <w:hideMark/>
          </w:tcPr>
          <w:p w14:paraId="75C90399"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61059</w:t>
            </w:r>
          </w:p>
        </w:tc>
        <w:tc>
          <w:tcPr>
            <w:tcW w:w="1113" w:type="dxa"/>
            <w:shd w:val="clear" w:color="auto" w:fill="auto"/>
            <w:tcMar>
              <w:top w:w="15" w:type="dxa"/>
              <w:left w:w="15" w:type="dxa"/>
              <w:bottom w:w="0" w:type="dxa"/>
              <w:right w:w="15" w:type="dxa"/>
            </w:tcMar>
            <w:vAlign w:val="center"/>
            <w:hideMark/>
          </w:tcPr>
          <w:p w14:paraId="3B9BEF48"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80.1%</w:t>
            </w:r>
          </w:p>
        </w:tc>
        <w:tc>
          <w:tcPr>
            <w:tcW w:w="730" w:type="dxa"/>
            <w:shd w:val="clear" w:color="auto" w:fill="auto"/>
            <w:tcMar>
              <w:top w:w="15" w:type="dxa"/>
              <w:left w:w="15" w:type="dxa"/>
              <w:bottom w:w="0" w:type="dxa"/>
              <w:right w:w="15" w:type="dxa"/>
            </w:tcMar>
            <w:vAlign w:val="center"/>
            <w:hideMark/>
          </w:tcPr>
          <w:p w14:paraId="683769CE"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1765</w:t>
            </w:r>
          </w:p>
        </w:tc>
        <w:tc>
          <w:tcPr>
            <w:tcW w:w="992" w:type="dxa"/>
            <w:shd w:val="clear" w:color="auto" w:fill="auto"/>
            <w:tcMar>
              <w:top w:w="15" w:type="dxa"/>
              <w:left w:w="15" w:type="dxa"/>
              <w:bottom w:w="0" w:type="dxa"/>
              <w:right w:w="15" w:type="dxa"/>
            </w:tcMar>
            <w:vAlign w:val="center"/>
            <w:hideMark/>
          </w:tcPr>
          <w:p w14:paraId="30E2FD12"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29.81</w:t>
            </w:r>
          </w:p>
        </w:tc>
        <w:tc>
          <w:tcPr>
            <w:tcW w:w="851" w:type="dxa"/>
            <w:shd w:val="clear" w:color="auto" w:fill="auto"/>
            <w:tcMar>
              <w:top w:w="15" w:type="dxa"/>
              <w:left w:w="15" w:type="dxa"/>
              <w:bottom w:w="0" w:type="dxa"/>
              <w:right w:w="15" w:type="dxa"/>
            </w:tcMar>
            <w:vAlign w:val="center"/>
            <w:hideMark/>
          </w:tcPr>
          <w:p w14:paraId="0F137156"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63520</w:t>
            </w:r>
          </w:p>
        </w:tc>
        <w:tc>
          <w:tcPr>
            <w:tcW w:w="1233" w:type="dxa"/>
            <w:shd w:val="clear" w:color="auto" w:fill="auto"/>
            <w:tcMar>
              <w:top w:w="15" w:type="dxa"/>
              <w:left w:w="15" w:type="dxa"/>
              <w:bottom w:w="0" w:type="dxa"/>
              <w:right w:w="15" w:type="dxa"/>
            </w:tcMar>
            <w:vAlign w:val="center"/>
            <w:hideMark/>
          </w:tcPr>
          <w:p w14:paraId="77EFA2E4"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56.1%</w:t>
            </w:r>
          </w:p>
        </w:tc>
      </w:tr>
      <w:tr w:rsidR="00F85656" w:rsidRPr="00F21A73" w14:paraId="066E8CC8" w14:textId="77777777" w:rsidTr="00741223">
        <w:trPr>
          <w:trHeight w:val="20"/>
          <w:jc w:val="center"/>
        </w:trPr>
        <w:tc>
          <w:tcPr>
            <w:tcW w:w="724" w:type="dxa"/>
            <w:shd w:val="clear" w:color="auto" w:fill="auto"/>
            <w:tcMar>
              <w:top w:w="15" w:type="dxa"/>
              <w:left w:w="15" w:type="dxa"/>
              <w:bottom w:w="0" w:type="dxa"/>
              <w:right w:w="15" w:type="dxa"/>
            </w:tcMar>
            <w:vAlign w:val="center"/>
            <w:hideMark/>
          </w:tcPr>
          <w:p w14:paraId="6E1C639E"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2023-1</w:t>
            </w:r>
          </w:p>
        </w:tc>
        <w:tc>
          <w:tcPr>
            <w:tcW w:w="709" w:type="dxa"/>
            <w:shd w:val="clear" w:color="auto" w:fill="auto"/>
            <w:tcMar>
              <w:top w:w="15" w:type="dxa"/>
              <w:left w:w="15" w:type="dxa"/>
              <w:bottom w:w="0" w:type="dxa"/>
              <w:right w:w="15" w:type="dxa"/>
            </w:tcMar>
            <w:vAlign w:val="center"/>
            <w:hideMark/>
          </w:tcPr>
          <w:p w14:paraId="52269BD5"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1979</w:t>
            </w:r>
          </w:p>
        </w:tc>
        <w:tc>
          <w:tcPr>
            <w:tcW w:w="992" w:type="dxa"/>
            <w:shd w:val="clear" w:color="auto" w:fill="auto"/>
            <w:tcMar>
              <w:top w:w="15" w:type="dxa"/>
              <w:left w:w="15" w:type="dxa"/>
              <w:bottom w:w="0" w:type="dxa"/>
              <w:right w:w="15" w:type="dxa"/>
            </w:tcMar>
            <w:vAlign w:val="center"/>
            <w:hideMark/>
          </w:tcPr>
          <w:p w14:paraId="2E3528E6"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30.1417</w:t>
            </w:r>
          </w:p>
        </w:tc>
        <w:tc>
          <w:tcPr>
            <w:tcW w:w="992" w:type="dxa"/>
            <w:shd w:val="clear" w:color="auto" w:fill="auto"/>
            <w:tcMar>
              <w:top w:w="15" w:type="dxa"/>
              <w:left w:w="15" w:type="dxa"/>
              <w:bottom w:w="0" w:type="dxa"/>
              <w:right w:w="15" w:type="dxa"/>
            </w:tcMar>
            <w:vAlign w:val="center"/>
            <w:hideMark/>
          </w:tcPr>
          <w:p w14:paraId="486ED652"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65004</w:t>
            </w:r>
          </w:p>
        </w:tc>
        <w:tc>
          <w:tcPr>
            <w:tcW w:w="1113" w:type="dxa"/>
            <w:shd w:val="clear" w:color="auto" w:fill="auto"/>
            <w:tcMar>
              <w:top w:w="15" w:type="dxa"/>
              <w:left w:w="15" w:type="dxa"/>
              <w:bottom w:w="0" w:type="dxa"/>
              <w:right w:w="15" w:type="dxa"/>
            </w:tcMar>
            <w:vAlign w:val="center"/>
            <w:hideMark/>
          </w:tcPr>
          <w:p w14:paraId="5F20EEAA"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80.8%</w:t>
            </w:r>
          </w:p>
        </w:tc>
        <w:tc>
          <w:tcPr>
            <w:tcW w:w="730" w:type="dxa"/>
            <w:shd w:val="clear" w:color="auto" w:fill="auto"/>
            <w:tcMar>
              <w:top w:w="15" w:type="dxa"/>
              <w:left w:w="15" w:type="dxa"/>
              <w:bottom w:w="0" w:type="dxa"/>
              <w:right w:w="15" w:type="dxa"/>
            </w:tcMar>
            <w:vAlign w:val="center"/>
            <w:hideMark/>
          </w:tcPr>
          <w:p w14:paraId="0D70D8A9"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1119</w:t>
            </w:r>
          </w:p>
        </w:tc>
        <w:tc>
          <w:tcPr>
            <w:tcW w:w="992" w:type="dxa"/>
            <w:shd w:val="clear" w:color="auto" w:fill="auto"/>
            <w:tcMar>
              <w:top w:w="15" w:type="dxa"/>
              <w:left w:w="15" w:type="dxa"/>
              <w:bottom w:w="0" w:type="dxa"/>
              <w:right w:w="15" w:type="dxa"/>
            </w:tcMar>
            <w:vAlign w:val="center"/>
            <w:hideMark/>
          </w:tcPr>
          <w:p w14:paraId="3D348A43"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21.26</w:t>
            </w:r>
          </w:p>
        </w:tc>
        <w:tc>
          <w:tcPr>
            <w:tcW w:w="851" w:type="dxa"/>
            <w:shd w:val="clear" w:color="auto" w:fill="auto"/>
            <w:tcMar>
              <w:top w:w="15" w:type="dxa"/>
              <w:left w:w="15" w:type="dxa"/>
              <w:bottom w:w="0" w:type="dxa"/>
              <w:right w:w="15" w:type="dxa"/>
            </w:tcMar>
            <w:vAlign w:val="center"/>
            <w:hideMark/>
          </w:tcPr>
          <w:p w14:paraId="23A8EF07"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70057</w:t>
            </w:r>
          </w:p>
        </w:tc>
        <w:tc>
          <w:tcPr>
            <w:tcW w:w="1233" w:type="dxa"/>
            <w:shd w:val="clear" w:color="auto" w:fill="auto"/>
            <w:tcMar>
              <w:top w:w="15" w:type="dxa"/>
              <w:left w:w="15" w:type="dxa"/>
              <w:bottom w:w="0" w:type="dxa"/>
              <w:right w:w="15" w:type="dxa"/>
            </w:tcMar>
            <w:vAlign w:val="center"/>
            <w:hideMark/>
          </w:tcPr>
          <w:p w14:paraId="22E6AC59"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57.0%</w:t>
            </w:r>
          </w:p>
        </w:tc>
      </w:tr>
      <w:tr w:rsidR="00F85656" w:rsidRPr="00F21A73" w14:paraId="5606025F" w14:textId="77777777" w:rsidTr="00741223">
        <w:trPr>
          <w:trHeight w:val="20"/>
          <w:jc w:val="center"/>
        </w:trPr>
        <w:tc>
          <w:tcPr>
            <w:tcW w:w="724" w:type="dxa"/>
            <w:shd w:val="clear" w:color="auto" w:fill="auto"/>
            <w:tcMar>
              <w:top w:w="15" w:type="dxa"/>
              <w:left w:w="15" w:type="dxa"/>
              <w:bottom w:w="0" w:type="dxa"/>
              <w:right w:w="15" w:type="dxa"/>
            </w:tcMar>
            <w:vAlign w:val="center"/>
            <w:hideMark/>
          </w:tcPr>
          <w:p w14:paraId="5A1B7BD8"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w:t>
            </w:r>
          </w:p>
        </w:tc>
        <w:tc>
          <w:tcPr>
            <w:tcW w:w="709" w:type="dxa"/>
            <w:shd w:val="clear" w:color="auto" w:fill="auto"/>
            <w:tcMar>
              <w:top w:w="15" w:type="dxa"/>
              <w:left w:w="15" w:type="dxa"/>
              <w:bottom w:w="0" w:type="dxa"/>
              <w:right w:w="15" w:type="dxa"/>
            </w:tcMar>
            <w:vAlign w:val="center"/>
            <w:hideMark/>
          </w:tcPr>
          <w:p w14:paraId="6B6AE73B"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2165</w:t>
            </w:r>
          </w:p>
        </w:tc>
        <w:tc>
          <w:tcPr>
            <w:tcW w:w="992" w:type="dxa"/>
            <w:shd w:val="clear" w:color="auto" w:fill="auto"/>
            <w:tcMar>
              <w:top w:w="15" w:type="dxa"/>
              <w:left w:w="15" w:type="dxa"/>
              <w:bottom w:w="0" w:type="dxa"/>
              <w:right w:w="15" w:type="dxa"/>
            </w:tcMar>
            <w:vAlign w:val="center"/>
            <w:hideMark/>
          </w:tcPr>
          <w:p w14:paraId="7F35B37F"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32.1959</w:t>
            </w:r>
          </w:p>
        </w:tc>
        <w:tc>
          <w:tcPr>
            <w:tcW w:w="992" w:type="dxa"/>
            <w:shd w:val="clear" w:color="auto" w:fill="auto"/>
            <w:tcMar>
              <w:top w:w="15" w:type="dxa"/>
              <w:left w:w="15" w:type="dxa"/>
              <w:bottom w:w="0" w:type="dxa"/>
              <w:right w:w="15" w:type="dxa"/>
            </w:tcMar>
            <w:vAlign w:val="center"/>
            <w:hideMark/>
          </w:tcPr>
          <w:p w14:paraId="4A341316"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63777</w:t>
            </w:r>
          </w:p>
        </w:tc>
        <w:tc>
          <w:tcPr>
            <w:tcW w:w="1113" w:type="dxa"/>
            <w:shd w:val="clear" w:color="auto" w:fill="auto"/>
            <w:tcMar>
              <w:top w:w="15" w:type="dxa"/>
              <w:left w:w="15" w:type="dxa"/>
              <w:bottom w:w="0" w:type="dxa"/>
              <w:right w:w="15" w:type="dxa"/>
            </w:tcMar>
            <w:vAlign w:val="center"/>
            <w:hideMark/>
          </w:tcPr>
          <w:p w14:paraId="4ACD07E3"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77.2%</w:t>
            </w:r>
          </w:p>
        </w:tc>
        <w:tc>
          <w:tcPr>
            <w:tcW w:w="730" w:type="dxa"/>
            <w:shd w:val="clear" w:color="auto" w:fill="auto"/>
            <w:tcMar>
              <w:top w:w="15" w:type="dxa"/>
              <w:left w:w="15" w:type="dxa"/>
              <w:bottom w:w="0" w:type="dxa"/>
              <w:right w:w="15" w:type="dxa"/>
            </w:tcMar>
            <w:vAlign w:val="center"/>
            <w:hideMark/>
          </w:tcPr>
          <w:p w14:paraId="36B46196"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1186</w:t>
            </w:r>
          </w:p>
        </w:tc>
        <w:tc>
          <w:tcPr>
            <w:tcW w:w="992" w:type="dxa"/>
            <w:shd w:val="clear" w:color="auto" w:fill="auto"/>
            <w:tcMar>
              <w:top w:w="15" w:type="dxa"/>
              <w:left w:w="15" w:type="dxa"/>
              <w:bottom w:w="0" w:type="dxa"/>
              <w:right w:w="15" w:type="dxa"/>
            </w:tcMar>
            <w:vAlign w:val="center"/>
            <w:hideMark/>
          </w:tcPr>
          <w:p w14:paraId="41109454"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22.12</w:t>
            </w:r>
          </w:p>
        </w:tc>
        <w:tc>
          <w:tcPr>
            <w:tcW w:w="851" w:type="dxa"/>
            <w:shd w:val="clear" w:color="auto" w:fill="auto"/>
            <w:tcMar>
              <w:top w:w="15" w:type="dxa"/>
              <w:left w:w="15" w:type="dxa"/>
              <w:bottom w:w="0" w:type="dxa"/>
              <w:right w:w="15" w:type="dxa"/>
            </w:tcMar>
            <w:vAlign w:val="center"/>
            <w:hideMark/>
          </w:tcPr>
          <w:p w14:paraId="34173661"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67301</w:t>
            </w:r>
          </w:p>
        </w:tc>
        <w:tc>
          <w:tcPr>
            <w:tcW w:w="1233" w:type="dxa"/>
            <w:shd w:val="clear" w:color="auto" w:fill="auto"/>
            <w:tcMar>
              <w:top w:w="15" w:type="dxa"/>
              <w:left w:w="15" w:type="dxa"/>
              <w:bottom w:w="0" w:type="dxa"/>
              <w:right w:w="15" w:type="dxa"/>
            </w:tcMar>
            <w:vAlign w:val="center"/>
            <w:hideMark/>
          </w:tcPr>
          <w:p w14:paraId="798DF53C"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53.1%</w:t>
            </w:r>
          </w:p>
        </w:tc>
      </w:tr>
      <w:tr w:rsidR="00F85656" w:rsidRPr="00F21A73" w14:paraId="53EDF410" w14:textId="77777777" w:rsidTr="00741223">
        <w:trPr>
          <w:trHeight w:val="20"/>
          <w:jc w:val="center"/>
        </w:trPr>
        <w:tc>
          <w:tcPr>
            <w:tcW w:w="724" w:type="dxa"/>
            <w:shd w:val="clear" w:color="auto" w:fill="auto"/>
            <w:tcMar>
              <w:top w:w="15" w:type="dxa"/>
              <w:left w:w="15" w:type="dxa"/>
              <w:bottom w:w="0" w:type="dxa"/>
              <w:right w:w="15" w:type="dxa"/>
            </w:tcMar>
            <w:vAlign w:val="center"/>
            <w:hideMark/>
          </w:tcPr>
          <w:p w14:paraId="3F95CEDA"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w:t>
            </w:r>
          </w:p>
        </w:tc>
        <w:tc>
          <w:tcPr>
            <w:tcW w:w="709" w:type="dxa"/>
            <w:shd w:val="clear" w:color="auto" w:fill="auto"/>
            <w:tcMar>
              <w:top w:w="15" w:type="dxa"/>
              <w:left w:w="15" w:type="dxa"/>
              <w:bottom w:w="0" w:type="dxa"/>
              <w:right w:w="15" w:type="dxa"/>
            </w:tcMar>
            <w:vAlign w:val="center"/>
            <w:hideMark/>
          </w:tcPr>
          <w:p w14:paraId="712D60F3"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3701</w:t>
            </w:r>
          </w:p>
        </w:tc>
        <w:tc>
          <w:tcPr>
            <w:tcW w:w="992" w:type="dxa"/>
            <w:shd w:val="clear" w:color="auto" w:fill="auto"/>
            <w:tcMar>
              <w:top w:w="15" w:type="dxa"/>
              <w:left w:w="15" w:type="dxa"/>
              <w:bottom w:w="0" w:type="dxa"/>
              <w:right w:w="15" w:type="dxa"/>
            </w:tcMar>
            <w:vAlign w:val="center"/>
            <w:hideMark/>
          </w:tcPr>
          <w:p w14:paraId="74ED4FB9"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50.8704</w:t>
            </w:r>
          </w:p>
        </w:tc>
        <w:tc>
          <w:tcPr>
            <w:tcW w:w="992" w:type="dxa"/>
            <w:shd w:val="clear" w:color="auto" w:fill="auto"/>
            <w:tcMar>
              <w:top w:w="15" w:type="dxa"/>
              <w:left w:w="15" w:type="dxa"/>
              <w:bottom w:w="0" w:type="dxa"/>
              <w:right w:w="15" w:type="dxa"/>
            </w:tcMar>
            <w:vAlign w:val="center"/>
            <w:hideMark/>
          </w:tcPr>
          <w:p w14:paraId="4F185961"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62292</w:t>
            </w:r>
          </w:p>
        </w:tc>
        <w:tc>
          <w:tcPr>
            <w:tcW w:w="1113" w:type="dxa"/>
            <w:shd w:val="clear" w:color="auto" w:fill="auto"/>
            <w:tcMar>
              <w:top w:w="15" w:type="dxa"/>
              <w:left w:w="15" w:type="dxa"/>
              <w:bottom w:w="0" w:type="dxa"/>
              <w:right w:w="15" w:type="dxa"/>
            </w:tcMar>
            <w:vAlign w:val="center"/>
            <w:hideMark/>
          </w:tcPr>
          <w:p w14:paraId="7429AABD"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76.8%</w:t>
            </w:r>
          </w:p>
        </w:tc>
        <w:tc>
          <w:tcPr>
            <w:tcW w:w="730" w:type="dxa"/>
            <w:shd w:val="clear" w:color="auto" w:fill="auto"/>
            <w:tcMar>
              <w:top w:w="15" w:type="dxa"/>
              <w:left w:w="15" w:type="dxa"/>
              <w:bottom w:w="0" w:type="dxa"/>
              <w:right w:w="15" w:type="dxa"/>
            </w:tcMar>
            <w:vAlign w:val="center"/>
            <w:hideMark/>
          </w:tcPr>
          <w:p w14:paraId="7D87FFF4"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1852</w:t>
            </w:r>
          </w:p>
        </w:tc>
        <w:tc>
          <w:tcPr>
            <w:tcW w:w="992" w:type="dxa"/>
            <w:shd w:val="clear" w:color="auto" w:fill="auto"/>
            <w:tcMar>
              <w:top w:w="15" w:type="dxa"/>
              <w:left w:w="15" w:type="dxa"/>
              <w:bottom w:w="0" w:type="dxa"/>
              <w:right w:w="15" w:type="dxa"/>
            </w:tcMar>
            <w:vAlign w:val="center"/>
            <w:hideMark/>
          </w:tcPr>
          <w:p w14:paraId="65733809"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31.74</w:t>
            </w:r>
          </w:p>
        </w:tc>
        <w:tc>
          <w:tcPr>
            <w:tcW w:w="851" w:type="dxa"/>
            <w:shd w:val="clear" w:color="auto" w:fill="auto"/>
            <w:tcMar>
              <w:top w:w="15" w:type="dxa"/>
              <w:left w:w="15" w:type="dxa"/>
              <w:bottom w:w="0" w:type="dxa"/>
              <w:right w:w="15" w:type="dxa"/>
            </w:tcMar>
            <w:vAlign w:val="center"/>
            <w:hideMark/>
          </w:tcPr>
          <w:p w14:paraId="1039AFFA"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66671</w:t>
            </w:r>
          </w:p>
        </w:tc>
        <w:tc>
          <w:tcPr>
            <w:tcW w:w="1233" w:type="dxa"/>
            <w:shd w:val="clear" w:color="auto" w:fill="auto"/>
            <w:tcMar>
              <w:top w:w="15" w:type="dxa"/>
              <w:left w:w="15" w:type="dxa"/>
              <w:bottom w:w="0" w:type="dxa"/>
              <w:right w:w="15" w:type="dxa"/>
            </w:tcMar>
            <w:vAlign w:val="center"/>
            <w:hideMark/>
          </w:tcPr>
          <w:p w14:paraId="1020C338"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47.9%</w:t>
            </w:r>
          </w:p>
        </w:tc>
      </w:tr>
      <w:tr w:rsidR="00F85656" w:rsidRPr="00F21A73" w14:paraId="0E0C2E4F" w14:textId="77777777" w:rsidTr="00741223">
        <w:trPr>
          <w:trHeight w:val="20"/>
          <w:jc w:val="center"/>
        </w:trPr>
        <w:tc>
          <w:tcPr>
            <w:tcW w:w="724" w:type="dxa"/>
            <w:shd w:val="clear" w:color="auto" w:fill="auto"/>
            <w:tcMar>
              <w:top w:w="15" w:type="dxa"/>
              <w:left w:w="15" w:type="dxa"/>
              <w:bottom w:w="0" w:type="dxa"/>
              <w:right w:w="15" w:type="dxa"/>
            </w:tcMar>
            <w:vAlign w:val="center"/>
            <w:hideMark/>
          </w:tcPr>
          <w:p w14:paraId="6AB8F6E8"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w:t>
            </w:r>
          </w:p>
        </w:tc>
        <w:tc>
          <w:tcPr>
            <w:tcW w:w="709" w:type="dxa"/>
            <w:shd w:val="clear" w:color="auto" w:fill="auto"/>
            <w:tcMar>
              <w:top w:w="15" w:type="dxa"/>
              <w:left w:w="15" w:type="dxa"/>
              <w:bottom w:w="0" w:type="dxa"/>
              <w:right w:w="15" w:type="dxa"/>
            </w:tcMar>
            <w:vAlign w:val="center"/>
            <w:hideMark/>
          </w:tcPr>
          <w:p w14:paraId="54E50E1A"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4021</w:t>
            </w:r>
          </w:p>
        </w:tc>
        <w:tc>
          <w:tcPr>
            <w:tcW w:w="992" w:type="dxa"/>
            <w:shd w:val="clear" w:color="auto" w:fill="auto"/>
            <w:tcMar>
              <w:top w:w="15" w:type="dxa"/>
              <w:left w:w="15" w:type="dxa"/>
              <w:bottom w:w="0" w:type="dxa"/>
              <w:right w:w="15" w:type="dxa"/>
            </w:tcMar>
            <w:vAlign w:val="center"/>
            <w:hideMark/>
          </w:tcPr>
          <w:p w14:paraId="725AE3E5"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55.21</w:t>
            </w:r>
          </w:p>
        </w:tc>
        <w:tc>
          <w:tcPr>
            <w:tcW w:w="992" w:type="dxa"/>
            <w:shd w:val="clear" w:color="auto" w:fill="auto"/>
            <w:tcMar>
              <w:top w:w="15" w:type="dxa"/>
              <w:left w:w="15" w:type="dxa"/>
              <w:bottom w:w="0" w:type="dxa"/>
              <w:right w:w="15" w:type="dxa"/>
            </w:tcMar>
            <w:vAlign w:val="center"/>
            <w:hideMark/>
          </w:tcPr>
          <w:p w14:paraId="23E5A9FA"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70909</w:t>
            </w:r>
          </w:p>
        </w:tc>
        <w:tc>
          <w:tcPr>
            <w:tcW w:w="1113" w:type="dxa"/>
            <w:shd w:val="clear" w:color="auto" w:fill="auto"/>
            <w:tcMar>
              <w:top w:w="15" w:type="dxa"/>
              <w:left w:w="15" w:type="dxa"/>
              <w:bottom w:w="0" w:type="dxa"/>
              <w:right w:w="15" w:type="dxa"/>
            </w:tcMar>
            <w:vAlign w:val="center"/>
            <w:hideMark/>
          </w:tcPr>
          <w:p w14:paraId="3CB690F2"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75.1%</w:t>
            </w:r>
          </w:p>
        </w:tc>
        <w:tc>
          <w:tcPr>
            <w:tcW w:w="730" w:type="dxa"/>
            <w:shd w:val="clear" w:color="auto" w:fill="auto"/>
            <w:tcMar>
              <w:top w:w="15" w:type="dxa"/>
              <w:left w:w="15" w:type="dxa"/>
              <w:bottom w:w="0" w:type="dxa"/>
              <w:right w:w="15" w:type="dxa"/>
            </w:tcMar>
            <w:vAlign w:val="center"/>
            <w:hideMark/>
          </w:tcPr>
          <w:p w14:paraId="42E36570"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2013</w:t>
            </w:r>
          </w:p>
        </w:tc>
        <w:tc>
          <w:tcPr>
            <w:tcW w:w="992" w:type="dxa"/>
            <w:shd w:val="clear" w:color="auto" w:fill="auto"/>
            <w:tcMar>
              <w:top w:w="15" w:type="dxa"/>
              <w:left w:w="15" w:type="dxa"/>
              <w:bottom w:w="0" w:type="dxa"/>
              <w:right w:w="15" w:type="dxa"/>
            </w:tcMar>
            <w:vAlign w:val="center"/>
            <w:hideMark/>
          </w:tcPr>
          <w:p w14:paraId="28B74524"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34.51</w:t>
            </w:r>
          </w:p>
        </w:tc>
        <w:tc>
          <w:tcPr>
            <w:tcW w:w="851" w:type="dxa"/>
            <w:shd w:val="clear" w:color="auto" w:fill="auto"/>
            <w:tcMar>
              <w:top w:w="15" w:type="dxa"/>
              <w:left w:w="15" w:type="dxa"/>
              <w:bottom w:w="0" w:type="dxa"/>
              <w:right w:w="15" w:type="dxa"/>
            </w:tcMar>
            <w:vAlign w:val="center"/>
            <w:hideMark/>
          </w:tcPr>
          <w:p w14:paraId="19E44C8C"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74895</w:t>
            </w:r>
          </w:p>
        </w:tc>
        <w:tc>
          <w:tcPr>
            <w:tcW w:w="1233" w:type="dxa"/>
            <w:shd w:val="clear" w:color="auto" w:fill="auto"/>
            <w:tcMar>
              <w:top w:w="15" w:type="dxa"/>
              <w:left w:w="15" w:type="dxa"/>
              <w:bottom w:w="0" w:type="dxa"/>
              <w:right w:w="15" w:type="dxa"/>
            </w:tcMar>
            <w:vAlign w:val="center"/>
            <w:hideMark/>
          </w:tcPr>
          <w:p w14:paraId="665961DC"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47.0%</w:t>
            </w:r>
          </w:p>
        </w:tc>
      </w:tr>
    </w:tbl>
    <w:p w14:paraId="5CA61D0C" w14:textId="77777777" w:rsidR="00F85656" w:rsidRPr="00F21A73" w:rsidRDefault="00F85656" w:rsidP="00F85656">
      <w:pPr>
        <w:spacing w:line="360" w:lineRule="auto"/>
        <w:ind w:firstLineChars="200" w:firstLine="420"/>
        <w:rPr>
          <w:rFonts w:ascii="Arial" w:eastAsia="宋体" w:hAnsi="Arial" w:cs="Arial"/>
        </w:rPr>
      </w:pPr>
      <w:r w:rsidRPr="00F21A73">
        <w:rPr>
          <w:rFonts w:ascii="Arial" w:eastAsia="宋体" w:hAnsi="Arial" w:cs="Arial"/>
        </w:rPr>
        <w:t>近一年来，单套</w:t>
      </w:r>
      <w:r w:rsidRPr="00F21A73">
        <w:rPr>
          <w:rFonts w:ascii="Arial" w:eastAsia="宋体" w:hAnsi="Arial" w:cs="Arial"/>
        </w:rPr>
        <w:t>90</w:t>
      </w:r>
      <w:r w:rsidRPr="00F21A73">
        <w:rPr>
          <w:rFonts w:ascii="Arial" w:eastAsia="宋体" w:hAnsi="Arial" w:cs="Arial"/>
        </w:rPr>
        <w:t>平方米以上的新房占总销量的比重近八成；其中</w:t>
      </w:r>
      <w:r w:rsidRPr="00F21A73">
        <w:rPr>
          <w:rFonts w:ascii="Arial" w:eastAsia="宋体" w:hAnsi="Arial" w:cs="Arial"/>
        </w:rPr>
        <w:t>120</w:t>
      </w:r>
      <w:r w:rsidRPr="00F21A73">
        <w:rPr>
          <w:rFonts w:ascii="Arial" w:eastAsia="宋体" w:hAnsi="Arial" w:cs="Arial"/>
        </w:rPr>
        <w:t>平米以上达到五成左右，改善型新房已经逐步成为销售主力。</w:t>
      </w:r>
      <w:r w:rsidRPr="00F21A73">
        <w:rPr>
          <w:rFonts w:ascii="Arial" w:eastAsia="宋体" w:hAnsi="Arial" w:cs="Arial"/>
        </w:rPr>
        <w:t>2022</w:t>
      </w:r>
      <w:r w:rsidRPr="00F21A73">
        <w:rPr>
          <w:rFonts w:ascii="Arial" w:eastAsia="宋体" w:hAnsi="Arial" w:cs="Arial"/>
        </w:rPr>
        <w:t>年成交</w:t>
      </w:r>
      <w:r w:rsidRPr="00F21A73">
        <w:rPr>
          <w:rFonts w:ascii="Arial" w:eastAsia="宋体" w:hAnsi="Arial" w:cs="Arial"/>
        </w:rPr>
        <w:t>55</w:t>
      </w:r>
      <w:r w:rsidRPr="00F21A73">
        <w:rPr>
          <w:rFonts w:ascii="Arial" w:eastAsia="宋体" w:hAnsi="Arial" w:cs="Arial"/>
        </w:rPr>
        <w:t>宗住宅用地，仅</w:t>
      </w:r>
      <w:r w:rsidRPr="00F21A73">
        <w:rPr>
          <w:rFonts w:ascii="Arial" w:eastAsia="宋体" w:hAnsi="Arial" w:cs="Arial"/>
        </w:rPr>
        <w:t>13</w:t>
      </w:r>
      <w:r w:rsidRPr="00F21A73">
        <w:rPr>
          <w:rFonts w:ascii="Arial" w:eastAsia="宋体" w:hAnsi="Arial" w:cs="Arial"/>
        </w:rPr>
        <w:t>宗要求符合</w:t>
      </w:r>
      <w:r w:rsidRPr="00F21A73">
        <w:rPr>
          <w:rFonts w:ascii="Arial" w:eastAsia="宋体" w:hAnsi="Arial" w:cs="Arial"/>
        </w:rPr>
        <w:t>7090</w:t>
      </w:r>
      <w:r w:rsidRPr="00F21A73">
        <w:rPr>
          <w:rFonts w:ascii="Arial" w:eastAsia="宋体" w:hAnsi="Arial" w:cs="Arial"/>
        </w:rPr>
        <w:t>；</w:t>
      </w:r>
      <w:r w:rsidRPr="00F21A73">
        <w:rPr>
          <w:rFonts w:ascii="Arial" w:eastAsia="宋体" w:hAnsi="Arial" w:cs="Arial"/>
        </w:rPr>
        <w:t>2023</w:t>
      </w:r>
      <w:r w:rsidRPr="00F21A73">
        <w:rPr>
          <w:rFonts w:ascii="Arial" w:eastAsia="宋体" w:hAnsi="Arial" w:cs="Arial"/>
        </w:rPr>
        <w:t>年目前成交</w:t>
      </w:r>
      <w:r w:rsidRPr="00F21A73">
        <w:rPr>
          <w:rFonts w:ascii="Arial" w:eastAsia="宋体" w:hAnsi="Arial" w:cs="Arial"/>
        </w:rPr>
        <w:t>12</w:t>
      </w:r>
      <w:r w:rsidRPr="00F21A73">
        <w:rPr>
          <w:rFonts w:ascii="Arial" w:eastAsia="宋体" w:hAnsi="Arial" w:cs="Arial"/>
        </w:rPr>
        <w:t>宗住宅用地，未有要求</w:t>
      </w:r>
      <w:r w:rsidRPr="00F21A73">
        <w:rPr>
          <w:rFonts w:ascii="Arial" w:eastAsia="宋体" w:hAnsi="Arial" w:cs="Arial"/>
        </w:rPr>
        <w:t>7090</w:t>
      </w:r>
      <w:r w:rsidRPr="00F21A73">
        <w:rPr>
          <w:rFonts w:ascii="Arial" w:eastAsia="宋体" w:hAnsi="Arial" w:cs="Arial"/>
        </w:rPr>
        <w:t>。</w:t>
      </w:r>
    </w:p>
    <w:p w14:paraId="0370924B" w14:textId="77777777" w:rsidR="00F85656" w:rsidRPr="00F21A73" w:rsidRDefault="00F85656" w:rsidP="00F609BA">
      <w:pPr>
        <w:spacing w:line="360" w:lineRule="auto"/>
        <w:ind w:firstLineChars="200" w:firstLine="420"/>
        <w:rPr>
          <w:rFonts w:ascii="Arial" w:eastAsia="宋体" w:hAnsi="Arial" w:cs="Arial"/>
        </w:rPr>
      </w:pPr>
      <w:r w:rsidRPr="00F21A73">
        <w:rPr>
          <w:rFonts w:ascii="Arial" w:eastAsia="宋体" w:hAnsi="Arial" w:cs="Arial"/>
        </w:rPr>
        <w:t>2.</w:t>
      </w:r>
      <w:r w:rsidRPr="00F21A73">
        <w:rPr>
          <w:rFonts w:ascii="Arial" w:eastAsia="宋体" w:hAnsi="Arial" w:cs="Arial"/>
        </w:rPr>
        <w:t>存量商品房市场</w:t>
      </w:r>
    </w:p>
    <w:p w14:paraId="519DCBC1" w14:textId="3AE43CB2" w:rsidR="004B55B1" w:rsidRPr="00F21A73" w:rsidRDefault="00F85656" w:rsidP="00F609BA">
      <w:pPr>
        <w:spacing w:line="360" w:lineRule="auto"/>
        <w:ind w:firstLineChars="200" w:firstLine="420"/>
        <w:rPr>
          <w:rFonts w:ascii="Arial" w:eastAsia="宋体" w:hAnsi="Arial" w:cs="Arial"/>
        </w:rPr>
      </w:pPr>
      <w:r w:rsidRPr="00F21A73">
        <w:rPr>
          <w:rFonts w:ascii="Arial" w:eastAsia="宋体" w:hAnsi="Arial" w:cs="Arial"/>
        </w:rPr>
        <w:t>（</w:t>
      </w:r>
      <w:r w:rsidRPr="00F21A73">
        <w:rPr>
          <w:rFonts w:ascii="Arial" w:eastAsia="宋体" w:hAnsi="Arial" w:cs="Arial"/>
        </w:rPr>
        <w:t>1</w:t>
      </w:r>
      <w:r w:rsidRPr="00F21A73">
        <w:rPr>
          <w:rFonts w:ascii="Arial" w:eastAsia="宋体" w:hAnsi="Arial" w:cs="Arial"/>
        </w:rPr>
        <w:t>）住宅存量房签约情况</w:t>
      </w:r>
    </w:p>
    <w:tbl>
      <w:tblPr>
        <w:tblW w:w="6197"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600" w:firstRow="0" w:lastRow="0" w:firstColumn="0" w:lastColumn="0" w:noHBand="1" w:noVBand="1"/>
      </w:tblPr>
      <w:tblGrid>
        <w:gridCol w:w="768"/>
        <w:gridCol w:w="673"/>
        <w:gridCol w:w="498"/>
        <w:gridCol w:w="614"/>
        <w:gridCol w:w="614"/>
        <w:gridCol w:w="498"/>
        <w:gridCol w:w="599"/>
        <w:gridCol w:w="614"/>
        <w:gridCol w:w="614"/>
        <w:gridCol w:w="614"/>
        <w:gridCol w:w="599"/>
        <w:gridCol w:w="614"/>
        <w:gridCol w:w="498"/>
        <w:gridCol w:w="673"/>
        <w:gridCol w:w="614"/>
        <w:gridCol w:w="614"/>
        <w:gridCol w:w="614"/>
      </w:tblGrid>
      <w:tr w:rsidR="00F85656" w:rsidRPr="00F21A73" w14:paraId="5FEA8261" w14:textId="77777777" w:rsidTr="00F8141B">
        <w:trPr>
          <w:trHeight w:val="20"/>
          <w:jc w:val="center"/>
        </w:trPr>
        <w:tc>
          <w:tcPr>
            <w:tcW w:w="768" w:type="dxa"/>
            <w:shd w:val="clear" w:color="auto" w:fill="auto"/>
            <w:tcMar>
              <w:top w:w="15" w:type="dxa"/>
              <w:left w:w="15" w:type="dxa"/>
              <w:bottom w:w="0" w:type="dxa"/>
              <w:right w:w="15" w:type="dxa"/>
            </w:tcMar>
            <w:vAlign w:val="center"/>
            <w:hideMark/>
          </w:tcPr>
          <w:p w14:paraId="036119C2"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项目</w:t>
            </w:r>
          </w:p>
        </w:tc>
        <w:tc>
          <w:tcPr>
            <w:tcW w:w="673" w:type="dxa"/>
            <w:shd w:val="clear" w:color="auto" w:fill="auto"/>
            <w:tcMar>
              <w:top w:w="15" w:type="dxa"/>
              <w:left w:w="15" w:type="dxa"/>
              <w:bottom w:w="0" w:type="dxa"/>
              <w:right w:w="15" w:type="dxa"/>
            </w:tcMar>
            <w:vAlign w:val="center"/>
            <w:hideMark/>
          </w:tcPr>
          <w:p w14:paraId="3F25D3D6"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2022/1</w:t>
            </w:r>
          </w:p>
        </w:tc>
        <w:tc>
          <w:tcPr>
            <w:tcW w:w="498" w:type="dxa"/>
            <w:shd w:val="clear" w:color="auto" w:fill="auto"/>
            <w:tcMar>
              <w:top w:w="15" w:type="dxa"/>
              <w:left w:w="15" w:type="dxa"/>
              <w:bottom w:w="0" w:type="dxa"/>
              <w:right w:w="15" w:type="dxa"/>
            </w:tcMar>
            <w:vAlign w:val="center"/>
            <w:hideMark/>
          </w:tcPr>
          <w:p w14:paraId="293C809A"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w:t>
            </w:r>
          </w:p>
        </w:tc>
        <w:tc>
          <w:tcPr>
            <w:tcW w:w="614" w:type="dxa"/>
            <w:shd w:val="clear" w:color="auto" w:fill="auto"/>
            <w:tcMar>
              <w:top w:w="15" w:type="dxa"/>
              <w:left w:w="15" w:type="dxa"/>
              <w:bottom w:w="0" w:type="dxa"/>
              <w:right w:w="15" w:type="dxa"/>
            </w:tcMar>
            <w:vAlign w:val="center"/>
            <w:hideMark/>
          </w:tcPr>
          <w:p w14:paraId="111E4ED8"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w:t>
            </w:r>
          </w:p>
        </w:tc>
        <w:tc>
          <w:tcPr>
            <w:tcW w:w="614" w:type="dxa"/>
            <w:shd w:val="clear" w:color="auto" w:fill="auto"/>
            <w:tcMar>
              <w:top w:w="15" w:type="dxa"/>
              <w:left w:w="15" w:type="dxa"/>
              <w:bottom w:w="0" w:type="dxa"/>
              <w:right w:w="15" w:type="dxa"/>
            </w:tcMar>
            <w:vAlign w:val="center"/>
            <w:hideMark/>
          </w:tcPr>
          <w:p w14:paraId="52C35F1A"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w:t>
            </w:r>
          </w:p>
        </w:tc>
        <w:tc>
          <w:tcPr>
            <w:tcW w:w="498" w:type="dxa"/>
            <w:shd w:val="clear" w:color="auto" w:fill="auto"/>
            <w:tcMar>
              <w:top w:w="15" w:type="dxa"/>
              <w:left w:w="15" w:type="dxa"/>
              <w:bottom w:w="0" w:type="dxa"/>
              <w:right w:w="15" w:type="dxa"/>
            </w:tcMar>
            <w:vAlign w:val="center"/>
            <w:hideMark/>
          </w:tcPr>
          <w:p w14:paraId="2C244FD9"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5</w:t>
            </w:r>
          </w:p>
        </w:tc>
        <w:tc>
          <w:tcPr>
            <w:tcW w:w="599" w:type="dxa"/>
            <w:shd w:val="clear" w:color="auto" w:fill="auto"/>
            <w:tcMar>
              <w:top w:w="15" w:type="dxa"/>
              <w:left w:w="15" w:type="dxa"/>
              <w:bottom w:w="0" w:type="dxa"/>
              <w:right w:w="15" w:type="dxa"/>
            </w:tcMar>
            <w:vAlign w:val="center"/>
            <w:hideMark/>
          </w:tcPr>
          <w:p w14:paraId="081804CA"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6</w:t>
            </w:r>
          </w:p>
        </w:tc>
        <w:tc>
          <w:tcPr>
            <w:tcW w:w="614" w:type="dxa"/>
            <w:shd w:val="clear" w:color="auto" w:fill="auto"/>
            <w:tcMar>
              <w:top w:w="15" w:type="dxa"/>
              <w:left w:w="15" w:type="dxa"/>
              <w:bottom w:w="0" w:type="dxa"/>
              <w:right w:w="15" w:type="dxa"/>
            </w:tcMar>
            <w:vAlign w:val="center"/>
            <w:hideMark/>
          </w:tcPr>
          <w:p w14:paraId="1C7C5B67"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7</w:t>
            </w:r>
          </w:p>
        </w:tc>
        <w:tc>
          <w:tcPr>
            <w:tcW w:w="614" w:type="dxa"/>
            <w:shd w:val="clear" w:color="auto" w:fill="auto"/>
            <w:tcMar>
              <w:top w:w="15" w:type="dxa"/>
              <w:left w:w="15" w:type="dxa"/>
              <w:bottom w:w="0" w:type="dxa"/>
              <w:right w:w="15" w:type="dxa"/>
            </w:tcMar>
            <w:vAlign w:val="center"/>
            <w:hideMark/>
          </w:tcPr>
          <w:p w14:paraId="69CB43B9"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8</w:t>
            </w:r>
          </w:p>
        </w:tc>
        <w:tc>
          <w:tcPr>
            <w:tcW w:w="614" w:type="dxa"/>
            <w:shd w:val="clear" w:color="auto" w:fill="auto"/>
            <w:tcMar>
              <w:top w:w="15" w:type="dxa"/>
              <w:left w:w="15" w:type="dxa"/>
              <w:bottom w:w="0" w:type="dxa"/>
              <w:right w:w="15" w:type="dxa"/>
            </w:tcMar>
            <w:vAlign w:val="center"/>
            <w:hideMark/>
          </w:tcPr>
          <w:p w14:paraId="35F21116"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9</w:t>
            </w:r>
          </w:p>
        </w:tc>
        <w:tc>
          <w:tcPr>
            <w:tcW w:w="599" w:type="dxa"/>
            <w:shd w:val="clear" w:color="auto" w:fill="auto"/>
            <w:tcMar>
              <w:top w:w="15" w:type="dxa"/>
              <w:left w:w="15" w:type="dxa"/>
              <w:bottom w:w="0" w:type="dxa"/>
              <w:right w:w="15" w:type="dxa"/>
            </w:tcMar>
            <w:vAlign w:val="center"/>
            <w:hideMark/>
          </w:tcPr>
          <w:p w14:paraId="22863CA8"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w:t>
            </w:r>
          </w:p>
        </w:tc>
        <w:tc>
          <w:tcPr>
            <w:tcW w:w="614" w:type="dxa"/>
            <w:shd w:val="clear" w:color="auto" w:fill="auto"/>
            <w:tcMar>
              <w:top w:w="15" w:type="dxa"/>
              <w:left w:w="15" w:type="dxa"/>
              <w:bottom w:w="0" w:type="dxa"/>
              <w:right w:w="15" w:type="dxa"/>
            </w:tcMar>
            <w:vAlign w:val="center"/>
            <w:hideMark/>
          </w:tcPr>
          <w:p w14:paraId="12D1AD56"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11</w:t>
            </w:r>
          </w:p>
        </w:tc>
        <w:tc>
          <w:tcPr>
            <w:tcW w:w="498" w:type="dxa"/>
            <w:shd w:val="clear" w:color="auto" w:fill="auto"/>
            <w:tcMar>
              <w:top w:w="15" w:type="dxa"/>
              <w:left w:w="15" w:type="dxa"/>
              <w:bottom w:w="0" w:type="dxa"/>
              <w:right w:w="15" w:type="dxa"/>
            </w:tcMar>
            <w:vAlign w:val="center"/>
            <w:hideMark/>
          </w:tcPr>
          <w:p w14:paraId="10F3677B"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12</w:t>
            </w:r>
          </w:p>
        </w:tc>
        <w:tc>
          <w:tcPr>
            <w:tcW w:w="673" w:type="dxa"/>
            <w:shd w:val="clear" w:color="auto" w:fill="auto"/>
            <w:tcMar>
              <w:top w:w="15" w:type="dxa"/>
              <w:left w:w="15" w:type="dxa"/>
              <w:bottom w:w="0" w:type="dxa"/>
              <w:right w:w="15" w:type="dxa"/>
            </w:tcMar>
            <w:vAlign w:val="center"/>
            <w:hideMark/>
          </w:tcPr>
          <w:p w14:paraId="64D585BD"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2023/1</w:t>
            </w:r>
          </w:p>
        </w:tc>
        <w:tc>
          <w:tcPr>
            <w:tcW w:w="614" w:type="dxa"/>
            <w:shd w:val="clear" w:color="auto" w:fill="auto"/>
            <w:tcMar>
              <w:top w:w="15" w:type="dxa"/>
              <w:left w:w="15" w:type="dxa"/>
              <w:bottom w:w="0" w:type="dxa"/>
              <w:right w:w="15" w:type="dxa"/>
            </w:tcMar>
            <w:vAlign w:val="center"/>
            <w:hideMark/>
          </w:tcPr>
          <w:p w14:paraId="6E789C5E"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w:t>
            </w:r>
          </w:p>
        </w:tc>
        <w:tc>
          <w:tcPr>
            <w:tcW w:w="614" w:type="dxa"/>
            <w:shd w:val="clear" w:color="auto" w:fill="auto"/>
            <w:tcMar>
              <w:top w:w="15" w:type="dxa"/>
              <w:left w:w="15" w:type="dxa"/>
              <w:bottom w:w="0" w:type="dxa"/>
              <w:right w:w="15" w:type="dxa"/>
            </w:tcMar>
            <w:vAlign w:val="center"/>
            <w:hideMark/>
          </w:tcPr>
          <w:p w14:paraId="2413B3E4"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w:t>
            </w:r>
          </w:p>
        </w:tc>
        <w:tc>
          <w:tcPr>
            <w:tcW w:w="614" w:type="dxa"/>
            <w:shd w:val="clear" w:color="auto" w:fill="auto"/>
            <w:tcMar>
              <w:top w:w="15" w:type="dxa"/>
              <w:left w:w="15" w:type="dxa"/>
              <w:bottom w:w="0" w:type="dxa"/>
              <w:right w:w="15" w:type="dxa"/>
            </w:tcMar>
            <w:vAlign w:val="center"/>
            <w:hideMark/>
          </w:tcPr>
          <w:p w14:paraId="22E9017B"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w:t>
            </w:r>
          </w:p>
        </w:tc>
      </w:tr>
      <w:tr w:rsidR="00F85656" w:rsidRPr="00F21A73" w14:paraId="619E8A77" w14:textId="77777777" w:rsidTr="00F8141B">
        <w:trPr>
          <w:trHeight w:val="20"/>
          <w:jc w:val="center"/>
        </w:trPr>
        <w:tc>
          <w:tcPr>
            <w:tcW w:w="768" w:type="dxa"/>
            <w:shd w:val="clear" w:color="auto" w:fill="auto"/>
            <w:tcMar>
              <w:top w:w="15" w:type="dxa"/>
              <w:left w:w="15" w:type="dxa"/>
              <w:bottom w:w="0" w:type="dxa"/>
              <w:right w:w="15" w:type="dxa"/>
            </w:tcMar>
            <w:vAlign w:val="center"/>
            <w:hideMark/>
          </w:tcPr>
          <w:p w14:paraId="4298B401"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套数</w:t>
            </w:r>
          </w:p>
        </w:tc>
        <w:tc>
          <w:tcPr>
            <w:tcW w:w="673" w:type="dxa"/>
            <w:shd w:val="clear" w:color="auto" w:fill="auto"/>
            <w:tcMar>
              <w:top w:w="15" w:type="dxa"/>
              <w:left w:w="15" w:type="dxa"/>
              <w:bottom w:w="0" w:type="dxa"/>
              <w:right w:w="15" w:type="dxa"/>
            </w:tcMar>
            <w:vAlign w:val="center"/>
            <w:hideMark/>
          </w:tcPr>
          <w:p w14:paraId="773E725C"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11875</w:t>
            </w:r>
          </w:p>
        </w:tc>
        <w:tc>
          <w:tcPr>
            <w:tcW w:w="498" w:type="dxa"/>
            <w:shd w:val="clear" w:color="auto" w:fill="auto"/>
            <w:tcMar>
              <w:top w:w="15" w:type="dxa"/>
              <w:left w:w="15" w:type="dxa"/>
              <w:bottom w:w="0" w:type="dxa"/>
              <w:right w:w="15" w:type="dxa"/>
            </w:tcMar>
            <w:vAlign w:val="center"/>
            <w:hideMark/>
          </w:tcPr>
          <w:p w14:paraId="31B6381F"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8260</w:t>
            </w:r>
          </w:p>
        </w:tc>
        <w:tc>
          <w:tcPr>
            <w:tcW w:w="614" w:type="dxa"/>
            <w:shd w:val="clear" w:color="auto" w:fill="auto"/>
            <w:tcMar>
              <w:top w:w="15" w:type="dxa"/>
              <w:left w:w="15" w:type="dxa"/>
              <w:bottom w:w="0" w:type="dxa"/>
              <w:right w:w="15" w:type="dxa"/>
            </w:tcMar>
            <w:vAlign w:val="center"/>
            <w:hideMark/>
          </w:tcPr>
          <w:p w14:paraId="3693CB1D"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17085</w:t>
            </w:r>
          </w:p>
        </w:tc>
        <w:tc>
          <w:tcPr>
            <w:tcW w:w="614" w:type="dxa"/>
            <w:shd w:val="clear" w:color="auto" w:fill="auto"/>
            <w:tcMar>
              <w:top w:w="15" w:type="dxa"/>
              <w:left w:w="15" w:type="dxa"/>
              <w:bottom w:w="0" w:type="dxa"/>
              <w:right w:w="15" w:type="dxa"/>
            </w:tcMar>
            <w:vAlign w:val="center"/>
            <w:hideMark/>
          </w:tcPr>
          <w:p w14:paraId="5EE3E6CF"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14239</w:t>
            </w:r>
          </w:p>
        </w:tc>
        <w:tc>
          <w:tcPr>
            <w:tcW w:w="498" w:type="dxa"/>
            <w:shd w:val="clear" w:color="auto" w:fill="auto"/>
            <w:tcMar>
              <w:top w:w="15" w:type="dxa"/>
              <w:left w:w="15" w:type="dxa"/>
              <w:bottom w:w="0" w:type="dxa"/>
              <w:right w:w="15" w:type="dxa"/>
            </w:tcMar>
            <w:vAlign w:val="center"/>
            <w:hideMark/>
          </w:tcPr>
          <w:p w14:paraId="681A73C8"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8599</w:t>
            </w:r>
          </w:p>
        </w:tc>
        <w:tc>
          <w:tcPr>
            <w:tcW w:w="599" w:type="dxa"/>
            <w:shd w:val="clear" w:color="auto" w:fill="auto"/>
            <w:tcMar>
              <w:top w:w="15" w:type="dxa"/>
              <w:left w:w="15" w:type="dxa"/>
              <w:bottom w:w="0" w:type="dxa"/>
              <w:right w:w="15" w:type="dxa"/>
            </w:tcMar>
            <w:vAlign w:val="center"/>
            <w:hideMark/>
          </w:tcPr>
          <w:p w14:paraId="59D89EAA"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11009</w:t>
            </w:r>
          </w:p>
        </w:tc>
        <w:tc>
          <w:tcPr>
            <w:tcW w:w="614" w:type="dxa"/>
            <w:shd w:val="clear" w:color="auto" w:fill="auto"/>
            <w:tcMar>
              <w:top w:w="15" w:type="dxa"/>
              <w:left w:w="15" w:type="dxa"/>
              <w:bottom w:w="0" w:type="dxa"/>
              <w:right w:w="15" w:type="dxa"/>
            </w:tcMar>
            <w:vAlign w:val="center"/>
            <w:hideMark/>
          </w:tcPr>
          <w:p w14:paraId="664BC5E2"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12338</w:t>
            </w:r>
          </w:p>
        </w:tc>
        <w:tc>
          <w:tcPr>
            <w:tcW w:w="614" w:type="dxa"/>
            <w:shd w:val="clear" w:color="auto" w:fill="auto"/>
            <w:tcMar>
              <w:top w:w="15" w:type="dxa"/>
              <w:left w:w="15" w:type="dxa"/>
              <w:bottom w:w="0" w:type="dxa"/>
              <w:right w:w="15" w:type="dxa"/>
            </w:tcMar>
            <w:vAlign w:val="center"/>
            <w:hideMark/>
          </w:tcPr>
          <w:p w14:paraId="03F35F0C"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13920</w:t>
            </w:r>
          </w:p>
        </w:tc>
        <w:tc>
          <w:tcPr>
            <w:tcW w:w="614" w:type="dxa"/>
            <w:shd w:val="clear" w:color="auto" w:fill="auto"/>
            <w:tcMar>
              <w:top w:w="15" w:type="dxa"/>
              <w:left w:w="15" w:type="dxa"/>
              <w:bottom w:w="0" w:type="dxa"/>
              <w:right w:w="15" w:type="dxa"/>
            </w:tcMar>
            <w:vAlign w:val="center"/>
            <w:hideMark/>
          </w:tcPr>
          <w:p w14:paraId="2A921113"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14329</w:t>
            </w:r>
          </w:p>
        </w:tc>
        <w:tc>
          <w:tcPr>
            <w:tcW w:w="599" w:type="dxa"/>
            <w:shd w:val="clear" w:color="auto" w:fill="auto"/>
            <w:tcMar>
              <w:top w:w="15" w:type="dxa"/>
              <w:left w:w="15" w:type="dxa"/>
              <w:bottom w:w="0" w:type="dxa"/>
              <w:right w:w="15" w:type="dxa"/>
            </w:tcMar>
            <w:vAlign w:val="center"/>
            <w:hideMark/>
          </w:tcPr>
          <w:p w14:paraId="40A5C4D8"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11209</w:t>
            </w:r>
          </w:p>
        </w:tc>
        <w:tc>
          <w:tcPr>
            <w:tcW w:w="614" w:type="dxa"/>
            <w:shd w:val="clear" w:color="auto" w:fill="auto"/>
            <w:tcMar>
              <w:top w:w="15" w:type="dxa"/>
              <w:left w:w="15" w:type="dxa"/>
              <w:bottom w:w="0" w:type="dxa"/>
              <w:right w:w="15" w:type="dxa"/>
            </w:tcMar>
            <w:vAlign w:val="center"/>
            <w:hideMark/>
          </w:tcPr>
          <w:p w14:paraId="327D5C20"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10750</w:t>
            </w:r>
          </w:p>
        </w:tc>
        <w:tc>
          <w:tcPr>
            <w:tcW w:w="498" w:type="dxa"/>
            <w:shd w:val="clear" w:color="auto" w:fill="auto"/>
            <w:tcMar>
              <w:top w:w="15" w:type="dxa"/>
              <w:left w:w="15" w:type="dxa"/>
              <w:bottom w:w="0" w:type="dxa"/>
              <w:right w:w="15" w:type="dxa"/>
            </w:tcMar>
            <w:vAlign w:val="center"/>
            <w:hideMark/>
          </w:tcPr>
          <w:p w14:paraId="0E44004F"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8773</w:t>
            </w:r>
          </w:p>
        </w:tc>
        <w:tc>
          <w:tcPr>
            <w:tcW w:w="673" w:type="dxa"/>
            <w:shd w:val="clear" w:color="auto" w:fill="auto"/>
            <w:tcMar>
              <w:top w:w="15" w:type="dxa"/>
              <w:left w:w="15" w:type="dxa"/>
              <w:bottom w:w="0" w:type="dxa"/>
              <w:right w:w="15" w:type="dxa"/>
            </w:tcMar>
            <w:vAlign w:val="center"/>
            <w:hideMark/>
          </w:tcPr>
          <w:p w14:paraId="61CC9184"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8308</w:t>
            </w:r>
          </w:p>
        </w:tc>
        <w:tc>
          <w:tcPr>
            <w:tcW w:w="614" w:type="dxa"/>
            <w:shd w:val="clear" w:color="auto" w:fill="auto"/>
            <w:tcMar>
              <w:top w:w="15" w:type="dxa"/>
              <w:left w:w="15" w:type="dxa"/>
              <w:bottom w:w="0" w:type="dxa"/>
              <w:right w:w="15" w:type="dxa"/>
            </w:tcMar>
            <w:vAlign w:val="center"/>
            <w:hideMark/>
          </w:tcPr>
          <w:p w14:paraId="7FF76558"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15316</w:t>
            </w:r>
          </w:p>
        </w:tc>
        <w:tc>
          <w:tcPr>
            <w:tcW w:w="614" w:type="dxa"/>
            <w:shd w:val="clear" w:color="auto" w:fill="auto"/>
            <w:tcMar>
              <w:top w:w="15" w:type="dxa"/>
              <w:left w:w="15" w:type="dxa"/>
              <w:bottom w:w="0" w:type="dxa"/>
              <w:right w:w="15" w:type="dxa"/>
            </w:tcMar>
            <w:vAlign w:val="center"/>
            <w:hideMark/>
          </w:tcPr>
          <w:p w14:paraId="50F7CC7D"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22192</w:t>
            </w:r>
          </w:p>
        </w:tc>
        <w:tc>
          <w:tcPr>
            <w:tcW w:w="614" w:type="dxa"/>
            <w:shd w:val="clear" w:color="auto" w:fill="auto"/>
            <w:tcMar>
              <w:top w:w="15" w:type="dxa"/>
              <w:left w:w="15" w:type="dxa"/>
              <w:bottom w:w="0" w:type="dxa"/>
              <w:right w:w="15" w:type="dxa"/>
            </w:tcMar>
            <w:vAlign w:val="center"/>
            <w:hideMark/>
          </w:tcPr>
          <w:p w14:paraId="4D6CCA6D"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13928</w:t>
            </w:r>
          </w:p>
        </w:tc>
      </w:tr>
    </w:tbl>
    <w:p w14:paraId="19928A2A" w14:textId="77777777" w:rsidR="00F85656" w:rsidRPr="00F21A73" w:rsidRDefault="00F85656" w:rsidP="00F85656">
      <w:pPr>
        <w:spacing w:line="360" w:lineRule="auto"/>
        <w:ind w:firstLineChars="200" w:firstLine="420"/>
        <w:rPr>
          <w:rFonts w:ascii="Arial" w:eastAsia="宋体" w:hAnsi="Arial" w:cs="Arial"/>
        </w:rPr>
      </w:pPr>
      <w:r w:rsidRPr="00F21A73">
        <w:rPr>
          <w:rFonts w:ascii="Arial" w:eastAsia="宋体" w:hAnsi="Arial" w:cs="Arial"/>
        </w:rPr>
        <w:t>4</w:t>
      </w:r>
      <w:r w:rsidRPr="00F21A73">
        <w:rPr>
          <w:rFonts w:ascii="Arial" w:eastAsia="宋体" w:hAnsi="Arial" w:cs="Arial"/>
        </w:rPr>
        <w:t>月，存量房签约套数</w:t>
      </w:r>
      <w:r w:rsidRPr="00F21A73">
        <w:rPr>
          <w:rFonts w:ascii="Arial" w:eastAsia="宋体" w:hAnsi="Arial" w:cs="Arial"/>
        </w:rPr>
        <w:t>13928</w:t>
      </w:r>
      <w:r w:rsidRPr="00F21A73">
        <w:rPr>
          <w:rFonts w:ascii="Arial" w:eastAsia="宋体" w:hAnsi="Arial" w:cs="Arial"/>
        </w:rPr>
        <w:t>套，比上月减少</w:t>
      </w:r>
      <w:r w:rsidRPr="00F21A73">
        <w:rPr>
          <w:rFonts w:ascii="Arial" w:eastAsia="宋体" w:hAnsi="Arial" w:cs="Arial"/>
        </w:rPr>
        <w:t>37%</w:t>
      </w:r>
      <w:r w:rsidRPr="00F21A73">
        <w:rPr>
          <w:rFonts w:ascii="Arial" w:eastAsia="宋体" w:hAnsi="Arial" w:cs="Arial"/>
        </w:rPr>
        <w:t>，比去年同期少</w:t>
      </w:r>
      <w:r w:rsidRPr="00F21A73">
        <w:rPr>
          <w:rFonts w:ascii="Arial" w:eastAsia="宋体" w:hAnsi="Arial" w:cs="Arial"/>
        </w:rPr>
        <w:t>2%</w:t>
      </w:r>
      <w:r w:rsidRPr="00F21A73">
        <w:rPr>
          <w:rFonts w:ascii="Arial" w:eastAsia="宋体" w:hAnsi="Arial" w:cs="Arial"/>
        </w:rPr>
        <w:t>。二手房市场在经历了</w:t>
      </w:r>
      <w:r w:rsidRPr="00F21A73">
        <w:rPr>
          <w:rFonts w:ascii="Arial" w:eastAsia="宋体" w:hAnsi="Arial" w:cs="Arial"/>
        </w:rPr>
        <w:t>2</w:t>
      </w:r>
      <w:r w:rsidRPr="00F21A73">
        <w:rPr>
          <w:rFonts w:ascii="Arial" w:eastAsia="宋体" w:hAnsi="Arial" w:cs="Arial"/>
        </w:rPr>
        <w:t>、</w:t>
      </w:r>
      <w:r w:rsidRPr="00F21A73">
        <w:rPr>
          <w:rFonts w:ascii="Arial" w:eastAsia="宋体" w:hAnsi="Arial" w:cs="Arial"/>
        </w:rPr>
        <w:t>3</w:t>
      </w:r>
      <w:r w:rsidRPr="00F21A73">
        <w:rPr>
          <w:rFonts w:ascii="Arial" w:eastAsia="宋体" w:hAnsi="Arial" w:cs="Arial"/>
        </w:rPr>
        <w:t>月份的快速释放后，趋于平和，活跃度仍较好。</w:t>
      </w:r>
    </w:p>
    <w:p w14:paraId="530276E2" w14:textId="77777777" w:rsidR="00FD45AE" w:rsidRDefault="00FD45AE" w:rsidP="00F609BA">
      <w:pPr>
        <w:spacing w:line="360" w:lineRule="auto"/>
        <w:ind w:firstLineChars="200" w:firstLine="420"/>
        <w:rPr>
          <w:rFonts w:ascii="Arial" w:eastAsia="宋体" w:hAnsi="Arial" w:cs="Arial"/>
        </w:rPr>
      </w:pPr>
    </w:p>
    <w:p w14:paraId="3F644B4D" w14:textId="6D7C4225" w:rsidR="00F85656" w:rsidRPr="00F21A73" w:rsidRDefault="00F85656" w:rsidP="00F609BA">
      <w:pPr>
        <w:spacing w:line="360" w:lineRule="auto"/>
        <w:ind w:firstLineChars="200" w:firstLine="420"/>
        <w:rPr>
          <w:rFonts w:ascii="Arial" w:eastAsia="宋体" w:hAnsi="Arial" w:cs="Arial"/>
        </w:rPr>
      </w:pPr>
      <w:r w:rsidRPr="00F21A73">
        <w:rPr>
          <w:rFonts w:ascii="Arial" w:eastAsia="宋体" w:hAnsi="Arial" w:cs="Arial"/>
          <w:noProof/>
        </w:rPr>
        <w:drawing>
          <wp:inline distT="0" distB="0" distL="0" distR="0" wp14:anchorId="3D608769" wp14:editId="5AE83C92">
            <wp:extent cx="5274310" cy="2736850"/>
            <wp:effectExtent l="0" t="0" r="2540" b="6350"/>
            <wp:docPr id="22" name="Picture 2">
              <a:extLst xmlns:a="http://schemas.openxmlformats.org/drawingml/2006/main">
                <a:ext uri="{FF2B5EF4-FFF2-40B4-BE49-F238E27FC236}">
                  <a16:creationId xmlns:a16="http://schemas.microsoft.com/office/drawing/2014/main" id="{210888CD-B52A-6197-7046-4D11E027DB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210888CD-B52A-6197-7046-4D11E027DBB2}"/>
                        </a:ext>
                      </a:extLst>
                    </pic:cNvPr>
                    <pic:cNvPicPr>
                      <a:picLocks noChangeAspect="1"/>
                    </pic:cNvPicPr>
                  </pic:nvPicPr>
                  <pic:blipFill>
                    <a:blip r:embed="rId25"/>
                    <a:stretch>
                      <a:fillRect/>
                    </a:stretch>
                  </pic:blipFill>
                  <pic:spPr>
                    <a:xfrm>
                      <a:off x="0" y="0"/>
                      <a:ext cx="5274310" cy="2736850"/>
                    </a:xfrm>
                    <a:prstGeom prst="rect">
                      <a:avLst/>
                    </a:prstGeom>
                  </pic:spPr>
                </pic:pic>
              </a:graphicData>
            </a:graphic>
          </wp:inline>
        </w:drawing>
      </w:r>
    </w:p>
    <w:p w14:paraId="7DDED032" w14:textId="2D5E6D2E" w:rsidR="004B55B1" w:rsidRPr="00F21A73" w:rsidRDefault="00F85656" w:rsidP="00F609BA">
      <w:pPr>
        <w:spacing w:line="360" w:lineRule="auto"/>
        <w:ind w:firstLineChars="200" w:firstLine="420"/>
        <w:rPr>
          <w:rFonts w:ascii="Arial" w:eastAsia="宋体" w:hAnsi="Arial" w:cs="Arial"/>
        </w:rPr>
      </w:pPr>
      <w:r w:rsidRPr="00F21A73">
        <w:rPr>
          <w:rFonts w:ascii="Arial" w:eastAsia="宋体" w:hAnsi="Arial" w:cs="Arial"/>
        </w:rPr>
        <w:t>（</w:t>
      </w:r>
      <w:r w:rsidRPr="00F21A73">
        <w:rPr>
          <w:rFonts w:ascii="Arial" w:eastAsia="宋体" w:hAnsi="Arial" w:cs="Arial"/>
        </w:rPr>
        <w:t>2</w:t>
      </w:r>
      <w:r w:rsidRPr="00F21A73">
        <w:rPr>
          <w:rFonts w:ascii="Arial" w:eastAsia="宋体" w:hAnsi="Arial" w:cs="Arial"/>
        </w:rPr>
        <w:t>）销售价格指数</w:t>
      </w:r>
    </w:p>
    <w:tbl>
      <w:tblPr>
        <w:tblW w:w="580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573"/>
        <w:gridCol w:w="659"/>
        <w:gridCol w:w="556"/>
        <w:gridCol w:w="556"/>
        <w:gridCol w:w="556"/>
        <w:gridCol w:w="556"/>
        <w:gridCol w:w="556"/>
        <w:gridCol w:w="556"/>
        <w:gridCol w:w="556"/>
        <w:gridCol w:w="556"/>
        <w:gridCol w:w="556"/>
        <w:gridCol w:w="556"/>
        <w:gridCol w:w="556"/>
        <w:gridCol w:w="659"/>
        <w:gridCol w:w="556"/>
        <w:gridCol w:w="556"/>
        <w:gridCol w:w="556"/>
      </w:tblGrid>
      <w:tr w:rsidR="00F85656" w:rsidRPr="00F21A73" w14:paraId="33778F22" w14:textId="77777777" w:rsidTr="00741223">
        <w:trPr>
          <w:trHeight w:val="20"/>
          <w:jc w:val="center"/>
        </w:trPr>
        <w:tc>
          <w:tcPr>
            <w:tcW w:w="573" w:type="dxa"/>
            <w:shd w:val="clear" w:color="auto" w:fill="auto"/>
            <w:tcMar>
              <w:top w:w="15" w:type="dxa"/>
              <w:left w:w="15" w:type="dxa"/>
              <w:bottom w:w="0" w:type="dxa"/>
              <w:right w:w="15" w:type="dxa"/>
            </w:tcMar>
            <w:vAlign w:val="center"/>
            <w:hideMark/>
          </w:tcPr>
          <w:p w14:paraId="3D4E753E"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lastRenderedPageBreak/>
              <w:t>项目</w:t>
            </w:r>
          </w:p>
        </w:tc>
        <w:tc>
          <w:tcPr>
            <w:tcW w:w="659" w:type="dxa"/>
            <w:shd w:val="clear" w:color="auto" w:fill="auto"/>
            <w:tcMar>
              <w:top w:w="8" w:type="dxa"/>
              <w:left w:w="8" w:type="dxa"/>
              <w:bottom w:w="0" w:type="dxa"/>
              <w:right w:w="8" w:type="dxa"/>
            </w:tcMar>
            <w:vAlign w:val="center"/>
            <w:hideMark/>
          </w:tcPr>
          <w:p w14:paraId="05F49ACD"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2022/1</w:t>
            </w:r>
          </w:p>
        </w:tc>
        <w:tc>
          <w:tcPr>
            <w:tcW w:w="556" w:type="dxa"/>
            <w:shd w:val="clear" w:color="auto" w:fill="auto"/>
            <w:tcMar>
              <w:top w:w="8" w:type="dxa"/>
              <w:left w:w="8" w:type="dxa"/>
              <w:bottom w:w="0" w:type="dxa"/>
              <w:right w:w="8" w:type="dxa"/>
            </w:tcMar>
            <w:vAlign w:val="center"/>
            <w:hideMark/>
          </w:tcPr>
          <w:p w14:paraId="13E37029"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w:t>
            </w:r>
          </w:p>
        </w:tc>
        <w:tc>
          <w:tcPr>
            <w:tcW w:w="556" w:type="dxa"/>
            <w:shd w:val="clear" w:color="auto" w:fill="auto"/>
            <w:tcMar>
              <w:top w:w="8" w:type="dxa"/>
              <w:left w:w="8" w:type="dxa"/>
              <w:bottom w:w="0" w:type="dxa"/>
              <w:right w:w="8" w:type="dxa"/>
            </w:tcMar>
            <w:vAlign w:val="center"/>
            <w:hideMark/>
          </w:tcPr>
          <w:p w14:paraId="17528587"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w:t>
            </w:r>
          </w:p>
        </w:tc>
        <w:tc>
          <w:tcPr>
            <w:tcW w:w="556" w:type="dxa"/>
            <w:shd w:val="clear" w:color="auto" w:fill="auto"/>
            <w:tcMar>
              <w:top w:w="8" w:type="dxa"/>
              <w:left w:w="8" w:type="dxa"/>
              <w:bottom w:w="0" w:type="dxa"/>
              <w:right w:w="8" w:type="dxa"/>
            </w:tcMar>
            <w:vAlign w:val="center"/>
            <w:hideMark/>
          </w:tcPr>
          <w:p w14:paraId="53D93B19"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w:t>
            </w:r>
          </w:p>
        </w:tc>
        <w:tc>
          <w:tcPr>
            <w:tcW w:w="556" w:type="dxa"/>
            <w:shd w:val="clear" w:color="auto" w:fill="auto"/>
            <w:tcMar>
              <w:top w:w="8" w:type="dxa"/>
              <w:left w:w="8" w:type="dxa"/>
              <w:bottom w:w="0" w:type="dxa"/>
              <w:right w:w="8" w:type="dxa"/>
            </w:tcMar>
            <w:vAlign w:val="center"/>
            <w:hideMark/>
          </w:tcPr>
          <w:p w14:paraId="4FBD0A9E"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5</w:t>
            </w:r>
          </w:p>
        </w:tc>
        <w:tc>
          <w:tcPr>
            <w:tcW w:w="556" w:type="dxa"/>
            <w:shd w:val="clear" w:color="auto" w:fill="auto"/>
            <w:tcMar>
              <w:top w:w="8" w:type="dxa"/>
              <w:left w:w="8" w:type="dxa"/>
              <w:bottom w:w="0" w:type="dxa"/>
              <w:right w:w="8" w:type="dxa"/>
            </w:tcMar>
            <w:vAlign w:val="center"/>
            <w:hideMark/>
          </w:tcPr>
          <w:p w14:paraId="224D35C1"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6</w:t>
            </w:r>
          </w:p>
        </w:tc>
        <w:tc>
          <w:tcPr>
            <w:tcW w:w="556" w:type="dxa"/>
            <w:shd w:val="clear" w:color="auto" w:fill="auto"/>
            <w:tcMar>
              <w:top w:w="8" w:type="dxa"/>
              <w:left w:w="8" w:type="dxa"/>
              <w:bottom w:w="0" w:type="dxa"/>
              <w:right w:w="8" w:type="dxa"/>
            </w:tcMar>
            <w:vAlign w:val="center"/>
            <w:hideMark/>
          </w:tcPr>
          <w:p w14:paraId="0713E53D"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7</w:t>
            </w:r>
          </w:p>
        </w:tc>
        <w:tc>
          <w:tcPr>
            <w:tcW w:w="556" w:type="dxa"/>
            <w:shd w:val="clear" w:color="auto" w:fill="auto"/>
            <w:tcMar>
              <w:top w:w="8" w:type="dxa"/>
              <w:left w:w="8" w:type="dxa"/>
              <w:bottom w:w="0" w:type="dxa"/>
              <w:right w:w="8" w:type="dxa"/>
            </w:tcMar>
            <w:vAlign w:val="center"/>
            <w:hideMark/>
          </w:tcPr>
          <w:p w14:paraId="214E0A83"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8</w:t>
            </w:r>
          </w:p>
        </w:tc>
        <w:tc>
          <w:tcPr>
            <w:tcW w:w="556" w:type="dxa"/>
            <w:shd w:val="clear" w:color="auto" w:fill="auto"/>
            <w:tcMar>
              <w:top w:w="8" w:type="dxa"/>
              <w:left w:w="8" w:type="dxa"/>
              <w:bottom w:w="0" w:type="dxa"/>
              <w:right w:w="8" w:type="dxa"/>
            </w:tcMar>
            <w:vAlign w:val="center"/>
            <w:hideMark/>
          </w:tcPr>
          <w:p w14:paraId="49F603A7"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9</w:t>
            </w:r>
          </w:p>
        </w:tc>
        <w:tc>
          <w:tcPr>
            <w:tcW w:w="556" w:type="dxa"/>
            <w:shd w:val="clear" w:color="auto" w:fill="auto"/>
            <w:tcMar>
              <w:top w:w="8" w:type="dxa"/>
              <w:left w:w="8" w:type="dxa"/>
              <w:bottom w:w="0" w:type="dxa"/>
              <w:right w:w="8" w:type="dxa"/>
            </w:tcMar>
            <w:vAlign w:val="center"/>
            <w:hideMark/>
          </w:tcPr>
          <w:p w14:paraId="7DF7031E"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w:t>
            </w:r>
          </w:p>
        </w:tc>
        <w:tc>
          <w:tcPr>
            <w:tcW w:w="556" w:type="dxa"/>
            <w:shd w:val="clear" w:color="auto" w:fill="auto"/>
            <w:tcMar>
              <w:top w:w="8" w:type="dxa"/>
              <w:left w:w="8" w:type="dxa"/>
              <w:bottom w:w="0" w:type="dxa"/>
              <w:right w:w="8" w:type="dxa"/>
            </w:tcMar>
            <w:vAlign w:val="center"/>
            <w:hideMark/>
          </w:tcPr>
          <w:p w14:paraId="083F93DB"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11</w:t>
            </w:r>
          </w:p>
        </w:tc>
        <w:tc>
          <w:tcPr>
            <w:tcW w:w="556" w:type="dxa"/>
            <w:shd w:val="clear" w:color="auto" w:fill="auto"/>
            <w:tcMar>
              <w:top w:w="8" w:type="dxa"/>
              <w:left w:w="8" w:type="dxa"/>
              <w:bottom w:w="0" w:type="dxa"/>
              <w:right w:w="8" w:type="dxa"/>
            </w:tcMar>
            <w:vAlign w:val="center"/>
            <w:hideMark/>
          </w:tcPr>
          <w:p w14:paraId="0A17F913"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12</w:t>
            </w:r>
          </w:p>
        </w:tc>
        <w:tc>
          <w:tcPr>
            <w:tcW w:w="659" w:type="dxa"/>
            <w:shd w:val="clear" w:color="auto" w:fill="auto"/>
            <w:tcMar>
              <w:top w:w="8" w:type="dxa"/>
              <w:left w:w="8" w:type="dxa"/>
              <w:bottom w:w="0" w:type="dxa"/>
              <w:right w:w="8" w:type="dxa"/>
            </w:tcMar>
            <w:vAlign w:val="center"/>
            <w:hideMark/>
          </w:tcPr>
          <w:p w14:paraId="54BB1070"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2023/1</w:t>
            </w:r>
          </w:p>
        </w:tc>
        <w:tc>
          <w:tcPr>
            <w:tcW w:w="556" w:type="dxa"/>
            <w:shd w:val="clear" w:color="auto" w:fill="auto"/>
            <w:tcMar>
              <w:top w:w="8" w:type="dxa"/>
              <w:left w:w="8" w:type="dxa"/>
              <w:bottom w:w="0" w:type="dxa"/>
              <w:right w:w="8" w:type="dxa"/>
            </w:tcMar>
            <w:vAlign w:val="center"/>
            <w:hideMark/>
          </w:tcPr>
          <w:p w14:paraId="27727DEB"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w:t>
            </w:r>
          </w:p>
        </w:tc>
        <w:tc>
          <w:tcPr>
            <w:tcW w:w="556" w:type="dxa"/>
            <w:shd w:val="clear" w:color="auto" w:fill="auto"/>
            <w:tcMar>
              <w:top w:w="8" w:type="dxa"/>
              <w:left w:w="8" w:type="dxa"/>
              <w:bottom w:w="0" w:type="dxa"/>
              <w:right w:w="8" w:type="dxa"/>
            </w:tcMar>
            <w:vAlign w:val="center"/>
            <w:hideMark/>
          </w:tcPr>
          <w:p w14:paraId="6E55630E"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w:t>
            </w:r>
          </w:p>
        </w:tc>
        <w:tc>
          <w:tcPr>
            <w:tcW w:w="556" w:type="dxa"/>
            <w:shd w:val="clear" w:color="auto" w:fill="auto"/>
            <w:tcMar>
              <w:top w:w="8" w:type="dxa"/>
              <w:left w:w="8" w:type="dxa"/>
              <w:bottom w:w="0" w:type="dxa"/>
              <w:right w:w="8" w:type="dxa"/>
            </w:tcMar>
            <w:vAlign w:val="center"/>
            <w:hideMark/>
          </w:tcPr>
          <w:p w14:paraId="5CC60340"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w:t>
            </w:r>
          </w:p>
        </w:tc>
      </w:tr>
      <w:tr w:rsidR="00F85656" w:rsidRPr="00F21A73" w14:paraId="0FA80626" w14:textId="77777777" w:rsidTr="00741223">
        <w:trPr>
          <w:trHeight w:val="20"/>
          <w:jc w:val="center"/>
        </w:trPr>
        <w:tc>
          <w:tcPr>
            <w:tcW w:w="573" w:type="dxa"/>
            <w:shd w:val="clear" w:color="auto" w:fill="auto"/>
            <w:tcMar>
              <w:top w:w="15" w:type="dxa"/>
              <w:left w:w="15" w:type="dxa"/>
              <w:bottom w:w="0" w:type="dxa"/>
              <w:right w:w="15" w:type="dxa"/>
            </w:tcMar>
            <w:vAlign w:val="center"/>
            <w:hideMark/>
          </w:tcPr>
          <w:p w14:paraId="0CBADFE0"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环比</w:t>
            </w:r>
          </w:p>
        </w:tc>
        <w:tc>
          <w:tcPr>
            <w:tcW w:w="659" w:type="dxa"/>
            <w:shd w:val="clear" w:color="auto" w:fill="auto"/>
            <w:tcMar>
              <w:top w:w="15" w:type="dxa"/>
              <w:left w:w="15" w:type="dxa"/>
              <w:bottom w:w="0" w:type="dxa"/>
              <w:right w:w="15" w:type="dxa"/>
            </w:tcMar>
            <w:vAlign w:val="center"/>
            <w:hideMark/>
          </w:tcPr>
          <w:p w14:paraId="782B43A7"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100.5</w:t>
            </w:r>
          </w:p>
        </w:tc>
        <w:tc>
          <w:tcPr>
            <w:tcW w:w="556" w:type="dxa"/>
            <w:shd w:val="clear" w:color="auto" w:fill="auto"/>
            <w:tcMar>
              <w:top w:w="15" w:type="dxa"/>
              <w:left w:w="15" w:type="dxa"/>
              <w:bottom w:w="0" w:type="dxa"/>
              <w:right w:w="15" w:type="dxa"/>
            </w:tcMar>
            <w:vAlign w:val="center"/>
            <w:hideMark/>
          </w:tcPr>
          <w:p w14:paraId="2ECF4F1C"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100.7</w:t>
            </w:r>
          </w:p>
        </w:tc>
        <w:tc>
          <w:tcPr>
            <w:tcW w:w="556" w:type="dxa"/>
            <w:shd w:val="clear" w:color="auto" w:fill="auto"/>
            <w:tcMar>
              <w:top w:w="15" w:type="dxa"/>
              <w:left w:w="15" w:type="dxa"/>
              <w:bottom w:w="0" w:type="dxa"/>
              <w:right w:w="15" w:type="dxa"/>
            </w:tcMar>
            <w:vAlign w:val="center"/>
            <w:hideMark/>
          </w:tcPr>
          <w:p w14:paraId="621ABF4F"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101.2</w:t>
            </w:r>
          </w:p>
        </w:tc>
        <w:tc>
          <w:tcPr>
            <w:tcW w:w="556" w:type="dxa"/>
            <w:shd w:val="clear" w:color="auto" w:fill="auto"/>
            <w:tcMar>
              <w:top w:w="15" w:type="dxa"/>
              <w:left w:w="15" w:type="dxa"/>
              <w:bottom w:w="0" w:type="dxa"/>
              <w:right w:w="15" w:type="dxa"/>
            </w:tcMar>
            <w:vAlign w:val="center"/>
            <w:hideMark/>
          </w:tcPr>
          <w:p w14:paraId="372A273F"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100.6</w:t>
            </w:r>
          </w:p>
        </w:tc>
        <w:tc>
          <w:tcPr>
            <w:tcW w:w="556" w:type="dxa"/>
            <w:shd w:val="clear" w:color="auto" w:fill="auto"/>
            <w:tcMar>
              <w:top w:w="15" w:type="dxa"/>
              <w:left w:w="15" w:type="dxa"/>
              <w:bottom w:w="0" w:type="dxa"/>
              <w:right w:w="15" w:type="dxa"/>
            </w:tcMar>
            <w:vAlign w:val="center"/>
            <w:hideMark/>
          </w:tcPr>
          <w:p w14:paraId="673064CA"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99.9</w:t>
            </w:r>
          </w:p>
        </w:tc>
        <w:tc>
          <w:tcPr>
            <w:tcW w:w="556" w:type="dxa"/>
            <w:shd w:val="clear" w:color="auto" w:fill="auto"/>
            <w:tcMar>
              <w:top w:w="15" w:type="dxa"/>
              <w:left w:w="15" w:type="dxa"/>
              <w:bottom w:w="0" w:type="dxa"/>
              <w:right w:w="15" w:type="dxa"/>
            </w:tcMar>
            <w:vAlign w:val="center"/>
            <w:hideMark/>
          </w:tcPr>
          <w:p w14:paraId="46978F78"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100.5</w:t>
            </w:r>
          </w:p>
        </w:tc>
        <w:tc>
          <w:tcPr>
            <w:tcW w:w="556" w:type="dxa"/>
            <w:shd w:val="clear" w:color="auto" w:fill="auto"/>
            <w:tcMar>
              <w:top w:w="15" w:type="dxa"/>
              <w:left w:w="15" w:type="dxa"/>
              <w:bottom w:w="0" w:type="dxa"/>
              <w:right w:w="15" w:type="dxa"/>
            </w:tcMar>
            <w:vAlign w:val="center"/>
            <w:hideMark/>
          </w:tcPr>
          <w:p w14:paraId="3F67D2A0"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100.2</w:t>
            </w:r>
          </w:p>
        </w:tc>
        <w:tc>
          <w:tcPr>
            <w:tcW w:w="556" w:type="dxa"/>
            <w:shd w:val="clear" w:color="auto" w:fill="auto"/>
            <w:tcMar>
              <w:top w:w="15" w:type="dxa"/>
              <w:left w:w="15" w:type="dxa"/>
              <w:bottom w:w="0" w:type="dxa"/>
              <w:right w:w="15" w:type="dxa"/>
            </w:tcMar>
            <w:vAlign w:val="center"/>
            <w:hideMark/>
          </w:tcPr>
          <w:p w14:paraId="0D080A69"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100.2</w:t>
            </w:r>
          </w:p>
        </w:tc>
        <w:tc>
          <w:tcPr>
            <w:tcW w:w="556" w:type="dxa"/>
            <w:shd w:val="clear" w:color="auto" w:fill="auto"/>
            <w:tcMar>
              <w:top w:w="15" w:type="dxa"/>
              <w:left w:w="15" w:type="dxa"/>
              <w:bottom w:w="0" w:type="dxa"/>
              <w:right w:w="15" w:type="dxa"/>
            </w:tcMar>
            <w:vAlign w:val="center"/>
            <w:hideMark/>
          </w:tcPr>
          <w:p w14:paraId="08842029"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100.4</w:t>
            </w:r>
          </w:p>
        </w:tc>
        <w:tc>
          <w:tcPr>
            <w:tcW w:w="556" w:type="dxa"/>
            <w:shd w:val="clear" w:color="auto" w:fill="auto"/>
            <w:tcMar>
              <w:top w:w="15" w:type="dxa"/>
              <w:left w:w="15" w:type="dxa"/>
              <w:bottom w:w="0" w:type="dxa"/>
              <w:right w:w="15" w:type="dxa"/>
            </w:tcMar>
            <w:vAlign w:val="center"/>
            <w:hideMark/>
          </w:tcPr>
          <w:p w14:paraId="4FD27958"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100.1</w:t>
            </w:r>
          </w:p>
        </w:tc>
        <w:tc>
          <w:tcPr>
            <w:tcW w:w="556" w:type="dxa"/>
            <w:shd w:val="clear" w:color="auto" w:fill="auto"/>
            <w:tcMar>
              <w:top w:w="15" w:type="dxa"/>
              <w:left w:w="15" w:type="dxa"/>
              <w:bottom w:w="0" w:type="dxa"/>
              <w:right w:w="15" w:type="dxa"/>
            </w:tcMar>
            <w:vAlign w:val="center"/>
            <w:hideMark/>
          </w:tcPr>
          <w:p w14:paraId="58860480"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99.8</w:t>
            </w:r>
          </w:p>
        </w:tc>
        <w:tc>
          <w:tcPr>
            <w:tcW w:w="556" w:type="dxa"/>
            <w:shd w:val="clear" w:color="auto" w:fill="auto"/>
            <w:tcMar>
              <w:top w:w="15" w:type="dxa"/>
              <w:left w:w="15" w:type="dxa"/>
              <w:bottom w:w="0" w:type="dxa"/>
              <w:right w:w="15" w:type="dxa"/>
            </w:tcMar>
            <w:vAlign w:val="center"/>
            <w:hideMark/>
          </w:tcPr>
          <w:p w14:paraId="2867930B"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99.6</w:t>
            </w:r>
          </w:p>
        </w:tc>
        <w:tc>
          <w:tcPr>
            <w:tcW w:w="659" w:type="dxa"/>
            <w:shd w:val="clear" w:color="auto" w:fill="auto"/>
            <w:tcMar>
              <w:top w:w="15" w:type="dxa"/>
              <w:left w:w="15" w:type="dxa"/>
              <w:bottom w:w="0" w:type="dxa"/>
              <w:right w:w="15" w:type="dxa"/>
            </w:tcMar>
            <w:vAlign w:val="center"/>
            <w:hideMark/>
          </w:tcPr>
          <w:p w14:paraId="2880E018"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100.9</w:t>
            </w:r>
          </w:p>
        </w:tc>
        <w:tc>
          <w:tcPr>
            <w:tcW w:w="556" w:type="dxa"/>
            <w:shd w:val="clear" w:color="auto" w:fill="auto"/>
            <w:tcMar>
              <w:top w:w="15" w:type="dxa"/>
              <w:left w:w="15" w:type="dxa"/>
              <w:bottom w:w="0" w:type="dxa"/>
              <w:right w:w="15" w:type="dxa"/>
            </w:tcMar>
            <w:vAlign w:val="center"/>
            <w:hideMark/>
          </w:tcPr>
          <w:p w14:paraId="7321BD0D"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100.8</w:t>
            </w:r>
          </w:p>
        </w:tc>
        <w:tc>
          <w:tcPr>
            <w:tcW w:w="556" w:type="dxa"/>
            <w:shd w:val="clear" w:color="auto" w:fill="auto"/>
            <w:tcMar>
              <w:top w:w="15" w:type="dxa"/>
              <w:left w:w="15" w:type="dxa"/>
              <w:bottom w:w="0" w:type="dxa"/>
              <w:right w:w="15" w:type="dxa"/>
            </w:tcMar>
            <w:vAlign w:val="center"/>
            <w:hideMark/>
          </w:tcPr>
          <w:p w14:paraId="705E8EBC"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100.7</w:t>
            </w:r>
          </w:p>
        </w:tc>
        <w:tc>
          <w:tcPr>
            <w:tcW w:w="556" w:type="dxa"/>
            <w:shd w:val="clear" w:color="auto" w:fill="auto"/>
            <w:tcMar>
              <w:top w:w="15" w:type="dxa"/>
              <w:left w:w="15" w:type="dxa"/>
              <w:bottom w:w="0" w:type="dxa"/>
              <w:right w:w="15" w:type="dxa"/>
            </w:tcMar>
            <w:vAlign w:val="center"/>
            <w:hideMark/>
          </w:tcPr>
          <w:p w14:paraId="7696BB9A"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100.1</w:t>
            </w:r>
          </w:p>
        </w:tc>
      </w:tr>
      <w:tr w:rsidR="00F85656" w:rsidRPr="00F21A73" w14:paraId="15259C8A" w14:textId="77777777" w:rsidTr="00741223">
        <w:trPr>
          <w:trHeight w:val="20"/>
          <w:jc w:val="center"/>
        </w:trPr>
        <w:tc>
          <w:tcPr>
            <w:tcW w:w="573" w:type="dxa"/>
            <w:shd w:val="clear" w:color="auto" w:fill="auto"/>
            <w:tcMar>
              <w:top w:w="15" w:type="dxa"/>
              <w:left w:w="15" w:type="dxa"/>
              <w:bottom w:w="0" w:type="dxa"/>
              <w:right w:w="15" w:type="dxa"/>
            </w:tcMar>
            <w:vAlign w:val="center"/>
            <w:hideMark/>
          </w:tcPr>
          <w:p w14:paraId="3C009561"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同比</w:t>
            </w:r>
          </w:p>
        </w:tc>
        <w:tc>
          <w:tcPr>
            <w:tcW w:w="659" w:type="dxa"/>
            <w:shd w:val="clear" w:color="auto" w:fill="auto"/>
            <w:tcMar>
              <w:top w:w="15" w:type="dxa"/>
              <w:left w:w="15" w:type="dxa"/>
              <w:bottom w:w="0" w:type="dxa"/>
              <w:right w:w="15" w:type="dxa"/>
            </w:tcMar>
            <w:vAlign w:val="center"/>
            <w:hideMark/>
          </w:tcPr>
          <w:p w14:paraId="7D6F7F34"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108</w:t>
            </w:r>
          </w:p>
        </w:tc>
        <w:tc>
          <w:tcPr>
            <w:tcW w:w="556" w:type="dxa"/>
            <w:shd w:val="clear" w:color="auto" w:fill="auto"/>
            <w:tcMar>
              <w:top w:w="15" w:type="dxa"/>
              <w:left w:w="15" w:type="dxa"/>
              <w:bottom w:w="0" w:type="dxa"/>
              <w:right w:w="15" w:type="dxa"/>
            </w:tcMar>
            <w:vAlign w:val="center"/>
            <w:hideMark/>
          </w:tcPr>
          <w:p w14:paraId="396FED58"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107.4</w:t>
            </w:r>
          </w:p>
        </w:tc>
        <w:tc>
          <w:tcPr>
            <w:tcW w:w="556" w:type="dxa"/>
            <w:shd w:val="clear" w:color="auto" w:fill="auto"/>
            <w:tcMar>
              <w:top w:w="15" w:type="dxa"/>
              <w:left w:w="15" w:type="dxa"/>
              <w:bottom w:w="0" w:type="dxa"/>
              <w:right w:w="15" w:type="dxa"/>
            </w:tcMar>
            <w:vAlign w:val="center"/>
            <w:hideMark/>
          </w:tcPr>
          <w:p w14:paraId="15F121C3"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107.2</w:t>
            </w:r>
          </w:p>
        </w:tc>
        <w:tc>
          <w:tcPr>
            <w:tcW w:w="556" w:type="dxa"/>
            <w:shd w:val="clear" w:color="auto" w:fill="auto"/>
            <w:tcMar>
              <w:top w:w="15" w:type="dxa"/>
              <w:left w:w="15" w:type="dxa"/>
              <w:bottom w:w="0" w:type="dxa"/>
              <w:right w:w="15" w:type="dxa"/>
            </w:tcMar>
            <w:vAlign w:val="center"/>
            <w:hideMark/>
          </w:tcPr>
          <w:p w14:paraId="5EA8F2AE"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106.5</w:t>
            </w:r>
          </w:p>
        </w:tc>
        <w:tc>
          <w:tcPr>
            <w:tcW w:w="556" w:type="dxa"/>
            <w:shd w:val="clear" w:color="auto" w:fill="auto"/>
            <w:tcMar>
              <w:top w:w="15" w:type="dxa"/>
              <w:left w:w="15" w:type="dxa"/>
              <w:bottom w:w="0" w:type="dxa"/>
              <w:right w:w="15" w:type="dxa"/>
            </w:tcMar>
            <w:vAlign w:val="center"/>
            <w:hideMark/>
          </w:tcPr>
          <w:p w14:paraId="1272E9EF"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105.3</w:t>
            </w:r>
          </w:p>
        </w:tc>
        <w:tc>
          <w:tcPr>
            <w:tcW w:w="556" w:type="dxa"/>
            <w:shd w:val="clear" w:color="auto" w:fill="auto"/>
            <w:tcMar>
              <w:top w:w="15" w:type="dxa"/>
              <w:left w:w="15" w:type="dxa"/>
              <w:bottom w:w="0" w:type="dxa"/>
              <w:right w:w="15" w:type="dxa"/>
            </w:tcMar>
            <w:vAlign w:val="center"/>
            <w:hideMark/>
          </w:tcPr>
          <w:p w14:paraId="5D853ECE"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104.5</w:t>
            </w:r>
          </w:p>
        </w:tc>
        <w:tc>
          <w:tcPr>
            <w:tcW w:w="556" w:type="dxa"/>
            <w:shd w:val="clear" w:color="auto" w:fill="auto"/>
            <w:tcMar>
              <w:top w:w="15" w:type="dxa"/>
              <w:left w:w="15" w:type="dxa"/>
              <w:bottom w:w="0" w:type="dxa"/>
              <w:right w:w="15" w:type="dxa"/>
            </w:tcMar>
            <w:vAlign w:val="center"/>
            <w:hideMark/>
          </w:tcPr>
          <w:p w14:paraId="5BC73B87"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104.1</w:t>
            </w:r>
          </w:p>
        </w:tc>
        <w:tc>
          <w:tcPr>
            <w:tcW w:w="556" w:type="dxa"/>
            <w:shd w:val="clear" w:color="auto" w:fill="auto"/>
            <w:tcMar>
              <w:top w:w="15" w:type="dxa"/>
              <w:left w:w="15" w:type="dxa"/>
              <w:bottom w:w="0" w:type="dxa"/>
              <w:right w:w="15" w:type="dxa"/>
            </w:tcMar>
            <w:vAlign w:val="center"/>
            <w:hideMark/>
          </w:tcPr>
          <w:p w14:paraId="054389F5"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103.9</w:t>
            </w:r>
          </w:p>
        </w:tc>
        <w:tc>
          <w:tcPr>
            <w:tcW w:w="556" w:type="dxa"/>
            <w:shd w:val="clear" w:color="auto" w:fill="auto"/>
            <w:tcMar>
              <w:top w:w="15" w:type="dxa"/>
              <w:left w:w="15" w:type="dxa"/>
              <w:bottom w:w="0" w:type="dxa"/>
              <w:right w:w="15" w:type="dxa"/>
            </w:tcMar>
            <w:vAlign w:val="center"/>
            <w:hideMark/>
          </w:tcPr>
          <w:p w14:paraId="0B101C4D"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104.6</w:t>
            </w:r>
          </w:p>
        </w:tc>
        <w:tc>
          <w:tcPr>
            <w:tcW w:w="556" w:type="dxa"/>
            <w:shd w:val="clear" w:color="auto" w:fill="auto"/>
            <w:tcMar>
              <w:top w:w="15" w:type="dxa"/>
              <w:left w:w="15" w:type="dxa"/>
              <w:bottom w:w="0" w:type="dxa"/>
              <w:right w:w="15" w:type="dxa"/>
            </w:tcMar>
            <w:vAlign w:val="center"/>
            <w:hideMark/>
          </w:tcPr>
          <w:p w14:paraId="041A7478"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105.2</w:t>
            </w:r>
          </w:p>
        </w:tc>
        <w:tc>
          <w:tcPr>
            <w:tcW w:w="556" w:type="dxa"/>
            <w:shd w:val="clear" w:color="auto" w:fill="auto"/>
            <w:tcMar>
              <w:top w:w="15" w:type="dxa"/>
              <w:left w:w="15" w:type="dxa"/>
              <w:bottom w:w="0" w:type="dxa"/>
              <w:right w:w="15" w:type="dxa"/>
            </w:tcMar>
            <w:vAlign w:val="center"/>
            <w:hideMark/>
          </w:tcPr>
          <w:p w14:paraId="05F2BF71"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105.2</w:t>
            </w:r>
          </w:p>
        </w:tc>
        <w:tc>
          <w:tcPr>
            <w:tcW w:w="556" w:type="dxa"/>
            <w:shd w:val="clear" w:color="auto" w:fill="auto"/>
            <w:tcMar>
              <w:top w:w="15" w:type="dxa"/>
              <w:left w:w="15" w:type="dxa"/>
              <w:bottom w:w="0" w:type="dxa"/>
              <w:right w:w="15" w:type="dxa"/>
            </w:tcMar>
            <w:vAlign w:val="center"/>
            <w:hideMark/>
          </w:tcPr>
          <w:p w14:paraId="4CA70D18"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103.9</w:t>
            </w:r>
          </w:p>
        </w:tc>
        <w:tc>
          <w:tcPr>
            <w:tcW w:w="659" w:type="dxa"/>
            <w:shd w:val="clear" w:color="auto" w:fill="auto"/>
            <w:tcMar>
              <w:top w:w="15" w:type="dxa"/>
              <w:left w:w="15" w:type="dxa"/>
              <w:bottom w:w="0" w:type="dxa"/>
              <w:right w:w="15" w:type="dxa"/>
            </w:tcMar>
            <w:vAlign w:val="center"/>
            <w:hideMark/>
          </w:tcPr>
          <w:p w14:paraId="3FAE30A7"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104.3</w:t>
            </w:r>
          </w:p>
        </w:tc>
        <w:tc>
          <w:tcPr>
            <w:tcW w:w="556" w:type="dxa"/>
            <w:shd w:val="clear" w:color="auto" w:fill="auto"/>
            <w:tcMar>
              <w:top w:w="15" w:type="dxa"/>
              <w:left w:w="15" w:type="dxa"/>
              <w:bottom w:w="0" w:type="dxa"/>
              <w:right w:w="15" w:type="dxa"/>
            </w:tcMar>
            <w:vAlign w:val="center"/>
            <w:hideMark/>
          </w:tcPr>
          <w:p w14:paraId="188D55D4"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104.4</w:t>
            </w:r>
          </w:p>
        </w:tc>
        <w:tc>
          <w:tcPr>
            <w:tcW w:w="556" w:type="dxa"/>
            <w:shd w:val="clear" w:color="auto" w:fill="auto"/>
            <w:tcMar>
              <w:top w:w="15" w:type="dxa"/>
              <w:left w:w="15" w:type="dxa"/>
              <w:bottom w:w="0" w:type="dxa"/>
              <w:right w:w="15" w:type="dxa"/>
            </w:tcMar>
            <w:vAlign w:val="center"/>
            <w:hideMark/>
          </w:tcPr>
          <w:p w14:paraId="012273B8"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103.8</w:t>
            </w:r>
          </w:p>
        </w:tc>
        <w:tc>
          <w:tcPr>
            <w:tcW w:w="556" w:type="dxa"/>
            <w:shd w:val="clear" w:color="auto" w:fill="auto"/>
            <w:tcMar>
              <w:top w:w="15" w:type="dxa"/>
              <w:left w:w="15" w:type="dxa"/>
              <w:bottom w:w="0" w:type="dxa"/>
              <w:right w:w="15" w:type="dxa"/>
            </w:tcMar>
            <w:vAlign w:val="center"/>
            <w:hideMark/>
          </w:tcPr>
          <w:p w14:paraId="21BE1B2F"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103.3</w:t>
            </w:r>
          </w:p>
        </w:tc>
      </w:tr>
    </w:tbl>
    <w:p w14:paraId="5D49CE81" w14:textId="77777777" w:rsidR="00F85656" w:rsidRPr="00F21A73" w:rsidRDefault="00F85656" w:rsidP="00F85656">
      <w:pPr>
        <w:spacing w:line="360" w:lineRule="auto"/>
        <w:ind w:firstLineChars="200" w:firstLine="420"/>
        <w:rPr>
          <w:rFonts w:ascii="Arial" w:eastAsia="宋体" w:hAnsi="Arial" w:cs="Arial"/>
        </w:rPr>
      </w:pPr>
      <w:r w:rsidRPr="00F21A73">
        <w:rPr>
          <w:rFonts w:ascii="Arial" w:eastAsia="宋体" w:hAnsi="Arial" w:cs="Arial"/>
        </w:rPr>
        <w:t>1-4</w:t>
      </w:r>
      <w:r w:rsidRPr="00F21A73">
        <w:rPr>
          <w:rFonts w:ascii="Arial" w:eastAsia="宋体" w:hAnsi="Arial" w:cs="Arial"/>
        </w:rPr>
        <w:t>月，二手住宅价格微幅上涨，涨幅趋于微弱，</w:t>
      </w:r>
      <w:r w:rsidRPr="00F21A73">
        <w:rPr>
          <w:rFonts w:ascii="Arial" w:eastAsia="宋体" w:hAnsi="Arial" w:cs="Arial"/>
        </w:rPr>
        <w:t>4</w:t>
      </w:r>
      <w:r w:rsidRPr="00F21A73">
        <w:rPr>
          <w:rFonts w:ascii="Arial" w:eastAsia="宋体" w:hAnsi="Arial" w:cs="Arial"/>
        </w:rPr>
        <w:t>月仅</w:t>
      </w:r>
      <w:r w:rsidRPr="00F21A73">
        <w:rPr>
          <w:rFonts w:ascii="Arial" w:eastAsia="宋体" w:hAnsi="Arial" w:cs="Arial"/>
        </w:rPr>
        <w:t>0.1%</w:t>
      </w:r>
      <w:r w:rsidRPr="00F21A73">
        <w:rPr>
          <w:rFonts w:ascii="Arial" w:eastAsia="宋体" w:hAnsi="Arial" w:cs="Arial"/>
        </w:rPr>
        <w:t>；同比上涨速度呈减缓态势，</w:t>
      </w:r>
      <w:r w:rsidRPr="00F21A73">
        <w:rPr>
          <w:rFonts w:ascii="Arial" w:eastAsia="宋体" w:hAnsi="Arial" w:cs="Arial"/>
        </w:rPr>
        <w:t>4</w:t>
      </w:r>
      <w:r w:rsidRPr="00F21A73">
        <w:rPr>
          <w:rFonts w:ascii="Arial" w:eastAsia="宋体" w:hAnsi="Arial" w:cs="Arial"/>
        </w:rPr>
        <w:t>月为</w:t>
      </w:r>
      <w:r w:rsidRPr="00F21A73">
        <w:rPr>
          <w:rFonts w:ascii="Arial" w:eastAsia="宋体" w:hAnsi="Arial" w:cs="Arial"/>
        </w:rPr>
        <w:t>3.3%</w:t>
      </w:r>
      <w:r w:rsidRPr="00F21A73">
        <w:rPr>
          <w:rFonts w:ascii="Arial" w:eastAsia="宋体" w:hAnsi="Arial" w:cs="Arial"/>
        </w:rPr>
        <w:t>。</w:t>
      </w:r>
      <w:r w:rsidRPr="00F21A73">
        <w:rPr>
          <w:rFonts w:ascii="Arial" w:eastAsia="宋体" w:hAnsi="Arial" w:cs="Arial"/>
          <w:lang w:val="en-CA"/>
        </w:rPr>
        <w:t xml:space="preserve"> </w:t>
      </w:r>
    </w:p>
    <w:p w14:paraId="06F26FE0" w14:textId="4FA78820" w:rsidR="00F85656" w:rsidRPr="00F21A73" w:rsidRDefault="00F85656" w:rsidP="00F609BA">
      <w:pPr>
        <w:spacing w:line="360" w:lineRule="auto"/>
        <w:ind w:firstLineChars="200" w:firstLine="420"/>
        <w:rPr>
          <w:rFonts w:ascii="Arial" w:eastAsia="宋体" w:hAnsi="Arial" w:cs="Arial"/>
        </w:rPr>
      </w:pPr>
      <w:r w:rsidRPr="00F21A73">
        <w:rPr>
          <w:rFonts w:ascii="Arial" w:eastAsia="宋体" w:hAnsi="Arial" w:cs="Arial"/>
          <w:noProof/>
        </w:rPr>
        <w:drawing>
          <wp:inline distT="0" distB="0" distL="0" distR="0" wp14:anchorId="691E20CB" wp14:editId="386FB0B8">
            <wp:extent cx="5274310" cy="2787650"/>
            <wp:effectExtent l="0" t="0" r="2540" b="0"/>
            <wp:docPr id="24" name="Picture 3">
              <a:extLst xmlns:a="http://schemas.openxmlformats.org/drawingml/2006/main">
                <a:ext uri="{FF2B5EF4-FFF2-40B4-BE49-F238E27FC236}">
                  <a16:creationId xmlns:a16="http://schemas.microsoft.com/office/drawing/2014/main" id="{19DB957B-417E-E09A-D5C9-65AFD72BCD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19DB957B-417E-E09A-D5C9-65AFD72BCDB9}"/>
                        </a:ext>
                      </a:extLst>
                    </pic:cNvPr>
                    <pic:cNvPicPr>
                      <a:picLocks noChangeAspect="1"/>
                    </pic:cNvPicPr>
                  </pic:nvPicPr>
                  <pic:blipFill>
                    <a:blip r:embed="rId26"/>
                    <a:stretch>
                      <a:fillRect/>
                    </a:stretch>
                  </pic:blipFill>
                  <pic:spPr>
                    <a:xfrm>
                      <a:off x="0" y="0"/>
                      <a:ext cx="5274310" cy="2787650"/>
                    </a:xfrm>
                    <a:prstGeom prst="rect">
                      <a:avLst/>
                    </a:prstGeom>
                  </pic:spPr>
                </pic:pic>
              </a:graphicData>
            </a:graphic>
          </wp:inline>
        </w:drawing>
      </w:r>
    </w:p>
    <w:p w14:paraId="3265A34A" w14:textId="47A90B91" w:rsidR="00F85656" w:rsidRPr="00F21A73" w:rsidRDefault="00F85656" w:rsidP="00F609BA">
      <w:pPr>
        <w:spacing w:line="360" w:lineRule="auto"/>
        <w:ind w:firstLineChars="200" w:firstLine="420"/>
        <w:rPr>
          <w:rFonts w:ascii="Arial" w:eastAsia="宋体" w:hAnsi="Arial" w:cs="Arial"/>
        </w:rPr>
      </w:pPr>
      <w:r w:rsidRPr="00F21A73">
        <w:rPr>
          <w:rFonts w:ascii="Arial" w:eastAsia="宋体" w:hAnsi="Arial" w:cs="Arial"/>
        </w:rPr>
        <w:t>（</w:t>
      </w:r>
      <w:r w:rsidRPr="00F21A73">
        <w:rPr>
          <w:rFonts w:ascii="Arial" w:eastAsia="宋体" w:hAnsi="Arial" w:cs="Arial"/>
        </w:rPr>
        <w:t>3</w:t>
      </w:r>
      <w:r w:rsidRPr="00F21A73">
        <w:rPr>
          <w:rFonts w:ascii="Arial" w:eastAsia="宋体" w:hAnsi="Arial" w:cs="Arial"/>
        </w:rPr>
        <w:t>）租赁价格指数</w:t>
      </w:r>
    </w:p>
    <w:tbl>
      <w:tblPr>
        <w:tblW w:w="5756"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645"/>
        <w:gridCol w:w="709"/>
        <w:gridCol w:w="545"/>
        <w:gridCol w:w="546"/>
        <w:gridCol w:w="546"/>
        <w:gridCol w:w="546"/>
        <w:gridCol w:w="546"/>
        <w:gridCol w:w="545"/>
        <w:gridCol w:w="546"/>
        <w:gridCol w:w="546"/>
        <w:gridCol w:w="546"/>
        <w:gridCol w:w="546"/>
        <w:gridCol w:w="546"/>
        <w:gridCol w:w="658"/>
        <w:gridCol w:w="526"/>
        <w:gridCol w:w="527"/>
        <w:gridCol w:w="527"/>
      </w:tblGrid>
      <w:tr w:rsidR="00F85656" w:rsidRPr="00F21A73" w14:paraId="483AB038" w14:textId="77777777" w:rsidTr="00741223">
        <w:trPr>
          <w:trHeight w:val="20"/>
          <w:jc w:val="center"/>
        </w:trPr>
        <w:tc>
          <w:tcPr>
            <w:tcW w:w="645" w:type="dxa"/>
            <w:shd w:val="clear" w:color="auto" w:fill="auto"/>
            <w:tcMar>
              <w:top w:w="15" w:type="dxa"/>
              <w:left w:w="15" w:type="dxa"/>
              <w:bottom w:w="0" w:type="dxa"/>
              <w:right w:w="15" w:type="dxa"/>
            </w:tcMar>
            <w:vAlign w:val="center"/>
            <w:hideMark/>
          </w:tcPr>
          <w:p w14:paraId="2CC33BC8"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指数</w:t>
            </w:r>
          </w:p>
        </w:tc>
        <w:tc>
          <w:tcPr>
            <w:tcW w:w="709" w:type="dxa"/>
            <w:shd w:val="clear" w:color="auto" w:fill="auto"/>
            <w:tcMar>
              <w:top w:w="15" w:type="dxa"/>
              <w:left w:w="15" w:type="dxa"/>
              <w:bottom w:w="0" w:type="dxa"/>
              <w:right w:w="15" w:type="dxa"/>
            </w:tcMar>
            <w:vAlign w:val="center"/>
            <w:hideMark/>
          </w:tcPr>
          <w:p w14:paraId="58D933DB"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2022/1</w:t>
            </w:r>
          </w:p>
        </w:tc>
        <w:tc>
          <w:tcPr>
            <w:tcW w:w="545" w:type="dxa"/>
            <w:shd w:val="clear" w:color="auto" w:fill="auto"/>
            <w:tcMar>
              <w:top w:w="15" w:type="dxa"/>
              <w:left w:w="15" w:type="dxa"/>
              <w:bottom w:w="0" w:type="dxa"/>
              <w:right w:w="15" w:type="dxa"/>
            </w:tcMar>
            <w:vAlign w:val="center"/>
            <w:hideMark/>
          </w:tcPr>
          <w:p w14:paraId="1FA74E59"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w:t>
            </w:r>
          </w:p>
        </w:tc>
        <w:tc>
          <w:tcPr>
            <w:tcW w:w="546" w:type="dxa"/>
            <w:shd w:val="clear" w:color="auto" w:fill="auto"/>
            <w:tcMar>
              <w:top w:w="15" w:type="dxa"/>
              <w:left w:w="15" w:type="dxa"/>
              <w:bottom w:w="0" w:type="dxa"/>
              <w:right w:w="15" w:type="dxa"/>
            </w:tcMar>
            <w:vAlign w:val="center"/>
            <w:hideMark/>
          </w:tcPr>
          <w:p w14:paraId="7075747C"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w:t>
            </w:r>
          </w:p>
        </w:tc>
        <w:tc>
          <w:tcPr>
            <w:tcW w:w="546" w:type="dxa"/>
            <w:shd w:val="clear" w:color="auto" w:fill="auto"/>
            <w:tcMar>
              <w:top w:w="15" w:type="dxa"/>
              <w:left w:w="15" w:type="dxa"/>
              <w:bottom w:w="0" w:type="dxa"/>
              <w:right w:w="15" w:type="dxa"/>
            </w:tcMar>
            <w:vAlign w:val="center"/>
            <w:hideMark/>
          </w:tcPr>
          <w:p w14:paraId="6502B62D"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w:t>
            </w:r>
          </w:p>
        </w:tc>
        <w:tc>
          <w:tcPr>
            <w:tcW w:w="546" w:type="dxa"/>
            <w:shd w:val="clear" w:color="auto" w:fill="auto"/>
            <w:tcMar>
              <w:top w:w="15" w:type="dxa"/>
              <w:left w:w="15" w:type="dxa"/>
              <w:bottom w:w="0" w:type="dxa"/>
              <w:right w:w="15" w:type="dxa"/>
            </w:tcMar>
            <w:vAlign w:val="center"/>
            <w:hideMark/>
          </w:tcPr>
          <w:p w14:paraId="3413C360"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5</w:t>
            </w:r>
          </w:p>
        </w:tc>
        <w:tc>
          <w:tcPr>
            <w:tcW w:w="546" w:type="dxa"/>
            <w:shd w:val="clear" w:color="auto" w:fill="auto"/>
            <w:tcMar>
              <w:top w:w="15" w:type="dxa"/>
              <w:left w:w="15" w:type="dxa"/>
              <w:bottom w:w="0" w:type="dxa"/>
              <w:right w:w="15" w:type="dxa"/>
            </w:tcMar>
            <w:vAlign w:val="center"/>
            <w:hideMark/>
          </w:tcPr>
          <w:p w14:paraId="753B0A58"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6</w:t>
            </w:r>
          </w:p>
        </w:tc>
        <w:tc>
          <w:tcPr>
            <w:tcW w:w="545" w:type="dxa"/>
            <w:shd w:val="clear" w:color="auto" w:fill="auto"/>
            <w:tcMar>
              <w:top w:w="15" w:type="dxa"/>
              <w:left w:w="15" w:type="dxa"/>
              <w:bottom w:w="0" w:type="dxa"/>
              <w:right w:w="15" w:type="dxa"/>
            </w:tcMar>
            <w:vAlign w:val="center"/>
            <w:hideMark/>
          </w:tcPr>
          <w:p w14:paraId="7508D551"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7</w:t>
            </w:r>
          </w:p>
        </w:tc>
        <w:tc>
          <w:tcPr>
            <w:tcW w:w="546" w:type="dxa"/>
            <w:shd w:val="clear" w:color="auto" w:fill="auto"/>
            <w:tcMar>
              <w:top w:w="15" w:type="dxa"/>
              <w:left w:w="15" w:type="dxa"/>
              <w:bottom w:w="0" w:type="dxa"/>
              <w:right w:w="15" w:type="dxa"/>
            </w:tcMar>
            <w:vAlign w:val="center"/>
            <w:hideMark/>
          </w:tcPr>
          <w:p w14:paraId="6EEC6E4C"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8</w:t>
            </w:r>
          </w:p>
        </w:tc>
        <w:tc>
          <w:tcPr>
            <w:tcW w:w="546" w:type="dxa"/>
            <w:shd w:val="clear" w:color="auto" w:fill="auto"/>
            <w:tcMar>
              <w:top w:w="15" w:type="dxa"/>
              <w:left w:w="15" w:type="dxa"/>
              <w:bottom w:w="0" w:type="dxa"/>
              <w:right w:w="15" w:type="dxa"/>
            </w:tcMar>
            <w:vAlign w:val="center"/>
            <w:hideMark/>
          </w:tcPr>
          <w:p w14:paraId="7F504CC5"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9</w:t>
            </w:r>
          </w:p>
        </w:tc>
        <w:tc>
          <w:tcPr>
            <w:tcW w:w="546" w:type="dxa"/>
            <w:shd w:val="clear" w:color="auto" w:fill="auto"/>
            <w:tcMar>
              <w:top w:w="15" w:type="dxa"/>
              <w:left w:w="15" w:type="dxa"/>
              <w:bottom w:w="0" w:type="dxa"/>
              <w:right w:w="15" w:type="dxa"/>
            </w:tcMar>
            <w:vAlign w:val="center"/>
            <w:hideMark/>
          </w:tcPr>
          <w:p w14:paraId="469E28D0"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w:t>
            </w:r>
          </w:p>
        </w:tc>
        <w:tc>
          <w:tcPr>
            <w:tcW w:w="546" w:type="dxa"/>
            <w:shd w:val="clear" w:color="auto" w:fill="auto"/>
            <w:tcMar>
              <w:top w:w="15" w:type="dxa"/>
              <w:left w:w="15" w:type="dxa"/>
              <w:bottom w:w="0" w:type="dxa"/>
              <w:right w:w="15" w:type="dxa"/>
            </w:tcMar>
            <w:vAlign w:val="center"/>
            <w:hideMark/>
          </w:tcPr>
          <w:p w14:paraId="3C908828"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11</w:t>
            </w:r>
          </w:p>
        </w:tc>
        <w:tc>
          <w:tcPr>
            <w:tcW w:w="546" w:type="dxa"/>
            <w:shd w:val="clear" w:color="auto" w:fill="auto"/>
            <w:tcMar>
              <w:top w:w="15" w:type="dxa"/>
              <w:left w:w="15" w:type="dxa"/>
              <w:bottom w:w="0" w:type="dxa"/>
              <w:right w:w="15" w:type="dxa"/>
            </w:tcMar>
            <w:vAlign w:val="center"/>
            <w:hideMark/>
          </w:tcPr>
          <w:p w14:paraId="0FC44325"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12</w:t>
            </w:r>
          </w:p>
        </w:tc>
        <w:tc>
          <w:tcPr>
            <w:tcW w:w="658" w:type="dxa"/>
            <w:shd w:val="clear" w:color="auto" w:fill="auto"/>
            <w:tcMar>
              <w:top w:w="15" w:type="dxa"/>
              <w:left w:w="15" w:type="dxa"/>
              <w:bottom w:w="0" w:type="dxa"/>
              <w:right w:w="15" w:type="dxa"/>
            </w:tcMar>
            <w:vAlign w:val="center"/>
            <w:hideMark/>
          </w:tcPr>
          <w:p w14:paraId="7750A965"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2023/1</w:t>
            </w:r>
          </w:p>
        </w:tc>
        <w:tc>
          <w:tcPr>
            <w:tcW w:w="526" w:type="dxa"/>
            <w:shd w:val="clear" w:color="auto" w:fill="auto"/>
            <w:tcMar>
              <w:top w:w="15" w:type="dxa"/>
              <w:left w:w="15" w:type="dxa"/>
              <w:bottom w:w="0" w:type="dxa"/>
              <w:right w:w="15" w:type="dxa"/>
            </w:tcMar>
            <w:vAlign w:val="center"/>
            <w:hideMark/>
          </w:tcPr>
          <w:p w14:paraId="6C7F886A"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w:t>
            </w:r>
          </w:p>
        </w:tc>
        <w:tc>
          <w:tcPr>
            <w:tcW w:w="527" w:type="dxa"/>
            <w:shd w:val="clear" w:color="auto" w:fill="auto"/>
            <w:tcMar>
              <w:top w:w="15" w:type="dxa"/>
              <w:left w:w="15" w:type="dxa"/>
              <w:bottom w:w="0" w:type="dxa"/>
              <w:right w:w="15" w:type="dxa"/>
            </w:tcMar>
            <w:vAlign w:val="center"/>
            <w:hideMark/>
          </w:tcPr>
          <w:p w14:paraId="73A14D1B"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w:t>
            </w:r>
          </w:p>
        </w:tc>
        <w:tc>
          <w:tcPr>
            <w:tcW w:w="527" w:type="dxa"/>
            <w:shd w:val="clear" w:color="auto" w:fill="auto"/>
            <w:tcMar>
              <w:top w:w="15" w:type="dxa"/>
              <w:left w:w="15" w:type="dxa"/>
              <w:bottom w:w="0" w:type="dxa"/>
              <w:right w:w="15" w:type="dxa"/>
            </w:tcMar>
            <w:vAlign w:val="center"/>
            <w:hideMark/>
          </w:tcPr>
          <w:p w14:paraId="0E17F5BB"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w:t>
            </w:r>
          </w:p>
        </w:tc>
      </w:tr>
      <w:tr w:rsidR="00F85656" w:rsidRPr="00F21A73" w14:paraId="058BF81D" w14:textId="77777777" w:rsidTr="00741223">
        <w:trPr>
          <w:trHeight w:val="20"/>
          <w:jc w:val="center"/>
        </w:trPr>
        <w:tc>
          <w:tcPr>
            <w:tcW w:w="645" w:type="dxa"/>
            <w:shd w:val="clear" w:color="auto" w:fill="auto"/>
            <w:tcMar>
              <w:top w:w="15" w:type="dxa"/>
              <w:left w:w="15" w:type="dxa"/>
              <w:bottom w:w="0" w:type="dxa"/>
              <w:right w:w="15" w:type="dxa"/>
            </w:tcMar>
            <w:vAlign w:val="center"/>
            <w:hideMark/>
          </w:tcPr>
          <w:p w14:paraId="0E873168"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环比</w:t>
            </w:r>
          </w:p>
        </w:tc>
        <w:tc>
          <w:tcPr>
            <w:tcW w:w="709" w:type="dxa"/>
            <w:shd w:val="clear" w:color="auto" w:fill="auto"/>
            <w:tcMar>
              <w:top w:w="15" w:type="dxa"/>
              <w:left w:w="15" w:type="dxa"/>
              <w:bottom w:w="0" w:type="dxa"/>
              <w:right w:w="15" w:type="dxa"/>
            </w:tcMar>
            <w:vAlign w:val="center"/>
            <w:hideMark/>
          </w:tcPr>
          <w:p w14:paraId="737F2D2F"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100</w:t>
            </w:r>
          </w:p>
        </w:tc>
        <w:tc>
          <w:tcPr>
            <w:tcW w:w="545" w:type="dxa"/>
            <w:shd w:val="clear" w:color="auto" w:fill="auto"/>
            <w:tcMar>
              <w:top w:w="15" w:type="dxa"/>
              <w:left w:w="15" w:type="dxa"/>
              <w:bottom w:w="0" w:type="dxa"/>
              <w:right w:w="15" w:type="dxa"/>
            </w:tcMar>
            <w:vAlign w:val="center"/>
            <w:hideMark/>
          </w:tcPr>
          <w:p w14:paraId="70F54C12"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100.2</w:t>
            </w:r>
          </w:p>
        </w:tc>
        <w:tc>
          <w:tcPr>
            <w:tcW w:w="546" w:type="dxa"/>
            <w:shd w:val="clear" w:color="auto" w:fill="auto"/>
            <w:tcMar>
              <w:top w:w="15" w:type="dxa"/>
              <w:left w:w="15" w:type="dxa"/>
              <w:bottom w:w="0" w:type="dxa"/>
              <w:right w:w="15" w:type="dxa"/>
            </w:tcMar>
            <w:vAlign w:val="center"/>
            <w:hideMark/>
          </w:tcPr>
          <w:p w14:paraId="0D74533E"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100.2</w:t>
            </w:r>
          </w:p>
        </w:tc>
        <w:tc>
          <w:tcPr>
            <w:tcW w:w="546" w:type="dxa"/>
            <w:shd w:val="clear" w:color="auto" w:fill="auto"/>
            <w:tcMar>
              <w:top w:w="15" w:type="dxa"/>
              <w:left w:w="15" w:type="dxa"/>
              <w:bottom w:w="0" w:type="dxa"/>
              <w:right w:w="15" w:type="dxa"/>
            </w:tcMar>
            <w:vAlign w:val="center"/>
            <w:hideMark/>
          </w:tcPr>
          <w:p w14:paraId="42AA1903"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99.9</w:t>
            </w:r>
          </w:p>
        </w:tc>
        <w:tc>
          <w:tcPr>
            <w:tcW w:w="546" w:type="dxa"/>
            <w:shd w:val="clear" w:color="auto" w:fill="auto"/>
            <w:tcMar>
              <w:top w:w="15" w:type="dxa"/>
              <w:left w:w="15" w:type="dxa"/>
              <w:bottom w:w="0" w:type="dxa"/>
              <w:right w:w="15" w:type="dxa"/>
            </w:tcMar>
            <w:vAlign w:val="center"/>
            <w:hideMark/>
          </w:tcPr>
          <w:p w14:paraId="128E575E"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99.9</w:t>
            </w:r>
          </w:p>
        </w:tc>
        <w:tc>
          <w:tcPr>
            <w:tcW w:w="546" w:type="dxa"/>
            <w:shd w:val="clear" w:color="auto" w:fill="auto"/>
            <w:tcMar>
              <w:top w:w="15" w:type="dxa"/>
              <w:left w:w="15" w:type="dxa"/>
              <w:bottom w:w="0" w:type="dxa"/>
              <w:right w:w="15" w:type="dxa"/>
            </w:tcMar>
            <w:vAlign w:val="center"/>
            <w:hideMark/>
          </w:tcPr>
          <w:p w14:paraId="79BA6B5D"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100.1</w:t>
            </w:r>
          </w:p>
        </w:tc>
        <w:tc>
          <w:tcPr>
            <w:tcW w:w="545" w:type="dxa"/>
            <w:shd w:val="clear" w:color="auto" w:fill="auto"/>
            <w:tcMar>
              <w:top w:w="15" w:type="dxa"/>
              <w:left w:w="15" w:type="dxa"/>
              <w:bottom w:w="0" w:type="dxa"/>
              <w:right w:w="15" w:type="dxa"/>
            </w:tcMar>
            <w:vAlign w:val="center"/>
            <w:hideMark/>
          </w:tcPr>
          <w:p w14:paraId="7FB5D427"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100.6</w:t>
            </w:r>
          </w:p>
        </w:tc>
        <w:tc>
          <w:tcPr>
            <w:tcW w:w="546" w:type="dxa"/>
            <w:shd w:val="clear" w:color="auto" w:fill="auto"/>
            <w:tcMar>
              <w:top w:w="15" w:type="dxa"/>
              <w:left w:w="15" w:type="dxa"/>
              <w:bottom w:w="0" w:type="dxa"/>
              <w:right w:w="15" w:type="dxa"/>
            </w:tcMar>
            <w:vAlign w:val="center"/>
            <w:hideMark/>
          </w:tcPr>
          <w:p w14:paraId="7D98E8A8"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100.6</w:t>
            </w:r>
          </w:p>
        </w:tc>
        <w:tc>
          <w:tcPr>
            <w:tcW w:w="546" w:type="dxa"/>
            <w:shd w:val="clear" w:color="auto" w:fill="auto"/>
            <w:tcMar>
              <w:top w:w="15" w:type="dxa"/>
              <w:left w:w="15" w:type="dxa"/>
              <w:bottom w:w="0" w:type="dxa"/>
              <w:right w:w="15" w:type="dxa"/>
            </w:tcMar>
            <w:vAlign w:val="center"/>
            <w:hideMark/>
          </w:tcPr>
          <w:p w14:paraId="6E22650C"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99.6</w:t>
            </w:r>
          </w:p>
        </w:tc>
        <w:tc>
          <w:tcPr>
            <w:tcW w:w="546" w:type="dxa"/>
            <w:shd w:val="clear" w:color="auto" w:fill="auto"/>
            <w:tcMar>
              <w:top w:w="15" w:type="dxa"/>
              <w:left w:w="15" w:type="dxa"/>
              <w:bottom w:w="0" w:type="dxa"/>
              <w:right w:w="15" w:type="dxa"/>
            </w:tcMar>
            <w:vAlign w:val="center"/>
            <w:hideMark/>
          </w:tcPr>
          <w:p w14:paraId="388B6C7B"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99.9</w:t>
            </w:r>
          </w:p>
        </w:tc>
        <w:tc>
          <w:tcPr>
            <w:tcW w:w="546" w:type="dxa"/>
            <w:shd w:val="clear" w:color="auto" w:fill="auto"/>
            <w:tcMar>
              <w:top w:w="15" w:type="dxa"/>
              <w:left w:w="15" w:type="dxa"/>
              <w:bottom w:w="0" w:type="dxa"/>
              <w:right w:w="15" w:type="dxa"/>
            </w:tcMar>
            <w:vAlign w:val="center"/>
            <w:hideMark/>
          </w:tcPr>
          <w:p w14:paraId="57CD6C8B"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99.7</w:t>
            </w:r>
          </w:p>
        </w:tc>
        <w:tc>
          <w:tcPr>
            <w:tcW w:w="546" w:type="dxa"/>
            <w:shd w:val="clear" w:color="auto" w:fill="auto"/>
            <w:tcMar>
              <w:top w:w="15" w:type="dxa"/>
              <w:left w:w="15" w:type="dxa"/>
              <w:bottom w:w="0" w:type="dxa"/>
              <w:right w:w="15" w:type="dxa"/>
            </w:tcMar>
            <w:vAlign w:val="center"/>
            <w:hideMark/>
          </w:tcPr>
          <w:p w14:paraId="7ECA03BB"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99.8</w:t>
            </w:r>
          </w:p>
        </w:tc>
        <w:tc>
          <w:tcPr>
            <w:tcW w:w="658" w:type="dxa"/>
            <w:shd w:val="clear" w:color="auto" w:fill="auto"/>
            <w:tcMar>
              <w:top w:w="15" w:type="dxa"/>
              <w:left w:w="15" w:type="dxa"/>
              <w:bottom w:w="0" w:type="dxa"/>
              <w:right w:w="15" w:type="dxa"/>
            </w:tcMar>
            <w:vAlign w:val="center"/>
            <w:hideMark/>
          </w:tcPr>
          <w:p w14:paraId="26FE2B13"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100</w:t>
            </w:r>
          </w:p>
        </w:tc>
        <w:tc>
          <w:tcPr>
            <w:tcW w:w="526" w:type="dxa"/>
            <w:shd w:val="clear" w:color="auto" w:fill="auto"/>
            <w:tcMar>
              <w:top w:w="15" w:type="dxa"/>
              <w:left w:w="15" w:type="dxa"/>
              <w:bottom w:w="0" w:type="dxa"/>
              <w:right w:w="15" w:type="dxa"/>
            </w:tcMar>
            <w:vAlign w:val="center"/>
            <w:hideMark/>
          </w:tcPr>
          <w:p w14:paraId="7FC74167"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100.2</w:t>
            </w:r>
          </w:p>
        </w:tc>
        <w:tc>
          <w:tcPr>
            <w:tcW w:w="527" w:type="dxa"/>
            <w:shd w:val="clear" w:color="auto" w:fill="auto"/>
            <w:tcMar>
              <w:top w:w="15" w:type="dxa"/>
              <w:left w:w="15" w:type="dxa"/>
              <w:bottom w:w="0" w:type="dxa"/>
              <w:right w:w="15" w:type="dxa"/>
            </w:tcMar>
            <w:vAlign w:val="center"/>
            <w:hideMark/>
          </w:tcPr>
          <w:p w14:paraId="1A2513E4"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100.1</w:t>
            </w:r>
          </w:p>
        </w:tc>
        <w:tc>
          <w:tcPr>
            <w:tcW w:w="527" w:type="dxa"/>
            <w:shd w:val="clear" w:color="auto" w:fill="auto"/>
            <w:tcMar>
              <w:top w:w="15" w:type="dxa"/>
              <w:left w:w="15" w:type="dxa"/>
              <w:bottom w:w="0" w:type="dxa"/>
              <w:right w:w="15" w:type="dxa"/>
            </w:tcMar>
            <w:vAlign w:val="center"/>
            <w:hideMark/>
          </w:tcPr>
          <w:p w14:paraId="1B78D4E4"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100</w:t>
            </w:r>
          </w:p>
        </w:tc>
      </w:tr>
      <w:tr w:rsidR="00F85656" w:rsidRPr="00F21A73" w14:paraId="1C2A618A" w14:textId="77777777" w:rsidTr="00741223">
        <w:trPr>
          <w:trHeight w:val="20"/>
          <w:jc w:val="center"/>
        </w:trPr>
        <w:tc>
          <w:tcPr>
            <w:tcW w:w="645" w:type="dxa"/>
            <w:shd w:val="clear" w:color="auto" w:fill="auto"/>
            <w:tcMar>
              <w:top w:w="15" w:type="dxa"/>
              <w:left w:w="15" w:type="dxa"/>
              <w:bottom w:w="0" w:type="dxa"/>
              <w:right w:w="15" w:type="dxa"/>
            </w:tcMar>
            <w:vAlign w:val="center"/>
            <w:hideMark/>
          </w:tcPr>
          <w:p w14:paraId="65BA165F"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同比</w:t>
            </w:r>
          </w:p>
        </w:tc>
        <w:tc>
          <w:tcPr>
            <w:tcW w:w="709" w:type="dxa"/>
            <w:shd w:val="clear" w:color="auto" w:fill="auto"/>
            <w:tcMar>
              <w:top w:w="15" w:type="dxa"/>
              <w:left w:w="15" w:type="dxa"/>
              <w:bottom w:w="0" w:type="dxa"/>
              <w:right w:w="15" w:type="dxa"/>
            </w:tcMar>
            <w:vAlign w:val="center"/>
            <w:hideMark/>
          </w:tcPr>
          <w:p w14:paraId="2EF9304D"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101.6</w:t>
            </w:r>
          </w:p>
        </w:tc>
        <w:tc>
          <w:tcPr>
            <w:tcW w:w="545" w:type="dxa"/>
            <w:shd w:val="clear" w:color="auto" w:fill="auto"/>
            <w:tcMar>
              <w:top w:w="15" w:type="dxa"/>
              <w:left w:w="15" w:type="dxa"/>
              <w:bottom w:w="0" w:type="dxa"/>
              <w:right w:w="15" w:type="dxa"/>
            </w:tcMar>
            <w:vAlign w:val="center"/>
            <w:hideMark/>
          </w:tcPr>
          <w:p w14:paraId="28BEC221"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101.6</w:t>
            </w:r>
          </w:p>
        </w:tc>
        <w:tc>
          <w:tcPr>
            <w:tcW w:w="546" w:type="dxa"/>
            <w:shd w:val="clear" w:color="auto" w:fill="auto"/>
            <w:tcMar>
              <w:top w:w="15" w:type="dxa"/>
              <w:left w:w="15" w:type="dxa"/>
              <w:bottom w:w="0" w:type="dxa"/>
              <w:right w:w="15" w:type="dxa"/>
            </w:tcMar>
            <w:vAlign w:val="center"/>
            <w:hideMark/>
          </w:tcPr>
          <w:p w14:paraId="392A42C2"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101</w:t>
            </w:r>
          </w:p>
        </w:tc>
        <w:tc>
          <w:tcPr>
            <w:tcW w:w="546" w:type="dxa"/>
            <w:shd w:val="clear" w:color="auto" w:fill="auto"/>
            <w:tcMar>
              <w:top w:w="15" w:type="dxa"/>
              <w:left w:w="15" w:type="dxa"/>
              <w:bottom w:w="0" w:type="dxa"/>
              <w:right w:w="15" w:type="dxa"/>
            </w:tcMar>
            <w:vAlign w:val="center"/>
            <w:hideMark/>
          </w:tcPr>
          <w:p w14:paraId="254FCCFE"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100.6</w:t>
            </w:r>
          </w:p>
        </w:tc>
        <w:tc>
          <w:tcPr>
            <w:tcW w:w="546" w:type="dxa"/>
            <w:shd w:val="clear" w:color="auto" w:fill="auto"/>
            <w:tcMar>
              <w:top w:w="15" w:type="dxa"/>
              <w:left w:w="15" w:type="dxa"/>
              <w:bottom w:w="0" w:type="dxa"/>
              <w:right w:w="15" w:type="dxa"/>
            </w:tcMar>
            <w:vAlign w:val="center"/>
            <w:hideMark/>
          </w:tcPr>
          <w:p w14:paraId="0177EED0"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100.3</w:t>
            </w:r>
          </w:p>
        </w:tc>
        <w:tc>
          <w:tcPr>
            <w:tcW w:w="546" w:type="dxa"/>
            <w:shd w:val="clear" w:color="auto" w:fill="auto"/>
            <w:tcMar>
              <w:top w:w="15" w:type="dxa"/>
              <w:left w:w="15" w:type="dxa"/>
              <w:bottom w:w="0" w:type="dxa"/>
              <w:right w:w="15" w:type="dxa"/>
            </w:tcMar>
            <w:vAlign w:val="center"/>
            <w:hideMark/>
          </w:tcPr>
          <w:p w14:paraId="7111606D"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99.8</w:t>
            </w:r>
          </w:p>
        </w:tc>
        <w:tc>
          <w:tcPr>
            <w:tcW w:w="545" w:type="dxa"/>
            <w:shd w:val="clear" w:color="auto" w:fill="auto"/>
            <w:tcMar>
              <w:top w:w="15" w:type="dxa"/>
              <w:left w:w="15" w:type="dxa"/>
              <w:bottom w:w="0" w:type="dxa"/>
              <w:right w:w="15" w:type="dxa"/>
            </w:tcMar>
            <w:vAlign w:val="center"/>
            <w:hideMark/>
          </w:tcPr>
          <w:p w14:paraId="42AD1EA6"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100</w:t>
            </w:r>
          </w:p>
        </w:tc>
        <w:tc>
          <w:tcPr>
            <w:tcW w:w="546" w:type="dxa"/>
            <w:shd w:val="clear" w:color="auto" w:fill="auto"/>
            <w:tcMar>
              <w:top w:w="15" w:type="dxa"/>
              <w:left w:w="15" w:type="dxa"/>
              <w:bottom w:w="0" w:type="dxa"/>
              <w:right w:w="15" w:type="dxa"/>
            </w:tcMar>
            <w:vAlign w:val="center"/>
            <w:hideMark/>
          </w:tcPr>
          <w:p w14:paraId="067D9EA6"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100.5</w:t>
            </w:r>
          </w:p>
        </w:tc>
        <w:tc>
          <w:tcPr>
            <w:tcW w:w="546" w:type="dxa"/>
            <w:shd w:val="clear" w:color="auto" w:fill="auto"/>
            <w:tcMar>
              <w:top w:w="15" w:type="dxa"/>
              <w:left w:w="15" w:type="dxa"/>
              <w:bottom w:w="0" w:type="dxa"/>
              <w:right w:w="15" w:type="dxa"/>
            </w:tcMar>
            <w:vAlign w:val="center"/>
            <w:hideMark/>
          </w:tcPr>
          <w:p w14:paraId="1C3BFFB4"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100.3</w:t>
            </w:r>
          </w:p>
        </w:tc>
        <w:tc>
          <w:tcPr>
            <w:tcW w:w="546" w:type="dxa"/>
            <w:shd w:val="clear" w:color="auto" w:fill="auto"/>
            <w:tcMar>
              <w:top w:w="15" w:type="dxa"/>
              <w:left w:w="15" w:type="dxa"/>
              <w:bottom w:w="0" w:type="dxa"/>
              <w:right w:w="15" w:type="dxa"/>
            </w:tcMar>
            <w:vAlign w:val="center"/>
            <w:hideMark/>
          </w:tcPr>
          <w:p w14:paraId="44CD551D"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100.5</w:t>
            </w:r>
          </w:p>
        </w:tc>
        <w:tc>
          <w:tcPr>
            <w:tcW w:w="546" w:type="dxa"/>
            <w:shd w:val="clear" w:color="auto" w:fill="auto"/>
            <w:tcMar>
              <w:top w:w="15" w:type="dxa"/>
              <w:left w:w="15" w:type="dxa"/>
              <w:bottom w:w="0" w:type="dxa"/>
              <w:right w:w="15" w:type="dxa"/>
            </w:tcMar>
            <w:vAlign w:val="center"/>
            <w:hideMark/>
          </w:tcPr>
          <w:p w14:paraId="14470045"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100.6</w:t>
            </w:r>
          </w:p>
        </w:tc>
        <w:tc>
          <w:tcPr>
            <w:tcW w:w="546" w:type="dxa"/>
            <w:shd w:val="clear" w:color="auto" w:fill="auto"/>
            <w:tcMar>
              <w:top w:w="15" w:type="dxa"/>
              <w:left w:w="15" w:type="dxa"/>
              <w:bottom w:w="0" w:type="dxa"/>
              <w:right w:w="15" w:type="dxa"/>
            </w:tcMar>
            <w:vAlign w:val="center"/>
            <w:hideMark/>
          </w:tcPr>
          <w:p w14:paraId="02E21C87"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100.5</w:t>
            </w:r>
          </w:p>
        </w:tc>
        <w:tc>
          <w:tcPr>
            <w:tcW w:w="658" w:type="dxa"/>
            <w:shd w:val="clear" w:color="auto" w:fill="auto"/>
            <w:tcMar>
              <w:top w:w="15" w:type="dxa"/>
              <w:left w:w="15" w:type="dxa"/>
              <w:bottom w:w="0" w:type="dxa"/>
              <w:right w:w="15" w:type="dxa"/>
            </w:tcMar>
            <w:vAlign w:val="center"/>
            <w:hideMark/>
          </w:tcPr>
          <w:p w14:paraId="376D2921"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100.5</w:t>
            </w:r>
          </w:p>
        </w:tc>
        <w:tc>
          <w:tcPr>
            <w:tcW w:w="526" w:type="dxa"/>
            <w:shd w:val="clear" w:color="auto" w:fill="auto"/>
            <w:tcMar>
              <w:top w:w="15" w:type="dxa"/>
              <w:left w:w="15" w:type="dxa"/>
              <w:bottom w:w="0" w:type="dxa"/>
              <w:right w:w="15" w:type="dxa"/>
            </w:tcMar>
            <w:vAlign w:val="center"/>
            <w:hideMark/>
          </w:tcPr>
          <w:p w14:paraId="71CFB8C5"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100.6</w:t>
            </w:r>
          </w:p>
        </w:tc>
        <w:tc>
          <w:tcPr>
            <w:tcW w:w="527" w:type="dxa"/>
            <w:shd w:val="clear" w:color="auto" w:fill="auto"/>
            <w:tcMar>
              <w:top w:w="15" w:type="dxa"/>
              <w:left w:w="15" w:type="dxa"/>
              <w:bottom w:w="0" w:type="dxa"/>
              <w:right w:w="15" w:type="dxa"/>
            </w:tcMar>
            <w:vAlign w:val="center"/>
            <w:hideMark/>
          </w:tcPr>
          <w:p w14:paraId="48F04FFB"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100.4</w:t>
            </w:r>
          </w:p>
        </w:tc>
        <w:tc>
          <w:tcPr>
            <w:tcW w:w="527" w:type="dxa"/>
            <w:shd w:val="clear" w:color="auto" w:fill="auto"/>
            <w:tcMar>
              <w:top w:w="15" w:type="dxa"/>
              <w:left w:w="15" w:type="dxa"/>
              <w:bottom w:w="0" w:type="dxa"/>
              <w:right w:w="15" w:type="dxa"/>
            </w:tcMar>
            <w:vAlign w:val="center"/>
            <w:hideMark/>
          </w:tcPr>
          <w:p w14:paraId="4639381C"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100.5</w:t>
            </w:r>
          </w:p>
        </w:tc>
      </w:tr>
    </w:tbl>
    <w:p w14:paraId="4287B21E" w14:textId="77777777" w:rsidR="00F85656" w:rsidRPr="00F21A73" w:rsidRDefault="00F85656" w:rsidP="00F85656">
      <w:pPr>
        <w:spacing w:line="360" w:lineRule="auto"/>
        <w:ind w:firstLineChars="200" w:firstLine="420"/>
        <w:rPr>
          <w:rFonts w:ascii="Arial" w:eastAsia="宋体" w:hAnsi="Arial" w:cs="Arial"/>
        </w:rPr>
      </w:pPr>
      <w:r w:rsidRPr="00F21A73">
        <w:rPr>
          <w:rFonts w:ascii="Arial" w:eastAsia="宋体" w:hAnsi="Arial" w:cs="Arial"/>
        </w:rPr>
        <w:t>4</w:t>
      </w:r>
      <w:r w:rsidRPr="00F21A73">
        <w:rPr>
          <w:rFonts w:ascii="Arial" w:eastAsia="宋体" w:hAnsi="Arial" w:cs="Arial"/>
        </w:rPr>
        <w:t>月，住房租金环比平稳，同比上涨</w:t>
      </w:r>
      <w:r w:rsidRPr="00F21A73">
        <w:rPr>
          <w:rFonts w:ascii="Arial" w:eastAsia="宋体" w:hAnsi="Arial" w:cs="Arial"/>
        </w:rPr>
        <w:t>0.5%</w:t>
      </w:r>
      <w:r w:rsidRPr="00F21A73">
        <w:rPr>
          <w:rFonts w:ascii="Arial" w:eastAsia="宋体" w:hAnsi="Arial" w:cs="Arial"/>
        </w:rPr>
        <w:t>，租赁市场平稳。</w:t>
      </w:r>
    </w:p>
    <w:p w14:paraId="399BAA80" w14:textId="7BF959EA" w:rsidR="00F85656" w:rsidRPr="00F21A73" w:rsidRDefault="00F85656" w:rsidP="00F609BA">
      <w:pPr>
        <w:spacing w:line="360" w:lineRule="auto"/>
        <w:ind w:firstLineChars="200" w:firstLine="420"/>
        <w:rPr>
          <w:rFonts w:ascii="Arial" w:eastAsia="宋体" w:hAnsi="Arial" w:cs="Arial"/>
        </w:rPr>
      </w:pPr>
      <w:r w:rsidRPr="00F21A73">
        <w:rPr>
          <w:rFonts w:ascii="Arial" w:eastAsia="宋体" w:hAnsi="Arial" w:cs="Arial"/>
          <w:noProof/>
        </w:rPr>
        <w:drawing>
          <wp:inline distT="0" distB="0" distL="0" distR="0" wp14:anchorId="27FB713A" wp14:editId="2B0FCA56">
            <wp:extent cx="5274310" cy="2606040"/>
            <wp:effectExtent l="0" t="0" r="2540" b="3810"/>
            <wp:docPr id="25" name="Picture 3">
              <a:extLst xmlns:a="http://schemas.openxmlformats.org/drawingml/2006/main">
                <a:ext uri="{FF2B5EF4-FFF2-40B4-BE49-F238E27FC236}">
                  <a16:creationId xmlns:a16="http://schemas.microsoft.com/office/drawing/2014/main" id="{01B8B097-40F1-D04E-C5AA-EC5257CF64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01B8B097-40F1-D04E-C5AA-EC5257CF64EF}"/>
                        </a:ext>
                      </a:extLst>
                    </pic:cNvPr>
                    <pic:cNvPicPr>
                      <a:picLocks noChangeAspect="1"/>
                    </pic:cNvPicPr>
                  </pic:nvPicPr>
                  <pic:blipFill>
                    <a:blip r:embed="rId27"/>
                    <a:stretch>
                      <a:fillRect/>
                    </a:stretch>
                  </pic:blipFill>
                  <pic:spPr>
                    <a:xfrm>
                      <a:off x="0" y="0"/>
                      <a:ext cx="5274310" cy="2606040"/>
                    </a:xfrm>
                    <a:prstGeom prst="rect">
                      <a:avLst/>
                    </a:prstGeom>
                  </pic:spPr>
                </pic:pic>
              </a:graphicData>
            </a:graphic>
          </wp:inline>
        </w:drawing>
      </w:r>
    </w:p>
    <w:p w14:paraId="31FB2A72" w14:textId="5FA74B90" w:rsidR="00F85656" w:rsidRPr="00F21A73" w:rsidRDefault="00F85656" w:rsidP="00F609BA">
      <w:pPr>
        <w:spacing w:line="360" w:lineRule="auto"/>
        <w:ind w:firstLineChars="200" w:firstLine="420"/>
        <w:rPr>
          <w:rFonts w:ascii="Arial" w:eastAsia="宋体" w:hAnsi="Arial" w:cs="Arial"/>
        </w:rPr>
      </w:pPr>
      <w:r w:rsidRPr="00F21A73">
        <w:rPr>
          <w:rFonts w:ascii="Arial" w:eastAsia="宋体" w:hAnsi="Arial" w:cs="Arial"/>
        </w:rPr>
        <w:t>3.</w:t>
      </w:r>
      <w:r w:rsidRPr="00F21A73">
        <w:rPr>
          <w:rFonts w:ascii="Arial" w:eastAsia="宋体" w:hAnsi="Arial" w:cs="Arial"/>
        </w:rPr>
        <w:t>商业用房市场</w:t>
      </w:r>
    </w:p>
    <w:p w14:paraId="300AABBB" w14:textId="2097963E" w:rsidR="00F85656" w:rsidRDefault="00F85656" w:rsidP="00F609BA">
      <w:pPr>
        <w:spacing w:line="360" w:lineRule="auto"/>
        <w:ind w:firstLineChars="200" w:firstLine="420"/>
        <w:rPr>
          <w:rFonts w:ascii="Arial" w:eastAsia="宋体" w:hAnsi="Arial" w:cs="Arial"/>
        </w:rPr>
      </w:pPr>
      <w:r w:rsidRPr="00F21A73">
        <w:rPr>
          <w:rFonts w:ascii="Arial" w:eastAsia="宋体" w:hAnsi="Arial" w:cs="Arial"/>
        </w:rPr>
        <w:t>（</w:t>
      </w:r>
      <w:r w:rsidRPr="00F21A73">
        <w:rPr>
          <w:rFonts w:ascii="Arial" w:eastAsia="宋体" w:hAnsi="Arial" w:cs="Arial"/>
        </w:rPr>
        <w:t>1</w:t>
      </w:r>
      <w:r w:rsidRPr="00F21A73">
        <w:rPr>
          <w:rFonts w:ascii="Arial" w:eastAsia="宋体" w:hAnsi="Arial" w:cs="Arial"/>
        </w:rPr>
        <w:t>）销售规模</w:t>
      </w:r>
    </w:p>
    <w:p w14:paraId="726B8FB4" w14:textId="77777777" w:rsidR="00FD45AE" w:rsidRPr="00F21A73" w:rsidRDefault="00FD45AE" w:rsidP="00F609BA">
      <w:pPr>
        <w:spacing w:line="360" w:lineRule="auto"/>
        <w:ind w:firstLineChars="200" w:firstLine="420"/>
        <w:rPr>
          <w:rFonts w:ascii="Arial" w:eastAsia="宋体" w:hAnsi="Arial" w:cs="Arial" w:hint="eastAsia"/>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600" w:firstRow="0" w:lastRow="0" w:firstColumn="0" w:lastColumn="0" w:noHBand="1" w:noVBand="1"/>
      </w:tblPr>
      <w:tblGrid>
        <w:gridCol w:w="1565"/>
        <w:gridCol w:w="2098"/>
        <w:gridCol w:w="1581"/>
        <w:gridCol w:w="1305"/>
        <w:gridCol w:w="1787"/>
      </w:tblGrid>
      <w:tr w:rsidR="00F85656" w:rsidRPr="00F21A73" w14:paraId="447F1402" w14:textId="77777777" w:rsidTr="00741223">
        <w:trPr>
          <w:trHeight w:val="20"/>
          <w:jc w:val="center"/>
        </w:trPr>
        <w:tc>
          <w:tcPr>
            <w:tcW w:w="1736" w:type="dxa"/>
            <w:shd w:val="clear" w:color="auto" w:fill="auto"/>
            <w:tcMar>
              <w:top w:w="15" w:type="dxa"/>
              <w:left w:w="15" w:type="dxa"/>
              <w:bottom w:w="0" w:type="dxa"/>
              <w:right w:w="15" w:type="dxa"/>
            </w:tcMar>
            <w:vAlign w:val="center"/>
            <w:hideMark/>
          </w:tcPr>
          <w:p w14:paraId="14E0AE0A"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rPr>
              <w:lastRenderedPageBreak/>
              <w:t>时间</w:t>
            </w:r>
          </w:p>
        </w:tc>
        <w:tc>
          <w:tcPr>
            <w:tcW w:w="2354" w:type="dxa"/>
            <w:shd w:val="clear" w:color="auto" w:fill="auto"/>
            <w:tcMar>
              <w:top w:w="15" w:type="dxa"/>
              <w:left w:w="15" w:type="dxa"/>
              <w:bottom w:w="0" w:type="dxa"/>
              <w:right w:w="15" w:type="dxa"/>
            </w:tcMar>
            <w:vAlign w:val="center"/>
            <w:hideMark/>
          </w:tcPr>
          <w:p w14:paraId="24958739" w14:textId="7BE1CB54"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rPr>
              <w:t>销售面积（万平方米）</w:t>
            </w:r>
          </w:p>
        </w:tc>
        <w:tc>
          <w:tcPr>
            <w:tcW w:w="1737" w:type="dxa"/>
            <w:shd w:val="clear" w:color="auto" w:fill="auto"/>
            <w:tcMar>
              <w:top w:w="15" w:type="dxa"/>
              <w:left w:w="15" w:type="dxa"/>
              <w:bottom w:w="0" w:type="dxa"/>
              <w:right w:w="15" w:type="dxa"/>
            </w:tcMar>
            <w:vAlign w:val="center"/>
            <w:hideMark/>
          </w:tcPr>
          <w:p w14:paraId="17714B6F"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rPr>
              <w:t>同比增速</w:t>
            </w:r>
          </w:p>
        </w:tc>
        <w:tc>
          <w:tcPr>
            <w:tcW w:w="1457" w:type="dxa"/>
            <w:shd w:val="clear" w:color="auto" w:fill="auto"/>
            <w:tcMar>
              <w:top w:w="15" w:type="dxa"/>
              <w:left w:w="15" w:type="dxa"/>
              <w:bottom w:w="0" w:type="dxa"/>
              <w:right w:w="15" w:type="dxa"/>
            </w:tcMar>
            <w:vAlign w:val="center"/>
            <w:hideMark/>
          </w:tcPr>
          <w:p w14:paraId="70679DDD"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rPr>
              <w:t>月度</w:t>
            </w:r>
          </w:p>
        </w:tc>
        <w:tc>
          <w:tcPr>
            <w:tcW w:w="1996" w:type="dxa"/>
            <w:shd w:val="clear" w:color="auto" w:fill="auto"/>
            <w:tcMar>
              <w:top w:w="15" w:type="dxa"/>
              <w:left w:w="15" w:type="dxa"/>
              <w:bottom w:w="0" w:type="dxa"/>
              <w:right w:w="15" w:type="dxa"/>
            </w:tcMar>
            <w:vAlign w:val="center"/>
            <w:hideMark/>
          </w:tcPr>
          <w:p w14:paraId="353EC7AD" w14:textId="2042556C"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rPr>
              <w:t>销售面积（万平方米）</w:t>
            </w:r>
          </w:p>
        </w:tc>
      </w:tr>
      <w:tr w:rsidR="00F85656" w:rsidRPr="00F21A73" w14:paraId="728E0738" w14:textId="77777777" w:rsidTr="00741223">
        <w:trPr>
          <w:trHeight w:val="20"/>
          <w:jc w:val="center"/>
        </w:trPr>
        <w:tc>
          <w:tcPr>
            <w:tcW w:w="1736" w:type="dxa"/>
            <w:shd w:val="clear" w:color="auto" w:fill="auto"/>
            <w:tcMar>
              <w:top w:w="15" w:type="dxa"/>
              <w:left w:w="15" w:type="dxa"/>
              <w:bottom w:w="0" w:type="dxa"/>
              <w:right w:w="15" w:type="dxa"/>
            </w:tcMar>
            <w:vAlign w:val="center"/>
            <w:hideMark/>
          </w:tcPr>
          <w:p w14:paraId="5A2F7A99"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2022</w:t>
            </w:r>
            <w:r w:rsidRPr="00F21A73">
              <w:rPr>
                <w:rFonts w:ascii="Arial" w:eastAsia="宋体" w:hAnsi="Arial" w:cs="Arial"/>
                <w:sz w:val="18"/>
                <w:szCs w:val="18"/>
              </w:rPr>
              <w:t>年</w:t>
            </w:r>
            <w:r w:rsidRPr="00F21A73">
              <w:rPr>
                <w:rFonts w:ascii="Arial" w:eastAsia="宋体" w:hAnsi="Arial" w:cs="Arial"/>
                <w:sz w:val="18"/>
                <w:szCs w:val="18"/>
              </w:rPr>
              <w:t>1-2</w:t>
            </w:r>
            <w:r w:rsidRPr="00F21A73">
              <w:rPr>
                <w:rFonts w:ascii="Arial" w:eastAsia="宋体" w:hAnsi="Arial" w:cs="Arial"/>
                <w:sz w:val="18"/>
                <w:szCs w:val="18"/>
              </w:rPr>
              <w:t>月</w:t>
            </w:r>
          </w:p>
        </w:tc>
        <w:tc>
          <w:tcPr>
            <w:tcW w:w="2354" w:type="dxa"/>
            <w:shd w:val="clear" w:color="auto" w:fill="auto"/>
            <w:tcMar>
              <w:top w:w="15" w:type="dxa"/>
              <w:left w:w="15" w:type="dxa"/>
              <w:bottom w:w="0" w:type="dxa"/>
              <w:right w:w="15" w:type="dxa"/>
            </w:tcMar>
            <w:vAlign w:val="center"/>
            <w:hideMark/>
          </w:tcPr>
          <w:p w14:paraId="6A7F32AB"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2.1</w:t>
            </w:r>
          </w:p>
        </w:tc>
        <w:tc>
          <w:tcPr>
            <w:tcW w:w="1737" w:type="dxa"/>
            <w:shd w:val="clear" w:color="auto" w:fill="auto"/>
            <w:tcMar>
              <w:top w:w="15" w:type="dxa"/>
              <w:left w:w="15" w:type="dxa"/>
              <w:bottom w:w="0" w:type="dxa"/>
              <w:right w:w="15" w:type="dxa"/>
            </w:tcMar>
            <w:vAlign w:val="center"/>
            <w:hideMark/>
          </w:tcPr>
          <w:p w14:paraId="2CC7CA53"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-0.3%</w:t>
            </w:r>
          </w:p>
        </w:tc>
        <w:tc>
          <w:tcPr>
            <w:tcW w:w="1457" w:type="dxa"/>
            <w:shd w:val="clear" w:color="auto" w:fill="auto"/>
            <w:tcMar>
              <w:top w:w="15" w:type="dxa"/>
              <w:left w:w="15" w:type="dxa"/>
              <w:bottom w:w="0" w:type="dxa"/>
              <w:right w:w="15" w:type="dxa"/>
            </w:tcMar>
            <w:vAlign w:val="center"/>
            <w:hideMark/>
          </w:tcPr>
          <w:p w14:paraId="07A9A3D4"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1-2</w:t>
            </w:r>
            <w:r w:rsidRPr="00F21A73">
              <w:rPr>
                <w:rFonts w:ascii="Arial" w:eastAsia="宋体" w:hAnsi="Arial" w:cs="Arial"/>
                <w:sz w:val="18"/>
                <w:szCs w:val="18"/>
              </w:rPr>
              <w:t>月均</w:t>
            </w:r>
          </w:p>
        </w:tc>
        <w:tc>
          <w:tcPr>
            <w:tcW w:w="1996" w:type="dxa"/>
            <w:shd w:val="clear" w:color="auto" w:fill="auto"/>
            <w:tcMar>
              <w:top w:w="15" w:type="dxa"/>
              <w:left w:w="15" w:type="dxa"/>
              <w:bottom w:w="0" w:type="dxa"/>
              <w:right w:w="15" w:type="dxa"/>
            </w:tcMar>
            <w:vAlign w:val="center"/>
            <w:hideMark/>
          </w:tcPr>
          <w:p w14:paraId="11FEAF0C"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1.05</w:t>
            </w:r>
          </w:p>
        </w:tc>
      </w:tr>
      <w:tr w:rsidR="00F85656" w:rsidRPr="00F21A73" w14:paraId="1D3F3E93" w14:textId="77777777" w:rsidTr="00741223">
        <w:trPr>
          <w:trHeight w:val="20"/>
          <w:jc w:val="center"/>
        </w:trPr>
        <w:tc>
          <w:tcPr>
            <w:tcW w:w="1736" w:type="dxa"/>
            <w:shd w:val="clear" w:color="auto" w:fill="auto"/>
            <w:tcMar>
              <w:top w:w="15" w:type="dxa"/>
              <w:left w:w="15" w:type="dxa"/>
              <w:bottom w:w="0" w:type="dxa"/>
              <w:right w:w="15" w:type="dxa"/>
            </w:tcMar>
            <w:vAlign w:val="center"/>
            <w:hideMark/>
          </w:tcPr>
          <w:p w14:paraId="4DB7E176"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2022</w:t>
            </w:r>
            <w:r w:rsidRPr="00F21A73">
              <w:rPr>
                <w:rFonts w:ascii="Arial" w:eastAsia="宋体" w:hAnsi="Arial" w:cs="Arial"/>
                <w:sz w:val="18"/>
                <w:szCs w:val="18"/>
              </w:rPr>
              <w:t>年</w:t>
            </w:r>
            <w:r w:rsidRPr="00F21A73">
              <w:rPr>
                <w:rFonts w:ascii="Arial" w:eastAsia="宋体" w:hAnsi="Arial" w:cs="Arial"/>
                <w:sz w:val="18"/>
                <w:szCs w:val="18"/>
              </w:rPr>
              <w:t>1-3</w:t>
            </w:r>
            <w:r w:rsidRPr="00F21A73">
              <w:rPr>
                <w:rFonts w:ascii="Arial" w:eastAsia="宋体" w:hAnsi="Arial" w:cs="Arial"/>
                <w:sz w:val="18"/>
                <w:szCs w:val="18"/>
              </w:rPr>
              <w:t>月</w:t>
            </w:r>
          </w:p>
        </w:tc>
        <w:tc>
          <w:tcPr>
            <w:tcW w:w="2354" w:type="dxa"/>
            <w:shd w:val="clear" w:color="auto" w:fill="auto"/>
            <w:tcMar>
              <w:top w:w="15" w:type="dxa"/>
              <w:left w:w="15" w:type="dxa"/>
              <w:bottom w:w="0" w:type="dxa"/>
              <w:right w:w="15" w:type="dxa"/>
            </w:tcMar>
            <w:vAlign w:val="center"/>
            <w:hideMark/>
          </w:tcPr>
          <w:p w14:paraId="225137EC"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13.9</w:t>
            </w:r>
          </w:p>
        </w:tc>
        <w:tc>
          <w:tcPr>
            <w:tcW w:w="1737" w:type="dxa"/>
            <w:shd w:val="clear" w:color="auto" w:fill="auto"/>
            <w:tcMar>
              <w:top w:w="15" w:type="dxa"/>
              <w:left w:w="15" w:type="dxa"/>
              <w:bottom w:w="0" w:type="dxa"/>
              <w:right w:w="15" w:type="dxa"/>
            </w:tcMar>
            <w:vAlign w:val="center"/>
            <w:hideMark/>
          </w:tcPr>
          <w:p w14:paraId="20DB1A39"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320%</w:t>
            </w:r>
          </w:p>
        </w:tc>
        <w:tc>
          <w:tcPr>
            <w:tcW w:w="1457" w:type="dxa"/>
            <w:shd w:val="clear" w:color="auto" w:fill="auto"/>
            <w:tcMar>
              <w:top w:w="15" w:type="dxa"/>
              <w:left w:w="15" w:type="dxa"/>
              <w:bottom w:w="0" w:type="dxa"/>
              <w:right w:w="15" w:type="dxa"/>
            </w:tcMar>
            <w:vAlign w:val="center"/>
            <w:hideMark/>
          </w:tcPr>
          <w:p w14:paraId="1089CD1C"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w:t>
            </w:r>
            <w:r w:rsidRPr="00F21A73">
              <w:rPr>
                <w:rFonts w:ascii="Arial" w:eastAsia="宋体" w:hAnsi="Arial" w:cs="Arial"/>
                <w:sz w:val="18"/>
                <w:szCs w:val="18"/>
              </w:rPr>
              <w:t>月</w:t>
            </w:r>
          </w:p>
        </w:tc>
        <w:tc>
          <w:tcPr>
            <w:tcW w:w="1996" w:type="dxa"/>
            <w:shd w:val="clear" w:color="auto" w:fill="auto"/>
            <w:tcMar>
              <w:top w:w="15" w:type="dxa"/>
              <w:left w:w="15" w:type="dxa"/>
              <w:bottom w:w="0" w:type="dxa"/>
              <w:right w:w="15" w:type="dxa"/>
            </w:tcMar>
            <w:vAlign w:val="center"/>
            <w:hideMark/>
          </w:tcPr>
          <w:p w14:paraId="118E5AD4"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11.8</w:t>
            </w:r>
          </w:p>
        </w:tc>
      </w:tr>
      <w:tr w:rsidR="00F85656" w:rsidRPr="00F21A73" w14:paraId="2EB3B7F2" w14:textId="77777777" w:rsidTr="00741223">
        <w:trPr>
          <w:trHeight w:val="20"/>
          <w:jc w:val="center"/>
        </w:trPr>
        <w:tc>
          <w:tcPr>
            <w:tcW w:w="1736" w:type="dxa"/>
            <w:shd w:val="clear" w:color="auto" w:fill="auto"/>
            <w:tcMar>
              <w:top w:w="15" w:type="dxa"/>
              <w:left w:w="15" w:type="dxa"/>
              <w:bottom w:w="0" w:type="dxa"/>
              <w:right w:w="15" w:type="dxa"/>
            </w:tcMar>
            <w:vAlign w:val="center"/>
            <w:hideMark/>
          </w:tcPr>
          <w:p w14:paraId="1E5052CA"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2022</w:t>
            </w:r>
            <w:r w:rsidRPr="00F21A73">
              <w:rPr>
                <w:rFonts w:ascii="Arial" w:eastAsia="宋体" w:hAnsi="Arial" w:cs="Arial"/>
                <w:sz w:val="18"/>
                <w:szCs w:val="18"/>
              </w:rPr>
              <w:t>年</w:t>
            </w:r>
            <w:r w:rsidRPr="00F21A73">
              <w:rPr>
                <w:rFonts w:ascii="Arial" w:eastAsia="宋体" w:hAnsi="Arial" w:cs="Arial"/>
                <w:sz w:val="18"/>
                <w:szCs w:val="18"/>
              </w:rPr>
              <w:t>1-4</w:t>
            </w:r>
            <w:r w:rsidRPr="00F21A73">
              <w:rPr>
                <w:rFonts w:ascii="Arial" w:eastAsia="宋体" w:hAnsi="Arial" w:cs="Arial"/>
                <w:sz w:val="18"/>
                <w:szCs w:val="18"/>
              </w:rPr>
              <w:t>月</w:t>
            </w:r>
          </w:p>
        </w:tc>
        <w:tc>
          <w:tcPr>
            <w:tcW w:w="2354" w:type="dxa"/>
            <w:shd w:val="clear" w:color="auto" w:fill="auto"/>
            <w:tcMar>
              <w:top w:w="15" w:type="dxa"/>
              <w:left w:w="15" w:type="dxa"/>
              <w:bottom w:w="0" w:type="dxa"/>
              <w:right w:w="15" w:type="dxa"/>
            </w:tcMar>
            <w:vAlign w:val="center"/>
            <w:hideMark/>
          </w:tcPr>
          <w:p w14:paraId="0A84CA81"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14.4</w:t>
            </w:r>
          </w:p>
        </w:tc>
        <w:tc>
          <w:tcPr>
            <w:tcW w:w="1737" w:type="dxa"/>
            <w:shd w:val="clear" w:color="auto" w:fill="auto"/>
            <w:tcMar>
              <w:top w:w="15" w:type="dxa"/>
              <w:left w:w="15" w:type="dxa"/>
              <w:bottom w:w="0" w:type="dxa"/>
              <w:right w:w="15" w:type="dxa"/>
            </w:tcMar>
            <w:vAlign w:val="center"/>
            <w:hideMark/>
          </w:tcPr>
          <w:p w14:paraId="23597668"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100%</w:t>
            </w:r>
          </w:p>
        </w:tc>
        <w:tc>
          <w:tcPr>
            <w:tcW w:w="1457" w:type="dxa"/>
            <w:shd w:val="clear" w:color="auto" w:fill="auto"/>
            <w:tcMar>
              <w:top w:w="15" w:type="dxa"/>
              <w:left w:w="15" w:type="dxa"/>
              <w:bottom w:w="0" w:type="dxa"/>
              <w:right w:w="15" w:type="dxa"/>
            </w:tcMar>
            <w:vAlign w:val="center"/>
            <w:hideMark/>
          </w:tcPr>
          <w:p w14:paraId="3A202875"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w:t>
            </w:r>
            <w:r w:rsidRPr="00F21A73">
              <w:rPr>
                <w:rFonts w:ascii="Arial" w:eastAsia="宋体" w:hAnsi="Arial" w:cs="Arial"/>
                <w:sz w:val="18"/>
                <w:szCs w:val="18"/>
              </w:rPr>
              <w:t>月</w:t>
            </w:r>
          </w:p>
        </w:tc>
        <w:tc>
          <w:tcPr>
            <w:tcW w:w="1996" w:type="dxa"/>
            <w:shd w:val="clear" w:color="auto" w:fill="auto"/>
            <w:tcMar>
              <w:top w:w="15" w:type="dxa"/>
              <w:left w:w="15" w:type="dxa"/>
              <w:bottom w:w="0" w:type="dxa"/>
              <w:right w:w="15" w:type="dxa"/>
            </w:tcMar>
            <w:vAlign w:val="center"/>
            <w:hideMark/>
          </w:tcPr>
          <w:p w14:paraId="7EBCDE93"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0.5</w:t>
            </w:r>
          </w:p>
        </w:tc>
      </w:tr>
      <w:tr w:rsidR="00F85656" w:rsidRPr="00F21A73" w14:paraId="0F89C49B" w14:textId="77777777" w:rsidTr="00741223">
        <w:trPr>
          <w:trHeight w:val="20"/>
          <w:jc w:val="center"/>
        </w:trPr>
        <w:tc>
          <w:tcPr>
            <w:tcW w:w="1736" w:type="dxa"/>
            <w:shd w:val="clear" w:color="auto" w:fill="auto"/>
            <w:tcMar>
              <w:top w:w="15" w:type="dxa"/>
              <w:left w:w="15" w:type="dxa"/>
              <w:bottom w:w="0" w:type="dxa"/>
              <w:right w:w="15" w:type="dxa"/>
            </w:tcMar>
            <w:vAlign w:val="center"/>
            <w:hideMark/>
          </w:tcPr>
          <w:p w14:paraId="3FA49335"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2022</w:t>
            </w:r>
            <w:r w:rsidRPr="00F21A73">
              <w:rPr>
                <w:rFonts w:ascii="Arial" w:eastAsia="宋体" w:hAnsi="Arial" w:cs="Arial"/>
                <w:sz w:val="18"/>
                <w:szCs w:val="18"/>
              </w:rPr>
              <w:t>年</w:t>
            </w:r>
            <w:r w:rsidRPr="00F21A73">
              <w:rPr>
                <w:rFonts w:ascii="Arial" w:eastAsia="宋体" w:hAnsi="Arial" w:cs="Arial"/>
                <w:sz w:val="18"/>
                <w:szCs w:val="18"/>
              </w:rPr>
              <w:t>1-5</w:t>
            </w:r>
            <w:r w:rsidRPr="00F21A73">
              <w:rPr>
                <w:rFonts w:ascii="Arial" w:eastAsia="宋体" w:hAnsi="Arial" w:cs="Arial"/>
                <w:sz w:val="18"/>
                <w:szCs w:val="18"/>
              </w:rPr>
              <w:t>月</w:t>
            </w:r>
          </w:p>
        </w:tc>
        <w:tc>
          <w:tcPr>
            <w:tcW w:w="2354" w:type="dxa"/>
            <w:shd w:val="clear" w:color="auto" w:fill="auto"/>
            <w:tcMar>
              <w:top w:w="15" w:type="dxa"/>
              <w:left w:w="15" w:type="dxa"/>
              <w:bottom w:w="0" w:type="dxa"/>
              <w:right w:w="15" w:type="dxa"/>
            </w:tcMar>
            <w:vAlign w:val="center"/>
            <w:hideMark/>
          </w:tcPr>
          <w:p w14:paraId="27B03F5B"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17.7</w:t>
            </w:r>
          </w:p>
        </w:tc>
        <w:tc>
          <w:tcPr>
            <w:tcW w:w="1737" w:type="dxa"/>
            <w:shd w:val="clear" w:color="auto" w:fill="auto"/>
            <w:tcMar>
              <w:top w:w="15" w:type="dxa"/>
              <w:left w:w="15" w:type="dxa"/>
              <w:bottom w:w="0" w:type="dxa"/>
              <w:right w:w="15" w:type="dxa"/>
            </w:tcMar>
            <w:vAlign w:val="center"/>
            <w:hideMark/>
          </w:tcPr>
          <w:p w14:paraId="2F7B5D80"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130%</w:t>
            </w:r>
          </w:p>
        </w:tc>
        <w:tc>
          <w:tcPr>
            <w:tcW w:w="1457" w:type="dxa"/>
            <w:shd w:val="clear" w:color="auto" w:fill="auto"/>
            <w:tcMar>
              <w:top w:w="15" w:type="dxa"/>
              <w:left w:w="15" w:type="dxa"/>
              <w:bottom w:w="0" w:type="dxa"/>
              <w:right w:w="15" w:type="dxa"/>
            </w:tcMar>
            <w:vAlign w:val="center"/>
            <w:hideMark/>
          </w:tcPr>
          <w:p w14:paraId="2ABED05E"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5</w:t>
            </w:r>
            <w:r w:rsidRPr="00F21A73">
              <w:rPr>
                <w:rFonts w:ascii="Arial" w:eastAsia="宋体" w:hAnsi="Arial" w:cs="Arial"/>
                <w:sz w:val="18"/>
                <w:szCs w:val="18"/>
              </w:rPr>
              <w:t>月</w:t>
            </w:r>
          </w:p>
        </w:tc>
        <w:tc>
          <w:tcPr>
            <w:tcW w:w="1996" w:type="dxa"/>
            <w:shd w:val="clear" w:color="auto" w:fill="auto"/>
            <w:tcMar>
              <w:top w:w="15" w:type="dxa"/>
              <w:left w:w="15" w:type="dxa"/>
              <w:bottom w:w="0" w:type="dxa"/>
              <w:right w:w="15" w:type="dxa"/>
            </w:tcMar>
            <w:vAlign w:val="center"/>
            <w:hideMark/>
          </w:tcPr>
          <w:p w14:paraId="754C69F5"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3.3</w:t>
            </w:r>
          </w:p>
        </w:tc>
      </w:tr>
      <w:tr w:rsidR="00F85656" w:rsidRPr="00F21A73" w14:paraId="527B92A8" w14:textId="77777777" w:rsidTr="00741223">
        <w:trPr>
          <w:trHeight w:val="20"/>
          <w:jc w:val="center"/>
        </w:trPr>
        <w:tc>
          <w:tcPr>
            <w:tcW w:w="1736" w:type="dxa"/>
            <w:shd w:val="clear" w:color="auto" w:fill="auto"/>
            <w:tcMar>
              <w:top w:w="15" w:type="dxa"/>
              <w:left w:w="15" w:type="dxa"/>
              <w:bottom w:w="0" w:type="dxa"/>
              <w:right w:w="15" w:type="dxa"/>
            </w:tcMar>
            <w:vAlign w:val="center"/>
            <w:hideMark/>
          </w:tcPr>
          <w:p w14:paraId="334837AA"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2022</w:t>
            </w:r>
            <w:r w:rsidRPr="00F21A73">
              <w:rPr>
                <w:rFonts w:ascii="Arial" w:eastAsia="宋体" w:hAnsi="Arial" w:cs="Arial"/>
                <w:sz w:val="18"/>
                <w:szCs w:val="18"/>
              </w:rPr>
              <w:t>年</w:t>
            </w:r>
            <w:r w:rsidRPr="00F21A73">
              <w:rPr>
                <w:rFonts w:ascii="Arial" w:eastAsia="宋体" w:hAnsi="Arial" w:cs="Arial"/>
                <w:sz w:val="18"/>
                <w:szCs w:val="18"/>
              </w:rPr>
              <w:t>1-6</w:t>
            </w:r>
            <w:r w:rsidRPr="00F21A73">
              <w:rPr>
                <w:rFonts w:ascii="Arial" w:eastAsia="宋体" w:hAnsi="Arial" w:cs="Arial"/>
                <w:sz w:val="18"/>
                <w:szCs w:val="18"/>
              </w:rPr>
              <w:t>月</w:t>
            </w:r>
          </w:p>
        </w:tc>
        <w:tc>
          <w:tcPr>
            <w:tcW w:w="2354" w:type="dxa"/>
            <w:shd w:val="clear" w:color="auto" w:fill="auto"/>
            <w:tcMar>
              <w:top w:w="15" w:type="dxa"/>
              <w:left w:w="15" w:type="dxa"/>
              <w:bottom w:w="0" w:type="dxa"/>
              <w:right w:w="15" w:type="dxa"/>
            </w:tcMar>
            <w:vAlign w:val="center"/>
            <w:hideMark/>
          </w:tcPr>
          <w:p w14:paraId="748C47ED"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21.5</w:t>
            </w:r>
          </w:p>
        </w:tc>
        <w:tc>
          <w:tcPr>
            <w:tcW w:w="1737" w:type="dxa"/>
            <w:shd w:val="clear" w:color="auto" w:fill="auto"/>
            <w:tcMar>
              <w:top w:w="15" w:type="dxa"/>
              <w:left w:w="15" w:type="dxa"/>
              <w:bottom w:w="0" w:type="dxa"/>
              <w:right w:w="15" w:type="dxa"/>
            </w:tcMar>
            <w:vAlign w:val="center"/>
            <w:hideMark/>
          </w:tcPr>
          <w:p w14:paraId="44B040C4"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150%</w:t>
            </w:r>
          </w:p>
        </w:tc>
        <w:tc>
          <w:tcPr>
            <w:tcW w:w="1457" w:type="dxa"/>
            <w:shd w:val="clear" w:color="auto" w:fill="auto"/>
            <w:tcMar>
              <w:top w:w="15" w:type="dxa"/>
              <w:left w:w="15" w:type="dxa"/>
              <w:bottom w:w="0" w:type="dxa"/>
              <w:right w:w="15" w:type="dxa"/>
            </w:tcMar>
            <w:vAlign w:val="center"/>
            <w:hideMark/>
          </w:tcPr>
          <w:p w14:paraId="38B167CF"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6</w:t>
            </w:r>
            <w:r w:rsidRPr="00F21A73">
              <w:rPr>
                <w:rFonts w:ascii="Arial" w:eastAsia="宋体" w:hAnsi="Arial" w:cs="Arial"/>
                <w:sz w:val="18"/>
                <w:szCs w:val="18"/>
              </w:rPr>
              <w:t>月</w:t>
            </w:r>
          </w:p>
        </w:tc>
        <w:tc>
          <w:tcPr>
            <w:tcW w:w="1996" w:type="dxa"/>
            <w:shd w:val="clear" w:color="auto" w:fill="auto"/>
            <w:tcMar>
              <w:top w:w="15" w:type="dxa"/>
              <w:left w:w="15" w:type="dxa"/>
              <w:bottom w:w="0" w:type="dxa"/>
              <w:right w:w="15" w:type="dxa"/>
            </w:tcMar>
            <w:vAlign w:val="center"/>
            <w:hideMark/>
          </w:tcPr>
          <w:p w14:paraId="08E84A6B"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3.8</w:t>
            </w:r>
          </w:p>
        </w:tc>
      </w:tr>
      <w:tr w:rsidR="00F85656" w:rsidRPr="00F21A73" w14:paraId="5A25B6FE" w14:textId="77777777" w:rsidTr="00741223">
        <w:trPr>
          <w:trHeight w:val="20"/>
          <w:jc w:val="center"/>
        </w:trPr>
        <w:tc>
          <w:tcPr>
            <w:tcW w:w="1736" w:type="dxa"/>
            <w:shd w:val="clear" w:color="auto" w:fill="auto"/>
            <w:tcMar>
              <w:top w:w="15" w:type="dxa"/>
              <w:left w:w="15" w:type="dxa"/>
              <w:bottom w:w="0" w:type="dxa"/>
              <w:right w:w="15" w:type="dxa"/>
            </w:tcMar>
            <w:vAlign w:val="center"/>
            <w:hideMark/>
          </w:tcPr>
          <w:p w14:paraId="69B6222D"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2022</w:t>
            </w:r>
            <w:r w:rsidRPr="00F21A73">
              <w:rPr>
                <w:rFonts w:ascii="Arial" w:eastAsia="宋体" w:hAnsi="Arial" w:cs="Arial"/>
                <w:sz w:val="18"/>
                <w:szCs w:val="18"/>
              </w:rPr>
              <w:t>年</w:t>
            </w:r>
            <w:r w:rsidRPr="00F21A73">
              <w:rPr>
                <w:rFonts w:ascii="Arial" w:eastAsia="宋体" w:hAnsi="Arial" w:cs="Arial"/>
                <w:sz w:val="18"/>
                <w:szCs w:val="18"/>
              </w:rPr>
              <w:t>1-7</w:t>
            </w:r>
            <w:r w:rsidRPr="00F21A73">
              <w:rPr>
                <w:rFonts w:ascii="Arial" w:eastAsia="宋体" w:hAnsi="Arial" w:cs="Arial"/>
                <w:sz w:val="18"/>
                <w:szCs w:val="18"/>
              </w:rPr>
              <w:t>月</w:t>
            </w:r>
          </w:p>
        </w:tc>
        <w:tc>
          <w:tcPr>
            <w:tcW w:w="2354" w:type="dxa"/>
            <w:shd w:val="clear" w:color="auto" w:fill="auto"/>
            <w:tcMar>
              <w:top w:w="15" w:type="dxa"/>
              <w:left w:w="15" w:type="dxa"/>
              <w:bottom w:w="0" w:type="dxa"/>
              <w:right w:w="15" w:type="dxa"/>
            </w:tcMar>
            <w:vAlign w:val="center"/>
            <w:hideMark/>
          </w:tcPr>
          <w:p w14:paraId="0B4A0ED0"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25.9</w:t>
            </w:r>
          </w:p>
        </w:tc>
        <w:tc>
          <w:tcPr>
            <w:tcW w:w="1737" w:type="dxa"/>
            <w:shd w:val="clear" w:color="auto" w:fill="auto"/>
            <w:tcMar>
              <w:top w:w="15" w:type="dxa"/>
              <w:left w:w="15" w:type="dxa"/>
              <w:bottom w:w="0" w:type="dxa"/>
              <w:right w:w="15" w:type="dxa"/>
            </w:tcMar>
            <w:vAlign w:val="center"/>
            <w:hideMark/>
          </w:tcPr>
          <w:p w14:paraId="3326FBB5"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160%</w:t>
            </w:r>
          </w:p>
        </w:tc>
        <w:tc>
          <w:tcPr>
            <w:tcW w:w="1457" w:type="dxa"/>
            <w:shd w:val="clear" w:color="auto" w:fill="auto"/>
            <w:tcMar>
              <w:top w:w="15" w:type="dxa"/>
              <w:left w:w="15" w:type="dxa"/>
              <w:bottom w:w="0" w:type="dxa"/>
              <w:right w:w="15" w:type="dxa"/>
            </w:tcMar>
            <w:vAlign w:val="center"/>
            <w:hideMark/>
          </w:tcPr>
          <w:p w14:paraId="799326CB"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7</w:t>
            </w:r>
            <w:r w:rsidRPr="00F21A73">
              <w:rPr>
                <w:rFonts w:ascii="Arial" w:eastAsia="宋体" w:hAnsi="Arial" w:cs="Arial"/>
                <w:sz w:val="18"/>
                <w:szCs w:val="18"/>
              </w:rPr>
              <w:t>月</w:t>
            </w:r>
          </w:p>
        </w:tc>
        <w:tc>
          <w:tcPr>
            <w:tcW w:w="1996" w:type="dxa"/>
            <w:shd w:val="clear" w:color="auto" w:fill="auto"/>
            <w:tcMar>
              <w:top w:w="15" w:type="dxa"/>
              <w:left w:w="15" w:type="dxa"/>
              <w:bottom w:w="0" w:type="dxa"/>
              <w:right w:w="15" w:type="dxa"/>
            </w:tcMar>
            <w:vAlign w:val="center"/>
            <w:hideMark/>
          </w:tcPr>
          <w:p w14:paraId="1D4423FF"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4.4</w:t>
            </w:r>
          </w:p>
        </w:tc>
      </w:tr>
      <w:tr w:rsidR="00F85656" w:rsidRPr="00F21A73" w14:paraId="31B63B46" w14:textId="77777777" w:rsidTr="00741223">
        <w:trPr>
          <w:trHeight w:val="20"/>
          <w:jc w:val="center"/>
        </w:trPr>
        <w:tc>
          <w:tcPr>
            <w:tcW w:w="1736" w:type="dxa"/>
            <w:shd w:val="clear" w:color="auto" w:fill="auto"/>
            <w:tcMar>
              <w:top w:w="15" w:type="dxa"/>
              <w:left w:w="15" w:type="dxa"/>
              <w:bottom w:w="0" w:type="dxa"/>
              <w:right w:w="15" w:type="dxa"/>
            </w:tcMar>
            <w:vAlign w:val="center"/>
            <w:hideMark/>
          </w:tcPr>
          <w:p w14:paraId="73EA0171"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2022</w:t>
            </w:r>
            <w:r w:rsidRPr="00F21A73">
              <w:rPr>
                <w:rFonts w:ascii="Arial" w:eastAsia="宋体" w:hAnsi="Arial" w:cs="Arial"/>
                <w:sz w:val="18"/>
                <w:szCs w:val="18"/>
              </w:rPr>
              <w:t>年</w:t>
            </w:r>
            <w:r w:rsidRPr="00F21A73">
              <w:rPr>
                <w:rFonts w:ascii="Arial" w:eastAsia="宋体" w:hAnsi="Arial" w:cs="Arial"/>
                <w:sz w:val="18"/>
                <w:szCs w:val="18"/>
              </w:rPr>
              <w:t>1-8</w:t>
            </w:r>
            <w:r w:rsidRPr="00F21A73">
              <w:rPr>
                <w:rFonts w:ascii="Arial" w:eastAsia="宋体" w:hAnsi="Arial" w:cs="Arial"/>
                <w:sz w:val="18"/>
                <w:szCs w:val="18"/>
              </w:rPr>
              <w:t>月</w:t>
            </w:r>
          </w:p>
        </w:tc>
        <w:tc>
          <w:tcPr>
            <w:tcW w:w="2354" w:type="dxa"/>
            <w:shd w:val="clear" w:color="auto" w:fill="auto"/>
            <w:tcMar>
              <w:top w:w="15" w:type="dxa"/>
              <w:left w:w="15" w:type="dxa"/>
              <w:bottom w:w="0" w:type="dxa"/>
              <w:right w:w="15" w:type="dxa"/>
            </w:tcMar>
            <w:vAlign w:val="center"/>
            <w:hideMark/>
          </w:tcPr>
          <w:p w14:paraId="73463DB7"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35.9</w:t>
            </w:r>
          </w:p>
        </w:tc>
        <w:tc>
          <w:tcPr>
            <w:tcW w:w="1737" w:type="dxa"/>
            <w:shd w:val="clear" w:color="auto" w:fill="auto"/>
            <w:tcMar>
              <w:top w:w="15" w:type="dxa"/>
              <w:left w:w="15" w:type="dxa"/>
              <w:bottom w:w="0" w:type="dxa"/>
              <w:right w:w="15" w:type="dxa"/>
            </w:tcMar>
            <w:vAlign w:val="center"/>
            <w:hideMark/>
          </w:tcPr>
          <w:p w14:paraId="68BA8472"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210%</w:t>
            </w:r>
          </w:p>
        </w:tc>
        <w:tc>
          <w:tcPr>
            <w:tcW w:w="1457" w:type="dxa"/>
            <w:shd w:val="clear" w:color="auto" w:fill="auto"/>
            <w:tcMar>
              <w:top w:w="15" w:type="dxa"/>
              <w:left w:w="15" w:type="dxa"/>
              <w:bottom w:w="0" w:type="dxa"/>
              <w:right w:w="15" w:type="dxa"/>
            </w:tcMar>
            <w:vAlign w:val="center"/>
            <w:hideMark/>
          </w:tcPr>
          <w:p w14:paraId="56780A11"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8</w:t>
            </w:r>
            <w:r w:rsidRPr="00F21A73">
              <w:rPr>
                <w:rFonts w:ascii="Arial" w:eastAsia="宋体" w:hAnsi="Arial" w:cs="Arial"/>
                <w:sz w:val="18"/>
                <w:szCs w:val="18"/>
              </w:rPr>
              <w:t>月</w:t>
            </w:r>
          </w:p>
        </w:tc>
        <w:tc>
          <w:tcPr>
            <w:tcW w:w="1996" w:type="dxa"/>
            <w:shd w:val="clear" w:color="auto" w:fill="auto"/>
            <w:tcMar>
              <w:top w:w="15" w:type="dxa"/>
              <w:left w:w="15" w:type="dxa"/>
              <w:bottom w:w="0" w:type="dxa"/>
              <w:right w:w="15" w:type="dxa"/>
            </w:tcMar>
            <w:vAlign w:val="center"/>
            <w:hideMark/>
          </w:tcPr>
          <w:p w14:paraId="5627034B"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w:t>
            </w:r>
          </w:p>
        </w:tc>
      </w:tr>
      <w:tr w:rsidR="00F85656" w:rsidRPr="00F21A73" w14:paraId="23C46387" w14:textId="77777777" w:rsidTr="00741223">
        <w:trPr>
          <w:trHeight w:val="20"/>
          <w:jc w:val="center"/>
        </w:trPr>
        <w:tc>
          <w:tcPr>
            <w:tcW w:w="1736" w:type="dxa"/>
            <w:shd w:val="clear" w:color="auto" w:fill="auto"/>
            <w:tcMar>
              <w:top w:w="15" w:type="dxa"/>
              <w:left w:w="15" w:type="dxa"/>
              <w:bottom w:w="0" w:type="dxa"/>
              <w:right w:w="15" w:type="dxa"/>
            </w:tcMar>
            <w:vAlign w:val="center"/>
            <w:hideMark/>
          </w:tcPr>
          <w:p w14:paraId="370CBCE7"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2022</w:t>
            </w:r>
            <w:r w:rsidRPr="00F21A73">
              <w:rPr>
                <w:rFonts w:ascii="Arial" w:eastAsia="宋体" w:hAnsi="Arial" w:cs="Arial"/>
                <w:sz w:val="18"/>
                <w:szCs w:val="18"/>
              </w:rPr>
              <w:t>年</w:t>
            </w:r>
            <w:r w:rsidRPr="00F21A73">
              <w:rPr>
                <w:rFonts w:ascii="Arial" w:eastAsia="宋体" w:hAnsi="Arial" w:cs="Arial"/>
                <w:sz w:val="18"/>
                <w:szCs w:val="18"/>
              </w:rPr>
              <w:t>1-9</w:t>
            </w:r>
            <w:r w:rsidRPr="00F21A73">
              <w:rPr>
                <w:rFonts w:ascii="Arial" w:eastAsia="宋体" w:hAnsi="Arial" w:cs="Arial"/>
                <w:sz w:val="18"/>
                <w:szCs w:val="18"/>
              </w:rPr>
              <w:t>月</w:t>
            </w:r>
          </w:p>
        </w:tc>
        <w:tc>
          <w:tcPr>
            <w:tcW w:w="2354" w:type="dxa"/>
            <w:shd w:val="clear" w:color="auto" w:fill="auto"/>
            <w:tcMar>
              <w:top w:w="15" w:type="dxa"/>
              <w:left w:w="15" w:type="dxa"/>
              <w:bottom w:w="0" w:type="dxa"/>
              <w:right w:w="15" w:type="dxa"/>
            </w:tcMar>
            <w:vAlign w:val="center"/>
            <w:hideMark/>
          </w:tcPr>
          <w:p w14:paraId="7EB7C6E7"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42.1</w:t>
            </w:r>
          </w:p>
        </w:tc>
        <w:tc>
          <w:tcPr>
            <w:tcW w:w="1737" w:type="dxa"/>
            <w:shd w:val="clear" w:color="auto" w:fill="auto"/>
            <w:tcMar>
              <w:top w:w="15" w:type="dxa"/>
              <w:left w:w="15" w:type="dxa"/>
              <w:bottom w:w="0" w:type="dxa"/>
              <w:right w:w="15" w:type="dxa"/>
            </w:tcMar>
            <w:vAlign w:val="center"/>
            <w:hideMark/>
          </w:tcPr>
          <w:p w14:paraId="6B5675B7"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140%</w:t>
            </w:r>
          </w:p>
        </w:tc>
        <w:tc>
          <w:tcPr>
            <w:tcW w:w="1457" w:type="dxa"/>
            <w:shd w:val="clear" w:color="auto" w:fill="auto"/>
            <w:tcMar>
              <w:top w:w="15" w:type="dxa"/>
              <w:left w:w="15" w:type="dxa"/>
              <w:bottom w:w="0" w:type="dxa"/>
              <w:right w:w="15" w:type="dxa"/>
            </w:tcMar>
            <w:vAlign w:val="center"/>
            <w:hideMark/>
          </w:tcPr>
          <w:p w14:paraId="6EEED999"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9</w:t>
            </w:r>
            <w:r w:rsidRPr="00F21A73">
              <w:rPr>
                <w:rFonts w:ascii="Arial" w:eastAsia="宋体" w:hAnsi="Arial" w:cs="Arial"/>
                <w:sz w:val="18"/>
                <w:szCs w:val="18"/>
              </w:rPr>
              <w:t>月</w:t>
            </w:r>
          </w:p>
        </w:tc>
        <w:tc>
          <w:tcPr>
            <w:tcW w:w="1996" w:type="dxa"/>
            <w:shd w:val="clear" w:color="auto" w:fill="auto"/>
            <w:tcMar>
              <w:top w:w="15" w:type="dxa"/>
              <w:left w:w="15" w:type="dxa"/>
              <w:bottom w:w="0" w:type="dxa"/>
              <w:right w:w="15" w:type="dxa"/>
            </w:tcMar>
            <w:vAlign w:val="center"/>
            <w:hideMark/>
          </w:tcPr>
          <w:p w14:paraId="5C1EC6FB"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6.2</w:t>
            </w:r>
          </w:p>
        </w:tc>
      </w:tr>
      <w:tr w:rsidR="00F85656" w:rsidRPr="00F21A73" w14:paraId="6294C2BE" w14:textId="77777777" w:rsidTr="00741223">
        <w:trPr>
          <w:trHeight w:val="20"/>
          <w:jc w:val="center"/>
        </w:trPr>
        <w:tc>
          <w:tcPr>
            <w:tcW w:w="1736" w:type="dxa"/>
            <w:shd w:val="clear" w:color="auto" w:fill="auto"/>
            <w:tcMar>
              <w:top w:w="15" w:type="dxa"/>
              <w:left w:w="15" w:type="dxa"/>
              <w:bottom w:w="0" w:type="dxa"/>
              <w:right w:w="15" w:type="dxa"/>
            </w:tcMar>
            <w:vAlign w:val="center"/>
            <w:hideMark/>
          </w:tcPr>
          <w:p w14:paraId="402AEB70"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2022</w:t>
            </w:r>
            <w:r w:rsidRPr="00F21A73">
              <w:rPr>
                <w:rFonts w:ascii="Arial" w:eastAsia="宋体" w:hAnsi="Arial" w:cs="Arial"/>
                <w:sz w:val="18"/>
                <w:szCs w:val="18"/>
              </w:rPr>
              <w:t>年</w:t>
            </w:r>
            <w:r w:rsidRPr="00F21A73">
              <w:rPr>
                <w:rFonts w:ascii="Arial" w:eastAsia="宋体" w:hAnsi="Arial" w:cs="Arial"/>
                <w:sz w:val="18"/>
                <w:szCs w:val="18"/>
              </w:rPr>
              <w:t>1-10</w:t>
            </w:r>
            <w:r w:rsidRPr="00F21A73">
              <w:rPr>
                <w:rFonts w:ascii="Arial" w:eastAsia="宋体" w:hAnsi="Arial" w:cs="Arial"/>
                <w:sz w:val="18"/>
                <w:szCs w:val="18"/>
              </w:rPr>
              <w:t>月</w:t>
            </w:r>
          </w:p>
        </w:tc>
        <w:tc>
          <w:tcPr>
            <w:tcW w:w="2354" w:type="dxa"/>
            <w:shd w:val="clear" w:color="auto" w:fill="auto"/>
            <w:tcMar>
              <w:top w:w="15" w:type="dxa"/>
              <w:left w:w="15" w:type="dxa"/>
              <w:bottom w:w="0" w:type="dxa"/>
              <w:right w:w="15" w:type="dxa"/>
            </w:tcMar>
            <w:vAlign w:val="center"/>
            <w:hideMark/>
          </w:tcPr>
          <w:p w14:paraId="499706C5"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43.6</w:t>
            </w:r>
          </w:p>
        </w:tc>
        <w:tc>
          <w:tcPr>
            <w:tcW w:w="1737" w:type="dxa"/>
            <w:shd w:val="clear" w:color="auto" w:fill="auto"/>
            <w:tcMar>
              <w:top w:w="15" w:type="dxa"/>
              <w:left w:w="15" w:type="dxa"/>
              <w:bottom w:w="0" w:type="dxa"/>
              <w:right w:w="15" w:type="dxa"/>
            </w:tcMar>
            <w:vAlign w:val="center"/>
            <w:hideMark/>
          </w:tcPr>
          <w:p w14:paraId="41EBA0AA"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120%</w:t>
            </w:r>
          </w:p>
        </w:tc>
        <w:tc>
          <w:tcPr>
            <w:tcW w:w="1457" w:type="dxa"/>
            <w:shd w:val="clear" w:color="auto" w:fill="auto"/>
            <w:tcMar>
              <w:top w:w="15" w:type="dxa"/>
              <w:left w:w="15" w:type="dxa"/>
              <w:bottom w:w="0" w:type="dxa"/>
              <w:right w:w="15" w:type="dxa"/>
            </w:tcMar>
            <w:vAlign w:val="center"/>
            <w:hideMark/>
          </w:tcPr>
          <w:p w14:paraId="077F5F38"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w:t>
            </w:r>
            <w:r w:rsidRPr="00F21A73">
              <w:rPr>
                <w:rFonts w:ascii="Arial" w:eastAsia="宋体" w:hAnsi="Arial" w:cs="Arial"/>
                <w:sz w:val="18"/>
                <w:szCs w:val="18"/>
              </w:rPr>
              <w:t>月</w:t>
            </w:r>
          </w:p>
        </w:tc>
        <w:tc>
          <w:tcPr>
            <w:tcW w:w="1996" w:type="dxa"/>
            <w:shd w:val="clear" w:color="auto" w:fill="auto"/>
            <w:tcMar>
              <w:top w:w="15" w:type="dxa"/>
              <w:left w:w="15" w:type="dxa"/>
              <w:bottom w:w="0" w:type="dxa"/>
              <w:right w:w="15" w:type="dxa"/>
            </w:tcMar>
            <w:vAlign w:val="center"/>
            <w:hideMark/>
          </w:tcPr>
          <w:p w14:paraId="3C74A96E"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1.5</w:t>
            </w:r>
          </w:p>
        </w:tc>
      </w:tr>
      <w:tr w:rsidR="00F85656" w:rsidRPr="00F21A73" w14:paraId="0684B6D8" w14:textId="77777777" w:rsidTr="00741223">
        <w:trPr>
          <w:trHeight w:val="20"/>
          <w:jc w:val="center"/>
        </w:trPr>
        <w:tc>
          <w:tcPr>
            <w:tcW w:w="1736" w:type="dxa"/>
            <w:shd w:val="clear" w:color="auto" w:fill="auto"/>
            <w:tcMar>
              <w:top w:w="15" w:type="dxa"/>
              <w:left w:w="15" w:type="dxa"/>
              <w:bottom w:w="0" w:type="dxa"/>
              <w:right w:w="15" w:type="dxa"/>
            </w:tcMar>
            <w:vAlign w:val="center"/>
            <w:hideMark/>
          </w:tcPr>
          <w:p w14:paraId="7FFFCE6F"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2022</w:t>
            </w:r>
            <w:r w:rsidRPr="00F21A73">
              <w:rPr>
                <w:rFonts w:ascii="Arial" w:eastAsia="宋体" w:hAnsi="Arial" w:cs="Arial"/>
                <w:sz w:val="18"/>
                <w:szCs w:val="18"/>
              </w:rPr>
              <w:t>年</w:t>
            </w:r>
            <w:r w:rsidRPr="00F21A73">
              <w:rPr>
                <w:rFonts w:ascii="Arial" w:eastAsia="宋体" w:hAnsi="Arial" w:cs="Arial"/>
                <w:sz w:val="18"/>
                <w:szCs w:val="18"/>
              </w:rPr>
              <w:t>1-11</w:t>
            </w:r>
            <w:r w:rsidRPr="00F21A73">
              <w:rPr>
                <w:rFonts w:ascii="Arial" w:eastAsia="宋体" w:hAnsi="Arial" w:cs="Arial"/>
                <w:sz w:val="18"/>
                <w:szCs w:val="18"/>
              </w:rPr>
              <w:t>月</w:t>
            </w:r>
          </w:p>
        </w:tc>
        <w:tc>
          <w:tcPr>
            <w:tcW w:w="2354" w:type="dxa"/>
            <w:shd w:val="clear" w:color="auto" w:fill="auto"/>
            <w:tcMar>
              <w:top w:w="15" w:type="dxa"/>
              <w:left w:w="15" w:type="dxa"/>
              <w:bottom w:w="0" w:type="dxa"/>
              <w:right w:w="15" w:type="dxa"/>
            </w:tcMar>
            <w:vAlign w:val="center"/>
            <w:hideMark/>
          </w:tcPr>
          <w:p w14:paraId="139F693F"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44.2</w:t>
            </w:r>
          </w:p>
        </w:tc>
        <w:tc>
          <w:tcPr>
            <w:tcW w:w="1737" w:type="dxa"/>
            <w:shd w:val="clear" w:color="auto" w:fill="auto"/>
            <w:tcMar>
              <w:top w:w="15" w:type="dxa"/>
              <w:left w:w="15" w:type="dxa"/>
              <w:bottom w:w="0" w:type="dxa"/>
              <w:right w:w="15" w:type="dxa"/>
            </w:tcMar>
            <w:vAlign w:val="center"/>
            <w:hideMark/>
          </w:tcPr>
          <w:p w14:paraId="65953F2C"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95.6%</w:t>
            </w:r>
          </w:p>
        </w:tc>
        <w:tc>
          <w:tcPr>
            <w:tcW w:w="1457" w:type="dxa"/>
            <w:shd w:val="clear" w:color="auto" w:fill="auto"/>
            <w:tcMar>
              <w:top w:w="15" w:type="dxa"/>
              <w:left w:w="15" w:type="dxa"/>
              <w:bottom w:w="0" w:type="dxa"/>
              <w:right w:w="15" w:type="dxa"/>
            </w:tcMar>
            <w:vAlign w:val="center"/>
            <w:hideMark/>
          </w:tcPr>
          <w:p w14:paraId="29A5580C"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11</w:t>
            </w:r>
            <w:r w:rsidRPr="00F21A73">
              <w:rPr>
                <w:rFonts w:ascii="Arial" w:eastAsia="宋体" w:hAnsi="Arial" w:cs="Arial"/>
                <w:sz w:val="18"/>
                <w:szCs w:val="18"/>
              </w:rPr>
              <w:t>月</w:t>
            </w:r>
          </w:p>
        </w:tc>
        <w:tc>
          <w:tcPr>
            <w:tcW w:w="1996" w:type="dxa"/>
            <w:shd w:val="clear" w:color="auto" w:fill="auto"/>
            <w:tcMar>
              <w:top w:w="15" w:type="dxa"/>
              <w:left w:w="15" w:type="dxa"/>
              <w:bottom w:w="0" w:type="dxa"/>
              <w:right w:w="15" w:type="dxa"/>
            </w:tcMar>
            <w:vAlign w:val="center"/>
            <w:hideMark/>
          </w:tcPr>
          <w:p w14:paraId="472F8EC3"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0.6</w:t>
            </w:r>
          </w:p>
        </w:tc>
      </w:tr>
      <w:tr w:rsidR="00F85656" w:rsidRPr="00F21A73" w14:paraId="408CBE81" w14:textId="77777777" w:rsidTr="00741223">
        <w:trPr>
          <w:trHeight w:val="20"/>
          <w:jc w:val="center"/>
        </w:trPr>
        <w:tc>
          <w:tcPr>
            <w:tcW w:w="1736" w:type="dxa"/>
            <w:shd w:val="clear" w:color="auto" w:fill="auto"/>
            <w:tcMar>
              <w:top w:w="15" w:type="dxa"/>
              <w:left w:w="15" w:type="dxa"/>
              <w:bottom w:w="0" w:type="dxa"/>
              <w:right w:w="15" w:type="dxa"/>
            </w:tcMar>
            <w:vAlign w:val="center"/>
            <w:hideMark/>
          </w:tcPr>
          <w:p w14:paraId="2C673471"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2022</w:t>
            </w:r>
            <w:r w:rsidRPr="00F21A73">
              <w:rPr>
                <w:rFonts w:ascii="Arial" w:eastAsia="宋体" w:hAnsi="Arial" w:cs="Arial"/>
                <w:sz w:val="18"/>
                <w:szCs w:val="18"/>
              </w:rPr>
              <w:t>年</w:t>
            </w:r>
            <w:r w:rsidRPr="00F21A73">
              <w:rPr>
                <w:rFonts w:ascii="Arial" w:eastAsia="宋体" w:hAnsi="Arial" w:cs="Arial"/>
                <w:sz w:val="18"/>
                <w:szCs w:val="18"/>
              </w:rPr>
              <w:t>1-12</w:t>
            </w:r>
            <w:r w:rsidRPr="00F21A73">
              <w:rPr>
                <w:rFonts w:ascii="Arial" w:eastAsia="宋体" w:hAnsi="Arial" w:cs="Arial"/>
                <w:sz w:val="18"/>
                <w:szCs w:val="18"/>
              </w:rPr>
              <w:t>月</w:t>
            </w:r>
          </w:p>
        </w:tc>
        <w:tc>
          <w:tcPr>
            <w:tcW w:w="2354" w:type="dxa"/>
            <w:shd w:val="clear" w:color="auto" w:fill="auto"/>
            <w:tcMar>
              <w:top w:w="15" w:type="dxa"/>
              <w:left w:w="15" w:type="dxa"/>
              <w:bottom w:w="0" w:type="dxa"/>
              <w:right w:w="15" w:type="dxa"/>
            </w:tcMar>
            <w:vAlign w:val="center"/>
            <w:hideMark/>
          </w:tcPr>
          <w:p w14:paraId="0E53A0D4"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64.5</w:t>
            </w:r>
          </w:p>
        </w:tc>
        <w:tc>
          <w:tcPr>
            <w:tcW w:w="1737" w:type="dxa"/>
            <w:shd w:val="clear" w:color="auto" w:fill="auto"/>
            <w:tcMar>
              <w:top w:w="15" w:type="dxa"/>
              <w:left w:w="15" w:type="dxa"/>
              <w:bottom w:w="0" w:type="dxa"/>
              <w:right w:w="15" w:type="dxa"/>
            </w:tcMar>
            <w:vAlign w:val="center"/>
            <w:hideMark/>
          </w:tcPr>
          <w:p w14:paraId="394DAD52"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140%</w:t>
            </w:r>
          </w:p>
        </w:tc>
        <w:tc>
          <w:tcPr>
            <w:tcW w:w="1457" w:type="dxa"/>
            <w:shd w:val="clear" w:color="auto" w:fill="auto"/>
            <w:tcMar>
              <w:top w:w="15" w:type="dxa"/>
              <w:left w:w="15" w:type="dxa"/>
              <w:bottom w:w="0" w:type="dxa"/>
              <w:right w:w="15" w:type="dxa"/>
            </w:tcMar>
            <w:vAlign w:val="center"/>
            <w:hideMark/>
          </w:tcPr>
          <w:p w14:paraId="73FF077D"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12</w:t>
            </w:r>
            <w:r w:rsidRPr="00F21A73">
              <w:rPr>
                <w:rFonts w:ascii="Arial" w:eastAsia="宋体" w:hAnsi="Arial" w:cs="Arial"/>
                <w:sz w:val="18"/>
                <w:szCs w:val="18"/>
              </w:rPr>
              <w:t>月</w:t>
            </w:r>
          </w:p>
        </w:tc>
        <w:tc>
          <w:tcPr>
            <w:tcW w:w="1996" w:type="dxa"/>
            <w:shd w:val="clear" w:color="auto" w:fill="auto"/>
            <w:tcMar>
              <w:top w:w="15" w:type="dxa"/>
              <w:left w:w="15" w:type="dxa"/>
              <w:bottom w:w="0" w:type="dxa"/>
              <w:right w:w="15" w:type="dxa"/>
            </w:tcMar>
            <w:vAlign w:val="center"/>
            <w:hideMark/>
          </w:tcPr>
          <w:p w14:paraId="19CF4B69"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20.3</w:t>
            </w:r>
          </w:p>
        </w:tc>
      </w:tr>
      <w:tr w:rsidR="00F85656" w:rsidRPr="00F21A73" w14:paraId="2487B6CC" w14:textId="77777777" w:rsidTr="00741223">
        <w:trPr>
          <w:trHeight w:val="20"/>
          <w:jc w:val="center"/>
        </w:trPr>
        <w:tc>
          <w:tcPr>
            <w:tcW w:w="1736" w:type="dxa"/>
            <w:shd w:val="clear" w:color="auto" w:fill="auto"/>
            <w:tcMar>
              <w:top w:w="15" w:type="dxa"/>
              <w:left w:w="15" w:type="dxa"/>
              <w:bottom w:w="0" w:type="dxa"/>
              <w:right w:w="15" w:type="dxa"/>
            </w:tcMar>
            <w:vAlign w:val="center"/>
            <w:hideMark/>
          </w:tcPr>
          <w:p w14:paraId="72754004"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2023</w:t>
            </w:r>
            <w:r w:rsidRPr="00F21A73">
              <w:rPr>
                <w:rFonts w:ascii="Arial" w:eastAsia="宋体" w:hAnsi="Arial" w:cs="Arial"/>
                <w:sz w:val="18"/>
                <w:szCs w:val="18"/>
              </w:rPr>
              <w:t>年</w:t>
            </w:r>
            <w:r w:rsidRPr="00F21A73">
              <w:rPr>
                <w:rFonts w:ascii="Arial" w:eastAsia="宋体" w:hAnsi="Arial" w:cs="Arial"/>
                <w:sz w:val="18"/>
                <w:szCs w:val="18"/>
              </w:rPr>
              <w:t>1-2</w:t>
            </w:r>
            <w:r w:rsidRPr="00F21A73">
              <w:rPr>
                <w:rFonts w:ascii="Arial" w:eastAsia="宋体" w:hAnsi="Arial" w:cs="Arial"/>
                <w:sz w:val="18"/>
                <w:szCs w:val="18"/>
              </w:rPr>
              <w:t>月</w:t>
            </w:r>
          </w:p>
        </w:tc>
        <w:tc>
          <w:tcPr>
            <w:tcW w:w="2354" w:type="dxa"/>
            <w:shd w:val="clear" w:color="auto" w:fill="auto"/>
            <w:tcMar>
              <w:top w:w="15" w:type="dxa"/>
              <w:left w:w="15" w:type="dxa"/>
              <w:bottom w:w="0" w:type="dxa"/>
              <w:right w:w="15" w:type="dxa"/>
            </w:tcMar>
            <w:vAlign w:val="center"/>
            <w:hideMark/>
          </w:tcPr>
          <w:p w14:paraId="1725BB89"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8.0</w:t>
            </w:r>
          </w:p>
        </w:tc>
        <w:tc>
          <w:tcPr>
            <w:tcW w:w="1737" w:type="dxa"/>
            <w:shd w:val="clear" w:color="auto" w:fill="auto"/>
            <w:tcMar>
              <w:top w:w="15" w:type="dxa"/>
              <w:left w:w="15" w:type="dxa"/>
              <w:bottom w:w="0" w:type="dxa"/>
              <w:right w:w="15" w:type="dxa"/>
            </w:tcMar>
            <w:vAlign w:val="center"/>
            <w:hideMark/>
          </w:tcPr>
          <w:p w14:paraId="1D9847C5"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280%</w:t>
            </w:r>
          </w:p>
        </w:tc>
        <w:tc>
          <w:tcPr>
            <w:tcW w:w="1457" w:type="dxa"/>
            <w:shd w:val="clear" w:color="auto" w:fill="auto"/>
            <w:tcMar>
              <w:top w:w="15" w:type="dxa"/>
              <w:left w:w="15" w:type="dxa"/>
              <w:bottom w:w="0" w:type="dxa"/>
              <w:right w:w="15" w:type="dxa"/>
            </w:tcMar>
            <w:vAlign w:val="center"/>
            <w:hideMark/>
          </w:tcPr>
          <w:p w14:paraId="7606119A"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1-2</w:t>
            </w:r>
            <w:r w:rsidRPr="00F21A73">
              <w:rPr>
                <w:rFonts w:ascii="Arial" w:eastAsia="宋体" w:hAnsi="Arial" w:cs="Arial"/>
                <w:sz w:val="18"/>
                <w:szCs w:val="18"/>
              </w:rPr>
              <w:t>月平均</w:t>
            </w:r>
          </w:p>
        </w:tc>
        <w:tc>
          <w:tcPr>
            <w:tcW w:w="1996" w:type="dxa"/>
            <w:shd w:val="clear" w:color="auto" w:fill="auto"/>
            <w:tcMar>
              <w:top w:w="15" w:type="dxa"/>
              <w:left w:w="15" w:type="dxa"/>
              <w:bottom w:w="0" w:type="dxa"/>
              <w:right w:w="15" w:type="dxa"/>
            </w:tcMar>
            <w:vAlign w:val="center"/>
            <w:hideMark/>
          </w:tcPr>
          <w:p w14:paraId="61DE3442"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4.0</w:t>
            </w:r>
          </w:p>
        </w:tc>
      </w:tr>
      <w:tr w:rsidR="00F85656" w:rsidRPr="00F21A73" w14:paraId="2CD2D10E" w14:textId="77777777" w:rsidTr="00741223">
        <w:trPr>
          <w:trHeight w:val="20"/>
          <w:jc w:val="center"/>
        </w:trPr>
        <w:tc>
          <w:tcPr>
            <w:tcW w:w="1736" w:type="dxa"/>
            <w:shd w:val="clear" w:color="auto" w:fill="auto"/>
            <w:tcMar>
              <w:top w:w="15" w:type="dxa"/>
              <w:left w:w="15" w:type="dxa"/>
              <w:bottom w:w="0" w:type="dxa"/>
              <w:right w:w="15" w:type="dxa"/>
            </w:tcMar>
            <w:vAlign w:val="center"/>
            <w:hideMark/>
          </w:tcPr>
          <w:p w14:paraId="057C7C64"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2023</w:t>
            </w:r>
            <w:r w:rsidRPr="00F21A73">
              <w:rPr>
                <w:rFonts w:ascii="Arial" w:eastAsia="宋体" w:hAnsi="Arial" w:cs="Arial"/>
                <w:sz w:val="18"/>
                <w:szCs w:val="18"/>
              </w:rPr>
              <w:t>年</w:t>
            </w:r>
            <w:r w:rsidRPr="00F21A73">
              <w:rPr>
                <w:rFonts w:ascii="Arial" w:eastAsia="宋体" w:hAnsi="Arial" w:cs="Arial"/>
                <w:sz w:val="18"/>
                <w:szCs w:val="18"/>
              </w:rPr>
              <w:t>1-3</w:t>
            </w:r>
            <w:r w:rsidRPr="00F21A73">
              <w:rPr>
                <w:rFonts w:ascii="Arial" w:eastAsia="宋体" w:hAnsi="Arial" w:cs="Arial"/>
                <w:sz w:val="18"/>
                <w:szCs w:val="18"/>
              </w:rPr>
              <w:t>月</w:t>
            </w:r>
          </w:p>
        </w:tc>
        <w:tc>
          <w:tcPr>
            <w:tcW w:w="2354" w:type="dxa"/>
            <w:shd w:val="clear" w:color="auto" w:fill="auto"/>
            <w:tcMar>
              <w:top w:w="15" w:type="dxa"/>
              <w:left w:w="15" w:type="dxa"/>
              <w:bottom w:w="0" w:type="dxa"/>
              <w:right w:w="15" w:type="dxa"/>
            </w:tcMar>
            <w:vAlign w:val="center"/>
            <w:hideMark/>
          </w:tcPr>
          <w:p w14:paraId="13BCB85C"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23.6</w:t>
            </w:r>
          </w:p>
        </w:tc>
        <w:tc>
          <w:tcPr>
            <w:tcW w:w="1737" w:type="dxa"/>
            <w:shd w:val="clear" w:color="auto" w:fill="auto"/>
            <w:tcMar>
              <w:top w:w="15" w:type="dxa"/>
              <w:left w:w="15" w:type="dxa"/>
              <w:bottom w:w="0" w:type="dxa"/>
              <w:right w:w="15" w:type="dxa"/>
            </w:tcMar>
            <w:vAlign w:val="center"/>
            <w:hideMark/>
          </w:tcPr>
          <w:p w14:paraId="49F96575"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69.4%</w:t>
            </w:r>
          </w:p>
        </w:tc>
        <w:tc>
          <w:tcPr>
            <w:tcW w:w="1457" w:type="dxa"/>
            <w:shd w:val="clear" w:color="auto" w:fill="auto"/>
            <w:tcMar>
              <w:top w:w="15" w:type="dxa"/>
              <w:left w:w="15" w:type="dxa"/>
              <w:bottom w:w="0" w:type="dxa"/>
              <w:right w:w="15" w:type="dxa"/>
            </w:tcMar>
            <w:vAlign w:val="center"/>
            <w:hideMark/>
          </w:tcPr>
          <w:p w14:paraId="7FB610A4"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w:t>
            </w:r>
            <w:r w:rsidRPr="00F21A73">
              <w:rPr>
                <w:rFonts w:ascii="Arial" w:eastAsia="宋体" w:hAnsi="Arial" w:cs="Arial"/>
                <w:sz w:val="18"/>
                <w:szCs w:val="18"/>
              </w:rPr>
              <w:t>月</w:t>
            </w:r>
          </w:p>
        </w:tc>
        <w:tc>
          <w:tcPr>
            <w:tcW w:w="1996" w:type="dxa"/>
            <w:shd w:val="clear" w:color="auto" w:fill="auto"/>
            <w:tcMar>
              <w:top w:w="15" w:type="dxa"/>
              <w:left w:w="15" w:type="dxa"/>
              <w:bottom w:w="0" w:type="dxa"/>
              <w:right w:w="15" w:type="dxa"/>
            </w:tcMar>
            <w:vAlign w:val="center"/>
            <w:hideMark/>
          </w:tcPr>
          <w:p w14:paraId="06A96D4D"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15.6</w:t>
            </w:r>
          </w:p>
        </w:tc>
      </w:tr>
      <w:tr w:rsidR="00F85656" w:rsidRPr="00F21A73" w14:paraId="4A905E81" w14:textId="77777777" w:rsidTr="00741223">
        <w:trPr>
          <w:trHeight w:val="20"/>
          <w:jc w:val="center"/>
        </w:trPr>
        <w:tc>
          <w:tcPr>
            <w:tcW w:w="1736" w:type="dxa"/>
            <w:shd w:val="clear" w:color="auto" w:fill="auto"/>
            <w:tcMar>
              <w:top w:w="15" w:type="dxa"/>
              <w:left w:w="15" w:type="dxa"/>
              <w:bottom w:w="0" w:type="dxa"/>
              <w:right w:w="15" w:type="dxa"/>
            </w:tcMar>
            <w:vAlign w:val="center"/>
            <w:hideMark/>
          </w:tcPr>
          <w:p w14:paraId="2EAAD4C3"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2023</w:t>
            </w:r>
            <w:r w:rsidRPr="00F21A73">
              <w:rPr>
                <w:rFonts w:ascii="Arial" w:eastAsia="宋体" w:hAnsi="Arial" w:cs="Arial"/>
                <w:sz w:val="18"/>
                <w:szCs w:val="18"/>
              </w:rPr>
              <w:t>年</w:t>
            </w:r>
            <w:r w:rsidRPr="00F21A73">
              <w:rPr>
                <w:rFonts w:ascii="Arial" w:eastAsia="宋体" w:hAnsi="Arial" w:cs="Arial"/>
                <w:sz w:val="18"/>
                <w:szCs w:val="18"/>
              </w:rPr>
              <w:t>1-4</w:t>
            </w:r>
            <w:r w:rsidRPr="00F21A73">
              <w:rPr>
                <w:rFonts w:ascii="Arial" w:eastAsia="宋体" w:hAnsi="Arial" w:cs="Arial"/>
                <w:sz w:val="18"/>
                <w:szCs w:val="18"/>
              </w:rPr>
              <w:t>月</w:t>
            </w:r>
          </w:p>
        </w:tc>
        <w:tc>
          <w:tcPr>
            <w:tcW w:w="2354" w:type="dxa"/>
            <w:shd w:val="clear" w:color="auto" w:fill="auto"/>
            <w:tcMar>
              <w:top w:w="15" w:type="dxa"/>
              <w:left w:w="15" w:type="dxa"/>
              <w:bottom w:w="0" w:type="dxa"/>
              <w:right w:w="15" w:type="dxa"/>
            </w:tcMar>
            <w:vAlign w:val="center"/>
            <w:hideMark/>
          </w:tcPr>
          <w:p w14:paraId="6AB10C09"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25.6</w:t>
            </w:r>
          </w:p>
        </w:tc>
        <w:tc>
          <w:tcPr>
            <w:tcW w:w="1737" w:type="dxa"/>
            <w:shd w:val="clear" w:color="auto" w:fill="auto"/>
            <w:tcMar>
              <w:top w:w="15" w:type="dxa"/>
              <w:left w:w="15" w:type="dxa"/>
              <w:bottom w:w="0" w:type="dxa"/>
              <w:right w:w="15" w:type="dxa"/>
            </w:tcMar>
            <w:vAlign w:val="center"/>
            <w:hideMark/>
          </w:tcPr>
          <w:p w14:paraId="2527B540"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78.4%</w:t>
            </w:r>
          </w:p>
        </w:tc>
        <w:tc>
          <w:tcPr>
            <w:tcW w:w="1457" w:type="dxa"/>
            <w:shd w:val="clear" w:color="auto" w:fill="auto"/>
            <w:tcMar>
              <w:top w:w="15" w:type="dxa"/>
              <w:left w:w="15" w:type="dxa"/>
              <w:bottom w:w="0" w:type="dxa"/>
              <w:right w:w="15" w:type="dxa"/>
            </w:tcMar>
            <w:vAlign w:val="center"/>
            <w:hideMark/>
          </w:tcPr>
          <w:p w14:paraId="7F611503"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w:t>
            </w:r>
            <w:r w:rsidRPr="00F21A73">
              <w:rPr>
                <w:rFonts w:ascii="Arial" w:eastAsia="宋体" w:hAnsi="Arial" w:cs="Arial"/>
                <w:sz w:val="18"/>
                <w:szCs w:val="18"/>
              </w:rPr>
              <w:t>月</w:t>
            </w:r>
          </w:p>
        </w:tc>
        <w:tc>
          <w:tcPr>
            <w:tcW w:w="1996" w:type="dxa"/>
            <w:shd w:val="clear" w:color="auto" w:fill="auto"/>
            <w:tcMar>
              <w:top w:w="15" w:type="dxa"/>
              <w:left w:w="15" w:type="dxa"/>
              <w:bottom w:w="0" w:type="dxa"/>
              <w:right w:w="15" w:type="dxa"/>
            </w:tcMar>
            <w:vAlign w:val="center"/>
            <w:hideMark/>
          </w:tcPr>
          <w:p w14:paraId="4A702035" w14:textId="77777777" w:rsidR="00F85656" w:rsidRPr="00F21A73" w:rsidRDefault="00F85656"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w:t>
            </w:r>
          </w:p>
        </w:tc>
      </w:tr>
    </w:tbl>
    <w:p w14:paraId="5784E1C0" w14:textId="77777777" w:rsidR="00C34A6E" w:rsidRPr="00F21A73" w:rsidRDefault="00C34A6E" w:rsidP="00C34A6E">
      <w:pPr>
        <w:spacing w:line="360" w:lineRule="auto"/>
        <w:ind w:firstLineChars="200" w:firstLine="420"/>
        <w:rPr>
          <w:rFonts w:ascii="Arial" w:eastAsia="宋体" w:hAnsi="Arial" w:cs="Arial"/>
        </w:rPr>
      </w:pPr>
      <w:r w:rsidRPr="00F21A73">
        <w:rPr>
          <w:rFonts w:ascii="Arial" w:eastAsia="宋体" w:hAnsi="Arial" w:cs="Arial"/>
        </w:rPr>
        <w:t>1-4</w:t>
      </w:r>
      <w:r w:rsidRPr="00F21A73">
        <w:rPr>
          <w:rFonts w:ascii="Arial" w:eastAsia="宋体" w:hAnsi="Arial" w:cs="Arial"/>
        </w:rPr>
        <w:t>月，新建商业营业用房销售面积同比</w:t>
      </w:r>
      <w:r w:rsidRPr="00F21A73">
        <w:rPr>
          <w:rFonts w:ascii="Arial" w:eastAsia="宋体" w:hAnsi="Arial" w:cs="Arial"/>
          <w:b/>
          <w:bCs/>
        </w:rPr>
        <w:t>增长</w:t>
      </w:r>
      <w:r w:rsidRPr="00F21A73">
        <w:rPr>
          <w:rFonts w:ascii="Arial" w:eastAsia="宋体" w:hAnsi="Arial" w:cs="Arial"/>
          <w:b/>
          <w:bCs/>
        </w:rPr>
        <w:t>78.4%</w:t>
      </w:r>
      <w:r w:rsidRPr="00F21A73">
        <w:rPr>
          <w:rFonts w:ascii="Arial" w:eastAsia="宋体" w:hAnsi="Arial" w:cs="Arial"/>
        </w:rPr>
        <w:t>；其中，</w:t>
      </w:r>
      <w:r w:rsidRPr="00F21A73">
        <w:rPr>
          <w:rFonts w:ascii="Arial" w:eastAsia="宋体" w:hAnsi="Arial" w:cs="Arial"/>
        </w:rPr>
        <w:t>4</w:t>
      </w:r>
      <w:r w:rsidRPr="00F21A73">
        <w:rPr>
          <w:rFonts w:ascii="Arial" w:eastAsia="宋体" w:hAnsi="Arial" w:cs="Arial"/>
        </w:rPr>
        <w:t>月销量</w:t>
      </w:r>
      <w:r w:rsidRPr="00F21A73">
        <w:rPr>
          <w:rFonts w:ascii="Arial" w:eastAsia="宋体" w:hAnsi="Arial" w:cs="Arial"/>
        </w:rPr>
        <w:t>2</w:t>
      </w:r>
      <w:r w:rsidRPr="00F21A73">
        <w:rPr>
          <w:rFonts w:ascii="Arial" w:eastAsia="宋体" w:hAnsi="Arial" w:cs="Arial"/>
        </w:rPr>
        <w:t>万平方米，各月波动较大。</w:t>
      </w:r>
    </w:p>
    <w:p w14:paraId="68FF239B" w14:textId="1009771E" w:rsidR="00F85656" w:rsidRPr="00F21A73" w:rsidRDefault="00C34A6E" w:rsidP="00F609BA">
      <w:pPr>
        <w:spacing w:line="360" w:lineRule="auto"/>
        <w:ind w:firstLineChars="200" w:firstLine="420"/>
        <w:rPr>
          <w:rFonts w:ascii="Arial" w:eastAsia="宋体" w:hAnsi="Arial" w:cs="Arial"/>
        </w:rPr>
      </w:pPr>
      <w:r w:rsidRPr="00F21A73">
        <w:rPr>
          <w:rFonts w:ascii="Arial" w:eastAsia="宋体" w:hAnsi="Arial" w:cs="Arial"/>
        </w:rPr>
        <w:t>（</w:t>
      </w:r>
      <w:r w:rsidRPr="00F21A73">
        <w:rPr>
          <w:rFonts w:ascii="Arial" w:eastAsia="宋体" w:hAnsi="Arial" w:cs="Arial"/>
        </w:rPr>
        <w:t>2</w:t>
      </w:r>
      <w:r w:rsidRPr="00F21A73">
        <w:rPr>
          <w:rFonts w:ascii="Arial" w:eastAsia="宋体" w:hAnsi="Arial" w:cs="Arial"/>
        </w:rPr>
        <w:t>）竣工规模</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600" w:firstRow="0" w:lastRow="0" w:firstColumn="0" w:lastColumn="0" w:noHBand="1" w:noVBand="1"/>
      </w:tblPr>
      <w:tblGrid>
        <w:gridCol w:w="1462"/>
        <w:gridCol w:w="1988"/>
        <w:gridCol w:w="1808"/>
        <w:gridCol w:w="1136"/>
        <w:gridCol w:w="1942"/>
      </w:tblGrid>
      <w:tr w:rsidR="00C34A6E" w:rsidRPr="00F21A73" w14:paraId="45EB884B" w14:textId="77777777" w:rsidTr="00741223">
        <w:trPr>
          <w:trHeight w:val="20"/>
          <w:jc w:val="center"/>
        </w:trPr>
        <w:tc>
          <w:tcPr>
            <w:tcW w:w="1462" w:type="dxa"/>
            <w:shd w:val="clear" w:color="auto" w:fill="auto"/>
            <w:tcMar>
              <w:top w:w="15" w:type="dxa"/>
              <w:left w:w="15" w:type="dxa"/>
              <w:bottom w:w="0" w:type="dxa"/>
              <w:right w:w="15" w:type="dxa"/>
            </w:tcMar>
            <w:vAlign w:val="center"/>
            <w:hideMark/>
          </w:tcPr>
          <w:p w14:paraId="7D377A73"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rPr>
              <w:t>时间</w:t>
            </w:r>
          </w:p>
        </w:tc>
        <w:tc>
          <w:tcPr>
            <w:tcW w:w="1988" w:type="dxa"/>
            <w:shd w:val="clear" w:color="auto" w:fill="auto"/>
            <w:tcMar>
              <w:top w:w="15" w:type="dxa"/>
              <w:left w:w="15" w:type="dxa"/>
              <w:bottom w:w="0" w:type="dxa"/>
              <w:right w:w="15" w:type="dxa"/>
            </w:tcMar>
            <w:vAlign w:val="center"/>
            <w:hideMark/>
          </w:tcPr>
          <w:p w14:paraId="3C5FF5A4" w14:textId="51D31C09"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rPr>
              <w:t>竣工面积（万平方米）</w:t>
            </w:r>
          </w:p>
        </w:tc>
        <w:tc>
          <w:tcPr>
            <w:tcW w:w="1808" w:type="dxa"/>
            <w:shd w:val="clear" w:color="auto" w:fill="auto"/>
            <w:tcMar>
              <w:top w:w="15" w:type="dxa"/>
              <w:left w:w="15" w:type="dxa"/>
              <w:bottom w:w="0" w:type="dxa"/>
              <w:right w:w="15" w:type="dxa"/>
            </w:tcMar>
            <w:vAlign w:val="center"/>
            <w:hideMark/>
          </w:tcPr>
          <w:p w14:paraId="485F5D69"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rPr>
              <w:t>同比增速</w:t>
            </w:r>
          </w:p>
        </w:tc>
        <w:tc>
          <w:tcPr>
            <w:tcW w:w="1136" w:type="dxa"/>
            <w:shd w:val="clear" w:color="auto" w:fill="auto"/>
            <w:tcMar>
              <w:top w:w="15" w:type="dxa"/>
              <w:left w:w="15" w:type="dxa"/>
              <w:bottom w:w="0" w:type="dxa"/>
              <w:right w:w="15" w:type="dxa"/>
            </w:tcMar>
            <w:vAlign w:val="center"/>
            <w:hideMark/>
          </w:tcPr>
          <w:p w14:paraId="0D8F4DE7"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rPr>
              <w:t>月度</w:t>
            </w:r>
          </w:p>
        </w:tc>
        <w:tc>
          <w:tcPr>
            <w:tcW w:w="1942" w:type="dxa"/>
            <w:shd w:val="clear" w:color="auto" w:fill="auto"/>
            <w:tcMar>
              <w:top w:w="15" w:type="dxa"/>
              <w:left w:w="15" w:type="dxa"/>
              <w:bottom w:w="0" w:type="dxa"/>
              <w:right w:w="15" w:type="dxa"/>
            </w:tcMar>
            <w:vAlign w:val="center"/>
            <w:hideMark/>
          </w:tcPr>
          <w:p w14:paraId="67D3DDA9" w14:textId="2AE77344"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rPr>
              <w:t>竣工面积（万平方米）</w:t>
            </w:r>
          </w:p>
        </w:tc>
      </w:tr>
      <w:tr w:rsidR="00C34A6E" w:rsidRPr="00F21A73" w14:paraId="722FD9BB" w14:textId="77777777" w:rsidTr="00741223">
        <w:trPr>
          <w:trHeight w:val="20"/>
          <w:jc w:val="center"/>
        </w:trPr>
        <w:tc>
          <w:tcPr>
            <w:tcW w:w="1462" w:type="dxa"/>
            <w:shd w:val="clear" w:color="auto" w:fill="auto"/>
            <w:tcMar>
              <w:top w:w="15" w:type="dxa"/>
              <w:left w:w="15" w:type="dxa"/>
              <w:bottom w:w="0" w:type="dxa"/>
              <w:right w:w="15" w:type="dxa"/>
            </w:tcMar>
            <w:vAlign w:val="center"/>
            <w:hideMark/>
          </w:tcPr>
          <w:p w14:paraId="77D86E4C"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2022</w:t>
            </w:r>
            <w:r w:rsidRPr="00F21A73">
              <w:rPr>
                <w:rFonts w:ascii="Arial" w:eastAsia="宋体" w:hAnsi="Arial" w:cs="Arial"/>
                <w:sz w:val="18"/>
                <w:szCs w:val="18"/>
              </w:rPr>
              <w:t>年</w:t>
            </w:r>
            <w:r w:rsidRPr="00F21A73">
              <w:rPr>
                <w:rFonts w:ascii="Arial" w:eastAsia="宋体" w:hAnsi="Arial" w:cs="Arial"/>
                <w:sz w:val="18"/>
                <w:szCs w:val="18"/>
              </w:rPr>
              <w:t>1-2</w:t>
            </w:r>
            <w:r w:rsidRPr="00F21A73">
              <w:rPr>
                <w:rFonts w:ascii="Arial" w:eastAsia="宋体" w:hAnsi="Arial" w:cs="Arial"/>
                <w:sz w:val="18"/>
                <w:szCs w:val="18"/>
              </w:rPr>
              <w:t>月</w:t>
            </w:r>
          </w:p>
        </w:tc>
        <w:tc>
          <w:tcPr>
            <w:tcW w:w="1988" w:type="dxa"/>
            <w:shd w:val="clear" w:color="auto" w:fill="auto"/>
            <w:tcMar>
              <w:top w:w="15" w:type="dxa"/>
              <w:left w:w="15" w:type="dxa"/>
              <w:bottom w:w="0" w:type="dxa"/>
              <w:right w:w="15" w:type="dxa"/>
            </w:tcMar>
            <w:vAlign w:val="center"/>
            <w:hideMark/>
          </w:tcPr>
          <w:p w14:paraId="450C5DA2"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9.1</w:t>
            </w:r>
          </w:p>
        </w:tc>
        <w:tc>
          <w:tcPr>
            <w:tcW w:w="1808" w:type="dxa"/>
            <w:shd w:val="clear" w:color="auto" w:fill="auto"/>
            <w:tcMar>
              <w:top w:w="15" w:type="dxa"/>
              <w:left w:w="15" w:type="dxa"/>
              <w:bottom w:w="0" w:type="dxa"/>
              <w:right w:w="15" w:type="dxa"/>
            </w:tcMar>
            <w:vAlign w:val="center"/>
            <w:hideMark/>
          </w:tcPr>
          <w:p w14:paraId="0670EBCB"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-74.3%</w:t>
            </w:r>
          </w:p>
        </w:tc>
        <w:tc>
          <w:tcPr>
            <w:tcW w:w="1136" w:type="dxa"/>
            <w:shd w:val="clear" w:color="auto" w:fill="auto"/>
            <w:tcMar>
              <w:top w:w="15" w:type="dxa"/>
              <w:left w:w="15" w:type="dxa"/>
              <w:bottom w:w="0" w:type="dxa"/>
              <w:right w:w="15" w:type="dxa"/>
            </w:tcMar>
            <w:vAlign w:val="center"/>
            <w:hideMark/>
          </w:tcPr>
          <w:p w14:paraId="3512795A"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1-2</w:t>
            </w:r>
            <w:r w:rsidRPr="00F21A73">
              <w:rPr>
                <w:rFonts w:ascii="Arial" w:eastAsia="宋体" w:hAnsi="Arial" w:cs="Arial"/>
                <w:sz w:val="18"/>
                <w:szCs w:val="18"/>
              </w:rPr>
              <w:t>月均</w:t>
            </w:r>
          </w:p>
        </w:tc>
        <w:tc>
          <w:tcPr>
            <w:tcW w:w="1942" w:type="dxa"/>
            <w:shd w:val="clear" w:color="auto" w:fill="auto"/>
            <w:tcMar>
              <w:top w:w="15" w:type="dxa"/>
              <w:left w:w="15" w:type="dxa"/>
              <w:bottom w:w="0" w:type="dxa"/>
              <w:right w:w="15" w:type="dxa"/>
            </w:tcMar>
            <w:vAlign w:val="center"/>
            <w:hideMark/>
          </w:tcPr>
          <w:p w14:paraId="20C64ACA"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4.55</w:t>
            </w:r>
          </w:p>
        </w:tc>
      </w:tr>
      <w:tr w:rsidR="00C34A6E" w:rsidRPr="00F21A73" w14:paraId="6597706F" w14:textId="77777777" w:rsidTr="00741223">
        <w:trPr>
          <w:trHeight w:val="20"/>
          <w:jc w:val="center"/>
        </w:trPr>
        <w:tc>
          <w:tcPr>
            <w:tcW w:w="1462" w:type="dxa"/>
            <w:shd w:val="clear" w:color="auto" w:fill="auto"/>
            <w:tcMar>
              <w:top w:w="15" w:type="dxa"/>
              <w:left w:w="15" w:type="dxa"/>
              <w:bottom w:w="0" w:type="dxa"/>
              <w:right w:w="15" w:type="dxa"/>
            </w:tcMar>
            <w:vAlign w:val="center"/>
            <w:hideMark/>
          </w:tcPr>
          <w:p w14:paraId="30C0DD89"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2022</w:t>
            </w:r>
            <w:r w:rsidRPr="00F21A73">
              <w:rPr>
                <w:rFonts w:ascii="Arial" w:eastAsia="宋体" w:hAnsi="Arial" w:cs="Arial"/>
                <w:sz w:val="18"/>
                <w:szCs w:val="18"/>
              </w:rPr>
              <w:t>年</w:t>
            </w:r>
            <w:r w:rsidRPr="00F21A73">
              <w:rPr>
                <w:rFonts w:ascii="Arial" w:eastAsia="宋体" w:hAnsi="Arial" w:cs="Arial"/>
                <w:sz w:val="18"/>
                <w:szCs w:val="18"/>
              </w:rPr>
              <w:t>1-3</w:t>
            </w:r>
            <w:r w:rsidRPr="00F21A73">
              <w:rPr>
                <w:rFonts w:ascii="Arial" w:eastAsia="宋体" w:hAnsi="Arial" w:cs="Arial"/>
                <w:sz w:val="18"/>
                <w:szCs w:val="18"/>
              </w:rPr>
              <w:t>月</w:t>
            </w:r>
          </w:p>
        </w:tc>
        <w:tc>
          <w:tcPr>
            <w:tcW w:w="1988" w:type="dxa"/>
            <w:shd w:val="clear" w:color="auto" w:fill="auto"/>
            <w:tcMar>
              <w:top w:w="15" w:type="dxa"/>
              <w:left w:w="15" w:type="dxa"/>
              <w:bottom w:w="0" w:type="dxa"/>
              <w:right w:w="15" w:type="dxa"/>
            </w:tcMar>
            <w:vAlign w:val="center"/>
            <w:hideMark/>
          </w:tcPr>
          <w:p w14:paraId="71FF9B52"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14.2</w:t>
            </w:r>
          </w:p>
        </w:tc>
        <w:tc>
          <w:tcPr>
            <w:tcW w:w="1808" w:type="dxa"/>
            <w:shd w:val="clear" w:color="auto" w:fill="auto"/>
            <w:tcMar>
              <w:top w:w="15" w:type="dxa"/>
              <w:left w:w="15" w:type="dxa"/>
              <w:bottom w:w="0" w:type="dxa"/>
              <w:right w:w="15" w:type="dxa"/>
            </w:tcMar>
            <w:vAlign w:val="center"/>
            <w:hideMark/>
          </w:tcPr>
          <w:p w14:paraId="75F68EB9"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-60.8%</w:t>
            </w:r>
          </w:p>
        </w:tc>
        <w:tc>
          <w:tcPr>
            <w:tcW w:w="1136" w:type="dxa"/>
            <w:shd w:val="clear" w:color="auto" w:fill="auto"/>
            <w:tcMar>
              <w:top w:w="15" w:type="dxa"/>
              <w:left w:w="15" w:type="dxa"/>
              <w:bottom w:w="0" w:type="dxa"/>
              <w:right w:w="15" w:type="dxa"/>
            </w:tcMar>
            <w:vAlign w:val="center"/>
            <w:hideMark/>
          </w:tcPr>
          <w:p w14:paraId="0ECE4BD1"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w:t>
            </w:r>
            <w:r w:rsidRPr="00F21A73">
              <w:rPr>
                <w:rFonts w:ascii="Arial" w:eastAsia="宋体" w:hAnsi="Arial" w:cs="Arial"/>
                <w:sz w:val="18"/>
                <w:szCs w:val="18"/>
              </w:rPr>
              <w:t>月</w:t>
            </w:r>
          </w:p>
        </w:tc>
        <w:tc>
          <w:tcPr>
            <w:tcW w:w="1942" w:type="dxa"/>
            <w:shd w:val="clear" w:color="auto" w:fill="auto"/>
            <w:tcMar>
              <w:top w:w="15" w:type="dxa"/>
              <w:left w:w="15" w:type="dxa"/>
              <w:bottom w:w="0" w:type="dxa"/>
              <w:right w:w="15" w:type="dxa"/>
            </w:tcMar>
            <w:vAlign w:val="center"/>
            <w:hideMark/>
          </w:tcPr>
          <w:p w14:paraId="1B3F471A"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5.1</w:t>
            </w:r>
          </w:p>
        </w:tc>
      </w:tr>
      <w:tr w:rsidR="00C34A6E" w:rsidRPr="00F21A73" w14:paraId="4B374DFA" w14:textId="77777777" w:rsidTr="00741223">
        <w:trPr>
          <w:trHeight w:val="20"/>
          <w:jc w:val="center"/>
        </w:trPr>
        <w:tc>
          <w:tcPr>
            <w:tcW w:w="1462" w:type="dxa"/>
            <w:shd w:val="clear" w:color="auto" w:fill="auto"/>
            <w:tcMar>
              <w:top w:w="15" w:type="dxa"/>
              <w:left w:w="15" w:type="dxa"/>
              <w:bottom w:w="0" w:type="dxa"/>
              <w:right w:w="15" w:type="dxa"/>
            </w:tcMar>
            <w:vAlign w:val="center"/>
            <w:hideMark/>
          </w:tcPr>
          <w:p w14:paraId="7DC130CE"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2022</w:t>
            </w:r>
            <w:r w:rsidRPr="00F21A73">
              <w:rPr>
                <w:rFonts w:ascii="Arial" w:eastAsia="宋体" w:hAnsi="Arial" w:cs="Arial"/>
                <w:sz w:val="18"/>
                <w:szCs w:val="18"/>
              </w:rPr>
              <w:t>年</w:t>
            </w:r>
            <w:r w:rsidRPr="00F21A73">
              <w:rPr>
                <w:rFonts w:ascii="Arial" w:eastAsia="宋体" w:hAnsi="Arial" w:cs="Arial"/>
                <w:sz w:val="18"/>
                <w:szCs w:val="18"/>
              </w:rPr>
              <w:t>1-4</w:t>
            </w:r>
            <w:r w:rsidRPr="00F21A73">
              <w:rPr>
                <w:rFonts w:ascii="Arial" w:eastAsia="宋体" w:hAnsi="Arial" w:cs="Arial"/>
                <w:sz w:val="18"/>
                <w:szCs w:val="18"/>
              </w:rPr>
              <w:t>月</w:t>
            </w:r>
          </w:p>
        </w:tc>
        <w:tc>
          <w:tcPr>
            <w:tcW w:w="1988" w:type="dxa"/>
            <w:shd w:val="clear" w:color="auto" w:fill="auto"/>
            <w:tcMar>
              <w:top w:w="15" w:type="dxa"/>
              <w:left w:w="15" w:type="dxa"/>
              <w:bottom w:w="0" w:type="dxa"/>
              <w:right w:w="15" w:type="dxa"/>
            </w:tcMar>
            <w:vAlign w:val="center"/>
            <w:hideMark/>
          </w:tcPr>
          <w:p w14:paraId="777A50E9"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14.6</w:t>
            </w:r>
          </w:p>
        </w:tc>
        <w:tc>
          <w:tcPr>
            <w:tcW w:w="1808" w:type="dxa"/>
            <w:shd w:val="clear" w:color="auto" w:fill="auto"/>
            <w:tcMar>
              <w:top w:w="15" w:type="dxa"/>
              <w:left w:w="15" w:type="dxa"/>
              <w:bottom w:w="0" w:type="dxa"/>
              <w:right w:w="15" w:type="dxa"/>
            </w:tcMar>
            <w:vAlign w:val="center"/>
            <w:hideMark/>
          </w:tcPr>
          <w:p w14:paraId="2A7EE113"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-61.5%</w:t>
            </w:r>
          </w:p>
        </w:tc>
        <w:tc>
          <w:tcPr>
            <w:tcW w:w="1136" w:type="dxa"/>
            <w:shd w:val="clear" w:color="auto" w:fill="auto"/>
            <w:tcMar>
              <w:top w:w="15" w:type="dxa"/>
              <w:left w:w="15" w:type="dxa"/>
              <w:bottom w:w="0" w:type="dxa"/>
              <w:right w:w="15" w:type="dxa"/>
            </w:tcMar>
            <w:vAlign w:val="center"/>
            <w:hideMark/>
          </w:tcPr>
          <w:p w14:paraId="608D5511"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w:t>
            </w:r>
            <w:r w:rsidRPr="00F21A73">
              <w:rPr>
                <w:rFonts w:ascii="Arial" w:eastAsia="宋体" w:hAnsi="Arial" w:cs="Arial"/>
                <w:sz w:val="18"/>
                <w:szCs w:val="18"/>
              </w:rPr>
              <w:t>月</w:t>
            </w:r>
          </w:p>
        </w:tc>
        <w:tc>
          <w:tcPr>
            <w:tcW w:w="1942" w:type="dxa"/>
            <w:shd w:val="clear" w:color="auto" w:fill="auto"/>
            <w:tcMar>
              <w:top w:w="15" w:type="dxa"/>
              <w:left w:w="15" w:type="dxa"/>
              <w:bottom w:w="0" w:type="dxa"/>
              <w:right w:w="15" w:type="dxa"/>
            </w:tcMar>
            <w:vAlign w:val="center"/>
            <w:hideMark/>
          </w:tcPr>
          <w:p w14:paraId="29054BBD"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0.4</w:t>
            </w:r>
          </w:p>
        </w:tc>
      </w:tr>
      <w:tr w:rsidR="00C34A6E" w:rsidRPr="00F21A73" w14:paraId="7724CAE3" w14:textId="77777777" w:rsidTr="00741223">
        <w:trPr>
          <w:trHeight w:val="20"/>
          <w:jc w:val="center"/>
        </w:trPr>
        <w:tc>
          <w:tcPr>
            <w:tcW w:w="1462" w:type="dxa"/>
            <w:shd w:val="clear" w:color="auto" w:fill="auto"/>
            <w:tcMar>
              <w:top w:w="15" w:type="dxa"/>
              <w:left w:w="15" w:type="dxa"/>
              <w:bottom w:w="0" w:type="dxa"/>
              <w:right w:w="15" w:type="dxa"/>
            </w:tcMar>
            <w:vAlign w:val="center"/>
            <w:hideMark/>
          </w:tcPr>
          <w:p w14:paraId="23B75221"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2022</w:t>
            </w:r>
            <w:r w:rsidRPr="00F21A73">
              <w:rPr>
                <w:rFonts w:ascii="Arial" w:eastAsia="宋体" w:hAnsi="Arial" w:cs="Arial"/>
                <w:sz w:val="18"/>
                <w:szCs w:val="18"/>
              </w:rPr>
              <w:t>年</w:t>
            </w:r>
            <w:r w:rsidRPr="00F21A73">
              <w:rPr>
                <w:rFonts w:ascii="Arial" w:eastAsia="宋体" w:hAnsi="Arial" w:cs="Arial"/>
                <w:sz w:val="18"/>
                <w:szCs w:val="18"/>
              </w:rPr>
              <w:t>1-5</w:t>
            </w:r>
            <w:r w:rsidRPr="00F21A73">
              <w:rPr>
                <w:rFonts w:ascii="Arial" w:eastAsia="宋体" w:hAnsi="Arial" w:cs="Arial"/>
                <w:sz w:val="18"/>
                <w:szCs w:val="18"/>
              </w:rPr>
              <w:t>月</w:t>
            </w:r>
          </w:p>
        </w:tc>
        <w:tc>
          <w:tcPr>
            <w:tcW w:w="1988" w:type="dxa"/>
            <w:shd w:val="clear" w:color="auto" w:fill="auto"/>
            <w:tcMar>
              <w:top w:w="15" w:type="dxa"/>
              <w:left w:w="15" w:type="dxa"/>
              <w:bottom w:w="0" w:type="dxa"/>
              <w:right w:w="15" w:type="dxa"/>
            </w:tcMar>
            <w:vAlign w:val="center"/>
            <w:hideMark/>
          </w:tcPr>
          <w:p w14:paraId="4AD67B74"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15.8</w:t>
            </w:r>
          </w:p>
        </w:tc>
        <w:tc>
          <w:tcPr>
            <w:tcW w:w="1808" w:type="dxa"/>
            <w:shd w:val="clear" w:color="auto" w:fill="auto"/>
            <w:tcMar>
              <w:top w:w="15" w:type="dxa"/>
              <w:left w:w="15" w:type="dxa"/>
              <w:bottom w:w="0" w:type="dxa"/>
              <w:right w:w="15" w:type="dxa"/>
            </w:tcMar>
            <w:vAlign w:val="center"/>
            <w:hideMark/>
          </w:tcPr>
          <w:p w14:paraId="214AE536"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-59.1%</w:t>
            </w:r>
          </w:p>
        </w:tc>
        <w:tc>
          <w:tcPr>
            <w:tcW w:w="1136" w:type="dxa"/>
            <w:shd w:val="clear" w:color="auto" w:fill="auto"/>
            <w:tcMar>
              <w:top w:w="15" w:type="dxa"/>
              <w:left w:w="15" w:type="dxa"/>
              <w:bottom w:w="0" w:type="dxa"/>
              <w:right w:w="15" w:type="dxa"/>
            </w:tcMar>
            <w:vAlign w:val="center"/>
            <w:hideMark/>
          </w:tcPr>
          <w:p w14:paraId="51481AD0"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5</w:t>
            </w:r>
            <w:r w:rsidRPr="00F21A73">
              <w:rPr>
                <w:rFonts w:ascii="Arial" w:eastAsia="宋体" w:hAnsi="Arial" w:cs="Arial"/>
                <w:sz w:val="18"/>
                <w:szCs w:val="18"/>
              </w:rPr>
              <w:t>月</w:t>
            </w:r>
          </w:p>
        </w:tc>
        <w:tc>
          <w:tcPr>
            <w:tcW w:w="1942" w:type="dxa"/>
            <w:shd w:val="clear" w:color="auto" w:fill="auto"/>
            <w:tcMar>
              <w:top w:w="15" w:type="dxa"/>
              <w:left w:w="15" w:type="dxa"/>
              <w:bottom w:w="0" w:type="dxa"/>
              <w:right w:w="15" w:type="dxa"/>
            </w:tcMar>
            <w:vAlign w:val="center"/>
            <w:hideMark/>
          </w:tcPr>
          <w:p w14:paraId="5639815E"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1.2</w:t>
            </w:r>
          </w:p>
        </w:tc>
      </w:tr>
      <w:tr w:rsidR="00C34A6E" w:rsidRPr="00F21A73" w14:paraId="6766475D" w14:textId="77777777" w:rsidTr="00741223">
        <w:trPr>
          <w:trHeight w:val="20"/>
          <w:jc w:val="center"/>
        </w:trPr>
        <w:tc>
          <w:tcPr>
            <w:tcW w:w="1462" w:type="dxa"/>
            <w:shd w:val="clear" w:color="auto" w:fill="auto"/>
            <w:tcMar>
              <w:top w:w="15" w:type="dxa"/>
              <w:left w:w="15" w:type="dxa"/>
              <w:bottom w:w="0" w:type="dxa"/>
              <w:right w:w="15" w:type="dxa"/>
            </w:tcMar>
            <w:vAlign w:val="center"/>
            <w:hideMark/>
          </w:tcPr>
          <w:p w14:paraId="59885B34"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2022</w:t>
            </w:r>
            <w:r w:rsidRPr="00F21A73">
              <w:rPr>
                <w:rFonts w:ascii="Arial" w:eastAsia="宋体" w:hAnsi="Arial" w:cs="Arial"/>
                <w:sz w:val="18"/>
                <w:szCs w:val="18"/>
              </w:rPr>
              <w:t>年</w:t>
            </w:r>
            <w:r w:rsidRPr="00F21A73">
              <w:rPr>
                <w:rFonts w:ascii="Arial" w:eastAsia="宋体" w:hAnsi="Arial" w:cs="Arial"/>
                <w:sz w:val="18"/>
                <w:szCs w:val="18"/>
              </w:rPr>
              <w:t>1-6</w:t>
            </w:r>
            <w:r w:rsidRPr="00F21A73">
              <w:rPr>
                <w:rFonts w:ascii="Arial" w:eastAsia="宋体" w:hAnsi="Arial" w:cs="Arial"/>
                <w:sz w:val="18"/>
                <w:szCs w:val="18"/>
              </w:rPr>
              <w:t>月</w:t>
            </w:r>
          </w:p>
        </w:tc>
        <w:tc>
          <w:tcPr>
            <w:tcW w:w="1988" w:type="dxa"/>
            <w:shd w:val="clear" w:color="auto" w:fill="auto"/>
            <w:tcMar>
              <w:top w:w="15" w:type="dxa"/>
              <w:left w:w="15" w:type="dxa"/>
              <w:bottom w:w="0" w:type="dxa"/>
              <w:right w:w="15" w:type="dxa"/>
            </w:tcMar>
            <w:vAlign w:val="center"/>
            <w:hideMark/>
          </w:tcPr>
          <w:p w14:paraId="5F1FB3BA"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24.2</w:t>
            </w:r>
          </w:p>
        </w:tc>
        <w:tc>
          <w:tcPr>
            <w:tcW w:w="1808" w:type="dxa"/>
            <w:shd w:val="clear" w:color="auto" w:fill="auto"/>
            <w:tcMar>
              <w:top w:w="15" w:type="dxa"/>
              <w:left w:w="15" w:type="dxa"/>
              <w:bottom w:w="0" w:type="dxa"/>
              <w:right w:w="15" w:type="dxa"/>
            </w:tcMar>
            <w:vAlign w:val="center"/>
            <w:hideMark/>
          </w:tcPr>
          <w:p w14:paraId="5E3EDE9B"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-49.2%</w:t>
            </w:r>
          </w:p>
        </w:tc>
        <w:tc>
          <w:tcPr>
            <w:tcW w:w="1136" w:type="dxa"/>
            <w:shd w:val="clear" w:color="auto" w:fill="auto"/>
            <w:tcMar>
              <w:top w:w="15" w:type="dxa"/>
              <w:left w:w="15" w:type="dxa"/>
              <w:bottom w:w="0" w:type="dxa"/>
              <w:right w:w="15" w:type="dxa"/>
            </w:tcMar>
            <w:vAlign w:val="center"/>
            <w:hideMark/>
          </w:tcPr>
          <w:p w14:paraId="2CEEB9B3"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6</w:t>
            </w:r>
            <w:r w:rsidRPr="00F21A73">
              <w:rPr>
                <w:rFonts w:ascii="Arial" w:eastAsia="宋体" w:hAnsi="Arial" w:cs="Arial"/>
                <w:sz w:val="18"/>
                <w:szCs w:val="18"/>
              </w:rPr>
              <w:t>月</w:t>
            </w:r>
          </w:p>
        </w:tc>
        <w:tc>
          <w:tcPr>
            <w:tcW w:w="1942" w:type="dxa"/>
            <w:shd w:val="clear" w:color="auto" w:fill="auto"/>
            <w:tcMar>
              <w:top w:w="15" w:type="dxa"/>
              <w:left w:w="15" w:type="dxa"/>
              <w:bottom w:w="0" w:type="dxa"/>
              <w:right w:w="15" w:type="dxa"/>
            </w:tcMar>
            <w:vAlign w:val="center"/>
            <w:hideMark/>
          </w:tcPr>
          <w:p w14:paraId="5D56D640"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8.4</w:t>
            </w:r>
          </w:p>
        </w:tc>
      </w:tr>
      <w:tr w:rsidR="00C34A6E" w:rsidRPr="00F21A73" w14:paraId="5C468389" w14:textId="77777777" w:rsidTr="00741223">
        <w:trPr>
          <w:trHeight w:val="20"/>
          <w:jc w:val="center"/>
        </w:trPr>
        <w:tc>
          <w:tcPr>
            <w:tcW w:w="1462" w:type="dxa"/>
            <w:shd w:val="clear" w:color="auto" w:fill="auto"/>
            <w:tcMar>
              <w:top w:w="15" w:type="dxa"/>
              <w:left w:w="15" w:type="dxa"/>
              <w:bottom w:w="0" w:type="dxa"/>
              <w:right w:w="15" w:type="dxa"/>
            </w:tcMar>
            <w:vAlign w:val="center"/>
            <w:hideMark/>
          </w:tcPr>
          <w:p w14:paraId="59CCAD20"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2022</w:t>
            </w:r>
            <w:r w:rsidRPr="00F21A73">
              <w:rPr>
                <w:rFonts w:ascii="Arial" w:eastAsia="宋体" w:hAnsi="Arial" w:cs="Arial"/>
                <w:sz w:val="18"/>
                <w:szCs w:val="18"/>
              </w:rPr>
              <w:t>年</w:t>
            </w:r>
            <w:r w:rsidRPr="00F21A73">
              <w:rPr>
                <w:rFonts w:ascii="Arial" w:eastAsia="宋体" w:hAnsi="Arial" w:cs="Arial"/>
                <w:sz w:val="18"/>
                <w:szCs w:val="18"/>
              </w:rPr>
              <w:t>1-7</w:t>
            </w:r>
            <w:r w:rsidRPr="00F21A73">
              <w:rPr>
                <w:rFonts w:ascii="Arial" w:eastAsia="宋体" w:hAnsi="Arial" w:cs="Arial"/>
                <w:sz w:val="18"/>
                <w:szCs w:val="18"/>
              </w:rPr>
              <w:t>月</w:t>
            </w:r>
          </w:p>
        </w:tc>
        <w:tc>
          <w:tcPr>
            <w:tcW w:w="1988" w:type="dxa"/>
            <w:shd w:val="clear" w:color="auto" w:fill="auto"/>
            <w:tcMar>
              <w:top w:w="15" w:type="dxa"/>
              <w:left w:w="15" w:type="dxa"/>
              <w:bottom w:w="0" w:type="dxa"/>
              <w:right w:w="15" w:type="dxa"/>
            </w:tcMar>
            <w:vAlign w:val="center"/>
            <w:hideMark/>
          </w:tcPr>
          <w:p w14:paraId="1C1A8583"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27.8</w:t>
            </w:r>
          </w:p>
        </w:tc>
        <w:tc>
          <w:tcPr>
            <w:tcW w:w="1808" w:type="dxa"/>
            <w:shd w:val="clear" w:color="auto" w:fill="auto"/>
            <w:tcMar>
              <w:top w:w="15" w:type="dxa"/>
              <w:left w:w="15" w:type="dxa"/>
              <w:bottom w:w="0" w:type="dxa"/>
              <w:right w:w="15" w:type="dxa"/>
            </w:tcMar>
            <w:vAlign w:val="center"/>
            <w:hideMark/>
          </w:tcPr>
          <w:p w14:paraId="4080A0BF"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-43.8%</w:t>
            </w:r>
          </w:p>
        </w:tc>
        <w:tc>
          <w:tcPr>
            <w:tcW w:w="1136" w:type="dxa"/>
            <w:shd w:val="clear" w:color="auto" w:fill="auto"/>
            <w:tcMar>
              <w:top w:w="15" w:type="dxa"/>
              <w:left w:w="15" w:type="dxa"/>
              <w:bottom w:w="0" w:type="dxa"/>
              <w:right w:w="15" w:type="dxa"/>
            </w:tcMar>
            <w:vAlign w:val="center"/>
            <w:hideMark/>
          </w:tcPr>
          <w:p w14:paraId="21A39508"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7</w:t>
            </w:r>
            <w:r w:rsidRPr="00F21A73">
              <w:rPr>
                <w:rFonts w:ascii="Arial" w:eastAsia="宋体" w:hAnsi="Arial" w:cs="Arial"/>
                <w:sz w:val="18"/>
                <w:szCs w:val="18"/>
              </w:rPr>
              <w:t>月</w:t>
            </w:r>
          </w:p>
        </w:tc>
        <w:tc>
          <w:tcPr>
            <w:tcW w:w="1942" w:type="dxa"/>
            <w:shd w:val="clear" w:color="auto" w:fill="auto"/>
            <w:tcMar>
              <w:top w:w="15" w:type="dxa"/>
              <w:left w:w="15" w:type="dxa"/>
              <w:bottom w:w="0" w:type="dxa"/>
              <w:right w:w="15" w:type="dxa"/>
            </w:tcMar>
            <w:vAlign w:val="center"/>
            <w:hideMark/>
          </w:tcPr>
          <w:p w14:paraId="1B991EFD"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3.6</w:t>
            </w:r>
          </w:p>
        </w:tc>
      </w:tr>
      <w:tr w:rsidR="00C34A6E" w:rsidRPr="00F21A73" w14:paraId="160ECD3A" w14:textId="77777777" w:rsidTr="00741223">
        <w:trPr>
          <w:trHeight w:val="20"/>
          <w:jc w:val="center"/>
        </w:trPr>
        <w:tc>
          <w:tcPr>
            <w:tcW w:w="1462" w:type="dxa"/>
            <w:shd w:val="clear" w:color="auto" w:fill="auto"/>
            <w:tcMar>
              <w:top w:w="15" w:type="dxa"/>
              <w:left w:w="15" w:type="dxa"/>
              <w:bottom w:w="0" w:type="dxa"/>
              <w:right w:w="15" w:type="dxa"/>
            </w:tcMar>
            <w:vAlign w:val="center"/>
            <w:hideMark/>
          </w:tcPr>
          <w:p w14:paraId="1830FE61"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2022</w:t>
            </w:r>
            <w:r w:rsidRPr="00F21A73">
              <w:rPr>
                <w:rFonts w:ascii="Arial" w:eastAsia="宋体" w:hAnsi="Arial" w:cs="Arial"/>
                <w:sz w:val="18"/>
                <w:szCs w:val="18"/>
              </w:rPr>
              <w:t>年</w:t>
            </w:r>
            <w:r w:rsidRPr="00F21A73">
              <w:rPr>
                <w:rFonts w:ascii="Arial" w:eastAsia="宋体" w:hAnsi="Arial" w:cs="Arial"/>
                <w:sz w:val="18"/>
                <w:szCs w:val="18"/>
              </w:rPr>
              <w:t>1-8</w:t>
            </w:r>
            <w:r w:rsidRPr="00F21A73">
              <w:rPr>
                <w:rFonts w:ascii="Arial" w:eastAsia="宋体" w:hAnsi="Arial" w:cs="Arial"/>
                <w:sz w:val="18"/>
                <w:szCs w:val="18"/>
              </w:rPr>
              <w:t>月</w:t>
            </w:r>
          </w:p>
        </w:tc>
        <w:tc>
          <w:tcPr>
            <w:tcW w:w="1988" w:type="dxa"/>
            <w:shd w:val="clear" w:color="auto" w:fill="auto"/>
            <w:tcMar>
              <w:top w:w="15" w:type="dxa"/>
              <w:left w:w="15" w:type="dxa"/>
              <w:bottom w:w="0" w:type="dxa"/>
              <w:right w:w="15" w:type="dxa"/>
            </w:tcMar>
            <w:vAlign w:val="center"/>
            <w:hideMark/>
          </w:tcPr>
          <w:p w14:paraId="2A9BA063"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20.3</w:t>
            </w:r>
          </w:p>
        </w:tc>
        <w:tc>
          <w:tcPr>
            <w:tcW w:w="1808" w:type="dxa"/>
            <w:shd w:val="clear" w:color="auto" w:fill="auto"/>
            <w:tcMar>
              <w:top w:w="15" w:type="dxa"/>
              <w:left w:w="15" w:type="dxa"/>
              <w:bottom w:w="0" w:type="dxa"/>
              <w:right w:w="15" w:type="dxa"/>
            </w:tcMar>
            <w:vAlign w:val="center"/>
            <w:hideMark/>
          </w:tcPr>
          <w:p w14:paraId="2F64C4F1"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-59.2%</w:t>
            </w:r>
          </w:p>
        </w:tc>
        <w:tc>
          <w:tcPr>
            <w:tcW w:w="1136" w:type="dxa"/>
            <w:shd w:val="clear" w:color="auto" w:fill="auto"/>
            <w:tcMar>
              <w:top w:w="15" w:type="dxa"/>
              <w:left w:w="15" w:type="dxa"/>
              <w:bottom w:w="0" w:type="dxa"/>
              <w:right w:w="15" w:type="dxa"/>
            </w:tcMar>
            <w:vAlign w:val="center"/>
            <w:hideMark/>
          </w:tcPr>
          <w:p w14:paraId="47E41643"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8</w:t>
            </w:r>
            <w:r w:rsidRPr="00F21A73">
              <w:rPr>
                <w:rFonts w:ascii="Arial" w:eastAsia="宋体" w:hAnsi="Arial" w:cs="Arial"/>
                <w:sz w:val="18"/>
                <w:szCs w:val="18"/>
              </w:rPr>
              <w:t>月</w:t>
            </w:r>
          </w:p>
        </w:tc>
        <w:tc>
          <w:tcPr>
            <w:tcW w:w="1942" w:type="dxa"/>
            <w:shd w:val="clear" w:color="auto" w:fill="auto"/>
            <w:tcMar>
              <w:top w:w="15" w:type="dxa"/>
              <w:left w:w="15" w:type="dxa"/>
              <w:bottom w:w="0" w:type="dxa"/>
              <w:right w:w="15" w:type="dxa"/>
            </w:tcMar>
            <w:vAlign w:val="center"/>
            <w:hideMark/>
          </w:tcPr>
          <w:p w14:paraId="1436D179"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w:t>
            </w:r>
          </w:p>
        </w:tc>
      </w:tr>
      <w:tr w:rsidR="00C34A6E" w:rsidRPr="00F21A73" w14:paraId="04954B55" w14:textId="77777777" w:rsidTr="00741223">
        <w:trPr>
          <w:trHeight w:val="20"/>
          <w:jc w:val="center"/>
        </w:trPr>
        <w:tc>
          <w:tcPr>
            <w:tcW w:w="1462" w:type="dxa"/>
            <w:shd w:val="clear" w:color="auto" w:fill="auto"/>
            <w:tcMar>
              <w:top w:w="15" w:type="dxa"/>
              <w:left w:w="15" w:type="dxa"/>
              <w:bottom w:w="0" w:type="dxa"/>
              <w:right w:w="15" w:type="dxa"/>
            </w:tcMar>
            <w:vAlign w:val="center"/>
            <w:hideMark/>
          </w:tcPr>
          <w:p w14:paraId="50E3DB5F"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2022</w:t>
            </w:r>
            <w:r w:rsidRPr="00F21A73">
              <w:rPr>
                <w:rFonts w:ascii="Arial" w:eastAsia="宋体" w:hAnsi="Arial" w:cs="Arial"/>
                <w:sz w:val="18"/>
                <w:szCs w:val="18"/>
              </w:rPr>
              <w:t>年</w:t>
            </w:r>
            <w:r w:rsidRPr="00F21A73">
              <w:rPr>
                <w:rFonts w:ascii="Arial" w:eastAsia="宋体" w:hAnsi="Arial" w:cs="Arial"/>
                <w:sz w:val="18"/>
                <w:szCs w:val="18"/>
              </w:rPr>
              <w:t>1-9</w:t>
            </w:r>
            <w:r w:rsidRPr="00F21A73">
              <w:rPr>
                <w:rFonts w:ascii="Arial" w:eastAsia="宋体" w:hAnsi="Arial" w:cs="Arial"/>
                <w:sz w:val="18"/>
                <w:szCs w:val="18"/>
              </w:rPr>
              <w:t>月</w:t>
            </w:r>
          </w:p>
        </w:tc>
        <w:tc>
          <w:tcPr>
            <w:tcW w:w="1988" w:type="dxa"/>
            <w:shd w:val="clear" w:color="auto" w:fill="auto"/>
            <w:tcMar>
              <w:top w:w="15" w:type="dxa"/>
              <w:left w:w="15" w:type="dxa"/>
              <w:bottom w:w="0" w:type="dxa"/>
              <w:right w:w="15" w:type="dxa"/>
            </w:tcMar>
            <w:vAlign w:val="center"/>
            <w:hideMark/>
          </w:tcPr>
          <w:p w14:paraId="5063B948"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28.1</w:t>
            </w:r>
          </w:p>
        </w:tc>
        <w:tc>
          <w:tcPr>
            <w:tcW w:w="1808" w:type="dxa"/>
            <w:shd w:val="clear" w:color="auto" w:fill="auto"/>
            <w:tcMar>
              <w:top w:w="15" w:type="dxa"/>
              <w:left w:w="15" w:type="dxa"/>
              <w:bottom w:w="0" w:type="dxa"/>
              <w:right w:w="15" w:type="dxa"/>
            </w:tcMar>
            <w:vAlign w:val="center"/>
            <w:hideMark/>
          </w:tcPr>
          <w:p w14:paraId="1CC7DCF8"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-43.7%</w:t>
            </w:r>
          </w:p>
        </w:tc>
        <w:tc>
          <w:tcPr>
            <w:tcW w:w="1136" w:type="dxa"/>
            <w:shd w:val="clear" w:color="auto" w:fill="auto"/>
            <w:tcMar>
              <w:top w:w="15" w:type="dxa"/>
              <w:left w:w="15" w:type="dxa"/>
              <w:bottom w:w="0" w:type="dxa"/>
              <w:right w:w="15" w:type="dxa"/>
            </w:tcMar>
            <w:vAlign w:val="center"/>
            <w:hideMark/>
          </w:tcPr>
          <w:p w14:paraId="3A74D974"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9</w:t>
            </w:r>
            <w:r w:rsidRPr="00F21A73">
              <w:rPr>
                <w:rFonts w:ascii="Arial" w:eastAsia="宋体" w:hAnsi="Arial" w:cs="Arial"/>
                <w:sz w:val="18"/>
                <w:szCs w:val="18"/>
              </w:rPr>
              <w:t>月</w:t>
            </w:r>
          </w:p>
        </w:tc>
        <w:tc>
          <w:tcPr>
            <w:tcW w:w="1942" w:type="dxa"/>
            <w:shd w:val="clear" w:color="auto" w:fill="auto"/>
            <w:tcMar>
              <w:top w:w="15" w:type="dxa"/>
              <w:left w:w="15" w:type="dxa"/>
              <w:bottom w:w="0" w:type="dxa"/>
              <w:right w:w="15" w:type="dxa"/>
            </w:tcMar>
            <w:vAlign w:val="center"/>
            <w:hideMark/>
          </w:tcPr>
          <w:p w14:paraId="2FC71C4C"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7.8</w:t>
            </w:r>
          </w:p>
        </w:tc>
      </w:tr>
      <w:tr w:rsidR="00C34A6E" w:rsidRPr="00F21A73" w14:paraId="1BD3C07B" w14:textId="77777777" w:rsidTr="00741223">
        <w:trPr>
          <w:trHeight w:val="20"/>
          <w:jc w:val="center"/>
        </w:trPr>
        <w:tc>
          <w:tcPr>
            <w:tcW w:w="1462" w:type="dxa"/>
            <w:shd w:val="clear" w:color="auto" w:fill="auto"/>
            <w:tcMar>
              <w:top w:w="15" w:type="dxa"/>
              <w:left w:w="15" w:type="dxa"/>
              <w:bottom w:w="0" w:type="dxa"/>
              <w:right w:w="15" w:type="dxa"/>
            </w:tcMar>
            <w:vAlign w:val="center"/>
            <w:hideMark/>
          </w:tcPr>
          <w:p w14:paraId="6E77A670"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2022</w:t>
            </w:r>
            <w:r w:rsidRPr="00F21A73">
              <w:rPr>
                <w:rFonts w:ascii="Arial" w:eastAsia="宋体" w:hAnsi="Arial" w:cs="Arial"/>
                <w:sz w:val="18"/>
                <w:szCs w:val="18"/>
              </w:rPr>
              <w:t>年</w:t>
            </w:r>
            <w:r w:rsidRPr="00F21A73">
              <w:rPr>
                <w:rFonts w:ascii="Arial" w:eastAsia="宋体" w:hAnsi="Arial" w:cs="Arial"/>
                <w:sz w:val="18"/>
                <w:szCs w:val="18"/>
              </w:rPr>
              <w:t>1-10</w:t>
            </w:r>
            <w:r w:rsidRPr="00F21A73">
              <w:rPr>
                <w:rFonts w:ascii="Arial" w:eastAsia="宋体" w:hAnsi="Arial" w:cs="Arial"/>
                <w:sz w:val="18"/>
                <w:szCs w:val="18"/>
              </w:rPr>
              <w:t>月</w:t>
            </w:r>
          </w:p>
        </w:tc>
        <w:tc>
          <w:tcPr>
            <w:tcW w:w="1988" w:type="dxa"/>
            <w:shd w:val="clear" w:color="auto" w:fill="auto"/>
            <w:tcMar>
              <w:top w:w="15" w:type="dxa"/>
              <w:left w:w="15" w:type="dxa"/>
              <w:bottom w:w="0" w:type="dxa"/>
              <w:right w:w="15" w:type="dxa"/>
            </w:tcMar>
            <w:vAlign w:val="center"/>
            <w:hideMark/>
          </w:tcPr>
          <w:p w14:paraId="7F38F71E"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35.5</w:t>
            </w:r>
          </w:p>
        </w:tc>
        <w:tc>
          <w:tcPr>
            <w:tcW w:w="1808" w:type="dxa"/>
            <w:shd w:val="clear" w:color="auto" w:fill="auto"/>
            <w:tcMar>
              <w:top w:w="15" w:type="dxa"/>
              <w:left w:w="15" w:type="dxa"/>
              <w:bottom w:w="0" w:type="dxa"/>
              <w:right w:w="15" w:type="dxa"/>
            </w:tcMar>
            <w:vAlign w:val="center"/>
            <w:hideMark/>
          </w:tcPr>
          <w:p w14:paraId="476D3169"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-50.5%</w:t>
            </w:r>
          </w:p>
        </w:tc>
        <w:tc>
          <w:tcPr>
            <w:tcW w:w="1136" w:type="dxa"/>
            <w:shd w:val="clear" w:color="auto" w:fill="auto"/>
            <w:tcMar>
              <w:top w:w="15" w:type="dxa"/>
              <w:left w:w="15" w:type="dxa"/>
              <w:bottom w:w="0" w:type="dxa"/>
              <w:right w:w="15" w:type="dxa"/>
            </w:tcMar>
            <w:vAlign w:val="center"/>
            <w:hideMark/>
          </w:tcPr>
          <w:p w14:paraId="430D5832"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w:t>
            </w:r>
            <w:r w:rsidRPr="00F21A73">
              <w:rPr>
                <w:rFonts w:ascii="Arial" w:eastAsia="宋体" w:hAnsi="Arial" w:cs="Arial"/>
                <w:sz w:val="18"/>
                <w:szCs w:val="18"/>
              </w:rPr>
              <w:t>月</w:t>
            </w:r>
          </w:p>
        </w:tc>
        <w:tc>
          <w:tcPr>
            <w:tcW w:w="1942" w:type="dxa"/>
            <w:shd w:val="clear" w:color="auto" w:fill="auto"/>
            <w:tcMar>
              <w:top w:w="15" w:type="dxa"/>
              <w:left w:w="15" w:type="dxa"/>
              <w:bottom w:w="0" w:type="dxa"/>
              <w:right w:w="15" w:type="dxa"/>
            </w:tcMar>
            <w:vAlign w:val="center"/>
            <w:hideMark/>
          </w:tcPr>
          <w:p w14:paraId="71FD41D7"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7.4</w:t>
            </w:r>
          </w:p>
        </w:tc>
      </w:tr>
      <w:tr w:rsidR="00C34A6E" w:rsidRPr="00F21A73" w14:paraId="66BBA4ED" w14:textId="77777777" w:rsidTr="00741223">
        <w:trPr>
          <w:trHeight w:val="20"/>
          <w:jc w:val="center"/>
        </w:trPr>
        <w:tc>
          <w:tcPr>
            <w:tcW w:w="1462" w:type="dxa"/>
            <w:shd w:val="clear" w:color="auto" w:fill="auto"/>
            <w:tcMar>
              <w:top w:w="15" w:type="dxa"/>
              <w:left w:w="15" w:type="dxa"/>
              <w:bottom w:w="0" w:type="dxa"/>
              <w:right w:w="15" w:type="dxa"/>
            </w:tcMar>
            <w:vAlign w:val="center"/>
            <w:hideMark/>
          </w:tcPr>
          <w:p w14:paraId="258BED67"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2022</w:t>
            </w:r>
            <w:r w:rsidRPr="00F21A73">
              <w:rPr>
                <w:rFonts w:ascii="Arial" w:eastAsia="宋体" w:hAnsi="Arial" w:cs="Arial"/>
                <w:sz w:val="18"/>
                <w:szCs w:val="18"/>
              </w:rPr>
              <w:t>年</w:t>
            </w:r>
            <w:r w:rsidRPr="00F21A73">
              <w:rPr>
                <w:rFonts w:ascii="Arial" w:eastAsia="宋体" w:hAnsi="Arial" w:cs="Arial"/>
                <w:sz w:val="18"/>
                <w:szCs w:val="18"/>
              </w:rPr>
              <w:t>1-11</w:t>
            </w:r>
            <w:r w:rsidRPr="00F21A73">
              <w:rPr>
                <w:rFonts w:ascii="Arial" w:eastAsia="宋体" w:hAnsi="Arial" w:cs="Arial"/>
                <w:sz w:val="18"/>
                <w:szCs w:val="18"/>
              </w:rPr>
              <w:t>月</w:t>
            </w:r>
          </w:p>
        </w:tc>
        <w:tc>
          <w:tcPr>
            <w:tcW w:w="1988" w:type="dxa"/>
            <w:shd w:val="clear" w:color="auto" w:fill="auto"/>
            <w:tcMar>
              <w:top w:w="15" w:type="dxa"/>
              <w:left w:w="15" w:type="dxa"/>
              <w:bottom w:w="0" w:type="dxa"/>
              <w:right w:w="15" w:type="dxa"/>
            </w:tcMar>
            <w:vAlign w:val="center"/>
            <w:hideMark/>
          </w:tcPr>
          <w:p w14:paraId="041F3D2C"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39.6</w:t>
            </w:r>
          </w:p>
        </w:tc>
        <w:tc>
          <w:tcPr>
            <w:tcW w:w="1808" w:type="dxa"/>
            <w:shd w:val="clear" w:color="auto" w:fill="auto"/>
            <w:tcMar>
              <w:top w:w="15" w:type="dxa"/>
              <w:left w:w="15" w:type="dxa"/>
              <w:bottom w:w="0" w:type="dxa"/>
              <w:right w:w="15" w:type="dxa"/>
            </w:tcMar>
            <w:vAlign w:val="center"/>
            <w:hideMark/>
          </w:tcPr>
          <w:p w14:paraId="3D7A6FAA"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-52.7%</w:t>
            </w:r>
          </w:p>
        </w:tc>
        <w:tc>
          <w:tcPr>
            <w:tcW w:w="1136" w:type="dxa"/>
            <w:shd w:val="clear" w:color="auto" w:fill="auto"/>
            <w:tcMar>
              <w:top w:w="15" w:type="dxa"/>
              <w:left w:w="15" w:type="dxa"/>
              <w:bottom w:w="0" w:type="dxa"/>
              <w:right w:w="15" w:type="dxa"/>
            </w:tcMar>
            <w:vAlign w:val="center"/>
            <w:hideMark/>
          </w:tcPr>
          <w:p w14:paraId="1D1AACD1"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11</w:t>
            </w:r>
            <w:r w:rsidRPr="00F21A73">
              <w:rPr>
                <w:rFonts w:ascii="Arial" w:eastAsia="宋体" w:hAnsi="Arial" w:cs="Arial"/>
                <w:sz w:val="18"/>
                <w:szCs w:val="18"/>
              </w:rPr>
              <w:t>月</w:t>
            </w:r>
          </w:p>
        </w:tc>
        <w:tc>
          <w:tcPr>
            <w:tcW w:w="1942" w:type="dxa"/>
            <w:shd w:val="clear" w:color="auto" w:fill="auto"/>
            <w:tcMar>
              <w:top w:w="15" w:type="dxa"/>
              <w:left w:w="15" w:type="dxa"/>
              <w:bottom w:w="0" w:type="dxa"/>
              <w:right w:w="15" w:type="dxa"/>
            </w:tcMar>
            <w:vAlign w:val="center"/>
            <w:hideMark/>
          </w:tcPr>
          <w:p w14:paraId="2364A286"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4.1</w:t>
            </w:r>
          </w:p>
        </w:tc>
      </w:tr>
      <w:tr w:rsidR="00C34A6E" w:rsidRPr="00F21A73" w14:paraId="10AE23DF" w14:textId="77777777" w:rsidTr="00741223">
        <w:trPr>
          <w:trHeight w:val="20"/>
          <w:jc w:val="center"/>
        </w:trPr>
        <w:tc>
          <w:tcPr>
            <w:tcW w:w="1462" w:type="dxa"/>
            <w:shd w:val="clear" w:color="auto" w:fill="auto"/>
            <w:tcMar>
              <w:top w:w="15" w:type="dxa"/>
              <w:left w:w="15" w:type="dxa"/>
              <w:bottom w:w="0" w:type="dxa"/>
              <w:right w:w="15" w:type="dxa"/>
            </w:tcMar>
            <w:vAlign w:val="center"/>
            <w:hideMark/>
          </w:tcPr>
          <w:p w14:paraId="47B3056B"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2022</w:t>
            </w:r>
            <w:r w:rsidRPr="00F21A73">
              <w:rPr>
                <w:rFonts w:ascii="Arial" w:eastAsia="宋体" w:hAnsi="Arial" w:cs="Arial"/>
                <w:sz w:val="18"/>
                <w:szCs w:val="18"/>
              </w:rPr>
              <w:t>年</w:t>
            </w:r>
            <w:r w:rsidRPr="00F21A73">
              <w:rPr>
                <w:rFonts w:ascii="Arial" w:eastAsia="宋体" w:hAnsi="Arial" w:cs="Arial"/>
                <w:sz w:val="18"/>
                <w:szCs w:val="18"/>
              </w:rPr>
              <w:t>1-12</w:t>
            </w:r>
            <w:r w:rsidRPr="00F21A73">
              <w:rPr>
                <w:rFonts w:ascii="Arial" w:eastAsia="宋体" w:hAnsi="Arial" w:cs="Arial"/>
                <w:sz w:val="18"/>
                <w:szCs w:val="18"/>
              </w:rPr>
              <w:t>月</w:t>
            </w:r>
          </w:p>
        </w:tc>
        <w:tc>
          <w:tcPr>
            <w:tcW w:w="1988" w:type="dxa"/>
            <w:shd w:val="clear" w:color="auto" w:fill="auto"/>
            <w:tcMar>
              <w:top w:w="15" w:type="dxa"/>
              <w:left w:w="15" w:type="dxa"/>
              <w:bottom w:w="0" w:type="dxa"/>
              <w:right w:w="15" w:type="dxa"/>
            </w:tcMar>
            <w:vAlign w:val="center"/>
            <w:hideMark/>
          </w:tcPr>
          <w:p w14:paraId="39E3B43C"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106.7</w:t>
            </w:r>
          </w:p>
        </w:tc>
        <w:tc>
          <w:tcPr>
            <w:tcW w:w="1808" w:type="dxa"/>
            <w:shd w:val="clear" w:color="auto" w:fill="auto"/>
            <w:tcMar>
              <w:top w:w="15" w:type="dxa"/>
              <w:left w:w="15" w:type="dxa"/>
              <w:bottom w:w="0" w:type="dxa"/>
              <w:right w:w="15" w:type="dxa"/>
            </w:tcMar>
            <w:vAlign w:val="center"/>
            <w:hideMark/>
          </w:tcPr>
          <w:p w14:paraId="6F863DE2"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-44.3%</w:t>
            </w:r>
          </w:p>
        </w:tc>
        <w:tc>
          <w:tcPr>
            <w:tcW w:w="1136" w:type="dxa"/>
            <w:shd w:val="clear" w:color="auto" w:fill="auto"/>
            <w:tcMar>
              <w:top w:w="15" w:type="dxa"/>
              <w:left w:w="15" w:type="dxa"/>
              <w:bottom w:w="0" w:type="dxa"/>
              <w:right w:w="15" w:type="dxa"/>
            </w:tcMar>
            <w:vAlign w:val="center"/>
            <w:hideMark/>
          </w:tcPr>
          <w:p w14:paraId="0C00EA03"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12</w:t>
            </w:r>
            <w:r w:rsidRPr="00F21A73">
              <w:rPr>
                <w:rFonts w:ascii="Arial" w:eastAsia="宋体" w:hAnsi="Arial" w:cs="Arial"/>
                <w:sz w:val="18"/>
                <w:szCs w:val="18"/>
              </w:rPr>
              <w:t>月</w:t>
            </w:r>
          </w:p>
        </w:tc>
        <w:tc>
          <w:tcPr>
            <w:tcW w:w="1942" w:type="dxa"/>
            <w:shd w:val="clear" w:color="auto" w:fill="auto"/>
            <w:tcMar>
              <w:top w:w="15" w:type="dxa"/>
              <w:left w:w="15" w:type="dxa"/>
              <w:bottom w:w="0" w:type="dxa"/>
              <w:right w:w="15" w:type="dxa"/>
            </w:tcMar>
            <w:vAlign w:val="center"/>
            <w:hideMark/>
          </w:tcPr>
          <w:p w14:paraId="1A1E1F94"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67.1</w:t>
            </w:r>
          </w:p>
        </w:tc>
      </w:tr>
      <w:tr w:rsidR="00C34A6E" w:rsidRPr="00F21A73" w14:paraId="1F1AF146" w14:textId="77777777" w:rsidTr="00741223">
        <w:trPr>
          <w:trHeight w:val="20"/>
          <w:jc w:val="center"/>
        </w:trPr>
        <w:tc>
          <w:tcPr>
            <w:tcW w:w="1462" w:type="dxa"/>
            <w:shd w:val="clear" w:color="auto" w:fill="auto"/>
            <w:tcMar>
              <w:top w:w="15" w:type="dxa"/>
              <w:left w:w="15" w:type="dxa"/>
              <w:bottom w:w="0" w:type="dxa"/>
              <w:right w:w="15" w:type="dxa"/>
            </w:tcMar>
            <w:vAlign w:val="center"/>
            <w:hideMark/>
          </w:tcPr>
          <w:p w14:paraId="03A2D0D9"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2023</w:t>
            </w:r>
            <w:r w:rsidRPr="00F21A73">
              <w:rPr>
                <w:rFonts w:ascii="Arial" w:eastAsia="宋体" w:hAnsi="Arial" w:cs="Arial"/>
                <w:sz w:val="18"/>
                <w:szCs w:val="18"/>
              </w:rPr>
              <w:t>年</w:t>
            </w:r>
            <w:r w:rsidRPr="00F21A73">
              <w:rPr>
                <w:rFonts w:ascii="Arial" w:eastAsia="宋体" w:hAnsi="Arial" w:cs="Arial"/>
                <w:sz w:val="18"/>
                <w:szCs w:val="18"/>
              </w:rPr>
              <w:t>1-2</w:t>
            </w:r>
            <w:r w:rsidRPr="00F21A73">
              <w:rPr>
                <w:rFonts w:ascii="Arial" w:eastAsia="宋体" w:hAnsi="Arial" w:cs="Arial"/>
                <w:sz w:val="18"/>
                <w:szCs w:val="18"/>
              </w:rPr>
              <w:t>月</w:t>
            </w:r>
          </w:p>
        </w:tc>
        <w:tc>
          <w:tcPr>
            <w:tcW w:w="1988" w:type="dxa"/>
            <w:shd w:val="clear" w:color="auto" w:fill="auto"/>
            <w:tcMar>
              <w:top w:w="15" w:type="dxa"/>
              <w:left w:w="15" w:type="dxa"/>
              <w:bottom w:w="0" w:type="dxa"/>
              <w:right w:w="15" w:type="dxa"/>
            </w:tcMar>
            <w:vAlign w:val="center"/>
            <w:hideMark/>
          </w:tcPr>
          <w:p w14:paraId="1832B61A"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3.3</w:t>
            </w:r>
          </w:p>
        </w:tc>
        <w:tc>
          <w:tcPr>
            <w:tcW w:w="1808" w:type="dxa"/>
            <w:shd w:val="clear" w:color="auto" w:fill="auto"/>
            <w:tcMar>
              <w:top w:w="15" w:type="dxa"/>
              <w:left w:w="15" w:type="dxa"/>
              <w:bottom w:w="0" w:type="dxa"/>
              <w:right w:w="15" w:type="dxa"/>
            </w:tcMar>
            <w:vAlign w:val="center"/>
            <w:hideMark/>
          </w:tcPr>
          <w:p w14:paraId="6C80CFCB"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-63.9%</w:t>
            </w:r>
          </w:p>
        </w:tc>
        <w:tc>
          <w:tcPr>
            <w:tcW w:w="1136" w:type="dxa"/>
            <w:shd w:val="clear" w:color="auto" w:fill="auto"/>
            <w:tcMar>
              <w:top w:w="15" w:type="dxa"/>
              <w:left w:w="15" w:type="dxa"/>
              <w:bottom w:w="0" w:type="dxa"/>
              <w:right w:w="15" w:type="dxa"/>
            </w:tcMar>
            <w:vAlign w:val="center"/>
            <w:hideMark/>
          </w:tcPr>
          <w:p w14:paraId="24B0A279"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1-2</w:t>
            </w:r>
            <w:r w:rsidRPr="00F21A73">
              <w:rPr>
                <w:rFonts w:ascii="Arial" w:eastAsia="宋体" w:hAnsi="Arial" w:cs="Arial"/>
                <w:sz w:val="18"/>
                <w:szCs w:val="18"/>
              </w:rPr>
              <w:t>月平均</w:t>
            </w:r>
          </w:p>
        </w:tc>
        <w:tc>
          <w:tcPr>
            <w:tcW w:w="1942" w:type="dxa"/>
            <w:shd w:val="clear" w:color="auto" w:fill="auto"/>
            <w:tcMar>
              <w:top w:w="15" w:type="dxa"/>
              <w:left w:w="15" w:type="dxa"/>
              <w:bottom w:w="0" w:type="dxa"/>
              <w:right w:w="15" w:type="dxa"/>
            </w:tcMar>
            <w:vAlign w:val="center"/>
            <w:hideMark/>
          </w:tcPr>
          <w:p w14:paraId="2755BC06"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1.65</w:t>
            </w:r>
          </w:p>
        </w:tc>
      </w:tr>
      <w:tr w:rsidR="00C34A6E" w:rsidRPr="00F21A73" w14:paraId="4956C5E4" w14:textId="77777777" w:rsidTr="00741223">
        <w:trPr>
          <w:trHeight w:val="20"/>
          <w:jc w:val="center"/>
        </w:trPr>
        <w:tc>
          <w:tcPr>
            <w:tcW w:w="1462" w:type="dxa"/>
            <w:shd w:val="clear" w:color="auto" w:fill="auto"/>
            <w:tcMar>
              <w:top w:w="15" w:type="dxa"/>
              <w:left w:w="15" w:type="dxa"/>
              <w:bottom w:w="0" w:type="dxa"/>
              <w:right w:w="15" w:type="dxa"/>
            </w:tcMar>
            <w:vAlign w:val="center"/>
            <w:hideMark/>
          </w:tcPr>
          <w:p w14:paraId="67A6BBA8"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2023</w:t>
            </w:r>
            <w:r w:rsidRPr="00F21A73">
              <w:rPr>
                <w:rFonts w:ascii="Arial" w:eastAsia="宋体" w:hAnsi="Arial" w:cs="Arial"/>
                <w:sz w:val="18"/>
                <w:szCs w:val="18"/>
              </w:rPr>
              <w:t>年</w:t>
            </w:r>
            <w:r w:rsidRPr="00F21A73">
              <w:rPr>
                <w:rFonts w:ascii="Arial" w:eastAsia="宋体" w:hAnsi="Arial" w:cs="Arial"/>
                <w:sz w:val="18"/>
                <w:szCs w:val="18"/>
              </w:rPr>
              <w:t>1-3</w:t>
            </w:r>
            <w:r w:rsidRPr="00F21A73">
              <w:rPr>
                <w:rFonts w:ascii="Arial" w:eastAsia="宋体" w:hAnsi="Arial" w:cs="Arial"/>
                <w:sz w:val="18"/>
                <w:szCs w:val="18"/>
              </w:rPr>
              <w:t>月</w:t>
            </w:r>
          </w:p>
        </w:tc>
        <w:tc>
          <w:tcPr>
            <w:tcW w:w="1988" w:type="dxa"/>
            <w:shd w:val="clear" w:color="auto" w:fill="auto"/>
            <w:tcMar>
              <w:top w:w="15" w:type="dxa"/>
              <w:left w:w="15" w:type="dxa"/>
              <w:bottom w:w="0" w:type="dxa"/>
              <w:right w:w="15" w:type="dxa"/>
            </w:tcMar>
            <w:vAlign w:val="center"/>
            <w:hideMark/>
          </w:tcPr>
          <w:p w14:paraId="027A02D6"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5.6</w:t>
            </w:r>
          </w:p>
        </w:tc>
        <w:tc>
          <w:tcPr>
            <w:tcW w:w="1808" w:type="dxa"/>
            <w:shd w:val="clear" w:color="auto" w:fill="auto"/>
            <w:tcMar>
              <w:top w:w="15" w:type="dxa"/>
              <w:left w:w="15" w:type="dxa"/>
              <w:bottom w:w="0" w:type="dxa"/>
              <w:right w:w="15" w:type="dxa"/>
            </w:tcMar>
            <w:vAlign w:val="center"/>
            <w:hideMark/>
          </w:tcPr>
          <w:p w14:paraId="1DCB8750"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-60.2%</w:t>
            </w:r>
          </w:p>
        </w:tc>
        <w:tc>
          <w:tcPr>
            <w:tcW w:w="1136" w:type="dxa"/>
            <w:shd w:val="clear" w:color="auto" w:fill="auto"/>
            <w:tcMar>
              <w:top w:w="15" w:type="dxa"/>
              <w:left w:w="15" w:type="dxa"/>
              <w:bottom w:w="0" w:type="dxa"/>
              <w:right w:w="15" w:type="dxa"/>
            </w:tcMar>
            <w:vAlign w:val="center"/>
            <w:hideMark/>
          </w:tcPr>
          <w:p w14:paraId="2412CB0E"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w:t>
            </w:r>
            <w:r w:rsidRPr="00F21A73">
              <w:rPr>
                <w:rFonts w:ascii="Arial" w:eastAsia="宋体" w:hAnsi="Arial" w:cs="Arial"/>
                <w:sz w:val="18"/>
                <w:szCs w:val="18"/>
              </w:rPr>
              <w:t>月</w:t>
            </w:r>
          </w:p>
        </w:tc>
        <w:tc>
          <w:tcPr>
            <w:tcW w:w="1942" w:type="dxa"/>
            <w:shd w:val="clear" w:color="auto" w:fill="auto"/>
            <w:tcMar>
              <w:top w:w="15" w:type="dxa"/>
              <w:left w:w="15" w:type="dxa"/>
              <w:bottom w:w="0" w:type="dxa"/>
              <w:right w:w="15" w:type="dxa"/>
            </w:tcMar>
            <w:vAlign w:val="center"/>
            <w:hideMark/>
          </w:tcPr>
          <w:p w14:paraId="00048B0B"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2.3</w:t>
            </w:r>
          </w:p>
        </w:tc>
      </w:tr>
      <w:tr w:rsidR="00C34A6E" w:rsidRPr="00F21A73" w14:paraId="562EF905" w14:textId="77777777" w:rsidTr="00741223">
        <w:trPr>
          <w:trHeight w:val="20"/>
          <w:jc w:val="center"/>
        </w:trPr>
        <w:tc>
          <w:tcPr>
            <w:tcW w:w="1462" w:type="dxa"/>
            <w:shd w:val="clear" w:color="auto" w:fill="auto"/>
            <w:tcMar>
              <w:top w:w="15" w:type="dxa"/>
              <w:left w:w="15" w:type="dxa"/>
              <w:bottom w:w="0" w:type="dxa"/>
              <w:right w:w="15" w:type="dxa"/>
            </w:tcMar>
            <w:vAlign w:val="center"/>
            <w:hideMark/>
          </w:tcPr>
          <w:p w14:paraId="20F28BB5"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2023</w:t>
            </w:r>
            <w:r w:rsidRPr="00F21A73">
              <w:rPr>
                <w:rFonts w:ascii="Arial" w:eastAsia="宋体" w:hAnsi="Arial" w:cs="Arial"/>
                <w:sz w:val="18"/>
                <w:szCs w:val="18"/>
              </w:rPr>
              <w:t>年</w:t>
            </w:r>
            <w:r w:rsidRPr="00F21A73">
              <w:rPr>
                <w:rFonts w:ascii="Arial" w:eastAsia="宋体" w:hAnsi="Arial" w:cs="Arial"/>
                <w:sz w:val="18"/>
                <w:szCs w:val="18"/>
              </w:rPr>
              <w:t>1-4</w:t>
            </w:r>
            <w:r w:rsidRPr="00F21A73">
              <w:rPr>
                <w:rFonts w:ascii="Arial" w:eastAsia="宋体" w:hAnsi="Arial" w:cs="Arial"/>
                <w:sz w:val="18"/>
                <w:szCs w:val="18"/>
              </w:rPr>
              <w:t>月</w:t>
            </w:r>
          </w:p>
        </w:tc>
        <w:tc>
          <w:tcPr>
            <w:tcW w:w="1988" w:type="dxa"/>
            <w:shd w:val="clear" w:color="auto" w:fill="auto"/>
            <w:tcMar>
              <w:top w:w="15" w:type="dxa"/>
              <w:left w:w="15" w:type="dxa"/>
              <w:bottom w:w="0" w:type="dxa"/>
              <w:right w:w="15" w:type="dxa"/>
            </w:tcMar>
            <w:vAlign w:val="center"/>
            <w:hideMark/>
          </w:tcPr>
          <w:p w14:paraId="13E651DC"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8.4</w:t>
            </w:r>
          </w:p>
        </w:tc>
        <w:tc>
          <w:tcPr>
            <w:tcW w:w="1808" w:type="dxa"/>
            <w:shd w:val="clear" w:color="auto" w:fill="auto"/>
            <w:tcMar>
              <w:top w:w="15" w:type="dxa"/>
              <w:left w:w="15" w:type="dxa"/>
              <w:bottom w:w="0" w:type="dxa"/>
              <w:right w:w="15" w:type="dxa"/>
            </w:tcMar>
            <w:vAlign w:val="center"/>
            <w:hideMark/>
          </w:tcPr>
          <w:p w14:paraId="05DF13C2"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-42.5%</w:t>
            </w:r>
          </w:p>
        </w:tc>
        <w:tc>
          <w:tcPr>
            <w:tcW w:w="1136" w:type="dxa"/>
            <w:shd w:val="clear" w:color="auto" w:fill="auto"/>
            <w:tcMar>
              <w:top w:w="15" w:type="dxa"/>
              <w:left w:w="15" w:type="dxa"/>
              <w:bottom w:w="0" w:type="dxa"/>
              <w:right w:w="15" w:type="dxa"/>
            </w:tcMar>
            <w:vAlign w:val="center"/>
            <w:hideMark/>
          </w:tcPr>
          <w:p w14:paraId="5A059ABE"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w:t>
            </w:r>
            <w:r w:rsidRPr="00F21A73">
              <w:rPr>
                <w:rFonts w:ascii="Arial" w:eastAsia="宋体" w:hAnsi="Arial" w:cs="Arial"/>
                <w:sz w:val="18"/>
                <w:szCs w:val="18"/>
              </w:rPr>
              <w:t>月</w:t>
            </w:r>
          </w:p>
        </w:tc>
        <w:tc>
          <w:tcPr>
            <w:tcW w:w="1942" w:type="dxa"/>
            <w:shd w:val="clear" w:color="auto" w:fill="auto"/>
            <w:tcMar>
              <w:top w:w="15" w:type="dxa"/>
              <w:left w:w="15" w:type="dxa"/>
              <w:bottom w:w="0" w:type="dxa"/>
              <w:right w:w="15" w:type="dxa"/>
            </w:tcMar>
            <w:vAlign w:val="center"/>
            <w:hideMark/>
          </w:tcPr>
          <w:p w14:paraId="240E5DBE" w14:textId="77777777" w:rsidR="00C34A6E" w:rsidRPr="00F21A73" w:rsidRDefault="00C34A6E"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2.8</w:t>
            </w:r>
          </w:p>
        </w:tc>
      </w:tr>
    </w:tbl>
    <w:p w14:paraId="05A4FC08" w14:textId="5A4A726D" w:rsidR="00C34A6E" w:rsidRPr="00F21A73" w:rsidRDefault="00C34A6E" w:rsidP="00C34A6E">
      <w:pPr>
        <w:spacing w:line="360" w:lineRule="auto"/>
        <w:ind w:firstLineChars="200" w:firstLine="420"/>
        <w:rPr>
          <w:rFonts w:ascii="Arial" w:eastAsia="宋体" w:hAnsi="Arial" w:cs="Arial"/>
        </w:rPr>
      </w:pPr>
      <w:r w:rsidRPr="00F21A73">
        <w:rPr>
          <w:rFonts w:ascii="Arial" w:eastAsia="宋体" w:hAnsi="Arial" w:cs="Arial"/>
        </w:rPr>
        <w:t>1-4</w:t>
      </w:r>
      <w:r w:rsidRPr="00F21A73">
        <w:rPr>
          <w:rFonts w:ascii="Arial" w:eastAsia="宋体" w:hAnsi="Arial" w:cs="Arial"/>
        </w:rPr>
        <w:t>月，竣工规模同比</w:t>
      </w:r>
      <w:r w:rsidRPr="00F21A73">
        <w:rPr>
          <w:rFonts w:ascii="Arial" w:eastAsia="宋体" w:hAnsi="Arial" w:cs="Arial"/>
          <w:b/>
          <w:bCs/>
        </w:rPr>
        <w:t>减少</w:t>
      </w:r>
      <w:r w:rsidRPr="00F21A73">
        <w:rPr>
          <w:rFonts w:ascii="Arial" w:eastAsia="宋体" w:hAnsi="Arial" w:cs="Arial"/>
          <w:b/>
          <w:bCs/>
        </w:rPr>
        <w:t>42.5%</w:t>
      </w:r>
      <w:r w:rsidRPr="00F21A73">
        <w:rPr>
          <w:rFonts w:ascii="Arial" w:eastAsia="宋体" w:hAnsi="Arial" w:cs="Arial"/>
        </w:rPr>
        <w:t>，新增投入使用量减少；但去年底竣工量大幅增加，今年陆续入市。</w:t>
      </w:r>
    </w:p>
    <w:p w14:paraId="562B6FFF" w14:textId="0C03ACB0" w:rsidR="00C34A6E" w:rsidRPr="00F21A73" w:rsidRDefault="00986958" w:rsidP="00F609BA">
      <w:pPr>
        <w:spacing w:line="360" w:lineRule="auto"/>
        <w:ind w:firstLineChars="200" w:firstLine="420"/>
        <w:rPr>
          <w:rFonts w:ascii="Arial" w:eastAsia="宋体" w:hAnsi="Arial" w:cs="Arial"/>
        </w:rPr>
      </w:pPr>
      <w:r w:rsidRPr="00F21A73">
        <w:rPr>
          <w:rFonts w:ascii="Arial" w:eastAsia="宋体" w:hAnsi="Arial" w:cs="Arial"/>
        </w:rPr>
        <w:t>（</w:t>
      </w:r>
      <w:r w:rsidRPr="00F21A73">
        <w:rPr>
          <w:rFonts w:ascii="Arial" w:eastAsia="宋体" w:hAnsi="Arial" w:cs="Arial"/>
        </w:rPr>
        <w:t>3</w:t>
      </w:r>
      <w:r w:rsidRPr="00F21A73">
        <w:rPr>
          <w:rFonts w:ascii="Arial" w:eastAsia="宋体" w:hAnsi="Arial" w:cs="Arial"/>
        </w:rPr>
        <w:t>）销售均价</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334"/>
        <w:gridCol w:w="1114"/>
        <w:gridCol w:w="1652"/>
        <w:gridCol w:w="1748"/>
        <w:gridCol w:w="1380"/>
        <w:gridCol w:w="1108"/>
      </w:tblGrid>
      <w:tr w:rsidR="00986958" w:rsidRPr="00F21A73" w14:paraId="2B65C9EB" w14:textId="77777777" w:rsidTr="00741223">
        <w:trPr>
          <w:trHeight w:val="20"/>
          <w:jc w:val="center"/>
        </w:trPr>
        <w:tc>
          <w:tcPr>
            <w:tcW w:w="1720" w:type="dxa"/>
            <w:shd w:val="clear" w:color="auto" w:fill="auto"/>
            <w:tcMar>
              <w:top w:w="15" w:type="dxa"/>
              <w:left w:w="15" w:type="dxa"/>
              <w:bottom w:w="0" w:type="dxa"/>
              <w:right w:w="15" w:type="dxa"/>
            </w:tcMar>
            <w:vAlign w:val="center"/>
            <w:hideMark/>
          </w:tcPr>
          <w:p w14:paraId="4DD880BD"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时间</w:t>
            </w:r>
          </w:p>
        </w:tc>
        <w:tc>
          <w:tcPr>
            <w:tcW w:w="1520" w:type="dxa"/>
            <w:shd w:val="clear" w:color="auto" w:fill="auto"/>
            <w:tcMar>
              <w:top w:w="15" w:type="dxa"/>
              <w:left w:w="15" w:type="dxa"/>
              <w:bottom w:w="0" w:type="dxa"/>
              <w:right w:w="15" w:type="dxa"/>
            </w:tcMar>
            <w:vAlign w:val="center"/>
            <w:hideMark/>
          </w:tcPr>
          <w:p w14:paraId="05CFBA97"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销售套数</w:t>
            </w:r>
          </w:p>
        </w:tc>
        <w:tc>
          <w:tcPr>
            <w:tcW w:w="2260" w:type="dxa"/>
            <w:shd w:val="clear" w:color="auto" w:fill="auto"/>
            <w:tcMar>
              <w:top w:w="15" w:type="dxa"/>
              <w:left w:w="15" w:type="dxa"/>
              <w:bottom w:w="0" w:type="dxa"/>
              <w:right w:w="15" w:type="dxa"/>
            </w:tcMar>
            <w:vAlign w:val="center"/>
            <w:hideMark/>
          </w:tcPr>
          <w:p w14:paraId="0D35E3DD"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销售面积</w:t>
            </w:r>
            <w:r w:rsidRPr="00F21A73">
              <w:rPr>
                <w:rFonts w:ascii="Arial" w:eastAsia="宋体" w:hAnsi="Arial" w:cs="Arial"/>
                <w:sz w:val="18"/>
                <w:szCs w:val="18"/>
              </w:rPr>
              <w:t>(</w:t>
            </w:r>
            <w:r w:rsidRPr="00F21A73">
              <w:rPr>
                <w:rFonts w:ascii="Arial" w:eastAsia="宋体" w:hAnsi="Arial" w:cs="Arial"/>
                <w:sz w:val="18"/>
                <w:szCs w:val="18"/>
              </w:rPr>
              <w:t>万㎡</w:t>
            </w:r>
            <w:r w:rsidRPr="00F21A73">
              <w:rPr>
                <w:rFonts w:ascii="Arial" w:eastAsia="宋体" w:hAnsi="Arial" w:cs="Arial"/>
                <w:sz w:val="18"/>
                <w:szCs w:val="18"/>
              </w:rPr>
              <w:t>)</w:t>
            </w:r>
          </w:p>
        </w:tc>
        <w:tc>
          <w:tcPr>
            <w:tcW w:w="2380" w:type="dxa"/>
            <w:shd w:val="clear" w:color="auto" w:fill="auto"/>
            <w:tcMar>
              <w:top w:w="15" w:type="dxa"/>
              <w:left w:w="15" w:type="dxa"/>
              <w:bottom w:w="0" w:type="dxa"/>
              <w:right w:w="15" w:type="dxa"/>
            </w:tcMar>
            <w:vAlign w:val="center"/>
            <w:hideMark/>
          </w:tcPr>
          <w:p w14:paraId="677340D1"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销售价格</w:t>
            </w:r>
            <w:r w:rsidRPr="00F21A73">
              <w:rPr>
                <w:rFonts w:ascii="Arial" w:eastAsia="宋体" w:hAnsi="Arial" w:cs="Arial"/>
                <w:sz w:val="18"/>
                <w:szCs w:val="18"/>
              </w:rPr>
              <w:t>(</w:t>
            </w:r>
            <w:r w:rsidRPr="00F21A73">
              <w:rPr>
                <w:rFonts w:ascii="Arial" w:eastAsia="宋体" w:hAnsi="Arial" w:cs="Arial"/>
                <w:sz w:val="18"/>
                <w:szCs w:val="18"/>
              </w:rPr>
              <w:t>元</w:t>
            </w:r>
            <w:r w:rsidRPr="00F21A73">
              <w:rPr>
                <w:rFonts w:ascii="Arial" w:eastAsia="宋体" w:hAnsi="Arial" w:cs="Arial"/>
                <w:sz w:val="18"/>
                <w:szCs w:val="18"/>
              </w:rPr>
              <w:t>/</w:t>
            </w:r>
            <w:r w:rsidRPr="00F21A73">
              <w:rPr>
                <w:rFonts w:ascii="Arial" w:eastAsia="宋体" w:hAnsi="Arial" w:cs="Arial"/>
                <w:sz w:val="18"/>
                <w:szCs w:val="18"/>
              </w:rPr>
              <w:t>㎡</w:t>
            </w:r>
            <w:r w:rsidRPr="00F21A73">
              <w:rPr>
                <w:rFonts w:ascii="Arial" w:eastAsia="宋体" w:hAnsi="Arial" w:cs="Arial"/>
                <w:sz w:val="18"/>
                <w:szCs w:val="18"/>
              </w:rPr>
              <w:t>)</w:t>
            </w:r>
          </w:p>
        </w:tc>
        <w:tc>
          <w:tcPr>
            <w:tcW w:w="1820" w:type="dxa"/>
            <w:shd w:val="clear" w:color="auto" w:fill="auto"/>
            <w:tcMar>
              <w:top w:w="15" w:type="dxa"/>
              <w:left w:w="15" w:type="dxa"/>
              <w:bottom w:w="0" w:type="dxa"/>
              <w:right w:w="15" w:type="dxa"/>
            </w:tcMar>
            <w:vAlign w:val="center"/>
            <w:hideMark/>
          </w:tcPr>
          <w:p w14:paraId="4B8A8038"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均价</w:t>
            </w:r>
            <w:r w:rsidRPr="00F21A73">
              <w:rPr>
                <w:rFonts w:ascii="Arial" w:eastAsia="宋体" w:hAnsi="Arial" w:cs="Arial"/>
                <w:sz w:val="18"/>
                <w:szCs w:val="18"/>
              </w:rPr>
              <w:t>(</w:t>
            </w:r>
            <w:r w:rsidRPr="00F21A73">
              <w:rPr>
                <w:rFonts w:ascii="Arial" w:eastAsia="宋体" w:hAnsi="Arial" w:cs="Arial"/>
                <w:sz w:val="18"/>
                <w:szCs w:val="18"/>
              </w:rPr>
              <w:t>元</w:t>
            </w:r>
            <w:r w:rsidRPr="00F21A73">
              <w:rPr>
                <w:rFonts w:ascii="Arial" w:eastAsia="宋体" w:hAnsi="Arial" w:cs="Arial"/>
                <w:sz w:val="18"/>
                <w:szCs w:val="18"/>
              </w:rPr>
              <w:t>/</w:t>
            </w:r>
            <w:r w:rsidRPr="00F21A73">
              <w:rPr>
                <w:rFonts w:ascii="Arial" w:eastAsia="宋体" w:hAnsi="Arial" w:cs="Arial"/>
                <w:sz w:val="18"/>
                <w:szCs w:val="18"/>
              </w:rPr>
              <w:t>㎡</w:t>
            </w:r>
            <w:r w:rsidRPr="00F21A73">
              <w:rPr>
                <w:rFonts w:ascii="Arial" w:eastAsia="宋体" w:hAnsi="Arial" w:cs="Arial"/>
                <w:sz w:val="18"/>
                <w:szCs w:val="18"/>
              </w:rPr>
              <w:t>)</w:t>
            </w:r>
          </w:p>
        </w:tc>
        <w:tc>
          <w:tcPr>
            <w:tcW w:w="1320" w:type="dxa"/>
            <w:shd w:val="clear" w:color="auto" w:fill="auto"/>
            <w:tcMar>
              <w:top w:w="15" w:type="dxa"/>
              <w:left w:w="15" w:type="dxa"/>
              <w:bottom w:w="0" w:type="dxa"/>
              <w:right w:w="15" w:type="dxa"/>
            </w:tcMar>
            <w:vAlign w:val="center"/>
            <w:hideMark/>
          </w:tcPr>
          <w:p w14:paraId="1B65CC92"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涨幅</w:t>
            </w:r>
          </w:p>
        </w:tc>
      </w:tr>
      <w:tr w:rsidR="00986958" w:rsidRPr="00F21A73" w14:paraId="1685410A" w14:textId="77777777" w:rsidTr="00741223">
        <w:trPr>
          <w:trHeight w:val="20"/>
          <w:jc w:val="center"/>
        </w:trPr>
        <w:tc>
          <w:tcPr>
            <w:tcW w:w="1720" w:type="dxa"/>
            <w:shd w:val="clear" w:color="auto" w:fill="auto"/>
            <w:tcMar>
              <w:top w:w="15" w:type="dxa"/>
              <w:left w:w="15" w:type="dxa"/>
              <w:bottom w:w="0" w:type="dxa"/>
              <w:right w:w="15" w:type="dxa"/>
            </w:tcMar>
            <w:vAlign w:val="center"/>
            <w:hideMark/>
          </w:tcPr>
          <w:p w14:paraId="7AFFFDC8"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2022-1</w:t>
            </w:r>
          </w:p>
        </w:tc>
        <w:tc>
          <w:tcPr>
            <w:tcW w:w="1520" w:type="dxa"/>
            <w:shd w:val="clear" w:color="auto" w:fill="auto"/>
            <w:tcMar>
              <w:top w:w="15" w:type="dxa"/>
              <w:left w:w="15" w:type="dxa"/>
              <w:bottom w:w="0" w:type="dxa"/>
              <w:right w:w="15" w:type="dxa"/>
            </w:tcMar>
            <w:vAlign w:val="center"/>
            <w:hideMark/>
          </w:tcPr>
          <w:p w14:paraId="49B7D173"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184</w:t>
            </w:r>
          </w:p>
        </w:tc>
        <w:tc>
          <w:tcPr>
            <w:tcW w:w="2260" w:type="dxa"/>
            <w:shd w:val="clear" w:color="auto" w:fill="auto"/>
            <w:tcMar>
              <w:top w:w="15" w:type="dxa"/>
              <w:left w:w="15" w:type="dxa"/>
              <w:bottom w:w="0" w:type="dxa"/>
              <w:right w:w="15" w:type="dxa"/>
            </w:tcMar>
            <w:vAlign w:val="center"/>
            <w:hideMark/>
          </w:tcPr>
          <w:p w14:paraId="2BEB02EB"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3.63</w:t>
            </w:r>
          </w:p>
        </w:tc>
        <w:tc>
          <w:tcPr>
            <w:tcW w:w="2380" w:type="dxa"/>
            <w:shd w:val="clear" w:color="auto" w:fill="auto"/>
            <w:tcMar>
              <w:top w:w="15" w:type="dxa"/>
              <w:left w:w="15" w:type="dxa"/>
              <w:bottom w:w="0" w:type="dxa"/>
              <w:right w:w="15" w:type="dxa"/>
            </w:tcMar>
            <w:vAlign w:val="center"/>
            <w:hideMark/>
          </w:tcPr>
          <w:p w14:paraId="71DBB88D"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22001</w:t>
            </w:r>
          </w:p>
        </w:tc>
        <w:tc>
          <w:tcPr>
            <w:tcW w:w="1820" w:type="dxa"/>
            <w:vMerge w:val="restart"/>
            <w:shd w:val="clear" w:color="auto" w:fill="auto"/>
            <w:tcMar>
              <w:top w:w="15" w:type="dxa"/>
              <w:left w:w="15" w:type="dxa"/>
              <w:bottom w:w="0" w:type="dxa"/>
              <w:right w:w="15" w:type="dxa"/>
            </w:tcMar>
            <w:vAlign w:val="center"/>
            <w:hideMark/>
          </w:tcPr>
          <w:p w14:paraId="1543E87E"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23188</w:t>
            </w:r>
          </w:p>
        </w:tc>
        <w:tc>
          <w:tcPr>
            <w:tcW w:w="1320" w:type="dxa"/>
            <w:vMerge w:val="restart"/>
            <w:shd w:val="clear" w:color="auto" w:fill="auto"/>
            <w:tcMar>
              <w:top w:w="15" w:type="dxa"/>
              <w:left w:w="15" w:type="dxa"/>
              <w:bottom w:w="0" w:type="dxa"/>
              <w:right w:w="15" w:type="dxa"/>
            </w:tcMar>
            <w:vAlign w:val="center"/>
            <w:hideMark/>
          </w:tcPr>
          <w:p w14:paraId="693AF992"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-11.5%</w:t>
            </w:r>
          </w:p>
        </w:tc>
      </w:tr>
      <w:tr w:rsidR="00986958" w:rsidRPr="00F21A73" w14:paraId="6B293967" w14:textId="77777777" w:rsidTr="00741223">
        <w:trPr>
          <w:trHeight w:val="20"/>
          <w:jc w:val="center"/>
        </w:trPr>
        <w:tc>
          <w:tcPr>
            <w:tcW w:w="1720" w:type="dxa"/>
            <w:shd w:val="clear" w:color="auto" w:fill="auto"/>
            <w:tcMar>
              <w:top w:w="15" w:type="dxa"/>
              <w:left w:w="15" w:type="dxa"/>
              <w:bottom w:w="0" w:type="dxa"/>
              <w:right w:w="15" w:type="dxa"/>
            </w:tcMar>
            <w:vAlign w:val="center"/>
            <w:hideMark/>
          </w:tcPr>
          <w:p w14:paraId="111CDECC"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w:t>
            </w:r>
          </w:p>
        </w:tc>
        <w:tc>
          <w:tcPr>
            <w:tcW w:w="1520" w:type="dxa"/>
            <w:shd w:val="clear" w:color="auto" w:fill="auto"/>
            <w:tcMar>
              <w:top w:w="15" w:type="dxa"/>
              <w:left w:w="15" w:type="dxa"/>
              <w:bottom w:w="0" w:type="dxa"/>
              <w:right w:w="15" w:type="dxa"/>
            </w:tcMar>
            <w:vAlign w:val="center"/>
            <w:hideMark/>
          </w:tcPr>
          <w:p w14:paraId="1B9BFA80"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45</w:t>
            </w:r>
          </w:p>
        </w:tc>
        <w:tc>
          <w:tcPr>
            <w:tcW w:w="2260" w:type="dxa"/>
            <w:shd w:val="clear" w:color="auto" w:fill="auto"/>
            <w:tcMar>
              <w:top w:w="15" w:type="dxa"/>
              <w:left w:w="15" w:type="dxa"/>
              <w:bottom w:w="0" w:type="dxa"/>
              <w:right w:w="15" w:type="dxa"/>
            </w:tcMar>
            <w:vAlign w:val="center"/>
            <w:hideMark/>
          </w:tcPr>
          <w:p w14:paraId="49E5B16E"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1.34</w:t>
            </w:r>
          </w:p>
        </w:tc>
        <w:tc>
          <w:tcPr>
            <w:tcW w:w="2380" w:type="dxa"/>
            <w:shd w:val="clear" w:color="auto" w:fill="auto"/>
            <w:tcMar>
              <w:top w:w="15" w:type="dxa"/>
              <w:left w:w="15" w:type="dxa"/>
              <w:bottom w:w="0" w:type="dxa"/>
              <w:right w:w="15" w:type="dxa"/>
            </w:tcMar>
            <w:vAlign w:val="center"/>
            <w:hideMark/>
          </w:tcPr>
          <w:p w14:paraId="0BD493E5"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22621</w:t>
            </w:r>
          </w:p>
        </w:tc>
        <w:tc>
          <w:tcPr>
            <w:tcW w:w="0" w:type="auto"/>
            <w:vMerge/>
            <w:shd w:val="clear" w:color="auto" w:fill="auto"/>
            <w:vAlign w:val="center"/>
            <w:hideMark/>
          </w:tcPr>
          <w:p w14:paraId="753A5DE1"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p>
        </w:tc>
        <w:tc>
          <w:tcPr>
            <w:tcW w:w="0" w:type="auto"/>
            <w:vMerge/>
            <w:shd w:val="clear" w:color="auto" w:fill="auto"/>
            <w:vAlign w:val="center"/>
            <w:hideMark/>
          </w:tcPr>
          <w:p w14:paraId="5B306896"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p>
        </w:tc>
      </w:tr>
      <w:tr w:rsidR="00986958" w:rsidRPr="00F21A73" w14:paraId="701C575A" w14:textId="77777777" w:rsidTr="00741223">
        <w:trPr>
          <w:trHeight w:val="20"/>
          <w:jc w:val="center"/>
        </w:trPr>
        <w:tc>
          <w:tcPr>
            <w:tcW w:w="1720" w:type="dxa"/>
            <w:shd w:val="clear" w:color="auto" w:fill="auto"/>
            <w:tcMar>
              <w:top w:w="15" w:type="dxa"/>
              <w:left w:w="15" w:type="dxa"/>
              <w:bottom w:w="0" w:type="dxa"/>
              <w:right w:w="15" w:type="dxa"/>
            </w:tcMar>
            <w:vAlign w:val="center"/>
            <w:hideMark/>
          </w:tcPr>
          <w:p w14:paraId="278C0860"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w:t>
            </w:r>
          </w:p>
        </w:tc>
        <w:tc>
          <w:tcPr>
            <w:tcW w:w="1520" w:type="dxa"/>
            <w:shd w:val="clear" w:color="auto" w:fill="auto"/>
            <w:tcMar>
              <w:top w:w="15" w:type="dxa"/>
              <w:left w:w="15" w:type="dxa"/>
              <w:bottom w:w="0" w:type="dxa"/>
              <w:right w:w="15" w:type="dxa"/>
            </w:tcMar>
            <w:vAlign w:val="center"/>
            <w:hideMark/>
          </w:tcPr>
          <w:p w14:paraId="422A0A57"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176</w:t>
            </w:r>
          </w:p>
        </w:tc>
        <w:tc>
          <w:tcPr>
            <w:tcW w:w="2260" w:type="dxa"/>
            <w:shd w:val="clear" w:color="auto" w:fill="auto"/>
            <w:tcMar>
              <w:top w:w="15" w:type="dxa"/>
              <w:left w:w="15" w:type="dxa"/>
              <w:bottom w:w="0" w:type="dxa"/>
              <w:right w:w="15" w:type="dxa"/>
            </w:tcMar>
            <w:vAlign w:val="center"/>
            <w:hideMark/>
          </w:tcPr>
          <w:p w14:paraId="61DB7FAC"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6.16</w:t>
            </w:r>
          </w:p>
        </w:tc>
        <w:tc>
          <w:tcPr>
            <w:tcW w:w="2380" w:type="dxa"/>
            <w:shd w:val="clear" w:color="auto" w:fill="auto"/>
            <w:tcMar>
              <w:top w:w="15" w:type="dxa"/>
              <w:left w:w="15" w:type="dxa"/>
              <w:bottom w:w="0" w:type="dxa"/>
              <w:right w:w="15" w:type="dxa"/>
            </w:tcMar>
            <w:vAlign w:val="center"/>
            <w:hideMark/>
          </w:tcPr>
          <w:p w14:paraId="3CBDE20B"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24010</w:t>
            </w:r>
          </w:p>
        </w:tc>
        <w:tc>
          <w:tcPr>
            <w:tcW w:w="0" w:type="auto"/>
            <w:vMerge/>
            <w:shd w:val="clear" w:color="auto" w:fill="auto"/>
            <w:vAlign w:val="center"/>
            <w:hideMark/>
          </w:tcPr>
          <w:p w14:paraId="5B95A3CD"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p>
        </w:tc>
        <w:tc>
          <w:tcPr>
            <w:tcW w:w="0" w:type="auto"/>
            <w:vMerge/>
            <w:shd w:val="clear" w:color="auto" w:fill="auto"/>
            <w:vAlign w:val="center"/>
            <w:hideMark/>
          </w:tcPr>
          <w:p w14:paraId="16B9C737"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p>
        </w:tc>
      </w:tr>
      <w:tr w:rsidR="00986958" w:rsidRPr="00F21A73" w14:paraId="45D0C00C" w14:textId="77777777" w:rsidTr="00741223">
        <w:trPr>
          <w:trHeight w:val="20"/>
          <w:jc w:val="center"/>
        </w:trPr>
        <w:tc>
          <w:tcPr>
            <w:tcW w:w="1720" w:type="dxa"/>
            <w:shd w:val="clear" w:color="auto" w:fill="auto"/>
            <w:tcMar>
              <w:top w:w="15" w:type="dxa"/>
              <w:left w:w="15" w:type="dxa"/>
              <w:bottom w:w="0" w:type="dxa"/>
              <w:right w:w="15" w:type="dxa"/>
            </w:tcMar>
            <w:vAlign w:val="center"/>
            <w:hideMark/>
          </w:tcPr>
          <w:p w14:paraId="0A5017C0"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w:t>
            </w:r>
          </w:p>
        </w:tc>
        <w:tc>
          <w:tcPr>
            <w:tcW w:w="1520" w:type="dxa"/>
            <w:shd w:val="clear" w:color="auto" w:fill="auto"/>
            <w:tcMar>
              <w:top w:w="15" w:type="dxa"/>
              <w:left w:w="15" w:type="dxa"/>
              <w:bottom w:w="0" w:type="dxa"/>
              <w:right w:w="15" w:type="dxa"/>
            </w:tcMar>
            <w:vAlign w:val="center"/>
            <w:hideMark/>
          </w:tcPr>
          <w:p w14:paraId="3DABE490"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192</w:t>
            </w:r>
          </w:p>
        </w:tc>
        <w:tc>
          <w:tcPr>
            <w:tcW w:w="2260" w:type="dxa"/>
            <w:shd w:val="clear" w:color="auto" w:fill="auto"/>
            <w:tcMar>
              <w:top w:w="15" w:type="dxa"/>
              <w:left w:w="15" w:type="dxa"/>
              <w:bottom w:w="0" w:type="dxa"/>
              <w:right w:w="15" w:type="dxa"/>
            </w:tcMar>
            <w:vAlign w:val="center"/>
            <w:hideMark/>
          </w:tcPr>
          <w:p w14:paraId="066C2A8E"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4.10</w:t>
            </w:r>
          </w:p>
        </w:tc>
        <w:tc>
          <w:tcPr>
            <w:tcW w:w="2380" w:type="dxa"/>
            <w:shd w:val="clear" w:color="auto" w:fill="auto"/>
            <w:tcMar>
              <w:top w:w="15" w:type="dxa"/>
              <w:left w:w="15" w:type="dxa"/>
              <w:bottom w:w="0" w:type="dxa"/>
              <w:right w:w="15" w:type="dxa"/>
            </w:tcMar>
            <w:vAlign w:val="center"/>
            <w:hideMark/>
          </w:tcPr>
          <w:p w14:paraId="7EA92C93"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21454</w:t>
            </w:r>
          </w:p>
        </w:tc>
        <w:tc>
          <w:tcPr>
            <w:tcW w:w="1820" w:type="dxa"/>
            <w:vMerge w:val="restart"/>
            <w:shd w:val="clear" w:color="auto" w:fill="auto"/>
            <w:tcMar>
              <w:top w:w="15" w:type="dxa"/>
              <w:left w:w="15" w:type="dxa"/>
              <w:bottom w:w="0" w:type="dxa"/>
              <w:right w:w="15" w:type="dxa"/>
            </w:tcMar>
            <w:vAlign w:val="center"/>
            <w:hideMark/>
          </w:tcPr>
          <w:p w14:paraId="3B1FFCF0"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25926</w:t>
            </w:r>
          </w:p>
        </w:tc>
        <w:tc>
          <w:tcPr>
            <w:tcW w:w="1320" w:type="dxa"/>
            <w:vMerge w:val="restart"/>
            <w:shd w:val="clear" w:color="auto" w:fill="auto"/>
            <w:tcMar>
              <w:top w:w="15" w:type="dxa"/>
              <w:left w:w="15" w:type="dxa"/>
              <w:bottom w:w="0" w:type="dxa"/>
              <w:right w:w="15" w:type="dxa"/>
            </w:tcMar>
            <w:vAlign w:val="center"/>
            <w:hideMark/>
          </w:tcPr>
          <w:p w14:paraId="55374EA4"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11.8%</w:t>
            </w:r>
          </w:p>
        </w:tc>
      </w:tr>
      <w:tr w:rsidR="00986958" w:rsidRPr="00F21A73" w14:paraId="271CD4A5" w14:textId="77777777" w:rsidTr="00741223">
        <w:trPr>
          <w:trHeight w:val="20"/>
          <w:jc w:val="center"/>
        </w:trPr>
        <w:tc>
          <w:tcPr>
            <w:tcW w:w="1720" w:type="dxa"/>
            <w:shd w:val="clear" w:color="auto" w:fill="auto"/>
            <w:tcMar>
              <w:top w:w="15" w:type="dxa"/>
              <w:left w:w="15" w:type="dxa"/>
              <w:bottom w:w="0" w:type="dxa"/>
              <w:right w:w="15" w:type="dxa"/>
            </w:tcMar>
            <w:vAlign w:val="center"/>
            <w:hideMark/>
          </w:tcPr>
          <w:p w14:paraId="7464575C"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w:t>
            </w:r>
          </w:p>
        </w:tc>
        <w:tc>
          <w:tcPr>
            <w:tcW w:w="1520" w:type="dxa"/>
            <w:shd w:val="clear" w:color="auto" w:fill="auto"/>
            <w:tcMar>
              <w:top w:w="15" w:type="dxa"/>
              <w:left w:w="15" w:type="dxa"/>
              <w:bottom w:w="0" w:type="dxa"/>
              <w:right w:w="15" w:type="dxa"/>
            </w:tcMar>
            <w:vAlign w:val="center"/>
            <w:hideMark/>
          </w:tcPr>
          <w:p w14:paraId="48785DCE"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181</w:t>
            </w:r>
          </w:p>
        </w:tc>
        <w:tc>
          <w:tcPr>
            <w:tcW w:w="2260" w:type="dxa"/>
            <w:shd w:val="clear" w:color="auto" w:fill="auto"/>
            <w:tcMar>
              <w:top w:w="15" w:type="dxa"/>
              <w:left w:w="15" w:type="dxa"/>
              <w:bottom w:w="0" w:type="dxa"/>
              <w:right w:w="15" w:type="dxa"/>
            </w:tcMar>
            <w:vAlign w:val="center"/>
            <w:hideMark/>
          </w:tcPr>
          <w:p w14:paraId="4CB38B91"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2.55</w:t>
            </w:r>
          </w:p>
        </w:tc>
        <w:tc>
          <w:tcPr>
            <w:tcW w:w="2380" w:type="dxa"/>
            <w:shd w:val="clear" w:color="auto" w:fill="auto"/>
            <w:tcMar>
              <w:top w:w="15" w:type="dxa"/>
              <w:left w:w="15" w:type="dxa"/>
              <w:bottom w:w="0" w:type="dxa"/>
              <w:right w:w="15" w:type="dxa"/>
            </w:tcMar>
            <w:vAlign w:val="center"/>
            <w:hideMark/>
          </w:tcPr>
          <w:p w14:paraId="1EFE0A73"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13166</w:t>
            </w:r>
          </w:p>
        </w:tc>
        <w:tc>
          <w:tcPr>
            <w:tcW w:w="0" w:type="auto"/>
            <w:vMerge/>
            <w:shd w:val="clear" w:color="auto" w:fill="auto"/>
            <w:vAlign w:val="center"/>
            <w:hideMark/>
          </w:tcPr>
          <w:p w14:paraId="12E3B047"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p>
        </w:tc>
        <w:tc>
          <w:tcPr>
            <w:tcW w:w="0" w:type="auto"/>
            <w:vMerge/>
            <w:shd w:val="clear" w:color="auto" w:fill="auto"/>
            <w:vAlign w:val="center"/>
            <w:hideMark/>
          </w:tcPr>
          <w:p w14:paraId="43EE46BF"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p>
        </w:tc>
      </w:tr>
      <w:tr w:rsidR="00986958" w:rsidRPr="00F21A73" w14:paraId="2A7A863C" w14:textId="77777777" w:rsidTr="00741223">
        <w:trPr>
          <w:trHeight w:val="20"/>
          <w:jc w:val="center"/>
        </w:trPr>
        <w:tc>
          <w:tcPr>
            <w:tcW w:w="1720" w:type="dxa"/>
            <w:shd w:val="clear" w:color="auto" w:fill="auto"/>
            <w:tcMar>
              <w:top w:w="15" w:type="dxa"/>
              <w:left w:w="15" w:type="dxa"/>
              <w:bottom w:w="0" w:type="dxa"/>
              <w:right w:w="15" w:type="dxa"/>
            </w:tcMar>
            <w:vAlign w:val="center"/>
            <w:hideMark/>
          </w:tcPr>
          <w:p w14:paraId="18168DD1"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6</w:t>
            </w:r>
          </w:p>
        </w:tc>
        <w:tc>
          <w:tcPr>
            <w:tcW w:w="1520" w:type="dxa"/>
            <w:shd w:val="clear" w:color="auto" w:fill="auto"/>
            <w:tcMar>
              <w:top w:w="15" w:type="dxa"/>
              <w:left w:w="15" w:type="dxa"/>
              <w:bottom w:w="0" w:type="dxa"/>
              <w:right w:w="15" w:type="dxa"/>
            </w:tcMar>
            <w:vAlign w:val="center"/>
            <w:hideMark/>
          </w:tcPr>
          <w:p w14:paraId="344B5688"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138</w:t>
            </w:r>
          </w:p>
        </w:tc>
        <w:tc>
          <w:tcPr>
            <w:tcW w:w="2260" w:type="dxa"/>
            <w:shd w:val="clear" w:color="auto" w:fill="auto"/>
            <w:tcMar>
              <w:top w:w="15" w:type="dxa"/>
              <w:left w:w="15" w:type="dxa"/>
              <w:bottom w:w="0" w:type="dxa"/>
              <w:right w:w="15" w:type="dxa"/>
            </w:tcMar>
            <w:vAlign w:val="center"/>
            <w:hideMark/>
          </w:tcPr>
          <w:p w14:paraId="49435D72"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16.28</w:t>
            </w:r>
          </w:p>
        </w:tc>
        <w:tc>
          <w:tcPr>
            <w:tcW w:w="2380" w:type="dxa"/>
            <w:shd w:val="clear" w:color="auto" w:fill="auto"/>
            <w:tcMar>
              <w:top w:w="15" w:type="dxa"/>
              <w:left w:w="15" w:type="dxa"/>
              <w:bottom w:w="0" w:type="dxa"/>
              <w:right w:w="15" w:type="dxa"/>
            </w:tcMar>
            <w:vAlign w:val="center"/>
            <w:hideMark/>
          </w:tcPr>
          <w:p w14:paraId="3864C78A"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29051</w:t>
            </w:r>
          </w:p>
        </w:tc>
        <w:tc>
          <w:tcPr>
            <w:tcW w:w="0" w:type="auto"/>
            <w:vMerge/>
            <w:shd w:val="clear" w:color="auto" w:fill="auto"/>
            <w:vAlign w:val="center"/>
            <w:hideMark/>
          </w:tcPr>
          <w:p w14:paraId="0D47CCE8"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p>
        </w:tc>
        <w:tc>
          <w:tcPr>
            <w:tcW w:w="0" w:type="auto"/>
            <w:vMerge/>
            <w:shd w:val="clear" w:color="auto" w:fill="auto"/>
            <w:vAlign w:val="center"/>
            <w:hideMark/>
          </w:tcPr>
          <w:p w14:paraId="168C969B"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p>
        </w:tc>
      </w:tr>
      <w:tr w:rsidR="00986958" w:rsidRPr="00F21A73" w14:paraId="36A7CDF4" w14:textId="77777777" w:rsidTr="00741223">
        <w:trPr>
          <w:trHeight w:val="20"/>
          <w:jc w:val="center"/>
        </w:trPr>
        <w:tc>
          <w:tcPr>
            <w:tcW w:w="1720" w:type="dxa"/>
            <w:shd w:val="clear" w:color="auto" w:fill="auto"/>
            <w:tcMar>
              <w:top w:w="15" w:type="dxa"/>
              <w:left w:w="15" w:type="dxa"/>
              <w:bottom w:w="0" w:type="dxa"/>
              <w:right w:w="15" w:type="dxa"/>
            </w:tcMar>
            <w:vAlign w:val="center"/>
            <w:hideMark/>
          </w:tcPr>
          <w:p w14:paraId="397C820A"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7</w:t>
            </w:r>
          </w:p>
        </w:tc>
        <w:tc>
          <w:tcPr>
            <w:tcW w:w="1520" w:type="dxa"/>
            <w:shd w:val="clear" w:color="auto" w:fill="auto"/>
            <w:tcMar>
              <w:top w:w="15" w:type="dxa"/>
              <w:left w:w="15" w:type="dxa"/>
              <w:bottom w:w="0" w:type="dxa"/>
              <w:right w:w="15" w:type="dxa"/>
            </w:tcMar>
            <w:vAlign w:val="center"/>
            <w:hideMark/>
          </w:tcPr>
          <w:p w14:paraId="78959617"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149</w:t>
            </w:r>
          </w:p>
        </w:tc>
        <w:tc>
          <w:tcPr>
            <w:tcW w:w="2260" w:type="dxa"/>
            <w:shd w:val="clear" w:color="auto" w:fill="auto"/>
            <w:tcMar>
              <w:top w:w="15" w:type="dxa"/>
              <w:left w:w="15" w:type="dxa"/>
              <w:bottom w:w="0" w:type="dxa"/>
              <w:right w:w="15" w:type="dxa"/>
            </w:tcMar>
            <w:vAlign w:val="center"/>
            <w:hideMark/>
          </w:tcPr>
          <w:p w14:paraId="1DABF61B"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4.86</w:t>
            </w:r>
          </w:p>
        </w:tc>
        <w:tc>
          <w:tcPr>
            <w:tcW w:w="2380" w:type="dxa"/>
            <w:shd w:val="clear" w:color="auto" w:fill="auto"/>
            <w:tcMar>
              <w:top w:w="15" w:type="dxa"/>
              <w:left w:w="15" w:type="dxa"/>
              <w:bottom w:w="0" w:type="dxa"/>
              <w:right w:w="15" w:type="dxa"/>
            </w:tcMar>
            <w:vAlign w:val="center"/>
            <w:hideMark/>
          </w:tcPr>
          <w:p w14:paraId="690D2620"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25049</w:t>
            </w:r>
          </w:p>
        </w:tc>
        <w:tc>
          <w:tcPr>
            <w:tcW w:w="1820" w:type="dxa"/>
            <w:vMerge w:val="restart"/>
            <w:shd w:val="clear" w:color="auto" w:fill="auto"/>
            <w:tcMar>
              <w:top w:w="15" w:type="dxa"/>
              <w:left w:w="15" w:type="dxa"/>
              <w:bottom w:w="0" w:type="dxa"/>
              <w:right w:w="15" w:type="dxa"/>
            </w:tcMar>
            <w:vAlign w:val="center"/>
            <w:hideMark/>
          </w:tcPr>
          <w:p w14:paraId="387C7BEF"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14695</w:t>
            </w:r>
          </w:p>
        </w:tc>
        <w:tc>
          <w:tcPr>
            <w:tcW w:w="1320" w:type="dxa"/>
            <w:vMerge w:val="restart"/>
            <w:shd w:val="clear" w:color="auto" w:fill="auto"/>
            <w:tcMar>
              <w:top w:w="15" w:type="dxa"/>
              <w:left w:w="15" w:type="dxa"/>
              <w:bottom w:w="0" w:type="dxa"/>
              <w:right w:w="15" w:type="dxa"/>
            </w:tcMar>
            <w:vAlign w:val="center"/>
            <w:hideMark/>
          </w:tcPr>
          <w:p w14:paraId="1AAB3F4B"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-43.38%</w:t>
            </w:r>
          </w:p>
        </w:tc>
      </w:tr>
      <w:tr w:rsidR="00986958" w:rsidRPr="00F21A73" w14:paraId="09D67F61" w14:textId="77777777" w:rsidTr="00741223">
        <w:trPr>
          <w:trHeight w:val="20"/>
          <w:jc w:val="center"/>
        </w:trPr>
        <w:tc>
          <w:tcPr>
            <w:tcW w:w="1720" w:type="dxa"/>
            <w:shd w:val="clear" w:color="auto" w:fill="auto"/>
            <w:tcMar>
              <w:top w:w="15" w:type="dxa"/>
              <w:left w:w="15" w:type="dxa"/>
              <w:bottom w:w="0" w:type="dxa"/>
              <w:right w:w="15" w:type="dxa"/>
            </w:tcMar>
            <w:vAlign w:val="center"/>
            <w:hideMark/>
          </w:tcPr>
          <w:p w14:paraId="5E94DBD6"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8</w:t>
            </w:r>
          </w:p>
        </w:tc>
        <w:tc>
          <w:tcPr>
            <w:tcW w:w="1520" w:type="dxa"/>
            <w:shd w:val="clear" w:color="auto" w:fill="auto"/>
            <w:tcMar>
              <w:top w:w="15" w:type="dxa"/>
              <w:left w:w="15" w:type="dxa"/>
              <w:bottom w:w="0" w:type="dxa"/>
              <w:right w:w="15" w:type="dxa"/>
            </w:tcMar>
            <w:vAlign w:val="center"/>
            <w:hideMark/>
          </w:tcPr>
          <w:p w14:paraId="0FC2848D"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308</w:t>
            </w:r>
          </w:p>
        </w:tc>
        <w:tc>
          <w:tcPr>
            <w:tcW w:w="2260" w:type="dxa"/>
            <w:shd w:val="clear" w:color="auto" w:fill="auto"/>
            <w:tcMar>
              <w:top w:w="15" w:type="dxa"/>
              <w:left w:w="15" w:type="dxa"/>
              <w:bottom w:w="0" w:type="dxa"/>
              <w:right w:w="15" w:type="dxa"/>
            </w:tcMar>
            <w:vAlign w:val="center"/>
            <w:hideMark/>
          </w:tcPr>
          <w:p w14:paraId="3463C69A"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17.96</w:t>
            </w:r>
          </w:p>
        </w:tc>
        <w:tc>
          <w:tcPr>
            <w:tcW w:w="2380" w:type="dxa"/>
            <w:shd w:val="clear" w:color="auto" w:fill="auto"/>
            <w:tcMar>
              <w:top w:w="15" w:type="dxa"/>
              <w:left w:w="15" w:type="dxa"/>
              <w:bottom w:w="0" w:type="dxa"/>
              <w:right w:w="15" w:type="dxa"/>
            </w:tcMar>
            <w:vAlign w:val="center"/>
            <w:hideMark/>
          </w:tcPr>
          <w:p w14:paraId="72C6D051"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10696</w:t>
            </w:r>
          </w:p>
        </w:tc>
        <w:tc>
          <w:tcPr>
            <w:tcW w:w="0" w:type="auto"/>
            <w:vMerge/>
            <w:shd w:val="clear" w:color="auto" w:fill="auto"/>
            <w:vAlign w:val="center"/>
            <w:hideMark/>
          </w:tcPr>
          <w:p w14:paraId="5032B37A"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p>
        </w:tc>
        <w:tc>
          <w:tcPr>
            <w:tcW w:w="0" w:type="auto"/>
            <w:vMerge/>
            <w:shd w:val="clear" w:color="auto" w:fill="auto"/>
            <w:vAlign w:val="center"/>
            <w:hideMark/>
          </w:tcPr>
          <w:p w14:paraId="441C397E"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p>
        </w:tc>
      </w:tr>
      <w:tr w:rsidR="00986958" w:rsidRPr="00F21A73" w14:paraId="0BD7EF24" w14:textId="77777777" w:rsidTr="00741223">
        <w:trPr>
          <w:trHeight w:val="20"/>
          <w:jc w:val="center"/>
        </w:trPr>
        <w:tc>
          <w:tcPr>
            <w:tcW w:w="1720" w:type="dxa"/>
            <w:shd w:val="clear" w:color="auto" w:fill="auto"/>
            <w:tcMar>
              <w:top w:w="15" w:type="dxa"/>
              <w:left w:w="15" w:type="dxa"/>
              <w:bottom w:w="0" w:type="dxa"/>
              <w:right w:w="15" w:type="dxa"/>
            </w:tcMar>
            <w:vAlign w:val="center"/>
            <w:hideMark/>
          </w:tcPr>
          <w:p w14:paraId="04E14F3C"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9</w:t>
            </w:r>
          </w:p>
        </w:tc>
        <w:tc>
          <w:tcPr>
            <w:tcW w:w="1520" w:type="dxa"/>
            <w:shd w:val="clear" w:color="auto" w:fill="auto"/>
            <w:tcMar>
              <w:top w:w="15" w:type="dxa"/>
              <w:left w:w="15" w:type="dxa"/>
              <w:bottom w:w="0" w:type="dxa"/>
              <w:right w:w="15" w:type="dxa"/>
            </w:tcMar>
            <w:vAlign w:val="center"/>
            <w:hideMark/>
          </w:tcPr>
          <w:p w14:paraId="52A95D9A"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157</w:t>
            </w:r>
          </w:p>
        </w:tc>
        <w:tc>
          <w:tcPr>
            <w:tcW w:w="2260" w:type="dxa"/>
            <w:shd w:val="clear" w:color="auto" w:fill="auto"/>
            <w:tcMar>
              <w:top w:w="15" w:type="dxa"/>
              <w:left w:w="15" w:type="dxa"/>
              <w:bottom w:w="0" w:type="dxa"/>
              <w:right w:w="15" w:type="dxa"/>
            </w:tcMar>
            <w:vAlign w:val="center"/>
            <w:hideMark/>
          </w:tcPr>
          <w:p w14:paraId="4678CE9D"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3.39</w:t>
            </w:r>
          </w:p>
        </w:tc>
        <w:tc>
          <w:tcPr>
            <w:tcW w:w="2380" w:type="dxa"/>
            <w:shd w:val="clear" w:color="auto" w:fill="auto"/>
            <w:tcMar>
              <w:top w:w="15" w:type="dxa"/>
              <w:left w:w="15" w:type="dxa"/>
              <w:bottom w:w="0" w:type="dxa"/>
              <w:right w:w="15" w:type="dxa"/>
            </w:tcMar>
            <w:vAlign w:val="center"/>
            <w:hideMark/>
          </w:tcPr>
          <w:p w14:paraId="239B2591"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21023</w:t>
            </w:r>
          </w:p>
        </w:tc>
        <w:tc>
          <w:tcPr>
            <w:tcW w:w="0" w:type="auto"/>
            <w:vMerge/>
            <w:shd w:val="clear" w:color="auto" w:fill="auto"/>
            <w:vAlign w:val="center"/>
            <w:hideMark/>
          </w:tcPr>
          <w:p w14:paraId="11FCFEED"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p>
        </w:tc>
        <w:tc>
          <w:tcPr>
            <w:tcW w:w="0" w:type="auto"/>
            <w:vMerge/>
            <w:shd w:val="clear" w:color="auto" w:fill="auto"/>
            <w:vAlign w:val="center"/>
            <w:hideMark/>
          </w:tcPr>
          <w:p w14:paraId="31CC7602"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p>
        </w:tc>
      </w:tr>
      <w:tr w:rsidR="00986958" w:rsidRPr="00F21A73" w14:paraId="28AEF3AA" w14:textId="77777777" w:rsidTr="00741223">
        <w:trPr>
          <w:trHeight w:val="20"/>
          <w:jc w:val="center"/>
        </w:trPr>
        <w:tc>
          <w:tcPr>
            <w:tcW w:w="1720" w:type="dxa"/>
            <w:shd w:val="clear" w:color="auto" w:fill="auto"/>
            <w:tcMar>
              <w:top w:w="15" w:type="dxa"/>
              <w:left w:w="15" w:type="dxa"/>
              <w:bottom w:w="0" w:type="dxa"/>
              <w:right w:w="15" w:type="dxa"/>
            </w:tcMar>
            <w:vAlign w:val="center"/>
            <w:hideMark/>
          </w:tcPr>
          <w:p w14:paraId="75FDE555"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lastRenderedPageBreak/>
              <w:t>10</w:t>
            </w:r>
          </w:p>
        </w:tc>
        <w:tc>
          <w:tcPr>
            <w:tcW w:w="1520" w:type="dxa"/>
            <w:shd w:val="clear" w:color="auto" w:fill="auto"/>
            <w:tcMar>
              <w:top w:w="15" w:type="dxa"/>
              <w:left w:w="15" w:type="dxa"/>
              <w:bottom w:w="0" w:type="dxa"/>
              <w:right w:w="15" w:type="dxa"/>
            </w:tcMar>
            <w:vAlign w:val="center"/>
            <w:hideMark/>
          </w:tcPr>
          <w:p w14:paraId="2853E2FE"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175</w:t>
            </w:r>
          </w:p>
        </w:tc>
        <w:tc>
          <w:tcPr>
            <w:tcW w:w="2260" w:type="dxa"/>
            <w:shd w:val="clear" w:color="auto" w:fill="auto"/>
            <w:tcMar>
              <w:top w:w="15" w:type="dxa"/>
              <w:left w:w="15" w:type="dxa"/>
              <w:bottom w:w="0" w:type="dxa"/>
              <w:right w:w="15" w:type="dxa"/>
            </w:tcMar>
            <w:vAlign w:val="center"/>
            <w:hideMark/>
          </w:tcPr>
          <w:p w14:paraId="35380084"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2.82</w:t>
            </w:r>
          </w:p>
        </w:tc>
        <w:tc>
          <w:tcPr>
            <w:tcW w:w="2380" w:type="dxa"/>
            <w:shd w:val="clear" w:color="auto" w:fill="auto"/>
            <w:tcMar>
              <w:top w:w="15" w:type="dxa"/>
              <w:left w:w="15" w:type="dxa"/>
              <w:bottom w:w="0" w:type="dxa"/>
              <w:right w:w="15" w:type="dxa"/>
            </w:tcMar>
            <w:vAlign w:val="center"/>
            <w:hideMark/>
          </w:tcPr>
          <w:p w14:paraId="4078A46A"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28585</w:t>
            </w:r>
          </w:p>
        </w:tc>
        <w:tc>
          <w:tcPr>
            <w:tcW w:w="1820" w:type="dxa"/>
            <w:vMerge w:val="restart"/>
            <w:shd w:val="clear" w:color="auto" w:fill="auto"/>
            <w:tcMar>
              <w:top w:w="15" w:type="dxa"/>
              <w:left w:w="15" w:type="dxa"/>
              <w:bottom w:w="0" w:type="dxa"/>
              <w:right w:w="15" w:type="dxa"/>
            </w:tcMar>
            <w:vAlign w:val="center"/>
            <w:hideMark/>
          </w:tcPr>
          <w:p w14:paraId="6F4855E4"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22214</w:t>
            </w:r>
          </w:p>
        </w:tc>
        <w:tc>
          <w:tcPr>
            <w:tcW w:w="1320" w:type="dxa"/>
            <w:vMerge w:val="restart"/>
            <w:shd w:val="clear" w:color="auto" w:fill="auto"/>
            <w:tcMar>
              <w:top w:w="15" w:type="dxa"/>
              <w:left w:w="15" w:type="dxa"/>
              <w:bottom w:w="0" w:type="dxa"/>
              <w:right w:w="15" w:type="dxa"/>
            </w:tcMar>
            <w:vAlign w:val="center"/>
            <w:hideMark/>
          </w:tcPr>
          <w:p w14:paraId="4513EE6F"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51.2%</w:t>
            </w:r>
          </w:p>
        </w:tc>
      </w:tr>
      <w:tr w:rsidR="00986958" w:rsidRPr="00F21A73" w14:paraId="593E8363" w14:textId="77777777" w:rsidTr="00741223">
        <w:trPr>
          <w:trHeight w:val="20"/>
          <w:jc w:val="center"/>
        </w:trPr>
        <w:tc>
          <w:tcPr>
            <w:tcW w:w="1720" w:type="dxa"/>
            <w:shd w:val="clear" w:color="auto" w:fill="auto"/>
            <w:tcMar>
              <w:top w:w="15" w:type="dxa"/>
              <w:left w:w="15" w:type="dxa"/>
              <w:bottom w:w="0" w:type="dxa"/>
              <w:right w:w="15" w:type="dxa"/>
            </w:tcMar>
            <w:vAlign w:val="center"/>
            <w:hideMark/>
          </w:tcPr>
          <w:p w14:paraId="5AC68458"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11</w:t>
            </w:r>
          </w:p>
        </w:tc>
        <w:tc>
          <w:tcPr>
            <w:tcW w:w="1520" w:type="dxa"/>
            <w:shd w:val="clear" w:color="auto" w:fill="auto"/>
            <w:tcMar>
              <w:top w:w="15" w:type="dxa"/>
              <w:left w:w="15" w:type="dxa"/>
              <w:bottom w:w="0" w:type="dxa"/>
              <w:right w:w="15" w:type="dxa"/>
            </w:tcMar>
            <w:vAlign w:val="center"/>
            <w:hideMark/>
          </w:tcPr>
          <w:p w14:paraId="0CCFF7AB"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139</w:t>
            </w:r>
          </w:p>
        </w:tc>
        <w:tc>
          <w:tcPr>
            <w:tcW w:w="2260" w:type="dxa"/>
            <w:shd w:val="clear" w:color="auto" w:fill="auto"/>
            <w:tcMar>
              <w:top w:w="15" w:type="dxa"/>
              <w:left w:w="15" w:type="dxa"/>
              <w:bottom w:w="0" w:type="dxa"/>
              <w:right w:w="15" w:type="dxa"/>
            </w:tcMar>
            <w:vAlign w:val="center"/>
            <w:hideMark/>
          </w:tcPr>
          <w:p w14:paraId="215D0A7A"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5.27</w:t>
            </w:r>
          </w:p>
        </w:tc>
        <w:tc>
          <w:tcPr>
            <w:tcW w:w="2380" w:type="dxa"/>
            <w:shd w:val="clear" w:color="auto" w:fill="auto"/>
            <w:tcMar>
              <w:top w:w="15" w:type="dxa"/>
              <w:left w:w="15" w:type="dxa"/>
              <w:bottom w:w="0" w:type="dxa"/>
              <w:right w:w="15" w:type="dxa"/>
            </w:tcMar>
            <w:vAlign w:val="center"/>
            <w:hideMark/>
          </w:tcPr>
          <w:p w14:paraId="0967BC5F"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20651</w:t>
            </w:r>
          </w:p>
        </w:tc>
        <w:tc>
          <w:tcPr>
            <w:tcW w:w="0" w:type="auto"/>
            <w:vMerge/>
            <w:shd w:val="clear" w:color="auto" w:fill="auto"/>
            <w:vAlign w:val="center"/>
            <w:hideMark/>
          </w:tcPr>
          <w:p w14:paraId="6BB23804"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p>
        </w:tc>
        <w:tc>
          <w:tcPr>
            <w:tcW w:w="0" w:type="auto"/>
            <w:vMerge/>
            <w:shd w:val="clear" w:color="auto" w:fill="auto"/>
            <w:vAlign w:val="center"/>
            <w:hideMark/>
          </w:tcPr>
          <w:p w14:paraId="2F1BD170"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p>
        </w:tc>
      </w:tr>
      <w:tr w:rsidR="00986958" w:rsidRPr="00F21A73" w14:paraId="4B3798D4" w14:textId="77777777" w:rsidTr="00741223">
        <w:trPr>
          <w:trHeight w:val="20"/>
          <w:jc w:val="center"/>
        </w:trPr>
        <w:tc>
          <w:tcPr>
            <w:tcW w:w="1720" w:type="dxa"/>
            <w:shd w:val="clear" w:color="auto" w:fill="auto"/>
            <w:tcMar>
              <w:top w:w="15" w:type="dxa"/>
              <w:left w:w="15" w:type="dxa"/>
              <w:bottom w:w="0" w:type="dxa"/>
              <w:right w:w="15" w:type="dxa"/>
            </w:tcMar>
            <w:vAlign w:val="center"/>
            <w:hideMark/>
          </w:tcPr>
          <w:p w14:paraId="4E4354AA"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12</w:t>
            </w:r>
          </w:p>
        </w:tc>
        <w:tc>
          <w:tcPr>
            <w:tcW w:w="1520" w:type="dxa"/>
            <w:shd w:val="clear" w:color="auto" w:fill="auto"/>
            <w:tcMar>
              <w:top w:w="15" w:type="dxa"/>
              <w:left w:w="15" w:type="dxa"/>
              <w:bottom w:w="0" w:type="dxa"/>
              <w:right w:w="15" w:type="dxa"/>
            </w:tcMar>
            <w:vAlign w:val="center"/>
            <w:hideMark/>
          </w:tcPr>
          <w:p w14:paraId="0813E696"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161</w:t>
            </w:r>
          </w:p>
        </w:tc>
        <w:tc>
          <w:tcPr>
            <w:tcW w:w="2260" w:type="dxa"/>
            <w:shd w:val="clear" w:color="auto" w:fill="auto"/>
            <w:tcMar>
              <w:top w:w="15" w:type="dxa"/>
              <w:left w:w="15" w:type="dxa"/>
              <w:bottom w:w="0" w:type="dxa"/>
              <w:right w:w="15" w:type="dxa"/>
            </w:tcMar>
            <w:vAlign w:val="center"/>
            <w:hideMark/>
          </w:tcPr>
          <w:p w14:paraId="7E81C063"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10.20</w:t>
            </w:r>
          </w:p>
        </w:tc>
        <w:tc>
          <w:tcPr>
            <w:tcW w:w="2380" w:type="dxa"/>
            <w:shd w:val="clear" w:color="auto" w:fill="auto"/>
            <w:tcMar>
              <w:top w:w="15" w:type="dxa"/>
              <w:left w:w="15" w:type="dxa"/>
              <w:bottom w:w="0" w:type="dxa"/>
              <w:right w:w="15" w:type="dxa"/>
            </w:tcMar>
            <w:vAlign w:val="center"/>
            <w:hideMark/>
          </w:tcPr>
          <w:p w14:paraId="52BE8322"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21262</w:t>
            </w:r>
          </w:p>
        </w:tc>
        <w:tc>
          <w:tcPr>
            <w:tcW w:w="0" w:type="auto"/>
            <w:vMerge/>
            <w:shd w:val="clear" w:color="auto" w:fill="auto"/>
            <w:vAlign w:val="center"/>
            <w:hideMark/>
          </w:tcPr>
          <w:p w14:paraId="71B9A237"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p>
        </w:tc>
        <w:tc>
          <w:tcPr>
            <w:tcW w:w="0" w:type="auto"/>
            <w:vMerge/>
            <w:shd w:val="clear" w:color="auto" w:fill="auto"/>
            <w:vAlign w:val="center"/>
            <w:hideMark/>
          </w:tcPr>
          <w:p w14:paraId="79910346"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p>
        </w:tc>
      </w:tr>
      <w:tr w:rsidR="00986958" w:rsidRPr="00F21A73" w14:paraId="55E2D06A" w14:textId="77777777" w:rsidTr="00741223">
        <w:trPr>
          <w:trHeight w:val="20"/>
          <w:jc w:val="center"/>
        </w:trPr>
        <w:tc>
          <w:tcPr>
            <w:tcW w:w="1720" w:type="dxa"/>
            <w:shd w:val="clear" w:color="auto" w:fill="auto"/>
            <w:tcMar>
              <w:top w:w="15" w:type="dxa"/>
              <w:left w:w="15" w:type="dxa"/>
              <w:bottom w:w="0" w:type="dxa"/>
              <w:right w:w="15" w:type="dxa"/>
            </w:tcMar>
            <w:vAlign w:val="center"/>
            <w:hideMark/>
          </w:tcPr>
          <w:p w14:paraId="2EEED55C"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2023-1</w:t>
            </w:r>
          </w:p>
        </w:tc>
        <w:tc>
          <w:tcPr>
            <w:tcW w:w="1520" w:type="dxa"/>
            <w:shd w:val="clear" w:color="auto" w:fill="auto"/>
            <w:tcMar>
              <w:top w:w="15" w:type="dxa"/>
              <w:left w:w="15" w:type="dxa"/>
              <w:bottom w:w="0" w:type="dxa"/>
              <w:right w:w="15" w:type="dxa"/>
            </w:tcMar>
            <w:vAlign w:val="center"/>
            <w:hideMark/>
          </w:tcPr>
          <w:p w14:paraId="1B7BE3D2"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82</w:t>
            </w:r>
          </w:p>
        </w:tc>
        <w:tc>
          <w:tcPr>
            <w:tcW w:w="2260" w:type="dxa"/>
            <w:shd w:val="clear" w:color="auto" w:fill="auto"/>
            <w:tcMar>
              <w:top w:w="15" w:type="dxa"/>
              <w:left w:w="15" w:type="dxa"/>
              <w:bottom w:w="0" w:type="dxa"/>
              <w:right w:w="15" w:type="dxa"/>
            </w:tcMar>
            <w:vAlign w:val="center"/>
            <w:hideMark/>
          </w:tcPr>
          <w:p w14:paraId="7ADFA802"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1.35</w:t>
            </w:r>
          </w:p>
        </w:tc>
        <w:tc>
          <w:tcPr>
            <w:tcW w:w="2380" w:type="dxa"/>
            <w:shd w:val="clear" w:color="auto" w:fill="auto"/>
            <w:tcMar>
              <w:top w:w="15" w:type="dxa"/>
              <w:left w:w="15" w:type="dxa"/>
              <w:bottom w:w="0" w:type="dxa"/>
              <w:right w:w="15" w:type="dxa"/>
            </w:tcMar>
            <w:vAlign w:val="center"/>
            <w:hideMark/>
          </w:tcPr>
          <w:p w14:paraId="713D41D2"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24334</w:t>
            </w:r>
          </w:p>
        </w:tc>
        <w:tc>
          <w:tcPr>
            <w:tcW w:w="1820" w:type="dxa"/>
            <w:vMerge w:val="restart"/>
            <w:shd w:val="clear" w:color="auto" w:fill="auto"/>
            <w:tcMar>
              <w:top w:w="15" w:type="dxa"/>
              <w:left w:w="15" w:type="dxa"/>
              <w:bottom w:w="0" w:type="dxa"/>
              <w:right w:w="15" w:type="dxa"/>
            </w:tcMar>
            <w:vAlign w:val="center"/>
            <w:hideMark/>
          </w:tcPr>
          <w:p w14:paraId="5613011C"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15066</w:t>
            </w:r>
          </w:p>
        </w:tc>
        <w:tc>
          <w:tcPr>
            <w:tcW w:w="1320" w:type="dxa"/>
            <w:vMerge w:val="restart"/>
            <w:shd w:val="clear" w:color="auto" w:fill="auto"/>
            <w:tcMar>
              <w:top w:w="15" w:type="dxa"/>
              <w:left w:w="15" w:type="dxa"/>
              <w:bottom w:w="0" w:type="dxa"/>
              <w:right w:w="15" w:type="dxa"/>
            </w:tcMar>
            <w:vAlign w:val="center"/>
            <w:hideMark/>
          </w:tcPr>
          <w:p w14:paraId="321E77B3"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-32.2%</w:t>
            </w:r>
          </w:p>
        </w:tc>
      </w:tr>
      <w:tr w:rsidR="00986958" w:rsidRPr="00F21A73" w14:paraId="21F047B0" w14:textId="77777777" w:rsidTr="00741223">
        <w:trPr>
          <w:trHeight w:val="20"/>
          <w:jc w:val="center"/>
        </w:trPr>
        <w:tc>
          <w:tcPr>
            <w:tcW w:w="1720" w:type="dxa"/>
            <w:shd w:val="clear" w:color="auto" w:fill="auto"/>
            <w:tcMar>
              <w:top w:w="15" w:type="dxa"/>
              <w:left w:w="15" w:type="dxa"/>
              <w:bottom w:w="0" w:type="dxa"/>
              <w:right w:w="15" w:type="dxa"/>
            </w:tcMar>
            <w:vAlign w:val="center"/>
            <w:hideMark/>
          </w:tcPr>
          <w:p w14:paraId="796249CC"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w:t>
            </w:r>
          </w:p>
        </w:tc>
        <w:tc>
          <w:tcPr>
            <w:tcW w:w="1520" w:type="dxa"/>
            <w:shd w:val="clear" w:color="auto" w:fill="auto"/>
            <w:tcMar>
              <w:top w:w="15" w:type="dxa"/>
              <w:left w:w="15" w:type="dxa"/>
              <w:bottom w:w="0" w:type="dxa"/>
              <w:right w:w="15" w:type="dxa"/>
            </w:tcMar>
            <w:vAlign w:val="center"/>
            <w:hideMark/>
          </w:tcPr>
          <w:p w14:paraId="4AB60867"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88</w:t>
            </w:r>
          </w:p>
        </w:tc>
        <w:tc>
          <w:tcPr>
            <w:tcW w:w="2260" w:type="dxa"/>
            <w:shd w:val="clear" w:color="auto" w:fill="auto"/>
            <w:tcMar>
              <w:top w:w="15" w:type="dxa"/>
              <w:left w:w="15" w:type="dxa"/>
              <w:bottom w:w="0" w:type="dxa"/>
              <w:right w:w="15" w:type="dxa"/>
            </w:tcMar>
            <w:vAlign w:val="center"/>
            <w:hideMark/>
          </w:tcPr>
          <w:p w14:paraId="446D2378"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8.79</w:t>
            </w:r>
          </w:p>
        </w:tc>
        <w:tc>
          <w:tcPr>
            <w:tcW w:w="2380" w:type="dxa"/>
            <w:shd w:val="clear" w:color="auto" w:fill="auto"/>
            <w:tcMar>
              <w:top w:w="15" w:type="dxa"/>
              <w:left w:w="15" w:type="dxa"/>
              <w:bottom w:w="0" w:type="dxa"/>
              <w:right w:w="15" w:type="dxa"/>
            </w:tcMar>
            <w:vAlign w:val="center"/>
            <w:hideMark/>
          </w:tcPr>
          <w:p w14:paraId="29F69A72"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19587</w:t>
            </w:r>
          </w:p>
        </w:tc>
        <w:tc>
          <w:tcPr>
            <w:tcW w:w="0" w:type="auto"/>
            <w:vMerge/>
            <w:shd w:val="clear" w:color="auto" w:fill="auto"/>
            <w:vAlign w:val="center"/>
            <w:hideMark/>
          </w:tcPr>
          <w:p w14:paraId="748FD7CF"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p>
        </w:tc>
        <w:tc>
          <w:tcPr>
            <w:tcW w:w="0" w:type="auto"/>
            <w:vMerge/>
            <w:shd w:val="clear" w:color="auto" w:fill="auto"/>
            <w:vAlign w:val="center"/>
            <w:hideMark/>
          </w:tcPr>
          <w:p w14:paraId="4D571C94"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p>
        </w:tc>
      </w:tr>
      <w:tr w:rsidR="00986958" w:rsidRPr="00F21A73" w14:paraId="777A4582" w14:textId="77777777" w:rsidTr="00741223">
        <w:trPr>
          <w:trHeight w:val="20"/>
          <w:jc w:val="center"/>
        </w:trPr>
        <w:tc>
          <w:tcPr>
            <w:tcW w:w="1720" w:type="dxa"/>
            <w:shd w:val="clear" w:color="auto" w:fill="auto"/>
            <w:tcMar>
              <w:top w:w="15" w:type="dxa"/>
              <w:left w:w="15" w:type="dxa"/>
              <w:bottom w:w="0" w:type="dxa"/>
              <w:right w:w="15" w:type="dxa"/>
            </w:tcMar>
            <w:vAlign w:val="center"/>
            <w:hideMark/>
          </w:tcPr>
          <w:p w14:paraId="19FAF053"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w:t>
            </w:r>
          </w:p>
        </w:tc>
        <w:tc>
          <w:tcPr>
            <w:tcW w:w="1520" w:type="dxa"/>
            <w:shd w:val="clear" w:color="auto" w:fill="auto"/>
            <w:tcMar>
              <w:top w:w="15" w:type="dxa"/>
              <w:left w:w="15" w:type="dxa"/>
              <w:bottom w:w="0" w:type="dxa"/>
              <w:right w:w="15" w:type="dxa"/>
            </w:tcMar>
            <w:vAlign w:val="center"/>
            <w:hideMark/>
          </w:tcPr>
          <w:p w14:paraId="4AE25B45"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192</w:t>
            </w:r>
          </w:p>
        </w:tc>
        <w:tc>
          <w:tcPr>
            <w:tcW w:w="2260" w:type="dxa"/>
            <w:shd w:val="clear" w:color="auto" w:fill="auto"/>
            <w:tcMar>
              <w:top w:w="15" w:type="dxa"/>
              <w:left w:w="15" w:type="dxa"/>
              <w:bottom w:w="0" w:type="dxa"/>
              <w:right w:w="15" w:type="dxa"/>
            </w:tcMar>
            <w:vAlign w:val="center"/>
            <w:hideMark/>
          </w:tcPr>
          <w:p w14:paraId="68D44BF7"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18.</w:t>
            </w:r>
            <w:r w:rsidRPr="00F21A73">
              <w:rPr>
                <w:rFonts w:ascii="Arial" w:eastAsia="宋体" w:hAnsi="Arial" w:cs="Arial"/>
                <w:sz w:val="18"/>
                <w:szCs w:val="18"/>
              </w:rPr>
              <w:t>10</w:t>
            </w:r>
          </w:p>
        </w:tc>
        <w:tc>
          <w:tcPr>
            <w:tcW w:w="2380" w:type="dxa"/>
            <w:shd w:val="clear" w:color="auto" w:fill="auto"/>
            <w:tcMar>
              <w:top w:w="15" w:type="dxa"/>
              <w:left w:w="15" w:type="dxa"/>
              <w:bottom w:w="0" w:type="dxa"/>
              <w:right w:w="15" w:type="dxa"/>
            </w:tcMar>
            <w:vAlign w:val="center"/>
            <w:hideMark/>
          </w:tcPr>
          <w:p w14:paraId="33734422"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12177</w:t>
            </w:r>
          </w:p>
        </w:tc>
        <w:tc>
          <w:tcPr>
            <w:tcW w:w="0" w:type="auto"/>
            <w:vMerge/>
            <w:shd w:val="clear" w:color="auto" w:fill="auto"/>
            <w:vAlign w:val="center"/>
            <w:hideMark/>
          </w:tcPr>
          <w:p w14:paraId="68099A6D"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p>
        </w:tc>
        <w:tc>
          <w:tcPr>
            <w:tcW w:w="0" w:type="auto"/>
            <w:vMerge/>
            <w:shd w:val="clear" w:color="auto" w:fill="auto"/>
            <w:vAlign w:val="center"/>
            <w:hideMark/>
          </w:tcPr>
          <w:p w14:paraId="53762BC7"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p>
        </w:tc>
      </w:tr>
      <w:tr w:rsidR="00986958" w:rsidRPr="00F21A73" w14:paraId="31F685DF" w14:textId="77777777" w:rsidTr="00741223">
        <w:trPr>
          <w:trHeight w:val="20"/>
          <w:jc w:val="center"/>
        </w:trPr>
        <w:tc>
          <w:tcPr>
            <w:tcW w:w="1720" w:type="dxa"/>
            <w:shd w:val="clear" w:color="auto" w:fill="auto"/>
            <w:tcMar>
              <w:top w:w="15" w:type="dxa"/>
              <w:left w:w="15" w:type="dxa"/>
              <w:bottom w:w="0" w:type="dxa"/>
              <w:right w:w="15" w:type="dxa"/>
            </w:tcMar>
            <w:vAlign w:val="center"/>
            <w:hideMark/>
          </w:tcPr>
          <w:p w14:paraId="28C992B9"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w:t>
            </w:r>
          </w:p>
        </w:tc>
        <w:tc>
          <w:tcPr>
            <w:tcW w:w="1520" w:type="dxa"/>
            <w:shd w:val="clear" w:color="auto" w:fill="auto"/>
            <w:tcMar>
              <w:top w:w="15" w:type="dxa"/>
              <w:left w:w="15" w:type="dxa"/>
              <w:bottom w:w="0" w:type="dxa"/>
              <w:right w:w="15" w:type="dxa"/>
            </w:tcMar>
            <w:vAlign w:val="center"/>
            <w:hideMark/>
          </w:tcPr>
          <w:p w14:paraId="580E9ED8"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161</w:t>
            </w:r>
          </w:p>
        </w:tc>
        <w:tc>
          <w:tcPr>
            <w:tcW w:w="2260" w:type="dxa"/>
            <w:shd w:val="clear" w:color="auto" w:fill="auto"/>
            <w:tcMar>
              <w:top w:w="15" w:type="dxa"/>
              <w:left w:w="15" w:type="dxa"/>
              <w:bottom w:w="0" w:type="dxa"/>
              <w:right w:w="15" w:type="dxa"/>
            </w:tcMar>
            <w:vAlign w:val="center"/>
            <w:hideMark/>
          </w:tcPr>
          <w:p w14:paraId="43F0A3ED"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5.16</w:t>
            </w:r>
          </w:p>
        </w:tc>
        <w:tc>
          <w:tcPr>
            <w:tcW w:w="2380" w:type="dxa"/>
            <w:shd w:val="clear" w:color="auto" w:fill="auto"/>
            <w:tcMar>
              <w:top w:w="15" w:type="dxa"/>
              <w:left w:w="15" w:type="dxa"/>
              <w:bottom w:w="0" w:type="dxa"/>
              <w:right w:w="15" w:type="dxa"/>
            </w:tcMar>
            <w:vAlign w:val="center"/>
            <w:hideMark/>
          </w:tcPr>
          <w:p w14:paraId="01CDA4AD"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22952</w:t>
            </w:r>
          </w:p>
        </w:tc>
        <w:tc>
          <w:tcPr>
            <w:tcW w:w="1820" w:type="dxa"/>
            <w:shd w:val="clear" w:color="auto" w:fill="auto"/>
            <w:tcMar>
              <w:top w:w="15" w:type="dxa"/>
              <w:left w:w="15" w:type="dxa"/>
              <w:bottom w:w="0" w:type="dxa"/>
              <w:right w:w="15" w:type="dxa"/>
            </w:tcMar>
            <w:vAlign w:val="center"/>
            <w:hideMark/>
          </w:tcPr>
          <w:p w14:paraId="493331B3"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w:t>
            </w:r>
          </w:p>
        </w:tc>
        <w:tc>
          <w:tcPr>
            <w:tcW w:w="1320" w:type="dxa"/>
            <w:shd w:val="clear" w:color="auto" w:fill="auto"/>
            <w:tcMar>
              <w:top w:w="15" w:type="dxa"/>
              <w:left w:w="15" w:type="dxa"/>
              <w:bottom w:w="0" w:type="dxa"/>
              <w:right w:w="15" w:type="dxa"/>
            </w:tcMar>
            <w:vAlign w:val="center"/>
            <w:hideMark/>
          </w:tcPr>
          <w:p w14:paraId="4C068A5A"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52.3%</w:t>
            </w:r>
          </w:p>
        </w:tc>
      </w:tr>
    </w:tbl>
    <w:p w14:paraId="5922BB0A" w14:textId="77777777" w:rsidR="00986958" w:rsidRPr="00F21A73" w:rsidRDefault="00986958" w:rsidP="00986958">
      <w:pPr>
        <w:spacing w:line="360" w:lineRule="auto"/>
        <w:ind w:firstLineChars="200" w:firstLine="420"/>
        <w:rPr>
          <w:rFonts w:ascii="Arial" w:eastAsia="宋体" w:hAnsi="Arial" w:cs="Arial"/>
        </w:rPr>
      </w:pPr>
      <w:r w:rsidRPr="00F21A73">
        <w:rPr>
          <w:rFonts w:ascii="Arial" w:eastAsia="宋体" w:hAnsi="Arial" w:cs="Arial"/>
        </w:rPr>
        <w:t>1-3</w:t>
      </w:r>
      <w:r w:rsidRPr="00F21A73">
        <w:rPr>
          <w:rFonts w:ascii="Arial" w:eastAsia="宋体" w:hAnsi="Arial" w:cs="Arial"/>
        </w:rPr>
        <w:t>月，新建商业房销量比去年同期大幅增加；</w:t>
      </w:r>
      <w:r w:rsidRPr="00F21A73">
        <w:rPr>
          <w:rFonts w:ascii="Arial" w:eastAsia="宋体" w:hAnsi="Arial" w:cs="Arial"/>
        </w:rPr>
        <w:t>4</w:t>
      </w:r>
      <w:r w:rsidRPr="00F21A73">
        <w:rPr>
          <w:rFonts w:ascii="Arial" w:eastAsia="宋体" w:hAnsi="Arial" w:cs="Arial"/>
        </w:rPr>
        <w:t>月，销量环比减少，同比增加。因</w:t>
      </w:r>
      <w:r w:rsidRPr="00F21A73">
        <w:rPr>
          <w:rFonts w:ascii="Arial" w:eastAsia="宋体" w:hAnsi="Arial" w:cs="Arial"/>
        </w:rPr>
        <w:t>3</w:t>
      </w:r>
      <w:r w:rsidRPr="00F21A73">
        <w:rPr>
          <w:rFonts w:ascii="Arial" w:eastAsia="宋体" w:hAnsi="Arial" w:cs="Arial"/>
        </w:rPr>
        <w:t>月份石景山</w:t>
      </w:r>
      <w:r w:rsidRPr="00F21A73">
        <w:rPr>
          <w:rFonts w:ascii="Arial" w:eastAsia="宋体" w:hAnsi="Arial" w:cs="Arial"/>
        </w:rPr>
        <w:t>“</w:t>
      </w:r>
      <w:r w:rsidRPr="00F21A73">
        <w:rPr>
          <w:rFonts w:ascii="Arial" w:eastAsia="宋体" w:hAnsi="Arial" w:cs="Arial"/>
        </w:rPr>
        <w:t>卓越万科翡翠山晓</w:t>
      </w:r>
      <w:r w:rsidRPr="00F21A73">
        <w:rPr>
          <w:rFonts w:ascii="Arial" w:eastAsia="宋体" w:hAnsi="Arial" w:cs="Arial"/>
        </w:rPr>
        <w:t>”</w:t>
      </w:r>
      <w:r w:rsidRPr="00F21A73">
        <w:rPr>
          <w:rFonts w:ascii="Arial" w:eastAsia="宋体" w:hAnsi="Arial" w:cs="Arial"/>
        </w:rPr>
        <w:t>项目备案</w:t>
      </w:r>
      <w:r w:rsidRPr="00F21A73">
        <w:rPr>
          <w:rFonts w:ascii="Arial" w:eastAsia="宋体" w:hAnsi="Arial" w:cs="Arial"/>
        </w:rPr>
        <w:t>8.96</w:t>
      </w:r>
      <w:r w:rsidRPr="00F21A73">
        <w:rPr>
          <w:rFonts w:ascii="Arial" w:eastAsia="宋体" w:hAnsi="Arial" w:cs="Arial"/>
        </w:rPr>
        <w:t>万平方米，均价仅</w:t>
      </w:r>
      <w:r w:rsidRPr="00F21A73">
        <w:rPr>
          <w:rFonts w:ascii="Arial" w:eastAsia="宋体" w:hAnsi="Arial" w:cs="Arial"/>
        </w:rPr>
        <w:t>2464</w:t>
      </w:r>
      <w:r w:rsidRPr="00F21A73">
        <w:rPr>
          <w:rFonts w:ascii="Arial" w:eastAsia="宋体" w:hAnsi="Arial" w:cs="Arial"/>
        </w:rPr>
        <w:t>元</w:t>
      </w:r>
      <w:r w:rsidRPr="00F21A73">
        <w:rPr>
          <w:rFonts w:ascii="Arial" w:eastAsia="宋体" w:hAnsi="Arial" w:cs="Arial"/>
        </w:rPr>
        <w:t>/</w:t>
      </w:r>
      <w:r w:rsidRPr="00F21A73">
        <w:rPr>
          <w:rFonts w:ascii="Arial" w:eastAsia="宋体" w:hAnsi="Arial" w:cs="Arial"/>
        </w:rPr>
        <w:t>平方米，影响了当月整体均价；</w:t>
      </w:r>
      <w:r w:rsidRPr="00F21A73">
        <w:rPr>
          <w:rFonts w:ascii="Arial" w:eastAsia="宋体" w:hAnsi="Arial" w:cs="Arial"/>
        </w:rPr>
        <w:t>4</w:t>
      </w:r>
      <w:r w:rsidRPr="00F21A73">
        <w:rPr>
          <w:rFonts w:ascii="Arial" w:eastAsia="宋体" w:hAnsi="Arial" w:cs="Arial"/>
        </w:rPr>
        <w:t>月均价</w:t>
      </w:r>
      <w:r w:rsidRPr="00F21A73">
        <w:rPr>
          <w:rFonts w:ascii="Arial" w:eastAsia="宋体" w:hAnsi="Arial" w:cs="Arial"/>
        </w:rPr>
        <w:t>22952</w:t>
      </w:r>
      <w:r w:rsidRPr="00F21A73">
        <w:rPr>
          <w:rFonts w:ascii="Arial" w:eastAsia="宋体" w:hAnsi="Arial" w:cs="Arial"/>
        </w:rPr>
        <w:t>元</w:t>
      </w:r>
      <w:r w:rsidRPr="00F21A73">
        <w:rPr>
          <w:rFonts w:ascii="Arial" w:eastAsia="宋体" w:hAnsi="Arial" w:cs="Arial"/>
        </w:rPr>
        <w:t>/</w:t>
      </w:r>
      <w:r w:rsidRPr="00F21A73">
        <w:rPr>
          <w:rFonts w:ascii="Arial" w:eastAsia="宋体" w:hAnsi="Arial" w:cs="Arial"/>
        </w:rPr>
        <w:t>平方米，与往期正常数据基本相当。</w:t>
      </w:r>
    </w:p>
    <w:p w14:paraId="655F020C" w14:textId="2C872D4B" w:rsidR="00F85656" w:rsidRPr="00F21A73" w:rsidRDefault="00986958" w:rsidP="00F609BA">
      <w:pPr>
        <w:spacing w:line="360" w:lineRule="auto"/>
        <w:ind w:firstLineChars="200" w:firstLine="420"/>
        <w:rPr>
          <w:rFonts w:ascii="Arial" w:eastAsia="宋体" w:hAnsi="Arial" w:cs="Arial"/>
        </w:rPr>
      </w:pPr>
      <w:r w:rsidRPr="00F21A73">
        <w:rPr>
          <w:rFonts w:ascii="Arial" w:eastAsia="宋体" w:hAnsi="Arial" w:cs="Arial"/>
        </w:rPr>
        <w:t>（</w:t>
      </w:r>
      <w:r w:rsidRPr="00F21A73">
        <w:rPr>
          <w:rFonts w:ascii="Arial" w:eastAsia="宋体" w:hAnsi="Arial" w:cs="Arial"/>
        </w:rPr>
        <w:t>4</w:t>
      </w:r>
      <w:r w:rsidRPr="00F21A73">
        <w:rPr>
          <w:rFonts w:ascii="Arial" w:eastAsia="宋体" w:hAnsi="Arial" w:cs="Arial"/>
        </w:rPr>
        <w:t>）分圈层销售情况</w:t>
      </w:r>
    </w:p>
    <w:tbl>
      <w:tblPr>
        <w:tblW w:w="5919"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891"/>
        <w:gridCol w:w="709"/>
        <w:gridCol w:w="851"/>
        <w:gridCol w:w="739"/>
        <w:gridCol w:w="766"/>
        <w:gridCol w:w="767"/>
        <w:gridCol w:w="766"/>
        <w:gridCol w:w="766"/>
        <w:gridCol w:w="767"/>
        <w:gridCol w:w="766"/>
        <w:gridCol w:w="767"/>
        <w:gridCol w:w="766"/>
        <w:gridCol w:w="767"/>
      </w:tblGrid>
      <w:tr w:rsidR="00986958" w:rsidRPr="00741223" w14:paraId="4E747B53" w14:textId="77777777" w:rsidTr="00741223">
        <w:trPr>
          <w:trHeight w:val="20"/>
          <w:jc w:val="center"/>
        </w:trPr>
        <w:tc>
          <w:tcPr>
            <w:tcW w:w="891" w:type="dxa"/>
            <w:vMerge w:val="restart"/>
            <w:shd w:val="clear" w:color="auto" w:fill="auto"/>
            <w:tcMar>
              <w:top w:w="15" w:type="dxa"/>
              <w:left w:w="108" w:type="dxa"/>
              <w:bottom w:w="0" w:type="dxa"/>
              <w:right w:w="108" w:type="dxa"/>
            </w:tcMar>
            <w:vAlign w:val="center"/>
            <w:hideMark/>
          </w:tcPr>
          <w:p w14:paraId="3C11A9D3"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区域</w:t>
            </w:r>
          </w:p>
        </w:tc>
        <w:tc>
          <w:tcPr>
            <w:tcW w:w="2299" w:type="dxa"/>
            <w:gridSpan w:val="3"/>
            <w:shd w:val="clear" w:color="auto" w:fill="auto"/>
            <w:tcMar>
              <w:top w:w="15" w:type="dxa"/>
              <w:left w:w="108" w:type="dxa"/>
              <w:bottom w:w="0" w:type="dxa"/>
              <w:right w:w="108" w:type="dxa"/>
            </w:tcMar>
            <w:vAlign w:val="center"/>
            <w:hideMark/>
          </w:tcPr>
          <w:p w14:paraId="0CACE07E"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lang w:val="en-CA"/>
              </w:rPr>
              <w:t>202</w:t>
            </w:r>
            <w:r w:rsidRPr="00741223">
              <w:rPr>
                <w:rFonts w:ascii="Arial" w:eastAsia="宋体" w:hAnsi="Arial" w:cs="Arial"/>
                <w:sz w:val="18"/>
                <w:szCs w:val="18"/>
              </w:rPr>
              <w:t>3</w:t>
            </w:r>
            <w:r w:rsidRPr="00741223">
              <w:rPr>
                <w:rFonts w:ascii="Arial" w:eastAsia="宋体" w:hAnsi="Arial" w:cs="Arial"/>
                <w:sz w:val="18"/>
                <w:szCs w:val="18"/>
              </w:rPr>
              <w:t>年</w:t>
            </w:r>
            <w:r w:rsidRPr="00741223">
              <w:rPr>
                <w:rFonts w:ascii="Arial" w:eastAsia="宋体" w:hAnsi="Arial" w:cs="Arial"/>
                <w:sz w:val="18"/>
                <w:szCs w:val="18"/>
              </w:rPr>
              <w:t>1</w:t>
            </w:r>
            <w:r w:rsidRPr="00741223">
              <w:rPr>
                <w:rFonts w:ascii="Arial" w:eastAsia="宋体" w:hAnsi="Arial" w:cs="Arial"/>
                <w:sz w:val="18"/>
                <w:szCs w:val="18"/>
              </w:rPr>
              <w:t>月</w:t>
            </w:r>
          </w:p>
        </w:tc>
        <w:tc>
          <w:tcPr>
            <w:tcW w:w="2299" w:type="dxa"/>
            <w:gridSpan w:val="3"/>
            <w:shd w:val="clear" w:color="auto" w:fill="auto"/>
            <w:tcMar>
              <w:top w:w="15" w:type="dxa"/>
              <w:left w:w="108" w:type="dxa"/>
              <w:bottom w:w="0" w:type="dxa"/>
              <w:right w:w="108" w:type="dxa"/>
            </w:tcMar>
            <w:vAlign w:val="center"/>
            <w:hideMark/>
          </w:tcPr>
          <w:p w14:paraId="5F2CF745"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lang w:val="en-CA"/>
              </w:rPr>
              <w:t>202</w:t>
            </w:r>
            <w:r w:rsidRPr="00741223">
              <w:rPr>
                <w:rFonts w:ascii="Arial" w:eastAsia="宋体" w:hAnsi="Arial" w:cs="Arial"/>
                <w:sz w:val="18"/>
                <w:szCs w:val="18"/>
              </w:rPr>
              <w:t>3</w:t>
            </w:r>
            <w:r w:rsidRPr="00741223">
              <w:rPr>
                <w:rFonts w:ascii="Arial" w:eastAsia="宋体" w:hAnsi="Arial" w:cs="Arial"/>
                <w:sz w:val="18"/>
                <w:szCs w:val="18"/>
              </w:rPr>
              <w:t>年</w:t>
            </w:r>
            <w:r w:rsidRPr="00741223">
              <w:rPr>
                <w:rFonts w:ascii="Arial" w:eastAsia="宋体" w:hAnsi="Arial" w:cs="Arial"/>
                <w:sz w:val="18"/>
                <w:szCs w:val="18"/>
              </w:rPr>
              <w:t>2</w:t>
            </w:r>
            <w:r w:rsidRPr="00741223">
              <w:rPr>
                <w:rFonts w:ascii="Arial" w:eastAsia="宋体" w:hAnsi="Arial" w:cs="Arial"/>
                <w:sz w:val="18"/>
                <w:szCs w:val="18"/>
              </w:rPr>
              <w:t>月</w:t>
            </w:r>
          </w:p>
        </w:tc>
        <w:tc>
          <w:tcPr>
            <w:tcW w:w="2299" w:type="dxa"/>
            <w:gridSpan w:val="3"/>
            <w:shd w:val="clear" w:color="auto" w:fill="auto"/>
            <w:tcMar>
              <w:top w:w="15" w:type="dxa"/>
              <w:left w:w="108" w:type="dxa"/>
              <w:bottom w:w="0" w:type="dxa"/>
              <w:right w:w="108" w:type="dxa"/>
            </w:tcMar>
            <w:vAlign w:val="center"/>
            <w:hideMark/>
          </w:tcPr>
          <w:p w14:paraId="5B17066E"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2023</w:t>
            </w:r>
            <w:r w:rsidRPr="00741223">
              <w:rPr>
                <w:rFonts w:ascii="Arial" w:eastAsia="宋体" w:hAnsi="Arial" w:cs="Arial"/>
                <w:sz w:val="18"/>
                <w:szCs w:val="18"/>
              </w:rPr>
              <w:t>年</w:t>
            </w:r>
            <w:r w:rsidRPr="00741223">
              <w:rPr>
                <w:rFonts w:ascii="Arial" w:eastAsia="宋体" w:hAnsi="Arial" w:cs="Arial"/>
                <w:sz w:val="18"/>
                <w:szCs w:val="18"/>
              </w:rPr>
              <w:t>3</w:t>
            </w:r>
            <w:r w:rsidRPr="00741223">
              <w:rPr>
                <w:rFonts w:ascii="Arial" w:eastAsia="宋体" w:hAnsi="Arial" w:cs="Arial"/>
                <w:sz w:val="18"/>
                <w:szCs w:val="18"/>
              </w:rPr>
              <w:t>月</w:t>
            </w:r>
          </w:p>
        </w:tc>
        <w:tc>
          <w:tcPr>
            <w:tcW w:w="2300" w:type="dxa"/>
            <w:gridSpan w:val="3"/>
            <w:shd w:val="clear" w:color="auto" w:fill="auto"/>
            <w:tcMar>
              <w:top w:w="15" w:type="dxa"/>
              <w:left w:w="108" w:type="dxa"/>
              <w:bottom w:w="0" w:type="dxa"/>
              <w:right w:w="108" w:type="dxa"/>
            </w:tcMar>
            <w:vAlign w:val="center"/>
            <w:hideMark/>
          </w:tcPr>
          <w:p w14:paraId="1D5E872D"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2023</w:t>
            </w:r>
            <w:r w:rsidRPr="00741223">
              <w:rPr>
                <w:rFonts w:ascii="Arial" w:eastAsia="宋体" w:hAnsi="Arial" w:cs="Arial"/>
                <w:sz w:val="18"/>
                <w:szCs w:val="18"/>
              </w:rPr>
              <w:t>年</w:t>
            </w:r>
            <w:r w:rsidRPr="00741223">
              <w:rPr>
                <w:rFonts w:ascii="Arial" w:eastAsia="宋体" w:hAnsi="Arial" w:cs="Arial"/>
                <w:sz w:val="18"/>
                <w:szCs w:val="18"/>
              </w:rPr>
              <w:t>4</w:t>
            </w:r>
            <w:r w:rsidRPr="00741223">
              <w:rPr>
                <w:rFonts w:ascii="Arial" w:eastAsia="宋体" w:hAnsi="Arial" w:cs="Arial"/>
                <w:sz w:val="18"/>
                <w:szCs w:val="18"/>
              </w:rPr>
              <w:t>月</w:t>
            </w:r>
          </w:p>
        </w:tc>
      </w:tr>
      <w:tr w:rsidR="00BC3026" w:rsidRPr="00741223" w14:paraId="69DAB0A6" w14:textId="77777777" w:rsidTr="00741223">
        <w:trPr>
          <w:trHeight w:val="20"/>
          <w:jc w:val="center"/>
        </w:trPr>
        <w:tc>
          <w:tcPr>
            <w:tcW w:w="891" w:type="dxa"/>
            <w:vMerge/>
            <w:shd w:val="clear" w:color="auto" w:fill="auto"/>
            <w:vAlign w:val="center"/>
            <w:hideMark/>
          </w:tcPr>
          <w:p w14:paraId="65ABFEE9" w14:textId="77777777" w:rsidR="00986958" w:rsidRPr="00741223" w:rsidRDefault="00986958" w:rsidP="00F8141B">
            <w:pPr>
              <w:snapToGrid w:val="0"/>
              <w:spacing w:line="240" w:lineRule="atLeast"/>
              <w:ind w:firstLineChars="200" w:firstLine="360"/>
              <w:jc w:val="center"/>
              <w:rPr>
                <w:rFonts w:ascii="Arial" w:eastAsia="宋体" w:hAnsi="Arial" w:cs="Arial"/>
                <w:sz w:val="18"/>
                <w:szCs w:val="18"/>
              </w:rPr>
            </w:pPr>
          </w:p>
        </w:tc>
        <w:tc>
          <w:tcPr>
            <w:tcW w:w="709" w:type="dxa"/>
            <w:shd w:val="clear" w:color="auto" w:fill="auto"/>
            <w:tcMar>
              <w:top w:w="15" w:type="dxa"/>
              <w:left w:w="108" w:type="dxa"/>
              <w:bottom w:w="0" w:type="dxa"/>
              <w:right w:w="108" w:type="dxa"/>
            </w:tcMar>
            <w:vAlign w:val="center"/>
            <w:hideMark/>
          </w:tcPr>
          <w:p w14:paraId="125F0FBB"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销量</w:t>
            </w:r>
          </w:p>
          <w:p w14:paraId="63EB3FAA"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lang w:val="en-CA"/>
              </w:rPr>
              <w:t>(</w:t>
            </w:r>
            <w:r w:rsidRPr="00741223">
              <w:rPr>
                <w:rFonts w:ascii="Arial" w:eastAsia="宋体" w:hAnsi="Arial" w:cs="Arial"/>
                <w:sz w:val="18"/>
                <w:szCs w:val="18"/>
              </w:rPr>
              <w:t>万㎡</w:t>
            </w:r>
            <w:r w:rsidRPr="00741223">
              <w:rPr>
                <w:rFonts w:ascii="Arial" w:eastAsia="宋体" w:hAnsi="Arial" w:cs="Arial"/>
                <w:sz w:val="18"/>
                <w:szCs w:val="18"/>
                <w:lang w:val="en-CA"/>
              </w:rPr>
              <w:t>)</w:t>
            </w:r>
          </w:p>
        </w:tc>
        <w:tc>
          <w:tcPr>
            <w:tcW w:w="851" w:type="dxa"/>
            <w:shd w:val="clear" w:color="auto" w:fill="auto"/>
            <w:tcMar>
              <w:top w:w="15" w:type="dxa"/>
              <w:left w:w="108" w:type="dxa"/>
              <w:bottom w:w="0" w:type="dxa"/>
              <w:right w:w="108" w:type="dxa"/>
            </w:tcMar>
            <w:vAlign w:val="center"/>
            <w:hideMark/>
          </w:tcPr>
          <w:p w14:paraId="52F64894"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占比</w:t>
            </w:r>
          </w:p>
        </w:tc>
        <w:tc>
          <w:tcPr>
            <w:tcW w:w="739" w:type="dxa"/>
            <w:shd w:val="clear" w:color="auto" w:fill="auto"/>
            <w:tcMar>
              <w:top w:w="15" w:type="dxa"/>
              <w:left w:w="108" w:type="dxa"/>
              <w:bottom w:w="0" w:type="dxa"/>
              <w:right w:w="108" w:type="dxa"/>
            </w:tcMar>
            <w:vAlign w:val="center"/>
            <w:hideMark/>
          </w:tcPr>
          <w:p w14:paraId="4D4B3E37"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lang w:val="en-CA"/>
              </w:rPr>
              <w:t>均价</w:t>
            </w:r>
          </w:p>
          <w:p w14:paraId="5A9EA5C3"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（元</w:t>
            </w:r>
            <w:r w:rsidRPr="00741223">
              <w:rPr>
                <w:rFonts w:ascii="Arial" w:eastAsia="宋体" w:hAnsi="Arial" w:cs="Arial"/>
                <w:sz w:val="18"/>
                <w:szCs w:val="18"/>
              </w:rPr>
              <w:t>/</w:t>
            </w:r>
            <w:r w:rsidRPr="00741223">
              <w:rPr>
                <w:rFonts w:ascii="Arial" w:eastAsia="宋体" w:hAnsi="Arial" w:cs="Arial"/>
                <w:sz w:val="18"/>
                <w:szCs w:val="18"/>
              </w:rPr>
              <w:t>㎡）</w:t>
            </w:r>
          </w:p>
        </w:tc>
        <w:tc>
          <w:tcPr>
            <w:tcW w:w="766" w:type="dxa"/>
            <w:shd w:val="clear" w:color="auto" w:fill="auto"/>
            <w:tcMar>
              <w:top w:w="15" w:type="dxa"/>
              <w:left w:w="108" w:type="dxa"/>
              <w:bottom w:w="0" w:type="dxa"/>
              <w:right w:w="108" w:type="dxa"/>
            </w:tcMar>
            <w:vAlign w:val="center"/>
            <w:hideMark/>
          </w:tcPr>
          <w:p w14:paraId="134A0541"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销量</w:t>
            </w:r>
          </w:p>
          <w:p w14:paraId="19B8592B"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lang w:val="en-CA"/>
              </w:rPr>
              <w:t>(</w:t>
            </w:r>
            <w:r w:rsidRPr="00741223">
              <w:rPr>
                <w:rFonts w:ascii="Arial" w:eastAsia="宋体" w:hAnsi="Arial" w:cs="Arial"/>
                <w:sz w:val="18"/>
                <w:szCs w:val="18"/>
              </w:rPr>
              <w:t>万㎡</w:t>
            </w:r>
            <w:r w:rsidRPr="00741223">
              <w:rPr>
                <w:rFonts w:ascii="Arial" w:eastAsia="宋体" w:hAnsi="Arial" w:cs="Arial"/>
                <w:sz w:val="18"/>
                <w:szCs w:val="18"/>
                <w:lang w:val="en-CA"/>
              </w:rPr>
              <w:t>)</w:t>
            </w:r>
          </w:p>
        </w:tc>
        <w:tc>
          <w:tcPr>
            <w:tcW w:w="767" w:type="dxa"/>
            <w:shd w:val="clear" w:color="auto" w:fill="auto"/>
            <w:tcMar>
              <w:top w:w="15" w:type="dxa"/>
              <w:left w:w="108" w:type="dxa"/>
              <w:bottom w:w="0" w:type="dxa"/>
              <w:right w:w="108" w:type="dxa"/>
            </w:tcMar>
            <w:vAlign w:val="center"/>
            <w:hideMark/>
          </w:tcPr>
          <w:p w14:paraId="50419632"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占比</w:t>
            </w:r>
          </w:p>
        </w:tc>
        <w:tc>
          <w:tcPr>
            <w:tcW w:w="766" w:type="dxa"/>
            <w:shd w:val="clear" w:color="auto" w:fill="auto"/>
            <w:tcMar>
              <w:top w:w="15" w:type="dxa"/>
              <w:left w:w="108" w:type="dxa"/>
              <w:bottom w:w="0" w:type="dxa"/>
              <w:right w:w="108" w:type="dxa"/>
            </w:tcMar>
            <w:vAlign w:val="center"/>
            <w:hideMark/>
          </w:tcPr>
          <w:p w14:paraId="7F2BD241"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lang w:val="en-CA"/>
              </w:rPr>
              <w:t>均价</w:t>
            </w:r>
          </w:p>
          <w:p w14:paraId="4F2DFC80"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（元</w:t>
            </w:r>
            <w:r w:rsidRPr="00741223">
              <w:rPr>
                <w:rFonts w:ascii="Arial" w:eastAsia="宋体" w:hAnsi="Arial" w:cs="Arial"/>
                <w:sz w:val="18"/>
                <w:szCs w:val="18"/>
              </w:rPr>
              <w:t>/</w:t>
            </w:r>
            <w:r w:rsidRPr="00741223">
              <w:rPr>
                <w:rFonts w:ascii="Arial" w:eastAsia="宋体" w:hAnsi="Arial" w:cs="Arial"/>
                <w:sz w:val="18"/>
                <w:szCs w:val="18"/>
              </w:rPr>
              <w:t>㎡）</w:t>
            </w:r>
          </w:p>
        </w:tc>
        <w:tc>
          <w:tcPr>
            <w:tcW w:w="766" w:type="dxa"/>
            <w:shd w:val="clear" w:color="auto" w:fill="auto"/>
            <w:tcMar>
              <w:top w:w="15" w:type="dxa"/>
              <w:left w:w="108" w:type="dxa"/>
              <w:bottom w:w="0" w:type="dxa"/>
              <w:right w:w="108" w:type="dxa"/>
            </w:tcMar>
            <w:vAlign w:val="center"/>
            <w:hideMark/>
          </w:tcPr>
          <w:p w14:paraId="323CA221"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销量</w:t>
            </w:r>
          </w:p>
          <w:p w14:paraId="5B24877B"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lang w:val="en-CA"/>
              </w:rPr>
              <w:t>(</w:t>
            </w:r>
            <w:r w:rsidRPr="00741223">
              <w:rPr>
                <w:rFonts w:ascii="Arial" w:eastAsia="宋体" w:hAnsi="Arial" w:cs="Arial"/>
                <w:sz w:val="18"/>
                <w:szCs w:val="18"/>
              </w:rPr>
              <w:t>万㎡</w:t>
            </w:r>
            <w:r w:rsidRPr="00741223">
              <w:rPr>
                <w:rFonts w:ascii="Arial" w:eastAsia="宋体" w:hAnsi="Arial" w:cs="Arial"/>
                <w:sz w:val="18"/>
                <w:szCs w:val="18"/>
                <w:lang w:val="en-CA"/>
              </w:rPr>
              <w:t>)</w:t>
            </w:r>
          </w:p>
        </w:tc>
        <w:tc>
          <w:tcPr>
            <w:tcW w:w="767" w:type="dxa"/>
            <w:shd w:val="clear" w:color="auto" w:fill="auto"/>
            <w:tcMar>
              <w:top w:w="15" w:type="dxa"/>
              <w:left w:w="108" w:type="dxa"/>
              <w:bottom w:w="0" w:type="dxa"/>
              <w:right w:w="108" w:type="dxa"/>
            </w:tcMar>
            <w:vAlign w:val="center"/>
            <w:hideMark/>
          </w:tcPr>
          <w:p w14:paraId="236E5C11"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占比</w:t>
            </w:r>
          </w:p>
        </w:tc>
        <w:tc>
          <w:tcPr>
            <w:tcW w:w="766" w:type="dxa"/>
            <w:shd w:val="clear" w:color="auto" w:fill="auto"/>
            <w:tcMar>
              <w:top w:w="15" w:type="dxa"/>
              <w:left w:w="108" w:type="dxa"/>
              <w:bottom w:w="0" w:type="dxa"/>
              <w:right w:w="108" w:type="dxa"/>
            </w:tcMar>
            <w:vAlign w:val="center"/>
            <w:hideMark/>
          </w:tcPr>
          <w:p w14:paraId="5BCEBE9B"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lang w:val="en-CA"/>
              </w:rPr>
              <w:t>均价</w:t>
            </w:r>
          </w:p>
          <w:p w14:paraId="2573369F"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（元</w:t>
            </w:r>
            <w:r w:rsidRPr="00741223">
              <w:rPr>
                <w:rFonts w:ascii="Arial" w:eastAsia="宋体" w:hAnsi="Arial" w:cs="Arial"/>
                <w:sz w:val="18"/>
                <w:szCs w:val="18"/>
              </w:rPr>
              <w:t>/</w:t>
            </w:r>
            <w:r w:rsidRPr="00741223">
              <w:rPr>
                <w:rFonts w:ascii="Arial" w:eastAsia="宋体" w:hAnsi="Arial" w:cs="Arial"/>
                <w:sz w:val="18"/>
                <w:szCs w:val="18"/>
              </w:rPr>
              <w:t>㎡）</w:t>
            </w:r>
          </w:p>
        </w:tc>
        <w:tc>
          <w:tcPr>
            <w:tcW w:w="767" w:type="dxa"/>
            <w:shd w:val="clear" w:color="auto" w:fill="auto"/>
            <w:tcMar>
              <w:top w:w="15" w:type="dxa"/>
              <w:left w:w="108" w:type="dxa"/>
              <w:bottom w:w="0" w:type="dxa"/>
              <w:right w:w="108" w:type="dxa"/>
            </w:tcMar>
            <w:vAlign w:val="center"/>
            <w:hideMark/>
          </w:tcPr>
          <w:p w14:paraId="50034455"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销量</w:t>
            </w:r>
          </w:p>
          <w:p w14:paraId="2861512A"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lang w:val="en-CA"/>
              </w:rPr>
              <w:t>(</w:t>
            </w:r>
            <w:r w:rsidRPr="00741223">
              <w:rPr>
                <w:rFonts w:ascii="Arial" w:eastAsia="宋体" w:hAnsi="Arial" w:cs="Arial"/>
                <w:sz w:val="18"/>
                <w:szCs w:val="18"/>
              </w:rPr>
              <w:t>万㎡</w:t>
            </w:r>
            <w:r w:rsidRPr="00741223">
              <w:rPr>
                <w:rFonts w:ascii="Arial" w:eastAsia="宋体" w:hAnsi="Arial" w:cs="Arial"/>
                <w:sz w:val="18"/>
                <w:szCs w:val="18"/>
                <w:lang w:val="en-CA"/>
              </w:rPr>
              <w:t>)</w:t>
            </w:r>
          </w:p>
        </w:tc>
        <w:tc>
          <w:tcPr>
            <w:tcW w:w="766" w:type="dxa"/>
            <w:shd w:val="clear" w:color="auto" w:fill="auto"/>
            <w:tcMar>
              <w:top w:w="15" w:type="dxa"/>
              <w:left w:w="108" w:type="dxa"/>
              <w:bottom w:w="0" w:type="dxa"/>
              <w:right w:w="108" w:type="dxa"/>
            </w:tcMar>
            <w:vAlign w:val="center"/>
            <w:hideMark/>
          </w:tcPr>
          <w:p w14:paraId="38737B65"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占比</w:t>
            </w:r>
          </w:p>
        </w:tc>
        <w:tc>
          <w:tcPr>
            <w:tcW w:w="767" w:type="dxa"/>
            <w:shd w:val="clear" w:color="auto" w:fill="auto"/>
            <w:tcMar>
              <w:top w:w="15" w:type="dxa"/>
              <w:left w:w="108" w:type="dxa"/>
              <w:bottom w:w="0" w:type="dxa"/>
              <w:right w:w="108" w:type="dxa"/>
            </w:tcMar>
            <w:vAlign w:val="center"/>
            <w:hideMark/>
          </w:tcPr>
          <w:p w14:paraId="4151A1F1"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lang w:val="en-CA"/>
              </w:rPr>
              <w:t>均价</w:t>
            </w:r>
          </w:p>
          <w:p w14:paraId="73BE62A1"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（元</w:t>
            </w:r>
            <w:r w:rsidRPr="00741223">
              <w:rPr>
                <w:rFonts w:ascii="Arial" w:eastAsia="宋体" w:hAnsi="Arial" w:cs="Arial"/>
                <w:sz w:val="18"/>
                <w:szCs w:val="18"/>
              </w:rPr>
              <w:t>/</w:t>
            </w:r>
            <w:r w:rsidRPr="00741223">
              <w:rPr>
                <w:rFonts w:ascii="Arial" w:eastAsia="宋体" w:hAnsi="Arial" w:cs="Arial"/>
                <w:sz w:val="18"/>
                <w:szCs w:val="18"/>
              </w:rPr>
              <w:t>㎡）</w:t>
            </w:r>
          </w:p>
        </w:tc>
      </w:tr>
      <w:tr w:rsidR="00BC3026" w:rsidRPr="00741223" w14:paraId="18B9C5E8" w14:textId="77777777" w:rsidTr="00741223">
        <w:trPr>
          <w:trHeight w:val="20"/>
          <w:jc w:val="center"/>
        </w:trPr>
        <w:tc>
          <w:tcPr>
            <w:tcW w:w="891" w:type="dxa"/>
            <w:shd w:val="clear" w:color="auto" w:fill="auto"/>
            <w:tcMar>
              <w:top w:w="15" w:type="dxa"/>
              <w:left w:w="108" w:type="dxa"/>
              <w:bottom w:w="0" w:type="dxa"/>
              <w:right w:w="108" w:type="dxa"/>
            </w:tcMar>
            <w:vAlign w:val="center"/>
            <w:hideMark/>
          </w:tcPr>
          <w:p w14:paraId="05B7BB62"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lang w:val="en-CA"/>
              </w:rPr>
              <w:t>核心区</w:t>
            </w:r>
          </w:p>
        </w:tc>
        <w:tc>
          <w:tcPr>
            <w:tcW w:w="709" w:type="dxa"/>
            <w:shd w:val="clear" w:color="auto" w:fill="auto"/>
            <w:tcMar>
              <w:top w:w="15" w:type="dxa"/>
              <w:left w:w="108" w:type="dxa"/>
              <w:bottom w:w="0" w:type="dxa"/>
              <w:right w:w="108" w:type="dxa"/>
            </w:tcMar>
            <w:vAlign w:val="center"/>
            <w:hideMark/>
          </w:tcPr>
          <w:p w14:paraId="749C415E"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0.032</w:t>
            </w:r>
          </w:p>
        </w:tc>
        <w:tc>
          <w:tcPr>
            <w:tcW w:w="851" w:type="dxa"/>
            <w:shd w:val="clear" w:color="auto" w:fill="auto"/>
            <w:tcMar>
              <w:top w:w="15" w:type="dxa"/>
              <w:left w:w="108" w:type="dxa"/>
              <w:bottom w:w="0" w:type="dxa"/>
              <w:right w:w="108" w:type="dxa"/>
            </w:tcMar>
            <w:vAlign w:val="center"/>
            <w:hideMark/>
          </w:tcPr>
          <w:p w14:paraId="298497C7"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2.4%</w:t>
            </w:r>
          </w:p>
        </w:tc>
        <w:tc>
          <w:tcPr>
            <w:tcW w:w="739" w:type="dxa"/>
            <w:shd w:val="clear" w:color="auto" w:fill="auto"/>
            <w:tcMar>
              <w:top w:w="15" w:type="dxa"/>
              <w:left w:w="108" w:type="dxa"/>
              <w:bottom w:w="0" w:type="dxa"/>
              <w:right w:w="108" w:type="dxa"/>
            </w:tcMar>
            <w:vAlign w:val="center"/>
            <w:hideMark/>
          </w:tcPr>
          <w:p w14:paraId="5EBF8508"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80354</w:t>
            </w:r>
          </w:p>
        </w:tc>
        <w:tc>
          <w:tcPr>
            <w:tcW w:w="766" w:type="dxa"/>
            <w:shd w:val="clear" w:color="auto" w:fill="auto"/>
            <w:tcMar>
              <w:top w:w="15" w:type="dxa"/>
              <w:left w:w="108" w:type="dxa"/>
              <w:bottom w:w="0" w:type="dxa"/>
              <w:right w:w="108" w:type="dxa"/>
            </w:tcMar>
            <w:vAlign w:val="center"/>
            <w:hideMark/>
          </w:tcPr>
          <w:p w14:paraId="745F78A4"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0.056</w:t>
            </w:r>
          </w:p>
        </w:tc>
        <w:tc>
          <w:tcPr>
            <w:tcW w:w="767" w:type="dxa"/>
            <w:shd w:val="clear" w:color="auto" w:fill="auto"/>
            <w:tcMar>
              <w:top w:w="15" w:type="dxa"/>
              <w:left w:w="108" w:type="dxa"/>
              <w:bottom w:w="0" w:type="dxa"/>
              <w:right w:w="108" w:type="dxa"/>
            </w:tcMar>
            <w:vAlign w:val="center"/>
            <w:hideMark/>
          </w:tcPr>
          <w:p w14:paraId="0DA42BA2"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0.6%</w:t>
            </w:r>
          </w:p>
        </w:tc>
        <w:tc>
          <w:tcPr>
            <w:tcW w:w="766" w:type="dxa"/>
            <w:shd w:val="clear" w:color="auto" w:fill="auto"/>
            <w:tcMar>
              <w:top w:w="15" w:type="dxa"/>
              <w:left w:w="108" w:type="dxa"/>
              <w:bottom w:w="0" w:type="dxa"/>
              <w:right w:w="108" w:type="dxa"/>
            </w:tcMar>
            <w:vAlign w:val="center"/>
            <w:hideMark/>
          </w:tcPr>
          <w:p w14:paraId="6E2AA9A9"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133980</w:t>
            </w:r>
          </w:p>
        </w:tc>
        <w:tc>
          <w:tcPr>
            <w:tcW w:w="766" w:type="dxa"/>
            <w:shd w:val="clear" w:color="auto" w:fill="auto"/>
            <w:tcMar>
              <w:top w:w="15" w:type="dxa"/>
              <w:left w:w="15" w:type="dxa"/>
              <w:bottom w:w="0" w:type="dxa"/>
              <w:right w:w="15" w:type="dxa"/>
            </w:tcMar>
            <w:vAlign w:val="center"/>
            <w:hideMark/>
          </w:tcPr>
          <w:p w14:paraId="75BBA0FE"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0.012</w:t>
            </w:r>
          </w:p>
        </w:tc>
        <w:tc>
          <w:tcPr>
            <w:tcW w:w="767" w:type="dxa"/>
            <w:shd w:val="clear" w:color="auto" w:fill="auto"/>
            <w:tcMar>
              <w:top w:w="15" w:type="dxa"/>
              <w:left w:w="15" w:type="dxa"/>
              <w:bottom w:w="0" w:type="dxa"/>
              <w:right w:w="15" w:type="dxa"/>
            </w:tcMar>
            <w:vAlign w:val="center"/>
            <w:hideMark/>
          </w:tcPr>
          <w:p w14:paraId="3A1C1FFE"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0.1%</w:t>
            </w:r>
          </w:p>
        </w:tc>
        <w:tc>
          <w:tcPr>
            <w:tcW w:w="766" w:type="dxa"/>
            <w:shd w:val="clear" w:color="auto" w:fill="auto"/>
            <w:tcMar>
              <w:top w:w="15" w:type="dxa"/>
              <w:left w:w="15" w:type="dxa"/>
              <w:bottom w:w="0" w:type="dxa"/>
              <w:right w:w="15" w:type="dxa"/>
            </w:tcMar>
            <w:vAlign w:val="center"/>
            <w:hideMark/>
          </w:tcPr>
          <w:p w14:paraId="64042684"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93671</w:t>
            </w:r>
          </w:p>
        </w:tc>
        <w:tc>
          <w:tcPr>
            <w:tcW w:w="767" w:type="dxa"/>
            <w:shd w:val="clear" w:color="auto" w:fill="auto"/>
            <w:tcMar>
              <w:top w:w="15" w:type="dxa"/>
              <w:left w:w="15" w:type="dxa"/>
              <w:bottom w:w="0" w:type="dxa"/>
              <w:right w:w="15" w:type="dxa"/>
            </w:tcMar>
            <w:vAlign w:val="center"/>
            <w:hideMark/>
          </w:tcPr>
          <w:p w14:paraId="0E468E97"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0.048</w:t>
            </w:r>
          </w:p>
        </w:tc>
        <w:tc>
          <w:tcPr>
            <w:tcW w:w="766" w:type="dxa"/>
            <w:shd w:val="clear" w:color="auto" w:fill="auto"/>
            <w:tcMar>
              <w:top w:w="15" w:type="dxa"/>
              <w:left w:w="15" w:type="dxa"/>
              <w:bottom w:w="0" w:type="dxa"/>
              <w:right w:w="15" w:type="dxa"/>
            </w:tcMar>
            <w:vAlign w:val="center"/>
            <w:hideMark/>
          </w:tcPr>
          <w:p w14:paraId="43D8FB44"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0.9%</w:t>
            </w:r>
          </w:p>
        </w:tc>
        <w:tc>
          <w:tcPr>
            <w:tcW w:w="767" w:type="dxa"/>
            <w:shd w:val="clear" w:color="auto" w:fill="auto"/>
            <w:tcMar>
              <w:top w:w="15" w:type="dxa"/>
              <w:left w:w="15" w:type="dxa"/>
              <w:bottom w:w="0" w:type="dxa"/>
              <w:right w:w="15" w:type="dxa"/>
            </w:tcMar>
            <w:vAlign w:val="center"/>
            <w:hideMark/>
          </w:tcPr>
          <w:p w14:paraId="762C3352"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74262</w:t>
            </w:r>
          </w:p>
        </w:tc>
      </w:tr>
      <w:tr w:rsidR="00BC3026" w:rsidRPr="00741223" w14:paraId="167A4A55" w14:textId="77777777" w:rsidTr="00741223">
        <w:trPr>
          <w:trHeight w:val="20"/>
          <w:jc w:val="center"/>
        </w:trPr>
        <w:tc>
          <w:tcPr>
            <w:tcW w:w="891" w:type="dxa"/>
            <w:shd w:val="clear" w:color="auto" w:fill="auto"/>
            <w:tcMar>
              <w:top w:w="15" w:type="dxa"/>
              <w:left w:w="108" w:type="dxa"/>
              <w:bottom w:w="0" w:type="dxa"/>
              <w:right w:w="108" w:type="dxa"/>
            </w:tcMar>
            <w:vAlign w:val="center"/>
            <w:hideMark/>
          </w:tcPr>
          <w:p w14:paraId="11D4D25C" w14:textId="3C5B28FF"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中心城区（不含核心区）</w:t>
            </w:r>
          </w:p>
        </w:tc>
        <w:tc>
          <w:tcPr>
            <w:tcW w:w="709" w:type="dxa"/>
            <w:shd w:val="clear" w:color="auto" w:fill="auto"/>
            <w:tcMar>
              <w:top w:w="15" w:type="dxa"/>
              <w:left w:w="108" w:type="dxa"/>
              <w:bottom w:w="0" w:type="dxa"/>
              <w:right w:w="108" w:type="dxa"/>
            </w:tcMar>
            <w:vAlign w:val="center"/>
            <w:hideMark/>
          </w:tcPr>
          <w:p w14:paraId="2C96CC72"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0.65</w:t>
            </w:r>
          </w:p>
        </w:tc>
        <w:tc>
          <w:tcPr>
            <w:tcW w:w="851" w:type="dxa"/>
            <w:shd w:val="clear" w:color="auto" w:fill="auto"/>
            <w:tcMar>
              <w:top w:w="15" w:type="dxa"/>
              <w:left w:w="108" w:type="dxa"/>
              <w:bottom w:w="0" w:type="dxa"/>
              <w:right w:w="108" w:type="dxa"/>
            </w:tcMar>
            <w:vAlign w:val="center"/>
            <w:hideMark/>
          </w:tcPr>
          <w:p w14:paraId="302DEDA8"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47.9%</w:t>
            </w:r>
          </w:p>
        </w:tc>
        <w:tc>
          <w:tcPr>
            <w:tcW w:w="739" w:type="dxa"/>
            <w:shd w:val="clear" w:color="auto" w:fill="auto"/>
            <w:tcMar>
              <w:top w:w="15" w:type="dxa"/>
              <w:left w:w="108" w:type="dxa"/>
              <w:bottom w:w="0" w:type="dxa"/>
              <w:right w:w="108" w:type="dxa"/>
            </w:tcMar>
            <w:vAlign w:val="center"/>
            <w:hideMark/>
          </w:tcPr>
          <w:p w14:paraId="6D03215E"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29600</w:t>
            </w:r>
          </w:p>
        </w:tc>
        <w:tc>
          <w:tcPr>
            <w:tcW w:w="766" w:type="dxa"/>
            <w:shd w:val="clear" w:color="auto" w:fill="auto"/>
            <w:tcMar>
              <w:top w:w="15" w:type="dxa"/>
              <w:left w:w="108" w:type="dxa"/>
              <w:bottom w:w="0" w:type="dxa"/>
              <w:right w:w="108" w:type="dxa"/>
            </w:tcMar>
            <w:vAlign w:val="center"/>
            <w:hideMark/>
          </w:tcPr>
          <w:p w14:paraId="2C23FD19"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0.63</w:t>
            </w:r>
          </w:p>
        </w:tc>
        <w:tc>
          <w:tcPr>
            <w:tcW w:w="767" w:type="dxa"/>
            <w:shd w:val="clear" w:color="auto" w:fill="auto"/>
            <w:tcMar>
              <w:top w:w="15" w:type="dxa"/>
              <w:left w:w="108" w:type="dxa"/>
              <w:bottom w:w="0" w:type="dxa"/>
              <w:right w:w="108" w:type="dxa"/>
            </w:tcMar>
            <w:vAlign w:val="center"/>
            <w:hideMark/>
          </w:tcPr>
          <w:p w14:paraId="7BB17BEC"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7.1%</w:t>
            </w:r>
          </w:p>
        </w:tc>
        <w:tc>
          <w:tcPr>
            <w:tcW w:w="766" w:type="dxa"/>
            <w:shd w:val="clear" w:color="auto" w:fill="auto"/>
            <w:tcMar>
              <w:top w:w="15" w:type="dxa"/>
              <w:left w:w="108" w:type="dxa"/>
              <w:bottom w:w="0" w:type="dxa"/>
              <w:right w:w="108" w:type="dxa"/>
            </w:tcMar>
            <w:vAlign w:val="center"/>
            <w:hideMark/>
          </w:tcPr>
          <w:p w14:paraId="62EC16C0"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34421</w:t>
            </w:r>
          </w:p>
        </w:tc>
        <w:tc>
          <w:tcPr>
            <w:tcW w:w="766" w:type="dxa"/>
            <w:shd w:val="clear" w:color="auto" w:fill="auto"/>
            <w:tcMar>
              <w:top w:w="15" w:type="dxa"/>
              <w:left w:w="15" w:type="dxa"/>
              <w:bottom w:w="0" w:type="dxa"/>
              <w:right w:w="15" w:type="dxa"/>
            </w:tcMar>
            <w:vAlign w:val="center"/>
            <w:hideMark/>
          </w:tcPr>
          <w:p w14:paraId="1631B412"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9.70</w:t>
            </w:r>
          </w:p>
        </w:tc>
        <w:tc>
          <w:tcPr>
            <w:tcW w:w="767" w:type="dxa"/>
            <w:shd w:val="clear" w:color="auto" w:fill="auto"/>
            <w:tcMar>
              <w:top w:w="15" w:type="dxa"/>
              <w:left w:w="15" w:type="dxa"/>
              <w:bottom w:w="0" w:type="dxa"/>
              <w:right w:w="15" w:type="dxa"/>
            </w:tcMar>
            <w:vAlign w:val="center"/>
            <w:hideMark/>
          </w:tcPr>
          <w:p w14:paraId="0BD5D4BC"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53.6%</w:t>
            </w:r>
          </w:p>
        </w:tc>
        <w:tc>
          <w:tcPr>
            <w:tcW w:w="766" w:type="dxa"/>
            <w:shd w:val="clear" w:color="auto" w:fill="auto"/>
            <w:tcMar>
              <w:top w:w="15" w:type="dxa"/>
              <w:left w:w="15" w:type="dxa"/>
              <w:bottom w:w="0" w:type="dxa"/>
              <w:right w:w="15" w:type="dxa"/>
            </w:tcMar>
            <w:vAlign w:val="center"/>
            <w:hideMark/>
          </w:tcPr>
          <w:p w14:paraId="254EDAA2"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5256</w:t>
            </w:r>
          </w:p>
        </w:tc>
        <w:tc>
          <w:tcPr>
            <w:tcW w:w="767" w:type="dxa"/>
            <w:shd w:val="clear" w:color="auto" w:fill="auto"/>
            <w:tcMar>
              <w:top w:w="15" w:type="dxa"/>
              <w:left w:w="15" w:type="dxa"/>
              <w:bottom w:w="0" w:type="dxa"/>
              <w:right w:w="15" w:type="dxa"/>
            </w:tcMar>
            <w:vAlign w:val="center"/>
            <w:hideMark/>
          </w:tcPr>
          <w:p w14:paraId="5D264461"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0.65</w:t>
            </w:r>
          </w:p>
        </w:tc>
        <w:tc>
          <w:tcPr>
            <w:tcW w:w="766" w:type="dxa"/>
            <w:shd w:val="clear" w:color="auto" w:fill="auto"/>
            <w:tcMar>
              <w:top w:w="15" w:type="dxa"/>
              <w:left w:w="15" w:type="dxa"/>
              <w:bottom w:w="0" w:type="dxa"/>
              <w:right w:w="15" w:type="dxa"/>
            </w:tcMar>
            <w:vAlign w:val="center"/>
            <w:hideMark/>
          </w:tcPr>
          <w:p w14:paraId="201A1AAD"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12.5%</w:t>
            </w:r>
          </w:p>
        </w:tc>
        <w:tc>
          <w:tcPr>
            <w:tcW w:w="767" w:type="dxa"/>
            <w:shd w:val="clear" w:color="auto" w:fill="auto"/>
            <w:tcMar>
              <w:top w:w="15" w:type="dxa"/>
              <w:left w:w="15" w:type="dxa"/>
              <w:bottom w:w="0" w:type="dxa"/>
              <w:right w:w="15" w:type="dxa"/>
            </w:tcMar>
            <w:vAlign w:val="center"/>
            <w:hideMark/>
          </w:tcPr>
          <w:p w14:paraId="247E25BB"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31250</w:t>
            </w:r>
          </w:p>
        </w:tc>
      </w:tr>
      <w:tr w:rsidR="00BC3026" w:rsidRPr="00741223" w14:paraId="35282567" w14:textId="77777777" w:rsidTr="00741223">
        <w:trPr>
          <w:trHeight w:val="20"/>
          <w:jc w:val="center"/>
        </w:trPr>
        <w:tc>
          <w:tcPr>
            <w:tcW w:w="891" w:type="dxa"/>
            <w:shd w:val="clear" w:color="auto" w:fill="auto"/>
            <w:tcMar>
              <w:top w:w="15" w:type="dxa"/>
              <w:left w:w="108" w:type="dxa"/>
              <w:bottom w:w="0" w:type="dxa"/>
              <w:right w:w="108" w:type="dxa"/>
            </w:tcMar>
            <w:vAlign w:val="center"/>
            <w:hideMark/>
          </w:tcPr>
          <w:p w14:paraId="6C8258B9"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副中心</w:t>
            </w:r>
          </w:p>
        </w:tc>
        <w:tc>
          <w:tcPr>
            <w:tcW w:w="709" w:type="dxa"/>
            <w:shd w:val="clear" w:color="auto" w:fill="auto"/>
            <w:tcMar>
              <w:top w:w="15" w:type="dxa"/>
              <w:left w:w="108" w:type="dxa"/>
              <w:bottom w:w="0" w:type="dxa"/>
              <w:right w:w="108" w:type="dxa"/>
            </w:tcMar>
            <w:vAlign w:val="center"/>
            <w:hideMark/>
          </w:tcPr>
          <w:p w14:paraId="5F9293BC"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0.10</w:t>
            </w:r>
          </w:p>
        </w:tc>
        <w:tc>
          <w:tcPr>
            <w:tcW w:w="851" w:type="dxa"/>
            <w:shd w:val="clear" w:color="auto" w:fill="auto"/>
            <w:tcMar>
              <w:top w:w="15" w:type="dxa"/>
              <w:left w:w="108" w:type="dxa"/>
              <w:bottom w:w="0" w:type="dxa"/>
              <w:right w:w="108" w:type="dxa"/>
            </w:tcMar>
            <w:vAlign w:val="center"/>
            <w:hideMark/>
          </w:tcPr>
          <w:p w14:paraId="153A8E1B"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7.4%</w:t>
            </w:r>
          </w:p>
        </w:tc>
        <w:tc>
          <w:tcPr>
            <w:tcW w:w="739" w:type="dxa"/>
            <w:shd w:val="clear" w:color="auto" w:fill="auto"/>
            <w:tcMar>
              <w:top w:w="15" w:type="dxa"/>
              <w:left w:w="108" w:type="dxa"/>
              <w:bottom w:w="0" w:type="dxa"/>
              <w:right w:w="108" w:type="dxa"/>
            </w:tcMar>
            <w:vAlign w:val="center"/>
            <w:hideMark/>
          </w:tcPr>
          <w:p w14:paraId="026A707D"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11040</w:t>
            </w:r>
          </w:p>
        </w:tc>
        <w:tc>
          <w:tcPr>
            <w:tcW w:w="766" w:type="dxa"/>
            <w:shd w:val="clear" w:color="auto" w:fill="auto"/>
            <w:tcMar>
              <w:top w:w="15" w:type="dxa"/>
              <w:left w:w="108" w:type="dxa"/>
              <w:bottom w:w="0" w:type="dxa"/>
              <w:right w:w="108" w:type="dxa"/>
            </w:tcMar>
            <w:vAlign w:val="center"/>
            <w:hideMark/>
          </w:tcPr>
          <w:p w14:paraId="486A143F"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0.26</w:t>
            </w:r>
          </w:p>
        </w:tc>
        <w:tc>
          <w:tcPr>
            <w:tcW w:w="767" w:type="dxa"/>
            <w:shd w:val="clear" w:color="auto" w:fill="auto"/>
            <w:tcMar>
              <w:top w:w="15" w:type="dxa"/>
              <w:left w:w="108" w:type="dxa"/>
              <w:bottom w:w="0" w:type="dxa"/>
              <w:right w:w="108" w:type="dxa"/>
            </w:tcMar>
            <w:vAlign w:val="center"/>
            <w:hideMark/>
          </w:tcPr>
          <w:p w14:paraId="28978E81"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2.9%</w:t>
            </w:r>
          </w:p>
        </w:tc>
        <w:tc>
          <w:tcPr>
            <w:tcW w:w="766" w:type="dxa"/>
            <w:shd w:val="clear" w:color="auto" w:fill="auto"/>
            <w:tcMar>
              <w:top w:w="15" w:type="dxa"/>
              <w:left w:w="108" w:type="dxa"/>
              <w:bottom w:w="0" w:type="dxa"/>
              <w:right w:w="108" w:type="dxa"/>
            </w:tcMar>
            <w:vAlign w:val="center"/>
            <w:hideMark/>
          </w:tcPr>
          <w:p w14:paraId="5942BEA2"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13477</w:t>
            </w:r>
          </w:p>
        </w:tc>
        <w:tc>
          <w:tcPr>
            <w:tcW w:w="766" w:type="dxa"/>
            <w:shd w:val="clear" w:color="auto" w:fill="auto"/>
            <w:tcMar>
              <w:top w:w="15" w:type="dxa"/>
              <w:left w:w="15" w:type="dxa"/>
              <w:bottom w:w="0" w:type="dxa"/>
              <w:right w:w="15" w:type="dxa"/>
            </w:tcMar>
            <w:vAlign w:val="center"/>
            <w:hideMark/>
          </w:tcPr>
          <w:p w14:paraId="70982989"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1.19</w:t>
            </w:r>
          </w:p>
        </w:tc>
        <w:tc>
          <w:tcPr>
            <w:tcW w:w="767" w:type="dxa"/>
            <w:shd w:val="clear" w:color="auto" w:fill="auto"/>
            <w:tcMar>
              <w:top w:w="15" w:type="dxa"/>
              <w:left w:w="15" w:type="dxa"/>
              <w:bottom w:w="0" w:type="dxa"/>
              <w:right w:w="15" w:type="dxa"/>
            </w:tcMar>
            <w:vAlign w:val="center"/>
            <w:hideMark/>
          </w:tcPr>
          <w:p w14:paraId="187E6110"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6.6%</w:t>
            </w:r>
          </w:p>
        </w:tc>
        <w:tc>
          <w:tcPr>
            <w:tcW w:w="766" w:type="dxa"/>
            <w:shd w:val="clear" w:color="auto" w:fill="auto"/>
            <w:tcMar>
              <w:top w:w="15" w:type="dxa"/>
              <w:left w:w="15" w:type="dxa"/>
              <w:bottom w:w="0" w:type="dxa"/>
              <w:right w:w="15" w:type="dxa"/>
            </w:tcMar>
            <w:vAlign w:val="center"/>
            <w:hideMark/>
          </w:tcPr>
          <w:p w14:paraId="435E52B1"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52707</w:t>
            </w:r>
          </w:p>
        </w:tc>
        <w:tc>
          <w:tcPr>
            <w:tcW w:w="767" w:type="dxa"/>
            <w:shd w:val="clear" w:color="auto" w:fill="auto"/>
            <w:tcMar>
              <w:top w:w="15" w:type="dxa"/>
              <w:left w:w="15" w:type="dxa"/>
              <w:bottom w:w="0" w:type="dxa"/>
              <w:right w:w="15" w:type="dxa"/>
            </w:tcMar>
            <w:vAlign w:val="center"/>
            <w:hideMark/>
          </w:tcPr>
          <w:p w14:paraId="14972CC4"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0.18</w:t>
            </w:r>
          </w:p>
        </w:tc>
        <w:tc>
          <w:tcPr>
            <w:tcW w:w="766" w:type="dxa"/>
            <w:shd w:val="clear" w:color="auto" w:fill="auto"/>
            <w:tcMar>
              <w:top w:w="15" w:type="dxa"/>
              <w:left w:w="15" w:type="dxa"/>
              <w:bottom w:w="0" w:type="dxa"/>
              <w:right w:w="15" w:type="dxa"/>
            </w:tcMar>
            <w:vAlign w:val="center"/>
            <w:hideMark/>
          </w:tcPr>
          <w:p w14:paraId="069D143A"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3.5%</w:t>
            </w:r>
          </w:p>
        </w:tc>
        <w:tc>
          <w:tcPr>
            <w:tcW w:w="767" w:type="dxa"/>
            <w:shd w:val="clear" w:color="auto" w:fill="auto"/>
            <w:tcMar>
              <w:top w:w="15" w:type="dxa"/>
              <w:left w:w="15" w:type="dxa"/>
              <w:bottom w:w="0" w:type="dxa"/>
              <w:right w:w="15" w:type="dxa"/>
            </w:tcMar>
            <w:vAlign w:val="center"/>
            <w:hideMark/>
          </w:tcPr>
          <w:p w14:paraId="531DB150"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15893</w:t>
            </w:r>
          </w:p>
        </w:tc>
      </w:tr>
      <w:tr w:rsidR="00BC3026" w:rsidRPr="00741223" w14:paraId="3CECCE99" w14:textId="77777777" w:rsidTr="00741223">
        <w:trPr>
          <w:trHeight w:val="20"/>
          <w:jc w:val="center"/>
        </w:trPr>
        <w:tc>
          <w:tcPr>
            <w:tcW w:w="891" w:type="dxa"/>
            <w:shd w:val="clear" w:color="auto" w:fill="auto"/>
            <w:tcMar>
              <w:top w:w="15" w:type="dxa"/>
              <w:left w:w="108" w:type="dxa"/>
              <w:bottom w:w="0" w:type="dxa"/>
              <w:right w:w="108" w:type="dxa"/>
            </w:tcMar>
            <w:vAlign w:val="center"/>
            <w:hideMark/>
          </w:tcPr>
          <w:p w14:paraId="602FA400"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多点</w:t>
            </w:r>
          </w:p>
        </w:tc>
        <w:tc>
          <w:tcPr>
            <w:tcW w:w="709" w:type="dxa"/>
            <w:shd w:val="clear" w:color="auto" w:fill="auto"/>
            <w:tcMar>
              <w:top w:w="15" w:type="dxa"/>
              <w:left w:w="108" w:type="dxa"/>
              <w:bottom w:w="0" w:type="dxa"/>
              <w:right w:w="108" w:type="dxa"/>
            </w:tcMar>
            <w:vAlign w:val="center"/>
            <w:hideMark/>
          </w:tcPr>
          <w:p w14:paraId="1EB38E0F"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0.55</w:t>
            </w:r>
          </w:p>
        </w:tc>
        <w:tc>
          <w:tcPr>
            <w:tcW w:w="851" w:type="dxa"/>
            <w:shd w:val="clear" w:color="auto" w:fill="auto"/>
            <w:tcMar>
              <w:top w:w="15" w:type="dxa"/>
              <w:left w:w="108" w:type="dxa"/>
              <w:bottom w:w="0" w:type="dxa"/>
              <w:right w:w="108" w:type="dxa"/>
            </w:tcMar>
            <w:vAlign w:val="center"/>
            <w:hideMark/>
          </w:tcPr>
          <w:p w14:paraId="695DAB2A"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40.8%</w:t>
            </w:r>
          </w:p>
        </w:tc>
        <w:tc>
          <w:tcPr>
            <w:tcW w:w="739" w:type="dxa"/>
            <w:shd w:val="clear" w:color="auto" w:fill="auto"/>
            <w:tcMar>
              <w:top w:w="15" w:type="dxa"/>
              <w:left w:w="108" w:type="dxa"/>
              <w:bottom w:w="0" w:type="dxa"/>
              <w:right w:w="108" w:type="dxa"/>
            </w:tcMar>
            <w:vAlign w:val="center"/>
            <w:hideMark/>
          </w:tcPr>
          <w:p w14:paraId="497C62AB"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17648</w:t>
            </w:r>
          </w:p>
        </w:tc>
        <w:tc>
          <w:tcPr>
            <w:tcW w:w="766" w:type="dxa"/>
            <w:shd w:val="clear" w:color="auto" w:fill="auto"/>
            <w:tcMar>
              <w:top w:w="15" w:type="dxa"/>
              <w:left w:w="108" w:type="dxa"/>
              <w:bottom w:w="0" w:type="dxa"/>
              <w:right w:w="108" w:type="dxa"/>
            </w:tcMar>
            <w:vAlign w:val="center"/>
            <w:hideMark/>
          </w:tcPr>
          <w:p w14:paraId="43E20FFD"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0.80</w:t>
            </w:r>
          </w:p>
        </w:tc>
        <w:tc>
          <w:tcPr>
            <w:tcW w:w="767" w:type="dxa"/>
            <w:shd w:val="clear" w:color="auto" w:fill="auto"/>
            <w:tcMar>
              <w:top w:w="15" w:type="dxa"/>
              <w:left w:w="108" w:type="dxa"/>
              <w:bottom w:w="0" w:type="dxa"/>
              <w:right w:w="108" w:type="dxa"/>
            </w:tcMar>
            <w:vAlign w:val="center"/>
            <w:hideMark/>
          </w:tcPr>
          <w:p w14:paraId="528C3CE4"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9.1%</w:t>
            </w:r>
          </w:p>
        </w:tc>
        <w:tc>
          <w:tcPr>
            <w:tcW w:w="766" w:type="dxa"/>
            <w:shd w:val="clear" w:color="auto" w:fill="auto"/>
            <w:tcMar>
              <w:top w:w="15" w:type="dxa"/>
              <w:left w:w="108" w:type="dxa"/>
              <w:bottom w:w="0" w:type="dxa"/>
              <w:right w:w="108" w:type="dxa"/>
            </w:tcMar>
            <w:vAlign w:val="center"/>
            <w:hideMark/>
          </w:tcPr>
          <w:p w14:paraId="6908EAD1"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22189</w:t>
            </w:r>
          </w:p>
        </w:tc>
        <w:tc>
          <w:tcPr>
            <w:tcW w:w="766" w:type="dxa"/>
            <w:shd w:val="clear" w:color="auto" w:fill="auto"/>
            <w:tcMar>
              <w:top w:w="15" w:type="dxa"/>
              <w:left w:w="15" w:type="dxa"/>
              <w:bottom w:w="0" w:type="dxa"/>
              <w:right w:w="15" w:type="dxa"/>
            </w:tcMar>
            <w:vAlign w:val="center"/>
            <w:hideMark/>
          </w:tcPr>
          <w:p w14:paraId="162534A9"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5.28</w:t>
            </w:r>
          </w:p>
        </w:tc>
        <w:tc>
          <w:tcPr>
            <w:tcW w:w="767" w:type="dxa"/>
            <w:shd w:val="clear" w:color="auto" w:fill="auto"/>
            <w:tcMar>
              <w:top w:w="15" w:type="dxa"/>
              <w:left w:w="15" w:type="dxa"/>
              <w:bottom w:w="0" w:type="dxa"/>
              <w:right w:w="15" w:type="dxa"/>
            </w:tcMar>
            <w:vAlign w:val="center"/>
            <w:hideMark/>
          </w:tcPr>
          <w:p w14:paraId="2C61FDFA"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29.2%</w:t>
            </w:r>
          </w:p>
        </w:tc>
        <w:tc>
          <w:tcPr>
            <w:tcW w:w="766" w:type="dxa"/>
            <w:shd w:val="clear" w:color="auto" w:fill="auto"/>
            <w:tcMar>
              <w:top w:w="15" w:type="dxa"/>
              <w:left w:w="15" w:type="dxa"/>
              <w:bottom w:w="0" w:type="dxa"/>
              <w:right w:w="15" w:type="dxa"/>
            </w:tcMar>
            <w:vAlign w:val="center"/>
            <w:hideMark/>
          </w:tcPr>
          <w:p w14:paraId="46593DB5"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14680</w:t>
            </w:r>
          </w:p>
        </w:tc>
        <w:tc>
          <w:tcPr>
            <w:tcW w:w="767" w:type="dxa"/>
            <w:shd w:val="clear" w:color="auto" w:fill="auto"/>
            <w:tcMar>
              <w:top w:w="15" w:type="dxa"/>
              <w:left w:w="15" w:type="dxa"/>
              <w:bottom w:w="0" w:type="dxa"/>
              <w:right w:w="15" w:type="dxa"/>
            </w:tcMar>
            <w:vAlign w:val="center"/>
            <w:hideMark/>
          </w:tcPr>
          <w:p w14:paraId="68A11315"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4.11</w:t>
            </w:r>
          </w:p>
        </w:tc>
        <w:tc>
          <w:tcPr>
            <w:tcW w:w="766" w:type="dxa"/>
            <w:shd w:val="clear" w:color="auto" w:fill="auto"/>
            <w:tcMar>
              <w:top w:w="15" w:type="dxa"/>
              <w:left w:w="15" w:type="dxa"/>
              <w:bottom w:w="0" w:type="dxa"/>
              <w:right w:w="15" w:type="dxa"/>
            </w:tcMar>
            <w:vAlign w:val="center"/>
            <w:hideMark/>
          </w:tcPr>
          <w:p w14:paraId="0665EDAA"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79.6%</w:t>
            </w:r>
          </w:p>
        </w:tc>
        <w:tc>
          <w:tcPr>
            <w:tcW w:w="767" w:type="dxa"/>
            <w:shd w:val="clear" w:color="auto" w:fill="auto"/>
            <w:tcMar>
              <w:top w:w="15" w:type="dxa"/>
              <w:left w:w="15" w:type="dxa"/>
              <w:bottom w:w="0" w:type="dxa"/>
              <w:right w:w="15" w:type="dxa"/>
            </w:tcMar>
            <w:vAlign w:val="center"/>
            <w:hideMark/>
          </w:tcPr>
          <w:p w14:paraId="0F5B4EDB"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21240</w:t>
            </w:r>
          </w:p>
        </w:tc>
      </w:tr>
      <w:tr w:rsidR="00BC3026" w:rsidRPr="00741223" w14:paraId="075C9EE1" w14:textId="77777777" w:rsidTr="00741223">
        <w:trPr>
          <w:trHeight w:val="20"/>
          <w:jc w:val="center"/>
        </w:trPr>
        <w:tc>
          <w:tcPr>
            <w:tcW w:w="891" w:type="dxa"/>
            <w:shd w:val="clear" w:color="auto" w:fill="auto"/>
            <w:tcMar>
              <w:top w:w="15" w:type="dxa"/>
              <w:left w:w="108" w:type="dxa"/>
              <w:bottom w:w="0" w:type="dxa"/>
              <w:right w:w="108" w:type="dxa"/>
            </w:tcMar>
            <w:vAlign w:val="center"/>
            <w:hideMark/>
          </w:tcPr>
          <w:p w14:paraId="63BE8F68"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生态涵养区</w:t>
            </w:r>
          </w:p>
        </w:tc>
        <w:tc>
          <w:tcPr>
            <w:tcW w:w="709" w:type="dxa"/>
            <w:shd w:val="clear" w:color="auto" w:fill="auto"/>
            <w:tcMar>
              <w:top w:w="15" w:type="dxa"/>
              <w:left w:w="108" w:type="dxa"/>
              <w:bottom w:w="0" w:type="dxa"/>
              <w:right w:w="108" w:type="dxa"/>
            </w:tcMar>
            <w:vAlign w:val="center"/>
            <w:hideMark/>
          </w:tcPr>
          <w:p w14:paraId="20908218"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0.02</w:t>
            </w:r>
          </w:p>
        </w:tc>
        <w:tc>
          <w:tcPr>
            <w:tcW w:w="851" w:type="dxa"/>
            <w:shd w:val="clear" w:color="auto" w:fill="auto"/>
            <w:tcMar>
              <w:top w:w="15" w:type="dxa"/>
              <w:left w:w="108" w:type="dxa"/>
              <w:bottom w:w="0" w:type="dxa"/>
              <w:right w:w="108" w:type="dxa"/>
            </w:tcMar>
            <w:vAlign w:val="center"/>
            <w:hideMark/>
          </w:tcPr>
          <w:p w14:paraId="62DB891D"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1.5%</w:t>
            </w:r>
          </w:p>
        </w:tc>
        <w:tc>
          <w:tcPr>
            <w:tcW w:w="739" w:type="dxa"/>
            <w:shd w:val="clear" w:color="auto" w:fill="auto"/>
            <w:tcMar>
              <w:top w:w="15" w:type="dxa"/>
              <w:left w:w="108" w:type="dxa"/>
              <w:bottom w:w="0" w:type="dxa"/>
              <w:right w:w="108" w:type="dxa"/>
            </w:tcMar>
            <w:vAlign w:val="center"/>
            <w:hideMark/>
          </w:tcPr>
          <w:p w14:paraId="1B2818CB"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14124</w:t>
            </w:r>
          </w:p>
        </w:tc>
        <w:tc>
          <w:tcPr>
            <w:tcW w:w="766" w:type="dxa"/>
            <w:shd w:val="clear" w:color="auto" w:fill="auto"/>
            <w:tcMar>
              <w:top w:w="15" w:type="dxa"/>
              <w:left w:w="108" w:type="dxa"/>
              <w:bottom w:w="0" w:type="dxa"/>
              <w:right w:w="108" w:type="dxa"/>
            </w:tcMar>
            <w:vAlign w:val="center"/>
            <w:hideMark/>
          </w:tcPr>
          <w:p w14:paraId="6C4BF5DD"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7.05</w:t>
            </w:r>
          </w:p>
        </w:tc>
        <w:tc>
          <w:tcPr>
            <w:tcW w:w="767" w:type="dxa"/>
            <w:shd w:val="clear" w:color="auto" w:fill="auto"/>
            <w:tcMar>
              <w:top w:w="15" w:type="dxa"/>
              <w:left w:w="108" w:type="dxa"/>
              <w:bottom w:w="0" w:type="dxa"/>
              <w:right w:w="108" w:type="dxa"/>
            </w:tcMar>
            <w:vAlign w:val="center"/>
            <w:hideMark/>
          </w:tcPr>
          <w:p w14:paraId="3924227C"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80.2%</w:t>
            </w:r>
          </w:p>
        </w:tc>
        <w:tc>
          <w:tcPr>
            <w:tcW w:w="766" w:type="dxa"/>
            <w:shd w:val="clear" w:color="auto" w:fill="auto"/>
            <w:tcMar>
              <w:top w:w="15" w:type="dxa"/>
              <w:left w:w="108" w:type="dxa"/>
              <w:bottom w:w="0" w:type="dxa"/>
              <w:right w:w="108" w:type="dxa"/>
            </w:tcMar>
            <w:vAlign w:val="center"/>
            <w:hideMark/>
          </w:tcPr>
          <w:p w14:paraId="3A4BCAFC"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17284</w:t>
            </w:r>
          </w:p>
        </w:tc>
        <w:tc>
          <w:tcPr>
            <w:tcW w:w="766" w:type="dxa"/>
            <w:shd w:val="clear" w:color="auto" w:fill="auto"/>
            <w:tcMar>
              <w:top w:w="15" w:type="dxa"/>
              <w:left w:w="15" w:type="dxa"/>
              <w:bottom w:w="0" w:type="dxa"/>
              <w:right w:w="15" w:type="dxa"/>
            </w:tcMar>
            <w:vAlign w:val="center"/>
            <w:hideMark/>
          </w:tcPr>
          <w:p w14:paraId="08B6FA85"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1.92</w:t>
            </w:r>
          </w:p>
        </w:tc>
        <w:tc>
          <w:tcPr>
            <w:tcW w:w="767" w:type="dxa"/>
            <w:shd w:val="clear" w:color="auto" w:fill="auto"/>
            <w:tcMar>
              <w:top w:w="15" w:type="dxa"/>
              <w:left w:w="15" w:type="dxa"/>
              <w:bottom w:w="0" w:type="dxa"/>
              <w:right w:w="15" w:type="dxa"/>
            </w:tcMar>
            <w:vAlign w:val="center"/>
            <w:hideMark/>
          </w:tcPr>
          <w:p w14:paraId="6EB5730A"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10.6%</w:t>
            </w:r>
          </w:p>
        </w:tc>
        <w:tc>
          <w:tcPr>
            <w:tcW w:w="766" w:type="dxa"/>
            <w:shd w:val="clear" w:color="auto" w:fill="auto"/>
            <w:tcMar>
              <w:top w:w="15" w:type="dxa"/>
              <w:left w:w="15" w:type="dxa"/>
              <w:bottom w:w="0" w:type="dxa"/>
              <w:right w:w="15" w:type="dxa"/>
            </w:tcMar>
            <w:vAlign w:val="center"/>
            <w:hideMark/>
          </w:tcPr>
          <w:p w14:paraId="420B45B6"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14715</w:t>
            </w:r>
          </w:p>
        </w:tc>
        <w:tc>
          <w:tcPr>
            <w:tcW w:w="767" w:type="dxa"/>
            <w:shd w:val="clear" w:color="auto" w:fill="auto"/>
            <w:tcMar>
              <w:top w:w="15" w:type="dxa"/>
              <w:left w:w="15" w:type="dxa"/>
              <w:bottom w:w="0" w:type="dxa"/>
              <w:right w:w="15" w:type="dxa"/>
            </w:tcMar>
            <w:vAlign w:val="center"/>
            <w:hideMark/>
          </w:tcPr>
          <w:p w14:paraId="457E335B"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0.17</w:t>
            </w:r>
          </w:p>
        </w:tc>
        <w:tc>
          <w:tcPr>
            <w:tcW w:w="766" w:type="dxa"/>
            <w:shd w:val="clear" w:color="auto" w:fill="auto"/>
            <w:tcMar>
              <w:top w:w="15" w:type="dxa"/>
              <w:left w:w="15" w:type="dxa"/>
              <w:bottom w:w="0" w:type="dxa"/>
              <w:right w:w="15" w:type="dxa"/>
            </w:tcMar>
            <w:vAlign w:val="center"/>
            <w:hideMark/>
          </w:tcPr>
          <w:p w14:paraId="1584F48A"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3.4%</w:t>
            </w:r>
          </w:p>
        </w:tc>
        <w:tc>
          <w:tcPr>
            <w:tcW w:w="767" w:type="dxa"/>
            <w:shd w:val="clear" w:color="auto" w:fill="auto"/>
            <w:tcMar>
              <w:top w:w="15" w:type="dxa"/>
              <w:left w:w="15" w:type="dxa"/>
              <w:bottom w:w="0" w:type="dxa"/>
              <w:right w:w="15" w:type="dxa"/>
            </w:tcMar>
            <w:vAlign w:val="center"/>
            <w:hideMark/>
          </w:tcPr>
          <w:p w14:paraId="28A61ABD"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25713</w:t>
            </w:r>
          </w:p>
        </w:tc>
      </w:tr>
      <w:tr w:rsidR="00BC3026" w:rsidRPr="00741223" w14:paraId="26CD1EC3" w14:textId="77777777" w:rsidTr="00741223">
        <w:trPr>
          <w:trHeight w:val="20"/>
          <w:jc w:val="center"/>
        </w:trPr>
        <w:tc>
          <w:tcPr>
            <w:tcW w:w="891" w:type="dxa"/>
            <w:shd w:val="clear" w:color="auto" w:fill="auto"/>
            <w:tcMar>
              <w:top w:w="15" w:type="dxa"/>
              <w:left w:w="108" w:type="dxa"/>
              <w:bottom w:w="0" w:type="dxa"/>
              <w:right w:w="108" w:type="dxa"/>
            </w:tcMar>
            <w:vAlign w:val="center"/>
            <w:hideMark/>
          </w:tcPr>
          <w:p w14:paraId="0747C587"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合计</w:t>
            </w:r>
          </w:p>
        </w:tc>
        <w:tc>
          <w:tcPr>
            <w:tcW w:w="709" w:type="dxa"/>
            <w:shd w:val="clear" w:color="auto" w:fill="auto"/>
            <w:tcMar>
              <w:top w:w="15" w:type="dxa"/>
              <w:left w:w="108" w:type="dxa"/>
              <w:bottom w:w="0" w:type="dxa"/>
              <w:right w:w="108" w:type="dxa"/>
            </w:tcMar>
            <w:vAlign w:val="center"/>
            <w:hideMark/>
          </w:tcPr>
          <w:p w14:paraId="677190D3"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1.35</w:t>
            </w:r>
          </w:p>
        </w:tc>
        <w:tc>
          <w:tcPr>
            <w:tcW w:w="851" w:type="dxa"/>
            <w:shd w:val="clear" w:color="auto" w:fill="auto"/>
            <w:tcMar>
              <w:top w:w="15" w:type="dxa"/>
              <w:left w:w="108" w:type="dxa"/>
              <w:bottom w:w="0" w:type="dxa"/>
              <w:right w:w="108" w:type="dxa"/>
            </w:tcMar>
            <w:vAlign w:val="center"/>
            <w:hideMark/>
          </w:tcPr>
          <w:p w14:paraId="0ACDE51E"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100%</w:t>
            </w:r>
          </w:p>
        </w:tc>
        <w:tc>
          <w:tcPr>
            <w:tcW w:w="739" w:type="dxa"/>
            <w:shd w:val="clear" w:color="auto" w:fill="auto"/>
            <w:tcMar>
              <w:top w:w="15" w:type="dxa"/>
              <w:left w:w="108" w:type="dxa"/>
              <w:bottom w:w="0" w:type="dxa"/>
              <w:right w:w="108" w:type="dxa"/>
            </w:tcMar>
            <w:vAlign w:val="center"/>
            <w:hideMark/>
          </w:tcPr>
          <w:p w14:paraId="17DB6A0C"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24334</w:t>
            </w:r>
          </w:p>
        </w:tc>
        <w:tc>
          <w:tcPr>
            <w:tcW w:w="766" w:type="dxa"/>
            <w:shd w:val="clear" w:color="auto" w:fill="auto"/>
            <w:tcMar>
              <w:top w:w="15" w:type="dxa"/>
              <w:left w:w="108" w:type="dxa"/>
              <w:bottom w:w="0" w:type="dxa"/>
              <w:right w:w="108" w:type="dxa"/>
            </w:tcMar>
            <w:vAlign w:val="center"/>
            <w:hideMark/>
          </w:tcPr>
          <w:p w14:paraId="57800009"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8.79</w:t>
            </w:r>
          </w:p>
        </w:tc>
        <w:tc>
          <w:tcPr>
            <w:tcW w:w="767" w:type="dxa"/>
            <w:shd w:val="clear" w:color="auto" w:fill="auto"/>
            <w:tcMar>
              <w:top w:w="15" w:type="dxa"/>
              <w:left w:w="108" w:type="dxa"/>
              <w:bottom w:w="0" w:type="dxa"/>
              <w:right w:w="108" w:type="dxa"/>
            </w:tcMar>
            <w:vAlign w:val="center"/>
            <w:hideMark/>
          </w:tcPr>
          <w:p w14:paraId="648E4384"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100%</w:t>
            </w:r>
          </w:p>
        </w:tc>
        <w:tc>
          <w:tcPr>
            <w:tcW w:w="766" w:type="dxa"/>
            <w:shd w:val="clear" w:color="auto" w:fill="auto"/>
            <w:tcMar>
              <w:top w:w="15" w:type="dxa"/>
              <w:left w:w="108" w:type="dxa"/>
              <w:bottom w:w="0" w:type="dxa"/>
              <w:right w:w="108" w:type="dxa"/>
            </w:tcMar>
            <w:vAlign w:val="center"/>
            <w:hideMark/>
          </w:tcPr>
          <w:p w14:paraId="40C10E86"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19587</w:t>
            </w:r>
          </w:p>
        </w:tc>
        <w:tc>
          <w:tcPr>
            <w:tcW w:w="766" w:type="dxa"/>
            <w:shd w:val="clear" w:color="auto" w:fill="auto"/>
            <w:tcMar>
              <w:top w:w="15" w:type="dxa"/>
              <w:left w:w="15" w:type="dxa"/>
              <w:bottom w:w="0" w:type="dxa"/>
              <w:right w:w="15" w:type="dxa"/>
            </w:tcMar>
            <w:vAlign w:val="center"/>
            <w:hideMark/>
          </w:tcPr>
          <w:p w14:paraId="4956EFEA"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18.1</w:t>
            </w:r>
          </w:p>
        </w:tc>
        <w:tc>
          <w:tcPr>
            <w:tcW w:w="767" w:type="dxa"/>
            <w:shd w:val="clear" w:color="auto" w:fill="auto"/>
            <w:tcMar>
              <w:top w:w="15" w:type="dxa"/>
              <w:left w:w="15" w:type="dxa"/>
              <w:bottom w:w="0" w:type="dxa"/>
              <w:right w:w="15" w:type="dxa"/>
            </w:tcMar>
            <w:vAlign w:val="center"/>
            <w:hideMark/>
          </w:tcPr>
          <w:p w14:paraId="273EB78E"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100%</w:t>
            </w:r>
          </w:p>
        </w:tc>
        <w:tc>
          <w:tcPr>
            <w:tcW w:w="766" w:type="dxa"/>
            <w:shd w:val="clear" w:color="auto" w:fill="auto"/>
            <w:tcMar>
              <w:top w:w="15" w:type="dxa"/>
              <w:left w:w="15" w:type="dxa"/>
              <w:bottom w:w="0" w:type="dxa"/>
              <w:right w:w="15" w:type="dxa"/>
            </w:tcMar>
            <w:vAlign w:val="center"/>
            <w:hideMark/>
          </w:tcPr>
          <w:p w14:paraId="2C148A5E"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12177</w:t>
            </w:r>
          </w:p>
        </w:tc>
        <w:tc>
          <w:tcPr>
            <w:tcW w:w="767" w:type="dxa"/>
            <w:shd w:val="clear" w:color="auto" w:fill="auto"/>
            <w:tcMar>
              <w:top w:w="15" w:type="dxa"/>
              <w:left w:w="15" w:type="dxa"/>
              <w:bottom w:w="0" w:type="dxa"/>
              <w:right w:w="15" w:type="dxa"/>
            </w:tcMar>
            <w:vAlign w:val="center"/>
            <w:hideMark/>
          </w:tcPr>
          <w:p w14:paraId="2B0D1270"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5.16</w:t>
            </w:r>
          </w:p>
        </w:tc>
        <w:tc>
          <w:tcPr>
            <w:tcW w:w="766" w:type="dxa"/>
            <w:shd w:val="clear" w:color="auto" w:fill="auto"/>
            <w:tcMar>
              <w:top w:w="15" w:type="dxa"/>
              <w:left w:w="15" w:type="dxa"/>
              <w:bottom w:w="0" w:type="dxa"/>
              <w:right w:w="15" w:type="dxa"/>
            </w:tcMar>
            <w:vAlign w:val="center"/>
            <w:hideMark/>
          </w:tcPr>
          <w:p w14:paraId="2F8927CF"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100%</w:t>
            </w:r>
          </w:p>
        </w:tc>
        <w:tc>
          <w:tcPr>
            <w:tcW w:w="767" w:type="dxa"/>
            <w:shd w:val="clear" w:color="auto" w:fill="auto"/>
            <w:tcMar>
              <w:top w:w="15" w:type="dxa"/>
              <w:left w:w="15" w:type="dxa"/>
              <w:bottom w:w="0" w:type="dxa"/>
              <w:right w:w="15" w:type="dxa"/>
            </w:tcMar>
            <w:vAlign w:val="center"/>
            <w:hideMark/>
          </w:tcPr>
          <w:p w14:paraId="3BC8F0DD" w14:textId="77777777" w:rsidR="00986958" w:rsidRPr="00741223" w:rsidRDefault="00986958" w:rsidP="00F8141B">
            <w:pPr>
              <w:snapToGrid w:val="0"/>
              <w:spacing w:line="240" w:lineRule="atLeast"/>
              <w:jc w:val="center"/>
              <w:rPr>
                <w:rFonts w:ascii="Arial" w:eastAsia="宋体" w:hAnsi="Arial" w:cs="Arial"/>
                <w:sz w:val="18"/>
                <w:szCs w:val="18"/>
              </w:rPr>
            </w:pPr>
            <w:r w:rsidRPr="00741223">
              <w:rPr>
                <w:rFonts w:ascii="Arial" w:eastAsia="宋体" w:hAnsi="Arial" w:cs="Arial"/>
                <w:sz w:val="18"/>
                <w:szCs w:val="18"/>
              </w:rPr>
              <w:t>22952</w:t>
            </w:r>
          </w:p>
        </w:tc>
      </w:tr>
    </w:tbl>
    <w:p w14:paraId="565094FC" w14:textId="77777777" w:rsidR="00986958" w:rsidRPr="00F21A73" w:rsidRDefault="00986958" w:rsidP="00986958">
      <w:pPr>
        <w:spacing w:line="360" w:lineRule="auto"/>
        <w:ind w:firstLineChars="200" w:firstLine="420"/>
        <w:rPr>
          <w:rFonts w:ascii="Arial" w:eastAsia="宋体" w:hAnsi="Arial" w:cs="Arial"/>
        </w:rPr>
      </w:pPr>
      <w:r w:rsidRPr="00F21A73">
        <w:rPr>
          <w:rFonts w:ascii="Arial" w:eastAsia="宋体" w:hAnsi="Arial" w:cs="Arial"/>
        </w:rPr>
        <w:t>新建商业房地产销售备案情况不同时期差异较大，总体销量较小，受单个项目影响较大。</w:t>
      </w:r>
    </w:p>
    <w:p w14:paraId="7F4EDAC6" w14:textId="12C66141" w:rsidR="00986958" w:rsidRPr="00F21A73" w:rsidRDefault="00986958" w:rsidP="00F609BA">
      <w:pPr>
        <w:spacing w:line="360" w:lineRule="auto"/>
        <w:ind w:firstLineChars="200" w:firstLine="420"/>
        <w:rPr>
          <w:rFonts w:ascii="Arial" w:eastAsia="宋体" w:hAnsi="Arial" w:cs="Arial"/>
        </w:rPr>
      </w:pPr>
      <w:r w:rsidRPr="00F21A73">
        <w:rPr>
          <w:rFonts w:ascii="Arial" w:eastAsia="宋体" w:hAnsi="Arial" w:cs="Arial"/>
        </w:rPr>
        <w:t>4.</w:t>
      </w:r>
      <w:r w:rsidRPr="00F21A73">
        <w:rPr>
          <w:rFonts w:ascii="Arial" w:eastAsia="宋体" w:hAnsi="Arial" w:cs="Arial"/>
        </w:rPr>
        <w:t>办公用房市场</w:t>
      </w:r>
    </w:p>
    <w:p w14:paraId="5F8DBF3F" w14:textId="7CF0E96B" w:rsidR="00986958" w:rsidRPr="00F21A73" w:rsidRDefault="00986958" w:rsidP="00F609BA">
      <w:pPr>
        <w:spacing w:line="360" w:lineRule="auto"/>
        <w:ind w:firstLineChars="200" w:firstLine="420"/>
        <w:rPr>
          <w:rFonts w:ascii="Arial" w:eastAsia="宋体" w:hAnsi="Arial" w:cs="Arial"/>
        </w:rPr>
      </w:pPr>
      <w:r w:rsidRPr="00F21A73">
        <w:rPr>
          <w:rFonts w:ascii="Arial" w:eastAsia="宋体" w:hAnsi="Arial" w:cs="Arial"/>
        </w:rPr>
        <w:t>（</w:t>
      </w:r>
      <w:r w:rsidRPr="00F21A73">
        <w:rPr>
          <w:rFonts w:ascii="Arial" w:eastAsia="宋体" w:hAnsi="Arial" w:cs="Arial"/>
        </w:rPr>
        <w:t>1</w:t>
      </w:r>
      <w:r w:rsidRPr="00F21A73">
        <w:rPr>
          <w:rFonts w:ascii="Arial" w:eastAsia="宋体" w:hAnsi="Arial" w:cs="Arial"/>
        </w:rPr>
        <w:t>）销售规模</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600" w:firstRow="0" w:lastRow="0" w:firstColumn="0" w:lastColumn="0" w:noHBand="1" w:noVBand="1"/>
      </w:tblPr>
      <w:tblGrid>
        <w:gridCol w:w="1561"/>
        <w:gridCol w:w="2080"/>
        <w:gridCol w:w="1613"/>
        <w:gridCol w:w="1297"/>
        <w:gridCol w:w="1785"/>
      </w:tblGrid>
      <w:tr w:rsidR="00986958" w:rsidRPr="00F8141B" w14:paraId="23403139" w14:textId="77777777" w:rsidTr="00F8141B">
        <w:trPr>
          <w:trHeight w:val="20"/>
          <w:jc w:val="center"/>
        </w:trPr>
        <w:tc>
          <w:tcPr>
            <w:tcW w:w="1561" w:type="dxa"/>
            <w:shd w:val="clear" w:color="auto" w:fill="auto"/>
            <w:tcMar>
              <w:top w:w="15" w:type="dxa"/>
              <w:left w:w="15" w:type="dxa"/>
              <w:bottom w:w="0" w:type="dxa"/>
              <w:right w:w="15" w:type="dxa"/>
            </w:tcMar>
            <w:vAlign w:val="center"/>
            <w:hideMark/>
          </w:tcPr>
          <w:p w14:paraId="4E669959"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b/>
                <w:bCs/>
                <w:sz w:val="18"/>
                <w:szCs w:val="18"/>
              </w:rPr>
              <w:t>时间</w:t>
            </w:r>
          </w:p>
        </w:tc>
        <w:tc>
          <w:tcPr>
            <w:tcW w:w="2080" w:type="dxa"/>
            <w:shd w:val="clear" w:color="auto" w:fill="auto"/>
            <w:tcMar>
              <w:top w:w="15" w:type="dxa"/>
              <w:left w:w="15" w:type="dxa"/>
              <w:bottom w:w="0" w:type="dxa"/>
              <w:right w:w="15" w:type="dxa"/>
            </w:tcMar>
            <w:vAlign w:val="center"/>
            <w:hideMark/>
          </w:tcPr>
          <w:p w14:paraId="4A59C4BE" w14:textId="7F910364"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b/>
                <w:bCs/>
                <w:sz w:val="18"/>
                <w:szCs w:val="18"/>
              </w:rPr>
              <w:t>销售面积（万平方米）</w:t>
            </w:r>
          </w:p>
        </w:tc>
        <w:tc>
          <w:tcPr>
            <w:tcW w:w="1613" w:type="dxa"/>
            <w:shd w:val="clear" w:color="auto" w:fill="auto"/>
            <w:tcMar>
              <w:top w:w="15" w:type="dxa"/>
              <w:left w:w="15" w:type="dxa"/>
              <w:bottom w:w="0" w:type="dxa"/>
              <w:right w:w="15" w:type="dxa"/>
            </w:tcMar>
            <w:vAlign w:val="center"/>
            <w:hideMark/>
          </w:tcPr>
          <w:p w14:paraId="70DD94F2"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b/>
                <w:bCs/>
                <w:sz w:val="18"/>
                <w:szCs w:val="18"/>
              </w:rPr>
              <w:t>同比增速</w:t>
            </w:r>
          </w:p>
        </w:tc>
        <w:tc>
          <w:tcPr>
            <w:tcW w:w="1297" w:type="dxa"/>
            <w:shd w:val="clear" w:color="auto" w:fill="auto"/>
            <w:tcMar>
              <w:top w:w="15" w:type="dxa"/>
              <w:left w:w="15" w:type="dxa"/>
              <w:bottom w:w="0" w:type="dxa"/>
              <w:right w:w="15" w:type="dxa"/>
            </w:tcMar>
            <w:vAlign w:val="center"/>
            <w:hideMark/>
          </w:tcPr>
          <w:p w14:paraId="7FA805A4"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b/>
                <w:bCs/>
                <w:sz w:val="18"/>
                <w:szCs w:val="18"/>
              </w:rPr>
              <w:t>月度</w:t>
            </w:r>
          </w:p>
        </w:tc>
        <w:tc>
          <w:tcPr>
            <w:tcW w:w="1785" w:type="dxa"/>
            <w:shd w:val="clear" w:color="auto" w:fill="auto"/>
            <w:tcMar>
              <w:top w:w="15" w:type="dxa"/>
              <w:left w:w="15" w:type="dxa"/>
              <w:bottom w:w="0" w:type="dxa"/>
              <w:right w:w="15" w:type="dxa"/>
            </w:tcMar>
            <w:vAlign w:val="center"/>
            <w:hideMark/>
          </w:tcPr>
          <w:p w14:paraId="0C152BDB" w14:textId="5FA174C4"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b/>
                <w:bCs/>
                <w:sz w:val="18"/>
                <w:szCs w:val="18"/>
              </w:rPr>
              <w:t>销售面积（万平方米）</w:t>
            </w:r>
          </w:p>
        </w:tc>
      </w:tr>
      <w:tr w:rsidR="00986958" w:rsidRPr="00F8141B" w14:paraId="409B4883" w14:textId="77777777" w:rsidTr="00F8141B">
        <w:trPr>
          <w:trHeight w:val="20"/>
          <w:jc w:val="center"/>
        </w:trPr>
        <w:tc>
          <w:tcPr>
            <w:tcW w:w="1561" w:type="dxa"/>
            <w:shd w:val="clear" w:color="auto" w:fill="auto"/>
            <w:tcMar>
              <w:top w:w="15" w:type="dxa"/>
              <w:left w:w="15" w:type="dxa"/>
              <w:bottom w:w="0" w:type="dxa"/>
              <w:right w:w="15" w:type="dxa"/>
            </w:tcMar>
            <w:vAlign w:val="center"/>
            <w:hideMark/>
          </w:tcPr>
          <w:p w14:paraId="70AD282D"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2022</w:t>
            </w:r>
            <w:r w:rsidRPr="00F8141B">
              <w:rPr>
                <w:rFonts w:ascii="Arial" w:eastAsia="宋体" w:hAnsi="Arial" w:cs="Arial"/>
                <w:sz w:val="18"/>
                <w:szCs w:val="18"/>
              </w:rPr>
              <w:t>年</w:t>
            </w:r>
            <w:r w:rsidRPr="00F8141B">
              <w:rPr>
                <w:rFonts w:ascii="Arial" w:eastAsia="宋体" w:hAnsi="Arial" w:cs="Arial"/>
                <w:sz w:val="18"/>
                <w:szCs w:val="18"/>
              </w:rPr>
              <w:t>1-2</w:t>
            </w:r>
            <w:r w:rsidRPr="00F8141B">
              <w:rPr>
                <w:rFonts w:ascii="Arial" w:eastAsia="宋体" w:hAnsi="Arial" w:cs="Arial"/>
                <w:sz w:val="18"/>
                <w:szCs w:val="18"/>
              </w:rPr>
              <w:t>月</w:t>
            </w:r>
          </w:p>
        </w:tc>
        <w:tc>
          <w:tcPr>
            <w:tcW w:w="2080" w:type="dxa"/>
            <w:shd w:val="clear" w:color="auto" w:fill="auto"/>
            <w:tcMar>
              <w:top w:w="15" w:type="dxa"/>
              <w:left w:w="15" w:type="dxa"/>
              <w:bottom w:w="0" w:type="dxa"/>
              <w:right w:w="15" w:type="dxa"/>
            </w:tcMar>
            <w:vAlign w:val="center"/>
            <w:hideMark/>
          </w:tcPr>
          <w:p w14:paraId="3DEB49B3"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lang w:val="en-CA"/>
              </w:rPr>
              <w:t>5.5</w:t>
            </w:r>
          </w:p>
        </w:tc>
        <w:tc>
          <w:tcPr>
            <w:tcW w:w="1613" w:type="dxa"/>
            <w:shd w:val="clear" w:color="auto" w:fill="auto"/>
            <w:tcMar>
              <w:top w:w="15" w:type="dxa"/>
              <w:left w:w="15" w:type="dxa"/>
              <w:bottom w:w="0" w:type="dxa"/>
              <w:right w:w="15" w:type="dxa"/>
            </w:tcMar>
            <w:vAlign w:val="center"/>
            <w:hideMark/>
          </w:tcPr>
          <w:p w14:paraId="06771B8B"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lang w:val="en-CA"/>
              </w:rPr>
              <w:t>-19.5%</w:t>
            </w:r>
          </w:p>
        </w:tc>
        <w:tc>
          <w:tcPr>
            <w:tcW w:w="1297" w:type="dxa"/>
            <w:shd w:val="clear" w:color="auto" w:fill="auto"/>
            <w:tcMar>
              <w:top w:w="15" w:type="dxa"/>
              <w:left w:w="15" w:type="dxa"/>
              <w:bottom w:w="0" w:type="dxa"/>
              <w:right w:w="15" w:type="dxa"/>
            </w:tcMar>
            <w:vAlign w:val="center"/>
            <w:hideMark/>
          </w:tcPr>
          <w:p w14:paraId="226849DD"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1-2</w:t>
            </w:r>
            <w:r w:rsidRPr="00F8141B">
              <w:rPr>
                <w:rFonts w:ascii="Arial" w:eastAsia="宋体" w:hAnsi="Arial" w:cs="Arial"/>
                <w:sz w:val="18"/>
                <w:szCs w:val="18"/>
              </w:rPr>
              <w:t>月均</w:t>
            </w:r>
          </w:p>
        </w:tc>
        <w:tc>
          <w:tcPr>
            <w:tcW w:w="1785" w:type="dxa"/>
            <w:shd w:val="clear" w:color="auto" w:fill="auto"/>
            <w:tcMar>
              <w:top w:w="15" w:type="dxa"/>
              <w:left w:w="15" w:type="dxa"/>
              <w:bottom w:w="0" w:type="dxa"/>
              <w:right w:w="15" w:type="dxa"/>
            </w:tcMar>
            <w:vAlign w:val="center"/>
            <w:hideMark/>
          </w:tcPr>
          <w:p w14:paraId="15E656C4"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lang w:val="en-CA"/>
              </w:rPr>
              <w:t>2.75</w:t>
            </w:r>
          </w:p>
        </w:tc>
      </w:tr>
      <w:tr w:rsidR="00986958" w:rsidRPr="00F8141B" w14:paraId="571B7867" w14:textId="77777777" w:rsidTr="00F8141B">
        <w:trPr>
          <w:trHeight w:val="20"/>
          <w:jc w:val="center"/>
        </w:trPr>
        <w:tc>
          <w:tcPr>
            <w:tcW w:w="1561" w:type="dxa"/>
            <w:shd w:val="clear" w:color="auto" w:fill="auto"/>
            <w:tcMar>
              <w:top w:w="15" w:type="dxa"/>
              <w:left w:w="15" w:type="dxa"/>
              <w:bottom w:w="0" w:type="dxa"/>
              <w:right w:w="15" w:type="dxa"/>
            </w:tcMar>
            <w:vAlign w:val="center"/>
            <w:hideMark/>
          </w:tcPr>
          <w:p w14:paraId="2039A2FB"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2022</w:t>
            </w:r>
            <w:r w:rsidRPr="00F8141B">
              <w:rPr>
                <w:rFonts w:ascii="Arial" w:eastAsia="宋体" w:hAnsi="Arial" w:cs="Arial"/>
                <w:sz w:val="18"/>
                <w:szCs w:val="18"/>
              </w:rPr>
              <w:t>年</w:t>
            </w:r>
            <w:r w:rsidRPr="00F8141B">
              <w:rPr>
                <w:rFonts w:ascii="Arial" w:eastAsia="宋体" w:hAnsi="Arial" w:cs="Arial"/>
                <w:sz w:val="18"/>
                <w:szCs w:val="18"/>
              </w:rPr>
              <w:t>1-3</w:t>
            </w:r>
            <w:r w:rsidRPr="00F8141B">
              <w:rPr>
                <w:rFonts w:ascii="Arial" w:eastAsia="宋体" w:hAnsi="Arial" w:cs="Arial"/>
                <w:sz w:val="18"/>
                <w:szCs w:val="18"/>
              </w:rPr>
              <w:t>月</w:t>
            </w:r>
          </w:p>
        </w:tc>
        <w:tc>
          <w:tcPr>
            <w:tcW w:w="2080" w:type="dxa"/>
            <w:shd w:val="clear" w:color="auto" w:fill="auto"/>
            <w:tcMar>
              <w:top w:w="15" w:type="dxa"/>
              <w:left w:w="15" w:type="dxa"/>
              <w:bottom w:w="0" w:type="dxa"/>
              <w:right w:w="15" w:type="dxa"/>
            </w:tcMar>
            <w:vAlign w:val="center"/>
            <w:hideMark/>
          </w:tcPr>
          <w:p w14:paraId="5E2E4568"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lang w:val="en-CA"/>
              </w:rPr>
              <w:t>12</w:t>
            </w:r>
          </w:p>
        </w:tc>
        <w:tc>
          <w:tcPr>
            <w:tcW w:w="1613" w:type="dxa"/>
            <w:shd w:val="clear" w:color="auto" w:fill="auto"/>
            <w:tcMar>
              <w:top w:w="15" w:type="dxa"/>
              <w:left w:w="15" w:type="dxa"/>
              <w:bottom w:w="0" w:type="dxa"/>
              <w:right w:w="15" w:type="dxa"/>
            </w:tcMar>
            <w:vAlign w:val="center"/>
            <w:hideMark/>
          </w:tcPr>
          <w:p w14:paraId="302998E6"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lang w:val="en-CA"/>
              </w:rPr>
              <w:t>13.0%</w:t>
            </w:r>
          </w:p>
        </w:tc>
        <w:tc>
          <w:tcPr>
            <w:tcW w:w="1297" w:type="dxa"/>
            <w:shd w:val="clear" w:color="auto" w:fill="auto"/>
            <w:tcMar>
              <w:top w:w="15" w:type="dxa"/>
              <w:left w:w="15" w:type="dxa"/>
              <w:bottom w:w="0" w:type="dxa"/>
              <w:right w:w="15" w:type="dxa"/>
            </w:tcMar>
            <w:vAlign w:val="center"/>
            <w:hideMark/>
          </w:tcPr>
          <w:p w14:paraId="46DB7B88"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3</w:t>
            </w:r>
            <w:r w:rsidRPr="00F8141B">
              <w:rPr>
                <w:rFonts w:ascii="Arial" w:eastAsia="宋体" w:hAnsi="Arial" w:cs="Arial"/>
                <w:sz w:val="18"/>
                <w:szCs w:val="18"/>
              </w:rPr>
              <w:t>月</w:t>
            </w:r>
          </w:p>
        </w:tc>
        <w:tc>
          <w:tcPr>
            <w:tcW w:w="1785" w:type="dxa"/>
            <w:shd w:val="clear" w:color="auto" w:fill="auto"/>
            <w:tcMar>
              <w:top w:w="15" w:type="dxa"/>
              <w:left w:w="15" w:type="dxa"/>
              <w:bottom w:w="0" w:type="dxa"/>
              <w:right w:w="15" w:type="dxa"/>
            </w:tcMar>
            <w:vAlign w:val="center"/>
            <w:hideMark/>
          </w:tcPr>
          <w:p w14:paraId="6D1EF149"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lang w:val="en-CA"/>
              </w:rPr>
              <w:t>6.5</w:t>
            </w:r>
          </w:p>
        </w:tc>
      </w:tr>
      <w:tr w:rsidR="00986958" w:rsidRPr="00F8141B" w14:paraId="1E045459" w14:textId="77777777" w:rsidTr="00F8141B">
        <w:trPr>
          <w:trHeight w:val="20"/>
          <w:jc w:val="center"/>
        </w:trPr>
        <w:tc>
          <w:tcPr>
            <w:tcW w:w="1561" w:type="dxa"/>
            <w:shd w:val="clear" w:color="auto" w:fill="auto"/>
            <w:tcMar>
              <w:top w:w="15" w:type="dxa"/>
              <w:left w:w="15" w:type="dxa"/>
              <w:bottom w:w="0" w:type="dxa"/>
              <w:right w:w="15" w:type="dxa"/>
            </w:tcMar>
            <w:vAlign w:val="center"/>
            <w:hideMark/>
          </w:tcPr>
          <w:p w14:paraId="53E6DD0F"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2022</w:t>
            </w:r>
            <w:r w:rsidRPr="00F8141B">
              <w:rPr>
                <w:rFonts w:ascii="Arial" w:eastAsia="宋体" w:hAnsi="Arial" w:cs="Arial"/>
                <w:sz w:val="18"/>
                <w:szCs w:val="18"/>
              </w:rPr>
              <w:t>年</w:t>
            </w:r>
            <w:r w:rsidRPr="00F8141B">
              <w:rPr>
                <w:rFonts w:ascii="Arial" w:eastAsia="宋体" w:hAnsi="Arial" w:cs="Arial"/>
                <w:sz w:val="18"/>
                <w:szCs w:val="18"/>
              </w:rPr>
              <w:t>1-4</w:t>
            </w:r>
            <w:r w:rsidRPr="00F8141B">
              <w:rPr>
                <w:rFonts w:ascii="Arial" w:eastAsia="宋体" w:hAnsi="Arial" w:cs="Arial"/>
                <w:sz w:val="18"/>
                <w:szCs w:val="18"/>
              </w:rPr>
              <w:t>月</w:t>
            </w:r>
          </w:p>
        </w:tc>
        <w:tc>
          <w:tcPr>
            <w:tcW w:w="2080" w:type="dxa"/>
            <w:shd w:val="clear" w:color="auto" w:fill="auto"/>
            <w:tcMar>
              <w:top w:w="15" w:type="dxa"/>
              <w:left w:w="15" w:type="dxa"/>
              <w:bottom w:w="0" w:type="dxa"/>
              <w:right w:w="15" w:type="dxa"/>
            </w:tcMar>
            <w:vAlign w:val="center"/>
            <w:hideMark/>
          </w:tcPr>
          <w:p w14:paraId="5ABB79E4"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lang w:val="en-CA"/>
              </w:rPr>
              <w:t>15.6</w:t>
            </w:r>
          </w:p>
        </w:tc>
        <w:tc>
          <w:tcPr>
            <w:tcW w:w="1613" w:type="dxa"/>
            <w:shd w:val="clear" w:color="auto" w:fill="auto"/>
            <w:tcMar>
              <w:top w:w="15" w:type="dxa"/>
              <w:left w:w="15" w:type="dxa"/>
              <w:bottom w:w="0" w:type="dxa"/>
              <w:right w:w="15" w:type="dxa"/>
            </w:tcMar>
            <w:vAlign w:val="center"/>
            <w:hideMark/>
          </w:tcPr>
          <w:p w14:paraId="653FF9D1"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lang w:val="en-CA"/>
              </w:rPr>
              <w:t>9.8%</w:t>
            </w:r>
          </w:p>
        </w:tc>
        <w:tc>
          <w:tcPr>
            <w:tcW w:w="1297" w:type="dxa"/>
            <w:shd w:val="clear" w:color="auto" w:fill="auto"/>
            <w:tcMar>
              <w:top w:w="15" w:type="dxa"/>
              <w:left w:w="15" w:type="dxa"/>
              <w:bottom w:w="0" w:type="dxa"/>
              <w:right w:w="15" w:type="dxa"/>
            </w:tcMar>
            <w:vAlign w:val="center"/>
            <w:hideMark/>
          </w:tcPr>
          <w:p w14:paraId="625FA688"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4</w:t>
            </w:r>
            <w:r w:rsidRPr="00F8141B">
              <w:rPr>
                <w:rFonts w:ascii="Arial" w:eastAsia="宋体" w:hAnsi="Arial" w:cs="Arial"/>
                <w:sz w:val="18"/>
                <w:szCs w:val="18"/>
              </w:rPr>
              <w:t>月</w:t>
            </w:r>
          </w:p>
        </w:tc>
        <w:tc>
          <w:tcPr>
            <w:tcW w:w="1785" w:type="dxa"/>
            <w:shd w:val="clear" w:color="auto" w:fill="auto"/>
            <w:tcMar>
              <w:top w:w="15" w:type="dxa"/>
              <w:left w:w="15" w:type="dxa"/>
              <w:bottom w:w="0" w:type="dxa"/>
              <w:right w:w="15" w:type="dxa"/>
            </w:tcMar>
            <w:vAlign w:val="center"/>
            <w:hideMark/>
          </w:tcPr>
          <w:p w14:paraId="0A84A6EC"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lang w:val="en-CA"/>
              </w:rPr>
              <w:t>3.6</w:t>
            </w:r>
          </w:p>
        </w:tc>
      </w:tr>
      <w:tr w:rsidR="00986958" w:rsidRPr="00F8141B" w14:paraId="6FEF1DDD" w14:textId="77777777" w:rsidTr="00F8141B">
        <w:trPr>
          <w:trHeight w:val="20"/>
          <w:jc w:val="center"/>
        </w:trPr>
        <w:tc>
          <w:tcPr>
            <w:tcW w:w="1561" w:type="dxa"/>
            <w:shd w:val="clear" w:color="auto" w:fill="auto"/>
            <w:tcMar>
              <w:top w:w="15" w:type="dxa"/>
              <w:left w:w="15" w:type="dxa"/>
              <w:bottom w:w="0" w:type="dxa"/>
              <w:right w:w="15" w:type="dxa"/>
            </w:tcMar>
            <w:vAlign w:val="center"/>
            <w:hideMark/>
          </w:tcPr>
          <w:p w14:paraId="27249F0B"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2022</w:t>
            </w:r>
            <w:r w:rsidRPr="00F8141B">
              <w:rPr>
                <w:rFonts w:ascii="Arial" w:eastAsia="宋体" w:hAnsi="Arial" w:cs="Arial"/>
                <w:sz w:val="18"/>
                <w:szCs w:val="18"/>
              </w:rPr>
              <w:t>年</w:t>
            </w:r>
            <w:r w:rsidRPr="00F8141B">
              <w:rPr>
                <w:rFonts w:ascii="Arial" w:eastAsia="宋体" w:hAnsi="Arial" w:cs="Arial"/>
                <w:sz w:val="18"/>
                <w:szCs w:val="18"/>
              </w:rPr>
              <w:t>1-5</w:t>
            </w:r>
            <w:r w:rsidRPr="00F8141B">
              <w:rPr>
                <w:rFonts w:ascii="Arial" w:eastAsia="宋体" w:hAnsi="Arial" w:cs="Arial"/>
                <w:sz w:val="18"/>
                <w:szCs w:val="18"/>
              </w:rPr>
              <w:t>月</w:t>
            </w:r>
          </w:p>
        </w:tc>
        <w:tc>
          <w:tcPr>
            <w:tcW w:w="2080" w:type="dxa"/>
            <w:shd w:val="clear" w:color="auto" w:fill="auto"/>
            <w:tcMar>
              <w:top w:w="15" w:type="dxa"/>
              <w:left w:w="15" w:type="dxa"/>
              <w:bottom w:w="0" w:type="dxa"/>
              <w:right w:w="15" w:type="dxa"/>
            </w:tcMar>
            <w:vAlign w:val="center"/>
            <w:hideMark/>
          </w:tcPr>
          <w:p w14:paraId="42F63220"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lang w:val="en-CA"/>
              </w:rPr>
              <w:t>17.1</w:t>
            </w:r>
          </w:p>
        </w:tc>
        <w:tc>
          <w:tcPr>
            <w:tcW w:w="1613" w:type="dxa"/>
            <w:shd w:val="clear" w:color="auto" w:fill="auto"/>
            <w:tcMar>
              <w:top w:w="15" w:type="dxa"/>
              <w:left w:w="15" w:type="dxa"/>
              <w:bottom w:w="0" w:type="dxa"/>
              <w:right w:w="15" w:type="dxa"/>
            </w:tcMar>
            <w:vAlign w:val="center"/>
            <w:hideMark/>
          </w:tcPr>
          <w:p w14:paraId="79EDDA40"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lang w:val="en-CA"/>
              </w:rPr>
              <w:t>-3.9%</w:t>
            </w:r>
          </w:p>
        </w:tc>
        <w:tc>
          <w:tcPr>
            <w:tcW w:w="1297" w:type="dxa"/>
            <w:shd w:val="clear" w:color="auto" w:fill="auto"/>
            <w:tcMar>
              <w:top w:w="15" w:type="dxa"/>
              <w:left w:w="15" w:type="dxa"/>
              <w:bottom w:w="0" w:type="dxa"/>
              <w:right w:w="15" w:type="dxa"/>
            </w:tcMar>
            <w:vAlign w:val="center"/>
            <w:hideMark/>
          </w:tcPr>
          <w:p w14:paraId="34DAC748"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5</w:t>
            </w:r>
            <w:r w:rsidRPr="00F8141B">
              <w:rPr>
                <w:rFonts w:ascii="Arial" w:eastAsia="宋体" w:hAnsi="Arial" w:cs="Arial"/>
                <w:sz w:val="18"/>
                <w:szCs w:val="18"/>
              </w:rPr>
              <w:t>月</w:t>
            </w:r>
          </w:p>
        </w:tc>
        <w:tc>
          <w:tcPr>
            <w:tcW w:w="1785" w:type="dxa"/>
            <w:shd w:val="clear" w:color="auto" w:fill="auto"/>
            <w:tcMar>
              <w:top w:w="15" w:type="dxa"/>
              <w:left w:w="15" w:type="dxa"/>
              <w:bottom w:w="0" w:type="dxa"/>
              <w:right w:w="15" w:type="dxa"/>
            </w:tcMar>
            <w:vAlign w:val="center"/>
            <w:hideMark/>
          </w:tcPr>
          <w:p w14:paraId="481BDCB6"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lang w:val="en-CA"/>
              </w:rPr>
              <w:t>1.5</w:t>
            </w:r>
          </w:p>
        </w:tc>
      </w:tr>
      <w:tr w:rsidR="00986958" w:rsidRPr="00F8141B" w14:paraId="352B7F75" w14:textId="77777777" w:rsidTr="00F8141B">
        <w:trPr>
          <w:trHeight w:val="20"/>
          <w:jc w:val="center"/>
        </w:trPr>
        <w:tc>
          <w:tcPr>
            <w:tcW w:w="1561" w:type="dxa"/>
            <w:shd w:val="clear" w:color="auto" w:fill="auto"/>
            <w:tcMar>
              <w:top w:w="15" w:type="dxa"/>
              <w:left w:w="15" w:type="dxa"/>
              <w:bottom w:w="0" w:type="dxa"/>
              <w:right w:w="15" w:type="dxa"/>
            </w:tcMar>
            <w:vAlign w:val="center"/>
            <w:hideMark/>
          </w:tcPr>
          <w:p w14:paraId="435988C4"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2022</w:t>
            </w:r>
            <w:r w:rsidRPr="00F8141B">
              <w:rPr>
                <w:rFonts w:ascii="Arial" w:eastAsia="宋体" w:hAnsi="Arial" w:cs="Arial"/>
                <w:sz w:val="18"/>
                <w:szCs w:val="18"/>
              </w:rPr>
              <w:t>年</w:t>
            </w:r>
            <w:r w:rsidRPr="00F8141B">
              <w:rPr>
                <w:rFonts w:ascii="Arial" w:eastAsia="宋体" w:hAnsi="Arial" w:cs="Arial"/>
                <w:sz w:val="18"/>
                <w:szCs w:val="18"/>
              </w:rPr>
              <w:t>1-6</w:t>
            </w:r>
            <w:r w:rsidRPr="00F8141B">
              <w:rPr>
                <w:rFonts w:ascii="Arial" w:eastAsia="宋体" w:hAnsi="Arial" w:cs="Arial"/>
                <w:sz w:val="18"/>
                <w:szCs w:val="18"/>
              </w:rPr>
              <w:t>月</w:t>
            </w:r>
          </w:p>
        </w:tc>
        <w:tc>
          <w:tcPr>
            <w:tcW w:w="2080" w:type="dxa"/>
            <w:shd w:val="clear" w:color="auto" w:fill="auto"/>
            <w:tcMar>
              <w:top w:w="15" w:type="dxa"/>
              <w:left w:w="15" w:type="dxa"/>
              <w:bottom w:w="0" w:type="dxa"/>
              <w:right w:w="15" w:type="dxa"/>
            </w:tcMar>
            <w:vAlign w:val="center"/>
            <w:hideMark/>
          </w:tcPr>
          <w:p w14:paraId="5CE0AD2E"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lang w:val="en-CA"/>
              </w:rPr>
              <w:t>29.6</w:t>
            </w:r>
          </w:p>
        </w:tc>
        <w:tc>
          <w:tcPr>
            <w:tcW w:w="1613" w:type="dxa"/>
            <w:shd w:val="clear" w:color="auto" w:fill="auto"/>
            <w:tcMar>
              <w:top w:w="15" w:type="dxa"/>
              <w:left w:w="15" w:type="dxa"/>
              <w:bottom w:w="0" w:type="dxa"/>
              <w:right w:w="15" w:type="dxa"/>
            </w:tcMar>
            <w:vAlign w:val="center"/>
            <w:hideMark/>
          </w:tcPr>
          <w:p w14:paraId="32609FB8"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lang w:val="en-CA"/>
              </w:rPr>
              <w:t>41.2%</w:t>
            </w:r>
          </w:p>
        </w:tc>
        <w:tc>
          <w:tcPr>
            <w:tcW w:w="1297" w:type="dxa"/>
            <w:shd w:val="clear" w:color="auto" w:fill="auto"/>
            <w:tcMar>
              <w:top w:w="15" w:type="dxa"/>
              <w:left w:w="15" w:type="dxa"/>
              <w:bottom w:w="0" w:type="dxa"/>
              <w:right w:w="15" w:type="dxa"/>
            </w:tcMar>
            <w:vAlign w:val="center"/>
            <w:hideMark/>
          </w:tcPr>
          <w:p w14:paraId="3FDC1FCC"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6</w:t>
            </w:r>
            <w:r w:rsidRPr="00F8141B">
              <w:rPr>
                <w:rFonts w:ascii="Arial" w:eastAsia="宋体" w:hAnsi="Arial" w:cs="Arial"/>
                <w:sz w:val="18"/>
                <w:szCs w:val="18"/>
              </w:rPr>
              <w:t>月</w:t>
            </w:r>
          </w:p>
        </w:tc>
        <w:tc>
          <w:tcPr>
            <w:tcW w:w="1785" w:type="dxa"/>
            <w:shd w:val="clear" w:color="auto" w:fill="auto"/>
            <w:tcMar>
              <w:top w:w="15" w:type="dxa"/>
              <w:left w:w="15" w:type="dxa"/>
              <w:bottom w:w="0" w:type="dxa"/>
              <w:right w:w="15" w:type="dxa"/>
            </w:tcMar>
            <w:vAlign w:val="center"/>
            <w:hideMark/>
          </w:tcPr>
          <w:p w14:paraId="7ABCB9A9"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lang w:val="en-CA"/>
              </w:rPr>
              <w:t>12.5</w:t>
            </w:r>
          </w:p>
        </w:tc>
      </w:tr>
      <w:tr w:rsidR="00986958" w:rsidRPr="00F8141B" w14:paraId="400F6AC0" w14:textId="77777777" w:rsidTr="00F8141B">
        <w:trPr>
          <w:trHeight w:val="20"/>
          <w:jc w:val="center"/>
        </w:trPr>
        <w:tc>
          <w:tcPr>
            <w:tcW w:w="1561" w:type="dxa"/>
            <w:shd w:val="clear" w:color="auto" w:fill="auto"/>
            <w:tcMar>
              <w:top w:w="15" w:type="dxa"/>
              <w:left w:w="15" w:type="dxa"/>
              <w:bottom w:w="0" w:type="dxa"/>
              <w:right w:w="15" w:type="dxa"/>
            </w:tcMar>
            <w:vAlign w:val="center"/>
            <w:hideMark/>
          </w:tcPr>
          <w:p w14:paraId="60C5771B"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2022</w:t>
            </w:r>
            <w:r w:rsidRPr="00F8141B">
              <w:rPr>
                <w:rFonts w:ascii="Arial" w:eastAsia="宋体" w:hAnsi="Arial" w:cs="Arial"/>
                <w:sz w:val="18"/>
                <w:szCs w:val="18"/>
              </w:rPr>
              <w:t>年</w:t>
            </w:r>
            <w:r w:rsidRPr="00F8141B">
              <w:rPr>
                <w:rFonts w:ascii="Arial" w:eastAsia="宋体" w:hAnsi="Arial" w:cs="Arial"/>
                <w:sz w:val="18"/>
                <w:szCs w:val="18"/>
              </w:rPr>
              <w:t>1-7</w:t>
            </w:r>
            <w:r w:rsidRPr="00F8141B">
              <w:rPr>
                <w:rFonts w:ascii="Arial" w:eastAsia="宋体" w:hAnsi="Arial" w:cs="Arial"/>
                <w:sz w:val="18"/>
                <w:szCs w:val="18"/>
              </w:rPr>
              <w:t>月</w:t>
            </w:r>
          </w:p>
        </w:tc>
        <w:tc>
          <w:tcPr>
            <w:tcW w:w="2080" w:type="dxa"/>
            <w:shd w:val="clear" w:color="auto" w:fill="auto"/>
            <w:tcMar>
              <w:top w:w="15" w:type="dxa"/>
              <w:left w:w="15" w:type="dxa"/>
              <w:bottom w:w="0" w:type="dxa"/>
              <w:right w:w="15" w:type="dxa"/>
            </w:tcMar>
            <w:vAlign w:val="center"/>
            <w:hideMark/>
          </w:tcPr>
          <w:p w14:paraId="12772B37"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lang w:val="en-CA"/>
              </w:rPr>
              <w:t>30.3</w:t>
            </w:r>
          </w:p>
        </w:tc>
        <w:tc>
          <w:tcPr>
            <w:tcW w:w="1613" w:type="dxa"/>
            <w:shd w:val="clear" w:color="auto" w:fill="auto"/>
            <w:tcMar>
              <w:top w:w="15" w:type="dxa"/>
              <w:left w:w="15" w:type="dxa"/>
              <w:bottom w:w="0" w:type="dxa"/>
              <w:right w:w="15" w:type="dxa"/>
            </w:tcMar>
            <w:vAlign w:val="center"/>
            <w:hideMark/>
          </w:tcPr>
          <w:p w14:paraId="00C19FBF"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lang w:val="en-CA"/>
              </w:rPr>
              <w:t>24.5%</w:t>
            </w:r>
          </w:p>
        </w:tc>
        <w:tc>
          <w:tcPr>
            <w:tcW w:w="1297" w:type="dxa"/>
            <w:shd w:val="clear" w:color="auto" w:fill="auto"/>
            <w:tcMar>
              <w:top w:w="15" w:type="dxa"/>
              <w:left w:w="15" w:type="dxa"/>
              <w:bottom w:w="0" w:type="dxa"/>
              <w:right w:w="15" w:type="dxa"/>
            </w:tcMar>
            <w:vAlign w:val="center"/>
            <w:hideMark/>
          </w:tcPr>
          <w:p w14:paraId="1F1A0FCC"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7</w:t>
            </w:r>
            <w:r w:rsidRPr="00F8141B">
              <w:rPr>
                <w:rFonts w:ascii="Arial" w:eastAsia="宋体" w:hAnsi="Arial" w:cs="Arial"/>
                <w:sz w:val="18"/>
                <w:szCs w:val="18"/>
              </w:rPr>
              <w:t>月</w:t>
            </w:r>
          </w:p>
        </w:tc>
        <w:tc>
          <w:tcPr>
            <w:tcW w:w="1785" w:type="dxa"/>
            <w:shd w:val="clear" w:color="auto" w:fill="auto"/>
            <w:tcMar>
              <w:top w:w="15" w:type="dxa"/>
              <w:left w:w="15" w:type="dxa"/>
              <w:bottom w:w="0" w:type="dxa"/>
              <w:right w:w="15" w:type="dxa"/>
            </w:tcMar>
            <w:vAlign w:val="center"/>
            <w:hideMark/>
          </w:tcPr>
          <w:p w14:paraId="45DCBB6F"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lang w:val="en-CA"/>
              </w:rPr>
              <w:t>0.7</w:t>
            </w:r>
          </w:p>
        </w:tc>
      </w:tr>
      <w:tr w:rsidR="00986958" w:rsidRPr="00F8141B" w14:paraId="50135D0B" w14:textId="77777777" w:rsidTr="00F8141B">
        <w:trPr>
          <w:trHeight w:val="20"/>
          <w:jc w:val="center"/>
        </w:trPr>
        <w:tc>
          <w:tcPr>
            <w:tcW w:w="1561" w:type="dxa"/>
            <w:shd w:val="clear" w:color="auto" w:fill="auto"/>
            <w:tcMar>
              <w:top w:w="15" w:type="dxa"/>
              <w:left w:w="15" w:type="dxa"/>
              <w:bottom w:w="0" w:type="dxa"/>
              <w:right w:w="15" w:type="dxa"/>
            </w:tcMar>
            <w:vAlign w:val="center"/>
            <w:hideMark/>
          </w:tcPr>
          <w:p w14:paraId="2A7F2C9B"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2022</w:t>
            </w:r>
            <w:r w:rsidRPr="00F8141B">
              <w:rPr>
                <w:rFonts w:ascii="Arial" w:eastAsia="宋体" w:hAnsi="Arial" w:cs="Arial"/>
                <w:sz w:val="18"/>
                <w:szCs w:val="18"/>
              </w:rPr>
              <w:t>年</w:t>
            </w:r>
            <w:r w:rsidRPr="00F8141B">
              <w:rPr>
                <w:rFonts w:ascii="Arial" w:eastAsia="宋体" w:hAnsi="Arial" w:cs="Arial"/>
                <w:sz w:val="18"/>
                <w:szCs w:val="18"/>
              </w:rPr>
              <w:t>1-8</w:t>
            </w:r>
            <w:r w:rsidRPr="00F8141B">
              <w:rPr>
                <w:rFonts w:ascii="Arial" w:eastAsia="宋体" w:hAnsi="Arial" w:cs="Arial"/>
                <w:sz w:val="18"/>
                <w:szCs w:val="18"/>
              </w:rPr>
              <w:t>月</w:t>
            </w:r>
          </w:p>
        </w:tc>
        <w:tc>
          <w:tcPr>
            <w:tcW w:w="2080" w:type="dxa"/>
            <w:shd w:val="clear" w:color="auto" w:fill="auto"/>
            <w:tcMar>
              <w:top w:w="15" w:type="dxa"/>
              <w:left w:w="15" w:type="dxa"/>
              <w:bottom w:w="0" w:type="dxa"/>
              <w:right w:w="15" w:type="dxa"/>
            </w:tcMar>
            <w:vAlign w:val="center"/>
            <w:hideMark/>
          </w:tcPr>
          <w:p w14:paraId="6BDEFC84"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lang w:val="en-CA"/>
              </w:rPr>
              <w:t>38.6</w:t>
            </w:r>
          </w:p>
        </w:tc>
        <w:tc>
          <w:tcPr>
            <w:tcW w:w="1613" w:type="dxa"/>
            <w:shd w:val="clear" w:color="auto" w:fill="auto"/>
            <w:tcMar>
              <w:top w:w="15" w:type="dxa"/>
              <w:left w:w="15" w:type="dxa"/>
              <w:bottom w:w="0" w:type="dxa"/>
              <w:right w:w="15" w:type="dxa"/>
            </w:tcMar>
            <w:vAlign w:val="center"/>
            <w:hideMark/>
          </w:tcPr>
          <w:p w14:paraId="648A355C"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lang w:val="en-CA"/>
              </w:rPr>
              <w:t>49.5%</w:t>
            </w:r>
          </w:p>
        </w:tc>
        <w:tc>
          <w:tcPr>
            <w:tcW w:w="1297" w:type="dxa"/>
            <w:shd w:val="clear" w:color="auto" w:fill="auto"/>
            <w:tcMar>
              <w:top w:w="15" w:type="dxa"/>
              <w:left w:w="15" w:type="dxa"/>
              <w:bottom w:w="0" w:type="dxa"/>
              <w:right w:w="15" w:type="dxa"/>
            </w:tcMar>
            <w:vAlign w:val="center"/>
            <w:hideMark/>
          </w:tcPr>
          <w:p w14:paraId="252DE95C"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8</w:t>
            </w:r>
            <w:r w:rsidRPr="00F8141B">
              <w:rPr>
                <w:rFonts w:ascii="Arial" w:eastAsia="宋体" w:hAnsi="Arial" w:cs="Arial"/>
                <w:sz w:val="18"/>
                <w:szCs w:val="18"/>
              </w:rPr>
              <w:t>月</w:t>
            </w:r>
          </w:p>
        </w:tc>
        <w:tc>
          <w:tcPr>
            <w:tcW w:w="1785" w:type="dxa"/>
            <w:shd w:val="clear" w:color="auto" w:fill="auto"/>
            <w:tcMar>
              <w:top w:w="15" w:type="dxa"/>
              <w:left w:w="15" w:type="dxa"/>
              <w:bottom w:w="0" w:type="dxa"/>
              <w:right w:w="15" w:type="dxa"/>
            </w:tcMar>
            <w:vAlign w:val="center"/>
            <w:hideMark/>
          </w:tcPr>
          <w:p w14:paraId="6D5E2737"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lang w:val="en-CA"/>
              </w:rPr>
              <w:t>8.3</w:t>
            </w:r>
          </w:p>
        </w:tc>
      </w:tr>
      <w:tr w:rsidR="00986958" w:rsidRPr="00F8141B" w14:paraId="41DE27B8" w14:textId="77777777" w:rsidTr="00F8141B">
        <w:trPr>
          <w:trHeight w:val="20"/>
          <w:jc w:val="center"/>
        </w:trPr>
        <w:tc>
          <w:tcPr>
            <w:tcW w:w="1561" w:type="dxa"/>
            <w:shd w:val="clear" w:color="auto" w:fill="auto"/>
            <w:tcMar>
              <w:top w:w="15" w:type="dxa"/>
              <w:left w:w="15" w:type="dxa"/>
              <w:bottom w:w="0" w:type="dxa"/>
              <w:right w:w="15" w:type="dxa"/>
            </w:tcMar>
            <w:vAlign w:val="center"/>
            <w:hideMark/>
          </w:tcPr>
          <w:p w14:paraId="11E556C6"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2022</w:t>
            </w:r>
            <w:r w:rsidRPr="00F8141B">
              <w:rPr>
                <w:rFonts w:ascii="Arial" w:eastAsia="宋体" w:hAnsi="Arial" w:cs="Arial"/>
                <w:sz w:val="18"/>
                <w:szCs w:val="18"/>
              </w:rPr>
              <w:t>年</w:t>
            </w:r>
            <w:r w:rsidRPr="00F8141B">
              <w:rPr>
                <w:rFonts w:ascii="Arial" w:eastAsia="宋体" w:hAnsi="Arial" w:cs="Arial"/>
                <w:sz w:val="18"/>
                <w:szCs w:val="18"/>
              </w:rPr>
              <w:t>1-9</w:t>
            </w:r>
            <w:r w:rsidRPr="00F8141B">
              <w:rPr>
                <w:rFonts w:ascii="Arial" w:eastAsia="宋体" w:hAnsi="Arial" w:cs="Arial"/>
                <w:sz w:val="18"/>
                <w:szCs w:val="18"/>
              </w:rPr>
              <w:t>月</w:t>
            </w:r>
          </w:p>
        </w:tc>
        <w:tc>
          <w:tcPr>
            <w:tcW w:w="2080" w:type="dxa"/>
            <w:shd w:val="clear" w:color="auto" w:fill="auto"/>
            <w:tcMar>
              <w:top w:w="15" w:type="dxa"/>
              <w:left w:w="15" w:type="dxa"/>
              <w:bottom w:w="0" w:type="dxa"/>
              <w:right w:w="15" w:type="dxa"/>
            </w:tcMar>
            <w:vAlign w:val="center"/>
            <w:hideMark/>
          </w:tcPr>
          <w:p w14:paraId="263EB35C"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lang w:val="en-CA"/>
              </w:rPr>
              <w:t>45.5</w:t>
            </w:r>
          </w:p>
        </w:tc>
        <w:tc>
          <w:tcPr>
            <w:tcW w:w="1613" w:type="dxa"/>
            <w:shd w:val="clear" w:color="auto" w:fill="auto"/>
            <w:tcMar>
              <w:top w:w="15" w:type="dxa"/>
              <w:left w:w="15" w:type="dxa"/>
              <w:bottom w:w="0" w:type="dxa"/>
              <w:right w:w="15" w:type="dxa"/>
            </w:tcMar>
            <w:vAlign w:val="center"/>
            <w:hideMark/>
          </w:tcPr>
          <w:p w14:paraId="4E73AA8F"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lang w:val="en-CA"/>
              </w:rPr>
              <w:t>38.0%</w:t>
            </w:r>
          </w:p>
        </w:tc>
        <w:tc>
          <w:tcPr>
            <w:tcW w:w="1297" w:type="dxa"/>
            <w:shd w:val="clear" w:color="auto" w:fill="auto"/>
            <w:tcMar>
              <w:top w:w="15" w:type="dxa"/>
              <w:left w:w="15" w:type="dxa"/>
              <w:bottom w:w="0" w:type="dxa"/>
              <w:right w:w="15" w:type="dxa"/>
            </w:tcMar>
            <w:vAlign w:val="center"/>
            <w:hideMark/>
          </w:tcPr>
          <w:p w14:paraId="46631D7F"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9</w:t>
            </w:r>
            <w:r w:rsidRPr="00F8141B">
              <w:rPr>
                <w:rFonts w:ascii="Arial" w:eastAsia="宋体" w:hAnsi="Arial" w:cs="Arial"/>
                <w:sz w:val="18"/>
                <w:szCs w:val="18"/>
              </w:rPr>
              <w:t>月</w:t>
            </w:r>
          </w:p>
        </w:tc>
        <w:tc>
          <w:tcPr>
            <w:tcW w:w="1785" w:type="dxa"/>
            <w:shd w:val="clear" w:color="auto" w:fill="auto"/>
            <w:tcMar>
              <w:top w:w="15" w:type="dxa"/>
              <w:left w:w="15" w:type="dxa"/>
              <w:bottom w:w="0" w:type="dxa"/>
              <w:right w:w="15" w:type="dxa"/>
            </w:tcMar>
            <w:vAlign w:val="center"/>
            <w:hideMark/>
          </w:tcPr>
          <w:p w14:paraId="636F5A0A"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lang w:val="en-CA"/>
              </w:rPr>
              <w:t>6.9</w:t>
            </w:r>
          </w:p>
        </w:tc>
      </w:tr>
      <w:tr w:rsidR="00986958" w:rsidRPr="00F8141B" w14:paraId="65B16DB9" w14:textId="77777777" w:rsidTr="00F8141B">
        <w:trPr>
          <w:trHeight w:val="20"/>
          <w:jc w:val="center"/>
        </w:trPr>
        <w:tc>
          <w:tcPr>
            <w:tcW w:w="1561" w:type="dxa"/>
            <w:shd w:val="clear" w:color="auto" w:fill="auto"/>
            <w:tcMar>
              <w:top w:w="15" w:type="dxa"/>
              <w:left w:w="15" w:type="dxa"/>
              <w:bottom w:w="0" w:type="dxa"/>
              <w:right w:w="15" w:type="dxa"/>
            </w:tcMar>
            <w:vAlign w:val="center"/>
            <w:hideMark/>
          </w:tcPr>
          <w:p w14:paraId="02A6A1E1"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2022</w:t>
            </w:r>
            <w:r w:rsidRPr="00F8141B">
              <w:rPr>
                <w:rFonts w:ascii="Arial" w:eastAsia="宋体" w:hAnsi="Arial" w:cs="Arial"/>
                <w:sz w:val="18"/>
                <w:szCs w:val="18"/>
              </w:rPr>
              <w:t>年</w:t>
            </w:r>
            <w:r w:rsidRPr="00F8141B">
              <w:rPr>
                <w:rFonts w:ascii="Arial" w:eastAsia="宋体" w:hAnsi="Arial" w:cs="Arial"/>
                <w:sz w:val="18"/>
                <w:szCs w:val="18"/>
              </w:rPr>
              <w:t>1-10</w:t>
            </w:r>
            <w:r w:rsidRPr="00F8141B">
              <w:rPr>
                <w:rFonts w:ascii="Arial" w:eastAsia="宋体" w:hAnsi="Arial" w:cs="Arial"/>
                <w:sz w:val="18"/>
                <w:szCs w:val="18"/>
              </w:rPr>
              <w:t>月</w:t>
            </w:r>
          </w:p>
        </w:tc>
        <w:tc>
          <w:tcPr>
            <w:tcW w:w="2080" w:type="dxa"/>
            <w:shd w:val="clear" w:color="auto" w:fill="auto"/>
            <w:tcMar>
              <w:top w:w="15" w:type="dxa"/>
              <w:left w:w="15" w:type="dxa"/>
              <w:bottom w:w="0" w:type="dxa"/>
              <w:right w:w="15" w:type="dxa"/>
            </w:tcMar>
            <w:vAlign w:val="center"/>
            <w:hideMark/>
          </w:tcPr>
          <w:p w14:paraId="4D9CD4A8"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lang w:val="en-CA"/>
              </w:rPr>
              <w:t>59.7</w:t>
            </w:r>
          </w:p>
        </w:tc>
        <w:tc>
          <w:tcPr>
            <w:tcW w:w="1613" w:type="dxa"/>
            <w:shd w:val="clear" w:color="auto" w:fill="auto"/>
            <w:tcMar>
              <w:top w:w="15" w:type="dxa"/>
              <w:left w:w="15" w:type="dxa"/>
              <w:bottom w:w="0" w:type="dxa"/>
              <w:right w:w="15" w:type="dxa"/>
            </w:tcMar>
            <w:vAlign w:val="center"/>
            <w:hideMark/>
          </w:tcPr>
          <w:p w14:paraId="14971969"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lang w:val="en-CA"/>
              </w:rPr>
              <w:t>62.7%</w:t>
            </w:r>
          </w:p>
        </w:tc>
        <w:tc>
          <w:tcPr>
            <w:tcW w:w="1297" w:type="dxa"/>
            <w:shd w:val="clear" w:color="auto" w:fill="auto"/>
            <w:tcMar>
              <w:top w:w="15" w:type="dxa"/>
              <w:left w:w="15" w:type="dxa"/>
              <w:bottom w:w="0" w:type="dxa"/>
              <w:right w:w="15" w:type="dxa"/>
            </w:tcMar>
            <w:vAlign w:val="center"/>
            <w:hideMark/>
          </w:tcPr>
          <w:p w14:paraId="03B69C9A"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10</w:t>
            </w:r>
            <w:r w:rsidRPr="00F8141B">
              <w:rPr>
                <w:rFonts w:ascii="Arial" w:eastAsia="宋体" w:hAnsi="Arial" w:cs="Arial"/>
                <w:sz w:val="18"/>
                <w:szCs w:val="18"/>
              </w:rPr>
              <w:t>月</w:t>
            </w:r>
          </w:p>
        </w:tc>
        <w:tc>
          <w:tcPr>
            <w:tcW w:w="1785" w:type="dxa"/>
            <w:shd w:val="clear" w:color="auto" w:fill="auto"/>
            <w:tcMar>
              <w:top w:w="15" w:type="dxa"/>
              <w:left w:w="15" w:type="dxa"/>
              <w:bottom w:w="0" w:type="dxa"/>
              <w:right w:w="15" w:type="dxa"/>
            </w:tcMar>
            <w:vAlign w:val="center"/>
            <w:hideMark/>
          </w:tcPr>
          <w:p w14:paraId="0FA2700D"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lang w:val="en-CA"/>
              </w:rPr>
              <w:t>14.2</w:t>
            </w:r>
          </w:p>
        </w:tc>
      </w:tr>
      <w:tr w:rsidR="00986958" w:rsidRPr="00F8141B" w14:paraId="142093BB" w14:textId="77777777" w:rsidTr="00F8141B">
        <w:trPr>
          <w:trHeight w:val="20"/>
          <w:jc w:val="center"/>
        </w:trPr>
        <w:tc>
          <w:tcPr>
            <w:tcW w:w="1561" w:type="dxa"/>
            <w:shd w:val="clear" w:color="auto" w:fill="auto"/>
            <w:tcMar>
              <w:top w:w="15" w:type="dxa"/>
              <w:left w:w="15" w:type="dxa"/>
              <w:bottom w:w="0" w:type="dxa"/>
              <w:right w:w="15" w:type="dxa"/>
            </w:tcMar>
            <w:vAlign w:val="center"/>
            <w:hideMark/>
          </w:tcPr>
          <w:p w14:paraId="62CB4B97"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2022</w:t>
            </w:r>
            <w:r w:rsidRPr="00F8141B">
              <w:rPr>
                <w:rFonts w:ascii="Arial" w:eastAsia="宋体" w:hAnsi="Arial" w:cs="Arial"/>
                <w:sz w:val="18"/>
                <w:szCs w:val="18"/>
              </w:rPr>
              <w:t>年</w:t>
            </w:r>
            <w:r w:rsidRPr="00F8141B">
              <w:rPr>
                <w:rFonts w:ascii="Arial" w:eastAsia="宋体" w:hAnsi="Arial" w:cs="Arial"/>
                <w:sz w:val="18"/>
                <w:szCs w:val="18"/>
              </w:rPr>
              <w:t>1-11</w:t>
            </w:r>
            <w:r w:rsidRPr="00F8141B">
              <w:rPr>
                <w:rFonts w:ascii="Arial" w:eastAsia="宋体" w:hAnsi="Arial" w:cs="Arial"/>
                <w:sz w:val="18"/>
                <w:szCs w:val="18"/>
              </w:rPr>
              <w:t>月</w:t>
            </w:r>
          </w:p>
        </w:tc>
        <w:tc>
          <w:tcPr>
            <w:tcW w:w="2080" w:type="dxa"/>
            <w:shd w:val="clear" w:color="auto" w:fill="auto"/>
            <w:tcMar>
              <w:top w:w="15" w:type="dxa"/>
              <w:left w:w="15" w:type="dxa"/>
              <w:bottom w:w="0" w:type="dxa"/>
              <w:right w:w="15" w:type="dxa"/>
            </w:tcMar>
            <w:vAlign w:val="center"/>
            <w:hideMark/>
          </w:tcPr>
          <w:p w14:paraId="2C1FC396"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lang w:val="en-CA"/>
              </w:rPr>
              <w:t>61</w:t>
            </w:r>
          </w:p>
        </w:tc>
        <w:tc>
          <w:tcPr>
            <w:tcW w:w="1613" w:type="dxa"/>
            <w:shd w:val="clear" w:color="auto" w:fill="auto"/>
            <w:tcMar>
              <w:top w:w="15" w:type="dxa"/>
              <w:left w:w="15" w:type="dxa"/>
              <w:bottom w:w="0" w:type="dxa"/>
              <w:right w:w="15" w:type="dxa"/>
            </w:tcMar>
            <w:vAlign w:val="center"/>
            <w:hideMark/>
          </w:tcPr>
          <w:p w14:paraId="599F2243"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lang w:val="en-CA"/>
              </w:rPr>
              <w:t>47.3%</w:t>
            </w:r>
          </w:p>
        </w:tc>
        <w:tc>
          <w:tcPr>
            <w:tcW w:w="1297" w:type="dxa"/>
            <w:shd w:val="clear" w:color="auto" w:fill="auto"/>
            <w:tcMar>
              <w:top w:w="15" w:type="dxa"/>
              <w:left w:w="15" w:type="dxa"/>
              <w:bottom w:w="0" w:type="dxa"/>
              <w:right w:w="15" w:type="dxa"/>
            </w:tcMar>
            <w:vAlign w:val="center"/>
            <w:hideMark/>
          </w:tcPr>
          <w:p w14:paraId="48F25D33"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11</w:t>
            </w:r>
            <w:r w:rsidRPr="00F8141B">
              <w:rPr>
                <w:rFonts w:ascii="Arial" w:eastAsia="宋体" w:hAnsi="Arial" w:cs="Arial"/>
                <w:sz w:val="18"/>
                <w:szCs w:val="18"/>
              </w:rPr>
              <w:t>月</w:t>
            </w:r>
          </w:p>
        </w:tc>
        <w:tc>
          <w:tcPr>
            <w:tcW w:w="1785" w:type="dxa"/>
            <w:shd w:val="clear" w:color="auto" w:fill="auto"/>
            <w:tcMar>
              <w:top w:w="15" w:type="dxa"/>
              <w:left w:w="15" w:type="dxa"/>
              <w:bottom w:w="0" w:type="dxa"/>
              <w:right w:w="15" w:type="dxa"/>
            </w:tcMar>
            <w:vAlign w:val="center"/>
            <w:hideMark/>
          </w:tcPr>
          <w:p w14:paraId="14EE46D8"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lang w:val="en-CA"/>
              </w:rPr>
              <w:t>1.3</w:t>
            </w:r>
          </w:p>
        </w:tc>
      </w:tr>
      <w:tr w:rsidR="00986958" w:rsidRPr="00F8141B" w14:paraId="49144FA8" w14:textId="77777777" w:rsidTr="00F8141B">
        <w:trPr>
          <w:trHeight w:val="20"/>
          <w:jc w:val="center"/>
        </w:trPr>
        <w:tc>
          <w:tcPr>
            <w:tcW w:w="1561" w:type="dxa"/>
            <w:shd w:val="clear" w:color="auto" w:fill="auto"/>
            <w:tcMar>
              <w:top w:w="15" w:type="dxa"/>
              <w:left w:w="15" w:type="dxa"/>
              <w:bottom w:w="0" w:type="dxa"/>
              <w:right w:w="15" w:type="dxa"/>
            </w:tcMar>
            <w:vAlign w:val="center"/>
            <w:hideMark/>
          </w:tcPr>
          <w:p w14:paraId="40D01672"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2022</w:t>
            </w:r>
            <w:r w:rsidRPr="00F8141B">
              <w:rPr>
                <w:rFonts w:ascii="Arial" w:eastAsia="宋体" w:hAnsi="Arial" w:cs="Arial"/>
                <w:sz w:val="18"/>
                <w:szCs w:val="18"/>
              </w:rPr>
              <w:t>年</w:t>
            </w:r>
            <w:r w:rsidRPr="00F8141B">
              <w:rPr>
                <w:rFonts w:ascii="Arial" w:eastAsia="宋体" w:hAnsi="Arial" w:cs="Arial"/>
                <w:sz w:val="18"/>
                <w:szCs w:val="18"/>
              </w:rPr>
              <w:t>1-12</w:t>
            </w:r>
            <w:r w:rsidRPr="00F8141B">
              <w:rPr>
                <w:rFonts w:ascii="Arial" w:eastAsia="宋体" w:hAnsi="Arial" w:cs="Arial"/>
                <w:sz w:val="18"/>
                <w:szCs w:val="18"/>
              </w:rPr>
              <w:t>月</w:t>
            </w:r>
          </w:p>
        </w:tc>
        <w:tc>
          <w:tcPr>
            <w:tcW w:w="2080" w:type="dxa"/>
            <w:shd w:val="clear" w:color="auto" w:fill="auto"/>
            <w:tcMar>
              <w:top w:w="15" w:type="dxa"/>
              <w:left w:w="15" w:type="dxa"/>
              <w:bottom w:w="0" w:type="dxa"/>
              <w:right w:w="15" w:type="dxa"/>
            </w:tcMar>
            <w:vAlign w:val="center"/>
            <w:hideMark/>
          </w:tcPr>
          <w:p w14:paraId="09F9DF05"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lang w:val="en-CA"/>
              </w:rPr>
              <w:t>74.8</w:t>
            </w:r>
          </w:p>
        </w:tc>
        <w:tc>
          <w:tcPr>
            <w:tcW w:w="1613" w:type="dxa"/>
            <w:shd w:val="clear" w:color="auto" w:fill="auto"/>
            <w:tcMar>
              <w:top w:w="15" w:type="dxa"/>
              <w:left w:w="15" w:type="dxa"/>
              <w:bottom w:w="0" w:type="dxa"/>
              <w:right w:w="15" w:type="dxa"/>
            </w:tcMar>
            <w:vAlign w:val="center"/>
            <w:hideMark/>
          </w:tcPr>
          <w:p w14:paraId="51ED80DB"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lang w:val="en-CA"/>
              </w:rPr>
              <w:t>35.2%</w:t>
            </w:r>
          </w:p>
        </w:tc>
        <w:tc>
          <w:tcPr>
            <w:tcW w:w="1297" w:type="dxa"/>
            <w:shd w:val="clear" w:color="auto" w:fill="auto"/>
            <w:tcMar>
              <w:top w:w="15" w:type="dxa"/>
              <w:left w:w="15" w:type="dxa"/>
              <w:bottom w:w="0" w:type="dxa"/>
              <w:right w:w="15" w:type="dxa"/>
            </w:tcMar>
            <w:vAlign w:val="center"/>
            <w:hideMark/>
          </w:tcPr>
          <w:p w14:paraId="1F753AAF"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12</w:t>
            </w:r>
            <w:r w:rsidRPr="00F8141B">
              <w:rPr>
                <w:rFonts w:ascii="Arial" w:eastAsia="宋体" w:hAnsi="Arial" w:cs="Arial"/>
                <w:sz w:val="18"/>
                <w:szCs w:val="18"/>
              </w:rPr>
              <w:t>月</w:t>
            </w:r>
          </w:p>
        </w:tc>
        <w:tc>
          <w:tcPr>
            <w:tcW w:w="1785" w:type="dxa"/>
            <w:shd w:val="clear" w:color="auto" w:fill="auto"/>
            <w:tcMar>
              <w:top w:w="15" w:type="dxa"/>
              <w:left w:w="15" w:type="dxa"/>
              <w:bottom w:w="0" w:type="dxa"/>
              <w:right w:w="15" w:type="dxa"/>
            </w:tcMar>
            <w:vAlign w:val="center"/>
            <w:hideMark/>
          </w:tcPr>
          <w:p w14:paraId="6F591F57"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lang w:val="en-CA"/>
              </w:rPr>
              <w:t>13.8</w:t>
            </w:r>
          </w:p>
        </w:tc>
      </w:tr>
      <w:tr w:rsidR="00986958" w:rsidRPr="00F8141B" w14:paraId="2482EB21" w14:textId="77777777" w:rsidTr="00F8141B">
        <w:trPr>
          <w:trHeight w:val="20"/>
          <w:jc w:val="center"/>
        </w:trPr>
        <w:tc>
          <w:tcPr>
            <w:tcW w:w="1561" w:type="dxa"/>
            <w:shd w:val="clear" w:color="auto" w:fill="auto"/>
            <w:tcMar>
              <w:top w:w="15" w:type="dxa"/>
              <w:left w:w="15" w:type="dxa"/>
              <w:bottom w:w="0" w:type="dxa"/>
              <w:right w:w="15" w:type="dxa"/>
            </w:tcMar>
            <w:vAlign w:val="center"/>
            <w:hideMark/>
          </w:tcPr>
          <w:p w14:paraId="2B40AE08"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2023</w:t>
            </w:r>
            <w:r w:rsidRPr="00F8141B">
              <w:rPr>
                <w:rFonts w:ascii="Arial" w:eastAsia="宋体" w:hAnsi="Arial" w:cs="Arial"/>
                <w:sz w:val="18"/>
                <w:szCs w:val="18"/>
              </w:rPr>
              <w:t>年</w:t>
            </w:r>
            <w:r w:rsidRPr="00F8141B">
              <w:rPr>
                <w:rFonts w:ascii="Arial" w:eastAsia="宋体" w:hAnsi="Arial" w:cs="Arial"/>
                <w:sz w:val="18"/>
                <w:szCs w:val="18"/>
              </w:rPr>
              <w:t>1-2</w:t>
            </w:r>
            <w:r w:rsidRPr="00F8141B">
              <w:rPr>
                <w:rFonts w:ascii="Arial" w:eastAsia="宋体" w:hAnsi="Arial" w:cs="Arial"/>
                <w:sz w:val="18"/>
                <w:szCs w:val="18"/>
              </w:rPr>
              <w:t>月</w:t>
            </w:r>
          </w:p>
        </w:tc>
        <w:tc>
          <w:tcPr>
            <w:tcW w:w="2080" w:type="dxa"/>
            <w:shd w:val="clear" w:color="auto" w:fill="auto"/>
            <w:tcMar>
              <w:top w:w="15" w:type="dxa"/>
              <w:left w:w="15" w:type="dxa"/>
              <w:bottom w:w="0" w:type="dxa"/>
              <w:right w:w="15" w:type="dxa"/>
            </w:tcMar>
            <w:vAlign w:val="center"/>
            <w:hideMark/>
          </w:tcPr>
          <w:p w14:paraId="6B61461D"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7.4</w:t>
            </w:r>
          </w:p>
        </w:tc>
        <w:tc>
          <w:tcPr>
            <w:tcW w:w="1613" w:type="dxa"/>
            <w:shd w:val="clear" w:color="auto" w:fill="auto"/>
            <w:tcMar>
              <w:top w:w="15" w:type="dxa"/>
              <w:left w:w="15" w:type="dxa"/>
              <w:bottom w:w="0" w:type="dxa"/>
              <w:right w:w="15" w:type="dxa"/>
            </w:tcMar>
            <w:vAlign w:val="center"/>
            <w:hideMark/>
          </w:tcPr>
          <w:p w14:paraId="0DCBC53E"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35.9%</w:t>
            </w:r>
          </w:p>
        </w:tc>
        <w:tc>
          <w:tcPr>
            <w:tcW w:w="1297" w:type="dxa"/>
            <w:shd w:val="clear" w:color="auto" w:fill="auto"/>
            <w:tcMar>
              <w:top w:w="15" w:type="dxa"/>
              <w:left w:w="15" w:type="dxa"/>
              <w:bottom w:w="0" w:type="dxa"/>
              <w:right w:w="15" w:type="dxa"/>
            </w:tcMar>
            <w:vAlign w:val="center"/>
            <w:hideMark/>
          </w:tcPr>
          <w:p w14:paraId="5D5A94FE"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1-2</w:t>
            </w:r>
            <w:r w:rsidRPr="00F8141B">
              <w:rPr>
                <w:rFonts w:ascii="Arial" w:eastAsia="宋体" w:hAnsi="Arial" w:cs="Arial"/>
                <w:sz w:val="18"/>
                <w:szCs w:val="18"/>
              </w:rPr>
              <w:t>月平均</w:t>
            </w:r>
          </w:p>
        </w:tc>
        <w:tc>
          <w:tcPr>
            <w:tcW w:w="1785" w:type="dxa"/>
            <w:shd w:val="clear" w:color="auto" w:fill="auto"/>
            <w:tcMar>
              <w:top w:w="15" w:type="dxa"/>
              <w:left w:w="15" w:type="dxa"/>
              <w:bottom w:w="0" w:type="dxa"/>
              <w:right w:w="15" w:type="dxa"/>
            </w:tcMar>
            <w:vAlign w:val="center"/>
            <w:hideMark/>
          </w:tcPr>
          <w:p w14:paraId="7712BA53"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3.7</w:t>
            </w:r>
          </w:p>
        </w:tc>
      </w:tr>
      <w:tr w:rsidR="00986958" w:rsidRPr="00F8141B" w14:paraId="2914C629" w14:textId="77777777" w:rsidTr="00F8141B">
        <w:trPr>
          <w:trHeight w:val="20"/>
          <w:jc w:val="center"/>
        </w:trPr>
        <w:tc>
          <w:tcPr>
            <w:tcW w:w="1561" w:type="dxa"/>
            <w:shd w:val="clear" w:color="auto" w:fill="auto"/>
            <w:tcMar>
              <w:top w:w="15" w:type="dxa"/>
              <w:left w:w="15" w:type="dxa"/>
              <w:bottom w:w="0" w:type="dxa"/>
              <w:right w:w="15" w:type="dxa"/>
            </w:tcMar>
            <w:vAlign w:val="center"/>
            <w:hideMark/>
          </w:tcPr>
          <w:p w14:paraId="4D8316E5"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2023</w:t>
            </w:r>
            <w:r w:rsidRPr="00F8141B">
              <w:rPr>
                <w:rFonts w:ascii="Arial" w:eastAsia="宋体" w:hAnsi="Arial" w:cs="Arial"/>
                <w:sz w:val="18"/>
                <w:szCs w:val="18"/>
              </w:rPr>
              <w:t>年</w:t>
            </w:r>
            <w:r w:rsidRPr="00F8141B">
              <w:rPr>
                <w:rFonts w:ascii="Arial" w:eastAsia="宋体" w:hAnsi="Arial" w:cs="Arial"/>
                <w:sz w:val="18"/>
                <w:szCs w:val="18"/>
              </w:rPr>
              <w:t>1-3</w:t>
            </w:r>
            <w:r w:rsidRPr="00F8141B">
              <w:rPr>
                <w:rFonts w:ascii="Arial" w:eastAsia="宋体" w:hAnsi="Arial" w:cs="Arial"/>
                <w:sz w:val="18"/>
                <w:szCs w:val="18"/>
              </w:rPr>
              <w:t>月</w:t>
            </w:r>
          </w:p>
        </w:tc>
        <w:tc>
          <w:tcPr>
            <w:tcW w:w="2080" w:type="dxa"/>
            <w:shd w:val="clear" w:color="auto" w:fill="auto"/>
            <w:tcMar>
              <w:top w:w="15" w:type="dxa"/>
              <w:left w:w="15" w:type="dxa"/>
              <w:bottom w:w="0" w:type="dxa"/>
              <w:right w:w="15" w:type="dxa"/>
            </w:tcMar>
            <w:vAlign w:val="center"/>
            <w:hideMark/>
          </w:tcPr>
          <w:p w14:paraId="39123B17"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18.7</w:t>
            </w:r>
          </w:p>
        </w:tc>
        <w:tc>
          <w:tcPr>
            <w:tcW w:w="1613" w:type="dxa"/>
            <w:shd w:val="clear" w:color="auto" w:fill="auto"/>
            <w:tcMar>
              <w:top w:w="15" w:type="dxa"/>
              <w:left w:w="15" w:type="dxa"/>
              <w:bottom w:w="0" w:type="dxa"/>
              <w:right w:w="15" w:type="dxa"/>
            </w:tcMar>
            <w:vAlign w:val="center"/>
            <w:hideMark/>
          </w:tcPr>
          <w:p w14:paraId="0B71AA6A"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56.1%</w:t>
            </w:r>
          </w:p>
        </w:tc>
        <w:tc>
          <w:tcPr>
            <w:tcW w:w="1297" w:type="dxa"/>
            <w:shd w:val="clear" w:color="auto" w:fill="auto"/>
            <w:tcMar>
              <w:top w:w="15" w:type="dxa"/>
              <w:left w:w="15" w:type="dxa"/>
              <w:bottom w:w="0" w:type="dxa"/>
              <w:right w:w="15" w:type="dxa"/>
            </w:tcMar>
            <w:vAlign w:val="center"/>
            <w:hideMark/>
          </w:tcPr>
          <w:p w14:paraId="22A35BCF"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3</w:t>
            </w:r>
            <w:r w:rsidRPr="00F8141B">
              <w:rPr>
                <w:rFonts w:ascii="Arial" w:eastAsia="宋体" w:hAnsi="Arial" w:cs="Arial"/>
                <w:sz w:val="18"/>
                <w:szCs w:val="18"/>
              </w:rPr>
              <w:t>月</w:t>
            </w:r>
          </w:p>
        </w:tc>
        <w:tc>
          <w:tcPr>
            <w:tcW w:w="1785" w:type="dxa"/>
            <w:shd w:val="clear" w:color="auto" w:fill="auto"/>
            <w:tcMar>
              <w:top w:w="15" w:type="dxa"/>
              <w:left w:w="15" w:type="dxa"/>
              <w:bottom w:w="0" w:type="dxa"/>
              <w:right w:w="15" w:type="dxa"/>
            </w:tcMar>
            <w:vAlign w:val="center"/>
            <w:hideMark/>
          </w:tcPr>
          <w:p w14:paraId="7005C99F"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11.3</w:t>
            </w:r>
          </w:p>
        </w:tc>
      </w:tr>
      <w:tr w:rsidR="00986958" w:rsidRPr="00F8141B" w14:paraId="7E1F8198" w14:textId="77777777" w:rsidTr="00F8141B">
        <w:trPr>
          <w:trHeight w:val="20"/>
          <w:jc w:val="center"/>
        </w:trPr>
        <w:tc>
          <w:tcPr>
            <w:tcW w:w="1561" w:type="dxa"/>
            <w:shd w:val="clear" w:color="auto" w:fill="auto"/>
            <w:tcMar>
              <w:top w:w="15" w:type="dxa"/>
              <w:left w:w="15" w:type="dxa"/>
              <w:bottom w:w="0" w:type="dxa"/>
              <w:right w:w="15" w:type="dxa"/>
            </w:tcMar>
            <w:vAlign w:val="center"/>
            <w:hideMark/>
          </w:tcPr>
          <w:p w14:paraId="1D02CDDE"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2023</w:t>
            </w:r>
            <w:r w:rsidRPr="00F8141B">
              <w:rPr>
                <w:rFonts w:ascii="Arial" w:eastAsia="宋体" w:hAnsi="Arial" w:cs="Arial"/>
                <w:sz w:val="18"/>
                <w:szCs w:val="18"/>
              </w:rPr>
              <w:t>年</w:t>
            </w:r>
            <w:r w:rsidRPr="00F8141B">
              <w:rPr>
                <w:rFonts w:ascii="Arial" w:eastAsia="宋体" w:hAnsi="Arial" w:cs="Arial"/>
                <w:sz w:val="18"/>
                <w:szCs w:val="18"/>
              </w:rPr>
              <w:t>1-4</w:t>
            </w:r>
            <w:r w:rsidRPr="00F8141B">
              <w:rPr>
                <w:rFonts w:ascii="Arial" w:eastAsia="宋体" w:hAnsi="Arial" w:cs="Arial"/>
                <w:sz w:val="18"/>
                <w:szCs w:val="18"/>
              </w:rPr>
              <w:t>月</w:t>
            </w:r>
          </w:p>
        </w:tc>
        <w:tc>
          <w:tcPr>
            <w:tcW w:w="2080" w:type="dxa"/>
            <w:shd w:val="clear" w:color="auto" w:fill="auto"/>
            <w:tcMar>
              <w:top w:w="15" w:type="dxa"/>
              <w:left w:w="15" w:type="dxa"/>
              <w:bottom w:w="0" w:type="dxa"/>
              <w:right w:w="15" w:type="dxa"/>
            </w:tcMar>
            <w:vAlign w:val="center"/>
            <w:hideMark/>
          </w:tcPr>
          <w:p w14:paraId="0FA06F41"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25.8</w:t>
            </w:r>
          </w:p>
        </w:tc>
        <w:tc>
          <w:tcPr>
            <w:tcW w:w="1613" w:type="dxa"/>
            <w:shd w:val="clear" w:color="auto" w:fill="auto"/>
            <w:tcMar>
              <w:top w:w="15" w:type="dxa"/>
              <w:left w:w="15" w:type="dxa"/>
              <w:bottom w:w="0" w:type="dxa"/>
              <w:right w:w="15" w:type="dxa"/>
            </w:tcMar>
            <w:vAlign w:val="center"/>
            <w:hideMark/>
          </w:tcPr>
          <w:p w14:paraId="18D8CD88"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65.3%</w:t>
            </w:r>
          </w:p>
        </w:tc>
        <w:tc>
          <w:tcPr>
            <w:tcW w:w="1297" w:type="dxa"/>
            <w:shd w:val="clear" w:color="auto" w:fill="auto"/>
            <w:tcMar>
              <w:top w:w="15" w:type="dxa"/>
              <w:left w:w="15" w:type="dxa"/>
              <w:bottom w:w="0" w:type="dxa"/>
              <w:right w:w="15" w:type="dxa"/>
            </w:tcMar>
            <w:vAlign w:val="center"/>
            <w:hideMark/>
          </w:tcPr>
          <w:p w14:paraId="5051A7BB"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4</w:t>
            </w:r>
            <w:r w:rsidRPr="00F8141B">
              <w:rPr>
                <w:rFonts w:ascii="Arial" w:eastAsia="宋体" w:hAnsi="Arial" w:cs="Arial"/>
                <w:sz w:val="18"/>
                <w:szCs w:val="18"/>
              </w:rPr>
              <w:t>月</w:t>
            </w:r>
          </w:p>
        </w:tc>
        <w:tc>
          <w:tcPr>
            <w:tcW w:w="1785" w:type="dxa"/>
            <w:shd w:val="clear" w:color="auto" w:fill="auto"/>
            <w:tcMar>
              <w:top w:w="15" w:type="dxa"/>
              <w:left w:w="15" w:type="dxa"/>
              <w:bottom w:w="0" w:type="dxa"/>
              <w:right w:w="15" w:type="dxa"/>
            </w:tcMar>
            <w:vAlign w:val="center"/>
            <w:hideMark/>
          </w:tcPr>
          <w:p w14:paraId="679C9C27" w14:textId="77777777" w:rsidR="00986958" w:rsidRPr="00F8141B" w:rsidRDefault="00986958" w:rsidP="00F8141B">
            <w:pPr>
              <w:snapToGrid w:val="0"/>
              <w:spacing w:line="240" w:lineRule="atLeast"/>
              <w:jc w:val="center"/>
              <w:rPr>
                <w:rFonts w:ascii="Arial" w:eastAsia="宋体" w:hAnsi="Arial" w:cs="Arial"/>
                <w:sz w:val="18"/>
                <w:szCs w:val="18"/>
              </w:rPr>
            </w:pPr>
            <w:r w:rsidRPr="00F8141B">
              <w:rPr>
                <w:rFonts w:ascii="Arial" w:eastAsia="宋体" w:hAnsi="Arial" w:cs="Arial"/>
                <w:sz w:val="18"/>
                <w:szCs w:val="18"/>
              </w:rPr>
              <w:t>2.0</w:t>
            </w:r>
          </w:p>
        </w:tc>
      </w:tr>
    </w:tbl>
    <w:p w14:paraId="2F3CE413" w14:textId="77777777" w:rsidR="00986958" w:rsidRPr="00F21A73" w:rsidRDefault="00986958" w:rsidP="00986958">
      <w:pPr>
        <w:spacing w:line="360" w:lineRule="auto"/>
        <w:ind w:firstLineChars="200" w:firstLine="420"/>
        <w:rPr>
          <w:rFonts w:ascii="Arial" w:eastAsia="宋体" w:hAnsi="Arial" w:cs="Arial"/>
        </w:rPr>
      </w:pPr>
      <w:r w:rsidRPr="00F21A73">
        <w:rPr>
          <w:rFonts w:ascii="Arial" w:eastAsia="宋体" w:hAnsi="Arial" w:cs="Arial"/>
        </w:rPr>
        <w:t>1-4</w:t>
      </w:r>
      <w:r w:rsidRPr="00F21A73">
        <w:rPr>
          <w:rFonts w:ascii="Arial" w:eastAsia="宋体" w:hAnsi="Arial" w:cs="Arial"/>
        </w:rPr>
        <w:t>月，新建办公楼销量同比大幅</w:t>
      </w:r>
      <w:r w:rsidRPr="00F21A73">
        <w:rPr>
          <w:rFonts w:ascii="Arial" w:eastAsia="宋体" w:hAnsi="Arial" w:cs="Arial"/>
          <w:b/>
          <w:bCs/>
        </w:rPr>
        <w:t>增加</w:t>
      </w:r>
      <w:r w:rsidRPr="00F21A73">
        <w:rPr>
          <w:rFonts w:ascii="Arial" w:eastAsia="宋体" w:hAnsi="Arial" w:cs="Arial"/>
          <w:b/>
          <w:bCs/>
        </w:rPr>
        <w:t>65.3%</w:t>
      </w:r>
      <w:r w:rsidRPr="00F21A73">
        <w:rPr>
          <w:rFonts w:ascii="Arial" w:eastAsia="宋体" w:hAnsi="Arial" w:cs="Arial"/>
        </w:rPr>
        <w:t>；其中，</w:t>
      </w:r>
      <w:r w:rsidRPr="00F21A73">
        <w:rPr>
          <w:rFonts w:ascii="Arial" w:eastAsia="宋体" w:hAnsi="Arial" w:cs="Arial"/>
        </w:rPr>
        <w:t>4</w:t>
      </w:r>
      <w:r w:rsidRPr="00F21A73">
        <w:rPr>
          <w:rFonts w:ascii="Arial" w:eastAsia="宋体" w:hAnsi="Arial" w:cs="Arial"/>
        </w:rPr>
        <w:t>月销售</w:t>
      </w:r>
      <w:r w:rsidRPr="00F21A73">
        <w:rPr>
          <w:rFonts w:ascii="Arial" w:eastAsia="宋体" w:hAnsi="Arial" w:cs="Arial"/>
        </w:rPr>
        <w:t>2</w:t>
      </w:r>
      <w:r w:rsidRPr="00F21A73">
        <w:rPr>
          <w:rFonts w:ascii="Arial" w:eastAsia="宋体" w:hAnsi="Arial" w:cs="Arial"/>
        </w:rPr>
        <w:t>万平方米。自去年下半年起，新建办公楼销售市场持续向好，累计同比保持增加。</w:t>
      </w:r>
    </w:p>
    <w:p w14:paraId="4137B99D" w14:textId="77BFAADE" w:rsidR="00986958" w:rsidRPr="00F21A73" w:rsidRDefault="00986958" w:rsidP="00F609BA">
      <w:pPr>
        <w:spacing w:line="360" w:lineRule="auto"/>
        <w:ind w:firstLineChars="200" w:firstLine="420"/>
        <w:rPr>
          <w:rFonts w:ascii="Arial" w:eastAsia="宋体" w:hAnsi="Arial" w:cs="Arial"/>
        </w:rPr>
      </w:pPr>
      <w:r w:rsidRPr="00F21A73">
        <w:rPr>
          <w:rFonts w:ascii="Arial" w:eastAsia="宋体" w:hAnsi="Arial" w:cs="Arial"/>
        </w:rPr>
        <w:lastRenderedPageBreak/>
        <w:t>（</w:t>
      </w:r>
      <w:r w:rsidRPr="00F21A73">
        <w:rPr>
          <w:rFonts w:ascii="Arial" w:eastAsia="宋体" w:hAnsi="Arial" w:cs="Arial"/>
        </w:rPr>
        <w:t>2</w:t>
      </w:r>
      <w:r w:rsidRPr="00F21A73">
        <w:rPr>
          <w:rFonts w:ascii="Arial" w:eastAsia="宋体" w:hAnsi="Arial" w:cs="Arial"/>
        </w:rPr>
        <w:t>）竣工规模</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600" w:firstRow="0" w:lastRow="0" w:firstColumn="0" w:lastColumn="0" w:noHBand="1" w:noVBand="1"/>
      </w:tblPr>
      <w:tblGrid>
        <w:gridCol w:w="1560"/>
        <w:gridCol w:w="1890"/>
        <w:gridCol w:w="1802"/>
        <w:gridCol w:w="1292"/>
        <w:gridCol w:w="1792"/>
      </w:tblGrid>
      <w:tr w:rsidR="00986958" w:rsidRPr="00F21A73" w14:paraId="6B8AD446" w14:textId="77777777" w:rsidTr="00FD45AE">
        <w:trPr>
          <w:trHeight w:val="20"/>
          <w:jc w:val="center"/>
        </w:trPr>
        <w:tc>
          <w:tcPr>
            <w:tcW w:w="1560" w:type="dxa"/>
            <w:shd w:val="clear" w:color="auto" w:fill="auto"/>
            <w:tcMar>
              <w:top w:w="15" w:type="dxa"/>
              <w:left w:w="15" w:type="dxa"/>
              <w:bottom w:w="0" w:type="dxa"/>
              <w:right w:w="15" w:type="dxa"/>
            </w:tcMar>
            <w:vAlign w:val="center"/>
            <w:hideMark/>
          </w:tcPr>
          <w:p w14:paraId="5703C99E"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rPr>
              <w:t>时间</w:t>
            </w:r>
          </w:p>
        </w:tc>
        <w:tc>
          <w:tcPr>
            <w:tcW w:w="1890" w:type="dxa"/>
            <w:shd w:val="clear" w:color="auto" w:fill="auto"/>
            <w:tcMar>
              <w:top w:w="15" w:type="dxa"/>
              <w:left w:w="15" w:type="dxa"/>
              <w:bottom w:w="0" w:type="dxa"/>
              <w:right w:w="15" w:type="dxa"/>
            </w:tcMar>
            <w:vAlign w:val="center"/>
            <w:hideMark/>
          </w:tcPr>
          <w:p w14:paraId="775596BE" w14:textId="3E352173"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rPr>
              <w:t>竣工面积（万平方米）</w:t>
            </w:r>
          </w:p>
        </w:tc>
        <w:tc>
          <w:tcPr>
            <w:tcW w:w="1802" w:type="dxa"/>
            <w:shd w:val="clear" w:color="auto" w:fill="auto"/>
            <w:tcMar>
              <w:top w:w="15" w:type="dxa"/>
              <w:left w:w="15" w:type="dxa"/>
              <w:bottom w:w="0" w:type="dxa"/>
              <w:right w:w="15" w:type="dxa"/>
            </w:tcMar>
            <w:vAlign w:val="center"/>
            <w:hideMark/>
          </w:tcPr>
          <w:p w14:paraId="2984F9ED"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rPr>
              <w:t>同比增速</w:t>
            </w:r>
          </w:p>
        </w:tc>
        <w:tc>
          <w:tcPr>
            <w:tcW w:w="1292" w:type="dxa"/>
            <w:shd w:val="clear" w:color="auto" w:fill="auto"/>
            <w:tcMar>
              <w:top w:w="15" w:type="dxa"/>
              <w:left w:w="15" w:type="dxa"/>
              <w:bottom w:w="0" w:type="dxa"/>
              <w:right w:w="15" w:type="dxa"/>
            </w:tcMar>
            <w:vAlign w:val="center"/>
            <w:hideMark/>
          </w:tcPr>
          <w:p w14:paraId="6D74B929"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rPr>
              <w:t>月度</w:t>
            </w:r>
          </w:p>
        </w:tc>
        <w:tc>
          <w:tcPr>
            <w:tcW w:w="1792" w:type="dxa"/>
            <w:shd w:val="clear" w:color="auto" w:fill="auto"/>
            <w:tcMar>
              <w:top w:w="15" w:type="dxa"/>
              <w:left w:w="15" w:type="dxa"/>
              <w:bottom w:w="0" w:type="dxa"/>
              <w:right w:w="15" w:type="dxa"/>
            </w:tcMar>
            <w:vAlign w:val="center"/>
            <w:hideMark/>
          </w:tcPr>
          <w:p w14:paraId="68BB1112" w14:textId="17511B3C"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b/>
                <w:bCs/>
                <w:sz w:val="18"/>
                <w:szCs w:val="18"/>
              </w:rPr>
              <w:t>竣工面积（万平方米）</w:t>
            </w:r>
          </w:p>
        </w:tc>
      </w:tr>
      <w:tr w:rsidR="00986958" w:rsidRPr="00F21A73" w14:paraId="1F1D41B1" w14:textId="77777777" w:rsidTr="00FD45AE">
        <w:trPr>
          <w:trHeight w:val="20"/>
          <w:jc w:val="center"/>
        </w:trPr>
        <w:tc>
          <w:tcPr>
            <w:tcW w:w="1560" w:type="dxa"/>
            <w:shd w:val="clear" w:color="auto" w:fill="auto"/>
            <w:tcMar>
              <w:top w:w="15" w:type="dxa"/>
              <w:left w:w="15" w:type="dxa"/>
              <w:bottom w:w="0" w:type="dxa"/>
              <w:right w:w="15" w:type="dxa"/>
            </w:tcMar>
            <w:vAlign w:val="center"/>
            <w:hideMark/>
          </w:tcPr>
          <w:p w14:paraId="47FE817B"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2022</w:t>
            </w:r>
            <w:r w:rsidRPr="00F21A73">
              <w:rPr>
                <w:rFonts w:ascii="Arial" w:eastAsia="宋体" w:hAnsi="Arial" w:cs="Arial"/>
                <w:sz w:val="18"/>
                <w:szCs w:val="18"/>
              </w:rPr>
              <w:t>年</w:t>
            </w:r>
            <w:r w:rsidRPr="00F21A73">
              <w:rPr>
                <w:rFonts w:ascii="Arial" w:eastAsia="宋体" w:hAnsi="Arial" w:cs="Arial"/>
                <w:sz w:val="18"/>
                <w:szCs w:val="18"/>
              </w:rPr>
              <w:t>1-2</w:t>
            </w:r>
            <w:r w:rsidRPr="00F21A73">
              <w:rPr>
                <w:rFonts w:ascii="Arial" w:eastAsia="宋体" w:hAnsi="Arial" w:cs="Arial"/>
                <w:sz w:val="18"/>
                <w:szCs w:val="18"/>
              </w:rPr>
              <w:t>月</w:t>
            </w:r>
          </w:p>
        </w:tc>
        <w:tc>
          <w:tcPr>
            <w:tcW w:w="1890" w:type="dxa"/>
            <w:shd w:val="clear" w:color="auto" w:fill="auto"/>
            <w:tcMar>
              <w:top w:w="15" w:type="dxa"/>
              <w:left w:w="15" w:type="dxa"/>
              <w:bottom w:w="0" w:type="dxa"/>
              <w:right w:w="15" w:type="dxa"/>
            </w:tcMar>
            <w:vAlign w:val="center"/>
            <w:hideMark/>
          </w:tcPr>
          <w:p w14:paraId="09BA35DC"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31.2</w:t>
            </w:r>
          </w:p>
        </w:tc>
        <w:tc>
          <w:tcPr>
            <w:tcW w:w="1802" w:type="dxa"/>
            <w:shd w:val="clear" w:color="auto" w:fill="auto"/>
            <w:tcMar>
              <w:top w:w="15" w:type="dxa"/>
              <w:left w:w="15" w:type="dxa"/>
              <w:bottom w:w="0" w:type="dxa"/>
              <w:right w:w="15" w:type="dxa"/>
            </w:tcMar>
            <w:vAlign w:val="center"/>
            <w:hideMark/>
          </w:tcPr>
          <w:p w14:paraId="47B0FB29"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17.9%</w:t>
            </w:r>
          </w:p>
        </w:tc>
        <w:tc>
          <w:tcPr>
            <w:tcW w:w="1292" w:type="dxa"/>
            <w:shd w:val="clear" w:color="auto" w:fill="auto"/>
            <w:tcMar>
              <w:top w:w="15" w:type="dxa"/>
              <w:left w:w="15" w:type="dxa"/>
              <w:bottom w:w="0" w:type="dxa"/>
              <w:right w:w="15" w:type="dxa"/>
            </w:tcMar>
            <w:vAlign w:val="center"/>
            <w:hideMark/>
          </w:tcPr>
          <w:p w14:paraId="6BA01D3F"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1-2</w:t>
            </w:r>
            <w:r w:rsidRPr="00F21A73">
              <w:rPr>
                <w:rFonts w:ascii="Arial" w:eastAsia="宋体" w:hAnsi="Arial" w:cs="Arial"/>
                <w:sz w:val="18"/>
                <w:szCs w:val="18"/>
              </w:rPr>
              <w:t>月均</w:t>
            </w:r>
          </w:p>
        </w:tc>
        <w:tc>
          <w:tcPr>
            <w:tcW w:w="1792" w:type="dxa"/>
            <w:shd w:val="clear" w:color="auto" w:fill="auto"/>
            <w:tcMar>
              <w:top w:w="15" w:type="dxa"/>
              <w:left w:w="15" w:type="dxa"/>
              <w:bottom w:w="0" w:type="dxa"/>
              <w:right w:w="15" w:type="dxa"/>
            </w:tcMar>
            <w:vAlign w:val="center"/>
            <w:hideMark/>
          </w:tcPr>
          <w:p w14:paraId="788EF36B"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15.6</w:t>
            </w:r>
          </w:p>
        </w:tc>
      </w:tr>
      <w:tr w:rsidR="00986958" w:rsidRPr="00F21A73" w14:paraId="3D746F5A" w14:textId="77777777" w:rsidTr="00FD45AE">
        <w:trPr>
          <w:trHeight w:val="20"/>
          <w:jc w:val="center"/>
        </w:trPr>
        <w:tc>
          <w:tcPr>
            <w:tcW w:w="1560" w:type="dxa"/>
            <w:shd w:val="clear" w:color="auto" w:fill="auto"/>
            <w:tcMar>
              <w:top w:w="15" w:type="dxa"/>
              <w:left w:w="15" w:type="dxa"/>
              <w:bottom w:w="0" w:type="dxa"/>
              <w:right w:w="15" w:type="dxa"/>
            </w:tcMar>
            <w:vAlign w:val="center"/>
            <w:hideMark/>
          </w:tcPr>
          <w:p w14:paraId="406DD37B"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2022</w:t>
            </w:r>
            <w:r w:rsidRPr="00F21A73">
              <w:rPr>
                <w:rFonts w:ascii="Arial" w:eastAsia="宋体" w:hAnsi="Arial" w:cs="Arial"/>
                <w:sz w:val="18"/>
                <w:szCs w:val="18"/>
              </w:rPr>
              <w:t>年</w:t>
            </w:r>
            <w:r w:rsidRPr="00F21A73">
              <w:rPr>
                <w:rFonts w:ascii="Arial" w:eastAsia="宋体" w:hAnsi="Arial" w:cs="Arial"/>
                <w:sz w:val="18"/>
                <w:szCs w:val="18"/>
              </w:rPr>
              <w:t>1-3</w:t>
            </w:r>
            <w:r w:rsidRPr="00F21A73">
              <w:rPr>
                <w:rFonts w:ascii="Arial" w:eastAsia="宋体" w:hAnsi="Arial" w:cs="Arial"/>
                <w:sz w:val="18"/>
                <w:szCs w:val="18"/>
              </w:rPr>
              <w:t>月</w:t>
            </w:r>
          </w:p>
        </w:tc>
        <w:tc>
          <w:tcPr>
            <w:tcW w:w="1890" w:type="dxa"/>
            <w:shd w:val="clear" w:color="auto" w:fill="auto"/>
            <w:tcMar>
              <w:top w:w="15" w:type="dxa"/>
              <w:left w:w="15" w:type="dxa"/>
              <w:bottom w:w="0" w:type="dxa"/>
              <w:right w:w="15" w:type="dxa"/>
            </w:tcMar>
            <w:vAlign w:val="center"/>
            <w:hideMark/>
          </w:tcPr>
          <w:p w14:paraId="5056E7A8"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42.5</w:t>
            </w:r>
          </w:p>
        </w:tc>
        <w:tc>
          <w:tcPr>
            <w:tcW w:w="1802" w:type="dxa"/>
            <w:shd w:val="clear" w:color="auto" w:fill="auto"/>
            <w:tcMar>
              <w:top w:w="15" w:type="dxa"/>
              <w:left w:w="15" w:type="dxa"/>
              <w:bottom w:w="0" w:type="dxa"/>
              <w:right w:w="15" w:type="dxa"/>
            </w:tcMar>
            <w:vAlign w:val="center"/>
            <w:hideMark/>
          </w:tcPr>
          <w:p w14:paraId="3101E6EF"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14.4%</w:t>
            </w:r>
          </w:p>
        </w:tc>
        <w:tc>
          <w:tcPr>
            <w:tcW w:w="1292" w:type="dxa"/>
            <w:shd w:val="clear" w:color="auto" w:fill="auto"/>
            <w:tcMar>
              <w:top w:w="15" w:type="dxa"/>
              <w:left w:w="15" w:type="dxa"/>
              <w:bottom w:w="0" w:type="dxa"/>
              <w:right w:w="15" w:type="dxa"/>
            </w:tcMar>
            <w:vAlign w:val="center"/>
            <w:hideMark/>
          </w:tcPr>
          <w:p w14:paraId="31051C91"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w:t>
            </w:r>
            <w:r w:rsidRPr="00F21A73">
              <w:rPr>
                <w:rFonts w:ascii="Arial" w:eastAsia="宋体" w:hAnsi="Arial" w:cs="Arial"/>
                <w:sz w:val="18"/>
                <w:szCs w:val="18"/>
              </w:rPr>
              <w:t>月</w:t>
            </w:r>
          </w:p>
        </w:tc>
        <w:tc>
          <w:tcPr>
            <w:tcW w:w="1792" w:type="dxa"/>
            <w:shd w:val="clear" w:color="auto" w:fill="auto"/>
            <w:tcMar>
              <w:top w:w="15" w:type="dxa"/>
              <w:left w:w="15" w:type="dxa"/>
              <w:bottom w:w="0" w:type="dxa"/>
              <w:right w:w="15" w:type="dxa"/>
            </w:tcMar>
            <w:vAlign w:val="center"/>
            <w:hideMark/>
          </w:tcPr>
          <w:p w14:paraId="2C25B3EE"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11.3</w:t>
            </w:r>
          </w:p>
        </w:tc>
      </w:tr>
      <w:tr w:rsidR="00986958" w:rsidRPr="00F21A73" w14:paraId="43283927" w14:textId="77777777" w:rsidTr="00FD45AE">
        <w:trPr>
          <w:trHeight w:val="20"/>
          <w:jc w:val="center"/>
        </w:trPr>
        <w:tc>
          <w:tcPr>
            <w:tcW w:w="1560" w:type="dxa"/>
            <w:shd w:val="clear" w:color="auto" w:fill="auto"/>
            <w:tcMar>
              <w:top w:w="15" w:type="dxa"/>
              <w:left w:w="15" w:type="dxa"/>
              <w:bottom w:w="0" w:type="dxa"/>
              <w:right w:w="15" w:type="dxa"/>
            </w:tcMar>
            <w:vAlign w:val="center"/>
            <w:hideMark/>
          </w:tcPr>
          <w:p w14:paraId="36E0AAE2"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2022</w:t>
            </w:r>
            <w:r w:rsidRPr="00F21A73">
              <w:rPr>
                <w:rFonts w:ascii="Arial" w:eastAsia="宋体" w:hAnsi="Arial" w:cs="Arial"/>
                <w:sz w:val="18"/>
                <w:szCs w:val="18"/>
              </w:rPr>
              <w:t>年</w:t>
            </w:r>
            <w:r w:rsidRPr="00F21A73">
              <w:rPr>
                <w:rFonts w:ascii="Arial" w:eastAsia="宋体" w:hAnsi="Arial" w:cs="Arial"/>
                <w:sz w:val="18"/>
                <w:szCs w:val="18"/>
              </w:rPr>
              <w:t>1-4</w:t>
            </w:r>
            <w:r w:rsidRPr="00F21A73">
              <w:rPr>
                <w:rFonts w:ascii="Arial" w:eastAsia="宋体" w:hAnsi="Arial" w:cs="Arial"/>
                <w:sz w:val="18"/>
                <w:szCs w:val="18"/>
              </w:rPr>
              <w:t>月</w:t>
            </w:r>
          </w:p>
        </w:tc>
        <w:tc>
          <w:tcPr>
            <w:tcW w:w="1890" w:type="dxa"/>
            <w:shd w:val="clear" w:color="auto" w:fill="auto"/>
            <w:tcMar>
              <w:top w:w="15" w:type="dxa"/>
              <w:left w:w="15" w:type="dxa"/>
              <w:bottom w:w="0" w:type="dxa"/>
              <w:right w:w="15" w:type="dxa"/>
            </w:tcMar>
            <w:vAlign w:val="center"/>
            <w:hideMark/>
          </w:tcPr>
          <w:p w14:paraId="64087C1D"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46.5</w:t>
            </w:r>
          </w:p>
        </w:tc>
        <w:tc>
          <w:tcPr>
            <w:tcW w:w="1802" w:type="dxa"/>
            <w:shd w:val="clear" w:color="auto" w:fill="auto"/>
            <w:tcMar>
              <w:top w:w="15" w:type="dxa"/>
              <w:left w:w="15" w:type="dxa"/>
              <w:bottom w:w="0" w:type="dxa"/>
              <w:right w:w="15" w:type="dxa"/>
            </w:tcMar>
            <w:vAlign w:val="center"/>
            <w:hideMark/>
          </w:tcPr>
          <w:p w14:paraId="348E4079"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25.3%</w:t>
            </w:r>
          </w:p>
        </w:tc>
        <w:tc>
          <w:tcPr>
            <w:tcW w:w="1292" w:type="dxa"/>
            <w:shd w:val="clear" w:color="auto" w:fill="auto"/>
            <w:tcMar>
              <w:top w:w="15" w:type="dxa"/>
              <w:left w:w="15" w:type="dxa"/>
              <w:bottom w:w="0" w:type="dxa"/>
              <w:right w:w="15" w:type="dxa"/>
            </w:tcMar>
            <w:vAlign w:val="center"/>
            <w:hideMark/>
          </w:tcPr>
          <w:p w14:paraId="504C36ED"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w:t>
            </w:r>
            <w:r w:rsidRPr="00F21A73">
              <w:rPr>
                <w:rFonts w:ascii="Arial" w:eastAsia="宋体" w:hAnsi="Arial" w:cs="Arial"/>
                <w:sz w:val="18"/>
                <w:szCs w:val="18"/>
              </w:rPr>
              <w:t>月</w:t>
            </w:r>
          </w:p>
        </w:tc>
        <w:tc>
          <w:tcPr>
            <w:tcW w:w="1792" w:type="dxa"/>
            <w:shd w:val="clear" w:color="auto" w:fill="auto"/>
            <w:tcMar>
              <w:top w:w="15" w:type="dxa"/>
              <w:left w:w="15" w:type="dxa"/>
              <w:bottom w:w="0" w:type="dxa"/>
              <w:right w:w="15" w:type="dxa"/>
            </w:tcMar>
            <w:vAlign w:val="center"/>
            <w:hideMark/>
          </w:tcPr>
          <w:p w14:paraId="16E3FB31"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w:t>
            </w:r>
          </w:p>
        </w:tc>
      </w:tr>
      <w:tr w:rsidR="00986958" w:rsidRPr="00F21A73" w14:paraId="155EC745" w14:textId="77777777" w:rsidTr="00FD45AE">
        <w:trPr>
          <w:trHeight w:val="20"/>
          <w:jc w:val="center"/>
        </w:trPr>
        <w:tc>
          <w:tcPr>
            <w:tcW w:w="1560" w:type="dxa"/>
            <w:shd w:val="clear" w:color="auto" w:fill="auto"/>
            <w:tcMar>
              <w:top w:w="15" w:type="dxa"/>
              <w:left w:w="15" w:type="dxa"/>
              <w:bottom w:w="0" w:type="dxa"/>
              <w:right w:w="15" w:type="dxa"/>
            </w:tcMar>
            <w:vAlign w:val="center"/>
            <w:hideMark/>
          </w:tcPr>
          <w:p w14:paraId="79256967"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2022</w:t>
            </w:r>
            <w:r w:rsidRPr="00F21A73">
              <w:rPr>
                <w:rFonts w:ascii="Arial" w:eastAsia="宋体" w:hAnsi="Arial" w:cs="Arial"/>
                <w:sz w:val="18"/>
                <w:szCs w:val="18"/>
              </w:rPr>
              <w:t>年</w:t>
            </w:r>
            <w:r w:rsidRPr="00F21A73">
              <w:rPr>
                <w:rFonts w:ascii="Arial" w:eastAsia="宋体" w:hAnsi="Arial" w:cs="Arial"/>
                <w:sz w:val="18"/>
                <w:szCs w:val="18"/>
              </w:rPr>
              <w:t>1-5</w:t>
            </w:r>
            <w:r w:rsidRPr="00F21A73">
              <w:rPr>
                <w:rFonts w:ascii="Arial" w:eastAsia="宋体" w:hAnsi="Arial" w:cs="Arial"/>
                <w:sz w:val="18"/>
                <w:szCs w:val="18"/>
              </w:rPr>
              <w:t>月</w:t>
            </w:r>
          </w:p>
        </w:tc>
        <w:tc>
          <w:tcPr>
            <w:tcW w:w="1890" w:type="dxa"/>
            <w:shd w:val="clear" w:color="auto" w:fill="auto"/>
            <w:tcMar>
              <w:top w:w="15" w:type="dxa"/>
              <w:left w:w="15" w:type="dxa"/>
              <w:bottom w:w="0" w:type="dxa"/>
              <w:right w:w="15" w:type="dxa"/>
            </w:tcMar>
            <w:vAlign w:val="center"/>
            <w:hideMark/>
          </w:tcPr>
          <w:p w14:paraId="2B498543"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55.8</w:t>
            </w:r>
          </w:p>
        </w:tc>
        <w:tc>
          <w:tcPr>
            <w:tcW w:w="1802" w:type="dxa"/>
            <w:shd w:val="clear" w:color="auto" w:fill="auto"/>
            <w:tcMar>
              <w:top w:w="15" w:type="dxa"/>
              <w:left w:w="15" w:type="dxa"/>
              <w:bottom w:w="0" w:type="dxa"/>
              <w:right w:w="15" w:type="dxa"/>
            </w:tcMar>
            <w:vAlign w:val="center"/>
            <w:hideMark/>
          </w:tcPr>
          <w:p w14:paraId="3E8A2418"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24.4%</w:t>
            </w:r>
          </w:p>
        </w:tc>
        <w:tc>
          <w:tcPr>
            <w:tcW w:w="1292" w:type="dxa"/>
            <w:shd w:val="clear" w:color="auto" w:fill="auto"/>
            <w:tcMar>
              <w:top w:w="15" w:type="dxa"/>
              <w:left w:w="15" w:type="dxa"/>
              <w:bottom w:w="0" w:type="dxa"/>
              <w:right w:w="15" w:type="dxa"/>
            </w:tcMar>
            <w:vAlign w:val="center"/>
            <w:hideMark/>
          </w:tcPr>
          <w:p w14:paraId="549794DE"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5</w:t>
            </w:r>
            <w:r w:rsidRPr="00F21A73">
              <w:rPr>
                <w:rFonts w:ascii="Arial" w:eastAsia="宋体" w:hAnsi="Arial" w:cs="Arial"/>
                <w:sz w:val="18"/>
                <w:szCs w:val="18"/>
              </w:rPr>
              <w:t>月</w:t>
            </w:r>
          </w:p>
        </w:tc>
        <w:tc>
          <w:tcPr>
            <w:tcW w:w="1792" w:type="dxa"/>
            <w:shd w:val="clear" w:color="auto" w:fill="auto"/>
            <w:tcMar>
              <w:top w:w="15" w:type="dxa"/>
              <w:left w:w="15" w:type="dxa"/>
              <w:bottom w:w="0" w:type="dxa"/>
              <w:right w:w="15" w:type="dxa"/>
            </w:tcMar>
            <w:vAlign w:val="center"/>
            <w:hideMark/>
          </w:tcPr>
          <w:p w14:paraId="5636F4EB"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9.3</w:t>
            </w:r>
          </w:p>
        </w:tc>
      </w:tr>
      <w:tr w:rsidR="00986958" w:rsidRPr="00F21A73" w14:paraId="477E2026" w14:textId="77777777" w:rsidTr="00FD45AE">
        <w:trPr>
          <w:trHeight w:val="20"/>
          <w:jc w:val="center"/>
        </w:trPr>
        <w:tc>
          <w:tcPr>
            <w:tcW w:w="1560" w:type="dxa"/>
            <w:shd w:val="clear" w:color="auto" w:fill="auto"/>
            <w:tcMar>
              <w:top w:w="15" w:type="dxa"/>
              <w:left w:w="15" w:type="dxa"/>
              <w:bottom w:w="0" w:type="dxa"/>
              <w:right w:w="15" w:type="dxa"/>
            </w:tcMar>
            <w:vAlign w:val="center"/>
            <w:hideMark/>
          </w:tcPr>
          <w:p w14:paraId="700F6B1E"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2022</w:t>
            </w:r>
            <w:r w:rsidRPr="00F21A73">
              <w:rPr>
                <w:rFonts w:ascii="Arial" w:eastAsia="宋体" w:hAnsi="Arial" w:cs="Arial"/>
                <w:sz w:val="18"/>
                <w:szCs w:val="18"/>
              </w:rPr>
              <w:t>年</w:t>
            </w:r>
            <w:r w:rsidRPr="00F21A73">
              <w:rPr>
                <w:rFonts w:ascii="Arial" w:eastAsia="宋体" w:hAnsi="Arial" w:cs="Arial"/>
                <w:sz w:val="18"/>
                <w:szCs w:val="18"/>
              </w:rPr>
              <w:t>1-6</w:t>
            </w:r>
            <w:r w:rsidRPr="00F21A73">
              <w:rPr>
                <w:rFonts w:ascii="Arial" w:eastAsia="宋体" w:hAnsi="Arial" w:cs="Arial"/>
                <w:sz w:val="18"/>
                <w:szCs w:val="18"/>
              </w:rPr>
              <w:t>月</w:t>
            </w:r>
          </w:p>
        </w:tc>
        <w:tc>
          <w:tcPr>
            <w:tcW w:w="1890" w:type="dxa"/>
            <w:shd w:val="clear" w:color="auto" w:fill="auto"/>
            <w:tcMar>
              <w:top w:w="15" w:type="dxa"/>
              <w:left w:w="15" w:type="dxa"/>
              <w:bottom w:w="0" w:type="dxa"/>
              <w:right w:w="15" w:type="dxa"/>
            </w:tcMar>
            <w:vAlign w:val="center"/>
            <w:hideMark/>
          </w:tcPr>
          <w:p w14:paraId="1A8D61ED"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101.6</w:t>
            </w:r>
          </w:p>
        </w:tc>
        <w:tc>
          <w:tcPr>
            <w:tcW w:w="1802" w:type="dxa"/>
            <w:shd w:val="clear" w:color="auto" w:fill="auto"/>
            <w:tcMar>
              <w:top w:w="15" w:type="dxa"/>
              <w:left w:w="15" w:type="dxa"/>
              <w:bottom w:w="0" w:type="dxa"/>
              <w:right w:w="15" w:type="dxa"/>
            </w:tcMar>
            <w:vAlign w:val="center"/>
            <w:hideMark/>
          </w:tcPr>
          <w:p w14:paraId="3CF276AC"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53.6%</w:t>
            </w:r>
          </w:p>
        </w:tc>
        <w:tc>
          <w:tcPr>
            <w:tcW w:w="1292" w:type="dxa"/>
            <w:shd w:val="clear" w:color="auto" w:fill="auto"/>
            <w:tcMar>
              <w:top w:w="15" w:type="dxa"/>
              <w:left w:w="15" w:type="dxa"/>
              <w:bottom w:w="0" w:type="dxa"/>
              <w:right w:w="15" w:type="dxa"/>
            </w:tcMar>
            <w:vAlign w:val="center"/>
            <w:hideMark/>
          </w:tcPr>
          <w:p w14:paraId="3CBF7974"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6</w:t>
            </w:r>
            <w:r w:rsidRPr="00F21A73">
              <w:rPr>
                <w:rFonts w:ascii="Arial" w:eastAsia="宋体" w:hAnsi="Arial" w:cs="Arial"/>
                <w:sz w:val="18"/>
                <w:szCs w:val="18"/>
              </w:rPr>
              <w:t>月</w:t>
            </w:r>
          </w:p>
        </w:tc>
        <w:tc>
          <w:tcPr>
            <w:tcW w:w="1792" w:type="dxa"/>
            <w:shd w:val="clear" w:color="auto" w:fill="auto"/>
            <w:tcMar>
              <w:top w:w="15" w:type="dxa"/>
              <w:left w:w="15" w:type="dxa"/>
              <w:bottom w:w="0" w:type="dxa"/>
              <w:right w:w="15" w:type="dxa"/>
            </w:tcMar>
            <w:vAlign w:val="center"/>
            <w:hideMark/>
          </w:tcPr>
          <w:p w14:paraId="18A3303C"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45.8</w:t>
            </w:r>
          </w:p>
        </w:tc>
      </w:tr>
      <w:tr w:rsidR="00986958" w:rsidRPr="00F21A73" w14:paraId="7D53E5C3" w14:textId="77777777" w:rsidTr="00FD45AE">
        <w:trPr>
          <w:trHeight w:val="20"/>
          <w:jc w:val="center"/>
        </w:trPr>
        <w:tc>
          <w:tcPr>
            <w:tcW w:w="1560" w:type="dxa"/>
            <w:shd w:val="clear" w:color="auto" w:fill="auto"/>
            <w:tcMar>
              <w:top w:w="15" w:type="dxa"/>
              <w:left w:w="15" w:type="dxa"/>
              <w:bottom w:w="0" w:type="dxa"/>
              <w:right w:w="15" w:type="dxa"/>
            </w:tcMar>
            <w:vAlign w:val="center"/>
            <w:hideMark/>
          </w:tcPr>
          <w:p w14:paraId="4CA42E0A"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2022</w:t>
            </w:r>
            <w:r w:rsidRPr="00F21A73">
              <w:rPr>
                <w:rFonts w:ascii="Arial" w:eastAsia="宋体" w:hAnsi="Arial" w:cs="Arial"/>
                <w:sz w:val="18"/>
                <w:szCs w:val="18"/>
              </w:rPr>
              <w:t>年</w:t>
            </w:r>
            <w:r w:rsidRPr="00F21A73">
              <w:rPr>
                <w:rFonts w:ascii="Arial" w:eastAsia="宋体" w:hAnsi="Arial" w:cs="Arial"/>
                <w:sz w:val="18"/>
                <w:szCs w:val="18"/>
              </w:rPr>
              <w:t>1-7</w:t>
            </w:r>
            <w:r w:rsidRPr="00F21A73">
              <w:rPr>
                <w:rFonts w:ascii="Arial" w:eastAsia="宋体" w:hAnsi="Arial" w:cs="Arial"/>
                <w:sz w:val="18"/>
                <w:szCs w:val="18"/>
              </w:rPr>
              <w:t>月</w:t>
            </w:r>
          </w:p>
        </w:tc>
        <w:tc>
          <w:tcPr>
            <w:tcW w:w="1890" w:type="dxa"/>
            <w:shd w:val="clear" w:color="auto" w:fill="auto"/>
            <w:tcMar>
              <w:top w:w="15" w:type="dxa"/>
              <w:left w:w="15" w:type="dxa"/>
              <w:bottom w:w="0" w:type="dxa"/>
              <w:right w:w="15" w:type="dxa"/>
            </w:tcMar>
            <w:vAlign w:val="center"/>
            <w:hideMark/>
          </w:tcPr>
          <w:p w14:paraId="51872679"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114.7</w:t>
            </w:r>
          </w:p>
        </w:tc>
        <w:tc>
          <w:tcPr>
            <w:tcW w:w="1802" w:type="dxa"/>
            <w:shd w:val="clear" w:color="auto" w:fill="auto"/>
            <w:tcMar>
              <w:top w:w="15" w:type="dxa"/>
              <w:left w:w="15" w:type="dxa"/>
              <w:bottom w:w="0" w:type="dxa"/>
              <w:right w:w="15" w:type="dxa"/>
            </w:tcMar>
            <w:vAlign w:val="center"/>
            <w:hideMark/>
          </w:tcPr>
          <w:p w14:paraId="48DBDEED"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59.4%</w:t>
            </w:r>
          </w:p>
        </w:tc>
        <w:tc>
          <w:tcPr>
            <w:tcW w:w="1292" w:type="dxa"/>
            <w:shd w:val="clear" w:color="auto" w:fill="auto"/>
            <w:tcMar>
              <w:top w:w="15" w:type="dxa"/>
              <w:left w:w="15" w:type="dxa"/>
              <w:bottom w:w="0" w:type="dxa"/>
              <w:right w:w="15" w:type="dxa"/>
            </w:tcMar>
            <w:vAlign w:val="center"/>
            <w:hideMark/>
          </w:tcPr>
          <w:p w14:paraId="36040450"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7</w:t>
            </w:r>
            <w:r w:rsidRPr="00F21A73">
              <w:rPr>
                <w:rFonts w:ascii="Arial" w:eastAsia="宋体" w:hAnsi="Arial" w:cs="Arial"/>
                <w:sz w:val="18"/>
                <w:szCs w:val="18"/>
              </w:rPr>
              <w:t>月</w:t>
            </w:r>
          </w:p>
        </w:tc>
        <w:tc>
          <w:tcPr>
            <w:tcW w:w="1792" w:type="dxa"/>
            <w:shd w:val="clear" w:color="auto" w:fill="auto"/>
            <w:tcMar>
              <w:top w:w="15" w:type="dxa"/>
              <w:left w:w="15" w:type="dxa"/>
              <w:bottom w:w="0" w:type="dxa"/>
              <w:right w:w="15" w:type="dxa"/>
            </w:tcMar>
            <w:vAlign w:val="center"/>
            <w:hideMark/>
          </w:tcPr>
          <w:p w14:paraId="53263F36"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13.1</w:t>
            </w:r>
          </w:p>
        </w:tc>
      </w:tr>
      <w:tr w:rsidR="00986958" w:rsidRPr="00F21A73" w14:paraId="38C512B8" w14:textId="77777777" w:rsidTr="00FD45AE">
        <w:trPr>
          <w:trHeight w:val="20"/>
          <w:jc w:val="center"/>
        </w:trPr>
        <w:tc>
          <w:tcPr>
            <w:tcW w:w="1560" w:type="dxa"/>
            <w:shd w:val="clear" w:color="auto" w:fill="auto"/>
            <w:tcMar>
              <w:top w:w="15" w:type="dxa"/>
              <w:left w:w="15" w:type="dxa"/>
              <w:bottom w:w="0" w:type="dxa"/>
              <w:right w:w="15" w:type="dxa"/>
            </w:tcMar>
            <w:vAlign w:val="center"/>
            <w:hideMark/>
          </w:tcPr>
          <w:p w14:paraId="16A2604E"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2022</w:t>
            </w:r>
            <w:r w:rsidRPr="00F21A73">
              <w:rPr>
                <w:rFonts w:ascii="Arial" w:eastAsia="宋体" w:hAnsi="Arial" w:cs="Arial"/>
                <w:sz w:val="18"/>
                <w:szCs w:val="18"/>
              </w:rPr>
              <w:t>年</w:t>
            </w:r>
            <w:r w:rsidRPr="00F21A73">
              <w:rPr>
                <w:rFonts w:ascii="Arial" w:eastAsia="宋体" w:hAnsi="Arial" w:cs="Arial"/>
                <w:sz w:val="18"/>
                <w:szCs w:val="18"/>
              </w:rPr>
              <w:t>1-8</w:t>
            </w:r>
            <w:r w:rsidRPr="00F21A73">
              <w:rPr>
                <w:rFonts w:ascii="Arial" w:eastAsia="宋体" w:hAnsi="Arial" w:cs="Arial"/>
                <w:sz w:val="18"/>
                <w:szCs w:val="18"/>
              </w:rPr>
              <w:t>月</w:t>
            </w:r>
          </w:p>
        </w:tc>
        <w:tc>
          <w:tcPr>
            <w:tcW w:w="1890" w:type="dxa"/>
            <w:shd w:val="clear" w:color="auto" w:fill="auto"/>
            <w:tcMar>
              <w:top w:w="15" w:type="dxa"/>
              <w:left w:w="15" w:type="dxa"/>
              <w:bottom w:w="0" w:type="dxa"/>
              <w:right w:w="15" w:type="dxa"/>
            </w:tcMar>
            <w:vAlign w:val="center"/>
            <w:hideMark/>
          </w:tcPr>
          <w:p w14:paraId="6E554A8D"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114.7</w:t>
            </w:r>
          </w:p>
        </w:tc>
        <w:tc>
          <w:tcPr>
            <w:tcW w:w="1802" w:type="dxa"/>
            <w:shd w:val="clear" w:color="auto" w:fill="auto"/>
            <w:tcMar>
              <w:top w:w="15" w:type="dxa"/>
              <w:left w:w="15" w:type="dxa"/>
              <w:bottom w:w="0" w:type="dxa"/>
              <w:right w:w="15" w:type="dxa"/>
            </w:tcMar>
            <w:vAlign w:val="center"/>
            <w:hideMark/>
          </w:tcPr>
          <w:p w14:paraId="591A0898"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59.4%</w:t>
            </w:r>
          </w:p>
        </w:tc>
        <w:tc>
          <w:tcPr>
            <w:tcW w:w="1292" w:type="dxa"/>
            <w:shd w:val="clear" w:color="auto" w:fill="auto"/>
            <w:tcMar>
              <w:top w:w="15" w:type="dxa"/>
              <w:left w:w="15" w:type="dxa"/>
              <w:bottom w:w="0" w:type="dxa"/>
              <w:right w:w="15" w:type="dxa"/>
            </w:tcMar>
            <w:vAlign w:val="center"/>
            <w:hideMark/>
          </w:tcPr>
          <w:p w14:paraId="56C89558"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8</w:t>
            </w:r>
            <w:r w:rsidRPr="00F21A73">
              <w:rPr>
                <w:rFonts w:ascii="Arial" w:eastAsia="宋体" w:hAnsi="Arial" w:cs="Arial"/>
                <w:sz w:val="18"/>
                <w:szCs w:val="18"/>
              </w:rPr>
              <w:t>月</w:t>
            </w:r>
          </w:p>
        </w:tc>
        <w:tc>
          <w:tcPr>
            <w:tcW w:w="1792" w:type="dxa"/>
            <w:shd w:val="clear" w:color="auto" w:fill="auto"/>
            <w:tcMar>
              <w:top w:w="15" w:type="dxa"/>
              <w:left w:w="15" w:type="dxa"/>
              <w:bottom w:w="0" w:type="dxa"/>
              <w:right w:w="15" w:type="dxa"/>
            </w:tcMar>
            <w:vAlign w:val="center"/>
            <w:hideMark/>
          </w:tcPr>
          <w:p w14:paraId="681640E9"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0</w:t>
            </w:r>
          </w:p>
        </w:tc>
      </w:tr>
      <w:tr w:rsidR="00986958" w:rsidRPr="00F21A73" w14:paraId="3A1A8FCC" w14:textId="77777777" w:rsidTr="00FD45AE">
        <w:trPr>
          <w:trHeight w:val="20"/>
          <w:jc w:val="center"/>
        </w:trPr>
        <w:tc>
          <w:tcPr>
            <w:tcW w:w="1560" w:type="dxa"/>
            <w:shd w:val="clear" w:color="auto" w:fill="auto"/>
            <w:tcMar>
              <w:top w:w="15" w:type="dxa"/>
              <w:left w:w="15" w:type="dxa"/>
              <w:bottom w:w="0" w:type="dxa"/>
              <w:right w:w="15" w:type="dxa"/>
            </w:tcMar>
            <w:vAlign w:val="center"/>
            <w:hideMark/>
          </w:tcPr>
          <w:p w14:paraId="7B6C0225"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2022</w:t>
            </w:r>
            <w:r w:rsidRPr="00F21A73">
              <w:rPr>
                <w:rFonts w:ascii="Arial" w:eastAsia="宋体" w:hAnsi="Arial" w:cs="Arial"/>
                <w:sz w:val="18"/>
                <w:szCs w:val="18"/>
              </w:rPr>
              <w:t>年</w:t>
            </w:r>
            <w:r w:rsidRPr="00F21A73">
              <w:rPr>
                <w:rFonts w:ascii="Arial" w:eastAsia="宋体" w:hAnsi="Arial" w:cs="Arial"/>
                <w:sz w:val="18"/>
                <w:szCs w:val="18"/>
              </w:rPr>
              <w:t>1-9</w:t>
            </w:r>
            <w:r w:rsidRPr="00F21A73">
              <w:rPr>
                <w:rFonts w:ascii="Arial" w:eastAsia="宋体" w:hAnsi="Arial" w:cs="Arial"/>
                <w:sz w:val="18"/>
                <w:szCs w:val="18"/>
              </w:rPr>
              <w:t>月</w:t>
            </w:r>
          </w:p>
        </w:tc>
        <w:tc>
          <w:tcPr>
            <w:tcW w:w="1890" w:type="dxa"/>
            <w:shd w:val="clear" w:color="auto" w:fill="auto"/>
            <w:tcMar>
              <w:top w:w="15" w:type="dxa"/>
              <w:left w:w="15" w:type="dxa"/>
              <w:bottom w:w="0" w:type="dxa"/>
              <w:right w:w="15" w:type="dxa"/>
            </w:tcMar>
            <w:vAlign w:val="center"/>
            <w:hideMark/>
          </w:tcPr>
          <w:p w14:paraId="799B3575"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121.1</w:t>
            </w:r>
          </w:p>
        </w:tc>
        <w:tc>
          <w:tcPr>
            <w:tcW w:w="1802" w:type="dxa"/>
            <w:shd w:val="clear" w:color="auto" w:fill="auto"/>
            <w:tcMar>
              <w:top w:w="15" w:type="dxa"/>
              <w:left w:w="15" w:type="dxa"/>
              <w:bottom w:w="0" w:type="dxa"/>
              <w:right w:w="15" w:type="dxa"/>
            </w:tcMar>
            <w:vAlign w:val="center"/>
            <w:hideMark/>
          </w:tcPr>
          <w:p w14:paraId="525EB89F"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67.4%</w:t>
            </w:r>
          </w:p>
        </w:tc>
        <w:tc>
          <w:tcPr>
            <w:tcW w:w="1292" w:type="dxa"/>
            <w:shd w:val="clear" w:color="auto" w:fill="auto"/>
            <w:tcMar>
              <w:top w:w="15" w:type="dxa"/>
              <w:left w:w="15" w:type="dxa"/>
              <w:bottom w:w="0" w:type="dxa"/>
              <w:right w:w="15" w:type="dxa"/>
            </w:tcMar>
            <w:vAlign w:val="center"/>
            <w:hideMark/>
          </w:tcPr>
          <w:p w14:paraId="16DD93FD"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9</w:t>
            </w:r>
            <w:r w:rsidRPr="00F21A73">
              <w:rPr>
                <w:rFonts w:ascii="Arial" w:eastAsia="宋体" w:hAnsi="Arial" w:cs="Arial"/>
                <w:sz w:val="18"/>
                <w:szCs w:val="18"/>
              </w:rPr>
              <w:t>月</w:t>
            </w:r>
          </w:p>
        </w:tc>
        <w:tc>
          <w:tcPr>
            <w:tcW w:w="1792" w:type="dxa"/>
            <w:shd w:val="clear" w:color="auto" w:fill="auto"/>
            <w:tcMar>
              <w:top w:w="15" w:type="dxa"/>
              <w:left w:w="15" w:type="dxa"/>
              <w:bottom w:w="0" w:type="dxa"/>
              <w:right w:w="15" w:type="dxa"/>
            </w:tcMar>
            <w:vAlign w:val="center"/>
            <w:hideMark/>
          </w:tcPr>
          <w:p w14:paraId="4D831DC9"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6.4</w:t>
            </w:r>
          </w:p>
        </w:tc>
      </w:tr>
      <w:tr w:rsidR="00986958" w:rsidRPr="00F21A73" w14:paraId="164EF355" w14:textId="77777777" w:rsidTr="00FD45AE">
        <w:trPr>
          <w:trHeight w:val="20"/>
          <w:jc w:val="center"/>
        </w:trPr>
        <w:tc>
          <w:tcPr>
            <w:tcW w:w="1560" w:type="dxa"/>
            <w:shd w:val="clear" w:color="auto" w:fill="auto"/>
            <w:tcMar>
              <w:top w:w="15" w:type="dxa"/>
              <w:left w:w="15" w:type="dxa"/>
              <w:bottom w:w="0" w:type="dxa"/>
              <w:right w:w="15" w:type="dxa"/>
            </w:tcMar>
            <w:vAlign w:val="center"/>
            <w:hideMark/>
          </w:tcPr>
          <w:p w14:paraId="280B4E8A"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2022</w:t>
            </w:r>
            <w:r w:rsidRPr="00F21A73">
              <w:rPr>
                <w:rFonts w:ascii="Arial" w:eastAsia="宋体" w:hAnsi="Arial" w:cs="Arial"/>
                <w:sz w:val="18"/>
                <w:szCs w:val="18"/>
              </w:rPr>
              <w:t>年</w:t>
            </w:r>
            <w:r w:rsidRPr="00F21A73">
              <w:rPr>
                <w:rFonts w:ascii="Arial" w:eastAsia="宋体" w:hAnsi="Arial" w:cs="Arial"/>
                <w:sz w:val="18"/>
                <w:szCs w:val="18"/>
              </w:rPr>
              <w:t>1-10</w:t>
            </w:r>
            <w:r w:rsidRPr="00F21A73">
              <w:rPr>
                <w:rFonts w:ascii="Arial" w:eastAsia="宋体" w:hAnsi="Arial" w:cs="Arial"/>
                <w:sz w:val="18"/>
                <w:szCs w:val="18"/>
              </w:rPr>
              <w:t>月</w:t>
            </w:r>
          </w:p>
        </w:tc>
        <w:tc>
          <w:tcPr>
            <w:tcW w:w="1890" w:type="dxa"/>
            <w:shd w:val="clear" w:color="auto" w:fill="auto"/>
            <w:tcMar>
              <w:top w:w="15" w:type="dxa"/>
              <w:left w:w="15" w:type="dxa"/>
              <w:bottom w:w="0" w:type="dxa"/>
              <w:right w:w="15" w:type="dxa"/>
            </w:tcMar>
            <w:vAlign w:val="center"/>
            <w:hideMark/>
          </w:tcPr>
          <w:p w14:paraId="54D0DE45"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132.5</w:t>
            </w:r>
          </w:p>
        </w:tc>
        <w:tc>
          <w:tcPr>
            <w:tcW w:w="1802" w:type="dxa"/>
            <w:shd w:val="clear" w:color="auto" w:fill="auto"/>
            <w:tcMar>
              <w:top w:w="15" w:type="dxa"/>
              <w:left w:w="15" w:type="dxa"/>
              <w:bottom w:w="0" w:type="dxa"/>
              <w:right w:w="15" w:type="dxa"/>
            </w:tcMar>
            <w:vAlign w:val="center"/>
            <w:hideMark/>
          </w:tcPr>
          <w:p w14:paraId="6BEBEA9C"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83.0%</w:t>
            </w:r>
          </w:p>
        </w:tc>
        <w:tc>
          <w:tcPr>
            <w:tcW w:w="1292" w:type="dxa"/>
            <w:shd w:val="clear" w:color="auto" w:fill="auto"/>
            <w:tcMar>
              <w:top w:w="15" w:type="dxa"/>
              <w:left w:w="15" w:type="dxa"/>
              <w:bottom w:w="0" w:type="dxa"/>
              <w:right w:w="15" w:type="dxa"/>
            </w:tcMar>
            <w:vAlign w:val="center"/>
            <w:hideMark/>
          </w:tcPr>
          <w:p w14:paraId="549451F1"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w:t>
            </w:r>
            <w:r w:rsidRPr="00F21A73">
              <w:rPr>
                <w:rFonts w:ascii="Arial" w:eastAsia="宋体" w:hAnsi="Arial" w:cs="Arial"/>
                <w:sz w:val="18"/>
                <w:szCs w:val="18"/>
              </w:rPr>
              <w:t>月</w:t>
            </w:r>
          </w:p>
        </w:tc>
        <w:tc>
          <w:tcPr>
            <w:tcW w:w="1792" w:type="dxa"/>
            <w:shd w:val="clear" w:color="auto" w:fill="auto"/>
            <w:tcMar>
              <w:top w:w="15" w:type="dxa"/>
              <w:left w:w="15" w:type="dxa"/>
              <w:bottom w:w="0" w:type="dxa"/>
              <w:right w:w="15" w:type="dxa"/>
            </w:tcMar>
            <w:vAlign w:val="center"/>
            <w:hideMark/>
          </w:tcPr>
          <w:p w14:paraId="59185A59"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11.4</w:t>
            </w:r>
          </w:p>
        </w:tc>
      </w:tr>
      <w:tr w:rsidR="00986958" w:rsidRPr="00F21A73" w14:paraId="224F6265" w14:textId="77777777" w:rsidTr="00FD45AE">
        <w:trPr>
          <w:trHeight w:val="20"/>
          <w:jc w:val="center"/>
        </w:trPr>
        <w:tc>
          <w:tcPr>
            <w:tcW w:w="1560" w:type="dxa"/>
            <w:shd w:val="clear" w:color="auto" w:fill="auto"/>
            <w:tcMar>
              <w:top w:w="15" w:type="dxa"/>
              <w:left w:w="15" w:type="dxa"/>
              <w:bottom w:w="0" w:type="dxa"/>
              <w:right w:w="15" w:type="dxa"/>
            </w:tcMar>
            <w:vAlign w:val="center"/>
            <w:hideMark/>
          </w:tcPr>
          <w:p w14:paraId="6DD9C60A"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2022</w:t>
            </w:r>
            <w:r w:rsidRPr="00F21A73">
              <w:rPr>
                <w:rFonts w:ascii="Arial" w:eastAsia="宋体" w:hAnsi="Arial" w:cs="Arial"/>
                <w:sz w:val="18"/>
                <w:szCs w:val="18"/>
              </w:rPr>
              <w:t>年</w:t>
            </w:r>
            <w:r w:rsidRPr="00F21A73">
              <w:rPr>
                <w:rFonts w:ascii="Arial" w:eastAsia="宋体" w:hAnsi="Arial" w:cs="Arial"/>
                <w:sz w:val="18"/>
                <w:szCs w:val="18"/>
              </w:rPr>
              <w:t>1-11</w:t>
            </w:r>
            <w:r w:rsidRPr="00F21A73">
              <w:rPr>
                <w:rFonts w:ascii="Arial" w:eastAsia="宋体" w:hAnsi="Arial" w:cs="Arial"/>
                <w:sz w:val="18"/>
                <w:szCs w:val="18"/>
              </w:rPr>
              <w:t>月</w:t>
            </w:r>
          </w:p>
        </w:tc>
        <w:tc>
          <w:tcPr>
            <w:tcW w:w="1890" w:type="dxa"/>
            <w:shd w:val="clear" w:color="auto" w:fill="auto"/>
            <w:tcMar>
              <w:top w:w="15" w:type="dxa"/>
              <w:left w:w="15" w:type="dxa"/>
              <w:bottom w:w="0" w:type="dxa"/>
              <w:right w:w="15" w:type="dxa"/>
            </w:tcMar>
            <w:vAlign w:val="center"/>
            <w:hideMark/>
          </w:tcPr>
          <w:p w14:paraId="568F5662"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151.6</w:t>
            </w:r>
          </w:p>
        </w:tc>
        <w:tc>
          <w:tcPr>
            <w:tcW w:w="1802" w:type="dxa"/>
            <w:shd w:val="clear" w:color="auto" w:fill="auto"/>
            <w:tcMar>
              <w:top w:w="15" w:type="dxa"/>
              <w:left w:w="15" w:type="dxa"/>
              <w:bottom w:w="0" w:type="dxa"/>
              <w:right w:w="15" w:type="dxa"/>
            </w:tcMar>
            <w:vAlign w:val="center"/>
            <w:hideMark/>
          </w:tcPr>
          <w:p w14:paraId="53F1C50B"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92.8%</w:t>
            </w:r>
          </w:p>
        </w:tc>
        <w:tc>
          <w:tcPr>
            <w:tcW w:w="1292" w:type="dxa"/>
            <w:shd w:val="clear" w:color="auto" w:fill="auto"/>
            <w:tcMar>
              <w:top w:w="15" w:type="dxa"/>
              <w:left w:w="15" w:type="dxa"/>
              <w:bottom w:w="0" w:type="dxa"/>
              <w:right w:w="15" w:type="dxa"/>
            </w:tcMar>
            <w:vAlign w:val="center"/>
            <w:hideMark/>
          </w:tcPr>
          <w:p w14:paraId="7D210FDC"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11</w:t>
            </w:r>
            <w:r w:rsidRPr="00F21A73">
              <w:rPr>
                <w:rFonts w:ascii="Arial" w:eastAsia="宋体" w:hAnsi="Arial" w:cs="Arial"/>
                <w:sz w:val="18"/>
                <w:szCs w:val="18"/>
              </w:rPr>
              <w:t>月</w:t>
            </w:r>
          </w:p>
        </w:tc>
        <w:tc>
          <w:tcPr>
            <w:tcW w:w="1792" w:type="dxa"/>
            <w:shd w:val="clear" w:color="auto" w:fill="auto"/>
            <w:tcMar>
              <w:top w:w="15" w:type="dxa"/>
              <w:left w:w="15" w:type="dxa"/>
              <w:bottom w:w="0" w:type="dxa"/>
              <w:right w:w="15" w:type="dxa"/>
            </w:tcMar>
            <w:vAlign w:val="center"/>
            <w:hideMark/>
          </w:tcPr>
          <w:p w14:paraId="786A5518"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19.1</w:t>
            </w:r>
          </w:p>
        </w:tc>
      </w:tr>
      <w:tr w:rsidR="00986958" w:rsidRPr="00F21A73" w14:paraId="513442B3" w14:textId="77777777" w:rsidTr="00FD45AE">
        <w:trPr>
          <w:trHeight w:val="20"/>
          <w:jc w:val="center"/>
        </w:trPr>
        <w:tc>
          <w:tcPr>
            <w:tcW w:w="1560" w:type="dxa"/>
            <w:shd w:val="clear" w:color="auto" w:fill="auto"/>
            <w:tcMar>
              <w:top w:w="15" w:type="dxa"/>
              <w:left w:w="15" w:type="dxa"/>
              <w:bottom w:w="0" w:type="dxa"/>
              <w:right w:w="15" w:type="dxa"/>
            </w:tcMar>
            <w:vAlign w:val="center"/>
            <w:hideMark/>
          </w:tcPr>
          <w:p w14:paraId="5A7E8D17"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2022</w:t>
            </w:r>
            <w:r w:rsidRPr="00F21A73">
              <w:rPr>
                <w:rFonts w:ascii="Arial" w:eastAsia="宋体" w:hAnsi="Arial" w:cs="Arial"/>
                <w:sz w:val="18"/>
                <w:szCs w:val="18"/>
              </w:rPr>
              <w:t>年</w:t>
            </w:r>
            <w:r w:rsidRPr="00F21A73">
              <w:rPr>
                <w:rFonts w:ascii="Arial" w:eastAsia="宋体" w:hAnsi="Arial" w:cs="Arial"/>
                <w:sz w:val="18"/>
                <w:szCs w:val="18"/>
              </w:rPr>
              <w:t>1-12</w:t>
            </w:r>
            <w:r w:rsidRPr="00F21A73">
              <w:rPr>
                <w:rFonts w:ascii="Arial" w:eastAsia="宋体" w:hAnsi="Arial" w:cs="Arial"/>
                <w:sz w:val="18"/>
                <w:szCs w:val="18"/>
              </w:rPr>
              <w:t>月</w:t>
            </w:r>
          </w:p>
        </w:tc>
        <w:tc>
          <w:tcPr>
            <w:tcW w:w="1890" w:type="dxa"/>
            <w:shd w:val="clear" w:color="auto" w:fill="auto"/>
            <w:tcMar>
              <w:top w:w="15" w:type="dxa"/>
              <w:left w:w="15" w:type="dxa"/>
              <w:bottom w:w="0" w:type="dxa"/>
              <w:right w:w="15" w:type="dxa"/>
            </w:tcMar>
            <w:vAlign w:val="center"/>
            <w:hideMark/>
          </w:tcPr>
          <w:p w14:paraId="43F78160"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177.8</w:t>
            </w:r>
          </w:p>
        </w:tc>
        <w:tc>
          <w:tcPr>
            <w:tcW w:w="1802" w:type="dxa"/>
            <w:shd w:val="clear" w:color="auto" w:fill="auto"/>
            <w:tcMar>
              <w:top w:w="15" w:type="dxa"/>
              <w:left w:w="15" w:type="dxa"/>
              <w:bottom w:w="0" w:type="dxa"/>
              <w:right w:w="15" w:type="dxa"/>
            </w:tcMar>
            <w:vAlign w:val="center"/>
            <w:hideMark/>
          </w:tcPr>
          <w:p w14:paraId="092B076F"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24.4%</w:t>
            </w:r>
          </w:p>
        </w:tc>
        <w:tc>
          <w:tcPr>
            <w:tcW w:w="1292" w:type="dxa"/>
            <w:shd w:val="clear" w:color="auto" w:fill="auto"/>
            <w:tcMar>
              <w:top w:w="15" w:type="dxa"/>
              <w:left w:w="15" w:type="dxa"/>
              <w:bottom w:w="0" w:type="dxa"/>
              <w:right w:w="15" w:type="dxa"/>
            </w:tcMar>
            <w:vAlign w:val="center"/>
            <w:hideMark/>
          </w:tcPr>
          <w:p w14:paraId="52C8F2B5"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12</w:t>
            </w:r>
            <w:r w:rsidRPr="00F21A73">
              <w:rPr>
                <w:rFonts w:ascii="Arial" w:eastAsia="宋体" w:hAnsi="Arial" w:cs="Arial"/>
                <w:sz w:val="18"/>
                <w:szCs w:val="18"/>
              </w:rPr>
              <w:t>月</w:t>
            </w:r>
          </w:p>
        </w:tc>
        <w:tc>
          <w:tcPr>
            <w:tcW w:w="1792" w:type="dxa"/>
            <w:shd w:val="clear" w:color="auto" w:fill="auto"/>
            <w:tcMar>
              <w:top w:w="15" w:type="dxa"/>
              <w:left w:w="15" w:type="dxa"/>
              <w:bottom w:w="0" w:type="dxa"/>
              <w:right w:w="15" w:type="dxa"/>
            </w:tcMar>
            <w:vAlign w:val="center"/>
            <w:hideMark/>
          </w:tcPr>
          <w:p w14:paraId="0213EB3D"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26.2</w:t>
            </w:r>
          </w:p>
        </w:tc>
      </w:tr>
      <w:tr w:rsidR="00986958" w:rsidRPr="00F21A73" w14:paraId="27F1CD2F" w14:textId="77777777" w:rsidTr="00FD45AE">
        <w:trPr>
          <w:trHeight w:val="20"/>
          <w:jc w:val="center"/>
        </w:trPr>
        <w:tc>
          <w:tcPr>
            <w:tcW w:w="1560" w:type="dxa"/>
            <w:shd w:val="clear" w:color="auto" w:fill="auto"/>
            <w:tcMar>
              <w:top w:w="15" w:type="dxa"/>
              <w:left w:w="15" w:type="dxa"/>
              <w:bottom w:w="0" w:type="dxa"/>
              <w:right w:w="15" w:type="dxa"/>
            </w:tcMar>
            <w:vAlign w:val="center"/>
            <w:hideMark/>
          </w:tcPr>
          <w:p w14:paraId="5CEFA811"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2023</w:t>
            </w:r>
            <w:r w:rsidRPr="00F21A73">
              <w:rPr>
                <w:rFonts w:ascii="Arial" w:eastAsia="宋体" w:hAnsi="Arial" w:cs="Arial"/>
                <w:sz w:val="18"/>
                <w:szCs w:val="18"/>
              </w:rPr>
              <w:t>年</w:t>
            </w:r>
            <w:r w:rsidRPr="00F21A73">
              <w:rPr>
                <w:rFonts w:ascii="Arial" w:eastAsia="宋体" w:hAnsi="Arial" w:cs="Arial"/>
                <w:sz w:val="18"/>
                <w:szCs w:val="18"/>
              </w:rPr>
              <w:t>1-2</w:t>
            </w:r>
            <w:r w:rsidRPr="00F21A73">
              <w:rPr>
                <w:rFonts w:ascii="Arial" w:eastAsia="宋体" w:hAnsi="Arial" w:cs="Arial"/>
                <w:sz w:val="18"/>
                <w:szCs w:val="18"/>
              </w:rPr>
              <w:t>月</w:t>
            </w:r>
          </w:p>
        </w:tc>
        <w:tc>
          <w:tcPr>
            <w:tcW w:w="1890" w:type="dxa"/>
            <w:shd w:val="clear" w:color="auto" w:fill="auto"/>
            <w:tcMar>
              <w:top w:w="15" w:type="dxa"/>
              <w:left w:w="15" w:type="dxa"/>
              <w:bottom w:w="0" w:type="dxa"/>
              <w:right w:w="15" w:type="dxa"/>
            </w:tcMar>
            <w:vAlign w:val="center"/>
            <w:hideMark/>
          </w:tcPr>
          <w:p w14:paraId="710F7940"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6.5</w:t>
            </w:r>
          </w:p>
        </w:tc>
        <w:tc>
          <w:tcPr>
            <w:tcW w:w="1802" w:type="dxa"/>
            <w:shd w:val="clear" w:color="auto" w:fill="auto"/>
            <w:tcMar>
              <w:top w:w="15" w:type="dxa"/>
              <w:left w:w="15" w:type="dxa"/>
              <w:bottom w:w="0" w:type="dxa"/>
              <w:right w:w="15" w:type="dxa"/>
            </w:tcMar>
            <w:vAlign w:val="center"/>
            <w:hideMark/>
          </w:tcPr>
          <w:p w14:paraId="79AB8DB9"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-79.1%</w:t>
            </w:r>
          </w:p>
        </w:tc>
        <w:tc>
          <w:tcPr>
            <w:tcW w:w="1292" w:type="dxa"/>
            <w:shd w:val="clear" w:color="auto" w:fill="auto"/>
            <w:tcMar>
              <w:top w:w="15" w:type="dxa"/>
              <w:left w:w="15" w:type="dxa"/>
              <w:bottom w:w="0" w:type="dxa"/>
              <w:right w:w="15" w:type="dxa"/>
            </w:tcMar>
            <w:vAlign w:val="center"/>
            <w:hideMark/>
          </w:tcPr>
          <w:p w14:paraId="4568ED9D"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1-2</w:t>
            </w:r>
            <w:r w:rsidRPr="00F21A73">
              <w:rPr>
                <w:rFonts w:ascii="Arial" w:eastAsia="宋体" w:hAnsi="Arial" w:cs="Arial"/>
                <w:sz w:val="18"/>
                <w:szCs w:val="18"/>
              </w:rPr>
              <w:t>月平均</w:t>
            </w:r>
          </w:p>
        </w:tc>
        <w:tc>
          <w:tcPr>
            <w:tcW w:w="1792" w:type="dxa"/>
            <w:shd w:val="clear" w:color="auto" w:fill="auto"/>
            <w:tcMar>
              <w:top w:w="15" w:type="dxa"/>
              <w:left w:w="15" w:type="dxa"/>
              <w:bottom w:w="0" w:type="dxa"/>
              <w:right w:w="15" w:type="dxa"/>
            </w:tcMar>
            <w:vAlign w:val="center"/>
            <w:hideMark/>
          </w:tcPr>
          <w:p w14:paraId="6570802B"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3.25</w:t>
            </w:r>
          </w:p>
        </w:tc>
      </w:tr>
      <w:tr w:rsidR="00986958" w:rsidRPr="00F21A73" w14:paraId="115C06C2" w14:textId="77777777" w:rsidTr="00FD45AE">
        <w:trPr>
          <w:trHeight w:val="20"/>
          <w:jc w:val="center"/>
        </w:trPr>
        <w:tc>
          <w:tcPr>
            <w:tcW w:w="1560" w:type="dxa"/>
            <w:shd w:val="clear" w:color="auto" w:fill="auto"/>
            <w:tcMar>
              <w:top w:w="15" w:type="dxa"/>
              <w:left w:w="15" w:type="dxa"/>
              <w:bottom w:w="0" w:type="dxa"/>
              <w:right w:w="15" w:type="dxa"/>
            </w:tcMar>
            <w:vAlign w:val="center"/>
            <w:hideMark/>
          </w:tcPr>
          <w:p w14:paraId="02595C92"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2023</w:t>
            </w:r>
            <w:r w:rsidRPr="00F21A73">
              <w:rPr>
                <w:rFonts w:ascii="Arial" w:eastAsia="宋体" w:hAnsi="Arial" w:cs="Arial"/>
                <w:sz w:val="18"/>
                <w:szCs w:val="18"/>
              </w:rPr>
              <w:t>年</w:t>
            </w:r>
            <w:r w:rsidRPr="00F21A73">
              <w:rPr>
                <w:rFonts w:ascii="Arial" w:eastAsia="宋体" w:hAnsi="Arial" w:cs="Arial"/>
                <w:sz w:val="18"/>
                <w:szCs w:val="18"/>
              </w:rPr>
              <w:t>1-3</w:t>
            </w:r>
            <w:r w:rsidRPr="00F21A73">
              <w:rPr>
                <w:rFonts w:ascii="Arial" w:eastAsia="宋体" w:hAnsi="Arial" w:cs="Arial"/>
                <w:sz w:val="18"/>
                <w:szCs w:val="18"/>
              </w:rPr>
              <w:t>月</w:t>
            </w:r>
          </w:p>
        </w:tc>
        <w:tc>
          <w:tcPr>
            <w:tcW w:w="1890" w:type="dxa"/>
            <w:shd w:val="clear" w:color="auto" w:fill="auto"/>
            <w:tcMar>
              <w:top w:w="15" w:type="dxa"/>
              <w:left w:w="15" w:type="dxa"/>
              <w:bottom w:w="0" w:type="dxa"/>
              <w:right w:w="15" w:type="dxa"/>
            </w:tcMar>
            <w:vAlign w:val="center"/>
            <w:hideMark/>
          </w:tcPr>
          <w:p w14:paraId="3940EE02"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30.6</w:t>
            </w:r>
          </w:p>
        </w:tc>
        <w:tc>
          <w:tcPr>
            <w:tcW w:w="1802" w:type="dxa"/>
            <w:shd w:val="clear" w:color="auto" w:fill="auto"/>
            <w:tcMar>
              <w:top w:w="15" w:type="dxa"/>
              <w:left w:w="15" w:type="dxa"/>
              <w:bottom w:w="0" w:type="dxa"/>
              <w:right w:w="15" w:type="dxa"/>
            </w:tcMar>
            <w:vAlign w:val="center"/>
            <w:hideMark/>
          </w:tcPr>
          <w:p w14:paraId="0AF79993"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-28.0%</w:t>
            </w:r>
          </w:p>
        </w:tc>
        <w:tc>
          <w:tcPr>
            <w:tcW w:w="1292" w:type="dxa"/>
            <w:shd w:val="clear" w:color="auto" w:fill="auto"/>
            <w:tcMar>
              <w:top w:w="15" w:type="dxa"/>
              <w:left w:w="15" w:type="dxa"/>
              <w:bottom w:w="0" w:type="dxa"/>
              <w:right w:w="15" w:type="dxa"/>
            </w:tcMar>
            <w:vAlign w:val="center"/>
            <w:hideMark/>
          </w:tcPr>
          <w:p w14:paraId="57CB5486"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w:t>
            </w:r>
            <w:r w:rsidRPr="00F21A73">
              <w:rPr>
                <w:rFonts w:ascii="Arial" w:eastAsia="宋体" w:hAnsi="Arial" w:cs="Arial"/>
                <w:sz w:val="18"/>
                <w:szCs w:val="18"/>
              </w:rPr>
              <w:t>月</w:t>
            </w:r>
          </w:p>
        </w:tc>
        <w:tc>
          <w:tcPr>
            <w:tcW w:w="1792" w:type="dxa"/>
            <w:shd w:val="clear" w:color="auto" w:fill="auto"/>
            <w:tcMar>
              <w:top w:w="15" w:type="dxa"/>
              <w:left w:w="15" w:type="dxa"/>
              <w:bottom w:w="0" w:type="dxa"/>
              <w:right w:w="15" w:type="dxa"/>
            </w:tcMar>
            <w:vAlign w:val="center"/>
            <w:hideMark/>
          </w:tcPr>
          <w:p w14:paraId="2E767465"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24.1</w:t>
            </w:r>
          </w:p>
        </w:tc>
      </w:tr>
      <w:tr w:rsidR="00986958" w:rsidRPr="00F21A73" w14:paraId="1B068065" w14:textId="77777777" w:rsidTr="00FD45AE">
        <w:trPr>
          <w:trHeight w:val="20"/>
          <w:jc w:val="center"/>
        </w:trPr>
        <w:tc>
          <w:tcPr>
            <w:tcW w:w="1560" w:type="dxa"/>
            <w:shd w:val="clear" w:color="auto" w:fill="auto"/>
            <w:tcMar>
              <w:top w:w="15" w:type="dxa"/>
              <w:left w:w="15" w:type="dxa"/>
              <w:bottom w:w="0" w:type="dxa"/>
              <w:right w:w="15" w:type="dxa"/>
            </w:tcMar>
            <w:vAlign w:val="center"/>
            <w:hideMark/>
          </w:tcPr>
          <w:p w14:paraId="127BFF92"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2023</w:t>
            </w:r>
            <w:r w:rsidRPr="00F21A73">
              <w:rPr>
                <w:rFonts w:ascii="Arial" w:eastAsia="宋体" w:hAnsi="Arial" w:cs="Arial"/>
                <w:sz w:val="18"/>
                <w:szCs w:val="18"/>
              </w:rPr>
              <w:t>年</w:t>
            </w:r>
            <w:r w:rsidRPr="00F21A73">
              <w:rPr>
                <w:rFonts w:ascii="Arial" w:eastAsia="宋体" w:hAnsi="Arial" w:cs="Arial"/>
                <w:sz w:val="18"/>
                <w:szCs w:val="18"/>
              </w:rPr>
              <w:t>1-4</w:t>
            </w:r>
            <w:r w:rsidRPr="00F21A73">
              <w:rPr>
                <w:rFonts w:ascii="Arial" w:eastAsia="宋体" w:hAnsi="Arial" w:cs="Arial"/>
                <w:sz w:val="18"/>
                <w:szCs w:val="18"/>
              </w:rPr>
              <w:t>月</w:t>
            </w:r>
          </w:p>
        </w:tc>
        <w:tc>
          <w:tcPr>
            <w:tcW w:w="1890" w:type="dxa"/>
            <w:shd w:val="clear" w:color="auto" w:fill="auto"/>
            <w:tcMar>
              <w:top w:w="15" w:type="dxa"/>
              <w:left w:w="15" w:type="dxa"/>
              <w:bottom w:w="0" w:type="dxa"/>
              <w:right w:w="15" w:type="dxa"/>
            </w:tcMar>
            <w:vAlign w:val="center"/>
            <w:hideMark/>
          </w:tcPr>
          <w:p w14:paraId="3A083545"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37</w:t>
            </w:r>
          </w:p>
        </w:tc>
        <w:tc>
          <w:tcPr>
            <w:tcW w:w="1802" w:type="dxa"/>
            <w:shd w:val="clear" w:color="auto" w:fill="auto"/>
            <w:tcMar>
              <w:top w:w="15" w:type="dxa"/>
              <w:left w:w="15" w:type="dxa"/>
              <w:bottom w:w="0" w:type="dxa"/>
              <w:right w:w="15" w:type="dxa"/>
            </w:tcMar>
            <w:vAlign w:val="center"/>
            <w:hideMark/>
          </w:tcPr>
          <w:p w14:paraId="67F05881"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-20.4%</w:t>
            </w:r>
          </w:p>
        </w:tc>
        <w:tc>
          <w:tcPr>
            <w:tcW w:w="1292" w:type="dxa"/>
            <w:shd w:val="clear" w:color="auto" w:fill="auto"/>
            <w:tcMar>
              <w:top w:w="15" w:type="dxa"/>
              <w:left w:w="15" w:type="dxa"/>
              <w:bottom w:w="0" w:type="dxa"/>
              <w:right w:w="15" w:type="dxa"/>
            </w:tcMar>
            <w:vAlign w:val="center"/>
            <w:hideMark/>
          </w:tcPr>
          <w:p w14:paraId="0A802ECC"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w:t>
            </w:r>
            <w:r w:rsidRPr="00F21A73">
              <w:rPr>
                <w:rFonts w:ascii="Arial" w:eastAsia="宋体" w:hAnsi="Arial" w:cs="Arial"/>
                <w:sz w:val="18"/>
                <w:szCs w:val="18"/>
              </w:rPr>
              <w:t>月</w:t>
            </w:r>
          </w:p>
        </w:tc>
        <w:tc>
          <w:tcPr>
            <w:tcW w:w="1792" w:type="dxa"/>
            <w:shd w:val="clear" w:color="auto" w:fill="auto"/>
            <w:tcMar>
              <w:top w:w="15" w:type="dxa"/>
              <w:left w:w="15" w:type="dxa"/>
              <w:bottom w:w="0" w:type="dxa"/>
              <w:right w:w="15" w:type="dxa"/>
            </w:tcMar>
            <w:vAlign w:val="center"/>
            <w:hideMark/>
          </w:tcPr>
          <w:p w14:paraId="72900B18"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6.4</w:t>
            </w:r>
          </w:p>
        </w:tc>
      </w:tr>
    </w:tbl>
    <w:p w14:paraId="67563E4F" w14:textId="77777777" w:rsidR="00986958" w:rsidRPr="00F21A73" w:rsidRDefault="00986958" w:rsidP="00986958">
      <w:pPr>
        <w:spacing w:line="360" w:lineRule="auto"/>
        <w:ind w:firstLineChars="200" w:firstLine="420"/>
        <w:rPr>
          <w:rFonts w:ascii="Arial" w:eastAsia="宋体" w:hAnsi="Arial" w:cs="Arial"/>
        </w:rPr>
      </w:pPr>
      <w:r w:rsidRPr="00F21A73">
        <w:rPr>
          <w:rFonts w:ascii="Arial" w:eastAsia="宋体" w:hAnsi="Arial" w:cs="Arial"/>
        </w:rPr>
        <w:t>1-4</w:t>
      </w:r>
      <w:r w:rsidRPr="00F21A73">
        <w:rPr>
          <w:rFonts w:ascii="Arial" w:eastAsia="宋体" w:hAnsi="Arial" w:cs="Arial"/>
        </w:rPr>
        <w:t>月，新建办公楼竣工量同比</w:t>
      </w:r>
      <w:r w:rsidRPr="00F21A73">
        <w:rPr>
          <w:rFonts w:ascii="Arial" w:eastAsia="宋体" w:hAnsi="Arial" w:cs="Arial"/>
          <w:b/>
          <w:bCs/>
        </w:rPr>
        <w:t>减少</w:t>
      </w:r>
      <w:r w:rsidRPr="00F21A73">
        <w:rPr>
          <w:rFonts w:ascii="Arial" w:eastAsia="宋体" w:hAnsi="Arial" w:cs="Arial"/>
          <w:b/>
          <w:bCs/>
        </w:rPr>
        <w:t>20.4%</w:t>
      </w:r>
      <w:r w:rsidRPr="00F21A73">
        <w:rPr>
          <w:rFonts w:ascii="Arial" w:eastAsia="宋体" w:hAnsi="Arial" w:cs="Arial"/>
        </w:rPr>
        <w:t>，主要受</w:t>
      </w:r>
      <w:r w:rsidRPr="00F21A73">
        <w:rPr>
          <w:rFonts w:ascii="Arial" w:eastAsia="宋体" w:hAnsi="Arial" w:cs="Arial"/>
        </w:rPr>
        <w:t>1-2</w:t>
      </w:r>
      <w:r w:rsidRPr="00F21A73">
        <w:rPr>
          <w:rFonts w:ascii="Arial" w:eastAsia="宋体" w:hAnsi="Arial" w:cs="Arial"/>
        </w:rPr>
        <w:t>月竣工量大幅减少的影响；</w:t>
      </w:r>
      <w:r w:rsidRPr="00F21A73">
        <w:rPr>
          <w:rFonts w:ascii="Arial" w:eastAsia="宋体" w:hAnsi="Arial" w:cs="Arial"/>
        </w:rPr>
        <w:t>3</w:t>
      </w:r>
      <w:r w:rsidRPr="00F21A73">
        <w:rPr>
          <w:rFonts w:ascii="Arial" w:eastAsia="宋体" w:hAnsi="Arial" w:cs="Arial"/>
        </w:rPr>
        <w:t>月竣工</w:t>
      </w:r>
      <w:r w:rsidRPr="00F21A73">
        <w:rPr>
          <w:rFonts w:ascii="Arial" w:eastAsia="宋体" w:hAnsi="Arial" w:cs="Arial"/>
        </w:rPr>
        <w:t>24.1</w:t>
      </w:r>
      <w:r w:rsidRPr="00F21A73">
        <w:rPr>
          <w:rFonts w:ascii="Arial" w:eastAsia="宋体" w:hAnsi="Arial" w:cs="Arial"/>
        </w:rPr>
        <w:t>万平方米、</w:t>
      </w:r>
      <w:r w:rsidRPr="00F21A73">
        <w:rPr>
          <w:rFonts w:ascii="Arial" w:eastAsia="宋体" w:hAnsi="Arial" w:cs="Arial"/>
        </w:rPr>
        <w:t>4</w:t>
      </w:r>
      <w:r w:rsidRPr="00F21A73">
        <w:rPr>
          <w:rFonts w:ascii="Arial" w:eastAsia="宋体" w:hAnsi="Arial" w:cs="Arial"/>
        </w:rPr>
        <w:t>月竣工</w:t>
      </w:r>
      <w:r w:rsidRPr="00F21A73">
        <w:rPr>
          <w:rFonts w:ascii="Arial" w:eastAsia="宋体" w:hAnsi="Arial" w:cs="Arial"/>
        </w:rPr>
        <w:t>6.4</w:t>
      </w:r>
      <w:r w:rsidRPr="00F21A73">
        <w:rPr>
          <w:rFonts w:ascii="Arial" w:eastAsia="宋体" w:hAnsi="Arial" w:cs="Arial"/>
        </w:rPr>
        <w:t>万平方米，均超去年同期。</w:t>
      </w:r>
    </w:p>
    <w:p w14:paraId="55B8179A" w14:textId="22044B35" w:rsidR="00986958" w:rsidRPr="00F21A73" w:rsidRDefault="00986958" w:rsidP="00F609BA">
      <w:pPr>
        <w:spacing w:line="360" w:lineRule="auto"/>
        <w:ind w:firstLineChars="200" w:firstLine="420"/>
        <w:rPr>
          <w:rFonts w:ascii="Arial" w:eastAsia="宋体" w:hAnsi="Arial" w:cs="Arial"/>
        </w:rPr>
      </w:pPr>
      <w:r w:rsidRPr="00F21A73">
        <w:rPr>
          <w:rFonts w:ascii="Arial" w:eastAsia="宋体" w:hAnsi="Arial" w:cs="Arial"/>
        </w:rPr>
        <w:t>（</w:t>
      </w:r>
      <w:r w:rsidRPr="00F21A73">
        <w:rPr>
          <w:rFonts w:ascii="Arial" w:eastAsia="宋体" w:hAnsi="Arial" w:cs="Arial"/>
        </w:rPr>
        <w:t>3</w:t>
      </w:r>
      <w:r w:rsidRPr="00F21A73">
        <w:rPr>
          <w:rFonts w:ascii="Arial" w:eastAsia="宋体" w:hAnsi="Arial" w:cs="Arial"/>
        </w:rPr>
        <w:t>）销售均价</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266"/>
        <w:gridCol w:w="1184"/>
        <w:gridCol w:w="1641"/>
        <w:gridCol w:w="1817"/>
        <w:gridCol w:w="1495"/>
        <w:gridCol w:w="933"/>
      </w:tblGrid>
      <w:tr w:rsidR="00986958" w:rsidRPr="00F21A73" w14:paraId="3DD3EA3A" w14:textId="77777777" w:rsidTr="00F8141B">
        <w:trPr>
          <w:trHeight w:val="20"/>
          <w:jc w:val="center"/>
        </w:trPr>
        <w:tc>
          <w:tcPr>
            <w:tcW w:w="1266" w:type="dxa"/>
            <w:shd w:val="clear" w:color="auto" w:fill="auto"/>
            <w:tcMar>
              <w:top w:w="15" w:type="dxa"/>
              <w:left w:w="15" w:type="dxa"/>
              <w:bottom w:w="0" w:type="dxa"/>
              <w:right w:w="15" w:type="dxa"/>
            </w:tcMar>
            <w:vAlign w:val="center"/>
            <w:hideMark/>
          </w:tcPr>
          <w:p w14:paraId="232113A4"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时间</w:t>
            </w:r>
          </w:p>
        </w:tc>
        <w:tc>
          <w:tcPr>
            <w:tcW w:w="1184" w:type="dxa"/>
            <w:shd w:val="clear" w:color="auto" w:fill="auto"/>
            <w:tcMar>
              <w:top w:w="15" w:type="dxa"/>
              <w:left w:w="15" w:type="dxa"/>
              <w:bottom w:w="0" w:type="dxa"/>
              <w:right w:w="15" w:type="dxa"/>
            </w:tcMar>
            <w:vAlign w:val="center"/>
            <w:hideMark/>
          </w:tcPr>
          <w:p w14:paraId="46FB4DAC"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销售套数</w:t>
            </w:r>
          </w:p>
        </w:tc>
        <w:tc>
          <w:tcPr>
            <w:tcW w:w="1641" w:type="dxa"/>
            <w:shd w:val="clear" w:color="auto" w:fill="auto"/>
            <w:tcMar>
              <w:top w:w="15" w:type="dxa"/>
              <w:left w:w="15" w:type="dxa"/>
              <w:bottom w:w="0" w:type="dxa"/>
              <w:right w:w="15" w:type="dxa"/>
            </w:tcMar>
            <w:vAlign w:val="center"/>
            <w:hideMark/>
          </w:tcPr>
          <w:p w14:paraId="31DFAA2F"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销售面积</w:t>
            </w:r>
            <w:r w:rsidRPr="00F21A73">
              <w:rPr>
                <w:rFonts w:ascii="Arial" w:eastAsia="宋体" w:hAnsi="Arial" w:cs="Arial"/>
                <w:sz w:val="18"/>
                <w:szCs w:val="18"/>
              </w:rPr>
              <w:t>(</w:t>
            </w:r>
            <w:r w:rsidRPr="00F21A73">
              <w:rPr>
                <w:rFonts w:ascii="Arial" w:eastAsia="宋体" w:hAnsi="Arial" w:cs="Arial"/>
                <w:sz w:val="18"/>
                <w:szCs w:val="18"/>
              </w:rPr>
              <w:t>万㎡</w:t>
            </w:r>
            <w:r w:rsidRPr="00F21A73">
              <w:rPr>
                <w:rFonts w:ascii="Arial" w:eastAsia="宋体" w:hAnsi="Arial" w:cs="Arial"/>
                <w:sz w:val="18"/>
                <w:szCs w:val="18"/>
              </w:rPr>
              <w:t>)</w:t>
            </w:r>
          </w:p>
        </w:tc>
        <w:tc>
          <w:tcPr>
            <w:tcW w:w="1817" w:type="dxa"/>
            <w:shd w:val="clear" w:color="auto" w:fill="auto"/>
            <w:tcMar>
              <w:top w:w="15" w:type="dxa"/>
              <w:left w:w="15" w:type="dxa"/>
              <w:bottom w:w="0" w:type="dxa"/>
              <w:right w:w="15" w:type="dxa"/>
            </w:tcMar>
            <w:vAlign w:val="center"/>
            <w:hideMark/>
          </w:tcPr>
          <w:p w14:paraId="6C9099B9"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销售价格</w:t>
            </w:r>
            <w:r w:rsidRPr="00F21A73">
              <w:rPr>
                <w:rFonts w:ascii="Arial" w:eastAsia="宋体" w:hAnsi="Arial" w:cs="Arial"/>
                <w:sz w:val="18"/>
                <w:szCs w:val="18"/>
              </w:rPr>
              <w:t>(</w:t>
            </w:r>
            <w:r w:rsidRPr="00F21A73">
              <w:rPr>
                <w:rFonts w:ascii="Arial" w:eastAsia="宋体" w:hAnsi="Arial" w:cs="Arial"/>
                <w:sz w:val="18"/>
                <w:szCs w:val="18"/>
              </w:rPr>
              <w:t>元</w:t>
            </w:r>
            <w:r w:rsidRPr="00F21A73">
              <w:rPr>
                <w:rFonts w:ascii="Arial" w:eastAsia="宋体" w:hAnsi="Arial" w:cs="Arial"/>
                <w:sz w:val="18"/>
                <w:szCs w:val="18"/>
              </w:rPr>
              <w:t>/</w:t>
            </w:r>
            <w:r w:rsidRPr="00F21A73">
              <w:rPr>
                <w:rFonts w:ascii="Arial" w:eastAsia="宋体" w:hAnsi="Arial" w:cs="Arial"/>
                <w:sz w:val="18"/>
                <w:szCs w:val="18"/>
              </w:rPr>
              <w:t>㎡</w:t>
            </w:r>
            <w:r w:rsidRPr="00F21A73">
              <w:rPr>
                <w:rFonts w:ascii="Arial" w:eastAsia="宋体" w:hAnsi="Arial" w:cs="Arial"/>
                <w:sz w:val="18"/>
                <w:szCs w:val="18"/>
              </w:rPr>
              <w:t>)</w:t>
            </w:r>
          </w:p>
        </w:tc>
        <w:tc>
          <w:tcPr>
            <w:tcW w:w="1495" w:type="dxa"/>
            <w:shd w:val="clear" w:color="auto" w:fill="auto"/>
            <w:tcMar>
              <w:top w:w="15" w:type="dxa"/>
              <w:left w:w="15" w:type="dxa"/>
              <w:bottom w:w="0" w:type="dxa"/>
              <w:right w:w="15" w:type="dxa"/>
            </w:tcMar>
            <w:vAlign w:val="center"/>
            <w:hideMark/>
          </w:tcPr>
          <w:p w14:paraId="02664772"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均价</w:t>
            </w:r>
            <w:r w:rsidRPr="00F21A73">
              <w:rPr>
                <w:rFonts w:ascii="Arial" w:eastAsia="宋体" w:hAnsi="Arial" w:cs="Arial"/>
                <w:sz w:val="18"/>
                <w:szCs w:val="18"/>
              </w:rPr>
              <w:t>(</w:t>
            </w:r>
            <w:r w:rsidRPr="00F21A73">
              <w:rPr>
                <w:rFonts w:ascii="Arial" w:eastAsia="宋体" w:hAnsi="Arial" w:cs="Arial"/>
                <w:sz w:val="18"/>
                <w:szCs w:val="18"/>
              </w:rPr>
              <w:t>元</w:t>
            </w:r>
            <w:r w:rsidRPr="00F21A73">
              <w:rPr>
                <w:rFonts w:ascii="Arial" w:eastAsia="宋体" w:hAnsi="Arial" w:cs="Arial"/>
                <w:sz w:val="18"/>
                <w:szCs w:val="18"/>
              </w:rPr>
              <w:t>/</w:t>
            </w:r>
            <w:r w:rsidRPr="00F21A73">
              <w:rPr>
                <w:rFonts w:ascii="Arial" w:eastAsia="宋体" w:hAnsi="Arial" w:cs="Arial"/>
                <w:sz w:val="18"/>
                <w:szCs w:val="18"/>
              </w:rPr>
              <w:t>㎡</w:t>
            </w:r>
            <w:r w:rsidRPr="00F21A73">
              <w:rPr>
                <w:rFonts w:ascii="Arial" w:eastAsia="宋体" w:hAnsi="Arial" w:cs="Arial"/>
                <w:sz w:val="18"/>
                <w:szCs w:val="18"/>
              </w:rPr>
              <w:t>)</w:t>
            </w:r>
          </w:p>
        </w:tc>
        <w:tc>
          <w:tcPr>
            <w:tcW w:w="933" w:type="dxa"/>
            <w:shd w:val="clear" w:color="auto" w:fill="auto"/>
            <w:tcMar>
              <w:top w:w="15" w:type="dxa"/>
              <w:left w:w="15" w:type="dxa"/>
              <w:bottom w:w="0" w:type="dxa"/>
              <w:right w:w="15" w:type="dxa"/>
            </w:tcMar>
            <w:vAlign w:val="center"/>
            <w:hideMark/>
          </w:tcPr>
          <w:p w14:paraId="28CF8FFF"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涨幅</w:t>
            </w:r>
          </w:p>
        </w:tc>
      </w:tr>
      <w:tr w:rsidR="00986958" w:rsidRPr="00F21A73" w14:paraId="6AA6E8BE" w14:textId="77777777" w:rsidTr="00F8141B">
        <w:trPr>
          <w:trHeight w:val="20"/>
          <w:jc w:val="center"/>
        </w:trPr>
        <w:tc>
          <w:tcPr>
            <w:tcW w:w="1266" w:type="dxa"/>
            <w:shd w:val="clear" w:color="auto" w:fill="auto"/>
            <w:tcMar>
              <w:top w:w="15" w:type="dxa"/>
              <w:left w:w="15" w:type="dxa"/>
              <w:bottom w:w="0" w:type="dxa"/>
              <w:right w:w="15" w:type="dxa"/>
            </w:tcMar>
            <w:vAlign w:val="center"/>
            <w:hideMark/>
          </w:tcPr>
          <w:p w14:paraId="05CD9395"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2022-1</w:t>
            </w:r>
          </w:p>
        </w:tc>
        <w:tc>
          <w:tcPr>
            <w:tcW w:w="1184" w:type="dxa"/>
            <w:shd w:val="clear" w:color="auto" w:fill="auto"/>
            <w:tcMar>
              <w:top w:w="15" w:type="dxa"/>
              <w:left w:w="15" w:type="dxa"/>
              <w:bottom w:w="0" w:type="dxa"/>
              <w:right w:w="15" w:type="dxa"/>
            </w:tcMar>
            <w:vAlign w:val="center"/>
            <w:hideMark/>
          </w:tcPr>
          <w:p w14:paraId="3AA36CCF"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368</w:t>
            </w:r>
          </w:p>
        </w:tc>
        <w:tc>
          <w:tcPr>
            <w:tcW w:w="1641" w:type="dxa"/>
            <w:shd w:val="clear" w:color="auto" w:fill="auto"/>
            <w:tcMar>
              <w:top w:w="15" w:type="dxa"/>
              <w:left w:w="15" w:type="dxa"/>
              <w:bottom w:w="0" w:type="dxa"/>
              <w:right w:w="15" w:type="dxa"/>
            </w:tcMar>
            <w:vAlign w:val="center"/>
            <w:hideMark/>
          </w:tcPr>
          <w:p w14:paraId="2A920516"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4.65</w:t>
            </w:r>
          </w:p>
        </w:tc>
        <w:tc>
          <w:tcPr>
            <w:tcW w:w="1817" w:type="dxa"/>
            <w:shd w:val="clear" w:color="auto" w:fill="auto"/>
            <w:tcMar>
              <w:top w:w="15" w:type="dxa"/>
              <w:left w:w="15" w:type="dxa"/>
              <w:bottom w:w="0" w:type="dxa"/>
              <w:right w:w="15" w:type="dxa"/>
            </w:tcMar>
            <w:vAlign w:val="center"/>
            <w:hideMark/>
          </w:tcPr>
          <w:p w14:paraId="3ED9E633"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24675</w:t>
            </w:r>
          </w:p>
        </w:tc>
        <w:tc>
          <w:tcPr>
            <w:tcW w:w="1495" w:type="dxa"/>
            <w:vMerge w:val="restart"/>
            <w:shd w:val="clear" w:color="auto" w:fill="auto"/>
            <w:tcMar>
              <w:top w:w="15" w:type="dxa"/>
              <w:left w:w="15" w:type="dxa"/>
              <w:bottom w:w="0" w:type="dxa"/>
              <w:right w:w="15" w:type="dxa"/>
            </w:tcMar>
            <w:vAlign w:val="center"/>
            <w:hideMark/>
          </w:tcPr>
          <w:p w14:paraId="4860F7C3"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23038</w:t>
            </w:r>
          </w:p>
        </w:tc>
        <w:tc>
          <w:tcPr>
            <w:tcW w:w="933" w:type="dxa"/>
            <w:vMerge w:val="restart"/>
            <w:shd w:val="clear" w:color="auto" w:fill="auto"/>
            <w:tcMar>
              <w:top w:w="15" w:type="dxa"/>
              <w:left w:w="15" w:type="dxa"/>
              <w:bottom w:w="0" w:type="dxa"/>
              <w:right w:w="15" w:type="dxa"/>
            </w:tcMar>
            <w:vAlign w:val="center"/>
            <w:hideMark/>
          </w:tcPr>
          <w:p w14:paraId="4B0DC762"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-10.9%</w:t>
            </w:r>
          </w:p>
        </w:tc>
      </w:tr>
      <w:tr w:rsidR="00986958" w:rsidRPr="00F21A73" w14:paraId="5C4687D6" w14:textId="77777777" w:rsidTr="00F8141B">
        <w:trPr>
          <w:trHeight w:val="20"/>
          <w:jc w:val="center"/>
        </w:trPr>
        <w:tc>
          <w:tcPr>
            <w:tcW w:w="1266" w:type="dxa"/>
            <w:shd w:val="clear" w:color="auto" w:fill="auto"/>
            <w:tcMar>
              <w:top w:w="15" w:type="dxa"/>
              <w:left w:w="15" w:type="dxa"/>
              <w:bottom w:w="0" w:type="dxa"/>
              <w:right w:w="15" w:type="dxa"/>
            </w:tcMar>
            <w:vAlign w:val="center"/>
            <w:hideMark/>
          </w:tcPr>
          <w:p w14:paraId="203BC1AD"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w:t>
            </w:r>
          </w:p>
        </w:tc>
        <w:tc>
          <w:tcPr>
            <w:tcW w:w="1184" w:type="dxa"/>
            <w:shd w:val="clear" w:color="auto" w:fill="auto"/>
            <w:tcMar>
              <w:top w:w="15" w:type="dxa"/>
              <w:left w:w="15" w:type="dxa"/>
              <w:bottom w:w="0" w:type="dxa"/>
              <w:right w:w="15" w:type="dxa"/>
            </w:tcMar>
            <w:vAlign w:val="center"/>
            <w:hideMark/>
          </w:tcPr>
          <w:p w14:paraId="2F81DEF8"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206</w:t>
            </w:r>
          </w:p>
        </w:tc>
        <w:tc>
          <w:tcPr>
            <w:tcW w:w="1641" w:type="dxa"/>
            <w:shd w:val="clear" w:color="auto" w:fill="auto"/>
            <w:tcMar>
              <w:top w:w="15" w:type="dxa"/>
              <w:left w:w="15" w:type="dxa"/>
              <w:bottom w:w="0" w:type="dxa"/>
              <w:right w:w="15" w:type="dxa"/>
            </w:tcMar>
            <w:vAlign w:val="center"/>
            <w:hideMark/>
          </w:tcPr>
          <w:p w14:paraId="245390C2"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1.78</w:t>
            </w:r>
          </w:p>
        </w:tc>
        <w:tc>
          <w:tcPr>
            <w:tcW w:w="1817" w:type="dxa"/>
            <w:shd w:val="clear" w:color="auto" w:fill="auto"/>
            <w:tcMar>
              <w:top w:w="15" w:type="dxa"/>
              <w:left w:w="15" w:type="dxa"/>
              <w:bottom w:w="0" w:type="dxa"/>
              <w:right w:w="15" w:type="dxa"/>
            </w:tcMar>
            <w:vAlign w:val="center"/>
            <w:hideMark/>
          </w:tcPr>
          <w:p w14:paraId="34E532F3"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24388</w:t>
            </w:r>
          </w:p>
        </w:tc>
        <w:tc>
          <w:tcPr>
            <w:tcW w:w="0" w:type="auto"/>
            <w:vMerge/>
            <w:shd w:val="clear" w:color="auto" w:fill="auto"/>
            <w:vAlign w:val="center"/>
            <w:hideMark/>
          </w:tcPr>
          <w:p w14:paraId="57E07143"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p>
        </w:tc>
        <w:tc>
          <w:tcPr>
            <w:tcW w:w="0" w:type="auto"/>
            <w:vMerge/>
            <w:shd w:val="clear" w:color="auto" w:fill="auto"/>
            <w:vAlign w:val="center"/>
            <w:hideMark/>
          </w:tcPr>
          <w:p w14:paraId="58660123"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p>
        </w:tc>
      </w:tr>
      <w:tr w:rsidR="00986958" w:rsidRPr="00F21A73" w14:paraId="39EF755E" w14:textId="77777777" w:rsidTr="00F8141B">
        <w:trPr>
          <w:trHeight w:val="20"/>
          <w:jc w:val="center"/>
        </w:trPr>
        <w:tc>
          <w:tcPr>
            <w:tcW w:w="1266" w:type="dxa"/>
            <w:shd w:val="clear" w:color="auto" w:fill="auto"/>
            <w:tcMar>
              <w:top w:w="15" w:type="dxa"/>
              <w:left w:w="15" w:type="dxa"/>
              <w:bottom w:w="0" w:type="dxa"/>
              <w:right w:w="15" w:type="dxa"/>
            </w:tcMar>
            <w:vAlign w:val="center"/>
            <w:hideMark/>
          </w:tcPr>
          <w:p w14:paraId="18D5FAB4"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w:t>
            </w:r>
          </w:p>
        </w:tc>
        <w:tc>
          <w:tcPr>
            <w:tcW w:w="1184" w:type="dxa"/>
            <w:shd w:val="clear" w:color="auto" w:fill="auto"/>
            <w:tcMar>
              <w:top w:w="15" w:type="dxa"/>
              <w:left w:w="15" w:type="dxa"/>
              <w:bottom w:w="0" w:type="dxa"/>
              <w:right w:w="15" w:type="dxa"/>
            </w:tcMar>
            <w:vAlign w:val="center"/>
            <w:hideMark/>
          </w:tcPr>
          <w:p w14:paraId="63FF9CB0"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365</w:t>
            </w:r>
          </w:p>
        </w:tc>
        <w:tc>
          <w:tcPr>
            <w:tcW w:w="1641" w:type="dxa"/>
            <w:shd w:val="clear" w:color="auto" w:fill="auto"/>
            <w:tcMar>
              <w:top w:w="15" w:type="dxa"/>
              <w:left w:w="15" w:type="dxa"/>
              <w:bottom w:w="0" w:type="dxa"/>
              <w:right w:w="15" w:type="dxa"/>
            </w:tcMar>
            <w:vAlign w:val="center"/>
            <w:hideMark/>
          </w:tcPr>
          <w:p w14:paraId="602AE8D9"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2.21</w:t>
            </w:r>
          </w:p>
        </w:tc>
        <w:tc>
          <w:tcPr>
            <w:tcW w:w="1817" w:type="dxa"/>
            <w:shd w:val="clear" w:color="auto" w:fill="auto"/>
            <w:tcMar>
              <w:top w:w="15" w:type="dxa"/>
              <w:left w:w="15" w:type="dxa"/>
              <w:bottom w:w="0" w:type="dxa"/>
              <w:right w:w="15" w:type="dxa"/>
            </w:tcMar>
            <w:vAlign w:val="center"/>
            <w:hideMark/>
          </w:tcPr>
          <w:p w14:paraId="6933AFA9"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18515</w:t>
            </w:r>
          </w:p>
        </w:tc>
        <w:tc>
          <w:tcPr>
            <w:tcW w:w="0" w:type="auto"/>
            <w:vMerge/>
            <w:shd w:val="clear" w:color="auto" w:fill="auto"/>
            <w:vAlign w:val="center"/>
            <w:hideMark/>
          </w:tcPr>
          <w:p w14:paraId="7EE6D6A2"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p>
        </w:tc>
        <w:tc>
          <w:tcPr>
            <w:tcW w:w="0" w:type="auto"/>
            <w:vMerge/>
            <w:shd w:val="clear" w:color="auto" w:fill="auto"/>
            <w:vAlign w:val="center"/>
            <w:hideMark/>
          </w:tcPr>
          <w:p w14:paraId="78C508CC"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p>
        </w:tc>
      </w:tr>
      <w:tr w:rsidR="00986958" w:rsidRPr="00F21A73" w14:paraId="1A5E1133" w14:textId="77777777" w:rsidTr="00F8141B">
        <w:trPr>
          <w:trHeight w:val="20"/>
          <w:jc w:val="center"/>
        </w:trPr>
        <w:tc>
          <w:tcPr>
            <w:tcW w:w="1266" w:type="dxa"/>
            <w:shd w:val="clear" w:color="auto" w:fill="auto"/>
            <w:tcMar>
              <w:top w:w="15" w:type="dxa"/>
              <w:left w:w="15" w:type="dxa"/>
              <w:bottom w:w="0" w:type="dxa"/>
              <w:right w:w="15" w:type="dxa"/>
            </w:tcMar>
            <w:vAlign w:val="center"/>
            <w:hideMark/>
          </w:tcPr>
          <w:p w14:paraId="32766959"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w:t>
            </w:r>
          </w:p>
        </w:tc>
        <w:tc>
          <w:tcPr>
            <w:tcW w:w="1184" w:type="dxa"/>
            <w:shd w:val="clear" w:color="auto" w:fill="auto"/>
            <w:tcMar>
              <w:top w:w="15" w:type="dxa"/>
              <w:left w:w="15" w:type="dxa"/>
              <w:bottom w:w="0" w:type="dxa"/>
              <w:right w:w="15" w:type="dxa"/>
            </w:tcMar>
            <w:vAlign w:val="center"/>
            <w:hideMark/>
          </w:tcPr>
          <w:p w14:paraId="03B438C7"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341</w:t>
            </w:r>
          </w:p>
        </w:tc>
        <w:tc>
          <w:tcPr>
            <w:tcW w:w="1641" w:type="dxa"/>
            <w:shd w:val="clear" w:color="auto" w:fill="auto"/>
            <w:tcMar>
              <w:top w:w="15" w:type="dxa"/>
              <w:left w:w="15" w:type="dxa"/>
              <w:bottom w:w="0" w:type="dxa"/>
              <w:right w:w="15" w:type="dxa"/>
            </w:tcMar>
            <w:vAlign w:val="center"/>
            <w:hideMark/>
          </w:tcPr>
          <w:p w14:paraId="33F2DBAC"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8.46</w:t>
            </w:r>
          </w:p>
        </w:tc>
        <w:tc>
          <w:tcPr>
            <w:tcW w:w="1817" w:type="dxa"/>
            <w:shd w:val="clear" w:color="auto" w:fill="auto"/>
            <w:tcMar>
              <w:top w:w="15" w:type="dxa"/>
              <w:left w:w="15" w:type="dxa"/>
              <w:bottom w:w="0" w:type="dxa"/>
              <w:right w:w="15" w:type="dxa"/>
            </w:tcMar>
            <w:vAlign w:val="center"/>
            <w:hideMark/>
          </w:tcPr>
          <w:p w14:paraId="06E223DD"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27679</w:t>
            </w:r>
          </w:p>
        </w:tc>
        <w:tc>
          <w:tcPr>
            <w:tcW w:w="1495" w:type="dxa"/>
            <w:vMerge w:val="restart"/>
            <w:shd w:val="clear" w:color="auto" w:fill="auto"/>
            <w:tcMar>
              <w:top w:w="15" w:type="dxa"/>
              <w:left w:w="15" w:type="dxa"/>
              <w:bottom w:w="0" w:type="dxa"/>
              <w:right w:w="15" w:type="dxa"/>
            </w:tcMar>
            <w:vAlign w:val="center"/>
            <w:hideMark/>
          </w:tcPr>
          <w:p w14:paraId="2C86889D"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25981</w:t>
            </w:r>
          </w:p>
        </w:tc>
        <w:tc>
          <w:tcPr>
            <w:tcW w:w="933" w:type="dxa"/>
            <w:vMerge w:val="restart"/>
            <w:shd w:val="clear" w:color="auto" w:fill="auto"/>
            <w:tcMar>
              <w:top w:w="15" w:type="dxa"/>
              <w:left w:w="15" w:type="dxa"/>
              <w:bottom w:w="0" w:type="dxa"/>
              <w:right w:w="15" w:type="dxa"/>
            </w:tcMar>
            <w:vAlign w:val="center"/>
            <w:hideMark/>
          </w:tcPr>
          <w:p w14:paraId="4033B2C5"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12.8%</w:t>
            </w:r>
          </w:p>
        </w:tc>
      </w:tr>
      <w:tr w:rsidR="00986958" w:rsidRPr="00F21A73" w14:paraId="62EC4AF0" w14:textId="77777777" w:rsidTr="00F8141B">
        <w:trPr>
          <w:trHeight w:val="20"/>
          <w:jc w:val="center"/>
        </w:trPr>
        <w:tc>
          <w:tcPr>
            <w:tcW w:w="1266" w:type="dxa"/>
            <w:shd w:val="clear" w:color="auto" w:fill="auto"/>
            <w:tcMar>
              <w:top w:w="15" w:type="dxa"/>
              <w:left w:w="15" w:type="dxa"/>
              <w:bottom w:w="0" w:type="dxa"/>
              <w:right w:w="15" w:type="dxa"/>
            </w:tcMar>
            <w:vAlign w:val="center"/>
            <w:hideMark/>
          </w:tcPr>
          <w:p w14:paraId="25C69F01"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w:t>
            </w:r>
          </w:p>
        </w:tc>
        <w:tc>
          <w:tcPr>
            <w:tcW w:w="1184" w:type="dxa"/>
            <w:shd w:val="clear" w:color="auto" w:fill="auto"/>
            <w:tcMar>
              <w:top w:w="15" w:type="dxa"/>
              <w:left w:w="15" w:type="dxa"/>
              <w:bottom w:w="0" w:type="dxa"/>
              <w:right w:w="15" w:type="dxa"/>
            </w:tcMar>
            <w:vAlign w:val="center"/>
            <w:hideMark/>
          </w:tcPr>
          <w:p w14:paraId="4FCEBC29"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214</w:t>
            </w:r>
          </w:p>
        </w:tc>
        <w:tc>
          <w:tcPr>
            <w:tcW w:w="1641" w:type="dxa"/>
            <w:shd w:val="clear" w:color="auto" w:fill="auto"/>
            <w:tcMar>
              <w:top w:w="15" w:type="dxa"/>
              <w:left w:w="15" w:type="dxa"/>
              <w:bottom w:w="0" w:type="dxa"/>
              <w:right w:w="15" w:type="dxa"/>
            </w:tcMar>
            <w:vAlign w:val="center"/>
            <w:hideMark/>
          </w:tcPr>
          <w:p w14:paraId="49153FB8"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2.36</w:t>
            </w:r>
          </w:p>
        </w:tc>
        <w:tc>
          <w:tcPr>
            <w:tcW w:w="1817" w:type="dxa"/>
            <w:shd w:val="clear" w:color="auto" w:fill="auto"/>
            <w:tcMar>
              <w:top w:w="15" w:type="dxa"/>
              <w:left w:w="15" w:type="dxa"/>
              <w:bottom w:w="0" w:type="dxa"/>
              <w:right w:w="15" w:type="dxa"/>
            </w:tcMar>
            <w:vAlign w:val="center"/>
            <w:hideMark/>
          </w:tcPr>
          <w:p w14:paraId="4F3A52FB"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22305</w:t>
            </w:r>
          </w:p>
        </w:tc>
        <w:tc>
          <w:tcPr>
            <w:tcW w:w="0" w:type="auto"/>
            <w:vMerge/>
            <w:shd w:val="clear" w:color="auto" w:fill="auto"/>
            <w:vAlign w:val="center"/>
            <w:hideMark/>
          </w:tcPr>
          <w:p w14:paraId="0B8E388F"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p>
        </w:tc>
        <w:tc>
          <w:tcPr>
            <w:tcW w:w="0" w:type="auto"/>
            <w:vMerge/>
            <w:shd w:val="clear" w:color="auto" w:fill="auto"/>
            <w:vAlign w:val="center"/>
            <w:hideMark/>
          </w:tcPr>
          <w:p w14:paraId="6A1C8377"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p>
        </w:tc>
      </w:tr>
      <w:tr w:rsidR="00986958" w:rsidRPr="00F21A73" w14:paraId="5AEC62E2" w14:textId="77777777" w:rsidTr="00F8141B">
        <w:trPr>
          <w:trHeight w:val="20"/>
          <w:jc w:val="center"/>
        </w:trPr>
        <w:tc>
          <w:tcPr>
            <w:tcW w:w="1266" w:type="dxa"/>
            <w:shd w:val="clear" w:color="auto" w:fill="auto"/>
            <w:tcMar>
              <w:top w:w="15" w:type="dxa"/>
              <w:left w:w="15" w:type="dxa"/>
              <w:bottom w:w="0" w:type="dxa"/>
              <w:right w:w="15" w:type="dxa"/>
            </w:tcMar>
            <w:vAlign w:val="center"/>
            <w:hideMark/>
          </w:tcPr>
          <w:p w14:paraId="1E03C9CF"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6</w:t>
            </w:r>
          </w:p>
        </w:tc>
        <w:tc>
          <w:tcPr>
            <w:tcW w:w="1184" w:type="dxa"/>
            <w:shd w:val="clear" w:color="auto" w:fill="auto"/>
            <w:tcMar>
              <w:top w:w="15" w:type="dxa"/>
              <w:left w:w="15" w:type="dxa"/>
              <w:bottom w:w="0" w:type="dxa"/>
              <w:right w:w="15" w:type="dxa"/>
            </w:tcMar>
            <w:vAlign w:val="center"/>
            <w:hideMark/>
          </w:tcPr>
          <w:p w14:paraId="1261BDE7"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193</w:t>
            </w:r>
          </w:p>
        </w:tc>
        <w:tc>
          <w:tcPr>
            <w:tcW w:w="1641" w:type="dxa"/>
            <w:shd w:val="clear" w:color="auto" w:fill="auto"/>
            <w:tcMar>
              <w:top w:w="15" w:type="dxa"/>
              <w:left w:w="15" w:type="dxa"/>
              <w:bottom w:w="0" w:type="dxa"/>
              <w:right w:w="15" w:type="dxa"/>
            </w:tcMar>
            <w:vAlign w:val="center"/>
            <w:hideMark/>
          </w:tcPr>
          <w:p w14:paraId="4ABF0722"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1.74</w:t>
            </w:r>
          </w:p>
        </w:tc>
        <w:tc>
          <w:tcPr>
            <w:tcW w:w="1817" w:type="dxa"/>
            <w:shd w:val="clear" w:color="auto" w:fill="auto"/>
            <w:tcMar>
              <w:top w:w="15" w:type="dxa"/>
              <w:left w:w="15" w:type="dxa"/>
              <w:bottom w:w="0" w:type="dxa"/>
              <w:right w:w="15" w:type="dxa"/>
            </w:tcMar>
            <w:vAlign w:val="center"/>
            <w:hideMark/>
          </w:tcPr>
          <w:p w14:paraId="1D817061"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22711</w:t>
            </w:r>
          </w:p>
        </w:tc>
        <w:tc>
          <w:tcPr>
            <w:tcW w:w="0" w:type="auto"/>
            <w:vMerge/>
            <w:shd w:val="clear" w:color="auto" w:fill="auto"/>
            <w:vAlign w:val="center"/>
            <w:hideMark/>
          </w:tcPr>
          <w:p w14:paraId="09C10897"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p>
        </w:tc>
        <w:tc>
          <w:tcPr>
            <w:tcW w:w="0" w:type="auto"/>
            <w:vMerge/>
            <w:shd w:val="clear" w:color="auto" w:fill="auto"/>
            <w:vAlign w:val="center"/>
            <w:hideMark/>
          </w:tcPr>
          <w:p w14:paraId="4D734A0B"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p>
        </w:tc>
      </w:tr>
      <w:tr w:rsidR="00986958" w:rsidRPr="00F21A73" w14:paraId="13F9535E" w14:textId="77777777" w:rsidTr="00F8141B">
        <w:trPr>
          <w:trHeight w:val="20"/>
          <w:jc w:val="center"/>
        </w:trPr>
        <w:tc>
          <w:tcPr>
            <w:tcW w:w="1266" w:type="dxa"/>
            <w:shd w:val="clear" w:color="auto" w:fill="auto"/>
            <w:tcMar>
              <w:top w:w="15" w:type="dxa"/>
              <w:left w:w="15" w:type="dxa"/>
              <w:bottom w:w="0" w:type="dxa"/>
              <w:right w:w="15" w:type="dxa"/>
            </w:tcMar>
            <w:vAlign w:val="center"/>
            <w:hideMark/>
          </w:tcPr>
          <w:p w14:paraId="399A5E9B"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7</w:t>
            </w:r>
          </w:p>
        </w:tc>
        <w:tc>
          <w:tcPr>
            <w:tcW w:w="1184" w:type="dxa"/>
            <w:shd w:val="clear" w:color="auto" w:fill="auto"/>
            <w:tcMar>
              <w:top w:w="15" w:type="dxa"/>
              <w:left w:w="15" w:type="dxa"/>
              <w:bottom w:w="0" w:type="dxa"/>
              <w:right w:w="15" w:type="dxa"/>
            </w:tcMar>
            <w:vAlign w:val="center"/>
            <w:hideMark/>
          </w:tcPr>
          <w:p w14:paraId="722C265D"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225</w:t>
            </w:r>
          </w:p>
        </w:tc>
        <w:tc>
          <w:tcPr>
            <w:tcW w:w="1641" w:type="dxa"/>
            <w:shd w:val="clear" w:color="auto" w:fill="auto"/>
            <w:tcMar>
              <w:top w:w="15" w:type="dxa"/>
              <w:left w:w="15" w:type="dxa"/>
              <w:bottom w:w="0" w:type="dxa"/>
              <w:right w:w="15" w:type="dxa"/>
            </w:tcMar>
            <w:vAlign w:val="center"/>
            <w:hideMark/>
          </w:tcPr>
          <w:p w14:paraId="22C8B79F"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8.28</w:t>
            </w:r>
          </w:p>
        </w:tc>
        <w:tc>
          <w:tcPr>
            <w:tcW w:w="1817" w:type="dxa"/>
            <w:shd w:val="clear" w:color="auto" w:fill="auto"/>
            <w:tcMar>
              <w:top w:w="15" w:type="dxa"/>
              <w:left w:w="15" w:type="dxa"/>
              <w:bottom w:w="0" w:type="dxa"/>
              <w:right w:w="15" w:type="dxa"/>
            </w:tcMar>
            <w:vAlign w:val="center"/>
            <w:hideMark/>
          </w:tcPr>
          <w:p w14:paraId="09390FBA"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26084</w:t>
            </w:r>
          </w:p>
        </w:tc>
        <w:tc>
          <w:tcPr>
            <w:tcW w:w="1495" w:type="dxa"/>
            <w:vMerge w:val="restart"/>
            <w:shd w:val="clear" w:color="auto" w:fill="auto"/>
            <w:tcMar>
              <w:top w:w="15" w:type="dxa"/>
              <w:left w:w="15" w:type="dxa"/>
              <w:bottom w:w="0" w:type="dxa"/>
              <w:right w:w="15" w:type="dxa"/>
            </w:tcMar>
            <w:vAlign w:val="center"/>
            <w:hideMark/>
          </w:tcPr>
          <w:p w14:paraId="6D1D188D"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26253</w:t>
            </w:r>
          </w:p>
        </w:tc>
        <w:tc>
          <w:tcPr>
            <w:tcW w:w="933" w:type="dxa"/>
            <w:vMerge w:val="restart"/>
            <w:shd w:val="clear" w:color="auto" w:fill="auto"/>
            <w:tcMar>
              <w:top w:w="15" w:type="dxa"/>
              <w:left w:w="15" w:type="dxa"/>
              <w:bottom w:w="0" w:type="dxa"/>
              <w:right w:w="15" w:type="dxa"/>
            </w:tcMar>
            <w:vAlign w:val="center"/>
            <w:hideMark/>
          </w:tcPr>
          <w:p w14:paraId="1043CC17"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w:t>
            </w:r>
          </w:p>
        </w:tc>
      </w:tr>
      <w:tr w:rsidR="00986958" w:rsidRPr="00F21A73" w14:paraId="0C875EE3" w14:textId="77777777" w:rsidTr="00F8141B">
        <w:trPr>
          <w:trHeight w:val="20"/>
          <w:jc w:val="center"/>
        </w:trPr>
        <w:tc>
          <w:tcPr>
            <w:tcW w:w="1266" w:type="dxa"/>
            <w:shd w:val="clear" w:color="auto" w:fill="auto"/>
            <w:tcMar>
              <w:top w:w="15" w:type="dxa"/>
              <w:left w:w="15" w:type="dxa"/>
              <w:bottom w:w="0" w:type="dxa"/>
              <w:right w:w="15" w:type="dxa"/>
            </w:tcMar>
            <w:vAlign w:val="center"/>
            <w:hideMark/>
          </w:tcPr>
          <w:p w14:paraId="5EFFFBC9"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8</w:t>
            </w:r>
          </w:p>
        </w:tc>
        <w:tc>
          <w:tcPr>
            <w:tcW w:w="1184" w:type="dxa"/>
            <w:shd w:val="clear" w:color="auto" w:fill="auto"/>
            <w:tcMar>
              <w:top w:w="15" w:type="dxa"/>
              <w:left w:w="15" w:type="dxa"/>
              <w:bottom w:w="0" w:type="dxa"/>
              <w:right w:w="15" w:type="dxa"/>
            </w:tcMar>
            <w:vAlign w:val="center"/>
            <w:hideMark/>
          </w:tcPr>
          <w:p w14:paraId="1D6B4888"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288</w:t>
            </w:r>
          </w:p>
        </w:tc>
        <w:tc>
          <w:tcPr>
            <w:tcW w:w="1641" w:type="dxa"/>
            <w:shd w:val="clear" w:color="auto" w:fill="auto"/>
            <w:tcMar>
              <w:top w:w="15" w:type="dxa"/>
              <w:left w:w="15" w:type="dxa"/>
              <w:bottom w:w="0" w:type="dxa"/>
              <w:right w:w="15" w:type="dxa"/>
            </w:tcMar>
            <w:vAlign w:val="center"/>
            <w:hideMark/>
          </w:tcPr>
          <w:p w14:paraId="37CA3C35"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3.48</w:t>
            </w:r>
          </w:p>
        </w:tc>
        <w:tc>
          <w:tcPr>
            <w:tcW w:w="1817" w:type="dxa"/>
            <w:shd w:val="clear" w:color="auto" w:fill="auto"/>
            <w:tcMar>
              <w:top w:w="15" w:type="dxa"/>
              <w:left w:w="15" w:type="dxa"/>
              <w:bottom w:w="0" w:type="dxa"/>
              <w:right w:w="15" w:type="dxa"/>
            </w:tcMar>
            <w:vAlign w:val="center"/>
            <w:hideMark/>
          </w:tcPr>
          <w:p w14:paraId="64749CEF"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28771</w:t>
            </w:r>
          </w:p>
        </w:tc>
        <w:tc>
          <w:tcPr>
            <w:tcW w:w="0" w:type="auto"/>
            <w:vMerge/>
            <w:shd w:val="clear" w:color="auto" w:fill="auto"/>
            <w:vAlign w:val="center"/>
            <w:hideMark/>
          </w:tcPr>
          <w:p w14:paraId="68B57B4D"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p>
        </w:tc>
        <w:tc>
          <w:tcPr>
            <w:tcW w:w="0" w:type="auto"/>
            <w:vMerge/>
            <w:shd w:val="clear" w:color="auto" w:fill="auto"/>
            <w:vAlign w:val="center"/>
            <w:hideMark/>
          </w:tcPr>
          <w:p w14:paraId="15482A31"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p>
        </w:tc>
      </w:tr>
      <w:tr w:rsidR="00986958" w:rsidRPr="00F21A73" w14:paraId="0BC62A2A" w14:textId="77777777" w:rsidTr="00F8141B">
        <w:trPr>
          <w:trHeight w:val="20"/>
          <w:jc w:val="center"/>
        </w:trPr>
        <w:tc>
          <w:tcPr>
            <w:tcW w:w="1266" w:type="dxa"/>
            <w:shd w:val="clear" w:color="auto" w:fill="auto"/>
            <w:tcMar>
              <w:top w:w="15" w:type="dxa"/>
              <w:left w:w="15" w:type="dxa"/>
              <w:bottom w:w="0" w:type="dxa"/>
              <w:right w:w="15" w:type="dxa"/>
            </w:tcMar>
            <w:vAlign w:val="center"/>
            <w:hideMark/>
          </w:tcPr>
          <w:p w14:paraId="404FF013"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9</w:t>
            </w:r>
          </w:p>
        </w:tc>
        <w:tc>
          <w:tcPr>
            <w:tcW w:w="1184" w:type="dxa"/>
            <w:shd w:val="clear" w:color="auto" w:fill="auto"/>
            <w:tcMar>
              <w:top w:w="15" w:type="dxa"/>
              <w:left w:w="15" w:type="dxa"/>
              <w:bottom w:w="0" w:type="dxa"/>
              <w:right w:w="15" w:type="dxa"/>
            </w:tcMar>
            <w:vAlign w:val="center"/>
            <w:hideMark/>
          </w:tcPr>
          <w:p w14:paraId="55B9D8ED"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309</w:t>
            </w:r>
          </w:p>
        </w:tc>
        <w:tc>
          <w:tcPr>
            <w:tcW w:w="1641" w:type="dxa"/>
            <w:shd w:val="clear" w:color="auto" w:fill="auto"/>
            <w:tcMar>
              <w:top w:w="15" w:type="dxa"/>
              <w:left w:w="15" w:type="dxa"/>
              <w:bottom w:w="0" w:type="dxa"/>
              <w:right w:w="15" w:type="dxa"/>
            </w:tcMar>
            <w:vAlign w:val="center"/>
            <w:hideMark/>
          </w:tcPr>
          <w:p w14:paraId="55C3D5A3"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12.92</w:t>
            </w:r>
          </w:p>
        </w:tc>
        <w:tc>
          <w:tcPr>
            <w:tcW w:w="1817" w:type="dxa"/>
            <w:shd w:val="clear" w:color="auto" w:fill="auto"/>
            <w:tcMar>
              <w:top w:w="15" w:type="dxa"/>
              <w:left w:w="15" w:type="dxa"/>
              <w:bottom w:w="0" w:type="dxa"/>
              <w:right w:w="15" w:type="dxa"/>
            </w:tcMar>
            <w:vAlign w:val="center"/>
            <w:hideMark/>
          </w:tcPr>
          <w:p w14:paraId="54E7AA60"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25684</w:t>
            </w:r>
          </w:p>
        </w:tc>
        <w:tc>
          <w:tcPr>
            <w:tcW w:w="0" w:type="auto"/>
            <w:vMerge/>
            <w:shd w:val="clear" w:color="auto" w:fill="auto"/>
            <w:vAlign w:val="center"/>
            <w:hideMark/>
          </w:tcPr>
          <w:p w14:paraId="56800EBF"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p>
        </w:tc>
        <w:tc>
          <w:tcPr>
            <w:tcW w:w="0" w:type="auto"/>
            <w:vMerge/>
            <w:shd w:val="clear" w:color="auto" w:fill="auto"/>
            <w:vAlign w:val="center"/>
            <w:hideMark/>
          </w:tcPr>
          <w:p w14:paraId="09C2A87B"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p>
        </w:tc>
      </w:tr>
      <w:tr w:rsidR="00986958" w:rsidRPr="00F21A73" w14:paraId="1DB449C6" w14:textId="77777777" w:rsidTr="00F8141B">
        <w:trPr>
          <w:trHeight w:val="20"/>
          <w:jc w:val="center"/>
        </w:trPr>
        <w:tc>
          <w:tcPr>
            <w:tcW w:w="1266" w:type="dxa"/>
            <w:shd w:val="clear" w:color="auto" w:fill="auto"/>
            <w:tcMar>
              <w:top w:w="15" w:type="dxa"/>
              <w:left w:w="15" w:type="dxa"/>
              <w:bottom w:w="0" w:type="dxa"/>
              <w:right w:w="15" w:type="dxa"/>
            </w:tcMar>
            <w:vAlign w:val="center"/>
            <w:hideMark/>
          </w:tcPr>
          <w:p w14:paraId="4C4C3891"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w:t>
            </w:r>
          </w:p>
        </w:tc>
        <w:tc>
          <w:tcPr>
            <w:tcW w:w="1184" w:type="dxa"/>
            <w:shd w:val="clear" w:color="auto" w:fill="auto"/>
            <w:tcMar>
              <w:top w:w="15" w:type="dxa"/>
              <w:left w:w="15" w:type="dxa"/>
              <w:bottom w:w="0" w:type="dxa"/>
              <w:right w:w="15" w:type="dxa"/>
            </w:tcMar>
            <w:vAlign w:val="center"/>
            <w:hideMark/>
          </w:tcPr>
          <w:p w14:paraId="2322EC11"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473</w:t>
            </w:r>
          </w:p>
        </w:tc>
        <w:tc>
          <w:tcPr>
            <w:tcW w:w="1641" w:type="dxa"/>
            <w:shd w:val="clear" w:color="auto" w:fill="auto"/>
            <w:tcMar>
              <w:top w:w="15" w:type="dxa"/>
              <w:left w:w="15" w:type="dxa"/>
              <w:bottom w:w="0" w:type="dxa"/>
              <w:right w:w="15" w:type="dxa"/>
            </w:tcMar>
            <w:vAlign w:val="center"/>
            <w:hideMark/>
          </w:tcPr>
          <w:p w14:paraId="0DC71668"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7.92</w:t>
            </w:r>
          </w:p>
        </w:tc>
        <w:tc>
          <w:tcPr>
            <w:tcW w:w="1817" w:type="dxa"/>
            <w:shd w:val="clear" w:color="auto" w:fill="auto"/>
            <w:tcMar>
              <w:top w:w="15" w:type="dxa"/>
              <w:left w:w="15" w:type="dxa"/>
              <w:bottom w:w="0" w:type="dxa"/>
              <w:right w:w="15" w:type="dxa"/>
            </w:tcMar>
            <w:vAlign w:val="center"/>
            <w:hideMark/>
          </w:tcPr>
          <w:p w14:paraId="29B3392C"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34914</w:t>
            </w:r>
          </w:p>
        </w:tc>
        <w:tc>
          <w:tcPr>
            <w:tcW w:w="1495" w:type="dxa"/>
            <w:vMerge w:val="restart"/>
            <w:shd w:val="clear" w:color="auto" w:fill="auto"/>
            <w:tcMar>
              <w:top w:w="15" w:type="dxa"/>
              <w:left w:w="15" w:type="dxa"/>
              <w:bottom w:w="0" w:type="dxa"/>
              <w:right w:w="15" w:type="dxa"/>
            </w:tcMar>
            <w:vAlign w:val="center"/>
            <w:hideMark/>
          </w:tcPr>
          <w:p w14:paraId="5BA518F6"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30030</w:t>
            </w:r>
          </w:p>
        </w:tc>
        <w:tc>
          <w:tcPr>
            <w:tcW w:w="933" w:type="dxa"/>
            <w:vMerge w:val="restart"/>
            <w:shd w:val="clear" w:color="auto" w:fill="auto"/>
            <w:tcMar>
              <w:top w:w="15" w:type="dxa"/>
              <w:left w:w="15" w:type="dxa"/>
              <w:bottom w:w="0" w:type="dxa"/>
              <w:right w:w="15" w:type="dxa"/>
            </w:tcMar>
            <w:vAlign w:val="center"/>
            <w:hideMark/>
          </w:tcPr>
          <w:p w14:paraId="67BB763F"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14.4%</w:t>
            </w:r>
          </w:p>
        </w:tc>
      </w:tr>
      <w:tr w:rsidR="00986958" w:rsidRPr="00F21A73" w14:paraId="5749CDC0" w14:textId="77777777" w:rsidTr="00F8141B">
        <w:trPr>
          <w:trHeight w:val="20"/>
          <w:jc w:val="center"/>
        </w:trPr>
        <w:tc>
          <w:tcPr>
            <w:tcW w:w="1266" w:type="dxa"/>
            <w:shd w:val="clear" w:color="auto" w:fill="auto"/>
            <w:tcMar>
              <w:top w:w="15" w:type="dxa"/>
              <w:left w:w="15" w:type="dxa"/>
              <w:bottom w:w="0" w:type="dxa"/>
              <w:right w:w="15" w:type="dxa"/>
            </w:tcMar>
            <w:vAlign w:val="center"/>
            <w:hideMark/>
          </w:tcPr>
          <w:p w14:paraId="287EE036"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11</w:t>
            </w:r>
          </w:p>
        </w:tc>
        <w:tc>
          <w:tcPr>
            <w:tcW w:w="1184" w:type="dxa"/>
            <w:shd w:val="clear" w:color="auto" w:fill="auto"/>
            <w:tcMar>
              <w:top w:w="15" w:type="dxa"/>
              <w:left w:w="15" w:type="dxa"/>
              <w:bottom w:w="0" w:type="dxa"/>
              <w:right w:w="15" w:type="dxa"/>
            </w:tcMar>
            <w:vAlign w:val="center"/>
            <w:hideMark/>
          </w:tcPr>
          <w:p w14:paraId="266C42B2"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247</w:t>
            </w:r>
          </w:p>
        </w:tc>
        <w:tc>
          <w:tcPr>
            <w:tcW w:w="1641" w:type="dxa"/>
            <w:shd w:val="clear" w:color="auto" w:fill="auto"/>
            <w:tcMar>
              <w:top w:w="15" w:type="dxa"/>
              <w:left w:w="15" w:type="dxa"/>
              <w:bottom w:w="0" w:type="dxa"/>
              <w:right w:w="15" w:type="dxa"/>
            </w:tcMar>
            <w:vAlign w:val="center"/>
            <w:hideMark/>
          </w:tcPr>
          <w:p w14:paraId="224780A8"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4.22</w:t>
            </w:r>
          </w:p>
        </w:tc>
        <w:tc>
          <w:tcPr>
            <w:tcW w:w="1817" w:type="dxa"/>
            <w:shd w:val="clear" w:color="auto" w:fill="auto"/>
            <w:tcMar>
              <w:top w:w="15" w:type="dxa"/>
              <w:left w:w="15" w:type="dxa"/>
              <w:bottom w:w="0" w:type="dxa"/>
              <w:right w:w="15" w:type="dxa"/>
            </w:tcMar>
            <w:vAlign w:val="center"/>
            <w:hideMark/>
          </w:tcPr>
          <w:p w14:paraId="2C1F6647"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32922</w:t>
            </w:r>
          </w:p>
        </w:tc>
        <w:tc>
          <w:tcPr>
            <w:tcW w:w="0" w:type="auto"/>
            <w:vMerge/>
            <w:shd w:val="clear" w:color="auto" w:fill="auto"/>
            <w:vAlign w:val="center"/>
            <w:hideMark/>
          </w:tcPr>
          <w:p w14:paraId="4BA382F1"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p>
        </w:tc>
        <w:tc>
          <w:tcPr>
            <w:tcW w:w="0" w:type="auto"/>
            <w:vMerge/>
            <w:shd w:val="clear" w:color="auto" w:fill="auto"/>
            <w:vAlign w:val="center"/>
            <w:hideMark/>
          </w:tcPr>
          <w:p w14:paraId="5AE32686"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p>
        </w:tc>
      </w:tr>
      <w:tr w:rsidR="00986958" w:rsidRPr="00F21A73" w14:paraId="43BF0BA1" w14:textId="77777777" w:rsidTr="00F8141B">
        <w:trPr>
          <w:trHeight w:val="20"/>
          <w:jc w:val="center"/>
        </w:trPr>
        <w:tc>
          <w:tcPr>
            <w:tcW w:w="1266" w:type="dxa"/>
            <w:shd w:val="clear" w:color="auto" w:fill="auto"/>
            <w:tcMar>
              <w:top w:w="15" w:type="dxa"/>
              <w:left w:w="15" w:type="dxa"/>
              <w:bottom w:w="0" w:type="dxa"/>
              <w:right w:w="15" w:type="dxa"/>
            </w:tcMar>
            <w:vAlign w:val="center"/>
            <w:hideMark/>
          </w:tcPr>
          <w:p w14:paraId="45672E3E"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12</w:t>
            </w:r>
          </w:p>
        </w:tc>
        <w:tc>
          <w:tcPr>
            <w:tcW w:w="1184" w:type="dxa"/>
            <w:shd w:val="clear" w:color="auto" w:fill="auto"/>
            <w:tcMar>
              <w:top w:w="15" w:type="dxa"/>
              <w:left w:w="15" w:type="dxa"/>
              <w:bottom w:w="0" w:type="dxa"/>
              <w:right w:w="15" w:type="dxa"/>
            </w:tcMar>
            <w:vAlign w:val="center"/>
            <w:hideMark/>
          </w:tcPr>
          <w:p w14:paraId="2265E527"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393</w:t>
            </w:r>
          </w:p>
        </w:tc>
        <w:tc>
          <w:tcPr>
            <w:tcW w:w="1641" w:type="dxa"/>
            <w:shd w:val="clear" w:color="auto" w:fill="auto"/>
            <w:tcMar>
              <w:top w:w="15" w:type="dxa"/>
              <w:left w:w="15" w:type="dxa"/>
              <w:bottom w:w="0" w:type="dxa"/>
              <w:right w:w="15" w:type="dxa"/>
            </w:tcMar>
            <w:vAlign w:val="center"/>
            <w:hideMark/>
          </w:tcPr>
          <w:p w14:paraId="3A14E0D6"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10.39</w:t>
            </w:r>
          </w:p>
        </w:tc>
        <w:tc>
          <w:tcPr>
            <w:tcW w:w="1817" w:type="dxa"/>
            <w:shd w:val="clear" w:color="auto" w:fill="auto"/>
            <w:tcMar>
              <w:top w:w="15" w:type="dxa"/>
              <w:left w:w="15" w:type="dxa"/>
              <w:bottom w:w="0" w:type="dxa"/>
              <w:right w:w="15" w:type="dxa"/>
            </w:tcMar>
            <w:vAlign w:val="center"/>
            <w:hideMark/>
          </w:tcPr>
          <w:p w14:paraId="4E023926"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25128</w:t>
            </w:r>
          </w:p>
        </w:tc>
        <w:tc>
          <w:tcPr>
            <w:tcW w:w="0" w:type="auto"/>
            <w:vMerge/>
            <w:shd w:val="clear" w:color="auto" w:fill="auto"/>
            <w:vAlign w:val="center"/>
            <w:hideMark/>
          </w:tcPr>
          <w:p w14:paraId="4657449D"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p>
        </w:tc>
        <w:tc>
          <w:tcPr>
            <w:tcW w:w="0" w:type="auto"/>
            <w:vMerge/>
            <w:shd w:val="clear" w:color="auto" w:fill="auto"/>
            <w:vAlign w:val="center"/>
            <w:hideMark/>
          </w:tcPr>
          <w:p w14:paraId="1CF024C3"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p>
        </w:tc>
      </w:tr>
      <w:tr w:rsidR="00986958" w:rsidRPr="00F21A73" w14:paraId="4176124F" w14:textId="77777777" w:rsidTr="00F8141B">
        <w:trPr>
          <w:trHeight w:val="20"/>
          <w:jc w:val="center"/>
        </w:trPr>
        <w:tc>
          <w:tcPr>
            <w:tcW w:w="1266" w:type="dxa"/>
            <w:shd w:val="clear" w:color="auto" w:fill="auto"/>
            <w:tcMar>
              <w:top w:w="15" w:type="dxa"/>
              <w:left w:w="15" w:type="dxa"/>
              <w:bottom w:w="0" w:type="dxa"/>
              <w:right w:w="15" w:type="dxa"/>
            </w:tcMar>
            <w:vAlign w:val="center"/>
            <w:hideMark/>
          </w:tcPr>
          <w:p w14:paraId="132E0193"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2023-1</w:t>
            </w:r>
          </w:p>
        </w:tc>
        <w:tc>
          <w:tcPr>
            <w:tcW w:w="1184" w:type="dxa"/>
            <w:shd w:val="clear" w:color="auto" w:fill="auto"/>
            <w:tcMar>
              <w:top w:w="15" w:type="dxa"/>
              <w:left w:w="15" w:type="dxa"/>
              <w:bottom w:w="0" w:type="dxa"/>
              <w:right w:w="15" w:type="dxa"/>
            </w:tcMar>
            <w:vAlign w:val="center"/>
            <w:hideMark/>
          </w:tcPr>
          <w:p w14:paraId="66FF0EF6"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301</w:t>
            </w:r>
          </w:p>
        </w:tc>
        <w:tc>
          <w:tcPr>
            <w:tcW w:w="1641" w:type="dxa"/>
            <w:shd w:val="clear" w:color="auto" w:fill="auto"/>
            <w:tcMar>
              <w:top w:w="15" w:type="dxa"/>
              <w:left w:w="15" w:type="dxa"/>
              <w:bottom w:w="0" w:type="dxa"/>
              <w:right w:w="15" w:type="dxa"/>
            </w:tcMar>
            <w:vAlign w:val="center"/>
            <w:hideMark/>
          </w:tcPr>
          <w:p w14:paraId="61EDD3CC"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4.08</w:t>
            </w:r>
          </w:p>
        </w:tc>
        <w:tc>
          <w:tcPr>
            <w:tcW w:w="1817" w:type="dxa"/>
            <w:shd w:val="clear" w:color="auto" w:fill="auto"/>
            <w:tcMar>
              <w:top w:w="15" w:type="dxa"/>
              <w:left w:w="15" w:type="dxa"/>
              <w:bottom w:w="0" w:type="dxa"/>
              <w:right w:w="15" w:type="dxa"/>
            </w:tcMar>
            <w:vAlign w:val="center"/>
            <w:hideMark/>
          </w:tcPr>
          <w:p w14:paraId="7BE3308B"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16738</w:t>
            </w:r>
          </w:p>
        </w:tc>
        <w:tc>
          <w:tcPr>
            <w:tcW w:w="1495" w:type="dxa"/>
            <w:vMerge w:val="restart"/>
            <w:shd w:val="clear" w:color="auto" w:fill="auto"/>
            <w:tcMar>
              <w:top w:w="15" w:type="dxa"/>
              <w:left w:w="15" w:type="dxa"/>
              <w:bottom w:w="0" w:type="dxa"/>
              <w:right w:w="15" w:type="dxa"/>
            </w:tcMar>
            <w:vAlign w:val="center"/>
            <w:hideMark/>
          </w:tcPr>
          <w:p w14:paraId="55CA32DD"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20464</w:t>
            </w:r>
          </w:p>
        </w:tc>
        <w:tc>
          <w:tcPr>
            <w:tcW w:w="933" w:type="dxa"/>
            <w:vMerge w:val="restart"/>
            <w:shd w:val="clear" w:color="auto" w:fill="auto"/>
            <w:tcMar>
              <w:top w:w="15" w:type="dxa"/>
              <w:left w:w="15" w:type="dxa"/>
              <w:bottom w:w="0" w:type="dxa"/>
              <w:right w:w="15" w:type="dxa"/>
            </w:tcMar>
            <w:vAlign w:val="center"/>
            <w:hideMark/>
          </w:tcPr>
          <w:p w14:paraId="490E378E"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-31.9%</w:t>
            </w:r>
          </w:p>
        </w:tc>
      </w:tr>
      <w:tr w:rsidR="00986958" w:rsidRPr="00F21A73" w14:paraId="41A1F4BA" w14:textId="77777777" w:rsidTr="00F8141B">
        <w:trPr>
          <w:trHeight w:val="20"/>
          <w:jc w:val="center"/>
        </w:trPr>
        <w:tc>
          <w:tcPr>
            <w:tcW w:w="1266" w:type="dxa"/>
            <w:shd w:val="clear" w:color="auto" w:fill="auto"/>
            <w:tcMar>
              <w:top w:w="15" w:type="dxa"/>
              <w:left w:w="15" w:type="dxa"/>
              <w:bottom w:w="0" w:type="dxa"/>
              <w:right w:w="15" w:type="dxa"/>
            </w:tcMar>
            <w:vAlign w:val="center"/>
            <w:hideMark/>
          </w:tcPr>
          <w:p w14:paraId="69A944BA"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w:t>
            </w:r>
          </w:p>
        </w:tc>
        <w:tc>
          <w:tcPr>
            <w:tcW w:w="1184" w:type="dxa"/>
            <w:shd w:val="clear" w:color="auto" w:fill="auto"/>
            <w:tcMar>
              <w:top w:w="15" w:type="dxa"/>
              <w:left w:w="15" w:type="dxa"/>
              <w:bottom w:w="0" w:type="dxa"/>
              <w:right w:w="15" w:type="dxa"/>
            </w:tcMar>
            <w:vAlign w:val="center"/>
            <w:hideMark/>
          </w:tcPr>
          <w:p w14:paraId="1DBE8038"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102</w:t>
            </w:r>
          </w:p>
        </w:tc>
        <w:tc>
          <w:tcPr>
            <w:tcW w:w="1641" w:type="dxa"/>
            <w:shd w:val="clear" w:color="auto" w:fill="auto"/>
            <w:tcMar>
              <w:top w:w="15" w:type="dxa"/>
              <w:left w:w="15" w:type="dxa"/>
              <w:bottom w:w="0" w:type="dxa"/>
              <w:right w:w="15" w:type="dxa"/>
            </w:tcMar>
            <w:vAlign w:val="center"/>
            <w:hideMark/>
          </w:tcPr>
          <w:p w14:paraId="3049A65B"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2.45</w:t>
            </w:r>
          </w:p>
        </w:tc>
        <w:tc>
          <w:tcPr>
            <w:tcW w:w="1817" w:type="dxa"/>
            <w:shd w:val="clear" w:color="auto" w:fill="auto"/>
            <w:tcMar>
              <w:top w:w="15" w:type="dxa"/>
              <w:left w:w="15" w:type="dxa"/>
              <w:bottom w:w="0" w:type="dxa"/>
              <w:right w:w="15" w:type="dxa"/>
            </w:tcMar>
            <w:vAlign w:val="center"/>
            <w:hideMark/>
          </w:tcPr>
          <w:p w14:paraId="147FCBE0"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29280</w:t>
            </w:r>
          </w:p>
        </w:tc>
        <w:tc>
          <w:tcPr>
            <w:tcW w:w="0" w:type="auto"/>
            <w:vMerge/>
            <w:shd w:val="clear" w:color="auto" w:fill="auto"/>
            <w:vAlign w:val="center"/>
            <w:hideMark/>
          </w:tcPr>
          <w:p w14:paraId="05BD098D"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p>
        </w:tc>
        <w:tc>
          <w:tcPr>
            <w:tcW w:w="0" w:type="auto"/>
            <w:vMerge/>
            <w:shd w:val="clear" w:color="auto" w:fill="auto"/>
            <w:vAlign w:val="center"/>
            <w:hideMark/>
          </w:tcPr>
          <w:p w14:paraId="40240A0A"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p>
        </w:tc>
      </w:tr>
      <w:tr w:rsidR="00986958" w:rsidRPr="00F21A73" w14:paraId="55FF0567" w14:textId="77777777" w:rsidTr="00F8141B">
        <w:trPr>
          <w:trHeight w:val="20"/>
          <w:jc w:val="center"/>
        </w:trPr>
        <w:tc>
          <w:tcPr>
            <w:tcW w:w="1266" w:type="dxa"/>
            <w:shd w:val="clear" w:color="auto" w:fill="auto"/>
            <w:tcMar>
              <w:top w:w="15" w:type="dxa"/>
              <w:left w:w="15" w:type="dxa"/>
              <w:bottom w:w="0" w:type="dxa"/>
              <w:right w:w="15" w:type="dxa"/>
            </w:tcMar>
            <w:vAlign w:val="center"/>
            <w:hideMark/>
          </w:tcPr>
          <w:p w14:paraId="7D366E44"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w:t>
            </w:r>
          </w:p>
        </w:tc>
        <w:tc>
          <w:tcPr>
            <w:tcW w:w="1184" w:type="dxa"/>
            <w:shd w:val="clear" w:color="auto" w:fill="auto"/>
            <w:tcMar>
              <w:top w:w="15" w:type="dxa"/>
              <w:left w:w="15" w:type="dxa"/>
              <w:bottom w:w="0" w:type="dxa"/>
              <w:right w:w="15" w:type="dxa"/>
            </w:tcMar>
            <w:vAlign w:val="center"/>
            <w:hideMark/>
          </w:tcPr>
          <w:p w14:paraId="2C3119B8"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516</w:t>
            </w:r>
          </w:p>
        </w:tc>
        <w:tc>
          <w:tcPr>
            <w:tcW w:w="1641" w:type="dxa"/>
            <w:shd w:val="clear" w:color="auto" w:fill="auto"/>
            <w:tcMar>
              <w:top w:w="15" w:type="dxa"/>
              <w:left w:w="15" w:type="dxa"/>
              <w:bottom w:w="0" w:type="dxa"/>
              <w:right w:w="15" w:type="dxa"/>
            </w:tcMar>
            <w:vAlign w:val="center"/>
            <w:hideMark/>
          </w:tcPr>
          <w:p w14:paraId="72B47AC9"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15.34</w:t>
            </w:r>
          </w:p>
        </w:tc>
        <w:tc>
          <w:tcPr>
            <w:tcW w:w="1817" w:type="dxa"/>
            <w:shd w:val="clear" w:color="auto" w:fill="auto"/>
            <w:tcMar>
              <w:top w:w="15" w:type="dxa"/>
              <w:left w:w="15" w:type="dxa"/>
              <w:bottom w:w="0" w:type="dxa"/>
              <w:right w:w="15" w:type="dxa"/>
            </w:tcMar>
            <w:vAlign w:val="center"/>
            <w:hideMark/>
          </w:tcPr>
          <w:p w14:paraId="10D77426"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20048</w:t>
            </w:r>
          </w:p>
        </w:tc>
        <w:tc>
          <w:tcPr>
            <w:tcW w:w="0" w:type="auto"/>
            <w:vMerge/>
            <w:shd w:val="clear" w:color="auto" w:fill="auto"/>
            <w:vAlign w:val="center"/>
            <w:hideMark/>
          </w:tcPr>
          <w:p w14:paraId="348F847C"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p>
        </w:tc>
        <w:tc>
          <w:tcPr>
            <w:tcW w:w="0" w:type="auto"/>
            <w:vMerge/>
            <w:shd w:val="clear" w:color="auto" w:fill="auto"/>
            <w:vAlign w:val="center"/>
            <w:hideMark/>
          </w:tcPr>
          <w:p w14:paraId="00DA691C"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p>
        </w:tc>
      </w:tr>
      <w:tr w:rsidR="00986958" w:rsidRPr="00F21A73" w14:paraId="2086CEE0" w14:textId="77777777" w:rsidTr="00F8141B">
        <w:trPr>
          <w:trHeight w:val="20"/>
          <w:jc w:val="center"/>
        </w:trPr>
        <w:tc>
          <w:tcPr>
            <w:tcW w:w="1266" w:type="dxa"/>
            <w:shd w:val="clear" w:color="auto" w:fill="auto"/>
            <w:tcMar>
              <w:top w:w="15" w:type="dxa"/>
              <w:left w:w="15" w:type="dxa"/>
              <w:bottom w:w="0" w:type="dxa"/>
              <w:right w:w="15" w:type="dxa"/>
            </w:tcMar>
            <w:vAlign w:val="center"/>
            <w:hideMark/>
          </w:tcPr>
          <w:p w14:paraId="337F1D08"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w:t>
            </w:r>
          </w:p>
        </w:tc>
        <w:tc>
          <w:tcPr>
            <w:tcW w:w="1184" w:type="dxa"/>
            <w:shd w:val="clear" w:color="auto" w:fill="auto"/>
            <w:tcMar>
              <w:top w:w="15" w:type="dxa"/>
              <w:left w:w="15" w:type="dxa"/>
              <w:bottom w:w="0" w:type="dxa"/>
              <w:right w:w="15" w:type="dxa"/>
            </w:tcMar>
            <w:vAlign w:val="center"/>
            <w:hideMark/>
          </w:tcPr>
          <w:p w14:paraId="2E898E54"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396</w:t>
            </w:r>
          </w:p>
        </w:tc>
        <w:tc>
          <w:tcPr>
            <w:tcW w:w="1641" w:type="dxa"/>
            <w:shd w:val="clear" w:color="auto" w:fill="auto"/>
            <w:tcMar>
              <w:top w:w="15" w:type="dxa"/>
              <w:left w:w="15" w:type="dxa"/>
              <w:bottom w:w="0" w:type="dxa"/>
              <w:right w:w="15" w:type="dxa"/>
            </w:tcMar>
            <w:vAlign w:val="center"/>
            <w:hideMark/>
          </w:tcPr>
          <w:p w14:paraId="6E25FEDC"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10.34</w:t>
            </w:r>
          </w:p>
        </w:tc>
        <w:tc>
          <w:tcPr>
            <w:tcW w:w="1817" w:type="dxa"/>
            <w:shd w:val="clear" w:color="auto" w:fill="auto"/>
            <w:tcMar>
              <w:top w:w="15" w:type="dxa"/>
              <w:left w:w="15" w:type="dxa"/>
              <w:bottom w:w="0" w:type="dxa"/>
              <w:right w:w="15" w:type="dxa"/>
            </w:tcMar>
            <w:vAlign w:val="center"/>
            <w:hideMark/>
          </w:tcPr>
          <w:p w14:paraId="42AF2FAA"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17109</w:t>
            </w:r>
          </w:p>
        </w:tc>
        <w:tc>
          <w:tcPr>
            <w:tcW w:w="1495" w:type="dxa"/>
            <w:shd w:val="clear" w:color="auto" w:fill="auto"/>
            <w:tcMar>
              <w:top w:w="15" w:type="dxa"/>
              <w:left w:w="15" w:type="dxa"/>
              <w:bottom w:w="0" w:type="dxa"/>
              <w:right w:w="15" w:type="dxa"/>
            </w:tcMar>
            <w:vAlign w:val="center"/>
            <w:hideMark/>
          </w:tcPr>
          <w:p w14:paraId="55C45C68"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w:t>
            </w:r>
          </w:p>
        </w:tc>
        <w:tc>
          <w:tcPr>
            <w:tcW w:w="933" w:type="dxa"/>
            <w:shd w:val="clear" w:color="auto" w:fill="auto"/>
            <w:tcMar>
              <w:top w:w="15" w:type="dxa"/>
              <w:left w:w="15" w:type="dxa"/>
              <w:bottom w:w="0" w:type="dxa"/>
              <w:right w:w="15" w:type="dxa"/>
            </w:tcMar>
            <w:vAlign w:val="center"/>
            <w:hideMark/>
          </w:tcPr>
          <w:p w14:paraId="6919DED7"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-16.4%</w:t>
            </w:r>
          </w:p>
        </w:tc>
      </w:tr>
    </w:tbl>
    <w:p w14:paraId="19C5F651" w14:textId="6C610C8B" w:rsidR="00986958" w:rsidRPr="00F21A73" w:rsidRDefault="00986958" w:rsidP="00F609BA">
      <w:pPr>
        <w:spacing w:line="360" w:lineRule="auto"/>
        <w:ind w:firstLineChars="200" w:firstLine="420"/>
        <w:rPr>
          <w:rFonts w:ascii="Arial" w:eastAsia="宋体" w:hAnsi="Arial" w:cs="Arial"/>
        </w:rPr>
      </w:pPr>
      <w:r w:rsidRPr="00F21A73">
        <w:rPr>
          <w:rFonts w:ascii="Arial" w:eastAsia="宋体" w:hAnsi="Arial" w:cs="Arial"/>
        </w:rPr>
        <w:t>4</w:t>
      </w:r>
      <w:r w:rsidRPr="00F21A73">
        <w:rPr>
          <w:rFonts w:ascii="Arial" w:eastAsia="宋体" w:hAnsi="Arial" w:cs="Arial"/>
        </w:rPr>
        <w:t>月，写字楼销售</w:t>
      </w:r>
      <w:r w:rsidRPr="00F21A73">
        <w:rPr>
          <w:rFonts w:ascii="Arial" w:eastAsia="宋体" w:hAnsi="Arial" w:cs="Arial"/>
        </w:rPr>
        <w:t>10.34</w:t>
      </w:r>
      <w:r w:rsidRPr="00F21A73">
        <w:rPr>
          <w:rFonts w:ascii="Arial" w:eastAsia="宋体" w:hAnsi="Arial" w:cs="Arial"/>
        </w:rPr>
        <w:t>万平方米，低于上月，远超过去年同期，为近期单月销量较高的月份之一；均价</w:t>
      </w:r>
      <w:r w:rsidRPr="00F21A73">
        <w:rPr>
          <w:rFonts w:ascii="Arial" w:eastAsia="宋体" w:hAnsi="Arial" w:cs="Arial"/>
        </w:rPr>
        <w:t>17109</w:t>
      </w:r>
      <w:r w:rsidRPr="00F21A73">
        <w:rPr>
          <w:rFonts w:ascii="Arial" w:eastAsia="宋体" w:hAnsi="Arial" w:cs="Arial"/>
        </w:rPr>
        <w:t>元</w:t>
      </w:r>
      <w:r w:rsidRPr="00F21A73">
        <w:rPr>
          <w:rFonts w:ascii="Arial" w:eastAsia="宋体" w:hAnsi="Arial" w:cs="Arial"/>
        </w:rPr>
        <w:t>/</w:t>
      </w:r>
      <w:r w:rsidRPr="00F21A73">
        <w:rPr>
          <w:rFonts w:ascii="Arial" w:eastAsia="宋体" w:hAnsi="Arial" w:cs="Arial"/>
        </w:rPr>
        <w:t>平方米，比上季度均价下跌</w:t>
      </w:r>
      <w:r w:rsidRPr="00F21A73">
        <w:rPr>
          <w:rFonts w:ascii="Arial" w:eastAsia="宋体" w:hAnsi="Arial" w:cs="Arial"/>
        </w:rPr>
        <w:t>16%</w:t>
      </w:r>
    </w:p>
    <w:p w14:paraId="58287EA9" w14:textId="72AB7991" w:rsidR="00F85656" w:rsidRPr="00F21A73" w:rsidRDefault="00986958" w:rsidP="00F609BA">
      <w:pPr>
        <w:spacing w:line="360" w:lineRule="auto"/>
        <w:ind w:firstLineChars="200" w:firstLine="420"/>
        <w:rPr>
          <w:rFonts w:ascii="Arial" w:eastAsia="宋体" w:hAnsi="Arial" w:cs="Arial"/>
        </w:rPr>
      </w:pPr>
      <w:r w:rsidRPr="00F21A73">
        <w:rPr>
          <w:rFonts w:ascii="Arial" w:eastAsia="宋体" w:hAnsi="Arial" w:cs="Arial"/>
        </w:rPr>
        <w:t>（</w:t>
      </w:r>
      <w:r w:rsidRPr="00F21A73">
        <w:rPr>
          <w:rFonts w:ascii="Arial" w:eastAsia="宋体" w:hAnsi="Arial" w:cs="Arial"/>
        </w:rPr>
        <w:t>4</w:t>
      </w:r>
      <w:r w:rsidRPr="00F21A73">
        <w:rPr>
          <w:rFonts w:ascii="Arial" w:eastAsia="宋体" w:hAnsi="Arial" w:cs="Arial"/>
        </w:rPr>
        <w:t>）分圈层销售情况</w:t>
      </w:r>
    </w:p>
    <w:tbl>
      <w:tblPr>
        <w:tblW w:w="5945"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1340"/>
        <w:gridCol w:w="732"/>
        <w:gridCol w:w="733"/>
        <w:gridCol w:w="733"/>
        <w:gridCol w:w="733"/>
        <w:gridCol w:w="732"/>
        <w:gridCol w:w="733"/>
        <w:gridCol w:w="733"/>
        <w:gridCol w:w="733"/>
        <w:gridCol w:w="732"/>
        <w:gridCol w:w="733"/>
        <w:gridCol w:w="733"/>
        <w:gridCol w:w="733"/>
      </w:tblGrid>
      <w:tr w:rsidR="00986958" w:rsidRPr="00F21A73" w14:paraId="7CBFCD7A" w14:textId="77777777" w:rsidTr="00F8141B">
        <w:trPr>
          <w:trHeight w:val="20"/>
          <w:jc w:val="center"/>
        </w:trPr>
        <w:tc>
          <w:tcPr>
            <w:tcW w:w="1340" w:type="dxa"/>
            <w:vMerge w:val="restart"/>
            <w:shd w:val="clear" w:color="auto" w:fill="auto"/>
            <w:tcMar>
              <w:top w:w="15" w:type="dxa"/>
              <w:left w:w="108" w:type="dxa"/>
              <w:bottom w:w="0" w:type="dxa"/>
              <w:right w:w="108" w:type="dxa"/>
            </w:tcMar>
            <w:vAlign w:val="center"/>
            <w:hideMark/>
          </w:tcPr>
          <w:p w14:paraId="2C5F21B8"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区域</w:t>
            </w:r>
          </w:p>
        </w:tc>
        <w:tc>
          <w:tcPr>
            <w:tcW w:w="2198" w:type="dxa"/>
            <w:gridSpan w:val="3"/>
            <w:shd w:val="clear" w:color="auto" w:fill="auto"/>
            <w:tcMar>
              <w:top w:w="15" w:type="dxa"/>
              <w:left w:w="108" w:type="dxa"/>
              <w:bottom w:w="0" w:type="dxa"/>
              <w:right w:w="108" w:type="dxa"/>
            </w:tcMar>
            <w:vAlign w:val="center"/>
            <w:hideMark/>
          </w:tcPr>
          <w:p w14:paraId="589D5048"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202</w:t>
            </w:r>
            <w:r w:rsidRPr="00F21A73">
              <w:rPr>
                <w:rFonts w:ascii="Arial" w:eastAsia="宋体" w:hAnsi="Arial" w:cs="Arial"/>
                <w:sz w:val="18"/>
                <w:szCs w:val="18"/>
              </w:rPr>
              <w:t>3</w:t>
            </w:r>
            <w:r w:rsidRPr="00F21A73">
              <w:rPr>
                <w:rFonts w:ascii="Arial" w:eastAsia="宋体" w:hAnsi="Arial" w:cs="Arial"/>
                <w:sz w:val="18"/>
                <w:szCs w:val="18"/>
              </w:rPr>
              <w:t>年</w:t>
            </w:r>
            <w:r w:rsidRPr="00F21A73">
              <w:rPr>
                <w:rFonts w:ascii="Arial" w:eastAsia="宋体" w:hAnsi="Arial" w:cs="Arial"/>
                <w:sz w:val="18"/>
                <w:szCs w:val="18"/>
              </w:rPr>
              <w:t>1</w:t>
            </w:r>
            <w:r w:rsidRPr="00F21A73">
              <w:rPr>
                <w:rFonts w:ascii="Arial" w:eastAsia="宋体" w:hAnsi="Arial" w:cs="Arial"/>
                <w:sz w:val="18"/>
                <w:szCs w:val="18"/>
              </w:rPr>
              <w:t>月</w:t>
            </w:r>
          </w:p>
        </w:tc>
        <w:tc>
          <w:tcPr>
            <w:tcW w:w="2198" w:type="dxa"/>
            <w:gridSpan w:val="3"/>
            <w:shd w:val="clear" w:color="auto" w:fill="auto"/>
            <w:tcMar>
              <w:top w:w="15" w:type="dxa"/>
              <w:left w:w="108" w:type="dxa"/>
              <w:bottom w:w="0" w:type="dxa"/>
              <w:right w:w="108" w:type="dxa"/>
            </w:tcMar>
            <w:vAlign w:val="center"/>
            <w:hideMark/>
          </w:tcPr>
          <w:p w14:paraId="261DBC17"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r w:rsidRPr="00F21A73">
              <w:rPr>
                <w:rFonts w:ascii="Arial" w:eastAsia="宋体" w:hAnsi="Arial" w:cs="Arial"/>
                <w:sz w:val="18"/>
                <w:szCs w:val="18"/>
                <w:lang w:val="en-CA"/>
              </w:rPr>
              <w:t>202</w:t>
            </w:r>
            <w:r w:rsidRPr="00F21A73">
              <w:rPr>
                <w:rFonts w:ascii="Arial" w:eastAsia="宋体" w:hAnsi="Arial" w:cs="Arial"/>
                <w:sz w:val="18"/>
                <w:szCs w:val="18"/>
              </w:rPr>
              <w:t>3</w:t>
            </w:r>
            <w:r w:rsidRPr="00F21A73">
              <w:rPr>
                <w:rFonts w:ascii="Arial" w:eastAsia="宋体" w:hAnsi="Arial" w:cs="Arial"/>
                <w:sz w:val="18"/>
                <w:szCs w:val="18"/>
              </w:rPr>
              <w:t>年</w:t>
            </w:r>
            <w:r w:rsidRPr="00F21A73">
              <w:rPr>
                <w:rFonts w:ascii="Arial" w:eastAsia="宋体" w:hAnsi="Arial" w:cs="Arial"/>
                <w:sz w:val="18"/>
                <w:szCs w:val="18"/>
              </w:rPr>
              <w:t>2</w:t>
            </w:r>
            <w:r w:rsidRPr="00F21A73">
              <w:rPr>
                <w:rFonts w:ascii="Arial" w:eastAsia="宋体" w:hAnsi="Arial" w:cs="Arial"/>
                <w:sz w:val="18"/>
                <w:szCs w:val="18"/>
              </w:rPr>
              <w:t>月</w:t>
            </w:r>
          </w:p>
        </w:tc>
        <w:tc>
          <w:tcPr>
            <w:tcW w:w="2198" w:type="dxa"/>
            <w:gridSpan w:val="3"/>
            <w:shd w:val="clear" w:color="auto" w:fill="auto"/>
            <w:tcMar>
              <w:top w:w="15" w:type="dxa"/>
              <w:left w:w="108" w:type="dxa"/>
              <w:bottom w:w="0" w:type="dxa"/>
              <w:right w:w="108" w:type="dxa"/>
            </w:tcMar>
            <w:vAlign w:val="center"/>
            <w:hideMark/>
          </w:tcPr>
          <w:p w14:paraId="5DC58157"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r w:rsidRPr="00F21A73">
              <w:rPr>
                <w:rFonts w:ascii="Arial" w:eastAsia="宋体" w:hAnsi="Arial" w:cs="Arial"/>
                <w:sz w:val="18"/>
                <w:szCs w:val="18"/>
              </w:rPr>
              <w:t>2023</w:t>
            </w:r>
            <w:r w:rsidRPr="00F21A73">
              <w:rPr>
                <w:rFonts w:ascii="Arial" w:eastAsia="宋体" w:hAnsi="Arial" w:cs="Arial"/>
                <w:sz w:val="18"/>
                <w:szCs w:val="18"/>
              </w:rPr>
              <w:t>年</w:t>
            </w:r>
            <w:r w:rsidRPr="00F21A73">
              <w:rPr>
                <w:rFonts w:ascii="Arial" w:eastAsia="宋体" w:hAnsi="Arial" w:cs="Arial"/>
                <w:sz w:val="18"/>
                <w:szCs w:val="18"/>
              </w:rPr>
              <w:t>3</w:t>
            </w:r>
            <w:r w:rsidRPr="00F21A73">
              <w:rPr>
                <w:rFonts w:ascii="Arial" w:eastAsia="宋体" w:hAnsi="Arial" w:cs="Arial"/>
                <w:sz w:val="18"/>
                <w:szCs w:val="18"/>
              </w:rPr>
              <w:t>月</w:t>
            </w:r>
          </w:p>
        </w:tc>
        <w:tc>
          <w:tcPr>
            <w:tcW w:w="2199" w:type="dxa"/>
            <w:gridSpan w:val="3"/>
            <w:shd w:val="clear" w:color="auto" w:fill="auto"/>
            <w:tcMar>
              <w:top w:w="15" w:type="dxa"/>
              <w:left w:w="108" w:type="dxa"/>
              <w:bottom w:w="0" w:type="dxa"/>
              <w:right w:w="108" w:type="dxa"/>
            </w:tcMar>
            <w:vAlign w:val="center"/>
            <w:hideMark/>
          </w:tcPr>
          <w:p w14:paraId="7CFFCF47"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r w:rsidRPr="00F21A73">
              <w:rPr>
                <w:rFonts w:ascii="Arial" w:eastAsia="宋体" w:hAnsi="Arial" w:cs="Arial"/>
                <w:sz w:val="18"/>
                <w:szCs w:val="18"/>
              </w:rPr>
              <w:t>2023</w:t>
            </w:r>
            <w:r w:rsidRPr="00F21A73">
              <w:rPr>
                <w:rFonts w:ascii="Arial" w:eastAsia="宋体" w:hAnsi="Arial" w:cs="Arial"/>
                <w:sz w:val="18"/>
                <w:szCs w:val="18"/>
              </w:rPr>
              <w:t>年</w:t>
            </w:r>
            <w:r w:rsidRPr="00F21A73">
              <w:rPr>
                <w:rFonts w:ascii="Arial" w:eastAsia="宋体" w:hAnsi="Arial" w:cs="Arial"/>
                <w:sz w:val="18"/>
                <w:szCs w:val="18"/>
              </w:rPr>
              <w:t>4</w:t>
            </w:r>
            <w:r w:rsidRPr="00F21A73">
              <w:rPr>
                <w:rFonts w:ascii="Arial" w:eastAsia="宋体" w:hAnsi="Arial" w:cs="Arial"/>
                <w:sz w:val="18"/>
                <w:szCs w:val="18"/>
              </w:rPr>
              <w:t>月</w:t>
            </w:r>
          </w:p>
        </w:tc>
      </w:tr>
      <w:tr w:rsidR="00F21A73" w:rsidRPr="00F21A73" w14:paraId="5E84E87E" w14:textId="77777777" w:rsidTr="00F8141B">
        <w:trPr>
          <w:trHeight w:val="20"/>
          <w:jc w:val="center"/>
        </w:trPr>
        <w:tc>
          <w:tcPr>
            <w:tcW w:w="1340" w:type="dxa"/>
            <w:vMerge/>
            <w:shd w:val="clear" w:color="auto" w:fill="auto"/>
            <w:vAlign w:val="center"/>
            <w:hideMark/>
          </w:tcPr>
          <w:p w14:paraId="653AB6BB" w14:textId="77777777" w:rsidR="00986958" w:rsidRPr="00F21A73" w:rsidRDefault="00986958" w:rsidP="00F8141B">
            <w:pPr>
              <w:snapToGrid w:val="0"/>
              <w:spacing w:line="240" w:lineRule="atLeast"/>
              <w:ind w:firstLineChars="200" w:firstLine="360"/>
              <w:jc w:val="center"/>
              <w:rPr>
                <w:rFonts w:ascii="Arial" w:eastAsia="宋体" w:hAnsi="Arial" w:cs="Arial"/>
                <w:sz w:val="18"/>
                <w:szCs w:val="18"/>
              </w:rPr>
            </w:pPr>
          </w:p>
        </w:tc>
        <w:tc>
          <w:tcPr>
            <w:tcW w:w="732" w:type="dxa"/>
            <w:shd w:val="clear" w:color="auto" w:fill="auto"/>
            <w:tcMar>
              <w:top w:w="15" w:type="dxa"/>
              <w:left w:w="108" w:type="dxa"/>
              <w:bottom w:w="0" w:type="dxa"/>
              <w:right w:w="108" w:type="dxa"/>
            </w:tcMar>
            <w:vAlign w:val="center"/>
            <w:hideMark/>
          </w:tcPr>
          <w:p w14:paraId="1881160D"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销量</w:t>
            </w:r>
          </w:p>
          <w:p w14:paraId="2B37BCB4"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w:t>
            </w:r>
            <w:r w:rsidRPr="00F21A73">
              <w:rPr>
                <w:rFonts w:ascii="Arial" w:eastAsia="宋体" w:hAnsi="Arial" w:cs="Arial"/>
                <w:sz w:val="18"/>
                <w:szCs w:val="18"/>
              </w:rPr>
              <w:t>万㎡</w:t>
            </w:r>
            <w:r w:rsidRPr="00F21A73">
              <w:rPr>
                <w:rFonts w:ascii="Arial" w:eastAsia="宋体" w:hAnsi="Arial" w:cs="Arial"/>
                <w:sz w:val="18"/>
                <w:szCs w:val="18"/>
                <w:lang w:val="en-CA"/>
              </w:rPr>
              <w:t>)</w:t>
            </w:r>
          </w:p>
        </w:tc>
        <w:tc>
          <w:tcPr>
            <w:tcW w:w="733" w:type="dxa"/>
            <w:shd w:val="clear" w:color="auto" w:fill="auto"/>
            <w:tcMar>
              <w:top w:w="15" w:type="dxa"/>
              <w:left w:w="108" w:type="dxa"/>
              <w:bottom w:w="0" w:type="dxa"/>
              <w:right w:w="108" w:type="dxa"/>
            </w:tcMar>
            <w:vAlign w:val="center"/>
            <w:hideMark/>
          </w:tcPr>
          <w:p w14:paraId="144EFFEA"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占比</w:t>
            </w:r>
          </w:p>
        </w:tc>
        <w:tc>
          <w:tcPr>
            <w:tcW w:w="733" w:type="dxa"/>
            <w:shd w:val="clear" w:color="auto" w:fill="auto"/>
            <w:tcMar>
              <w:top w:w="15" w:type="dxa"/>
              <w:left w:w="108" w:type="dxa"/>
              <w:bottom w:w="0" w:type="dxa"/>
              <w:right w:w="108" w:type="dxa"/>
            </w:tcMar>
            <w:vAlign w:val="center"/>
            <w:hideMark/>
          </w:tcPr>
          <w:p w14:paraId="79AD6B28" w14:textId="77777777" w:rsidR="00F21A73" w:rsidRPr="00F21A73" w:rsidRDefault="00986958" w:rsidP="00F8141B">
            <w:pPr>
              <w:snapToGrid w:val="0"/>
              <w:spacing w:line="240" w:lineRule="atLeast"/>
              <w:jc w:val="center"/>
              <w:rPr>
                <w:rFonts w:ascii="Arial" w:eastAsia="宋体" w:hAnsi="Arial" w:cs="Arial"/>
                <w:sz w:val="18"/>
                <w:szCs w:val="18"/>
                <w:lang w:val="en-CA"/>
              </w:rPr>
            </w:pPr>
            <w:r w:rsidRPr="00F21A73">
              <w:rPr>
                <w:rFonts w:ascii="Arial" w:eastAsia="宋体" w:hAnsi="Arial" w:cs="Arial"/>
                <w:sz w:val="18"/>
                <w:szCs w:val="18"/>
                <w:lang w:val="en-CA"/>
              </w:rPr>
              <w:t>均价</w:t>
            </w:r>
          </w:p>
          <w:p w14:paraId="170EBAE7" w14:textId="25986D53" w:rsidR="00986958" w:rsidRPr="00F21A73" w:rsidRDefault="00F21A73" w:rsidP="00F8141B">
            <w:pPr>
              <w:snapToGrid w:val="0"/>
              <w:spacing w:line="240" w:lineRule="atLeast"/>
              <w:jc w:val="center"/>
              <w:rPr>
                <w:rFonts w:ascii="Arial" w:eastAsia="宋体" w:hAnsi="Arial" w:cs="Arial"/>
                <w:sz w:val="18"/>
                <w:szCs w:val="18"/>
              </w:rPr>
            </w:pPr>
            <w:r w:rsidRPr="00F21A73">
              <w:rPr>
                <w:rFonts w:ascii="Arial" w:eastAsia="宋体" w:hAnsi="Arial" w:cs="Arial" w:hint="eastAsia"/>
                <w:sz w:val="18"/>
                <w:szCs w:val="18"/>
                <w:lang w:val="en-CA"/>
              </w:rPr>
              <w:t>（</w:t>
            </w:r>
            <w:r w:rsidR="00986958" w:rsidRPr="00F21A73">
              <w:rPr>
                <w:rFonts w:ascii="Arial" w:eastAsia="宋体" w:hAnsi="Arial" w:cs="Arial"/>
                <w:sz w:val="18"/>
                <w:szCs w:val="18"/>
              </w:rPr>
              <w:t>元</w:t>
            </w:r>
            <w:r w:rsidR="00986958" w:rsidRPr="00F21A73">
              <w:rPr>
                <w:rFonts w:ascii="Arial" w:eastAsia="宋体" w:hAnsi="Arial" w:cs="Arial"/>
                <w:sz w:val="18"/>
                <w:szCs w:val="18"/>
              </w:rPr>
              <w:t>/</w:t>
            </w:r>
            <w:r w:rsidR="00986958" w:rsidRPr="00F21A73">
              <w:rPr>
                <w:rFonts w:ascii="Arial" w:eastAsia="宋体" w:hAnsi="Arial" w:cs="Arial"/>
                <w:sz w:val="18"/>
                <w:szCs w:val="18"/>
              </w:rPr>
              <w:t>㎡）</w:t>
            </w:r>
          </w:p>
        </w:tc>
        <w:tc>
          <w:tcPr>
            <w:tcW w:w="733" w:type="dxa"/>
            <w:shd w:val="clear" w:color="auto" w:fill="auto"/>
            <w:tcMar>
              <w:top w:w="15" w:type="dxa"/>
              <w:left w:w="108" w:type="dxa"/>
              <w:bottom w:w="0" w:type="dxa"/>
              <w:right w:w="108" w:type="dxa"/>
            </w:tcMar>
            <w:vAlign w:val="center"/>
            <w:hideMark/>
          </w:tcPr>
          <w:p w14:paraId="2B24FAFF"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销量</w:t>
            </w:r>
          </w:p>
          <w:p w14:paraId="44BDE2A0"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w:t>
            </w:r>
            <w:r w:rsidRPr="00F21A73">
              <w:rPr>
                <w:rFonts w:ascii="Arial" w:eastAsia="宋体" w:hAnsi="Arial" w:cs="Arial"/>
                <w:sz w:val="18"/>
                <w:szCs w:val="18"/>
              </w:rPr>
              <w:t>万㎡</w:t>
            </w:r>
            <w:r w:rsidRPr="00F21A73">
              <w:rPr>
                <w:rFonts w:ascii="Arial" w:eastAsia="宋体" w:hAnsi="Arial" w:cs="Arial"/>
                <w:sz w:val="18"/>
                <w:szCs w:val="18"/>
                <w:lang w:val="en-CA"/>
              </w:rPr>
              <w:t>)</w:t>
            </w:r>
          </w:p>
        </w:tc>
        <w:tc>
          <w:tcPr>
            <w:tcW w:w="732" w:type="dxa"/>
            <w:shd w:val="clear" w:color="auto" w:fill="auto"/>
            <w:tcMar>
              <w:top w:w="15" w:type="dxa"/>
              <w:left w:w="108" w:type="dxa"/>
              <w:bottom w:w="0" w:type="dxa"/>
              <w:right w:w="108" w:type="dxa"/>
            </w:tcMar>
            <w:vAlign w:val="center"/>
            <w:hideMark/>
          </w:tcPr>
          <w:p w14:paraId="43ABF3BC"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占比</w:t>
            </w:r>
          </w:p>
        </w:tc>
        <w:tc>
          <w:tcPr>
            <w:tcW w:w="733" w:type="dxa"/>
            <w:shd w:val="clear" w:color="auto" w:fill="auto"/>
            <w:tcMar>
              <w:top w:w="15" w:type="dxa"/>
              <w:left w:w="108" w:type="dxa"/>
              <w:bottom w:w="0" w:type="dxa"/>
              <w:right w:w="108" w:type="dxa"/>
            </w:tcMar>
            <w:vAlign w:val="center"/>
            <w:hideMark/>
          </w:tcPr>
          <w:p w14:paraId="36B24472"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均价</w:t>
            </w:r>
          </w:p>
          <w:p w14:paraId="6FF89863"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（元</w:t>
            </w:r>
            <w:r w:rsidRPr="00F21A73">
              <w:rPr>
                <w:rFonts w:ascii="Arial" w:eastAsia="宋体" w:hAnsi="Arial" w:cs="Arial"/>
                <w:sz w:val="18"/>
                <w:szCs w:val="18"/>
              </w:rPr>
              <w:t>/</w:t>
            </w:r>
            <w:r w:rsidRPr="00F21A73">
              <w:rPr>
                <w:rFonts w:ascii="Arial" w:eastAsia="宋体" w:hAnsi="Arial" w:cs="Arial"/>
                <w:sz w:val="18"/>
                <w:szCs w:val="18"/>
              </w:rPr>
              <w:t>㎡）</w:t>
            </w:r>
          </w:p>
        </w:tc>
        <w:tc>
          <w:tcPr>
            <w:tcW w:w="733" w:type="dxa"/>
            <w:shd w:val="clear" w:color="auto" w:fill="auto"/>
            <w:tcMar>
              <w:top w:w="15" w:type="dxa"/>
              <w:left w:w="108" w:type="dxa"/>
              <w:bottom w:w="0" w:type="dxa"/>
              <w:right w:w="108" w:type="dxa"/>
            </w:tcMar>
            <w:vAlign w:val="center"/>
            <w:hideMark/>
          </w:tcPr>
          <w:p w14:paraId="2EFAF90A"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销量</w:t>
            </w:r>
          </w:p>
          <w:p w14:paraId="6D30BDD6"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w:t>
            </w:r>
            <w:r w:rsidRPr="00F21A73">
              <w:rPr>
                <w:rFonts w:ascii="Arial" w:eastAsia="宋体" w:hAnsi="Arial" w:cs="Arial"/>
                <w:sz w:val="18"/>
                <w:szCs w:val="18"/>
              </w:rPr>
              <w:t>万㎡</w:t>
            </w:r>
            <w:r w:rsidRPr="00F21A73">
              <w:rPr>
                <w:rFonts w:ascii="Arial" w:eastAsia="宋体" w:hAnsi="Arial" w:cs="Arial"/>
                <w:sz w:val="18"/>
                <w:szCs w:val="18"/>
                <w:lang w:val="en-CA"/>
              </w:rPr>
              <w:t>)</w:t>
            </w:r>
          </w:p>
        </w:tc>
        <w:tc>
          <w:tcPr>
            <w:tcW w:w="733" w:type="dxa"/>
            <w:shd w:val="clear" w:color="auto" w:fill="auto"/>
            <w:tcMar>
              <w:top w:w="15" w:type="dxa"/>
              <w:left w:w="108" w:type="dxa"/>
              <w:bottom w:w="0" w:type="dxa"/>
              <w:right w:w="108" w:type="dxa"/>
            </w:tcMar>
            <w:vAlign w:val="center"/>
            <w:hideMark/>
          </w:tcPr>
          <w:p w14:paraId="01EFA658"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占比</w:t>
            </w:r>
          </w:p>
        </w:tc>
        <w:tc>
          <w:tcPr>
            <w:tcW w:w="732" w:type="dxa"/>
            <w:shd w:val="clear" w:color="auto" w:fill="auto"/>
            <w:tcMar>
              <w:top w:w="15" w:type="dxa"/>
              <w:left w:w="108" w:type="dxa"/>
              <w:bottom w:w="0" w:type="dxa"/>
              <w:right w:w="108" w:type="dxa"/>
            </w:tcMar>
            <w:vAlign w:val="center"/>
            <w:hideMark/>
          </w:tcPr>
          <w:p w14:paraId="61CD2B26"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均价</w:t>
            </w:r>
          </w:p>
          <w:p w14:paraId="16FD3EF4"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（元</w:t>
            </w:r>
            <w:r w:rsidRPr="00F21A73">
              <w:rPr>
                <w:rFonts w:ascii="Arial" w:eastAsia="宋体" w:hAnsi="Arial" w:cs="Arial"/>
                <w:sz w:val="18"/>
                <w:szCs w:val="18"/>
              </w:rPr>
              <w:t>/</w:t>
            </w:r>
            <w:r w:rsidRPr="00F21A73">
              <w:rPr>
                <w:rFonts w:ascii="Arial" w:eastAsia="宋体" w:hAnsi="Arial" w:cs="Arial"/>
                <w:sz w:val="18"/>
                <w:szCs w:val="18"/>
              </w:rPr>
              <w:t>㎡）</w:t>
            </w:r>
          </w:p>
        </w:tc>
        <w:tc>
          <w:tcPr>
            <w:tcW w:w="733" w:type="dxa"/>
            <w:shd w:val="clear" w:color="auto" w:fill="auto"/>
            <w:tcMar>
              <w:top w:w="15" w:type="dxa"/>
              <w:left w:w="108" w:type="dxa"/>
              <w:bottom w:w="0" w:type="dxa"/>
              <w:right w:w="108" w:type="dxa"/>
            </w:tcMar>
            <w:vAlign w:val="center"/>
            <w:hideMark/>
          </w:tcPr>
          <w:p w14:paraId="0C64E193"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销量</w:t>
            </w:r>
          </w:p>
          <w:p w14:paraId="152E6A18"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w:t>
            </w:r>
            <w:r w:rsidRPr="00F21A73">
              <w:rPr>
                <w:rFonts w:ascii="Arial" w:eastAsia="宋体" w:hAnsi="Arial" w:cs="Arial"/>
                <w:sz w:val="18"/>
                <w:szCs w:val="18"/>
              </w:rPr>
              <w:t>万㎡</w:t>
            </w:r>
            <w:r w:rsidRPr="00F21A73">
              <w:rPr>
                <w:rFonts w:ascii="Arial" w:eastAsia="宋体" w:hAnsi="Arial" w:cs="Arial"/>
                <w:sz w:val="18"/>
                <w:szCs w:val="18"/>
                <w:lang w:val="en-CA"/>
              </w:rPr>
              <w:t>)</w:t>
            </w:r>
          </w:p>
        </w:tc>
        <w:tc>
          <w:tcPr>
            <w:tcW w:w="733" w:type="dxa"/>
            <w:shd w:val="clear" w:color="auto" w:fill="auto"/>
            <w:tcMar>
              <w:top w:w="15" w:type="dxa"/>
              <w:left w:w="108" w:type="dxa"/>
              <w:bottom w:w="0" w:type="dxa"/>
              <w:right w:w="108" w:type="dxa"/>
            </w:tcMar>
            <w:vAlign w:val="center"/>
            <w:hideMark/>
          </w:tcPr>
          <w:p w14:paraId="30A8DC35"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占比</w:t>
            </w:r>
          </w:p>
        </w:tc>
        <w:tc>
          <w:tcPr>
            <w:tcW w:w="733" w:type="dxa"/>
            <w:shd w:val="clear" w:color="auto" w:fill="auto"/>
            <w:tcMar>
              <w:top w:w="15" w:type="dxa"/>
              <w:left w:w="108" w:type="dxa"/>
              <w:bottom w:w="0" w:type="dxa"/>
              <w:right w:w="108" w:type="dxa"/>
            </w:tcMar>
            <w:vAlign w:val="center"/>
            <w:hideMark/>
          </w:tcPr>
          <w:p w14:paraId="5914ADA7"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均价</w:t>
            </w:r>
          </w:p>
          <w:p w14:paraId="0956B5B0"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（元</w:t>
            </w:r>
            <w:r w:rsidRPr="00F21A73">
              <w:rPr>
                <w:rFonts w:ascii="Arial" w:eastAsia="宋体" w:hAnsi="Arial" w:cs="Arial"/>
                <w:sz w:val="18"/>
                <w:szCs w:val="18"/>
              </w:rPr>
              <w:t>/</w:t>
            </w:r>
            <w:r w:rsidRPr="00F21A73">
              <w:rPr>
                <w:rFonts w:ascii="Arial" w:eastAsia="宋体" w:hAnsi="Arial" w:cs="Arial"/>
                <w:sz w:val="18"/>
                <w:szCs w:val="18"/>
              </w:rPr>
              <w:t>㎡）</w:t>
            </w:r>
          </w:p>
        </w:tc>
      </w:tr>
      <w:tr w:rsidR="00F21A73" w:rsidRPr="00F21A73" w14:paraId="4E36D8F3" w14:textId="77777777" w:rsidTr="00F8141B">
        <w:trPr>
          <w:trHeight w:val="20"/>
          <w:jc w:val="center"/>
        </w:trPr>
        <w:tc>
          <w:tcPr>
            <w:tcW w:w="1340" w:type="dxa"/>
            <w:shd w:val="clear" w:color="auto" w:fill="auto"/>
            <w:tcMar>
              <w:top w:w="15" w:type="dxa"/>
              <w:left w:w="108" w:type="dxa"/>
              <w:bottom w:w="0" w:type="dxa"/>
              <w:right w:w="108" w:type="dxa"/>
            </w:tcMar>
            <w:vAlign w:val="center"/>
            <w:hideMark/>
          </w:tcPr>
          <w:p w14:paraId="2BD81586"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lang w:val="en-CA"/>
              </w:rPr>
              <w:t>核心区</w:t>
            </w:r>
          </w:p>
        </w:tc>
        <w:tc>
          <w:tcPr>
            <w:tcW w:w="732" w:type="dxa"/>
            <w:shd w:val="clear" w:color="auto" w:fill="auto"/>
            <w:tcMar>
              <w:top w:w="15" w:type="dxa"/>
              <w:left w:w="108" w:type="dxa"/>
              <w:bottom w:w="0" w:type="dxa"/>
              <w:right w:w="108" w:type="dxa"/>
            </w:tcMar>
            <w:vAlign w:val="center"/>
            <w:hideMark/>
          </w:tcPr>
          <w:p w14:paraId="1BBE70CD"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w:t>
            </w:r>
          </w:p>
        </w:tc>
        <w:tc>
          <w:tcPr>
            <w:tcW w:w="733" w:type="dxa"/>
            <w:shd w:val="clear" w:color="auto" w:fill="auto"/>
            <w:tcMar>
              <w:top w:w="15" w:type="dxa"/>
              <w:left w:w="108" w:type="dxa"/>
              <w:bottom w:w="0" w:type="dxa"/>
              <w:right w:w="108" w:type="dxa"/>
            </w:tcMar>
            <w:vAlign w:val="center"/>
            <w:hideMark/>
          </w:tcPr>
          <w:p w14:paraId="73FA2802"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w:t>
            </w:r>
          </w:p>
        </w:tc>
        <w:tc>
          <w:tcPr>
            <w:tcW w:w="733" w:type="dxa"/>
            <w:shd w:val="clear" w:color="auto" w:fill="auto"/>
            <w:tcMar>
              <w:top w:w="15" w:type="dxa"/>
              <w:left w:w="108" w:type="dxa"/>
              <w:bottom w:w="0" w:type="dxa"/>
              <w:right w:w="108" w:type="dxa"/>
            </w:tcMar>
            <w:vAlign w:val="center"/>
            <w:hideMark/>
          </w:tcPr>
          <w:p w14:paraId="5EDDD620"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w:t>
            </w:r>
          </w:p>
        </w:tc>
        <w:tc>
          <w:tcPr>
            <w:tcW w:w="733" w:type="dxa"/>
            <w:shd w:val="clear" w:color="auto" w:fill="auto"/>
            <w:tcMar>
              <w:top w:w="15" w:type="dxa"/>
              <w:left w:w="108" w:type="dxa"/>
              <w:bottom w:w="0" w:type="dxa"/>
              <w:right w:w="108" w:type="dxa"/>
            </w:tcMar>
            <w:vAlign w:val="center"/>
            <w:hideMark/>
          </w:tcPr>
          <w:p w14:paraId="7F6C7E23"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w:t>
            </w:r>
          </w:p>
        </w:tc>
        <w:tc>
          <w:tcPr>
            <w:tcW w:w="732" w:type="dxa"/>
            <w:shd w:val="clear" w:color="auto" w:fill="auto"/>
            <w:tcMar>
              <w:top w:w="15" w:type="dxa"/>
              <w:left w:w="108" w:type="dxa"/>
              <w:bottom w:w="0" w:type="dxa"/>
              <w:right w:w="108" w:type="dxa"/>
            </w:tcMar>
            <w:vAlign w:val="center"/>
            <w:hideMark/>
          </w:tcPr>
          <w:p w14:paraId="002FEFDE"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w:t>
            </w:r>
          </w:p>
        </w:tc>
        <w:tc>
          <w:tcPr>
            <w:tcW w:w="733" w:type="dxa"/>
            <w:shd w:val="clear" w:color="auto" w:fill="auto"/>
            <w:tcMar>
              <w:top w:w="15" w:type="dxa"/>
              <w:left w:w="108" w:type="dxa"/>
              <w:bottom w:w="0" w:type="dxa"/>
              <w:right w:w="108" w:type="dxa"/>
            </w:tcMar>
            <w:vAlign w:val="center"/>
            <w:hideMark/>
          </w:tcPr>
          <w:p w14:paraId="4A11C188"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w:t>
            </w:r>
          </w:p>
        </w:tc>
        <w:tc>
          <w:tcPr>
            <w:tcW w:w="733" w:type="dxa"/>
            <w:shd w:val="clear" w:color="auto" w:fill="auto"/>
            <w:tcMar>
              <w:top w:w="15" w:type="dxa"/>
              <w:left w:w="15" w:type="dxa"/>
              <w:bottom w:w="0" w:type="dxa"/>
              <w:right w:w="15" w:type="dxa"/>
            </w:tcMar>
            <w:vAlign w:val="center"/>
            <w:hideMark/>
          </w:tcPr>
          <w:p w14:paraId="263A6CDB"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0.17</w:t>
            </w:r>
          </w:p>
        </w:tc>
        <w:tc>
          <w:tcPr>
            <w:tcW w:w="733" w:type="dxa"/>
            <w:shd w:val="clear" w:color="auto" w:fill="auto"/>
            <w:tcMar>
              <w:top w:w="15" w:type="dxa"/>
              <w:left w:w="15" w:type="dxa"/>
              <w:bottom w:w="0" w:type="dxa"/>
              <w:right w:w="15" w:type="dxa"/>
            </w:tcMar>
            <w:vAlign w:val="center"/>
            <w:hideMark/>
          </w:tcPr>
          <w:p w14:paraId="2A6EC562"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1.1%</w:t>
            </w:r>
          </w:p>
        </w:tc>
        <w:tc>
          <w:tcPr>
            <w:tcW w:w="732" w:type="dxa"/>
            <w:shd w:val="clear" w:color="auto" w:fill="auto"/>
            <w:tcMar>
              <w:top w:w="15" w:type="dxa"/>
              <w:left w:w="15" w:type="dxa"/>
              <w:bottom w:w="0" w:type="dxa"/>
              <w:right w:w="15" w:type="dxa"/>
            </w:tcMar>
            <w:vAlign w:val="center"/>
            <w:hideMark/>
          </w:tcPr>
          <w:p w14:paraId="76970070"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102000</w:t>
            </w:r>
          </w:p>
        </w:tc>
        <w:tc>
          <w:tcPr>
            <w:tcW w:w="733" w:type="dxa"/>
            <w:shd w:val="clear" w:color="auto" w:fill="auto"/>
            <w:tcMar>
              <w:top w:w="15" w:type="dxa"/>
              <w:left w:w="15" w:type="dxa"/>
              <w:bottom w:w="0" w:type="dxa"/>
              <w:right w:w="15" w:type="dxa"/>
            </w:tcMar>
            <w:vAlign w:val="center"/>
            <w:hideMark/>
          </w:tcPr>
          <w:p w14:paraId="19F8BF9A"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w:t>
            </w:r>
          </w:p>
        </w:tc>
        <w:tc>
          <w:tcPr>
            <w:tcW w:w="733" w:type="dxa"/>
            <w:shd w:val="clear" w:color="auto" w:fill="auto"/>
            <w:tcMar>
              <w:top w:w="15" w:type="dxa"/>
              <w:left w:w="15" w:type="dxa"/>
              <w:bottom w:w="0" w:type="dxa"/>
              <w:right w:w="15" w:type="dxa"/>
            </w:tcMar>
            <w:vAlign w:val="center"/>
            <w:hideMark/>
          </w:tcPr>
          <w:p w14:paraId="76DB349C"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w:t>
            </w:r>
          </w:p>
        </w:tc>
        <w:tc>
          <w:tcPr>
            <w:tcW w:w="733" w:type="dxa"/>
            <w:shd w:val="clear" w:color="auto" w:fill="auto"/>
            <w:tcMar>
              <w:top w:w="15" w:type="dxa"/>
              <w:left w:w="15" w:type="dxa"/>
              <w:bottom w:w="0" w:type="dxa"/>
              <w:right w:w="15" w:type="dxa"/>
            </w:tcMar>
            <w:vAlign w:val="center"/>
            <w:hideMark/>
          </w:tcPr>
          <w:p w14:paraId="527E3151"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w:t>
            </w:r>
          </w:p>
        </w:tc>
      </w:tr>
      <w:tr w:rsidR="00F21A73" w:rsidRPr="00F21A73" w14:paraId="60559BB6" w14:textId="77777777" w:rsidTr="00F8141B">
        <w:trPr>
          <w:trHeight w:val="20"/>
          <w:jc w:val="center"/>
        </w:trPr>
        <w:tc>
          <w:tcPr>
            <w:tcW w:w="1340" w:type="dxa"/>
            <w:shd w:val="clear" w:color="auto" w:fill="auto"/>
            <w:tcMar>
              <w:top w:w="15" w:type="dxa"/>
              <w:left w:w="108" w:type="dxa"/>
              <w:bottom w:w="0" w:type="dxa"/>
              <w:right w:w="108" w:type="dxa"/>
            </w:tcMar>
            <w:vAlign w:val="center"/>
            <w:hideMark/>
          </w:tcPr>
          <w:p w14:paraId="5CD2A2D5" w14:textId="37242DBD"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中心城区（不含核心区）</w:t>
            </w:r>
          </w:p>
        </w:tc>
        <w:tc>
          <w:tcPr>
            <w:tcW w:w="732" w:type="dxa"/>
            <w:shd w:val="clear" w:color="auto" w:fill="auto"/>
            <w:tcMar>
              <w:top w:w="15" w:type="dxa"/>
              <w:left w:w="108" w:type="dxa"/>
              <w:bottom w:w="0" w:type="dxa"/>
              <w:right w:w="108" w:type="dxa"/>
            </w:tcMar>
            <w:vAlign w:val="center"/>
            <w:hideMark/>
          </w:tcPr>
          <w:p w14:paraId="17BDB6AC"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0.88</w:t>
            </w:r>
          </w:p>
        </w:tc>
        <w:tc>
          <w:tcPr>
            <w:tcW w:w="733" w:type="dxa"/>
            <w:shd w:val="clear" w:color="auto" w:fill="auto"/>
            <w:tcMar>
              <w:top w:w="15" w:type="dxa"/>
              <w:left w:w="108" w:type="dxa"/>
              <w:bottom w:w="0" w:type="dxa"/>
              <w:right w:w="108" w:type="dxa"/>
            </w:tcMar>
            <w:vAlign w:val="center"/>
            <w:hideMark/>
          </w:tcPr>
          <w:p w14:paraId="6415B089"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21.7%</w:t>
            </w:r>
          </w:p>
        </w:tc>
        <w:tc>
          <w:tcPr>
            <w:tcW w:w="733" w:type="dxa"/>
            <w:shd w:val="clear" w:color="auto" w:fill="auto"/>
            <w:tcMar>
              <w:top w:w="15" w:type="dxa"/>
              <w:left w:w="108" w:type="dxa"/>
              <w:bottom w:w="0" w:type="dxa"/>
              <w:right w:w="108" w:type="dxa"/>
            </w:tcMar>
            <w:vAlign w:val="center"/>
            <w:hideMark/>
          </w:tcPr>
          <w:p w14:paraId="2F225F9F"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15717</w:t>
            </w:r>
          </w:p>
        </w:tc>
        <w:tc>
          <w:tcPr>
            <w:tcW w:w="733" w:type="dxa"/>
            <w:shd w:val="clear" w:color="auto" w:fill="auto"/>
            <w:tcMar>
              <w:top w:w="15" w:type="dxa"/>
              <w:left w:w="108" w:type="dxa"/>
              <w:bottom w:w="0" w:type="dxa"/>
              <w:right w:w="108" w:type="dxa"/>
            </w:tcMar>
            <w:vAlign w:val="center"/>
            <w:hideMark/>
          </w:tcPr>
          <w:p w14:paraId="54BB2729"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1.01</w:t>
            </w:r>
          </w:p>
        </w:tc>
        <w:tc>
          <w:tcPr>
            <w:tcW w:w="732" w:type="dxa"/>
            <w:shd w:val="clear" w:color="auto" w:fill="auto"/>
            <w:tcMar>
              <w:top w:w="15" w:type="dxa"/>
              <w:left w:w="108" w:type="dxa"/>
              <w:bottom w:w="0" w:type="dxa"/>
              <w:right w:w="108" w:type="dxa"/>
            </w:tcMar>
            <w:vAlign w:val="center"/>
            <w:hideMark/>
          </w:tcPr>
          <w:p w14:paraId="2ADA25EA"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41.1%</w:t>
            </w:r>
          </w:p>
        </w:tc>
        <w:tc>
          <w:tcPr>
            <w:tcW w:w="733" w:type="dxa"/>
            <w:shd w:val="clear" w:color="auto" w:fill="auto"/>
            <w:tcMar>
              <w:top w:w="15" w:type="dxa"/>
              <w:left w:w="108" w:type="dxa"/>
              <w:bottom w:w="0" w:type="dxa"/>
              <w:right w:w="108" w:type="dxa"/>
            </w:tcMar>
            <w:vAlign w:val="center"/>
            <w:hideMark/>
          </w:tcPr>
          <w:p w14:paraId="0DED4991"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35774</w:t>
            </w:r>
          </w:p>
        </w:tc>
        <w:tc>
          <w:tcPr>
            <w:tcW w:w="733" w:type="dxa"/>
            <w:shd w:val="clear" w:color="auto" w:fill="auto"/>
            <w:tcMar>
              <w:top w:w="15" w:type="dxa"/>
              <w:left w:w="15" w:type="dxa"/>
              <w:bottom w:w="0" w:type="dxa"/>
              <w:right w:w="15" w:type="dxa"/>
            </w:tcMar>
            <w:vAlign w:val="center"/>
            <w:hideMark/>
          </w:tcPr>
          <w:p w14:paraId="632C050F"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6.18</w:t>
            </w:r>
          </w:p>
        </w:tc>
        <w:tc>
          <w:tcPr>
            <w:tcW w:w="733" w:type="dxa"/>
            <w:shd w:val="clear" w:color="auto" w:fill="auto"/>
            <w:tcMar>
              <w:top w:w="15" w:type="dxa"/>
              <w:left w:w="15" w:type="dxa"/>
              <w:bottom w:w="0" w:type="dxa"/>
              <w:right w:w="15" w:type="dxa"/>
            </w:tcMar>
            <w:vAlign w:val="center"/>
            <w:hideMark/>
          </w:tcPr>
          <w:p w14:paraId="2ACAF1EF"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40.3%</w:t>
            </w:r>
          </w:p>
        </w:tc>
        <w:tc>
          <w:tcPr>
            <w:tcW w:w="732" w:type="dxa"/>
            <w:shd w:val="clear" w:color="auto" w:fill="auto"/>
            <w:tcMar>
              <w:top w:w="15" w:type="dxa"/>
              <w:left w:w="15" w:type="dxa"/>
              <w:bottom w:w="0" w:type="dxa"/>
              <w:right w:w="15" w:type="dxa"/>
            </w:tcMar>
            <w:vAlign w:val="center"/>
            <w:hideMark/>
          </w:tcPr>
          <w:p w14:paraId="46B01D5D"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12026</w:t>
            </w:r>
          </w:p>
        </w:tc>
        <w:tc>
          <w:tcPr>
            <w:tcW w:w="733" w:type="dxa"/>
            <w:shd w:val="clear" w:color="auto" w:fill="auto"/>
            <w:tcMar>
              <w:top w:w="15" w:type="dxa"/>
              <w:left w:w="15" w:type="dxa"/>
              <w:bottom w:w="0" w:type="dxa"/>
              <w:right w:w="15" w:type="dxa"/>
            </w:tcMar>
            <w:vAlign w:val="center"/>
            <w:hideMark/>
          </w:tcPr>
          <w:p w14:paraId="6D6353D2"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0.45</w:t>
            </w:r>
          </w:p>
        </w:tc>
        <w:tc>
          <w:tcPr>
            <w:tcW w:w="733" w:type="dxa"/>
            <w:shd w:val="clear" w:color="auto" w:fill="auto"/>
            <w:tcMar>
              <w:top w:w="15" w:type="dxa"/>
              <w:left w:w="15" w:type="dxa"/>
              <w:bottom w:w="0" w:type="dxa"/>
              <w:right w:w="15" w:type="dxa"/>
            </w:tcMar>
            <w:vAlign w:val="center"/>
            <w:hideMark/>
          </w:tcPr>
          <w:p w14:paraId="169393BB"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4.4%</w:t>
            </w:r>
          </w:p>
        </w:tc>
        <w:tc>
          <w:tcPr>
            <w:tcW w:w="733" w:type="dxa"/>
            <w:shd w:val="clear" w:color="auto" w:fill="auto"/>
            <w:tcMar>
              <w:top w:w="15" w:type="dxa"/>
              <w:left w:w="15" w:type="dxa"/>
              <w:bottom w:w="0" w:type="dxa"/>
              <w:right w:w="15" w:type="dxa"/>
            </w:tcMar>
            <w:vAlign w:val="center"/>
            <w:hideMark/>
          </w:tcPr>
          <w:p w14:paraId="36972AE6"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31915</w:t>
            </w:r>
          </w:p>
        </w:tc>
      </w:tr>
      <w:tr w:rsidR="00F21A73" w:rsidRPr="00F21A73" w14:paraId="6994FB0B" w14:textId="77777777" w:rsidTr="00F8141B">
        <w:trPr>
          <w:trHeight w:val="20"/>
          <w:jc w:val="center"/>
        </w:trPr>
        <w:tc>
          <w:tcPr>
            <w:tcW w:w="1340" w:type="dxa"/>
            <w:shd w:val="clear" w:color="auto" w:fill="auto"/>
            <w:tcMar>
              <w:top w:w="15" w:type="dxa"/>
              <w:left w:w="108" w:type="dxa"/>
              <w:bottom w:w="0" w:type="dxa"/>
              <w:right w:w="108" w:type="dxa"/>
            </w:tcMar>
            <w:vAlign w:val="center"/>
            <w:hideMark/>
          </w:tcPr>
          <w:p w14:paraId="4F436D02"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lastRenderedPageBreak/>
              <w:t>副中心</w:t>
            </w:r>
          </w:p>
        </w:tc>
        <w:tc>
          <w:tcPr>
            <w:tcW w:w="732" w:type="dxa"/>
            <w:shd w:val="clear" w:color="auto" w:fill="auto"/>
            <w:tcMar>
              <w:top w:w="15" w:type="dxa"/>
              <w:left w:w="108" w:type="dxa"/>
              <w:bottom w:w="0" w:type="dxa"/>
              <w:right w:w="108" w:type="dxa"/>
            </w:tcMar>
            <w:vAlign w:val="center"/>
            <w:hideMark/>
          </w:tcPr>
          <w:p w14:paraId="68B9C209"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0.39</w:t>
            </w:r>
          </w:p>
        </w:tc>
        <w:tc>
          <w:tcPr>
            <w:tcW w:w="733" w:type="dxa"/>
            <w:shd w:val="clear" w:color="auto" w:fill="auto"/>
            <w:tcMar>
              <w:top w:w="15" w:type="dxa"/>
              <w:left w:w="108" w:type="dxa"/>
              <w:bottom w:w="0" w:type="dxa"/>
              <w:right w:w="108" w:type="dxa"/>
            </w:tcMar>
            <w:vAlign w:val="center"/>
            <w:hideMark/>
          </w:tcPr>
          <w:p w14:paraId="3955CB15"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9.5%</w:t>
            </w:r>
          </w:p>
        </w:tc>
        <w:tc>
          <w:tcPr>
            <w:tcW w:w="733" w:type="dxa"/>
            <w:shd w:val="clear" w:color="auto" w:fill="auto"/>
            <w:tcMar>
              <w:top w:w="15" w:type="dxa"/>
              <w:left w:w="108" w:type="dxa"/>
              <w:bottom w:w="0" w:type="dxa"/>
              <w:right w:w="108" w:type="dxa"/>
            </w:tcMar>
            <w:vAlign w:val="center"/>
            <w:hideMark/>
          </w:tcPr>
          <w:p w14:paraId="2B5CA91D"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18147</w:t>
            </w:r>
          </w:p>
        </w:tc>
        <w:tc>
          <w:tcPr>
            <w:tcW w:w="733" w:type="dxa"/>
            <w:shd w:val="clear" w:color="auto" w:fill="auto"/>
            <w:tcMar>
              <w:top w:w="15" w:type="dxa"/>
              <w:left w:w="108" w:type="dxa"/>
              <w:bottom w:w="0" w:type="dxa"/>
              <w:right w:w="108" w:type="dxa"/>
            </w:tcMar>
            <w:vAlign w:val="center"/>
            <w:hideMark/>
          </w:tcPr>
          <w:p w14:paraId="1CD09820"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0.39</w:t>
            </w:r>
          </w:p>
        </w:tc>
        <w:tc>
          <w:tcPr>
            <w:tcW w:w="732" w:type="dxa"/>
            <w:shd w:val="clear" w:color="auto" w:fill="auto"/>
            <w:tcMar>
              <w:top w:w="15" w:type="dxa"/>
              <w:left w:w="108" w:type="dxa"/>
              <w:bottom w:w="0" w:type="dxa"/>
              <w:right w:w="108" w:type="dxa"/>
            </w:tcMar>
            <w:vAlign w:val="center"/>
            <w:hideMark/>
          </w:tcPr>
          <w:p w14:paraId="0968CE42"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15.9%</w:t>
            </w:r>
          </w:p>
        </w:tc>
        <w:tc>
          <w:tcPr>
            <w:tcW w:w="733" w:type="dxa"/>
            <w:shd w:val="clear" w:color="auto" w:fill="auto"/>
            <w:tcMar>
              <w:top w:w="15" w:type="dxa"/>
              <w:left w:w="108" w:type="dxa"/>
              <w:bottom w:w="0" w:type="dxa"/>
              <w:right w:w="108" w:type="dxa"/>
            </w:tcMar>
            <w:vAlign w:val="center"/>
            <w:hideMark/>
          </w:tcPr>
          <w:p w14:paraId="14BD6A29"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19972</w:t>
            </w:r>
          </w:p>
        </w:tc>
        <w:tc>
          <w:tcPr>
            <w:tcW w:w="733" w:type="dxa"/>
            <w:shd w:val="clear" w:color="auto" w:fill="auto"/>
            <w:tcMar>
              <w:top w:w="15" w:type="dxa"/>
              <w:left w:w="15" w:type="dxa"/>
              <w:bottom w:w="0" w:type="dxa"/>
              <w:right w:w="15" w:type="dxa"/>
            </w:tcMar>
            <w:vAlign w:val="center"/>
            <w:hideMark/>
          </w:tcPr>
          <w:p w14:paraId="419E5281"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1.64</w:t>
            </w:r>
          </w:p>
        </w:tc>
        <w:tc>
          <w:tcPr>
            <w:tcW w:w="733" w:type="dxa"/>
            <w:shd w:val="clear" w:color="auto" w:fill="auto"/>
            <w:tcMar>
              <w:top w:w="15" w:type="dxa"/>
              <w:left w:w="15" w:type="dxa"/>
              <w:bottom w:w="0" w:type="dxa"/>
              <w:right w:w="15" w:type="dxa"/>
            </w:tcMar>
            <w:vAlign w:val="center"/>
            <w:hideMark/>
          </w:tcPr>
          <w:p w14:paraId="71CFEDC3"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10.7%</w:t>
            </w:r>
          </w:p>
        </w:tc>
        <w:tc>
          <w:tcPr>
            <w:tcW w:w="732" w:type="dxa"/>
            <w:shd w:val="clear" w:color="auto" w:fill="auto"/>
            <w:tcMar>
              <w:top w:w="15" w:type="dxa"/>
              <w:left w:w="15" w:type="dxa"/>
              <w:bottom w:w="0" w:type="dxa"/>
              <w:right w:w="15" w:type="dxa"/>
            </w:tcMar>
            <w:vAlign w:val="center"/>
            <w:hideMark/>
          </w:tcPr>
          <w:p w14:paraId="50E135F1"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20058</w:t>
            </w:r>
          </w:p>
        </w:tc>
        <w:tc>
          <w:tcPr>
            <w:tcW w:w="733" w:type="dxa"/>
            <w:shd w:val="clear" w:color="auto" w:fill="auto"/>
            <w:tcMar>
              <w:top w:w="15" w:type="dxa"/>
              <w:left w:w="15" w:type="dxa"/>
              <w:bottom w:w="0" w:type="dxa"/>
              <w:right w:w="15" w:type="dxa"/>
            </w:tcMar>
            <w:vAlign w:val="center"/>
            <w:hideMark/>
          </w:tcPr>
          <w:p w14:paraId="6ADF522A"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0.48</w:t>
            </w:r>
          </w:p>
        </w:tc>
        <w:tc>
          <w:tcPr>
            <w:tcW w:w="733" w:type="dxa"/>
            <w:shd w:val="clear" w:color="auto" w:fill="auto"/>
            <w:tcMar>
              <w:top w:w="15" w:type="dxa"/>
              <w:left w:w="15" w:type="dxa"/>
              <w:bottom w:w="0" w:type="dxa"/>
              <w:right w:w="15" w:type="dxa"/>
            </w:tcMar>
            <w:vAlign w:val="center"/>
            <w:hideMark/>
          </w:tcPr>
          <w:p w14:paraId="145FF984"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4.7%</w:t>
            </w:r>
          </w:p>
        </w:tc>
        <w:tc>
          <w:tcPr>
            <w:tcW w:w="733" w:type="dxa"/>
            <w:shd w:val="clear" w:color="auto" w:fill="auto"/>
            <w:tcMar>
              <w:top w:w="15" w:type="dxa"/>
              <w:left w:w="15" w:type="dxa"/>
              <w:bottom w:w="0" w:type="dxa"/>
              <w:right w:w="15" w:type="dxa"/>
            </w:tcMar>
            <w:vAlign w:val="center"/>
            <w:hideMark/>
          </w:tcPr>
          <w:p w14:paraId="40F3F1ED"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16755</w:t>
            </w:r>
          </w:p>
        </w:tc>
      </w:tr>
      <w:tr w:rsidR="00F21A73" w:rsidRPr="00F21A73" w14:paraId="0DDCA440" w14:textId="77777777" w:rsidTr="00F8141B">
        <w:trPr>
          <w:trHeight w:val="20"/>
          <w:jc w:val="center"/>
        </w:trPr>
        <w:tc>
          <w:tcPr>
            <w:tcW w:w="1340" w:type="dxa"/>
            <w:shd w:val="clear" w:color="auto" w:fill="auto"/>
            <w:tcMar>
              <w:top w:w="15" w:type="dxa"/>
              <w:left w:w="108" w:type="dxa"/>
              <w:bottom w:w="0" w:type="dxa"/>
              <w:right w:w="108" w:type="dxa"/>
            </w:tcMar>
            <w:vAlign w:val="center"/>
            <w:hideMark/>
          </w:tcPr>
          <w:p w14:paraId="136FCF0F"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多点</w:t>
            </w:r>
          </w:p>
        </w:tc>
        <w:tc>
          <w:tcPr>
            <w:tcW w:w="732" w:type="dxa"/>
            <w:shd w:val="clear" w:color="auto" w:fill="auto"/>
            <w:tcMar>
              <w:top w:w="15" w:type="dxa"/>
              <w:left w:w="108" w:type="dxa"/>
              <w:bottom w:w="0" w:type="dxa"/>
              <w:right w:w="108" w:type="dxa"/>
            </w:tcMar>
            <w:vAlign w:val="center"/>
            <w:hideMark/>
          </w:tcPr>
          <w:p w14:paraId="436721CE"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2.55</w:t>
            </w:r>
          </w:p>
        </w:tc>
        <w:tc>
          <w:tcPr>
            <w:tcW w:w="733" w:type="dxa"/>
            <w:shd w:val="clear" w:color="auto" w:fill="auto"/>
            <w:tcMar>
              <w:top w:w="15" w:type="dxa"/>
              <w:left w:w="108" w:type="dxa"/>
              <w:bottom w:w="0" w:type="dxa"/>
              <w:right w:w="108" w:type="dxa"/>
            </w:tcMar>
            <w:vAlign w:val="center"/>
            <w:hideMark/>
          </w:tcPr>
          <w:p w14:paraId="6688ADE1"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62.5%</w:t>
            </w:r>
          </w:p>
        </w:tc>
        <w:tc>
          <w:tcPr>
            <w:tcW w:w="733" w:type="dxa"/>
            <w:shd w:val="clear" w:color="auto" w:fill="auto"/>
            <w:tcMar>
              <w:top w:w="15" w:type="dxa"/>
              <w:left w:w="108" w:type="dxa"/>
              <w:bottom w:w="0" w:type="dxa"/>
              <w:right w:w="108" w:type="dxa"/>
            </w:tcMar>
            <w:vAlign w:val="center"/>
            <w:hideMark/>
          </w:tcPr>
          <w:p w14:paraId="24838CF9"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16641</w:t>
            </w:r>
          </w:p>
        </w:tc>
        <w:tc>
          <w:tcPr>
            <w:tcW w:w="733" w:type="dxa"/>
            <w:shd w:val="clear" w:color="auto" w:fill="auto"/>
            <w:tcMar>
              <w:top w:w="15" w:type="dxa"/>
              <w:left w:w="108" w:type="dxa"/>
              <w:bottom w:w="0" w:type="dxa"/>
              <w:right w:w="108" w:type="dxa"/>
            </w:tcMar>
            <w:vAlign w:val="center"/>
            <w:hideMark/>
          </w:tcPr>
          <w:p w14:paraId="65C3E613"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0.89</w:t>
            </w:r>
          </w:p>
        </w:tc>
        <w:tc>
          <w:tcPr>
            <w:tcW w:w="732" w:type="dxa"/>
            <w:shd w:val="clear" w:color="auto" w:fill="auto"/>
            <w:tcMar>
              <w:top w:w="15" w:type="dxa"/>
              <w:left w:w="108" w:type="dxa"/>
              <w:bottom w:w="0" w:type="dxa"/>
              <w:right w:w="108" w:type="dxa"/>
            </w:tcMar>
            <w:vAlign w:val="center"/>
            <w:hideMark/>
          </w:tcPr>
          <w:p w14:paraId="275E5AE5"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36.4%</w:t>
            </w:r>
          </w:p>
        </w:tc>
        <w:tc>
          <w:tcPr>
            <w:tcW w:w="733" w:type="dxa"/>
            <w:shd w:val="clear" w:color="auto" w:fill="auto"/>
            <w:tcMar>
              <w:top w:w="15" w:type="dxa"/>
              <w:left w:w="108" w:type="dxa"/>
              <w:bottom w:w="0" w:type="dxa"/>
              <w:right w:w="108" w:type="dxa"/>
            </w:tcMar>
            <w:vAlign w:val="center"/>
            <w:hideMark/>
          </w:tcPr>
          <w:p w14:paraId="69D1BD8F"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26928</w:t>
            </w:r>
          </w:p>
        </w:tc>
        <w:tc>
          <w:tcPr>
            <w:tcW w:w="733" w:type="dxa"/>
            <w:shd w:val="clear" w:color="auto" w:fill="auto"/>
            <w:tcMar>
              <w:top w:w="15" w:type="dxa"/>
              <w:left w:w="15" w:type="dxa"/>
              <w:bottom w:w="0" w:type="dxa"/>
              <w:right w:w="15" w:type="dxa"/>
            </w:tcMar>
            <w:vAlign w:val="center"/>
            <w:hideMark/>
          </w:tcPr>
          <w:p w14:paraId="2E6203E5"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3.63</w:t>
            </w:r>
          </w:p>
        </w:tc>
        <w:tc>
          <w:tcPr>
            <w:tcW w:w="733" w:type="dxa"/>
            <w:shd w:val="clear" w:color="auto" w:fill="auto"/>
            <w:tcMar>
              <w:top w:w="15" w:type="dxa"/>
              <w:left w:w="15" w:type="dxa"/>
              <w:bottom w:w="0" w:type="dxa"/>
              <w:right w:w="15" w:type="dxa"/>
            </w:tcMar>
            <w:vAlign w:val="center"/>
            <w:hideMark/>
          </w:tcPr>
          <w:p w14:paraId="013C4615"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23.7%</w:t>
            </w:r>
          </w:p>
        </w:tc>
        <w:tc>
          <w:tcPr>
            <w:tcW w:w="732" w:type="dxa"/>
            <w:shd w:val="clear" w:color="auto" w:fill="auto"/>
            <w:tcMar>
              <w:top w:w="15" w:type="dxa"/>
              <w:left w:w="15" w:type="dxa"/>
              <w:bottom w:w="0" w:type="dxa"/>
              <w:right w:w="15" w:type="dxa"/>
            </w:tcMar>
            <w:vAlign w:val="center"/>
            <w:hideMark/>
          </w:tcPr>
          <w:p w14:paraId="00593799"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22355</w:t>
            </w:r>
          </w:p>
        </w:tc>
        <w:tc>
          <w:tcPr>
            <w:tcW w:w="733" w:type="dxa"/>
            <w:shd w:val="clear" w:color="auto" w:fill="auto"/>
            <w:tcMar>
              <w:top w:w="15" w:type="dxa"/>
              <w:left w:w="15" w:type="dxa"/>
              <w:bottom w:w="0" w:type="dxa"/>
              <w:right w:w="15" w:type="dxa"/>
            </w:tcMar>
            <w:vAlign w:val="center"/>
            <w:hideMark/>
          </w:tcPr>
          <w:p w14:paraId="79B6A340"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8.37</w:t>
            </w:r>
          </w:p>
        </w:tc>
        <w:tc>
          <w:tcPr>
            <w:tcW w:w="733" w:type="dxa"/>
            <w:shd w:val="clear" w:color="auto" w:fill="auto"/>
            <w:tcMar>
              <w:top w:w="15" w:type="dxa"/>
              <w:left w:w="15" w:type="dxa"/>
              <w:bottom w:w="0" w:type="dxa"/>
              <w:right w:w="15" w:type="dxa"/>
            </w:tcMar>
            <w:vAlign w:val="center"/>
            <w:hideMark/>
          </w:tcPr>
          <w:p w14:paraId="6EA1BC34"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81.0%</w:t>
            </w:r>
          </w:p>
        </w:tc>
        <w:tc>
          <w:tcPr>
            <w:tcW w:w="733" w:type="dxa"/>
            <w:shd w:val="clear" w:color="auto" w:fill="auto"/>
            <w:tcMar>
              <w:top w:w="15" w:type="dxa"/>
              <w:left w:w="15" w:type="dxa"/>
              <w:bottom w:w="0" w:type="dxa"/>
              <w:right w:w="15" w:type="dxa"/>
            </w:tcMar>
            <w:vAlign w:val="center"/>
            <w:hideMark/>
          </w:tcPr>
          <w:p w14:paraId="4DBE0542"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16495</w:t>
            </w:r>
          </w:p>
        </w:tc>
      </w:tr>
      <w:tr w:rsidR="00F21A73" w:rsidRPr="00F21A73" w14:paraId="635EBAFD" w14:textId="77777777" w:rsidTr="00F8141B">
        <w:trPr>
          <w:trHeight w:val="20"/>
          <w:jc w:val="center"/>
        </w:trPr>
        <w:tc>
          <w:tcPr>
            <w:tcW w:w="1340" w:type="dxa"/>
            <w:shd w:val="clear" w:color="auto" w:fill="auto"/>
            <w:tcMar>
              <w:top w:w="15" w:type="dxa"/>
              <w:left w:w="108" w:type="dxa"/>
              <w:bottom w:w="0" w:type="dxa"/>
              <w:right w:w="108" w:type="dxa"/>
            </w:tcMar>
            <w:vAlign w:val="center"/>
            <w:hideMark/>
          </w:tcPr>
          <w:p w14:paraId="6495D49C"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生态涵养区</w:t>
            </w:r>
          </w:p>
        </w:tc>
        <w:tc>
          <w:tcPr>
            <w:tcW w:w="732" w:type="dxa"/>
            <w:shd w:val="clear" w:color="auto" w:fill="auto"/>
            <w:tcMar>
              <w:top w:w="15" w:type="dxa"/>
              <w:left w:w="108" w:type="dxa"/>
              <w:bottom w:w="0" w:type="dxa"/>
              <w:right w:w="108" w:type="dxa"/>
            </w:tcMar>
            <w:vAlign w:val="center"/>
            <w:hideMark/>
          </w:tcPr>
          <w:p w14:paraId="630A48B3"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0.26</w:t>
            </w:r>
          </w:p>
        </w:tc>
        <w:tc>
          <w:tcPr>
            <w:tcW w:w="733" w:type="dxa"/>
            <w:shd w:val="clear" w:color="auto" w:fill="auto"/>
            <w:tcMar>
              <w:top w:w="15" w:type="dxa"/>
              <w:left w:w="108" w:type="dxa"/>
              <w:bottom w:w="0" w:type="dxa"/>
              <w:right w:w="108" w:type="dxa"/>
            </w:tcMar>
            <w:vAlign w:val="center"/>
            <w:hideMark/>
          </w:tcPr>
          <w:p w14:paraId="1C93E7AD"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6.3%</w:t>
            </w:r>
          </w:p>
        </w:tc>
        <w:tc>
          <w:tcPr>
            <w:tcW w:w="733" w:type="dxa"/>
            <w:shd w:val="clear" w:color="auto" w:fill="auto"/>
            <w:tcMar>
              <w:top w:w="15" w:type="dxa"/>
              <w:left w:w="108" w:type="dxa"/>
              <w:bottom w:w="0" w:type="dxa"/>
              <w:right w:w="108" w:type="dxa"/>
            </w:tcMar>
            <w:vAlign w:val="center"/>
            <w:hideMark/>
          </w:tcPr>
          <w:p w14:paraId="712B99DB"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19431</w:t>
            </w:r>
          </w:p>
        </w:tc>
        <w:tc>
          <w:tcPr>
            <w:tcW w:w="733" w:type="dxa"/>
            <w:shd w:val="clear" w:color="auto" w:fill="auto"/>
            <w:tcMar>
              <w:top w:w="15" w:type="dxa"/>
              <w:left w:w="108" w:type="dxa"/>
              <w:bottom w:w="0" w:type="dxa"/>
              <w:right w:w="108" w:type="dxa"/>
            </w:tcMar>
            <w:vAlign w:val="center"/>
            <w:hideMark/>
          </w:tcPr>
          <w:p w14:paraId="30BA67BC"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0.16</w:t>
            </w:r>
          </w:p>
        </w:tc>
        <w:tc>
          <w:tcPr>
            <w:tcW w:w="732" w:type="dxa"/>
            <w:shd w:val="clear" w:color="auto" w:fill="auto"/>
            <w:tcMar>
              <w:top w:w="15" w:type="dxa"/>
              <w:left w:w="108" w:type="dxa"/>
              <w:bottom w:w="0" w:type="dxa"/>
              <w:right w:w="108" w:type="dxa"/>
            </w:tcMar>
            <w:vAlign w:val="center"/>
            <w:hideMark/>
          </w:tcPr>
          <w:p w14:paraId="7A2A76D4"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6.5%</w:t>
            </w:r>
          </w:p>
        </w:tc>
        <w:tc>
          <w:tcPr>
            <w:tcW w:w="733" w:type="dxa"/>
            <w:shd w:val="clear" w:color="auto" w:fill="auto"/>
            <w:tcMar>
              <w:top w:w="15" w:type="dxa"/>
              <w:left w:w="108" w:type="dxa"/>
              <w:bottom w:w="0" w:type="dxa"/>
              <w:right w:w="108" w:type="dxa"/>
            </w:tcMar>
            <w:vAlign w:val="center"/>
            <w:hideMark/>
          </w:tcPr>
          <w:p w14:paraId="4A1D938F"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24113</w:t>
            </w:r>
          </w:p>
        </w:tc>
        <w:tc>
          <w:tcPr>
            <w:tcW w:w="733" w:type="dxa"/>
            <w:shd w:val="clear" w:color="auto" w:fill="auto"/>
            <w:tcMar>
              <w:top w:w="15" w:type="dxa"/>
              <w:left w:w="15" w:type="dxa"/>
              <w:bottom w:w="0" w:type="dxa"/>
              <w:right w:w="15" w:type="dxa"/>
            </w:tcMar>
            <w:vAlign w:val="center"/>
            <w:hideMark/>
          </w:tcPr>
          <w:p w14:paraId="6BB2A831"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3.71</w:t>
            </w:r>
          </w:p>
        </w:tc>
        <w:tc>
          <w:tcPr>
            <w:tcW w:w="733" w:type="dxa"/>
            <w:shd w:val="clear" w:color="auto" w:fill="auto"/>
            <w:tcMar>
              <w:top w:w="15" w:type="dxa"/>
              <w:left w:w="15" w:type="dxa"/>
              <w:bottom w:w="0" w:type="dxa"/>
              <w:right w:w="15" w:type="dxa"/>
            </w:tcMar>
            <w:vAlign w:val="center"/>
            <w:hideMark/>
          </w:tcPr>
          <w:p w14:paraId="3FEB5870"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24.2%</w:t>
            </w:r>
          </w:p>
        </w:tc>
        <w:tc>
          <w:tcPr>
            <w:tcW w:w="732" w:type="dxa"/>
            <w:shd w:val="clear" w:color="auto" w:fill="auto"/>
            <w:tcMar>
              <w:top w:w="15" w:type="dxa"/>
              <w:left w:w="15" w:type="dxa"/>
              <w:bottom w:w="0" w:type="dxa"/>
              <w:right w:w="15" w:type="dxa"/>
            </w:tcMar>
            <w:vAlign w:val="center"/>
            <w:hideMark/>
          </w:tcPr>
          <w:p w14:paraId="42AC853F"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27294</w:t>
            </w:r>
          </w:p>
        </w:tc>
        <w:tc>
          <w:tcPr>
            <w:tcW w:w="733" w:type="dxa"/>
            <w:shd w:val="clear" w:color="auto" w:fill="auto"/>
            <w:tcMar>
              <w:top w:w="15" w:type="dxa"/>
              <w:left w:w="15" w:type="dxa"/>
              <w:bottom w:w="0" w:type="dxa"/>
              <w:right w:w="15" w:type="dxa"/>
            </w:tcMar>
            <w:vAlign w:val="center"/>
            <w:hideMark/>
          </w:tcPr>
          <w:p w14:paraId="6F80A371"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1.03</w:t>
            </w:r>
          </w:p>
        </w:tc>
        <w:tc>
          <w:tcPr>
            <w:tcW w:w="733" w:type="dxa"/>
            <w:shd w:val="clear" w:color="auto" w:fill="auto"/>
            <w:tcMar>
              <w:top w:w="15" w:type="dxa"/>
              <w:left w:w="15" w:type="dxa"/>
              <w:bottom w:w="0" w:type="dxa"/>
              <w:right w:w="15" w:type="dxa"/>
            </w:tcMar>
            <w:vAlign w:val="center"/>
            <w:hideMark/>
          </w:tcPr>
          <w:p w14:paraId="350B12EC"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10.0%</w:t>
            </w:r>
          </w:p>
        </w:tc>
        <w:tc>
          <w:tcPr>
            <w:tcW w:w="733" w:type="dxa"/>
            <w:shd w:val="clear" w:color="auto" w:fill="auto"/>
            <w:tcMar>
              <w:top w:w="15" w:type="dxa"/>
              <w:left w:w="15" w:type="dxa"/>
              <w:bottom w:w="0" w:type="dxa"/>
              <w:right w:w="15" w:type="dxa"/>
            </w:tcMar>
            <w:vAlign w:val="center"/>
            <w:hideMark/>
          </w:tcPr>
          <w:p w14:paraId="04E1BEBB"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15764</w:t>
            </w:r>
          </w:p>
        </w:tc>
      </w:tr>
      <w:tr w:rsidR="00F21A73" w:rsidRPr="00F21A73" w14:paraId="3C1CB5BB" w14:textId="77777777" w:rsidTr="00F8141B">
        <w:trPr>
          <w:trHeight w:val="20"/>
          <w:jc w:val="center"/>
        </w:trPr>
        <w:tc>
          <w:tcPr>
            <w:tcW w:w="1340" w:type="dxa"/>
            <w:shd w:val="clear" w:color="auto" w:fill="auto"/>
            <w:tcMar>
              <w:top w:w="15" w:type="dxa"/>
              <w:left w:w="108" w:type="dxa"/>
              <w:bottom w:w="0" w:type="dxa"/>
              <w:right w:w="108" w:type="dxa"/>
            </w:tcMar>
            <w:vAlign w:val="center"/>
            <w:hideMark/>
          </w:tcPr>
          <w:p w14:paraId="44385872"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合计</w:t>
            </w:r>
          </w:p>
        </w:tc>
        <w:tc>
          <w:tcPr>
            <w:tcW w:w="732" w:type="dxa"/>
            <w:shd w:val="clear" w:color="auto" w:fill="auto"/>
            <w:tcMar>
              <w:top w:w="15" w:type="dxa"/>
              <w:left w:w="108" w:type="dxa"/>
              <w:bottom w:w="0" w:type="dxa"/>
              <w:right w:w="108" w:type="dxa"/>
            </w:tcMar>
            <w:vAlign w:val="center"/>
            <w:hideMark/>
          </w:tcPr>
          <w:p w14:paraId="40A5F3C4"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4.08</w:t>
            </w:r>
          </w:p>
        </w:tc>
        <w:tc>
          <w:tcPr>
            <w:tcW w:w="733" w:type="dxa"/>
            <w:shd w:val="clear" w:color="auto" w:fill="auto"/>
            <w:tcMar>
              <w:top w:w="15" w:type="dxa"/>
              <w:left w:w="108" w:type="dxa"/>
              <w:bottom w:w="0" w:type="dxa"/>
              <w:right w:w="108" w:type="dxa"/>
            </w:tcMar>
            <w:vAlign w:val="center"/>
            <w:hideMark/>
          </w:tcPr>
          <w:p w14:paraId="398584B0"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100%</w:t>
            </w:r>
          </w:p>
        </w:tc>
        <w:tc>
          <w:tcPr>
            <w:tcW w:w="733" w:type="dxa"/>
            <w:shd w:val="clear" w:color="auto" w:fill="auto"/>
            <w:tcMar>
              <w:top w:w="15" w:type="dxa"/>
              <w:left w:w="108" w:type="dxa"/>
              <w:bottom w:w="0" w:type="dxa"/>
              <w:right w:w="108" w:type="dxa"/>
            </w:tcMar>
            <w:vAlign w:val="center"/>
            <w:hideMark/>
          </w:tcPr>
          <w:p w14:paraId="52402FA6"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16738</w:t>
            </w:r>
          </w:p>
        </w:tc>
        <w:tc>
          <w:tcPr>
            <w:tcW w:w="733" w:type="dxa"/>
            <w:shd w:val="clear" w:color="auto" w:fill="auto"/>
            <w:tcMar>
              <w:top w:w="15" w:type="dxa"/>
              <w:left w:w="108" w:type="dxa"/>
              <w:bottom w:w="0" w:type="dxa"/>
              <w:right w:w="108" w:type="dxa"/>
            </w:tcMar>
            <w:vAlign w:val="center"/>
            <w:hideMark/>
          </w:tcPr>
          <w:p w14:paraId="0370D9BC"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2.45</w:t>
            </w:r>
          </w:p>
        </w:tc>
        <w:tc>
          <w:tcPr>
            <w:tcW w:w="732" w:type="dxa"/>
            <w:shd w:val="clear" w:color="auto" w:fill="auto"/>
            <w:tcMar>
              <w:top w:w="15" w:type="dxa"/>
              <w:left w:w="108" w:type="dxa"/>
              <w:bottom w:w="0" w:type="dxa"/>
              <w:right w:w="108" w:type="dxa"/>
            </w:tcMar>
            <w:vAlign w:val="center"/>
            <w:hideMark/>
          </w:tcPr>
          <w:p w14:paraId="1B5DC064"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100%</w:t>
            </w:r>
          </w:p>
        </w:tc>
        <w:tc>
          <w:tcPr>
            <w:tcW w:w="733" w:type="dxa"/>
            <w:shd w:val="clear" w:color="auto" w:fill="auto"/>
            <w:tcMar>
              <w:top w:w="15" w:type="dxa"/>
              <w:left w:w="108" w:type="dxa"/>
              <w:bottom w:w="0" w:type="dxa"/>
              <w:right w:w="108" w:type="dxa"/>
            </w:tcMar>
            <w:vAlign w:val="center"/>
            <w:hideMark/>
          </w:tcPr>
          <w:p w14:paraId="76AA6D8E"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29280</w:t>
            </w:r>
          </w:p>
        </w:tc>
        <w:tc>
          <w:tcPr>
            <w:tcW w:w="733" w:type="dxa"/>
            <w:shd w:val="clear" w:color="auto" w:fill="auto"/>
            <w:tcMar>
              <w:top w:w="15" w:type="dxa"/>
              <w:left w:w="15" w:type="dxa"/>
              <w:bottom w:w="0" w:type="dxa"/>
              <w:right w:w="15" w:type="dxa"/>
            </w:tcMar>
            <w:vAlign w:val="center"/>
            <w:hideMark/>
          </w:tcPr>
          <w:p w14:paraId="0339C764"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15.34</w:t>
            </w:r>
          </w:p>
        </w:tc>
        <w:tc>
          <w:tcPr>
            <w:tcW w:w="733" w:type="dxa"/>
            <w:shd w:val="clear" w:color="auto" w:fill="auto"/>
            <w:tcMar>
              <w:top w:w="15" w:type="dxa"/>
              <w:left w:w="15" w:type="dxa"/>
              <w:bottom w:w="0" w:type="dxa"/>
              <w:right w:w="15" w:type="dxa"/>
            </w:tcMar>
            <w:vAlign w:val="center"/>
            <w:hideMark/>
          </w:tcPr>
          <w:p w14:paraId="5AA302E5" w14:textId="36C89F0E" w:rsidR="00986958" w:rsidRPr="00F21A73" w:rsidRDefault="00F21A73"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w:t>
            </w:r>
            <w:r w:rsidR="00986958" w:rsidRPr="00F21A73">
              <w:rPr>
                <w:rFonts w:ascii="Arial" w:eastAsia="宋体" w:hAnsi="Arial" w:cs="Arial"/>
                <w:sz w:val="18"/>
                <w:szCs w:val="18"/>
              </w:rPr>
              <w:t>00%</w:t>
            </w:r>
          </w:p>
        </w:tc>
        <w:tc>
          <w:tcPr>
            <w:tcW w:w="732" w:type="dxa"/>
            <w:shd w:val="clear" w:color="auto" w:fill="auto"/>
            <w:tcMar>
              <w:top w:w="15" w:type="dxa"/>
              <w:left w:w="15" w:type="dxa"/>
              <w:bottom w:w="0" w:type="dxa"/>
              <w:right w:w="15" w:type="dxa"/>
            </w:tcMar>
            <w:vAlign w:val="center"/>
            <w:hideMark/>
          </w:tcPr>
          <w:p w14:paraId="3AB2F48B"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20048</w:t>
            </w:r>
          </w:p>
        </w:tc>
        <w:tc>
          <w:tcPr>
            <w:tcW w:w="733" w:type="dxa"/>
            <w:shd w:val="clear" w:color="auto" w:fill="auto"/>
            <w:tcMar>
              <w:top w:w="15" w:type="dxa"/>
              <w:left w:w="15" w:type="dxa"/>
              <w:bottom w:w="0" w:type="dxa"/>
              <w:right w:w="15" w:type="dxa"/>
            </w:tcMar>
            <w:vAlign w:val="center"/>
            <w:hideMark/>
          </w:tcPr>
          <w:p w14:paraId="7E5C51CF"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10.34</w:t>
            </w:r>
          </w:p>
        </w:tc>
        <w:tc>
          <w:tcPr>
            <w:tcW w:w="733" w:type="dxa"/>
            <w:shd w:val="clear" w:color="auto" w:fill="auto"/>
            <w:tcMar>
              <w:top w:w="15" w:type="dxa"/>
              <w:left w:w="15" w:type="dxa"/>
              <w:bottom w:w="0" w:type="dxa"/>
              <w:right w:w="15" w:type="dxa"/>
            </w:tcMar>
            <w:vAlign w:val="center"/>
            <w:hideMark/>
          </w:tcPr>
          <w:p w14:paraId="36BB5FD2"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100%</w:t>
            </w:r>
          </w:p>
        </w:tc>
        <w:tc>
          <w:tcPr>
            <w:tcW w:w="733" w:type="dxa"/>
            <w:shd w:val="clear" w:color="auto" w:fill="auto"/>
            <w:tcMar>
              <w:top w:w="15" w:type="dxa"/>
              <w:left w:w="15" w:type="dxa"/>
              <w:bottom w:w="0" w:type="dxa"/>
              <w:right w:w="15" w:type="dxa"/>
            </w:tcMar>
            <w:vAlign w:val="center"/>
            <w:hideMark/>
          </w:tcPr>
          <w:p w14:paraId="4D57CB3D" w14:textId="77777777" w:rsidR="00986958" w:rsidRPr="00F21A73" w:rsidRDefault="00986958" w:rsidP="00F8141B">
            <w:pPr>
              <w:snapToGrid w:val="0"/>
              <w:spacing w:line="240" w:lineRule="atLeast"/>
              <w:jc w:val="center"/>
              <w:rPr>
                <w:rFonts w:ascii="Arial" w:eastAsia="宋体" w:hAnsi="Arial" w:cs="Arial"/>
                <w:sz w:val="18"/>
                <w:szCs w:val="18"/>
              </w:rPr>
            </w:pPr>
            <w:r w:rsidRPr="00F21A73">
              <w:rPr>
                <w:rFonts w:ascii="Arial" w:eastAsia="宋体" w:hAnsi="Arial" w:cs="Arial"/>
                <w:sz w:val="18"/>
                <w:szCs w:val="18"/>
              </w:rPr>
              <w:t>17109</w:t>
            </w:r>
          </w:p>
        </w:tc>
      </w:tr>
    </w:tbl>
    <w:p w14:paraId="2D31AB87" w14:textId="77777777" w:rsidR="00986958" w:rsidRPr="00F21A73" w:rsidRDefault="00986958" w:rsidP="00986958">
      <w:pPr>
        <w:spacing w:line="360" w:lineRule="auto"/>
        <w:ind w:firstLineChars="200" w:firstLine="420"/>
        <w:rPr>
          <w:rFonts w:ascii="Arial" w:eastAsia="宋体" w:hAnsi="Arial" w:cs="Arial"/>
        </w:rPr>
      </w:pPr>
      <w:r w:rsidRPr="00F21A73">
        <w:rPr>
          <w:rFonts w:ascii="Arial" w:eastAsia="宋体" w:hAnsi="Arial" w:cs="Arial"/>
        </w:rPr>
        <w:t>4</w:t>
      </w:r>
      <w:r w:rsidRPr="00F21A73">
        <w:rPr>
          <w:rFonts w:ascii="Arial" w:eastAsia="宋体" w:hAnsi="Arial" w:cs="Arial"/>
        </w:rPr>
        <w:t>月，中心城区销售占比大幅减少，多点区域销售增加，各区域均价受备案项目影响起伏较大。</w:t>
      </w:r>
    </w:p>
    <w:p w14:paraId="1A2D3652" w14:textId="551BB231" w:rsidR="000A59EB" w:rsidRPr="00F21A73" w:rsidRDefault="00FD45AE" w:rsidP="00BA178D">
      <w:pPr>
        <w:widowControl/>
        <w:spacing w:line="360" w:lineRule="auto"/>
        <w:ind w:firstLineChars="200" w:firstLine="420"/>
        <w:jc w:val="left"/>
        <w:rPr>
          <w:rFonts w:ascii="Arial" w:eastAsia="宋体" w:hAnsi="Arial" w:cs="Arial"/>
        </w:rPr>
      </w:pPr>
      <w:r>
        <w:rPr>
          <w:rFonts w:ascii="Arial" w:eastAsia="宋体" w:hAnsi="Arial" w:cs="Arial"/>
        </w:rPr>
        <w:t>5</w:t>
      </w:r>
      <w:bookmarkStart w:id="9" w:name="_GoBack"/>
      <w:bookmarkEnd w:id="9"/>
      <w:r w:rsidR="00C35D21" w:rsidRPr="00F21A73">
        <w:rPr>
          <w:rFonts w:ascii="Arial" w:eastAsia="宋体" w:hAnsi="Arial" w:cs="Arial"/>
        </w:rPr>
        <w:t>.</w:t>
      </w:r>
      <w:r w:rsidR="00C35D21" w:rsidRPr="00F21A73">
        <w:rPr>
          <w:rFonts w:ascii="Arial" w:eastAsia="宋体" w:hAnsi="Arial" w:cs="Arial"/>
        </w:rPr>
        <w:t>小结</w:t>
      </w:r>
      <w:bookmarkStart w:id="10" w:name="_Toc57364381"/>
    </w:p>
    <w:p w14:paraId="051336FE" w14:textId="1F4DEE7B" w:rsidR="00986958" w:rsidRPr="00F21A73" w:rsidRDefault="00986958" w:rsidP="00F21A73">
      <w:pPr>
        <w:pStyle w:val="2"/>
        <w:numPr>
          <w:ilvl w:val="0"/>
          <w:numId w:val="26"/>
        </w:numPr>
        <w:rPr>
          <w:rFonts w:ascii="Arial" w:eastAsia="宋体" w:hAnsi="Arial" w:cs="Arial"/>
        </w:rPr>
      </w:pPr>
      <w:r w:rsidRPr="00F21A73">
        <w:rPr>
          <w:rFonts w:ascii="Arial" w:eastAsia="宋体" w:hAnsi="Arial" w:cs="Arial"/>
        </w:rPr>
        <w:t xml:space="preserve"> </w:t>
      </w:r>
      <w:r w:rsidRPr="00F21A73">
        <w:rPr>
          <w:rFonts w:ascii="Arial" w:eastAsia="宋体" w:hAnsi="Arial" w:cs="Arial"/>
        </w:rPr>
        <w:t>新建住宅销售面积销量增加，核心区销量占比提升，整体均价上涨。</w:t>
      </w:r>
    </w:p>
    <w:p w14:paraId="4D315CE1" w14:textId="0BC29DB5" w:rsidR="00986958" w:rsidRPr="00F21A73" w:rsidRDefault="00986958" w:rsidP="00F21A73">
      <w:pPr>
        <w:pStyle w:val="2"/>
        <w:numPr>
          <w:ilvl w:val="0"/>
          <w:numId w:val="26"/>
        </w:numPr>
        <w:rPr>
          <w:rFonts w:ascii="Arial" w:eastAsia="宋体" w:hAnsi="Arial" w:cs="Arial"/>
        </w:rPr>
      </w:pPr>
      <w:r w:rsidRPr="00F21A73">
        <w:rPr>
          <w:rFonts w:ascii="Arial" w:eastAsia="宋体" w:hAnsi="Arial" w:cs="Arial"/>
        </w:rPr>
        <w:t>二手房签约量在</w:t>
      </w:r>
      <w:r w:rsidRPr="00F21A73">
        <w:rPr>
          <w:rFonts w:ascii="Arial" w:eastAsia="宋体" w:hAnsi="Arial" w:cs="Arial"/>
        </w:rPr>
        <w:t>3</w:t>
      </w:r>
      <w:r w:rsidRPr="00F21A73">
        <w:rPr>
          <w:rFonts w:ascii="Arial" w:eastAsia="宋体" w:hAnsi="Arial" w:cs="Arial"/>
        </w:rPr>
        <w:t>月达到高点，</w:t>
      </w:r>
      <w:r w:rsidRPr="00F21A73">
        <w:rPr>
          <w:rFonts w:ascii="Arial" w:eastAsia="宋体" w:hAnsi="Arial" w:cs="Arial"/>
        </w:rPr>
        <w:t>4</w:t>
      </w:r>
      <w:r w:rsidRPr="00F21A73">
        <w:rPr>
          <w:rFonts w:ascii="Arial" w:eastAsia="宋体" w:hAnsi="Arial" w:cs="Arial"/>
        </w:rPr>
        <w:t>月回落，仍达到近</w:t>
      </w:r>
      <w:r w:rsidRPr="00F21A73">
        <w:rPr>
          <w:rFonts w:ascii="Arial" w:eastAsia="宋体" w:hAnsi="Arial" w:cs="Arial"/>
        </w:rPr>
        <w:t>1.4</w:t>
      </w:r>
      <w:r w:rsidRPr="00F21A73">
        <w:rPr>
          <w:rFonts w:ascii="Arial" w:eastAsia="宋体" w:hAnsi="Arial" w:cs="Arial"/>
        </w:rPr>
        <w:t>万套；价格环比微涨，同比小幅上涨。</w:t>
      </w:r>
    </w:p>
    <w:p w14:paraId="486E27CB" w14:textId="4428E4FF" w:rsidR="000A59EB" w:rsidRPr="00F21A73" w:rsidRDefault="00986958" w:rsidP="00F21A73">
      <w:pPr>
        <w:pStyle w:val="2"/>
        <w:numPr>
          <w:ilvl w:val="0"/>
          <w:numId w:val="26"/>
        </w:numPr>
        <w:rPr>
          <w:rFonts w:ascii="Arial" w:eastAsia="宋体" w:hAnsi="Arial" w:cs="Arial"/>
        </w:rPr>
      </w:pPr>
      <w:r w:rsidRPr="00F21A73">
        <w:rPr>
          <w:rFonts w:ascii="Arial" w:eastAsia="宋体" w:hAnsi="Arial" w:cs="Arial"/>
        </w:rPr>
        <w:t>新建商办房地产销量增加，市场投资活跃度上升。</w:t>
      </w:r>
    </w:p>
    <w:p w14:paraId="3C24C850" w14:textId="44F95FE0" w:rsidR="00B36617" w:rsidRPr="00F21A73" w:rsidRDefault="000E2ACA" w:rsidP="000A59EB">
      <w:pPr>
        <w:pStyle w:val="1"/>
        <w:rPr>
          <w:rFonts w:ascii="Arial" w:eastAsia="宋体" w:hAnsi="Arial" w:cs="Arial"/>
        </w:rPr>
      </w:pPr>
      <w:r w:rsidRPr="00F21A73">
        <w:rPr>
          <w:rFonts w:ascii="Arial" w:eastAsia="宋体" w:hAnsi="Arial" w:cs="Arial"/>
        </w:rPr>
        <w:t>三、</w:t>
      </w:r>
      <w:r w:rsidR="00B36617" w:rsidRPr="00F21A73">
        <w:rPr>
          <w:rFonts w:ascii="Arial" w:eastAsia="宋体" w:hAnsi="Arial" w:cs="Arial"/>
        </w:rPr>
        <w:t>市场展望</w:t>
      </w:r>
      <w:bookmarkEnd w:id="10"/>
    </w:p>
    <w:p w14:paraId="24E68C73" w14:textId="77777777" w:rsidR="00986958" w:rsidRPr="00F21A73" w:rsidRDefault="00986958" w:rsidP="00F21A73">
      <w:pPr>
        <w:tabs>
          <w:tab w:val="left" w:pos="426"/>
        </w:tabs>
        <w:overflowPunct w:val="0"/>
        <w:spacing w:line="360" w:lineRule="auto"/>
        <w:ind w:firstLineChars="200" w:firstLine="420"/>
        <w:jc w:val="left"/>
        <w:rPr>
          <w:rFonts w:ascii="Arial" w:eastAsia="宋体" w:hAnsi="Arial" w:cs="Arial"/>
        </w:rPr>
      </w:pPr>
      <w:r w:rsidRPr="00F21A73">
        <w:rPr>
          <w:rFonts w:ascii="Arial" w:eastAsia="宋体" w:hAnsi="Arial" w:cs="Arial"/>
        </w:rPr>
        <w:t>新建商品住宅销量增加，改善型新房为交易主力，核心区项目热销带动均价上涨；二手房签约量在</w:t>
      </w:r>
      <w:r w:rsidRPr="00F21A73">
        <w:rPr>
          <w:rFonts w:ascii="Arial" w:eastAsia="宋体" w:hAnsi="Arial" w:cs="Arial"/>
        </w:rPr>
        <w:t>3</w:t>
      </w:r>
      <w:r w:rsidRPr="00F21A73">
        <w:rPr>
          <w:rFonts w:ascii="Arial" w:eastAsia="宋体" w:hAnsi="Arial" w:cs="Arial"/>
        </w:rPr>
        <w:t>月达到超</w:t>
      </w:r>
      <w:r w:rsidRPr="00F21A73">
        <w:rPr>
          <w:rFonts w:ascii="Arial" w:eastAsia="宋体" w:hAnsi="Arial" w:cs="Arial"/>
        </w:rPr>
        <w:t>2.2</w:t>
      </w:r>
      <w:r w:rsidRPr="00F21A73">
        <w:rPr>
          <w:rFonts w:ascii="Arial" w:eastAsia="宋体" w:hAnsi="Arial" w:cs="Arial"/>
        </w:rPr>
        <w:t>万套的高点后，</w:t>
      </w:r>
      <w:r w:rsidRPr="00F21A73">
        <w:rPr>
          <w:rFonts w:ascii="Arial" w:eastAsia="宋体" w:hAnsi="Arial" w:cs="Arial"/>
        </w:rPr>
        <w:t>4</w:t>
      </w:r>
      <w:r w:rsidRPr="00F21A73">
        <w:rPr>
          <w:rFonts w:ascii="Arial" w:eastAsia="宋体" w:hAnsi="Arial" w:cs="Arial"/>
        </w:rPr>
        <w:t>月回落至近</w:t>
      </w:r>
      <w:r w:rsidRPr="00F21A73">
        <w:rPr>
          <w:rFonts w:ascii="Arial" w:eastAsia="宋体" w:hAnsi="Arial" w:cs="Arial"/>
        </w:rPr>
        <w:t>1.4</w:t>
      </w:r>
      <w:r w:rsidRPr="00F21A73">
        <w:rPr>
          <w:rFonts w:ascii="Arial" w:eastAsia="宋体" w:hAnsi="Arial" w:cs="Arial"/>
        </w:rPr>
        <w:t>万套，市场活跃度仍处较高位，供需博弈下房价基本平稳。本季度成交的住宅用地集中在中心城区，成交均价上涨；交易地块优势明显，市场竞争度加剧。目前已有多宗地块挂牌入市，并多宗预申请地块公开信息，</w:t>
      </w:r>
      <w:r w:rsidRPr="00F21A73">
        <w:rPr>
          <w:rFonts w:ascii="Arial" w:eastAsia="宋体" w:hAnsi="Arial" w:cs="Arial"/>
        </w:rPr>
        <w:t>4</w:t>
      </w:r>
      <w:r w:rsidRPr="00F21A73">
        <w:rPr>
          <w:rFonts w:ascii="Arial" w:eastAsia="宋体" w:hAnsi="Arial" w:cs="Arial"/>
        </w:rPr>
        <w:t>月推介会一次性公开了</w:t>
      </w:r>
      <w:r w:rsidRPr="00F21A73">
        <w:rPr>
          <w:rFonts w:ascii="Arial" w:eastAsia="宋体" w:hAnsi="Arial" w:cs="Arial"/>
        </w:rPr>
        <w:t>73</w:t>
      </w:r>
      <w:r w:rsidRPr="00F21A73">
        <w:rPr>
          <w:rFonts w:ascii="Arial" w:eastAsia="宋体" w:hAnsi="Arial" w:cs="Arial"/>
        </w:rPr>
        <w:t>宗年内拟供应宗地，信息公开透明下，开发商预期将更加明确；市场也适时调整竞价规则，增加摇号公平度，注重住宅品质。供应节奏加快下，预计住宅地价整体以稳为主，部分热点区域如海淀、亦庄等关注度高。</w:t>
      </w:r>
    </w:p>
    <w:p w14:paraId="3BA6CE8D" w14:textId="77777777" w:rsidR="00986958" w:rsidRPr="00F21A73" w:rsidRDefault="00986958" w:rsidP="00F21A73">
      <w:pPr>
        <w:tabs>
          <w:tab w:val="left" w:pos="426"/>
        </w:tabs>
        <w:overflowPunct w:val="0"/>
        <w:spacing w:line="360" w:lineRule="auto"/>
        <w:ind w:firstLineChars="200" w:firstLine="420"/>
        <w:jc w:val="left"/>
        <w:rPr>
          <w:rFonts w:ascii="Arial" w:eastAsia="宋体" w:hAnsi="Arial" w:cs="Arial"/>
        </w:rPr>
      </w:pPr>
      <w:r w:rsidRPr="00F21A73">
        <w:rPr>
          <w:rFonts w:ascii="Arial" w:eastAsia="宋体" w:hAnsi="Arial" w:cs="Arial"/>
        </w:rPr>
        <w:t>商业、办公房地产市场销量增加，投资资金看好后市；经济持续恢复向好，市场需求也逐步活跃；但随着城市更新项目和新建项目陆续入市，供应量也在增加；市场空置率预计下降，供需压力下租金平稳，预计商办地价整体保持稳定。</w:t>
      </w:r>
    </w:p>
    <w:p w14:paraId="094EC899" w14:textId="77777777" w:rsidR="00986958" w:rsidRPr="00A7225E" w:rsidRDefault="00986958" w:rsidP="00F21A73">
      <w:pPr>
        <w:tabs>
          <w:tab w:val="left" w:pos="426"/>
        </w:tabs>
        <w:overflowPunct w:val="0"/>
        <w:spacing w:line="360" w:lineRule="auto"/>
        <w:ind w:firstLineChars="200" w:firstLine="420"/>
        <w:jc w:val="left"/>
        <w:rPr>
          <w:rFonts w:ascii="Arial" w:eastAsia="宋体" w:hAnsi="Arial" w:cs="Arial"/>
        </w:rPr>
      </w:pPr>
      <w:r w:rsidRPr="00F21A73">
        <w:rPr>
          <w:rFonts w:ascii="Arial" w:eastAsia="宋体" w:hAnsi="Arial" w:cs="Arial"/>
        </w:rPr>
        <w:t>产业园区供地政策稳定，符合首都定位的产业稳步发展，预计工业地价持续稳定。</w:t>
      </w:r>
    </w:p>
    <w:p w14:paraId="6A258BDD" w14:textId="78A9CB3B" w:rsidR="007B2120" w:rsidRPr="00A7225E" w:rsidRDefault="007B2120" w:rsidP="00F21A73">
      <w:pPr>
        <w:tabs>
          <w:tab w:val="left" w:pos="426"/>
        </w:tabs>
        <w:overflowPunct w:val="0"/>
        <w:spacing w:line="360" w:lineRule="auto"/>
        <w:ind w:firstLineChars="200" w:firstLine="420"/>
        <w:jc w:val="left"/>
        <w:rPr>
          <w:rFonts w:ascii="Arial" w:eastAsia="宋体" w:hAnsi="Arial" w:cs="Arial"/>
        </w:rPr>
      </w:pPr>
    </w:p>
    <w:sectPr w:rsidR="007B2120" w:rsidRPr="00A7225E" w:rsidSect="00741223">
      <w:pgSz w:w="11906" w:h="16838"/>
      <w:pgMar w:top="1440" w:right="1800" w:bottom="1440" w:left="1800" w:header="851" w:footer="992" w:gutter="0"/>
      <w:cols w:space="425"/>
      <w:titlePg/>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859C4" w16cex:dateUtc="2021-03-14T01:45:00Z"/>
  <w16cex:commentExtensible w16cex:durableId="23F85E14" w16cex:dateUtc="2021-03-14T02: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FAB82" w14:textId="77777777" w:rsidR="008532C8" w:rsidRDefault="008532C8" w:rsidP="00B36617">
      <w:r>
        <w:separator/>
      </w:r>
    </w:p>
  </w:endnote>
  <w:endnote w:type="continuationSeparator" w:id="0">
    <w:p w14:paraId="167DB4A9" w14:textId="77777777" w:rsidR="008532C8" w:rsidRDefault="008532C8" w:rsidP="00B3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260820"/>
      <w:docPartObj>
        <w:docPartGallery w:val="Page Numbers (Bottom of Page)"/>
        <w:docPartUnique/>
      </w:docPartObj>
    </w:sdtPr>
    <w:sdtContent>
      <w:p w14:paraId="6673F5D0" w14:textId="5BAD449D" w:rsidR="00F21A73" w:rsidRDefault="00F21A73">
        <w:pPr>
          <w:pStyle w:val="a5"/>
          <w:jc w:val="center"/>
        </w:pPr>
        <w:r>
          <w:fldChar w:fldCharType="begin"/>
        </w:r>
        <w:r>
          <w:instrText>PAGE   \* MERGEFORMAT</w:instrText>
        </w:r>
        <w:r>
          <w:fldChar w:fldCharType="separate"/>
        </w:r>
        <w:r>
          <w:rPr>
            <w:lang w:val="zh-CN"/>
          </w:rPr>
          <w:t>2</w:t>
        </w:r>
        <w:r>
          <w:fldChar w:fldCharType="end"/>
        </w:r>
      </w:p>
    </w:sdtContent>
  </w:sdt>
  <w:p w14:paraId="58A49B35" w14:textId="77777777" w:rsidR="00F21A73" w:rsidRDefault="00F21A7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2713467"/>
      <w:docPartObj>
        <w:docPartGallery w:val="Page Numbers (Bottom of Page)"/>
        <w:docPartUnique/>
      </w:docPartObj>
    </w:sdtPr>
    <w:sdtContent>
      <w:p w14:paraId="654B8083" w14:textId="10EA5A7E" w:rsidR="00F21A73" w:rsidRDefault="00F21A73">
        <w:pPr>
          <w:pStyle w:val="a5"/>
          <w:jc w:val="center"/>
        </w:pPr>
        <w:r>
          <w:fldChar w:fldCharType="begin"/>
        </w:r>
        <w:r>
          <w:instrText>PAGE   \* MERGEFORMAT</w:instrText>
        </w:r>
        <w:r>
          <w:fldChar w:fldCharType="separate"/>
        </w:r>
        <w:r>
          <w:rPr>
            <w:lang w:val="zh-CN"/>
          </w:rPr>
          <w:t>2</w:t>
        </w:r>
        <w:r>
          <w:fldChar w:fldCharType="end"/>
        </w:r>
      </w:p>
    </w:sdtContent>
  </w:sdt>
  <w:p w14:paraId="02E6680F" w14:textId="77777777" w:rsidR="00F21A73" w:rsidRDefault="00F21A7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E6F30" w14:textId="0846DB4F" w:rsidR="00F21A73" w:rsidRDefault="00F21A73">
    <w:pPr>
      <w:pStyle w:val="a5"/>
      <w:jc w:val="center"/>
    </w:pPr>
  </w:p>
  <w:p w14:paraId="30B31C92" w14:textId="77777777" w:rsidR="00F21A73" w:rsidRDefault="00F21A73">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302695"/>
      <w:docPartObj>
        <w:docPartGallery w:val="Page Numbers (Bottom of Page)"/>
        <w:docPartUnique/>
      </w:docPartObj>
    </w:sdtPr>
    <w:sdtContent>
      <w:p w14:paraId="21582863" w14:textId="29FF8203" w:rsidR="00F21A73" w:rsidRDefault="00F21A73">
        <w:pPr>
          <w:pStyle w:val="a5"/>
          <w:jc w:val="center"/>
        </w:pPr>
        <w:r>
          <w:fldChar w:fldCharType="begin"/>
        </w:r>
        <w:r>
          <w:instrText>PAGE   \* MERGEFORMAT</w:instrText>
        </w:r>
        <w:r>
          <w:fldChar w:fldCharType="separate"/>
        </w:r>
        <w:r>
          <w:rPr>
            <w:lang w:val="zh-CN"/>
          </w:rPr>
          <w:t>2</w:t>
        </w:r>
        <w:r>
          <w:fldChar w:fldCharType="end"/>
        </w:r>
      </w:p>
    </w:sdtContent>
  </w:sdt>
  <w:p w14:paraId="4CB84D56" w14:textId="77777777" w:rsidR="00F21A73" w:rsidRDefault="00F21A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89EA2" w14:textId="77777777" w:rsidR="008532C8" w:rsidRDefault="008532C8" w:rsidP="00B36617">
      <w:r>
        <w:separator/>
      </w:r>
    </w:p>
  </w:footnote>
  <w:footnote w:type="continuationSeparator" w:id="0">
    <w:p w14:paraId="0EF3D645" w14:textId="77777777" w:rsidR="008532C8" w:rsidRDefault="008532C8" w:rsidP="00B36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9F75F" w14:textId="77777777" w:rsidR="00F21A73" w:rsidRPr="00894ABB" w:rsidRDefault="00F21A73" w:rsidP="00894ABB">
    <w:r w:rsidRPr="00782E3E">
      <w:rPr>
        <w:noProof/>
      </w:rPr>
      <w:drawing>
        <wp:inline distT="0" distB="0" distL="0" distR="0" wp14:anchorId="5124F38E" wp14:editId="11A073F8">
          <wp:extent cx="5274310" cy="256540"/>
          <wp:effectExtent l="0" t="0" r="2540" b="0"/>
          <wp:docPr id="5"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2565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BE121" w14:textId="77777777" w:rsidR="00F21A73" w:rsidRPr="00894ABB" w:rsidRDefault="00F21A73" w:rsidP="00894ABB">
    <w:r w:rsidRPr="00894ABB">
      <w:rPr>
        <w:noProof/>
      </w:rPr>
      <w:drawing>
        <wp:inline distT="0" distB="0" distL="0" distR="0" wp14:anchorId="538D9B5A" wp14:editId="7A8DB69D">
          <wp:extent cx="5274310" cy="257103"/>
          <wp:effectExtent l="0" t="0" r="0" b="0"/>
          <wp:docPr id="20"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25710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B9F4D" w14:textId="76C49861" w:rsidR="00F21A73" w:rsidRDefault="00F21A73" w:rsidP="00F95E93">
    <w:pPr>
      <w:pStyle w:val="a3"/>
      <w:pBdr>
        <w:bottom w:val="none" w:sz="0" w:space="0" w:color="auto"/>
      </w:pBdr>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3687F" w14:textId="77777777" w:rsidR="00F21A73" w:rsidRDefault="00F21A73" w:rsidP="00F95E93">
    <w:pPr>
      <w:pStyle w:val="a3"/>
      <w:pBdr>
        <w:bottom w:val="none" w:sz="0" w:space="0" w:color="auto"/>
      </w:pBdr>
      <w:jc w:val="both"/>
    </w:pPr>
    <w:r w:rsidRPr="00894ABB">
      <w:rPr>
        <w:noProof/>
      </w:rPr>
      <w:drawing>
        <wp:inline distT="0" distB="0" distL="0" distR="0" wp14:anchorId="33CC942C" wp14:editId="4A5D3320">
          <wp:extent cx="5274310" cy="257103"/>
          <wp:effectExtent l="0" t="0" r="0" b="0"/>
          <wp:docPr id="12"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257103"/>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CBE9B" w14:textId="77777777" w:rsidR="00F21A73" w:rsidRDefault="00F21A73" w:rsidP="00F95E93">
    <w:pPr>
      <w:pStyle w:val="a3"/>
      <w:pBdr>
        <w:bottom w:val="none" w:sz="0" w:space="0" w:color="auto"/>
      </w:pBdr>
      <w:jc w:val="both"/>
    </w:pPr>
    <w:r w:rsidRPr="00894ABB">
      <w:rPr>
        <w:noProof/>
      </w:rPr>
      <w:drawing>
        <wp:inline distT="0" distB="0" distL="0" distR="0" wp14:anchorId="79A9047D" wp14:editId="641E3ADA">
          <wp:extent cx="5274310" cy="257103"/>
          <wp:effectExtent l="0" t="0" r="0" b="0"/>
          <wp:docPr id="13"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257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2AED"/>
    <w:multiLevelType w:val="hybridMultilevel"/>
    <w:tmpl w:val="182E2626"/>
    <w:lvl w:ilvl="0" w:tplc="D5DCE66E">
      <w:start w:val="6"/>
      <w:numFmt w:val="decimal"/>
      <w:lvlText w:val="（%1）"/>
      <w:lvlJc w:val="left"/>
      <w:pPr>
        <w:ind w:left="789" w:hanging="683"/>
        <w:jc w:val="right"/>
      </w:pPr>
      <w:rPr>
        <w:rFonts w:ascii="宋体" w:eastAsia="宋体" w:hAnsi="宋体" w:cs="宋体" w:hint="default"/>
        <w:spacing w:val="-1"/>
        <w:w w:val="99"/>
        <w:sz w:val="24"/>
        <w:szCs w:val="24"/>
        <w:lang w:val="zh-CN" w:eastAsia="zh-CN" w:bidi="zh-CN"/>
      </w:rPr>
    </w:lvl>
    <w:lvl w:ilvl="1" w:tplc="BDBC5B04">
      <w:numFmt w:val="bullet"/>
      <w:lvlText w:val=""/>
      <w:lvlJc w:val="left"/>
      <w:pPr>
        <w:ind w:left="5714" w:hanging="339"/>
      </w:pPr>
      <w:rPr>
        <w:rFonts w:ascii="Wingdings" w:eastAsia="Wingdings" w:hAnsi="Wingdings" w:cs="Wingdings" w:hint="default"/>
        <w:w w:val="99"/>
        <w:sz w:val="20"/>
        <w:szCs w:val="20"/>
        <w:lang w:val="zh-CN" w:eastAsia="zh-CN" w:bidi="zh-CN"/>
      </w:rPr>
    </w:lvl>
    <w:lvl w:ilvl="2" w:tplc="01F4594E">
      <w:numFmt w:val="bullet"/>
      <w:lvlText w:val="•"/>
      <w:lvlJc w:val="left"/>
      <w:pPr>
        <w:ind w:left="5720" w:hanging="339"/>
      </w:pPr>
      <w:rPr>
        <w:rFonts w:hint="default"/>
        <w:lang w:val="zh-CN" w:eastAsia="zh-CN" w:bidi="zh-CN"/>
      </w:rPr>
    </w:lvl>
    <w:lvl w:ilvl="3" w:tplc="8BD843EA">
      <w:numFmt w:val="bullet"/>
      <w:lvlText w:val="•"/>
      <w:lvlJc w:val="left"/>
      <w:pPr>
        <w:ind w:left="6805" w:hanging="339"/>
      </w:pPr>
      <w:rPr>
        <w:rFonts w:hint="default"/>
        <w:lang w:val="zh-CN" w:eastAsia="zh-CN" w:bidi="zh-CN"/>
      </w:rPr>
    </w:lvl>
    <w:lvl w:ilvl="4" w:tplc="C492C5FA">
      <w:numFmt w:val="bullet"/>
      <w:lvlText w:val="•"/>
      <w:lvlJc w:val="left"/>
      <w:pPr>
        <w:ind w:left="7890" w:hanging="339"/>
      </w:pPr>
      <w:rPr>
        <w:rFonts w:hint="default"/>
        <w:lang w:val="zh-CN" w:eastAsia="zh-CN" w:bidi="zh-CN"/>
      </w:rPr>
    </w:lvl>
    <w:lvl w:ilvl="5" w:tplc="82EE8C90">
      <w:numFmt w:val="bullet"/>
      <w:lvlText w:val="•"/>
      <w:lvlJc w:val="left"/>
      <w:pPr>
        <w:ind w:left="8975" w:hanging="339"/>
      </w:pPr>
      <w:rPr>
        <w:rFonts w:hint="default"/>
        <w:lang w:val="zh-CN" w:eastAsia="zh-CN" w:bidi="zh-CN"/>
      </w:rPr>
    </w:lvl>
    <w:lvl w:ilvl="6" w:tplc="02FCF188">
      <w:numFmt w:val="bullet"/>
      <w:lvlText w:val="•"/>
      <w:lvlJc w:val="left"/>
      <w:pPr>
        <w:ind w:left="10060" w:hanging="339"/>
      </w:pPr>
      <w:rPr>
        <w:rFonts w:hint="default"/>
        <w:lang w:val="zh-CN" w:eastAsia="zh-CN" w:bidi="zh-CN"/>
      </w:rPr>
    </w:lvl>
    <w:lvl w:ilvl="7" w:tplc="99AA9AA8">
      <w:numFmt w:val="bullet"/>
      <w:lvlText w:val="•"/>
      <w:lvlJc w:val="left"/>
      <w:pPr>
        <w:ind w:left="11145" w:hanging="339"/>
      </w:pPr>
      <w:rPr>
        <w:rFonts w:hint="default"/>
        <w:lang w:val="zh-CN" w:eastAsia="zh-CN" w:bidi="zh-CN"/>
      </w:rPr>
    </w:lvl>
    <w:lvl w:ilvl="8" w:tplc="A7C249C6">
      <w:numFmt w:val="bullet"/>
      <w:lvlText w:val="•"/>
      <w:lvlJc w:val="left"/>
      <w:pPr>
        <w:ind w:left="12230" w:hanging="339"/>
      </w:pPr>
      <w:rPr>
        <w:rFonts w:hint="default"/>
        <w:lang w:val="zh-CN" w:eastAsia="zh-CN" w:bidi="zh-CN"/>
      </w:rPr>
    </w:lvl>
  </w:abstractNum>
  <w:abstractNum w:abstractNumId="1" w15:restartNumberingAfterBreak="0">
    <w:nsid w:val="07341045"/>
    <w:multiLevelType w:val="hybridMultilevel"/>
    <w:tmpl w:val="A1E41E3C"/>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92B5889"/>
    <w:multiLevelType w:val="hybridMultilevel"/>
    <w:tmpl w:val="8F924762"/>
    <w:lvl w:ilvl="0" w:tplc="0C0EC96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A700E8"/>
    <w:multiLevelType w:val="hybridMultilevel"/>
    <w:tmpl w:val="9A1C8C86"/>
    <w:lvl w:ilvl="0" w:tplc="323C86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08636F"/>
    <w:multiLevelType w:val="hybridMultilevel"/>
    <w:tmpl w:val="A554F8B4"/>
    <w:lvl w:ilvl="0" w:tplc="8EF02B3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73720C"/>
    <w:multiLevelType w:val="hybridMultilevel"/>
    <w:tmpl w:val="2878C79E"/>
    <w:lvl w:ilvl="0" w:tplc="B0C2A880">
      <w:numFmt w:val="bullet"/>
      <w:lvlText w:val=""/>
      <w:lvlJc w:val="left"/>
      <w:pPr>
        <w:ind w:left="5676" w:hanging="339"/>
      </w:pPr>
      <w:rPr>
        <w:rFonts w:ascii="Wingdings" w:eastAsia="Wingdings" w:hAnsi="Wingdings" w:cs="Wingdings" w:hint="default"/>
        <w:w w:val="99"/>
        <w:sz w:val="20"/>
        <w:szCs w:val="20"/>
        <w:lang w:val="zh-CN" w:eastAsia="zh-CN" w:bidi="zh-CN"/>
      </w:rPr>
    </w:lvl>
    <w:lvl w:ilvl="1" w:tplc="A2505D62">
      <w:numFmt w:val="bullet"/>
      <w:lvlText w:val="•"/>
      <w:lvlJc w:val="left"/>
      <w:pPr>
        <w:ind w:left="6552" w:hanging="339"/>
      </w:pPr>
      <w:rPr>
        <w:rFonts w:hint="default"/>
        <w:lang w:val="zh-CN" w:eastAsia="zh-CN" w:bidi="zh-CN"/>
      </w:rPr>
    </w:lvl>
    <w:lvl w:ilvl="2" w:tplc="D26878D2">
      <w:numFmt w:val="bullet"/>
      <w:lvlText w:val="•"/>
      <w:lvlJc w:val="left"/>
      <w:pPr>
        <w:ind w:left="7424" w:hanging="339"/>
      </w:pPr>
      <w:rPr>
        <w:rFonts w:hint="default"/>
        <w:lang w:val="zh-CN" w:eastAsia="zh-CN" w:bidi="zh-CN"/>
      </w:rPr>
    </w:lvl>
    <w:lvl w:ilvl="3" w:tplc="A37C631C">
      <w:numFmt w:val="bullet"/>
      <w:lvlText w:val="•"/>
      <w:lvlJc w:val="left"/>
      <w:pPr>
        <w:ind w:left="8296" w:hanging="339"/>
      </w:pPr>
      <w:rPr>
        <w:rFonts w:hint="default"/>
        <w:lang w:val="zh-CN" w:eastAsia="zh-CN" w:bidi="zh-CN"/>
      </w:rPr>
    </w:lvl>
    <w:lvl w:ilvl="4" w:tplc="A0348696">
      <w:numFmt w:val="bullet"/>
      <w:lvlText w:val="•"/>
      <w:lvlJc w:val="left"/>
      <w:pPr>
        <w:ind w:left="9168" w:hanging="339"/>
      </w:pPr>
      <w:rPr>
        <w:rFonts w:hint="default"/>
        <w:lang w:val="zh-CN" w:eastAsia="zh-CN" w:bidi="zh-CN"/>
      </w:rPr>
    </w:lvl>
    <w:lvl w:ilvl="5" w:tplc="94B4310E">
      <w:numFmt w:val="bullet"/>
      <w:lvlText w:val="•"/>
      <w:lvlJc w:val="left"/>
      <w:pPr>
        <w:ind w:left="10040" w:hanging="339"/>
      </w:pPr>
      <w:rPr>
        <w:rFonts w:hint="default"/>
        <w:lang w:val="zh-CN" w:eastAsia="zh-CN" w:bidi="zh-CN"/>
      </w:rPr>
    </w:lvl>
    <w:lvl w:ilvl="6" w:tplc="5E1CF0FC">
      <w:numFmt w:val="bullet"/>
      <w:lvlText w:val="•"/>
      <w:lvlJc w:val="left"/>
      <w:pPr>
        <w:ind w:left="10912" w:hanging="339"/>
      </w:pPr>
      <w:rPr>
        <w:rFonts w:hint="default"/>
        <w:lang w:val="zh-CN" w:eastAsia="zh-CN" w:bidi="zh-CN"/>
      </w:rPr>
    </w:lvl>
    <w:lvl w:ilvl="7" w:tplc="7BA4A438">
      <w:numFmt w:val="bullet"/>
      <w:lvlText w:val="•"/>
      <w:lvlJc w:val="left"/>
      <w:pPr>
        <w:ind w:left="11784" w:hanging="339"/>
      </w:pPr>
      <w:rPr>
        <w:rFonts w:hint="default"/>
        <w:lang w:val="zh-CN" w:eastAsia="zh-CN" w:bidi="zh-CN"/>
      </w:rPr>
    </w:lvl>
    <w:lvl w:ilvl="8" w:tplc="6330A7C2">
      <w:numFmt w:val="bullet"/>
      <w:lvlText w:val="•"/>
      <w:lvlJc w:val="left"/>
      <w:pPr>
        <w:ind w:left="12656" w:hanging="339"/>
      </w:pPr>
      <w:rPr>
        <w:rFonts w:hint="default"/>
        <w:lang w:val="zh-CN" w:eastAsia="zh-CN" w:bidi="zh-CN"/>
      </w:rPr>
    </w:lvl>
  </w:abstractNum>
  <w:abstractNum w:abstractNumId="6" w15:restartNumberingAfterBreak="0">
    <w:nsid w:val="26971950"/>
    <w:multiLevelType w:val="hybridMultilevel"/>
    <w:tmpl w:val="9AFC21C6"/>
    <w:lvl w:ilvl="0" w:tplc="0E9A8444">
      <w:numFmt w:val="bullet"/>
      <w:lvlText w:val=""/>
      <w:lvlJc w:val="left"/>
      <w:pPr>
        <w:ind w:left="5714" w:hanging="339"/>
      </w:pPr>
      <w:rPr>
        <w:rFonts w:ascii="Wingdings" w:eastAsia="Wingdings" w:hAnsi="Wingdings" w:cs="Wingdings" w:hint="default"/>
        <w:w w:val="99"/>
        <w:sz w:val="20"/>
        <w:szCs w:val="20"/>
        <w:lang w:val="zh-CN" w:eastAsia="zh-CN" w:bidi="zh-CN"/>
      </w:rPr>
    </w:lvl>
    <w:lvl w:ilvl="1" w:tplc="A4A4D962">
      <w:numFmt w:val="bullet"/>
      <w:lvlText w:val="•"/>
      <w:lvlJc w:val="left"/>
      <w:pPr>
        <w:ind w:left="6588" w:hanging="339"/>
      </w:pPr>
      <w:rPr>
        <w:rFonts w:hint="default"/>
        <w:lang w:val="zh-CN" w:eastAsia="zh-CN" w:bidi="zh-CN"/>
      </w:rPr>
    </w:lvl>
    <w:lvl w:ilvl="2" w:tplc="0374E448">
      <w:numFmt w:val="bullet"/>
      <w:lvlText w:val="•"/>
      <w:lvlJc w:val="left"/>
      <w:pPr>
        <w:ind w:left="7456" w:hanging="339"/>
      </w:pPr>
      <w:rPr>
        <w:rFonts w:hint="default"/>
        <w:lang w:val="zh-CN" w:eastAsia="zh-CN" w:bidi="zh-CN"/>
      </w:rPr>
    </w:lvl>
    <w:lvl w:ilvl="3" w:tplc="307095AE">
      <w:numFmt w:val="bullet"/>
      <w:lvlText w:val="•"/>
      <w:lvlJc w:val="left"/>
      <w:pPr>
        <w:ind w:left="8324" w:hanging="339"/>
      </w:pPr>
      <w:rPr>
        <w:rFonts w:hint="default"/>
        <w:lang w:val="zh-CN" w:eastAsia="zh-CN" w:bidi="zh-CN"/>
      </w:rPr>
    </w:lvl>
    <w:lvl w:ilvl="4" w:tplc="C52A8A5E">
      <w:numFmt w:val="bullet"/>
      <w:lvlText w:val="•"/>
      <w:lvlJc w:val="left"/>
      <w:pPr>
        <w:ind w:left="9192" w:hanging="339"/>
      </w:pPr>
      <w:rPr>
        <w:rFonts w:hint="default"/>
        <w:lang w:val="zh-CN" w:eastAsia="zh-CN" w:bidi="zh-CN"/>
      </w:rPr>
    </w:lvl>
    <w:lvl w:ilvl="5" w:tplc="B6426FFE">
      <w:numFmt w:val="bullet"/>
      <w:lvlText w:val="•"/>
      <w:lvlJc w:val="left"/>
      <w:pPr>
        <w:ind w:left="10060" w:hanging="339"/>
      </w:pPr>
      <w:rPr>
        <w:rFonts w:hint="default"/>
        <w:lang w:val="zh-CN" w:eastAsia="zh-CN" w:bidi="zh-CN"/>
      </w:rPr>
    </w:lvl>
    <w:lvl w:ilvl="6" w:tplc="F7D2B926">
      <w:numFmt w:val="bullet"/>
      <w:lvlText w:val="•"/>
      <w:lvlJc w:val="left"/>
      <w:pPr>
        <w:ind w:left="10928" w:hanging="339"/>
      </w:pPr>
      <w:rPr>
        <w:rFonts w:hint="default"/>
        <w:lang w:val="zh-CN" w:eastAsia="zh-CN" w:bidi="zh-CN"/>
      </w:rPr>
    </w:lvl>
    <w:lvl w:ilvl="7" w:tplc="8740148C">
      <w:numFmt w:val="bullet"/>
      <w:lvlText w:val="•"/>
      <w:lvlJc w:val="left"/>
      <w:pPr>
        <w:ind w:left="11796" w:hanging="339"/>
      </w:pPr>
      <w:rPr>
        <w:rFonts w:hint="default"/>
        <w:lang w:val="zh-CN" w:eastAsia="zh-CN" w:bidi="zh-CN"/>
      </w:rPr>
    </w:lvl>
    <w:lvl w:ilvl="8" w:tplc="AF4C7058">
      <w:numFmt w:val="bullet"/>
      <w:lvlText w:val="•"/>
      <w:lvlJc w:val="left"/>
      <w:pPr>
        <w:ind w:left="12664" w:hanging="339"/>
      </w:pPr>
      <w:rPr>
        <w:rFonts w:hint="default"/>
        <w:lang w:val="zh-CN" w:eastAsia="zh-CN" w:bidi="zh-CN"/>
      </w:rPr>
    </w:lvl>
  </w:abstractNum>
  <w:abstractNum w:abstractNumId="7" w15:restartNumberingAfterBreak="0">
    <w:nsid w:val="2AA12C63"/>
    <w:multiLevelType w:val="hybridMultilevel"/>
    <w:tmpl w:val="2294ED5A"/>
    <w:lvl w:ilvl="0" w:tplc="1E6EB716">
      <w:start w:val="1"/>
      <w:numFmt w:val="bullet"/>
      <w:lvlText w:val=""/>
      <w:lvlJc w:val="left"/>
      <w:pPr>
        <w:tabs>
          <w:tab w:val="num" w:pos="720"/>
        </w:tabs>
        <w:ind w:left="720" w:hanging="360"/>
      </w:pPr>
      <w:rPr>
        <w:rFonts w:ascii="Wingdings" w:hAnsi="Wingdings" w:hint="default"/>
      </w:rPr>
    </w:lvl>
    <w:lvl w:ilvl="1" w:tplc="4502E5BA" w:tentative="1">
      <w:start w:val="1"/>
      <w:numFmt w:val="bullet"/>
      <w:lvlText w:val=""/>
      <w:lvlJc w:val="left"/>
      <w:pPr>
        <w:tabs>
          <w:tab w:val="num" w:pos="1440"/>
        </w:tabs>
        <w:ind w:left="1440" w:hanging="360"/>
      </w:pPr>
      <w:rPr>
        <w:rFonts w:ascii="Wingdings" w:hAnsi="Wingdings" w:hint="default"/>
      </w:rPr>
    </w:lvl>
    <w:lvl w:ilvl="2" w:tplc="C212ADAA" w:tentative="1">
      <w:start w:val="1"/>
      <w:numFmt w:val="bullet"/>
      <w:lvlText w:val=""/>
      <w:lvlJc w:val="left"/>
      <w:pPr>
        <w:tabs>
          <w:tab w:val="num" w:pos="2160"/>
        </w:tabs>
        <w:ind w:left="2160" w:hanging="360"/>
      </w:pPr>
      <w:rPr>
        <w:rFonts w:ascii="Wingdings" w:hAnsi="Wingdings" w:hint="default"/>
      </w:rPr>
    </w:lvl>
    <w:lvl w:ilvl="3" w:tplc="E53A7C0C" w:tentative="1">
      <w:start w:val="1"/>
      <w:numFmt w:val="bullet"/>
      <w:lvlText w:val=""/>
      <w:lvlJc w:val="left"/>
      <w:pPr>
        <w:tabs>
          <w:tab w:val="num" w:pos="2880"/>
        </w:tabs>
        <w:ind w:left="2880" w:hanging="360"/>
      </w:pPr>
      <w:rPr>
        <w:rFonts w:ascii="Wingdings" w:hAnsi="Wingdings" w:hint="default"/>
      </w:rPr>
    </w:lvl>
    <w:lvl w:ilvl="4" w:tplc="5EE4CE3E" w:tentative="1">
      <w:start w:val="1"/>
      <w:numFmt w:val="bullet"/>
      <w:lvlText w:val=""/>
      <w:lvlJc w:val="left"/>
      <w:pPr>
        <w:tabs>
          <w:tab w:val="num" w:pos="3600"/>
        </w:tabs>
        <w:ind w:left="3600" w:hanging="360"/>
      </w:pPr>
      <w:rPr>
        <w:rFonts w:ascii="Wingdings" w:hAnsi="Wingdings" w:hint="default"/>
      </w:rPr>
    </w:lvl>
    <w:lvl w:ilvl="5" w:tplc="D430CD92" w:tentative="1">
      <w:start w:val="1"/>
      <w:numFmt w:val="bullet"/>
      <w:lvlText w:val=""/>
      <w:lvlJc w:val="left"/>
      <w:pPr>
        <w:tabs>
          <w:tab w:val="num" w:pos="4320"/>
        </w:tabs>
        <w:ind w:left="4320" w:hanging="360"/>
      </w:pPr>
      <w:rPr>
        <w:rFonts w:ascii="Wingdings" w:hAnsi="Wingdings" w:hint="default"/>
      </w:rPr>
    </w:lvl>
    <w:lvl w:ilvl="6" w:tplc="13621922" w:tentative="1">
      <w:start w:val="1"/>
      <w:numFmt w:val="bullet"/>
      <w:lvlText w:val=""/>
      <w:lvlJc w:val="left"/>
      <w:pPr>
        <w:tabs>
          <w:tab w:val="num" w:pos="5040"/>
        </w:tabs>
        <w:ind w:left="5040" w:hanging="360"/>
      </w:pPr>
      <w:rPr>
        <w:rFonts w:ascii="Wingdings" w:hAnsi="Wingdings" w:hint="default"/>
      </w:rPr>
    </w:lvl>
    <w:lvl w:ilvl="7" w:tplc="6ED2E348" w:tentative="1">
      <w:start w:val="1"/>
      <w:numFmt w:val="bullet"/>
      <w:lvlText w:val=""/>
      <w:lvlJc w:val="left"/>
      <w:pPr>
        <w:tabs>
          <w:tab w:val="num" w:pos="5760"/>
        </w:tabs>
        <w:ind w:left="5760" w:hanging="360"/>
      </w:pPr>
      <w:rPr>
        <w:rFonts w:ascii="Wingdings" w:hAnsi="Wingdings" w:hint="default"/>
      </w:rPr>
    </w:lvl>
    <w:lvl w:ilvl="8" w:tplc="071645D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C65F8B"/>
    <w:multiLevelType w:val="hybridMultilevel"/>
    <w:tmpl w:val="4DC01FB4"/>
    <w:lvl w:ilvl="0" w:tplc="A962B788">
      <w:start w:val="1"/>
      <w:numFmt w:val="bullet"/>
      <w:lvlText w:val=""/>
      <w:lvlJc w:val="left"/>
      <w:pPr>
        <w:tabs>
          <w:tab w:val="num" w:pos="720"/>
        </w:tabs>
        <w:ind w:left="720" w:hanging="360"/>
      </w:pPr>
      <w:rPr>
        <w:rFonts w:ascii="Wingdings" w:hAnsi="Wingdings" w:hint="default"/>
      </w:rPr>
    </w:lvl>
    <w:lvl w:ilvl="1" w:tplc="8B129A58" w:tentative="1">
      <w:start w:val="1"/>
      <w:numFmt w:val="bullet"/>
      <w:lvlText w:val=""/>
      <w:lvlJc w:val="left"/>
      <w:pPr>
        <w:tabs>
          <w:tab w:val="num" w:pos="1440"/>
        </w:tabs>
        <w:ind w:left="1440" w:hanging="360"/>
      </w:pPr>
      <w:rPr>
        <w:rFonts w:ascii="Wingdings" w:hAnsi="Wingdings" w:hint="default"/>
      </w:rPr>
    </w:lvl>
    <w:lvl w:ilvl="2" w:tplc="9E1297CA" w:tentative="1">
      <w:start w:val="1"/>
      <w:numFmt w:val="bullet"/>
      <w:lvlText w:val=""/>
      <w:lvlJc w:val="left"/>
      <w:pPr>
        <w:tabs>
          <w:tab w:val="num" w:pos="2160"/>
        </w:tabs>
        <w:ind w:left="2160" w:hanging="360"/>
      </w:pPr>
      <w:rPr>
        <w:rFonts w:ascii="Wingdings" w:hAnsi="Wingdings" w:hint="default"/>
      </w:rPr>
    </w:lvl>
    <w:lvl w:ilvl="3" w:tplc="93CC84B4" w:tentative="1">
      <w:start w:val="1"/>
      <w:numFmt w:val="bullet"/>
      <w:lvlText w:val=""/>
      <w:lvlJc w:val="left"/>
      <w:pPr>
        <w:tabs>
          <w:tab w:val="num" w:pos="2880"/>
        </w:tabs>
        <w:ind w:left="2880" w:hanging="360"/>
      </w:pPr>
      <w:rPr>
        <w:rFonts w:ascii="Wingdings" w:hAnsi="Wingdings" w:hint="default"/>
      </w:rPr>
    </w:lvl>
    <w:lvl w:ilvl="4" w:tplc="4FDC3B02" w:tentative="1">
      <w:start w:val="1"/>
      <w:numFmt w:val="bullet"/>
      <w:lvlText w:val=""/>
      <w:lvlJc w:val="left"/>
      <w:pPr>
        <w:tabs>
          <w:tab w:val="num" w:pos="3600"/>
        </w:tabs>
        <w:ind w:left="3600" w:hanging="360"/>
      </w:pPr>
      <w:rPr>
        <w:rFonts w:ascii="Wingdings" w:hAnsi="Wingdings" w:hint="default"/>
      </w:rPr>
    </w:lvl>
    <w:lvl w:ilvl="5" w:tplc="37BA55D2" w:tentative="1">
      <w:start w:val="1"/>
      <w:numFmt w:val="bullet"/>
      <w:lvlText w:val=""/>
      <w:lvlJc w:val="left"/>
      <w:pPr>
        <w:tabs>
          <w:tab w:val="num" w:pos="4320"/>
        </w:tabs>
        <w:ind w:left="4320" w:hanging="360"/>
      </w:pPr>
      <w:rPr>
        <w:rFonts w:ascii="Wingdings" w:hAnsi="Wingdings" w:hint="default"/>
      </w:rPr>
    </w:lvl>
    <w:lvl w:ilvl="6" w:tplc="BBAA0EA8" w:tentative="1">
      <w:start w:val="1"/>
      <w:numFmt w:val="bullet"/>
      <w:lvlText w:val=""/>
      <w:lvlJc w:val="left"/>
      <w:pPr>
        <w:tabs>
          <w:tab w:val="num" w:pos="5040"/>
        </w:tabs>
        <w:ind w:left="5040" w:hanging="360"/>
      </w:pPr>
      <w:rPr>
        <w:rFonts w:ascii="Wingdings" w:hAnsi="Wingdings" w:hint="default"/>
      </w:rPr>
    </w:lvl>
    <w:lvl w:ilvl="7" w:tplc="A9A6C0B6" w:tentative="1">
      <w:start w:val="1"/>
      <w:numFmt w:val="bullet"/>
      <w:lvlText w:val=""/>
      <w:lvlJc w:val="left"/>
      <w:pPr>
        <w:tabs>
          <w:tab w:val="num" w:pos="5760"/>
        </w:tabs>
        <w:ind w:left="5760" w:hanging="360"/>
      </w:pPr>
      <w:rPr>
        <w:rFonts w:ascii="Wingdings" w:hAnsi="Wingdings" w:hint="default"/>
      </w:rPr>
    </w:lvl>
    <w:lvl w:ilvl="8" w:tplc="925A2F8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743DCD"/>
    <w:multiLevelType w:val="hybridMultilevel"/>
    <w:tmpl w:val="24983C0E"/>
    <w:lvl w:ilvl="0" w:tplc="6DEEB77A">
      <w:numFmt w:val="bullet"/>
      <w:lvlText w:val=""/>
      <w:lvlJc w:val="left"/>
      <w:pPr>
        <w:ind w:left="5323" w:hanging="339"/>
      </w:pPr>
      <w:rPr>
        <w:rFonts w:ascii="Wingdings" w:eastAsia="Wingdings" w:hAnsi="Wingdings" w:cs="Wingdings" w:hint="default"/>
        <w:w w:val="99"/>
        <w:sz w:val="20"/>
        <w:szCs w:val="20"/>
        <w:lang w:val="zh-CN" w:eastAsia="zh-CN" w:bidi="zh-CN"/>
      </w:rPr>
    </w:lvl>
    <w:lvl w:ilvl="1" w:tplc="4C2A7C60">
      <w:numFmt w:val="bullet"/>
      <w:lvlText w:val="•"/>
      <w:lvlJc w:val="left"/>
      <w:pPr>
        <w:ind w:left="6228" w:hanging="339"/>
      </w:pPr>
      <w:rPr>
        <w:rFonts w:hint="default"/>
        <w:lang w:val="zh-CN" w:eastAsia="zh-CN" w:bidi="zh-CN"/>
      </w:rPr>
    </w:lvl>
    <w:lvl w:ilvl="2" w:tplc="F820AE58">
      <w:numFmt w:val="bullet"/>
      <w:lvlText w:val="•"/>
      <w:lvlJc w:val="left"/>
      <w:pPr>
        <w:ind w:left="7136" w:hanging="339"/>
      </w:pPr>
      <w:rPr>
        <w:rFonts w:hint="default"/>
        <w:lang w:val="zh-CN" w:eastAsia="zh-CN" w:bidi="zh-CN"/>
      </w:rPr>
    </w:lvl>
    <w:lvl w:ilvl="3" w:tplc="DF4E3584">
      <w:numFmt w:val="bullet"/>
      <w:lvlText w:val="•"/>
      <w:lvlJc w:val="left"/>
      <w:pPr>
        <w:ind w:left="8044" w:hanging="339"/>
      </w:pPr>
      <w:rPr>
        <w:rFonts w:hint="default"/>
        <w:lang w:val="zh-CN" w:eastAsia="zh-CN" w:bidi="zh-CN"/>
      </w:rPr>
    </w:lvl>
    <w:lvl w:ilvl="4" w:tplc="8AAC5B92">
      <w:numFmt w:val="bullet"/>
      <w:lvlText w:val="•"/>
      <w:lvlJc w:val="left"/>
      <w:pPr>
        <w:ind w:left="8952" w:hanging="339"/>
      </w:pPr>
      <w:rPr>
        <w:rFonts w:hint="default"/>
        <w:lang w:val="zh-CN" w:eastAsia="zh-CN" w:bidi="zh-CN"/>
      </w:rPr>
    </w:lvl>
    <w:lvl w:ilvl="5" w:tplc="65FC0556">
      <w:numFmt w:val="bullet"/>
      <w:lvlText w:val="•"/>
      <w:lvlJc w:val="left"/>
      <w:pPr>
        <w:ind w:left="9860" w:hanging="339"/>
      </w:pPr>
      <w:rPr>
        <w:rFonts w:hint="default"/>
        <w:lang w:val="zh-CN" w:eastAsia="zh-CN" w:bidi="zh-CN"/>
      </w:rPr>
    </w:lvl>
    <w:lvl w:ilvl="6" w:tplc="3638593A">
      <w:numFmt w:val="bullet"/>
      <w:lvlText w:val="•"/>
      <w:lvlJc w:val="left"/>
      <w:pPr>
        <w:ind w:left="10768" w:hanging="339"/>
      </w:pPr>
      <w:rPr>
        <w:rFonts w:hint="default"/>
        <w:lang w:val="zh-CN" w:eastAsia="zh-CN" w:bidi="zh-CN"/>
      </w:rPr>
    </w:lvl>
    <w:lvl w:ilvl="7" w:tplc="8990F3F0">
      <w:numFmt w:val="bullet"/>
      <w:lvlText w:val="•"/>
      <w:lvlJc w:val="left"/>
      <w:pPr>
        <w:ind w:left="11676" w:hanging="339"/>
      </w:pPr>
      <w:rPr>
        <w:rFonts w:hint="default"/>
        <w:lang w:val="zh-CN" w:eastAsia="zh-CN" w:bidi="zh-CN"/>
      </w:rPr>
    </w:lvl>
    <w:lvl w:ilvl="8" w:tplc="C24C5E9A">
      <w:numFmt w:val="bullet"/>
      <w:lvlText w:val="•"/>
      <w:lvlJc w:val="left"/>
      <w:pPr>
        <w:ind w:left="12584" w:hanging="339"/>
      </w:pPr>
      <w:rPr>
        <w:rFonts w:hint="default"/>
        <w:lang w:val="zh-CN" w:eastAsia="zh-CN" w:bidi="zh-CN"/>
      </w:rPr>
    </w:lvl>
  </w:abstractNum>
  <w:abstractNum w:abstractNumId="10" w15:restartNumberingAfterBreak="0">
    <w:nsid w:val="43B70408"/>
    <w:multiLevelType w:val="hybridMultilevel"/>
    <w:tmpl w:val="C4F8FB52"/>
    <w:lvl w:ilvl="0" w:tplc="1300548A">
      <w:start w:val="2"/>
      <w:numFmt w:val="decimal"/>
      <w:lvlText w:val="%1"/>
      <w:lvlJc w:val="left"/>
      <w:pPr>
        <w:ind w:left="987" w:hanging="711"/>
      </w:pPr>
      <w:rPr>
        <w:rFonts w:ascii="宋体" w:eastAsia="宋体" w:hAnsi="宋体" w:cs="宋体" w:hint="default"/>
        <w:w w:val="102"/>
        <w:sz w:val="24"/>
        <w:szCs w:val="24"/>
        <w:lang w:val="zh-CN" w:eastAsia="zh-CN" w:bidi="zh-CN"/>
      </w:rPr>
    </w:lvl>
    <w:lvl w:ilvl="1" w:tplc="954AB5D4">
      <w:numFmt w:val="bullet"/>
      <w:lvlText w:val=""/>
      <w:lvlJc w:val="left"/>
      <w:pPr>
        <w:ind w:left="5483" w:hanging="339"/>
      </w:pPr>
      <w:rPr>
        <w:rFonts w:ascii="Wingdings" w:eastAsia="Wingdings" w:hAnsi="Wingdings" w:cs="Wingdings" w:hint="default"/>
        <w:w w:val="99"/>
        <w:sz w:val="20"/>
        <w:szCs w:val="20"/>
        <w:lang w:val="zh-CN" w:eastAsia="zh-CN" w:bidi="zh-CN"/>
      </w:rPr>
    </w:lvl>
    <w:lvl w:ilvl="2" w:tplc="F9FE3F2A">
      <w:numFmt w:val="bullet"/>
      <w:lvlText w:val=""/>
      <w:lvlJc w:val="left"/>
      <w:pPr>
        <w:ind w:left="5678" w:hanging="339"/>
      </w:pPr>
      <w:rPr>
        <w:rFonts w:ascii="Wingdings" w:eastAsia="Wingdings" w:hAnsi="Wingdings" w:cs="Wingdings" w:hint="default"/>
        <w:w w:val="99"/>
        <w:sz w:val="20"/>
        <w:szCs w:val="20"/>
        <w:lang w:val="zh-CN" w:eastAsia="zh-CN" w:bidi="zh-CN"/>
      </w:rPr>
    </w:lvl>
    <w:lvl w:ilvl="3" w:tplc="BBD4502E">
      <w:numFmt w:val="bullet"/>
      <w:lvlText w:val="•"/>
      <w:lvlJc w:val="left"/>
      <w:pPr>
        <w:ind w:left="6770" w:hanging="339"/>
      </w:pPr>
      <w:rPr>
        <w:rFonts w:hint="default"/>
        <w:lang w:val="zh-CN" w:eastAsia="zh-CN" w:bidi="zh-CN"/>
      </w:rPr>
    </w:lvl>
    <w:lvl w:ilvl="4" w:tplc="7D269C4C">
      <w:numFmt w:val="bullet"/>
      <w:lvlText w:val="•"/>
      <w:lvlJc w:val="left"/>
      <w:pPr>
        <w:ind w:left="7860" w:hanging="339"/>
      </w:pPr>
      <w:rPr>
        <w:rFonts w:hint="default"/>
        <w:lang w:val="zh-CN" w:eastAsia="zh-CN" w:bidi="zh-CN"/>
      </w:rPr>
    </w:lvl>
    <w:lvl w:ilvl="5" w:tplc="B14883F8">
      <w:numFmt w:val="bullet"/>
      <w:lvlText w:val="•"/>
      <w:lvlJc w:val="left"/>
      <w:pPr>
        <w:ind w:left="8950" w:hanging="339"/>
      </w:pPr>
      <w:rPr>
        <w:rFonts w:hint="default"/>
        <w:lang w:val="zh-CN" w:eastAsia="zh-CN" w:bidi="zh-CN"/>
      </w:rPr>
    </w:lvl>
    <w:lvl w:ilvl="6" w:tplc="294222DC">
      <w:numFmt w:val="bullet"/>
      <w:lvlText w:val="•"/>
      <w:lvlJc w:val="left"/>
      <w:pPr>
        <w:ind w:left="10040" w:hanging="339"/>
      </w:pPr>
      <w:rPr>
        <w:rFonts w:hint="default"/>
        <w:lang w:val="zh-CN" w:eastAsia="zh-CN" w:bidi="zh-CN"/>
      </w:rPr>
    </w:lvl>
    <w:lvl w:ilvl="7" w:tplc="CB864FA8">
      <w:numFmt w:val="bullet"/>
      <w:lvlText w:val="•"/>
      <w:lvlJc w:val="left"/>
      <w:pPr>
        <w:ind w:left="11130" w:hanging="339"/>
      </w:pPr>
      <w:rPr>
        <w:rFonts w:hint="default"/>
        <w:lang w:val="zh-CN" w:eastAsia="zh-CN" w:bidi="zh-CN"/>
      </w:rPr>
    </w:lvl>
    <w:lvl w:ilvl="8" w:tplc="37FE9B70">
      <w:numFmt w:val="bullet"/>
      <w:lvlText w:val="•"/>
      <w:lvlJc w:val="left"/>
      <w:pPr>
        <w:ind w:left="12220" w:hanging="339"/>
      </w:pPr>
      <w:rPr>
        <w:rFonts w:hint="default"/>
        <w:lang w:val="zh-CN" w:eastAsia="zh-CN" w:bidi="zh-CN"/>
      </w:rPr>
    </w:lvl>
  </w:abstractNum>
  <w:abstractNum w:abstractNumId="11" w15:restartNumberingAfterBreak="0">
    <w:nsid w:val="460B5C2F"/>
    <w:multiLevelType w:val="hybridMultilevel"/>
    <w:tmpl w:val="70BEC9D8"/>
    <w:lvl w:ilvl="0" w:tplc="0C08CA24">
      <w:start w:val="1"/>
      <w:numFmt w:val="bullet"/>
      <w:lvlText w:val=""/>
      <w:lvlJc w:val="left"/>
      <w:pPr>
        <w:tabs>
          <w:tab w:val="num" w:pos="720"/>
        </w:tabs>
        <w:ind w:left="720" w:hanging="360"/>
      </w:pPr>
      <w:rPr>
        <w:rFonts w:ascii="Wingdings" w:hAnsi="Wingdings" w:hint="default"/>
      </w:rPr>
    </w:lvl>
    <w:lvl w:ilvl="1" w:tplc="58784CA0" w:tentative="1">
      <w:start w:val="1"/>
      <w:numFmt w:val="bullet"/>
      <w:lvlText w:val=""/>
      <w:lvlJc w:val="left"/>
      <w:pPr>
        <w:tabs>
          <w:tab w:val="num" w:pos="1440"/>
        </w:tabs>
        <w:ind w:left="1440" w:hanging="360"/>
      </w:pPr>
      <w:rPr>
        <w:rFonts w:ascii="Wingdings" w:hAnsi="Wingdings" w:hint="default"/>
      </w:rPr>
    </w:lvl>
    <w:lvl w:ilvl="2" w:tplc="F816FFD2" w:tentative="1">
      <w:start w:val="1"/>
      <w:numFmt w:val="bullet"/>
      <w:lvlText w:val=""/>
      <w:lvlJc w:val="left"/>
      <w:pPr>
        <w:tabs>
          <w:tab w:val="num" w:pos="2160"/>
        </w:tabs>
        <w:ind w:left="2160" w:hanging="360"/>
      </w:pPr>
      <w:rPr>
        <w:rFonts w:ascii="Wingdings" w:hAnsi="Wingdings" w:hint="default"/>
      </w:rPr>
    </w:lvl>
    <w:lvl w:ilvl="3" w:tplc="B7EECE56" w:tentative="1">
      <w:start w:val="1"/>
      <w:numFmt w:val="bullet"/>
      <w:lvlText w:val=""/>
      <w:lvlJc w:val="left"/>
      <w:pPr>
        <w:tabs>
          <w:tab w:val="num" w:pos="2880"/>
        </w:tabs>
        <w:ind w:left="2880" w:hanging="360"/>
      </w:pPr>
      <w:rPr>
        <w:rFonts w:ascii="Wingdings" w:hAnsi="Wingdings" w:hint="default"/>
      </w:rPr>
    </w:lvl>
    <w:lvl w:ilvl="4" w:tplc="2FFE8470" w:tentative="1">
      <w:start w:val="1"/>
      <w:numFmt w:val="bullet"/>
      <w:lvlText w:val=""/>
      <w:lvlJc w:val="left"/>
      <w:pPr>
        <w:tabs>
          <w:tab w:val="num" w:pos="3600"/>
        </w:tabs>
        <w:ind w:left="3600" w:hanging="360"/>
      </w:pPr>
      <w:rPr>
        <w:rFonts w:ascii="Wingdings" w:hAnsi="Wingdings" w:hint="default"/>
      </w:rPr>
    </w:lvl>
    <w:lvl w:ilvl="5" w:tplc="2542B49A" w:tentative="1">
      <w:start w:val="1"/>
      <w:numFmt w:val="bullet"/>
      <w:lvlText w:val=""/>
      <w:lvlJc w:val="left"/>
      <w:pPr>
        <w:tabs>
          <w:tab w:val="num" w:pos="4320"/>
        </w:tabs>
        <w:ind w:left="4320" w:hanging="360"/>
      </w:pPr>
      <w:rPr>
        <w:rFonts w:ascii="Wingdings" w:hAnsi="Wingdings" w:hint="default"/>
      </w:rPr>
    </w:lvl>
    <w:lvl w:ilvl="6" w:tplc="04464E80" w:tentative="1">
      <w:start w:val="1"/>
      <w:numFmt w:val="bullet"/>
      <w:lvlText w:val=""/>
      <w:lvlJc w:val="left"/>
      <w:pPr>
        <w:tabs>
          <w:tab w:val="num" w:pos="5040"/>
        </w:tabs>
        <w:ind w:left="5040" w:hanging="360"/>
      </w:pPr>
      <w:rPr>
        <w:rFonts w:ascii="Wingdings" w:hAnsi="Wingdings" w:hint="default"/>
      </w:rPr>
    </w:lvl>
    <w:lvl w:ilvl="7" w:tplc="0B38D5A2" w:tentative="1">
      <w:start w:val="1"/>
      <w:numFmt w:val="bullet"/>
      <w:lvlText w:val=""/>
      <w:lvlJc w:val="left"/>
      <w:pPr>
        <w:tabs>
          <w:tab w:val="num" w:pos="5760"/>
        </w:tabs>
        <w:ind w:left="5760" w:hanging="360"/>
      </w:pPr>
      <w:rPr>
        <w:rFonts w:ascii="Wingdings" w:hAnsi="Wingdings" w:hint="default"/>
      </w:rPr>
    </w:lvl>
    <w:lvl w:ilvl="8" w:tplc="5EAED10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F573BC"/>
    <w:multiLevelType w:val="hybridMultilevel"/>
    <w:tmpl w:val="68AC2582"/>
    <w:lvl w:ilvl="0" w:tplc="78E21CCE">
      <w:start w:val="1"/>
      <w:numFmt w:val="bullet"/>
      <w:lvlText w:val=""/>
      <w:lvlJc w:val="left"/>
      <w:pPr>
        <w:tabs>
          <w:tab w:val="num" w:pos="720"/>
        </w:tabs>
        <w:ind w:left="720" w:hanging="360"/>
      </w:pPr>
      <w:rPr>
        <w:rFonts w:ascii="Wingdings" w:hAnsi="Wingdings" w:hint="default"/>
      </w:rPr>
    </w:lvl>
    <w:lvl w:ilvl="1" w:tplc="86303E8C" w:tentative="1">
      <w:start w:val="1"/>
      <w:numFmt w:val="bullet"/>
      <w:lvlText w:val=""/>
      <w:lvlJc w:val="left"/>
      <w:pPr>
        <w:tabs>
          <w:tab w:val="num" w:pos="1440"/>
        </w:tabs>
        <w:ind w:left="1440" w:hanging="360"/>
      </w:pPr>
      <w:rPr>
        <w:rFonts w:ascii="Wingdings" w:hAnsi="Wingdings" w:hint="default"/>
      </w:rPr>
    </w:lvl>
    <w:lvl w:ilvl="2" w:tplc="D14268A4" w:tentative="1">
      <w:start w:val="1"/>
      <w:numFmt w:val="bullet"/>
      <w:lvlText w:val=""/>
      <w:lvlJc w:val="left"/>
      <w:pPr>
        <w:tabs>
          <w:tab w:val="num" w:pos="2160"/>
        </w:tabs>
        <w:ind w:left="2160" w:hanging="360"/>
      </w:pPr>
      <w:rPr>
        <w:rFonts w:ascii="Wingdings" w:hAnsi="Wingdings" w:hint="default"/>
      </w:rPr>
    </w:lvl>
    <w:lvl w:ilvl="3" w:tplc="F8B0395C" w:tentative="1">
      <w:start w:val="1"/>
      <w:numFmt w:val="bullet"/>
      <w:lvlText w:val=""/>
      <w:lvlJc w:val="left"/>
      <w:pPr>
        <w:tabs>
          <w:tab w:val="num" w:pos="2880"/>
        </w:tabs>
        <w:ind w:left="2880" w:hanging="360"/>
      </w:pPr>
      <w:rPr>
        <w:rFonts w:ascii="Wingdings" w:hAnsi="Wingdings" w:hint="default"/>
      </w:rPr>
    </w:lvl>
    <w:lvl w:ilvl="4" w:tplc="E2F8E51E" w:tentative="1">
      <w:start w:val="1"/>
      <w:numFmt w:val="bullet"/>
      <w:lvlText w:val=""/>
      <w:lvlJc w:val="left"/>
      <w:pPr>
        <w:tabs>
          <w:tab w:val="num" w:pos="3600"/>
        </w:tabs>
        <w:ind w:left="3600" w:hanging="360"/>
      </w:pPr>
      <w:rPr>
        <w:rFonts w:ascii="Wingdings" w:hAnsi="Wingdings" w:hint="default"/>
      </w:rPr>
    </w:lvl>
    <w:lvl w:ilvl="5" w:tplc="3F68C276" w:tentative="1">
      <w:start w:val="1"/>
      <w:numFmt w:val="bullet"/>
      <w:lvlText w:val=""/>
      <w:lvlJc w:val="left"/>
      <w:pPr>
        <w:tabs>
          <w:tab w:val="num" w:pos="4320"/>
        </w:tabs>
        <w:ind w:left="4320" w:hanging="360"/>
      </w:pPr>
      <w:rPr>
        <w:rFonts w:ascii="Wingdings" w:hAnsi="Wingdings" w:hint="default"/>
      </w:rPr>
    </w:lvl>
    <w:lvl w:ilvl="6" w:tplc="C902CB92" w:tentative="1">
      <w:start w:val="1"/>
      <w:numFmt w:val="bullet"/>
      <w:lvlText w:val=""/>
      <w:lvlJc w:val="left"/>
      <w:pPr>
        <w:tabs>
          <w:tab w:val="num" w:pos="5040"/>
        </w:tabs>
        <w:ind w:left="5040" w:hanging="360"/>
      </w:pPr>
      <w:rPr>
        <w:rFonts w:ascii="Wingdings" w:hAnsi="Wingdings" w:hint="default"/>
      </w:rPr>
    </w:lvl>
    <w:lvl w:ilvl="7" w:tplc="5EA69770" w:tentative="1">
      <w:start w:val="1"/>
      <w:numFmt w:val="bullet"/>
      <w:lvlText w:val=""/>
      <w:lvlJc w:val="left"/>
      <w:pPr>
        <w:tabs>
          <w:tab w:val="num" w:pos="5760"/>
        </w:tabs>
        <w:ind w:left="5760" w:hanging="360"/>
      </w:pPr>
      <w:rPr>
        <w:rFonts w:ascii="Wingdings" w:hAnsi="Wingdings" w:hint="default"/>
      </w:rPr>
    </w:lvl>
    <w:lvl w:ilvl="8" w:tplc="09A6941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DF0E07"/>
    <w:multiLevelType w:val="hybridMultilevel"/>
    <w:tmpl w:val="BE123D70"/>
    <w:lvl w:ilvl="0" w:tplc="0409000B">
      <w:start w:val="1"/>
      <w:numFmt w:val="bullet"/>
      <w:lvlText w:val=""/>
      <w:lvlJc w:val="left"/>
      <w:pPr>
        <w:ind w:left="420" w:hanging="420"/>
      </w:pPr>
      <w:rPr>
        <w:rFonts w:ascii="Wingdings" w:hAnsi="Wingdings" w:hint="default"/>
        <w:lang w:val="zh-CN" w:eastAsia="zh-CN" w:bidi="zh-C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02D10D0"/>
    <w:multiLevelType w:val="hybridMultilevel"/>
    <w:tmpl w:val="8F924762"/>
    <w:lvl w:ilvl="0" w:tplc="0C0EC96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5295C39"/>
    <w:multiLevelType w:val="hybridMultilevel"/>
    <w:tmpl w:val="73B8F4A6"/>
    <w:lvl w:ilvl="0" w:tplc="0409000F">
      <w:start w:val="1"/>
      <w:numFmt w:val="decimal"/>
      <w:lvlText w:val="%1."/>
      <w:lvlJc w:val="left"/>
      <w:pPr>
        <w:ind w:left="420" w:hanging="420"/>
      </w:pPr>
      <w:rPr>
        <w:rFonts w:hint="default"/>
        <w:lang w:val="zh-CN" w:eastAsia="zh-CN" w:bidi="zh-C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8532D03"/>
    <w:multiLevelType w:val="hybridMultilevel"/>
    <w:tmpl w:val="D1CE7F48"/>
    <w:lvl w:ilvl="0" w:tplc="BA52774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B3666C7"/>
    <w:multiLevelType w:val="hybridMultilevel"/>
    <w:tmpl w:val="154C5E7E"/>
    <w:lvl w:ilvl="0" w:tplc="2092E4A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C810DF5"/>
    <w:multiLevelType w:val="hybridMultilevel"/>
    <w:tmpl w:val="6EE4B77C"/>
    <w:lvl w:ilvl="0" w:tplc="F984CE3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E036E28"/>
    <w:multiLevelType w:val="hybridMultilevel"/>
    <w:tmpl w:val="84AC1E60"/>
    <w:lvl w:ilvl="0" w:tplc="D368CB7C">
      <w:numFmt w:val="bullet"/>
      <w:lvlText w:val=""/>
      <w:lvlJc w:val="left"/>
      <w:pPr>
        <w:ind w:left="5556" w:hanging="339"/>
      </w:pPr>
      <w:rPr>
        <w:rFonts w:ascii="Wingdings" w:eastAsia="Wingdings" w:hAnsi="Wingdings" w:cs="Wingdings" w:hint="default"/>
        <w:w w:val="99"/>
        <w:sz w:val="20"/>
        <w:szCs w:val="20"/>
        <w:lang w:val="zh-CN" w:eastAsia="zh-CN" w:bidi="zh-CN"/>
      </w:rPr>
    </w:lvl>
    <w:lvl w:ilvl="1" w:tplc="D0341916">
      <w:numFmt w:val="bullet"/>
      <w:lvlText w:val="•"/>
      <w:lvlJc w:val="left"/>
      <w:pPr>
        <w:ind w:left="6444" w:hanging="339"/>
      </w:pPr>
      <w:rPr>
        <w:rFonts w:hint="default"/>
        <w:lang w:val="zh-CN" w:eastAsia="zh-CN" w:bidi="zh-CN"/>
      </w:rPr>
    </w:lvl>
    <w:lvl w:ilvl="2" w:tplc="B7CC92E4">
      <w:numFmt w:val="bullet"/>
      <w:lvlText w:val="•"/>
      <w:lvlJc w:val="left"/>
      <w:pPr>
        <w:ind w:left="7328" w:hanging="339"/>
      </w:pPr>
      <w:rPr>
        <w:rFonts w:hint="default"/>
        <w:lang w:val="zh-CN" w:eastAsia="zh-CN" w:bidi="zh-CN"/>
      </w:rPr>
    </w:lvl>
    <w:lvl w:ilvl="3" w:tplc="D88C19C8">
      <w:numFmt w:val="bullet"/>
      <w:lvlText w:val="•"/>
      <w:lvlJc w:val="left"/>
      <w:pPr>
        <w:ind w:left="8212" w:hanging="339"/>
      </w:pPr>
      <w:rPr>
        <w:rFonts w:hint="default"/>
        <w:lang w:val="zh-CN" w:eastAsia="zh-CN" w:bidi="zh-CN"/>
      </w:rPr>
    </w:lvl>
    <w:lvl w:ilvl="4" w:tplc="91340F9E">
      <w:numFmt w:val="bullet"/>
      <w:lvlText w:val="•"/>
      <w:lvlJc w:val="left"/>
      <w:pPr>
        <w:ind w:left="9096" w:hanging="339"/>
      </w:pPr>
      <w:rPr>
        <w:rFonts w:hint="default"/>
        <w:lang w:val="zh-CN" w:eastAsia="zh-CN" w:bidi="zh-CN"/>
      </w:rPr>
    </w:lvl>
    <w:lvl w:ilvl="5" w:tplc="86749C48">
      <w:numFmt w:val="bullet"/>
      <w:lvlText w:val="•"/>
      <w:lvlJc w:val="left"/>
      <w:pPr>
        <w:ind w:left="9980" w:hanging="339"/>
      </w:pPr>
      <w:rPr>
        <w:rFonts w:hint="default"/>
        <w:lang w:val="zh-CN" w:eastAsia="zh-CN" w:bidi="zh-CN"/>
      </w:rPr>
    </w:lvl>
    <w:lvl w:ilvl="6" w:tplc="0D8ABCEA">
      <w:numFmt w:val="bullet"/>
      <w:lvlText w:val="•"/>
      <w:lvlJc w:val="left"/>
      <w:pPr>
        <w:ind w:left="10864" w:hanging="339"/>
      </w:pPr>
      <w:rPr>
        <w:rFonts w:hint="default"/>
        <w:lang w:val="zh-CN" w:eastAsia="zh-CN" w:bidi="zh-CN"/>
      </w:rPr>
    </w:lvl>
    <w:lvl w:ilvl="7" w:tplc="F754003E">
      <w:numFmt w:val="bullet"/>
      <w:lvlText w:val="•"/>
      <w:lvlJc w:val="left"/>
      <w:pPr>
        <w:ind w:left="11748" w:hanging="339"/>
      </w:pPr>
      <w:rPr>
        <w:rFonts w:hint="default"/>
        <w:lang w:val="zh-CN" w:eastAsia="zh-CN" w:bidi="zh-CN"/>
      </w:rPr>
    </w:lvl>
    <w:lvl w:ilvl="8" w:tplc="86DE73E8">
      <w:numFmt w:val="bullet"/>
      <w:lvlText w:val="•"/>
      <w:lvlJc w:val="left"/>
      <w:pPr>
        <w:ind w:left="12632" w:hanging="339"/>
      </w:pPr>
      <w:rPr>
        <w:rFonts w:hint="default"/>
        <w:lang w:val="zh-CN" w:eastAsia="zh-CN" w:bidi="zh-CN"/>
      </w:rPr>
    </w:lvl>
  </w:abstractNum>
  <w:abstractNum w:abstractNumId="20" w15:restartNumberingAfterBreak="0">
    <w:nsid w:val="5E2E5779"/>
    <w:multiLevelType w:val="multilevel"/>
    <w:tmpl w:val="5E2E5779"/>
    <w:lvl w:ilvl="0">
      <w:numFmt w:val="bullet"/>
      <w:lvlText w:val="—"/>
      <w:lvlJc w:val="left"/>
      <w:pPr>
        <w:ind w:left="360" w:hanging="360"/>
      </w:pPr>
      <w:rPr>
        <w:rFonts w:ascii="微软雅黑" w:eastAsia="微软雅黑" w:hAnsi="微软雅黑"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FCC5109"/>
    <w:multiLevelType w:val="hybridMultilevel"/>
    <w:tmpl w:val="6C5A55DC"/>
    <w:lvl w:ilvl="0" w:tplc="209C6A42">
      <w:numFmt w:val="bullet"/>
      <w:lvlText w:val="•"/>
      <w:lvlJc w:val="left"/>
      <w:pPr>
        <w:ind w:left="420" w:hanging="420"/>
      </w:pPr>
      <w:rPr>
        <w:rFonts w:hint="default"/>
        <w:lang w:val="zh-CN" w:eastAsia="zh-CN" w:bidi="zh-C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50241DA"/>
    <w:multiLevelType w:val="hybridMultilevel"/>
    <w:tmpl w:val="202EF4B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B8775A9"/>
    <w:multiLevelType w:val="hybridMultilevel"/>
    <w:tmpl w:val="3DEE498C"/>
    <w:lvl w:ilvl="0" w:tplc="0409000B">
      <w:start w:val="1"/>
      <w:numFmt w:val="bullet"/>
      <w:lvlText w:val=""/>
      <w:lvlJc w:val="left"/>
      <w:pPr>
        <w:ind w:left="420" w:hanging="420"/>
      </w:pPr>
      <w:rPr>
        <w:rFonts w:ascii="Wingdings" w:hAnsi="Wingdings" w:hint="default"/>
        <w:lang w:val="zh-CN" w:eastAsia="zh-CN" w:bidi="zh-C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C3E54BD"/>
    <w:multiLevelType w:val="hybridMultilevel"/>
    <w:tmpl w:val="301E42FA"/>
    <w:lvl w:ilvl="0" w:tplc="D45EB5A0">
      <w:start w:val="1"/>
      <w:numFmt w:val="bullet"/>
      <w:lvlText w:val=""/>
      <w:lvlJc w:val="left"/>
      <w:pPr>
        <w:tabs>
          <w:tab w:val="num" w:pos="720"/>
        </w:tabs>
        <w:ind w:left="720" w:hanging="360"/>
      </w:pPr>
      <w:rPr>
        <w:rFonts w:ascii="Wingdings" w:hAnsi="Wingdings" w:hint="default"/>
      </w:rPr>
    </w:lvl>
    <w:lvl w:ilvl="1" w:tplc="2846870A" w:tentative="1">
      <w:start w:val="1"/>
      <w:numFmt w:val="bullet"/>
      <w:lvlText w:val=""/>
      <w:lvlJc w:val="left"/>
      <w:pPr>
        <w:tabs>
          <w:tab w:val="num" w:pos="1440"/>
        </w:tabs>
        <w:ind w:left="1440" w:hanging="360"/>
      </w:pPr>
      <w:rPr>
        <w:rFonts w:ascii="Wingdings" w:hAnsi="Wingdings" w:hint="default"/>
      </w:rPr>
    </w:lvl>
    <w:lvl w:ilvl="2" w:tplc="FE3262A2" w:tentative="1">
      <w:start w:val="1"/>
      <w:numFmt w:val="bullet"/>
      <w:lvlText w:val=""/>
      <w:lvlJc w:val="left"/>
      <w:pPr>
        <w:tabs>
          <w:tab w:val="num" w:pos="2160"/>
        </w:tabs>
        <w:ind w:left="2160" w:hanging="360"/>
      </w:pPr>
      <w:rPr>
        <w:rFonts w:ascii="Wingdings" w:hAnsi="Wingdings" w:hint="default"/>
      </w:rPr>
    </w:lvl>
    <w:lvl w:ilvl="3" w:tplc="58EA99DE" w:tentative="1">
      <w:start w:val="1"/>
      <w:numFmt w:val="bullet"/>
      <w:lvlText w:val=""/>
      <w:lvlJc w:val="left"/>
      <w:pPr>
        <w:tabs>
          <w:tab w:val="num" w:pos="2880"/>
        </w:tabs>
        <w:ind w:left="2880" w:hanging="360"/>
      </w:pPr>
      <w:rPr>
        <w:rFonts w:ascii="Wingdings" w:hAnsi="Wingdings" w:hint="default"/>
      </w:rPr>
    </w:lvl>
    <w:lvl w:ilvl="4" w:tplc="8242B5D6" w:tentative="1">
      <w:start w:val="1"/>
      <w:numFmt w:val="bullet"/>
      <w:lvlText w:val=""/>
      <w:lvlJc w:val="left"/>
      <w:pPr>
        <w:tabs>
          <w:tab w:val="num" w:pos="3600"/>
        </w:tabs>
        <w:ind w:left="3600" w:hanging="360"/>
      </w:pPr>
      <w:rPr>
        <w:rFonts w:ascii="Wingdings" w:hAnsi="Wingdings" w:hint="default"/>
      </w:rPr>
    </w:lvl>
    <w:lvl w:ilvl="5" w:tplc="4268044C" w:tentative="1">
      <w:start w:val="1"/>
      <w:numFmt w:val="bullet"/>
      <w:lvlText w:val=""/>
      <w:lvlJc w:val="left"/>
      <w:pPr>
        <w:tabs>
          <w:tab w:val="num" w:pos="4320"/>
        </w:tabs>
        <w:ind w:left="4320" w:hanging="360"/>
      </w:pPr>
      <w:rPr>
        <w:rFonts w:ascii="Wingdings" w:hAnsi="Wingdings" w:hint="default"/>
      </w:rPr>
    </w:lvl>
    <w:lvl w:ilvl="6" w:tplc="137E08F0" w:tentative="1">
      <w:start w:val="1"/>
      <w:numFmt w:val="bullet"/>
      <w:lvlText w:val=""/>
      <w:lvlJc w:val="left"/>
      <w:pPr>
        <w:tabs>
          <w:tab w:val="num" w:pos="5040"/>
        </w:tabs>
        <w:ind w:left="5040" w:hanging="360"/>
      </w:pPr>
      <w:rPr>
        <w:rFonts w:ascii="Wingdings" w:hAnsi="Wingdings" w:hint="default"/>
      </w:rPr>
    </w:lvl>
    <w:lvl w:ilvl="7" w:tplc="5A54A092" w:tentative="1">
      <w:start w:val="1"/>
      <w:numFmt w:val="bullet"/>
      <w:lvlText w:val=""/>
      <w:lvlJc w:val="left"/>
      <w:pPr>
        <w:tabs>
          <w:tab w:val="num" w:pos="5760"/>
        </w:tabs>
        <w:ind w:left="5760" w:hanging="360"/>
      </w:pPr>
      <w:rPr>
        <w:rFonts w:ascii="Wingdings" w:hAnsi="Wingdings" w:hint="default"/>
      </w:rPr>
    </w:lvl>
    <w:lvl w:ilvl="8" w:tplc="8366405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3C0796"/>
    <w:multiLevelType w:val="hybridMultilevel"/>
    <w:tmpl w:val="9A1C8C86"/>
    <w:lvl w:ilvl="0" w:tplc="323C86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BC748B6"/>
    <w:multiLevelType w:val="hybridMultilevel"/>
    <w:tmpl w:val="A62EC8D6"/>
    <w:lvl w:ilvl="0" w:tplc="0409000F">
      <w:start w:val="1"/>
      <w:numFmt w:val="decimal"/>
      <w:lvlText w:val="%1."/>
      <w:lvlJc w:val="left"/>
      <w:pPr>
        <w:ind w:left="420" w:hanging="420"/>
      </w:pPr>
      <w:rPr>
        <w:rFonts w:hint="default"/>
        <w:lang w:val="zh-CN" w:eastAsia="zh-CN" w:bidi="zh-CN"/>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6"/>
  </w:num>
  <w:num w:numId="2">
    <w:abstractNumId w:val="14"/>
  </w:num>
  <w:num w:numId="3">
    <w:abstractNumId w:val="3"/>
  </w:num>
  <w:num w:numId="4">
    <w:abstractNumId w:val="7"/>
  </w:num>
  <w:num w:numId="5">
    <w:abstractNumId w:val="21"/>
  </w:num>
  <w:num w:numId="6">
    <w:abstractNumId w:val="2"/>
  </w:num>
  <w:num w:numId="7">
    <w:abstractNumId w:val="25"/>
  </w:num>
  <w:num w:numId="8">
    <w:abstractNumId w:val="22"/>
  </w:num>
  <w:num w:numId="9">
    <w:abstractNumId w:val="10"/>
  </w:num>
  <w:num w:numId="10">
    <w:abstractNumId w:val="5"/>
  </w:num>
  <w:num w:numId="11">
    <w:abstractNumId w:val="0"/>
  </w:num>
  <w:num w:numId="12">
    <w:abstractNumId w:val="6"/>
  </w:num>
  <w:num w:numId="13">
    <w:abstractNumId w:val="19"/>
  </w:num>
  <w:num w:numId="14">
    <w:abstractNumId w:val="9"/>
  </w:num>
  <w:num w:numId="15">
    <w:abstractNumId w:val="18"/>
  </w:num>
  <w:num w:numId="16">
    <w:abstractNumId w:val="20"/>
  </w:num>
  <w:num w:numId="17">
    <w:abstractNumId w:val="17"/>
  </w:num>
  <w:num w:numId="18">
    <w:abstractNumId w:val="4"/>
  </w:num>
  <w:num w:numId="19">
    <w:abstractNumId w:val="26"/>
  </w:num>
  <w:num w:numId="20">
    <w:abstractNumId w:val="15"/>
  </w:num>
  <w:num w:numId="21">
    <w:abstractNumId w:val="1"/>
  </w:num>
  <w:num w:numId="22">
    <w:abstractNumId w:val="13"/>
  </w:num>
  <w:num w:numId="23">
    <w:abstractNumId w:val="23"/>
  </w:num>
  <w:num w:numId="24">
    <w:abstractNumId w:val="11"/>
  </w:num>
  <w:num w:numId="25">
    <w:abstractNumId w:val="8"/>
  </w:num>
  <w:num w:numId="26">
    <w:abstractNumId w:val="2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2F77"/>
    <w:rsid w:val="00001F59"/>
    <w:rsid w:val="000103FC"/>
    <w:rsid w:val="0002106C"/>
    <w:rsid w:val="00026A0A"/>
    <w:rsid w:val="00031C6F"/>
    <w:rsid w:val="00040A0E"/>
    <w:rsid w:val="000410FF"/>
    <w:rsid w:val="00041929"/>
    <w:rsid w:val="00042DD2"/>
    <w:rsid w:val="00067E61"/>
    <w:rsid w:val="00067F81"/>
    <w:rsid w:val="00076306"/>
    <w:rsid w:val="0008322D"/>
    <w:rsid w:val="00083991"/>
    <w:rsid w:val="00084B0E"/>
    <w:rsid w:val="000855E4"/>
    <w:rsid w:val="0009665F"/>
    <w:rsid w:val="00097EFA"/>
    <w:rsid w:val="000A3461"/>
    <w:rsid w:val="000A59EB"/>
    <w:rsid w:val="000B0938"/>
    <w:rsid w:val="000B6422"/>
    <w:rsid w:val="000C57EB"/>
    <w:rsid w:val="000D1A11"/>
    <w:rsid w:val="000D6300"/>
    <w:rsid w:val="000E2ACA"/>
    <w:rsid w:val="000E5E60"/>
    <w:rsid w:val="001174A9"/>
    <w:rsid w:val="001261BF"/>
    <w:rsid w:val="00132C81"/>
    <w:rsid w:val="00136818"/>
    <w:rsid w:val="001375C2"/>
    <w:rsid w:val="001424EC"/>
    <w:rsid w:val="001565DA"/>
    <w:rsid w:val="00176E45"/>
    <w:rsid w:val="00177DB4"/>
    <w:rsid w:val="00181AF6"/>
    <w:rsid w:val="00181B57"/>
    <w:rsid w:val="0018410A"/>
    <w:rsid w:val="001932C1"/>
    <w:rsid w:val="001959B0"/>
    <w:rsid w:val="001A25BB"/>
    <w:rsid w:val="001A6BAE"/>
    <w:rsid w:val="001B0393"/>
    <w:rsid w:val="001B1BC9"/>
    <w:rsid w:val="001C0A2E"/>
    <w:rsid w:val="001C3329"/>
    <w:rsid w:val="001C6730"/>
    <w:rsid w:val="001D073E"/>
    <w:rsid w:val="001D5051"/>
    <w:rsid w:val="001E51EB"/>
    <w:rsid w:val="001E6D06"/>
    <w:rsid w:val="001F0286"/>
    <w:rsid w:val="001F2A2A"/>
    <w:rsid w:val="00214C32"/>
    <w:rsid w:val="002175D8"/>
    <w:rsid w:val="00227E1B"/>
    <w:rsid w:val="00236822"/>
    <w:rsid w:val="00236A98"/>
    <w:rsid w:val="00251FBF"/>
    <w:rsid w:val="00263B32"/>
    <w:rsid w:val="00284527"/>
    <w:rsid w:val="002A0807"/>
    <w:rsid w:val="002A6C74"/>
    <w:rsid w:val="002C3D85"/>
    <w:rsid w:val="002C45F5"/>
    <w:rsid w:val="002C7ABA"/>
    <w:rsid w:val="002C7FEC"/>
    <w:rsid w:val="002D2E04"/>
    <w:rsid w:val="002D397B"/>
    <w:rsid w:val="002F12B5"/>
    <w:rsid w:val="00315629"/>
    <w:rsid w:val="00317DD5"/>
    <w:rsid w:val="00323350"/>
    <w:rsid w:val="0032524B"/>
    <w:rsid w:val="00325283"/>
    <w:rsid w:val="003257B9"/>
    <w:rsid w:val="0033450C"/>
    <w:rsid w:val="00340273"/>
    <w:rsid w:val="00342492"/>
    <w:rsid w:val="0034342B"/>
    <w:rsid w:val="0034380F"/>
    <w:rsid w:val="003506EE"/>
    <w:rsid w:val="0035792E"/>
    <w:rsid w:val="00360FBA"/>
    <w:rsid w:val="00364EF8"/>
    <w:rsid w:val="00367D40"/>
    <w:rsid w:val="003842B7"/>
    <w:rsid w:val="0038579B"/>
    <w:rsid w:val="00390B06"/>
    <w:rsid w:val="00393E83"/>
    <w:rsid w:val="00396C29"/>
    <w:rsid w:val="003B2087"/>
    <w:rsid w:val="003D55FC"/>
    <w:rsid w:val="003F0C92"/>
    <w:rsid w:val="003F20C6"/>
    <w:rsid w:val="003F2828"/>
    <w:rsid w:val="00422B94"/>
    <w:rsid w:val="0045278A"/>
    <w:rsid w:val="00455C0E"/>
    <w:rsid w:val="004650E7"/>
    <w:rsid w:val="00473CFF"/>
    <w:rsid w:val="004753C7"/>
    <w:rsid w:val="00475864"/>
    <w:rsid w:val="00482D92"/>
    <w:rsid w:val="00491989"/>
    <w:rsid w:val="004A067B"/>
    <w:rsid w:val="004A2422"/>
    <w:rsid w:val="004B55B1"/>
    <w:rsid w:val="004D2FE7"/>
    <w:rsid w:val="004D4D43"/>
    <w:rsid w:val="004E0892"/>
    <w:rsid w:val="004E121B"/>
    <w:rsid w:val="004E5DE0"/>
    <w:rsid w:val="004F4255"/>
    <w:rsid w:val="004F6B86"/>
    <w:rsid w:val="00501F9D"/>
    <w:rsid w:val="0050476D"/>
    <w:rsid w:val="0050749D"/>
    <w:rsid w:val="00511637"/>
    <w:rsid w:val="00522B72"/>
    <w:rsid w:val="00523CE6"/>
    <w:rsid w:val="00526DDC"/>
    <w:rsid w:val="0054337F"/>
    <w:rsid w:val="00561908"/>
    <w:rsid w:val="00563EE1"/>
    <w:rsid w:val="00574658"/>
    <w:rsid w:val="0057634E"/>
    <w:rsid w:val="00576E23"/>
    <w:rsid w:val="005775DA"/>
    <w:rsid w:val="00580446"/>
    <w:rsid w:val="00582799"/>
    <w:rsid w:val="00587407"/>
    <w:rsid w:val="00591D34"/>
    <w:rsid w:val="005954E8"/>
    <w:rsid w:val="005A18CB"/>
    <w:rsid w:val="005A1BEE"/>
    <w:rsid w:val="005A449D"/>
    <w:rsid w:val="005B6A2A"/>
    <w:rsid w:val="005B6E87"/>
    <w:rsid w:val="005B76D0"/>
    <w:rsid w:val="005C1D9B"/>
    <w:rsid w:val="005D5D39"/>
    <w:rsid w:val="005D6F13"/>
    <w:rsid w:val="005E506E"/>
    <w:rsid w:val="005E736B"/>
    <w:rsid w:val="005F0145"/>
    <w:rsid w:val="005F2C71"/>
    <w:rsid w:val="005F6335"/>
    <w:rsid w:val="00604D88"/>
    <w:rsid w:val="00610F51"/>
    <w:rsid w:val="0061439D"/>
    <w:rsid w:val="006150CA"/>
    <w:rsid w:val="00615B40"/>
    <w:rsid w:val="00621280"/>
    <w:rsid w:val="006302D5"/>
    <w:rsid w:val="00630B7F"/>
    <w:rsid w:val="00632CE0"/>
    <w:rsid w:val="006414DD"/>
    <w:rsid w:val="00662E19"/>
    <w:rsid w:val="00670767"/>
    <w:rsid w:val="00672590"/>
    <w:rsid w:val="0067311A"/>
    <w:rsid w:val="00690EF8"/>
    <w:rsid w:val="00691371"/>
    <w:rsid w:val="00694175"/>
    <w:rsid w:val="006A37EC"/>
    <w:rsid w:val="006A5517"/>
    <w:rsid w:val="006C7D62"/>
    <w:rsid w:val="006D37DC"/>
    <w:rsid w:val="006D6D15"/>
    <w:rsid w:val="006E0CF6"/>
    <w:rsid w:val="006E141B"/>
    <w:rsid w:val="006E15B6"/>
    <w:rsid w:val="006E5CEA"/>
    <w:rsid w:val="006F19D6"/>
    <w:rsid w:val="0070314D"/>
    <w:rsid w:val="00721F54"/>
    <w:rsid w:val="00723088"/>
    <w:rsid w:val="0073160D"/>
    <w:rsid w:val="00740569"/>
    <w:rsid w:val="00741223"/>
    <w:rsid w:val="00743ADC"/>
    <w:rsid w:val="00747929"/>
    <w:rsid w:val="007601E4"/>
    <w:rsid w:val="00763A45"/>
    <w:rsid w:val="007771AA"/>
    <w:rsid w:val="007810D4"/>
    <w:rsid w:val="0078446D"/>
    <w:rsid w:val="007850FC"/>
    <w:rsid w:val="0079013F"/>
    <w:rsid w:val="0079291F"/>
    <w:rsid w:val="007B13AC"/>
    <w:rsid w:val="007B2120"/>
    <w:rsid w:val="007B2BC8"/>
    <w:rsid w:val="007C1066"/>
    <w:rsid w:val="007C1D21"/>
    <w:rsid w:val="007D1533"/>
    <w:rsid w:val="007D1601"/>
    <w:rsid w:val="007E170A"/>
    <w:rsid w:val="007E3B47"/>
    <w:rsid w:val="007F0770"/>
    <w:rsid w:val="007F658B"/>
    <w:rsid w:val="00810C38"/>
    <w:rsid w:val="00815B28"/>
    <w:rsid w:val="00816B52"/>
    <w:rsid w:val="008324B0"/>
    <w:rsid w:val="00832618"/>
    <w:rsid w:val="00840258"/>
    <w:rsid w:val="00844B51"/>
    <w:rsid w:val="008532C8"/>
    <w:rsid w:val="008534F4"/>
    <w:rsid w:val="00857052"/>
    <w:rsid w:val="0086221B"/>
    <w:rsid w:val="008625B6"/>
    <w:rsid w:val="00863C08"/>
    <w:rsid w:val="008704E4"/>
    <w:rsid w:val="00871C05"/>
    <w:rsid w:val="00875F38"/>
    <w:rsid w:val="00883892"/>
    <w:rsid w:val="00884B27"/>
    <w:rsid w:val="00892CB3"/>
    <w:rsid w:val="00894ABB"/>
    <w:rsid w:val="008A6254"/>
    <w:rsid w:val="008A6FAE"/>
    <w:rsid w:val="008B3950"/>
    <w:rsid w:val="008D272F"/>
    <w:rsid w:val="008E110D"/>
    <w:rsid w:val="008E117C"/>
    <w:rsid w:val="008E4904"/>
    <w:rsid w:val="00901381"/>
    <w:rsid w:val="00901FBC"/>
    <w:rsid w:val="00904AA1"/>
    <w:rsid w:val="009113BE"/>
    <w:rsid w:val="00913511"/>
    <w:rsid w:val="009138E3"/>
    <w:rsid w:val="00913B72"/>
    <w:rsid w:val="00916942"/>
    <w:rsid w:val="00930EC7"/>
    <w:rsid w:val="00934EA3"/>
    <w:rsid w:val="009410DD"/>
    <w:rsid w:val="00944AF1"/>
    <w:rsid w:val="009509C8"/>
    <w:rsid w:val="00956B95"/>
    <w:rsid w:val="009664CF"/>
    <w:rsid w:val="00967281"/>
    <w:rsid w:val="00971ACC"/>
    <w:rsid w:val="00986958"/>
    <w:rsid w:val="00990285"/>
    <w:rsid w:val="009908D8"/>
    <w:rsid w:val="00995467"/>
    <w:rsid w:val="009A16F1"/>
    <w:rsid w:val="009A3FE1"/>
    <w:rsid w:val="009C4843"/>
    <w:rsid w:val="009D468A"/>
    <w:rsid w:val="009E4FA6"/>
    <w:rsid w:val="009E5770"/>
    <w:rsid w:val="009F3152"/>
    <w:rsid w:val="009F7C62"/>
    <w:rsid w:val="009F7EAE"/>
    <w:rsid w:val="00A05B37"/>
    <w:rsid w:val="00A0616E"/>
    <w:rsid w:val="00A17862"/>
    <w:rsid w:val="00A37240"/>
    <w:rsid w:val="00A4311A"/>
    <w:rsid w:val="00A532D0"/>
    <w:rsid w:val="00A54F8D"/>
    <w:rsid w:val="00A55C2B"/>
    <w:rsid w:val="00A61C0C"/>
    <w:rsid w:val="00A71EAC"/>
    <w:rsid w:val="00A7225E"/>
    <w:rsid w:val="00A74C14"/>
    <w:rsid w:val="00A75540"/>
    <w:rsid w:val="00A84FAC"/>
    <w:rsid w:val="00A90864"/>
    <w:rsid w:val="00A934FE"/>
    <w:rsid w:val="00A959ED"/>
    <w:rsid w:val="00A97C9B"/>
    <w:rsid w:val="00AB014C"/>
    <w:rsid w:val="00AC20D0"/>
    <w:rsid w:val="00B026A3"/>
    <w:rsid w:val="00B0424C"/>
    <w:rsid w:val="00B116D3"/>
    <w:rsid w:val="00B14850"/>
    <w:rsid w:val="00B2460B"/>
    <w:rsid w:val="00B3282F"/>
    <w:rsid w:val="00B36617"/>
    <w:rsid w:val="00B519B0"/>
    <w:rsid w:val="00B569F9"/>
    <w:rsid w:val="00B57F30"/>
    <w:rsid w:val="00B64198"/>
    <w:rsid w:val="00B77D09"/>
    <w:rsid w:val="00B85F4E"/>
    <w:rsid w:val="00B91388"/>
    <w:rsid w:val="00BA178D"/>
    <w:rsid w:val="00BA2981"/>
    <w:rsid w:val="00BB7EC4"/>
    <w:rsid w:val="00BC3026"/>
    <w:rsid w:val="00BE3246"/>
    <w:rsid w:val="00BE34AC"/>
    <w:rsid w:val="00BE5A6E"/>
    <w:rsid w:val="00BE7BF5"/>
    <w:rsid w:val="00BF17C0"/>
    <w:rsid w:val="00C05DF3"/>
    <w:rsid w:val="00C06B70"/>
    <w:rsid w:val="00C22AEA"/>
    <w:rsid w:val="00C2484F"/>
    <w:rsid w:val="00C321E9"/>
    <w:rsid w:val="00C34A6E"/>
    <w:rsid w:val="00C35D21"/>
    <w:rsid w:val="00C44342"/>
    <w:rsid w:val="00C47378"/>
    <w:rsid w:val="00C4784C"/>
    <w:rsid w:val="00C515E9"/>
    <w:rsid w:val="00C52AC3"/>
    <w:rsid w:val="00C56875"/>
    <w:rsid w:val="00C5717D"/>
    <w:rsid w:val="00C57D43"/>
    <w:rsid w:val="00C7722D"/>
    <w:rsid w:val="00C77C8C"/>
    <w:rsid w:val="00C927EE"/>
    <w:rsid w:val="00C94990"/>
    <w:rsid w:val="00C95C05"/>
    <w:rsid w:val="00CA0F67"/>
    <w:rsid w:val="00CA2656"/>
    <w:rsid w:val="00CA28B5"/>
    <w:rsid w:val="00CA41E5"/>
    <w:rsid w:val="00CA7453"/>
    <w:rsid w:val="00CB09F6"/>
    <w:rsid w:val="00CB1646"/>
    <w:rsid w:val="00CB1A12"/>
    <w:rsid w:val="00CB3BB0"/>
    <w:rsid w:val="00CB750B"/>
    <w:rsid w:val="00CB7A46"/>
    <w:rsid w:val="00CD1545"/>
    <w:rsid w:val="00CD1DFF"/>
    <w:rsid w:val="00CD2B6B"/>
    <w:rsid w:val="00CE1118"/>
    <w:rsid w:val="00CE2FB4"/>
    <w:rsid w:val="00CE656E"/>
    <w:rsid w:val="00CF1EBD"/>
    <w:rsid w:val="00CF7183"/>
    <w:rsid w:val="00D00741"/>
    <w:rsid w:val="00D05B9D"/>
    <w:rsid w:val="00D1046B"/>
    <w:rsid w:val="00D14204"/>
    <w:rsid w:val="00D5364E"/>
    <w:rsid w:val="00D626DE"/>
    <w:rsid w:val="00D6365E"/>
    <w:rsid w:val="00D65D2E"/>
    <w:rsid w:val="00D7103E"/>
    <w:rsid w:val="00D711EF"/>
    <w:rsid w:val="00D717E9"/>
    <w:rsid w:val="00D90D23"/>
    <w:rsid w:val="00DB36B9"/>
    <w:rsid w:val="00DB7BCE"/>
    <w:rsid w:val="00DC1947"/>
    <w:rsid w:val="00DC3495"/>
    <w:rsid w:val="00DC7484"/>
    <w:rsid w:val="00DD42D1"/>
    <w:rsid w:val="00DE015B"/>
    <w:rsid w:val="00DE3A17"/>
    <w:rsid w:val="00DF1CC3"/>
    <w:rsid w:val="00DF2B10"/>
    <w:rsid w:val="00E000D1"/>
    <w:rsid w:val="00E0469E"/>
    <w:rsid w:val="00E0571D"/>
    <w:rsid w:val="00E12289"/>
    <w:rsid w:val="00E14DAC"/>
    <w:rsid w:val="00E17FCA"/>
    <w:rsid w:val="00E20DC0"/>
    <w:rsid w:val="00E30F87"/>
    <w:rsid w:val="00E43A4C"/>
    <w:rsid w:val="00E52C65"/>
    <w:rsid w:val="00E52F77"/>
    <w:rsid w:val="00E65762"/>
    <w:rsid w:val="00E74850"/>
    <w:rsid w:val="00E858E7"/>
    <w:rsid w:val="00E90E00"/>
    <w:rsid w:val="00E922E1"/>
    <w:rsid w:val="00E97B8E"/>
    <w:rsid w:val="00EB5347"/>
    <w:rsid w:val="00EB7990"/>
    <w:rsid w:val="00EC0305"/>
    <w:rsid w:val="00EC2EAD"/>
    <w:rsid w:val="00ED3FD2"/>
    <w:rsid w:val="00EE1898"/>
    <w:rsid w:val="00EE64D5"/>
    <w:rsid w:val="00EE6C2C"/>
    <w:rsid w:val="00EF1F5D"/>
    <w:rsid w:val="00EF46A3"/>
    <w:rsid w:val="00EF709C"/>
    <w:rsid w:val="00F02C70"/>
    <w:rsid w:val="00F14DE8"/>
    <w:rsid w:val="00F16C43"/>
    <w:rsid w:val="00F20316"/>
    <w:rsid w:val="00F21A73"/>
    <w:rsid w:val="00F22E81"/>
    <w:rsid w:val="00F262E1"/>
    <w:rsid w:val="00F33814"/>
    <w:rsid w:val="00F51884"/>
    <w:rsid w:val="00F531AF"/>
    <w:rsid w:val="00F609BA"/>
    <w:rsid w:val="00F73135"/>
    <w:rsid w:val="00F8141B"/>
    <w:rsid w:val="00F819CF"/>
    <w:rsid w:val="00F85656"/>
    <w:rsid w:val="00F94275"/>
    <w:rsid w:val="00F95E93"/>
    <w:rsid w:val="00FB5836"/>
    <w:rsid w:val="00FC40EF"/>
    <w:rsid w:val="00FC4EDA"/>
    <w:rsid w:val="00FD45AE"/>
    <w:rsid w:val="00FE4D09"/>
    <w:rsid w:val="00FF57C9"/>
    <w:rsid w:val="00FF7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EF9AA"/>
  <w15:docId w15:val="{E41FDC36-053B-4FDC-9D0B-AAE46DD43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E2ACA"/>
    <w:pPr>
      <w:keepNext/>
      <w:keepLines/>
      <w:spacing w:line="360" w:lineRule="auto"/>
      <w:jc w:val="left"/>
      <w:outlineLvl w:val="0"/>
    </w:pPr>
    <w:rPr>
      <w:b/>
      <w:bCs/>
      <w:kern w:val="44"/>
      <w:sz w:val="30"/>
      <w:szCs w:val="44"/>
    </w:rPr>
  </w:style>
  <w:style w:type="paragraph" w:styleId="2">
    <w:name w:val="heading 2"/>
    <w:basedOn w:val="a"/>
    <w:next w:val="a"/>
    <w:link w:val="20"/>
    <w:uiPriority w:val="9"/>
    <w:unhideWhenUsed/>
    <w:qFormat/>
    <w:rsid w:val="000E2ACA"/>
    <w:pPr>
      <w:spacing w:line="360" w:lineRule="auto"/>
      <w:outlineLvl w:val="1"/>
    </w:pPr>
  </w:style>
  <w:style w:type="paragraph" w:styleId="3">
    <w:name w:val="heading 3"/>
    <w:basedOn w:val="a"/>
    <w:next w:val="a"/>
    <w:link w:val="30"/>
    <w:uiPriority w:val="9"/>
    <w:unhideWhenUsed/>
    <w:qFormat/>
    <w:rsid w:val="00D717E9"/>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F12B5"/>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link w:val="50"/>
    <w:uiPriority w:val="9"/>
    <w:unhideWhenUsed/>
    <w:qFormat/>
    <w:rsid w:val="001F0286"/>
    <w:pPr>
      <w:autoSpaceDE w:val="0"/>
      <w:autoSpaceDN w:val="0"/>
      <w:spacing w:before="100"/>
      <w:ind w:left="276"/>
      <w:jc w:val="left"/>
      <w:outlineLvl w:val="4"/>
    </w:pPr>
    <w:rPr>
      <w:rFonts w:ascii="宋体" w:eastAsia="宋体" w:hAnsi="宋体" w:cs="宋体"/>
      <w:kern w:val="0"/>
      <w:sz w:val="24"/>
      <w:szCs w:val="24"/>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61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36617"/>
    <w:rPr>
      <w:sz w:val="18"/>
      <w:szCs w:val="18"/>
    </w:rPr>
  </w:style>
  <w:style w:type="paragraph" w:styleId="a5">
    <w:name w:val="footer"/>
    <w:basedOn w:val="a"/>
    <w:link w:val="a6"/>
    <w:uiPriority w:val="99"/>
    <w:unhideWhenUsed/>
    <w:rsid w:val="00B36617"/>
    <w:pPr>
      <w:tabs>
        <w:tab w:val="center" w:pos="4153"/>
        <w:tab w:val="right" w:pos="8306"/>
      </w:tabs>
      <w:snapToGrid w:val="0"/>
      <w:jc w:val="left"/>
    </w:pPr>
    <w:rPr>
      <w:sz w:val="18"/>
      <w:szCs w:val="18"/>
    </w:rPr>
  </w:style>
  <w:style w:type="character" w:customStyle="1" w:styleId="a6">
    <w:name w:val="页脚 字符"/>
    <w:basedOn w:val="a0"/>
    <w:link w:val="a5"/>
    <w:uiPriority w:val="99"/>
    <w:rsid w:val="00B36617"/>
    <w:rPr>
      <w:sz w:val="18"/>
      <w:szCs w:val="18"/>
    </w:rPr>
  </w:style>
  <w:style w:type="paragraph" w:styleId="a7">
    <w:name w:val="List Paragraph"/>
    <w:basedOn w:val="a"/>
    <w:uiPriority w:val="34"/>
    <w:qFormat/>
    <w:rsid w:val="00B36617"/>
    <w:pPr>
      <w:ind w:firstLineChars="200" w:firstLine="420"/>
    </w:pPr>
  </w:style>
  <w:style w:type="paragraph" w:styleId="a8">
    <w:name w:val="Balloon Text"/>
    <w:basedOn w:val="a"/>
    <w:link w:val="a9"/>
    <w:uiPriority w:val="99"/>
    <w:semiHidden/>
    <w:unhideWhenUsed/>
    <w:rsid w:val="009A3FE1"/>
    <w:rPr>
      <w:sz w:val="18"/>
      <w:szCs w:val="18"/>
    </w:rPr>
  </w:style>
  <w:style w:type="character" w:customStyle="1" w:styleId="a9">
    <w:name w:val="批注框文本 字符"/>
    <w:basedOn w:val="a0"/>
    <w:link w:val="a8"/>
    <w:uiPriority w:val="99"/>
    <w:semiHidden/>
    <w:rsid w:val="009A3FE1"/>
    <w:rPr>
      <w:sz w:val="18"/>
      <w:szCs w:val="18"/>
    </w:rPr>
  </w:style>
  <w:style w:type="table" w:customStyle="1" w:styleId="TableNormal">
    <w:name w:val="Table Normal"/>
    <w:uiPriority w:val="2"/>
    <w:semiHidden/>
    <w:unhideWhenUsed/>
    <w:qFormat/>
    <w:rsid w:val="005A449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A449D"/>
    <w:pPr>
      <w:autoSpaceDE w:val="0"/>
      <w:autoSpaceDN w:val="0"/>
      <w:spacing w:line="419" w:lineRule="exact"/>
      <w:jc w:val="center"/>
    </w:pPr>
    <w:rPr>
      <w:rFonts w:ascii="微软雅黑" w:eastAsia="微软雅黑" w:hAnsi="微软雅黑" w:cs="微软雅黑"/>
      <w:kern w:val="0"/>
      <w:sz w:val="22"/>
      <w:lang w:val="zh-CN" w:bidi="zh-CN"/>
    </w:rPr>
  </w:style>
  <w:style w:type="paragraph" w:styleId="aa">
    <w:name w:val="footnote text"/>
    <w:basedOn w:val="a"/>
    <w:link w:val="ab"/>
    <w:uiPriority w:val="99"/>
    <w:semiHidden/>
    <w:unhideWhenUsed/>
    <w:rsid w:val="008A6FAE"/>
    <w:pPr>
      <w:snapToGrid w:val="0"/>
      <w:jc w:val="left"/>
    </w:pPr>
    <w:rPr>
      <w:sz w:val="18"/>
      <w:szCs w:val="18"/>
    </w:rPr>
  </w:style>
  <w:style w:type="character" w:customStyle="1" w:styleId="ab">
    <w:name w:val="脚注文本 字符"/>
    <w:basedOn w:val="a0"/>
    <w:link w:val="aa"/>
    <w:uiPriority w:val="99"/>
    <w:semiHidden/>
    <w:rsid w:val="008A6FAE"/>
    <w:rPr>
      <w:sz w:val="18"/>
      <w:szCs w:val="18"/>
    </w:rPr>
  </w:style>
  <w:style w:type="character" w:styleId="ac">
    <w:name w:val="footnote reference"/>
    <w:basedOn w:val="a0"/>
    <w:uiPriority w:val="99"/>
    <w:semiHidden/>
    <w:unhideWhenUsed/>
    <w:rsid w:val="008A6FAE"/>
    <w:rPr>
      <w:vertAlign w:val="superscript"/>
    </w:rPr>
  </w:style>
  <w:style w:type="paragraph" w:styleId="ad">
    <w:name w:val="Body Text"/>
    <w:basedOn w:val="a"/>
    <w:link w:val="ae"/>
    <w:uiPriority w:val="1"/>
    <w:qFormat/>
    <w:rsid w:val="005E506E"/>
    <w:pPr>
      <w:autoSpaceDE w:val="0"/>
      <w:autoSpaceDN w:val="0"/>
      <w:jc w:val="left"/>
    </w:pPr>
    <w:rPr>
      <w:rFonts w:ascii="微软雅黑" w:eastAsia="微软雅黑" w:hAnsi="微软雅黑" w:cs="微软雅黑"/>
      <w:kern w:val="0"/>
      <w:sz w:val="20"/>
      <w:szCs w:val="20"/>
      <w:lang w:val="zh-CN" w:bidi="zh-CN"/>
    </w:rPr>
  </w:style>
  <w:style w:type="character" w:customStyle="1" w:styleId="ae">
    <w:name w:val="正文文本 字符"/>
    <w:basedOn w:val="a0"/>
    <w:link w:val="ad"/>
    <w:uiPriority w:val="1"/>
    <w:rsid w:val="005E506E"/>
    <w:rPr>
      <w:rFonts w:ascii="微软雅黑" w:eastAsia="微软雅黑" w:hAnsi="微软雅黑" w:cs="微软雅黑"/>
      <w:kern w:val="0"/>
      <w:sz w:val="20"/>
      <w:szCs w:val="20"/>
      <w:lang w:val="zh-CN" w:bidi="zh-CN"/>
    </w:rPr>
  </w:style>
  <w:style w:type="character" w:customStyle="1" w:styleId="50">
    <w:name w:val="标题 5 字符"/>
    <w:basedOn w:val="a0"/>
    <w:link w:val="5"/>
    <w:uiPriority w:val="9"/>
    <w:rsid w:val="001F0286"/>
    <w:rPr>
      <w:rFonts w:ascii="宋体" w:eastAsia="宋体" w:hAnsi="宋体" w:cs="宋体"/>
      <w:kern w:val="0"/>
      <w:sz w:val="24"/>
      <w:szCs w:val="24"/>
      <w:lang w:val="zh-CN" w:bidi="zh-CN"/>
    </w:rPr>
  </w:style>
  <w:style w:type="table" w:customStyle="1" w:styleId="TableNormal1">
    <w:name w:val="Table Normal1"/>
    <w:uiPriority w:val="2"/>
    <w:semiHidden/>
    <w:unhideWhenUsed/>
    <w:qFormat/>
    <w:rsid w:val="00904AA1"/>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75864"/>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styleId="af">
    <w:name w:val="annotation reference"/>
    <w:uiPriority w:val="99"/>
    <w:semiHidden/>
    <w:unhideWhenUsed/>
    <w:rsid w:val="00067F81"/>
    <w:rPr>
      <w:sz w:val="21"/>
      <w:szCs w:val="21"/>
    </w:rPr>
  </w:style>
  <w:style w:type="character" w:customStyle="1" w:styleId="40">
    <w:name w:val="标题 4 字符"/>
    <w:basedOn w:val="a0"/>
    <w:link w:val="4"/>
    <w:uiPriority w:val="9"/>
    <w:semiHidden/>
    <w:rsid w:val="002F12B5"/>
    <w:rPr>
      <w:rFonts w:asciiTheme="majorHAnsi" w:eastAsiaTheme="majorEastAsia" w:hAnsiTheme="majorHAnsi" w:cstheme="majorBidi"/>
      <w:b/>
      <w:bCs/>
      <w:sz w:val="28"/>
      <w:szCs w:val="28"/>
    </w:rPr>
  </w:style>
  <w:style w:type="character" w:styleId="af0">
    <w:name w:val="page number"/>
    <w:basedOn w:val="a0"/>
    <w:uiPriority w:val="99"/>
    <w:semiHidden/>
    <w:unhideWhenUsed/>
    <w:rsid w:val="0073160D"/>
  </w:style>
  <w:style w:type="table" w:styleId="af1">
    <w:name w:val="Table Grid"/>
    <w:basedOn w:val="a1"/>
    <w:uiPriority w:val="59"/>
    <w:rsid w:val="00F33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0E2ACA"/>
    <w:rPr>
      <w:b/>
      <w:bCs/>
      <w:kern w:val="44"/>
      <w:sz w:val="30"/>
      <w:szCs w:val="44"/>
    </w:rPr>
  </w:style>
  <w:style w:type="character" w:customStyle="1" w:styleId="20">
    <w:name w:val="标题 2 字符"/>
    <w:basedOn w:val="a0"/>
    <w:link w:val="2"/>
    <w:uiPriority w:val="9"/>
    <w:rsid w:val="000E2ACA"/>
  </w:style>
  <w:style w:type="paragraph" w:styleId="af2">
    <w:name w:val="No Spacing"/>
    <w:link w:val="af3"/>
    <w:uiPriority w:val="1"/>
    <w:qFormat/>
    <w:rsid w:val="007850FC"/>
    <w:rPr>
      <w:kern w:val="0"/>
      <w:sz w:val="22"/>
    </w:rPr>
  </w:style>
  <w:style w:type="character" w:customStyle="1" w:styleId="af3">
    <w:name w:val="无间隔 字符"/>
    <w:basedOn w:val="a0"/>
    <w:link w:val="af2"/>
    <w:uiPriority w:val="1"/>
    <w:rsid w:val="007850FC"/>
    <w:rPr>
      <w:kern w:val="0"/>
      <w:sz w:val="22"/>
    </w:rPr>
  </w:style>
  <w:style w:type="paragraph" w:styleId="TOC">
    <w:name w:val="TOC Heading"/>
    <w:basedOn w:val="1"/>
    <w:next w:val="a"/>
    <w:uiPriority w:val="39"/>
    <w:semiHidden/>
    <w:unhideWhenUsed/>
    <w:qFormat/>
    <w:rsid w:val="00CE2FB4"/>
    <w:pPr>
      <w:widowControl/>
      <w:spacing w:before="48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2">
    <w:name w:val="toc 2"/>
    <w:basedOn w:val="a"/>
    <w:next w:val="a"/>
    <w:autoRedefine/>
    <w:uiPriority w:val="39"/>
    <w:unhideWhenUsed/>
    <w:qFormat/>
    <w:rsid w:val="00CE2FB4"/>
    <w:pPr>
      <w:widowControl/>
      <w:spacing w:after="100" w:line="276" w:lineRule="auto"/>
      <w:ind w:left="220"/>
      <w:jc w:val="left"/>
    </w:pPr>
    <w:rPr>
      <w:kern w:val="0"/>
      <w:sz w:val="22"/>
    </w:rPr>
  </w:style>
  <w:style w:type="paragraph" w:styleId="TOC1">
    <w:name w:val="toc 1"/>
    <w:basedOn w:val="a"/>
    <w:next w:val="a"/>
    <w:autoRedefine/>
    <w:uiPriority w:val="39"/>
    <w:unhideWhenUsed/>
    <w:qFormat/>
    <w:rsid w:val="00A97C9B"/>
    <w:pPr>
      <w:widowControl/>
      <w:tabs>
        <w:tab w:val="right" w:leader="dot" w:pos="8296"/>
      </w:tabs>
      <w:spacing w:after="100" w:line="480" w:lineRule="auto"/>
      <w:jc w:val="center"/>
    </w:pPr>
    <w:rPr>
      <w:rFonts w:asciiTheme="minorEastAsia" w:hAnsiTheme="minorEastAsia"/>
      <w:b/>
      <w:noProof/>
      <w:kern w:val="0"/>
      <w:sz w:val="22"/>
    </w:rPr>
  </w:style>
  <w:style w:type="paragraph" w:styleId="TOC3">
    <w:name w:val="toc 3"/>
    <w:basedOn w:val="a"/>
    <w:next w:val="a"/>
    <w:autoRedefine/>
    <w:uiPriority w:val="39"/>
    <w:semiHidden/>
    <w:unhideWhenUsed/>
    <w:qFormat/>
    <w:rsid w:val="00CE2FB4"/>
    <w:pPr>
      <w:widowControl/>
      <w:spacing w:after="100" w:line="276" w:lineRule="auto"/>
      <w:ind w:left="440"/>
      <w:jc w:val="left"/>
    </w:pPr>
    <w:rPr>
      <w:kern w:val="0"/>
      <w:sz w:val="22"/>
    </w:rPr>
  </w:style>
  <w:style w:type="character" w:styleId="af4">
    <w:name w:val="Hyperlink"/>
    <w:basedOn w:val="a0"/>
    <w:uiPriority w:val="99"/>
    <w:unhideWhenUsed/>
    <w:rsid w:val="00CE2FB4"/>
    <w:rPr>
      <w:color w:val="0000FF" w:themeColor="hyperlink"/>
      <w:u w:val="single"/>
    </w:rPr>
  </w:style>
  <w:style w:type="paragraph" w:customStyle="1" w:styleId="11">
    <w:name w:val="1"/>
    <w:basedOn w:val="a"/>
    <w:next w:val="a7"/>
    <w:uiPriority w:val="34"/>
    <w:qFormat/>
    <w:rsid w:val="00BE34A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styleId="af5">
    <w:name w:val="annotation text"/>
    <w:basedOn w:val="a"/>
    <w:link w:val="af6"/>
    <w:uiPriority w:val="99"/>
    <w:semiHidden/>
    <w:unhideWhenUsed/>
    <w:rsid w:val="00A37240"/>
    <w:pPr>
      <w:jc w:val="left"/>
    </w:pPr>
  </w:style>
  <w:style w:type="character" w:customStyle="1" w:styleId="af6">
    <w:name w:val="批注文字 字符"/>
    <w:basedOn w:val="a0"/>
    <w:link w:val="af5"/>
    <w:uiPriority w:val="99"/>
    <w:semiHidden/>
    <w:rsid w:val="00A37240"/>
  </w:style>
  <w:style w:type="paragraph" w:styleId="af7">
    <w:name w:val="annotation subject"/>
    <w:basedOn w:val="af5"/>
    <w:next w:val="af5"/>
    <w:link w:val="af8"/>
    <w:uiPriority w:val="99"/>
    <w:semiHidden/>
    <w:unhideWhenUsed/>
    <w:rsid w:val="00A37240"/>
    <w:rPr>
      <w:b/>
      <w:bCs/>
    </w:rPr>
  </w:style>
  <w:style w:type="character" w:customStyle="1" w:styleId="af8">
    <w:name w:val="批注主题 字符"/>
    <w:basedOn w:val="af6"/>
    <w:link w:val="af7"/>
    <w:uiPriority w:val="99"/>
    <w:semiHidden/>
    <w:rsid w:val="00A37240"/>
    <w:rPr>
      <w:b/>
      <w:bCs/>
    </w:rPr>
  </w:style>
  <w:style w:type="paragraph" w:styleId="af9">
    <w:name w:val="Normal (Web)"/>
    <w:basedOn w:val="a"/>
    <w:uiPriority w:val="99"/>
    <w:unhideWhenUsed/>
    <w:rsid w:val="00097EFA"/>
    <w:pPr>
      <w:widowControl/>
      <w:spacing w:before="100" w:beforeAutospacing="1" w:after="100" w:afterAutospacing="1"/>
      <w:jc w:val="left"/>
    </w:pPr>
    <w:rPr>
      <w:rFonts w:ascii="宋体" w:eastAsia="宋体" w:hAnsi="宋体" w:cs="宋体"/>
      <w:kern w:val="0"/>
      <w:sz w:val="24"/>
      <w:szCs w:val="24"/>
    </w:rPr>
  </w:style>
  <w:style w:type="character" w:styleId="afa">
    <w:name w:val="Strong"/>
    <w:basedOn w:val="a0"/>
    <w:uiPriority w:val="22"/>
    <w:qFormat/>
    <w:rsid w:val="00097EFA"/>
    <w:rPr>
      <w:b/>
      <w:bCs/>
    </w:rPr>
  </w:style>
  <w:style w:type="character" w:customStyle="1" w:styleId="30">
    <w:name w:val="标题 3 字符"/>
    <w:basedOn w:val="a0"/>
    <w:link w:val="3"/>
    <w:uiPriority w:val="9"/>
    <w:rsid w:val="00D717E9"/>
    <w:rPr>
      <w:b/>
      <w:bCs/>
      <w:sz w:val="32"/>
      <w:szCs w:val="32"/>
    </w:rPr>
  </w:style>
  <w:style w:type="paragraph" w:styleId="afb">
    <w:name w:val="Date"/>
    <w:basedOn w:val="a"/>
    <w:next w:val="a"/>
    <w:link w:val="afc"/>
    <w:uiPriority w:val="99"/>
    <w:semiHidden/>
    <w:unhideWhenUsed/>
    <w:rsid w:val="00E0469E"/>
    <w:pPr>
      <w:ind w:leftChars="2500" w:left="100"/>
    </w:pPr>
  </w:style>
  <w:style w:type="character" w:customStyle="1" w:styleId="afc">
    <w:name w:val="日期 字符"/>
    <w:basedOn w:val="a0"/>
    <w:link w:val="afb"/>
    <w:uiPriority w:val="99"/>
    <w:semiHidden/>
    <w:rsid w:val="00E0469E"/>
  </w:style>
  <w:style w:type="paragraph" w:styleId="31">
    <w:name w:val="Body Text Indent 3"/>
    <w:basedOn w:val="a"/>
    <w:link w:val="32"/>
    <w:uiPriority w:val="99"/>
    <w:semiHidden/>
    <w:unhideWhenUsed/>
    <w:rsid w:val="00C44342"/>
    <w:pPr>
      <w:spacing w:after="120"/>
      <w:ind w:leftChars="200" w:left="420"/>
    </w:pPr>
    <w:rPr>
      <w:sz w:val="16"/>
      <w:szCs w:val="16"/>
    </w:rPr>
  </w:style>
  <w:style w:type="character" w:customStyle="1" w:styleId="32">
    <w:name w:val="正文文本缩进 3 字符"/>
    <w:basedOn w:val="a0"/>
    <w:link w:val="31"/>
    <w:uiPriority w:val="99"/>
    <w:semiHidden/>
    <w:rsid w:val="00C4434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0704">
      <w:bodyDiv w:val="1"/>
      <w:marLeft w:val="0"/>
      <w:marRight w:val="0"/>
      <w:marTop w:val="0"/>
      <w:marBottom w:val="0"/>
      <w:divBdr>
        <w:top w:val="none" w:sz="0" w:space="0" w:color="auto"/>
        <w:left w:val="none" w:sz="0" w:space="0" w:color="auto"/>
        <w:bottom w:val="none" w:sz="0" w:space="0" w:color="auto"/>
        <w:right w:val="none" w:sz="0" w:space="0" w:color="auto"/>
      </w:divBdr>
    </w:div>
    <w:div w:id="22437466">
      <w:bodyDiv w:val="1"/>
      <w:marLeft w:val="0"/>
      <w:marRight w:val="0"/>
      <w:marTop w:val="0"/>
      <w:marBottom w:val="0"/>
      <w:divBdr>
        <w:top w:val="none" w:sz="0" w:space="0" w:color="auto"/>
        <w:left w:val="none" w:sz="0" w:space="0" w:color="auto"/>
        <w:bottom w:val="none" w:sz="0" w:space="0" w:color="auto"/>
        <w:right w:val="none" w:sz="0" w:space="0" w:color="auto"/>
      </w:divBdr>
    </w:div>
    <w:div w:id="23869849">
      <w:bodyDiv w:val="1"/>
      <w:marLeft w:val="0"/>
      <w:marRight w:val="0"/>
      <w:marTop w:val="0"/>
      <w:marBottom w:val="0"/>
      <w:divBdr>
        <w:top w:val="none" w:sz="0" w:space="0" w:color="auto"/>
        <w:left w:val="none" w:sz="0" w:space="0" w:color="auto"/>
        <w:bottom w:val="none" w:sz="0" w:space="0" w:color="auto"/>
        <w:right w:val="none" w:sz="0" w:space="0" w:color="auto"/>
      </w:divBdr>
    </w:div>
    <w:div w:id="63646632">
      <w:bodyDiv w:val="1"/>
      <w:marLeft w:val="0"/>
      <w:marRight w:val="0"/>
      <w:marTop w:val="0"/>
      <w:marBottom w:val="0"/>
      <w:divBdr>
        <w:top w:val="none" w:sz="0" w:space="0" w:color="auto"/>
        <w:left w:val="none" w:sz="0" w:space="0" w:color="auto"/>
        <w:bottom w:val="none" w:sz="0" w:space="0" w:color="auto"/>
        <w:right w:val="none" w:sz="0" w:space="0" w:color="auto"/>
      </w:divBdr>
    </w:div>
    <w:div w:id="85999393">
      <w:bodyDiv w:val="1"/>
      <w:marLeft w:val="0"/>
      <w:marRight w:val="0"/>
      <w:marTop w:val="0"/>
      <w:marBottom w:val="0"/>
      <w:divBdr>
        <w:top w:val="none" w:sz="0" w:space="0" w:color="auto"/>
        <w:left w:val="none" w:sz="0" w:space="0" w:color="auto"/>
        <w:bottom w:val="none" w:sz="0" w:space="0" w:color="auto"/>
        <w:right w:val="none" w:sz="0" w:space="0" w:color="auto"/>
      </w:divBdr>
    </w:div>
    <w:div w:id="93982703">
      <w:bodyDiv w:val="1"/>
      <w:marLeft w:val="0"/>
      <w:marRight w:val="0"/>
      <w:marTop w:val="0"/>
      <w:marBottom w:val="0"/>
      <w:divBdr>
        <w:top w:val="none" w:sz="0" w:space="0" w:color="auto"/>
        <w:left w:val="none" w:sz="0" w:space="0" w:color="auto"/>
        <w:bottom w:val="none" w:sz="0" w:space="0" w:color="auto"/>
        <w:right w:val="none" w:sz="0" w:space="0" w:color="auto"/>
      </w:divBdr>
    </w:div>
    <w:div w:id="101843451">
      <w:bodyDiv w:val="1"/>
      <w:marLeft w:val="0"/>
      <w:marRight w:val="0"/>
      <w:marTop w:val="0"/>
      <w:marBottom w:val="0"/>
      <w:divBdr>
        <w:top w:val="none" w:sz="0" w:space="0" w:color="auto"/>
        <w:left w:val="none" w:sz="0" w:space="0" w:color="auto"/>
        <w:bottom w:val="none" w:sz="0" w:space="0" w:color="auto"/>
        <w:right w:val="none" w:sz="0" w:space="0" w:color="auto"/>
      </w:divBdr>
    </w:div>
    <w:div w:id="125465181">
      <w:bodyDiv w:val="1"/>
      <w:marLeft w:val="0"/>
      <w:marRight w:val="0"/>
      <w:marTop w:val="0"/>
      <w:marBottom w:val="0"/>
      <w:divBdr>
        <w:top w:val="none" w:sz="0" w:space="0" w:color="auto"/>
        <w:left w:val="none" w:sz="0" w:space="0" w:color="auto"/>
        <w:bottom w:val="none" w:sz="0" w:space="0" w:color="auto"/>
        <w:right w:val="none" w:sz="0" w:space="0" w:color="auto"/>
      </w:divBdr>
    </w:div>
    <w:div w:id="129443249">
      <w:bodyDiv w:val="1"/>
      <w:marLeft w:val="0"/>
      <w:marRight w:val="0"/>
      <w:marTop w:val="0"/>
      <w:marBottom w:val="0"/>
      <w:divBdr>
        <w:top w:val="none" w:sz="0" w:space="0" w:color="auto"/>
        <w:left w:val="none" w:sz="0" w:space="0" w:color="auto"/>
        <w:bottom w:val="none" w:sz="0" w:space="0" w:color="auto"/>
        <w:right w:val="none" w:sz="0" w:space="0" w:color="auto"/>
      </w:divBdr>
    </w:div>
    <w:div w:id="129592070">
      <w:bodyDiv w:val="1"/>
      <w:marLeft w:val="0"/>
      <w:marRight w:val="0"/>
      <w:marTop w:val="0"/>
      <w:marBottom w:val="0"/>
      <w:divBdr>
        <w:top w:val="none" w:sz="0" w:space="0" w:color="auto"/>
        <w:left w:val="none" w:sz="0" w:space="0" w:color="auto"/>
        <w:bottom w:val="none" w:sz="0" w:space="0" w:color="auto"/>
        <w:right w:val="none" w:sz="0" w:space="0" w:color="auto"/>
      </w:divBdr>
    </w:div>
    <w:div w:id="134837893">
      <w:bodyDiv w:val="1"/>
      <w:marLeft w:val="0"/>
      <w:marRight w:val="0"/>
      <w:marTop w:val="0"/>
      <w:marBottom w:val="0"/>
      <w:divBdr>
        <w:top w:val="none" w:sz="0" w:space="0" w:color="auto"/>
        <w:left w:val="none" w:sz="0" w:space="0" w:color="auto"/>
        <w:bottom w:val="none" w:sz="0" w:space="0" w:color="auto"/>
        <w:right w:val="none" w:sz="0" w:space="0" w:color="auto"/>
      </w:divBdr>
    </w:div>
    <w:div w:id="135413280">
      <w:bodyDiv w:val="1"/>
      <w:marLeft w:val="0"/>
      <w:marRight w:val="0"/>
      <w:marTop w:val="0"/>
      <w:marBottom w:val="0"/>
      <w:divBdr>
        <w:top w:val="none" w:sz="0" w:space="0" w:color="auto"/>
        <w:left w:val="none" w:sz="0" w:space="0" w:color="auto"/>
        <w:bottom w:val="none" w:sz="0" w:space="0" w:color="auto"/>
        <w:right w:val="none" w:sz="0" w:space="0" w:color="auto"/>
      </w:divBdr>
    </w:div>
    <w:div w:id="138235398">
      <w:bodyDiv w:val="1"/>
      <w:marLeft w:val="0"/>
      <w:marRight w:val="0"/>
      <w:marTop w:val="0"/>
      <w:marBottom w:val="0"/>
      <w:divBdr>
        <w:top w:val="none" w:sz="0" w:space="0" w:color="auto"/>
        <w:left w:val="none" w:sz="0" w:space="0" w:color="auto"/>
        <w:bottom w:val="none" w:sz="0" w:space="0" w:color="auto"/>
        <w:right w:val="none" w:sz="0" w:space="0" w:color="auto"/>
      </w:divBdr>
    </w:div>
    <w:div w:id="141773152">
      <w:bodyDiv w:val="1"/>
      <w:marLeft w:val="0"/>
      <w:marRight w:val="0"/>
      <w:marTop w:val="0"/>
      <w:marBottom w:val="0"/>
      <w:divBdr>
        <w:top w:val="none" w:sz="0" w:space="0" w:color="auto"/>
        <w:left w:val="none" w:sz="0" w:space="0" w:color="auto"/>
        <w:bottom w:val="none" w:sz="0" w:space="0" w:color="auto"/>
        <w:right w:val="none" w:sz="0" w:space="0" w:color="auto"/>
      </w:divBdr>
      <w:divsChild>
        <w:div w:id="1351568369">
          <w:marLeft w:val="0"/>
          <w:marRight w:val="0"/>
          <w:marTop w:val="0"/>
          <w:marBottom w:val="0"/>
          <w:divBdr>
            <w:top w:val="none" w:sz="0" w:space="0" w:color="auto"/>
            <w:left w:val="none" w:sz="0" w:space="0" w:color="auto"/>
            <w:bottom w:val="none" w:sz="0" w:space="0" w:color="auto"/>
            <w:right w:val="none" w:sz="0" w:space="0" w:color="auto"/>
          </w:divBdr>
          <w:divsChild>
            <w:div w:id="2146195287">
              <w:marLeft w:val="0"/>
              <w:marRight w:val="0"/>
              <w:marTop w:val="0"/>
              <w:marBottom w:val="0"/>
              <w:divBdr>
                <w:top w:val="none" w:sz="0" w:space="0" w:color="auto"/>
                <w:left w:val="none" w:sz="0" w:space="0" w:color="auto"/>
                <w:bottom w:val="none" w:sz="0" w:space="0" w:color="auto"/>
                <w:right w:val="none" w:sz="0" w:space="0" w:color="auto"/>
              </w:divBdr>
              <w:divsChild>
                <w:div w:id="192502303">
                  <w:marLeft w:val="0"/>
                  <w:marRight w:val="0"/>
                  <w:marTop w:val="0"/>
                  <w:marBottom w:val="0"/>
                  <w:divBdr>
                    <w:top w:val="none" w:sz="0" w:space="0" w:color="auto"/>
                    <w:left w:val="none" w:sz="0" w:space="0" w:color="auto"/>
                    <w:bottom w:val="none" w:sz="0" w:space="0" w:color="auto"/>
                    <w:right w:val="none" w:sz="0" w:space="0" w:color="auto"/>
                  </w:divBdr>
                  <w:divsChild>
                    <w:div w:id="54436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20461">
      <w:bodyDiv w:val="1"/>
      <w:marLeft w:val="0"/>
      <w:marRight w:val="0"/>
      <w:marTop w:val="0"/>
      <w:marBottom w:val="0"/>
      <w:divBdr>
        <w:top w:val="none" w:sz="0" w:space="0" w:color="auto"/>
        <w:left w:val="none" w:sz="0" w:space="0" w:color="auto"/>
        <w:bottom w:val="none" w:sz="0" w:space="0" w:color="auto"/>
        <w:right w:val="none" w:sz="0" w:space="0" w:color="auto"/>
      </w:divBdr>
    </w:div>
    <w:div w:id="166092152">
      <w:bodyDiv w:val="1"/>
      <w:marLeft w:val="0"/>
      <w:marRight w:val="0"/>
      <w:marTop w:val="0"/>
      <w:marBottom w:val="0"/>
      <w:divBdr>
        <w:top w:val="none" w:sz="0" w:space="0" w:color="auto"/>
        <w:left w:val="none" w:sz="0" w:space="0" w:color="auto"/>
        <w:bottom w:val="none" w:sz="0" w:space="0" w:color="auto"/>
        <w:right w:val="none" w:sz="0" w:space="0" w:color="auto"/>
      </w:divBdr>
    </w:div>
    <w:div w:id="183057589">
      <w:bodyDiv w:val="1"/>
      <w:marLeft w:val="0"/>
      <w:marRight w:val="0"/>
      <w:marTop w:val="0"/>
      <w:marBottom w:val="0"/>
      <w:divBdr>
        <w:top w:val="none" w:sz="0" w:space="0" w:color="auto"/>
        <w:left w:val="none" w:sz="0" w:space="0" w:color="auto"/>
        <w:bottom w:val="none" w:sz="0" w:space="0" w:color="auto"/>
        <w:right w:val="none" w:sz="0" w:space="0" w:color="auto"/>
      </w:divBdr>
    </w:div>
    <w:div w:id="188493878">
      <w:bodyDiv w:val="1"/>
      <w:marLeft w:val="0"/>
      <w:marRight w:val="0"/>
      <w:marTop w:val="0"/>
      <w:marBottom w:val="0"/>
      <w:divBdr>
        <w:top w:val="none" w:sz="0" w:space="0" w:color="auto"/>
        <w:left w:val="none" w:sz="0" w:space="0" w:color="auto"/>
        <w:bottom w:val="none" w:sz="0" w:space="0" w:color="auto"/>
        <w:right w:val="none" w:sz="0" w:space="0" w:color="auto"/>
      </w:divBdr>
    </w:div>
    <w:div w:id="190918210">
      <w:bodyDiv w:val="1"/>
      <w:marLeft w:val="0"/>
      <w:marRight w:val="0"/>
      <w:marTop w:val="0"/>
      <w:marBottom w:val="0"/>
      <w:divBdr>
        <w:top w:val="none" w:sz="0" w:space="0" w:color="auto"/>
        <w:left w:val="none" w:sz="0" w:space="0" w:color="auto"/>
        <w:bottom w:val="none" w:sz="0" w:space="0" w:color="auto"/>
        <w:right w:val="none" w:sz="0" w:space="0" w:color="auto"/>
      </w:divBdr>
    </w:div>
    <w:div w:id="201864904">
      <w:bodyDiv w:val="1"/>
      <w:marLeft w:val="0"/>
      <w:marRight w:val="0"/>
      <w:marTop w:val="0"/>
      <w:marBottom w:val="0"/>
      <w:divBdr>
        <w:top w:val="none" w:sz="0" w:space="0" w:color="auto"/>
        <w:left w:val="none" w:sz="0" w:space="0" w:color="auto"/>
        <w:bottom w:val="none" w:sz="0" w:space="0" w:color="auto"/>
        <w:right w:val="none" w:sz="0" w:space="0" w:color="auto"/>
      </w:divBdr>
    </w:div>
    <w:div w:id="208929509">
      <w:bodyDiv w:val="1"/>
      <w:marLeft w:val="0"/>
      <w:marRight w:val="0"/>
      <w:marTop w:val="0"/>
      <w:marBottom w:val="0"/>
      <w:divBdr>
        <w:top w:val="none" w:sz="0" w:space="0" w:color="auto"/>
        <w:left w:val="none" w:sz="0" w:space="0" w:color="auto"/>
        <w:bottom w:val="none" w:sz="0" w:space="0" w:color="auto"/>
        <w:right w:val="none" w:sz="0" w:space="0" w:color="auto"/>
      </w:divBdr>
    </w:div>
    <w:div w:id="225722639">
      <w:bodyDiv w:val="1"/>
      <w:marLeft w:val="0"/>
      <w:marRight w:val="0"/>
      <w:marTop w:val="0"/>
      <w:marBottom w:val="0"/>
      <w:divBdr>
        <w:top w:val="none" w:sz="0" w:space="0" w:color="auto"/>
        <w:left w:val="none" w:sz="0" w:space="0" w:color="auto"/>
        <w:bottom w:val="none" w:sz="0" w:space="0" w:color="auto"/>
        <w:right w:val="none" w:sz="0" w:space="0" w:color="auto"/>
      </w:divBdr>
    </w:div>
    <w:div w:id="233974426">
      <w:bodyDiv w:val="1"/>
      <w:marLeft w:val="0"/>
      <w:marRight w:val="0"/>
      <w:marTop w:val="0"/>
      <w:marBottom w:val="0"/>
      <w:divBdr>
        <w:top w:val="none" w:sz="0" w:space="0" w:color="auto"/>
        <w:left w:val="none" w:sz="0" w:space="0" w:color="auto"/>
        <w:bottom w:val="none" w:sz="0" w:space="0" w:color="auto"/>
        <w:right w:val="none" w:sz="0" w:space="0" w:color="auto"/>
      </w:divBdr>
    </w:div>
    <w:div w:id="245309725">
      <w:bodyDiv w:val="1"/>
      <w:marLeft w:val="0"/>
      <w:marRight w:val="0"/>
      <w:marTop w:val="0"/>
      <w:marBottom w:val="0"/>
      <w:divBdr>
        <w:top w:val="none" w:sz="0" w:space="0" w:color="auto"/>
        <w:left w:val="none" w:sz="0" w:space="0" w:color="auto"/>
        <w:bottom w:val="none" w:sz="0" w:space="0" w:color="auto"/>
        <w:right w:val="none" w:sz="0" w:space="0" w:color="auto"/>
      </w:divBdr>
    </w:div>
    <w:div w:id="251740436">
      <w:bodyDiv w:val="1"/>
      <w:marLeft w:val="0"/>
      <w:marRight w:val="0"/>
      <w:marTop w:val="0"/>
      <w:marBottom w:val="0"/>
      <w:divBdr>
        <w:top w:val="none" w:sz="0" w:space="0" w:color="auto"/>
        <w:left w:val="none" w:sz="0" w:space="0" w:color="auto"/>
        <w:bottom w:val="none" w:sz="0" w:space="0" w:color="auto"/>
        <w:right w:val="none" w:sz="0" w:space="0" w:color="auto"/>
      </w:divBdr>
    </w:div>
    <w:div w:id="253706743">
      <w:bodyDiv w:val="1"/>
      <w:marLeft w:val="0"/>
      <w:marRight w:val="0"/>
      <w:marTop w:val="0"/>
      <w:marBottom w:val="0"/>
      <w:divBdr>
        <w:top w:val="none" w:sz="0" w:space="0" w:color="auto"/>
        <w:left w:val="none" w:sz="0" w:space="0" w:color="auto"/>
        <w:bottom w:val="none" w:sz="0" w:space="0" w:color="auto"/>
        <w:right w:val="none" w:sz="0" w:space="0" w:color="auto"/>
      </w:divBdr>
    </w:div>
    <w:div w:id="266814249">
      <w:bodyDiv w:val="1"/>
      <w:marLeft w:val="0"/>
      <w:marRight w:val="0"/>
      <w:marTop w:val="0"/>
      <w:marBottom w:val="0"/>
      <w:divBdr>
        <w:top w:val="none" w:sz="0" w:space="0" w:color="auto"/>
        <w:left w:val="none" w:sz="0" w:space="0" w:color="auto"/>
        <w:bottom w:val="none" w:sz="0" w:space="0" w:color="auto"/>
        <w:right w:val="none" w:sz="0" w:space="0" w:color="auto"/>
      </w:divBdr>
      <w:divsChild>
        <w:div w:id="191303875">
          <w:marLeft w:val="0"/>
          <w:marRight w:val="0"/>
          <w:marTop w:val="163"/>
          <w:marBottom w:val="0"/>
          <w:divBdr>
            <w:top w:val="none" w:sz="0" w:space="0" w:color="auto"/>
            <w:left w:val="none" w:sz="0" w:space="0" w:color="auto"/>
            <w:bottom w:val="none" w:sz="0" w:space="0" w:color="auto"/>
            <w:right w:val="none" w:sz="0" w:space="0" w:color="auto"/>
          </w:divBdr>
        </w:div>
        <w:div w:id="768240241">
          <w:marLeft w:val="0"/>
          <w:marRight w:val="0"/>
          <w:marTop w:val="43"/>
          <w:marBottom w:val="0"/>
          <w:divBdr>
            <w:top w:val="none" w:sz="0" w:space="0" w:color="auto"/>
            <w:left w:val="none" w:sz="0" w:space="0" w:color="auto"/>
            <w:bottom w:val="none" w:sz="0" w:space="0" w:color="auto"/>
            <w:right w:val="none" w:sz="0" w:space="0" w:color="auto"/>
          </w:divBdr>
        </w:div>
        <w:div w:id="838084337">
          <w:marLeft w:val="0"/>
          <w:marRight w:val="0"/>
          <w:marTop w:val="163"/>
          <w:marBottom w:val="0"/>
          <w:divBdr>
            <w:top w:val="none" w:sz="0" w:space="0" w:color="auto"/>
            <w:left w:val="none" w:sz="0" w:space="0" w:color="auto"/>
            <w:bottom w:val="none" w:sz="0" w:space="0" w:color="auto"/>
            <w:right w:val="none" w:sz="0" w:space="0" w:color="auto"/>
          </w:divBdr>
        </w:div>
        <w:div w:id="1288928773">
          <w:marLeft w:val="0"/>
          <w:marRight w:val="0"/>
          <w:marTop w:val="163"/>
          <w:marBottom w:val="0"/>
          <w:divBdr>
            <w:top w:val="none" w:sz="0" w:space="0" w:color="auto"/>
            <w:left w:val="none" w:sz="0" w:space="0" w:color="auto"/>
            <w:bottom w:val="none" w:sz="0" w:space="0" w:color="auto"/>
            <w:right w:val="none" w:sz="0" w:space="0" w:color="auto"/>
          </w:divBdr>
        </w:div>
        <w:div w:id="1486773943">
          <w:marLeft w:val="0"/>
          <w:marRight w:val="0"/>
          <w:marTop w:val="178"/>
          <w:marBottom w:val="0"/>
          <w:divBdr>
            <w:top w:val="none" w:sz="0" w:space="0" w:color="auto"/>
            <w:left w:val="none" w:sz="0" w:space="0" w:color="auto"/>
            <w:bottom w:val="none" w:sz="0" w:space="0" w:color="auto"/>
            <w:right w:val="none" w:sz="0" w:space="0" w:color="auto"/>
          </w:divBdr>
        </w:div>
        <w:div w:id="1875384622">
          <w:marLeft w:val="0"/>
          <w:marRight w:val="0"/>
          <w:marTop w:val="163"/>
          <w:marBottom w:val="0"/>
          <w:divBdr>
            <w:top w:val="none" w:sz="0" w:space="0" w:color="auto"/>
            <w:left w:val="none" w:sz="0" w:space="0" w:color="auto"/>
            <w:bottom w:val="none" w:sz="0" w:space="0" w:color="auto"/>
            <w:right w:val="none" w:sz="0" w:space="0" w:color="auto"/>
          </w:divBdr>
        </w:div>
      </w:divsChild>
    </w:div>
    <w:div w:id="269314587">
      <w:bodyDiv w:val="1"/>
      <w:marLeft w:val="0"/>
      <w:marRight w:val="0"/>
      <w:marTop w:val="0"/>
      <w:marBottom w:val="0"/>
      <w:divBdr>
        <w:top w:val="none" w:sz="0" w:space="0" w:color="auto"/>
        <w:left w:val="none" w:sz="0" w:space="0" w:color="auto"/>
        <w:bottom w:val="none" w:sz="0" w:space="0" w:color="auto"/>
        <w:right w:val="none" w:sz="0" w:space="0" w:color="auto"/>
      </w:divBdr>
    </w:div>
    <w:div w:id="269440415">
      <w:bodyDiv w:val="1"/>
      <w:marLeft w:val="0"/>
      <w:marRight w:val="0"/>
      <w:marTop w:val="0"/>
      <w:marBottom w:val="0"/>
      <w:divBdr>
        <w:top w:val="none" w:sz="0" w:space="0" w:color="auto"/>
        <w:left w:val="none" w:sz="0" w:space="0" w:color="auto"/>
        <w:bottom w:val="none" w:sz="0" w:space="0" w:color="auto"/>
        <w:right w:val="none" w:sz="0" w:space="0" w:color="auto"/>
      </w:divBdr>
    </w:div>
    <w:div w:id="276565531">
      <w:bodyDiv w:val="1"/>
      <w:marLeft w:val="0"/>
      <w:marRight w:val="0"/>
      <w:marTop w:val="0"/>
      <w:marBottom w:val="0"/>
      <w:divBdr>
        <w:top w:val="none" w:sz="0" w:space="0" w:color="auto"/>
        <w:left w:val="none" w:sz="0" w:space="0" w:color="auto"/>
        <w:bottom w:val="none" w:sz="0" w:space="0" w:color="auto"/>
        <w:right w:val="none" w:sz="0" w:space="0" w:color="auto"/>
      </w:divBdr>
    </w:div>
    <w:div w:id="279145695">
      <w:bodyDiv w:val="1"/>
      <w:marLeft w:val="0"/>
      <w:marRight w:val="0"/>
      <w:marTop w:val="0"/>
      <w:marBottom w:val="0"/>
      <w:divBdr>
        <w:top w:val="none" w:sz="0" w:space="0" w:color="auto"/>
        <w:left w:val="none" w:sz="0" w:space="0" w:color="auto"/>
        <w:bottom w:val="none" w:sz="0" w:space="0" w:color="auto"/>
        <w:right w:val="none" w:sz="0" w:space="0" w:color="auto"/>
      </w:divBdr>
    </w:div>
    <w:div w:id="286594553">
      <w:bodyDiv w:val="1"/>
      <w:marLeft w:val="0"/>
      <w:marRight w:val="0"/>
      <w:marTop w:val="0"/>
      <w:marBottom w:val="0"/>
      <w:divBdr>
        <w:top w:val="none" w:sz="0" w:space="0" w:color="auto"/>
        <w:left w:val="none" w:sz="0" w:space="0" w:color="auto"/>
        <w:bottom w:val="none" w:sz="0" w:space="0" w:color="auto"/>
        <w:right w:val="none" w:sz="0" w:space="0" w:color="auto"/>
      </w:divBdr>
    </w:div>
    <w:div w:id="294069529">
      <w:bodyDiv w:val="1"/>
      <w:marLeft w:val="0"/>
      <w:marRight w:val="0"/>
      <w:marTop w:val="0"/>
      <w:marBottom w:val="0"/>
      <w:divBdr>
        <w:top w:val="none" w:sz="0" w:space="0" w:color="auto"/>
        <w:left w:val="none" w:sz="0" w:space="0" w:color="auto"/>
        <w:bottom w:val="none" w:sz="0" w:space="0" w:color="auto"/>
        <w:right w:val="none" w:sz="0" w:space="0" w:color="auto"/>
      </w:divBdr>
    </w:div>
    <w:div w:id="296106537">
      <w:bodyDiv w:val="1"/>
      <w:marLeft w:val="0"/>
      <w:marRight w:val="0"/>
      <w:marTop w:val="0"/>
      <w:marBottom w:val="0"/>
      <w:divBdr>
        <w:top w:val="none" w:sz="0" w:space="0" w:color="auto"/>
        <w:left w:val="none" w:sz="0" w:space="0" w:color="auto"/>
        <w:bottom w:val="none" w:sz="0" w:space="0" w:color="auto"/>
        <w:right w:val="none" w:sz="0" w:space="0" w:color="auto"/>
      </w:divBdr>
    </w:div>
    <w:div w:id="302934221">
      <w:bodyDiv w:val="1"/>
      <w:marLeft w:val="0"/>
      <w:marRight w:val="0"/>
      <w:marTop w:val="0"/>
      <w:marBottom w:val="0"/>
      <w:divBdr>
        <w:top w:val="none" w:sz="0" w:space="0" w:color="auto"/>
        <w:left w:val="none" w:sz="0" w:space="0" w:color="auto"/>
        <w:bottom w:val="none" w:sz="0" w:space="0" w:color="auto"/>
        <w:right w:val="none" w:sz="0" w:space="0" w:color="auto"/>
      </w:divBdr>
    </w:div>
    <w:div w:id="307125881">
      <w:bodyDiv w:val="1"/>
      <w:marLeft w:val="0"/>
      <w:marRight w:val="0"/>
      <w:marTop w:val="0"/>
      <w:marBottom w:val="0"/>
      <w:divBdr>
        <w:top w:val="none" w:sz="0" w:space="0" w:color="auto"/>
        <w:left w:val="none" w:sz="0" w:space="0" w:color="auto"/>
        <w:bottom w:val="none" w:sz="0" w:space="0" w:color="auto"/>
        <w:right w:val="none" w:sz="0" w:space="0" w:color="auto"/>
      </w:divBdr>
    </w:div>
    <w:div w:id="312489342">
      <w:bodyDiv w:val="1"/>
      <w:marLeft w:val="0"/>
      <w:marRight w:val="0"/>
      <w:marTop w:val="0"/>
      <w:marBottom w:val="0"/>
      <w:divBdr>
        <w:top w:val="none" w:sz="0" w:space="0" w:color="auto"/>
        <w:left w:val="none" w:sz="0" w:space="0" w:color="auto"/>
        <w:bottom w:val="none" w:sz="0" w:space="0" w:color="auto"/>
        <w:right w:val="none" w:sz="0" w:space="0" w:color="auto"/>
      </w:divBdr>
    </w:div>
    <w:div w:id="321274584">
      <w:bodyDiv w:val="1"/>
      <w:marLeft w:val="0"/>
      <w:marRight w:val="0"/>
      <w:marTop w:val="0"/>
      <w:marBottom w:val="0"/>
      <w:divBdr>
        <w:top w:val="none" w:sz="0" w:space="0" w:color="auto"/>
        <w:left w:val="none" w:sz="0" w:space="0" w:color="auto"/>
        <w:bottom w:val="none" w:sz="0" w:space="0" w:color="auto"/>
        <w:right w:val="none" w:sz="0" w:space="0" w:color="auto"/>
      </w:divBdr>
    </w:div>
    <w:div w:id="378939475">
      <w:bodyDiv w:val="1"/>
      <w:marLeft w:val="0"/>
      <w:marRight w:val="0"/>
      <w:marTop w:val="0"/>
      <w:marBottom w:val="0"/>
      <w:divBdr>
        <w:top w:val="none" w:sz="0" w:space="0" w:color="auto"/>
        <w:left w:val="none" w:sz="0" w:space="0" w:color="auto"/>
        <w:bottom w:val="none" w:sz="0" w:space="0" w:color="auto"/>
        <w:right w:val="none" w:sz="0" w:space="0" w:color="auto"/>
      </w:divBdr>
    </w:div>
    <w:div w:id="384988351">
      <w:bodyDiv w:val="1"/>
      <w:marLeft w:val="0"/>
      <w:marRight w:val="0"/>
      <w:marTop w:val="0"/>
      <w:marBottom w:val="0"/>
      <w:divBdr>
        <w:top w:val="none" w:sz="0" w:space="0" w:color="auto"/>
        <w:left w:val="none" w:sz="0" w:space="0" w:color="auto"/>
        <w:bottom w:val="none" w:sz="0" w:space="0" w:color="auto"/>
        <w:right w:val="none" w:sz="0" w:space="0" w:color="auto"/>
      </w:divBdr>
      <w:divsChild>
        <w:div w:id="2004972089">
          <w:marLeft w:val="0"/>
          <w:marRight w:val="0"/>
          <w:marTop w:val="0"/>
          <w:marBottom w:val="0"/>
          <w:divBdr>
            <w:top w:val="none" w:sz="0" w:space="0" w:color="auto"/>
            <w:left w:val="none" w:sz="0" w:space="0" w:color="auto"/>
            <w:bottom w:val="none" w:sz="0" w:space="0" w:color="auto"/>
            <w:right w:val="none" w:sz="0" w:space="0" w:color="auto"/>
          </w:divBdr>
          <w:divsChild>
            <w:div w:id="1156140871">
              <w:marLeft w:val="0"/>
              <w:marRight w:val="0"/>
              <w:marTop w:val="0"/>
              <w:marBottom w:val="0"/>
              <w:divBdr>
                <w:top w:val="none" w:sz="0" w:space="0" w:color="auto"/>
                <w:left w:val="none" w:sz="0" w:space="0" w:color="auto"/>
                <w:bottom w:val="none" w:sz="0" w:space="0" w:color="auto"/>
                <w:right w:val="none" w:sz="0" w:space="0" w:color="auto"/>
              </w:divBdr>
              <w:divsChild>
                <w:div w:id="95849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497636">
      <w:bodyDiv w:val="1"/>
      <w:marLeft w:val="0"/>
      <w:marRight w:val="0"/>
      <w:marTop w:val="0"/>
      <w:marBottom w:val="0"/>
      <w:divBdr>
        <w:top w:val="none" w:sz="0" w:space="0" w:color="auto"/>
        <w:left w:val="none" w:sz="0" w:space="0" w:color="auto"/>
        <w:bottom w:val="none" w:sz="0" w:space="0" w:color="auto"/>
        <w:right w:val="none" w:sz="0" w:space="0" w:color="auto"/>
      </w:divBdr>
      <w:divsChild>
        <w:div w:id="1564834979">
          <w:marLeft w:val="0"/>
          <w:marRight w:val="0"/>
          <w:marTop w:val="0"/>
          <w:marBottom w:val="0"/>
          <w:divBdr>
            <w:top w:val="none" w:sz="0" w:space="0" w:color="auto"/>
            <w:left w:val="none" w:sz="0" w:space="0" w:color="auto"/>
            <w:bottom w:val="none" w:sz="0" w:space="0" w:color="auto"/>
            <w:right w:val="none" w:sz="0" w:space="0" w:color="auto"/>
          </w:divBdr>
          <w:divsChild>
            <w:div w:id="464584740">
              <w:marLeft w:val="0"/>
              <w:marRight w:val="0"/>
              <w:marTop w:val="0"/>
              <w:marBottom w:val="0"/>
              <w:divBdr>
                <w:top w:val="none" w:sz="0" w:space="0" w:color="auto"/>
                <w:left w:val="none" w:sz="0" w:space="0" w:color="auto"/>
                <w:bottom w:val="none" w:sz="0" w:space="0" w:color="auto"/>
                <w:right w:val="none" w:sz="0" w:space="0" w:color="auto"/>
              </w:divBdr>
              <w:divsChild>
                <w:div w:id="654145578">
                  <w:marLeft w:val="0"/>
                  <w:marRight w:val="0"/>
                  <w:marTop w:val="150"/>
                  <w:marBottom w:val="0"/>
                  <w:divBdr>
                    <w:top w:val="none" w:sz="0" w:space="0" w:color="auto"/>
                    <w:left w:val="none" w:sz="0" w:space="0" w:color="auto"/>
                    <w:bottom w:val="none" w:sz="0" w:space="0" w:color="auto"/>
                    <w:right w:val="none" w:sz="0" w:space="0" w:color="auto"/>
                  </w:divBdr>
                  <w:divsChild>
                    <w:div w:id="1517111272">
                      <w:marLeft w:val="0"/>
                      <w:marRight w:val="0"/>
                      <w:marTop w:val="375"/>
                      <w:marBottom w:val="0"/>
                      <w:divBdr>
                        <w:top w:val="none" w:sz="0" w:space="0" w:color="auto"/>
                        <w:left w:val="none" w:sz="0" w:space="0" w:color="auto"/>
                        <w:bottom w:val="none" w:sz="0" w:space="0" w:color="auto"/>
                        <w:right w:val="none" w:sz="0" w:space="0" w:color="auto"/>
                      </w:divBdr>
                      <w:divsChild>
                        <w:div w:id="496070646">
                          <w:marLeft w:val="0"/>
                          <w:marRight w:val="0"/>
                          <w:marTop w:val="0"/>
                          <w:marBottom w:val="0"/>
                          <w:divBdr>
                            <w:top w:val="none" w:sz="0" w:space="0" w:color="auto"/>
                            <w:left w:val="none" w:sz="0" w:space="0" w:color="auto"/>
                            <w:bottom w:val="none" w:sz="0" w:space="0" w:color="auto"/>
                            <w:right w:val="none" w:sz="0" w:space="0" w:color="auto"/>
                          </w:divBdr>
                          <w:divsChild>
                            <w:div w:id="184138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848098">
      <w:bodyDiv w:val="1"/>
      <w:marLeft w:val="0"/>
      <w:marRight w:val="0"/>
      <w:marTop w:val="0"/>
      <w:marBottom w:val="0"/>
      <w:divBdr>
        <w:top w:val="none" w:sz="0" w:space="0" w:color="auto"/>
        <w:left w:val="none" w:sz="0" w:space="0" w:color="auto"/>
        <w:bottom w:val="none" w:sz="0" w:space="0" w:color="auto"/>
        <w:right w:val="none" w:sz="0" w:space="0" w:color="auto"/>
      </w:divBdr>
    </w:div>
    <w:div w:id="389043327">
      <w:bodyDiv w:val="1"/>
      <w:marLeft w:val="0"/>
      <w:marRight w:val="0"/>
      <w:marTop w:val="0"/>
      <w:marBottom w:val="0"/>
      <w:divBdr>
        <w:top w:val="none" w:sz="0" w:space="0" w:color="auto"/>
        <w:left w:val="none" w:sz="0" w:space="0" w:color="auto"/>
        <w:bottom w:val="none" w:sz="0" w:space="0" w:color="auto"/>
        <w:right w:val="none" w:sz="0" w:space="0" w:color="auto"/>
      </w:divBdr>
    </w:div>
    <w:div w:id="404960623">
      <w:bodyDiv w:val="1"/>
      <w:marLeft w:val="0"/>
      <w:marRight w:val="0"/>
      <w:marTop w:val="0"/>
      <w:marBottom w:val="0"/>
      <w:divBdr>
        <w:top w:val="none" w:sz="0" w:space="0" w:color="auto"/>
        <w:left w:val="none" w:sz="0" w:space="0" w:color="auto"/>
        <w:bottom w:val="none" w:sz="0" w:space="0" w:color="auto"/>
        <w:right w:val="none" w:sz="0" w:space="0" w:color="auto"/>
      </w:divBdr>
    </w:div>
    <w:div w:id="409424681">
      <w:bodyDiv w:val="1"/>
      <w:marLeft w:val="0"/>
      <w:marRight w:val="0"/>
      <w:marTop w:val="0"/>
      <w:marBottom w:val="0"/>
      <w:divBdr>
        <w:top w:val="none" w:sz="0" w:space="0" w:color="auto"/>
        <w:left w:val="none" w:sz="0" w:space="0" w:color="auto"/>
        <w:bottom w:val="none" w:sz="0" w:space="0" w:color="auto"/>
        <w:right w:val="none" w:sz="0" w:space="0" w:color="auto"/>
      </w:divBdr>
      <w:divsChild>
        <w:div w:id="1104958273">
          <w:marLeft w:val="0"/>
          <w:marRight w:val="0"/>
          <w:marTop w:val="0"/>
          <w:marBottom w:val="0"/>
          <w:divBdr>
            <w:top w:val="none" w:sz="0" w:space="0" w:color="auto"/>
            <w:left w:val="none" w:sz="0" w:space="0" w:color="auto"/>
            <w:bottom w:val="none" w:sz="0" w:space="0" w:color="auto"/>
            <w:right w:val="none" w:sz="0" w:space="0" w:color="auto"/>
          </w:divBdr>
          <w:divsChild>
            <w:div w:id="250817100">
              <w:marLeft w:val="0"/>
              <w:marRight w:val="0"/>
              <w:marTop w:val="0"/>
              <w:marBottom w:val="0"/>
              <w:divBdr>
                <w:top w:val="none" w:sz="0" w:space="0" w:color="auto"/>
                <w:left w:val="none" w:sz="0" w:space="0" w:color="auto"/>
                <w:bottom w:val="none" w:sz="0" w:space="0" w:color="auto"/>
                <w:right w:val="none" w:sz="0" w:space="0" w:color="auto"/>
              </w:divBdr>
              <w:divsChild>
                <w:div w:id="1554194464">
                  <w:marLeft w:val="0"/>
                  <w:marRight w:val="0"/>
                  <w:marTop w:val="0"/>
                  <w:marBottom w:val="0"/>
                  <w:divBdr>
                    <w:top w:val="none" w:sz="0" w:space="0" w:color="auto"/>
                    <w:left w:val="none" w:sz="0" w:space="0" w:color="auto"/>
                    <w:bottom w:val="none" w:sz="0" w:space="0" w:color="auto"/>
                    <w:right w:val="none" w:sz="0" w:space="0" w:color="auto"/>
                  </w:divBdr>
                  <w:divsChild>
                    <w:div w:id="1248535980">
                      <w:marLeft w:val="0"/>
                      <w:marRight w:val="0"/>
                      <w:marTop w:val="0"/>
                      <w:marBottom w:val="0"/>
                      <w:divBdr>
                        <w:top w:val="none" w:sz="0" w:space="0" w:color="auto"/>
                        <w:left w:val="none" w:sz="0" w:space="0" w:color="auto"/>
                        <w:bottom w:val="none" w:sz="0" w:space="0" w:color="auto"/>
                        <w:right w:val="none" w:sz="0" w:space="0" w:color="auto"/>
                      </w:divBdr>
                      <w:divsChild>
                        <w:div w:id="2140026919">
                          <w:marLeft w:val="0"/>
                          <w:marRight w:val="0"/>
                          <w:marTop w:val="0"/>
                          <w:marBottom w:val="0"/>
                          <w:divBdr>
                            <w:top w:val="none" w:sz="0" w:space="0" w:color="auto"/>
                            <w:left w:val="none" w:sz="0" w:space="0" w:color="auto"/>
                            <w:bottom w:val="none" w:sz="0" w:space="0" w:color="auto"/>
                            <w:right w:val="none" w:sz="0" w:space="0" w:color="auto"/>
                          </w:divBdr>
                          <w:divsChild>
                            <w:div w:id="48486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282049">
      <w:bodyDiv w:val="1"/>
      <w:marLeft w:val="0"/>
      <w:marRight w:val="0"/>
      <w:marTop w:val="0"/>
      <w:marBottom w:val="0"/>
      <w:divBdr>
        <w:top w:val="none" w:sz="0" w:space="0" w:color="auto"/>
        <w:left w:val="none" w:sz="0" w:space="0" w:color="auto"/>
        <w:bottom w:val="none" w:sz="0" w:space="0" w:color="auto"/>
        <w:right w:val="none" w:sz="0" w:space="0" w:color="auto"/>
      </w:divBdr>
    </w:div>
    <w:div w:id="456728586">
      <w:bodyDiv w:val="1"/>
      <w:marLeft w:val="0"/>
      <w:marRight w:val="0"/>
      <w:marTop w:val="0"/>
      <w:marBottom w:val="0"/>
      <w:divBdr>
        <w:top w:val="none" w:sz="0" w:space="0" w:color="auto"/>
        <w:left w:val="none" w:sz="0" w:space="0" w:color="auto"/>
        <w:bottom w:val="none" w:sz="0" w:space="0" w:color="auto"/>
        <w:right w:val="none" w:sz="0" w:space="0" w:color="auto"/>
      </w:divBdr>
      <w:divsChild>
        <w:div w:id="913394922">
          <w:marLeft w:val="0"/>
          <w:marRight w:val="0"/>
          <w:marTop w:val="163"/>
          <w:marBottom w:val="0"/>
          <w:divBdr>
            <w:top w:val="none" w:sz="0" w:space="0" w:color="auto"/>
            <w:left w:val="none" w:sz="0" w:space="0" w:color="auto"/>
            <w:bottom w:val="none" w:sz="0" w:space="0" w:color="auto"/>
            <w:right w:val="none" w:sz="0" w:space="0" w:color="auto"/>
          </w:divBdr>
        </w:div>
        <w:div w:id="1503011014">
          <w:marLeft w:val="0"/>
          <w:marRight w:val="0"/>
          <w:marTop w:val="178"/>
          <w:marBottom w:val="0"/>
          <w:divBdr>
            <w:top w:val="none" w:sz="0" w:space="0" w:color="auto"/>
            <w:left w:val="none" w:sz="0" w:space="0" w:color="auto"/>
            <w:bottom w:val="none" w:sz="0" w:space="0" w:color="auto"/>
            <w:right w:val="none" w:sz="0" w:space="0" w:color="auto"/>
          </w:divBdr>
        </w:div>
      </w:divsChild>
    </w:div>
    <w:div w:id="457264530">
      <w:bodyDiv w:val="1"/>
      <w:marLeft w:val="0"/>
      <w:marRight w:val="0"/>
      <w:marTop w:val="0"/>
      <w:marBottom w:val="0"/>
      <w:divBdr>
        <w:top w:val="none" w:sz="0" w:space="0" w:color="auto"/>
        <w:left w:val="none" w:sz="0" w:space="0" w:color="auto"/>
        <w:bottom w:val="none" w:sz="0" w:space="0" w:color="auto"/>
        <w:right w:val="none" w:sz="0" w:space="0" w:color="auto"/>
      </w:divBdr>
      <w:divsChild>
        <w:div w:id="2016494733">
          <w:marLeft w:val="446"/>
          <w:marRight w:val="0"/>
          <w:marTop w:val="0"/>
          <w:marBottom w:val="0"/>
          <w:divBdr>
            <w:top w:val="none" w:sz="0" w:space="0" w:color="auto"/>
            <w:left w:val="none" w:sz="0" w:space="0" w:color="auto"/>
            <w:bottom w:val="none" w:sz="0" w:space="0" w:color="auto"/>
            <w:right w:val="none" w:sz="0" w:space="0" w:color="auto"/>
          </w:divBdr>
        </w:div>
        <w:div w:id="1548375077">
          <w:marLeft w:val="446"/>
          <w:marRight w:val="0"/>
          <w:marTop w:val="0"/>
          <w:marBottom w:val="0"/>
          <w:divBdr>
            <w:top w:val="none" w:sz="0" w:space="0" w:color="auto"/>
            <w:left w:val="none" w:sz="0" w:space="0" w:color="auto"/>
            <w:bottom w:val="none" w:sz="0" w:space="0" w:color="auto"/>
            <w:right w:val="none" w:sz="0" w:space="0" w:color="auto"/>
          </w:divBdr>
        </w:div>
        <w:div w:id="1489830620">
          <w:marLeft w:val="446"/>
          <w:marRight w:val="0"/>
          <w:marTop w:val="0"/>
          <w:marBottom w:val="0"/>
          <w:divBdr>
            <w:top w:val="none" w:sz="0" w:space="0" w:color="auto"/>
            <w:left w:val="none" w:sz="0" w:space="0" w:color="auto"/>
            <w:bottom w:val="none" w:sz="0" w:space="0" w:color="auto"/>
            <w:right w:val="none" w:sz="0" w:space="0" w:color="auto"/>
          </w:divBdr>
        </w:div>
        <w:div w:id="806554530">
          <w:marLeft w:val="446"/>
          <w:marRight w:val="0"/>
          <w:marTop w:val="0"/>
          <w:marBottom w:val="0"/>
          <w:divBdr>
            <w:top w:val="none" w:sz="0" w:space="0" w:color="auto"/>
            <w:left w:val="none" w:sz="0" w:space="0" w:color="auto"/>
            <w:bottom w:val="none" w:sz="0" w:space="0" w:color="auto"/>
            <w:right w:val="none" w:sz="0" w:space="0" w:color="auto"/>
          </w:divBdr>
        </w:div>
      </w:divsChild>
    </w:div>
    <w:div w:id="461577897">
      <w:bodyDiv w:val="1"/>
      <w:marLeft w:val="0"/>
      <w:marRight w:val="0"/>
      <w:marTop w:val="0"/>
      <w:marBottom w:val="0"/>
      <w:divBdr>
        <w:top w:val="none" w:sz="0" w:space="0" w:color="auto"/>
        <w:left w:val="none" w:sz="0" w:space="0" w:color="auto"/>
        <w:bottom w:val="none" w:sz="0" w:space="0" w:color="auto"/>
        <w:right w:val="none" w:sz="0" w:space="0" w:color="auto"/>
      </w:divBdr>
    </w:div>
    <w:div w:id="471680869">
      <w:bodyDiv w:val="1"/>
      <w:marLeft w:val="0"/>
      <w:marRight w:val="0"/>
      <w:marTop w:val="0"/>
      <w:marBottom w:val="0"/>
      <w:divBdr>
        <w:top w:val="none" w:sz="0" w:space="0" w:color="auto"/>
        <w:left w:val="none" w:sz="0" w:space="0" w:color="auto"/>
        <w:bottom w:val="none" w:sz="0" w:space="0" w:color="auto"/>
        <w:right w:val="none" w:sz="0" w:space="0" w:color="auto"/>
      </w:divBdr>
    </w:div>
    <w:div w:id="504397140">
      <w:bodyDiv w:val="1"/>
      <w:marLeft w:val="0"/>
      <w:marRight w:val="0"/>
      <w:marTop w:val="0"/>
      <w:marBottom w:val="0"/>
      <w:divBdr>
        <w:top w:val="none" w:sz="0" w:space="0" w:color="auto"/>
        <w:left w:val="none" w:sz="0" w:space="0" w:color="auto"/>
        <w:bottom w:val="none" w:sz="0" w:space="0" w:color="auto"/>
        <w:right w:val="none" w:sz="0" w:space="0" w:color="auto"/>
      </w:divBdr>
    </w:div>
    <w:div w:id="506864700">
      <w:bodyDiv w:val="1"/>
      <w:marLeft w:val="0"/>
      <w:marRight w:val="0"/>
      <w:marTop w:val="0"/>
      <w:marBottom w:val="0"/>
      <w:divBdr>
        <w:top w:val="none" w:sz="0" w:space="0" w:color="auto"/>
        <w:left w:val="none" w:sz="0" w:space="0" w:color="auto"/>
        <w:bottom w:val="none" w:sz="0" w:space="0" w:color="auto"/>
        <w:right w:val="none" w:sz="0" w:space="0" w:color="auto"/>
      </w:divBdr>
    </w:div>
    <w:div w:id="544945621">
      <w:bodyDiv w:val="1"/>
      <w:marLeft w:val="0"/>
      <w:marRight w:val="0"/>
      <w:marTop w:val="0"/>
      <w:marBottom w:val="0"/>
      <w:divBdr>
        <w:top w:val="none" w:sz="0" w:space="0" w:color="auto"/>
        <w:left w:val="none" w:sz="0" w:space="0" w:color="auto"/>
        <w:bottom w:val="none" w:sz="0" w:space="0" w:color="auto"/>
        <w:right w:val="none" w:sz="0" w:space="0" w:color="auto"/>
      </w:divBdr>
    </w:div>
    <w:div w:id="560287326">
      <w:bodyDiv w:val="1"/>
      <w:marLeft w:val="0"/>
      <w:marRight w:val="0"/>
      <w:marTop w:val="0"/>
      <w:marBottom w:val="0"/>
      <w:divBdr>
        <w:top w:val="none" w:sz="0" w:space="0" w:color="auto"/>
        <w:left w:val="none" w:sz="0" w:space="0" w:color="auto"/>
        <w:bottom w:val="none" w:sz="0" w:space="0" w:color="auto"/>
        <w:right w:val="none" w:sz="0" w:space="0" w:color="auto"/>
      </w:divBdr>
    </w:div>
    <w:div w:id="595479578">
      <w:bodyDiv w:val="1"/>
      <w:marLeft w:val="0"/>
      <w:marRight w:val="0"/>
      <w:marTop w:val="0"/>
      <w:marBottom w:val="0"/>
      <w:divBdr>
        <w:top w:val="none" w:sz="0" w:space="0" w:color="auto"/>
        <w:left w:val="none" w:sz="0" w:space="0" w:color="auto"/>
        <w:bottom w:val="none" w:sz="0" w:space="0" w:color="auto"/>
        <w:right w:val="none" w:sz="0" w:space="0" w:color="auto"/>
      </w:divBdr>
    </w:div>
    <w:div w:id="601570056">
      <w:bodyDiv w:val="1"/>
      <w:marLeft w:val="0"/>
      <w:marRight w:val="0"/>
      <w:marTop w:val="0"/>
      <w:marBottom w:val="0"/>
      <w:divBdr>
        <w:top w:val="none" w:sz="0" w:space="0" w:color="auto"/>
        <w:left w:val="none" w:sz="0" w:space="0" w:color="auto"/>
        <w:bottom w:val="none" w:sz="0" w:space="0" w:color="auto"/>
        <w:right w:val="none" w:sz="0" w:space="0" w:color="auto"/>
      </w:divBdr>
      <w:divsChild>
        <w:div w:id="1784229091">
          <w:marLeft w:val="0"/>
          <w:marRight w:val="0"/>
          <w:marTop w:val="0"/>
          <w:marBottom w:val="0"/>
          <w:divBdr>
            <w:top w:val="none" w:sz="0" w:space="0" w:color="auto"/>
            <w:left w:val="none" w:sz="0" w:space="0" w:color="auto"/>
            <w:bottom w:val="none" w:sz="0" w:space="0" w:color="auto"/>
            <w:right w:val="none" w:sz="0" w:space="0" w:color="auto"/>
          </w:divBdr>
          <w:divsChild>
            <w:div w:id="490871152">
              <w:marLeft w:val="0"/>
              <w:marRight w:val="0"/>
              <w:marTop w:val="0"/>
              <w:marBottom w:val="0"/>
              <w:divBdr>
                <w:top w:val="none" w:sz="0" w:space="0" w:color="auto"/>
                <w:left w:val="none" w:sz="0" w:space="0" w:color="auto"/>
                <w:bottom w:val="none" w:sz="0" w:space="0" w:color="auto"/>
                <w:right w:val="none" w:sz="0" w:space="0" w:color="auto"/>
              </w:divBdr>
              <w:divsChild>
                <w:div w:id="159470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003613">
      <w:bodyDiv w:val="1"/>
      <w:marLeft w:val="0"/>
      <w:marRight w:val="0"/>
      <w:marTop w:val="0"/>
      <w:marBottom w:val="0"/>
      <w:divBdr>
        <w:top w:val="none" w:sz="0" w:space="0" w:color="auto"/>
        <w:left w:val="none" w:sz="0" w:space="0" w:color="auto"/>
        <w:bottom w:val="none" w:sz="0" w:space="0" w:color="auto"/>
        <w:right w:val="none" w:sz="0" w:space="0" w:color="auto"/>
      </w:divBdr>
    </w:div>
    <w:div w:id="603071410">
      <w:bodyDiv w:val="1"/>
      <w:marLeft w:val="0"/>
      <w:marRight w:val="0"/>
      <w:marTop w:val="0"/>
      <w:marBottom w:val="0"/>
      <w:divBdr>
        <w:top w:val="none" w:sz="0" w:space="0" w:color="auto"/>
        <w:left w:val="none" w:sz="0" w:space="0" w:color="auto"/>
        <w:bottom w:val="none" w:sz="0" w:space="0" w:color="auto"/>
        <w:right w:val="none" w:sz="0" w:space="0" w:color="auto"/>
      </w:divBdr>
    </w:div>
    <w:div w:id="604073075">
      <w:bodyDiv w:val="1"/>
      <w:marLeft w:val="0"/>
      <w:marRight w:val="0"/>
      <w:marTop w:val="0"/>
      <w:marBottom w:val="0"/>
      <w:divBdr>
        <w:top w:val="none" w:sz="0" w:space="0" w:color="auto"/>
        <w:left w:val="none" w:sz="0" w:space="0" w:color="auto"/>
        <w:bottom w:val="none" w:sz="0" w:space="0" w:color="auto"/>
        <w:right w:val="none" w:sz="0" w:space="0" w:color="auto"/>
      </w:divBdr>
    </w:div>
    <w:div w:id="619336011">
      <w:bodyDiv w:val="1"/>
      <w:marLeft w:val="0"/>
      <w:marRight w:val="0"/>
      <w:marTop w:val="0"/>
      <w:marBottom w:val="0"/>
      <w:divBdr>
        <w:top w:val="none" w:sz="0" w:space="0" w:color="auto"/>
        <w:left w:val="none" w:sz="0" w:space="0" w:color="auto"/>
        <w:bottom w:val="none" w:sz="0" w:space="0" w:color="auto"/>
        <w:right w:val="none" w:sz="0" w:space="0" w:color="auto"/>
      </w:divBdr>
    </w:div>
    <w:div w:id="629046983">
      <w:bodyDiv w:val="1"/>
      <w:marLeft w:val="0"/>
      <w:marRight w:val="0"/>
      <w:marTop w:val="0"/>
      <w:marBottom w:val="0"/>
      <w:divBdr>
        <w:top w:val="none" w:sz="0" w:space="0" w:color="auto"/>
        <w:left w:val="none" w:sz="0" w:space="0" w:color="auto"/>
        <w:bottom w:val="none" w:sz="0" w:space="0" w:color="auto"/>
        <w:right w:val="none" w:sz="0" w:space="0" w:color="auto"/>
      </w:divBdr>
    </w:div>
    <w:div w:id="633219403">
      <w:bodyDiv w:val="1"/>
      <w:marLeft w:val="0"/>
      <w:marRight w:val="0"/>
      <w:marTop w:val="0"/>
      <w:marBottom w:val="0"/>
      <w:divBdr>
        <w:top w:val="none" w:sz="0" w:space="0" w:color="auto"/>
        <w:left w:val="none" w:sz="0" w:space="0" w:color="auto"/>
        <w:bottom w:val="none" w:sz="0" w:space="0" w:color="auto"/>
        <w:right w:val="none" w:sz="0" w:space="0" w:color="auto"/>
      </w:divBdr>
    </w:div>
    <w:div w:id="661085132">
      <w:bodyDiv w:val="1"/>
      <w:marLeft w:val="0"/>
      <w:marRight w:val="0"/>
      <w:marTop w:val="0"/>
      <w:marBottom w:val="0"/>
      <w:divBdr>
        <w:top w:val="none" w:sz="0" w:space="0" w:color="auto"/>
        <w:left w:val="none" w:sz="0" w:space="0" w:color="auto"/>
        <w:bottom w:val="none" w:sz="0" w:space="0" w:color="auto"/>
        <w:right w:val="none" w:sz="0" w:space="0" w:color="auto"/>
      </w:divBdr>
    </w:div>
    <w:div w:id="669336314">
      <w:bodyDiv w:val="1"/>
      <w:marLeft w:val="0"/>
      <w:marRight w:val="0"/>
      <w:marTop w:val="0"/>
      <w:marBottom w:val="0"/>
      <w:divBdr>
        <w:top w:val="none" w:sz="0" w:space="0" w:color="auto"/>
        <w:left w:val="none" w:sz="0" w:space="0" w:color="auto"/>
        <w:bottom w:val="none" w:sz="0" w:space="0" w:color="auto"/>
        <w:right w:val="none" w:sz="0" w:space="0" w:color="auto"/>
      </w:divBdr>
    </w:div>
    <w:div w:id="673803133">
      <w:bodyDiv w:val="1"/>
      <w:marLeft w:val="0"/>
      <w:marRight w:val="0"/>
      <w:marTop w:val="0"/>
      <w:marBottom w:val="0"/>
      <w:divBdr>
        <w:top w:val="none" w:sz="0" w:space="0" w:color="auto"/>
        <w:left w:val="none" w:sz="0" w:space="0" w:color="auto"/>
        <w:bottom w:val="none" w:sz="0" w:space="0" w:color="auto"/>
        <w:right w:val="none" w:sz="0" w:space="0" w:color="auto"/>
      </w:divBdr>
    </w:div>
    <w:div w:id="693119168">
      <w:bodyDiv w:val="1"/>
      <w:marLeft w:val="0"/>
      <w:marRight w:val="0"/>
      <w:marTop w:val="0"/>
      <w:marBottom w:val="0"/>
      <w:divBdr>
        <w:top w:val="none" w:sz="0" w:space="0" w:color="auto"/>
        <w:left w:val="none" w:sz="0" w:space="0" w:color="auto"/>
        <w:bottom w:val="none" w:sz="0" w:space="0" w:color="auto"/>
        <w:right w:val="none" w:sz="0" w:space="0" w:color="auto"/>
      </w:divBdr>
    </w:div>
    <w:div w:id="709037900">
      <w:bodyDiv w:val="1"/>
      <w:marLeft w:val="0"/>
      <w:marRight w:val="0"/>
      <w:marTop w:val="0"/>
      <w:marBottom w:val="0"/>
      <w:divBdr>
        <w:top w:val="none" w:sz="0" w:space="0" w:color="auto"/>
        <w:left w:val="none" w:sz="0" w:space="0" w:color="auto"/>
        <w:bottom w:val="none" w:sz="0" w:space="0" w:color="auto"/>
        <w:right w:val="none" w:sz="0" w:space="0" w:color="auto"/>
      </w:divBdr>
    </w:div>
    <w:div w:id="714547478">
      <w:bodyDiv w:val="1"/>
      <w:marLeft w:val="0"/>
      <w:marRight w:val="0"/>
      <w:marTop w:val="0"/>
      <w:marBottom w:val="0"/>
      <w:divBdr>
        <w:top w:val="none" w:sz="0" w:space="0" w:color="auto"/>
        <w:left w:val="none" w:sz="0" w:space="0" w:color="auto"/>
        <w:bottom w:val="none" w:sz="0" w:space="0" w:color="auto"/>
        <w:right w:val="none" w:sz="0" w:space="0" w:color="auto"/>
      </w:divBdr>
      <w:divsChild>
        <w:div w:id="363746888">
          <w:marLeft w:val="0"/>
          <w:marRight w:val="0"/>
          <w:marTop w:val="0"/>
          <w:marBottom w:val="0"/>
          <w:divBdr>
            <w:top w:val="none" w:sz="0" w:space="0" w:color="auto"/>
            <w:left w:val="none" w:sz="0" w:space="0" w:color="auto"/>
            <w:bottom w:val="none" w:sz="0" w:space="0" w:color="auto"/>
            <w:right w:val="none" w:sz="0" w:space="0" w:color="auto"/>
          </w:divBdr>
          <w:divsChild>
            <w:div w:id="410279783">
              <w:marLeft w:val="0"/>
              <w:marRight w:val="0"/>
              <w:marTop w:val="0"/>
              <w:marBottom w:val="0"/>
              <w:divBdr>
                <w:top w:val="none" w:sz="0" w:space="0" w:color="auto"/>
                <w:left w:val="none" w:sz="0" w:space="0" w:color="auto"/>
                <w:bottom w:val="none" w:sz="0" w:space="0" w:color="auto"/>
                <w:right w:val="none" w:sz="0" w:space="0" w:color="auto"/>
              </w:divBdr>
              <w:divsChild>
                <w:div w:id="115179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25198">
      <w:bodyDiv w:val="1"/>
      <w:marLeft w:val="0"/>
      <w:marRight w:val="0"/>
      <w:marTop w:val="0"/>
      <w:marBottom w:val="0"/>
      <w:divBdr>
        <w:top w:val="none" w:sz="0" w:space="0" w:color="auto"/>
        <w:left w:val="none" w:sz="0" w:space="0" w:color="auto"/>
        <w:bottom w:val="none" w:sz="0" w:space="0" w:color="auto"/>
        <w:right w:val="none" w:sz="0" w:space="0" w:color="auto"/>
      </w:divBdr>
    </w:div>
    <w:div w:id="730537974">
      <w:bodyDiv w:val="1"/>
      <w:marLeft w:val="0"/>
      <w:marRight w:val="0"/>
      <w:marTop w:val="0"/>
      <w:marBottom w:val="0"/>
      <w:divBdr>
        <w:top w:val="none" w:sz="0" w:space="0" w:color="auto"/>
        <w:left w:val="none" w:sz="0" w:space="0" w:color="auto"/>
        <w:bottom w:val="none" w:sz="0" w:space="0" w:color="auto"/>
        <w:right w:val="none" w:sz="0" w:space="0" w:color="auto"/>
      </w:divBdr>
    </w:div>
    <w:div w:id="731581206">
      <w:bodyDiv w:val="1"/>
      <w:marLeft w:val="0"/>
      <w:marRight w:val="0"/>
      <w:marTop w:val="0"/>
      <w:marBottom w:val="0"/>
      <w:divBdr>
        <w:top w:val="none" w:sz="0" w:space="0" w:color="auto"/>
        <w:left w:val="none" w:sz="0" w:space="0" w:color="auto"/>
        <w:bottom w:val="none" w:sz="0" w:space="0" w:color="auto"/>
        <w:right w:val="none" w:sz="0" w:space="0" w:color="auto"/>
      </w:divBdr>
    </w:div>
    <w:div w:id="758214403">
      <w:bodyDiv w:val="1"/>
      <w:marLeft w:val="0"/>
      <w:marRight w:val="0"/>
      <w:marTop w:val="0"/>
      <w:marBottom w:val="0"/>
      <w:divBdr>
        <w:top w:val="none" w:sz="0" w:space="0" w:color="auto"/>
        <w:left w:val="none" w:sz="0" w:space="0" w:color="auto"/>
        <w:bottom w:val="none" w:sz="0" w:space="0" w:color="auto"/>
        <w:right w:val="none" w:sz="0" w:space="0" w:color="auto"/>
      </w:divBdr>
    </w:div>
    <w:div w:id="762067067">
      <w:bodyDiv w:val="1"/>
      <w:marLeft w:val="0"/>
      <w:marRight w:val="0"/>
      <w:marTop w:val="0"/>
      <w:marBottom w:val="0"/>
      <w:divBdr>
        <w:top w:val="none" w:sz="0" w:space="0" w:color="auto"/>
        <w:left w:val="none" w:sz="0" w:space="0" w:color="auto"/>
        <w:bottom w:val="none" w:sz="0" w:space="0" w:color="auto"/>
        <w:right w:val="none" w:sz="0" w:space="0" w:color="auto"/>
      </w:divBdr>
    </w:div>
    <w:div w:id="777530895">
      <w:bodyDiv w:val="1"/>
      <w:marLeft w:val="0"/>
      <w:marRight w:val="0"/>
      <w:marTop w:val="0"/>
      <w:marBottom w:val="0"/>
      <w:divBdr>
        <w:top w:val="none" w:sz="0" w:space="0" w:color="auto"/>
        <w:left w:val="none" w:sz="0" w:space="0" w:color="auto"/>
        <w:bottom w:val="none" w:sz="0" w:space="0" w:color="auto"/>
        <w:right w:val="none" w:sz="0" w:space="0" w:color="auto"/>
      </w:divBdr>
    </w:div>
    <w:div w:id="778060653">
      <w:bodyDiv w:val="1"/>
      <w:marLeft w:val="0"/>
      <w:marRight w:val="0"/>
      <w:marTop w:val="0"/>
      <w:marBottom w:val="0"/>
      <w:divBdr>
        <w:top w:val="none" w:sz="0" w:space="0" w:color="auto"/>
        <w:left w:val="none" w:sz="0" w:space="0" w:color="auto"/>
        <w:bottom w:val="none" w:sz="0" w:space="0" w:color="auto"/>
        <w:right w:val="none" w:sz="0" w:space="0" w:color="auto"/>
      </w:divBdr>
    </w:div>
    <w:div w:id="787284468">
      <w:bodyDiv w:val="1"/>
      <w:marLeft w:val="0"/>
      <w:marRight w:val="0"/>
      <w:marTop w:val="0"/>
      <w:marBottom w:val="0"/>
      <w:divBdr>
        <w:top w:val="none" w:sz="0" w:space="0" w:color="auto"/>
        <w:left w:val="none" w:sz="0" w:space="0" w:color="auto"/>
        <w:bottom w:val="none" w:sz="0" w:space="0" w:color="auto"/>
        <w:right w:val="none" w:sz="0" w:space="0" w:color="auto"/>
      </w:divBdr>
    </w:div>
    <w:div w:id="790057520">
      <w:bodyDiv w:val="1"/>
      <w:marLeft w:val="0"/>
      <w:marRight w:val="0"/>
      <w:marTop w:val="0"/>
      <w:marBottom w:val="0"/>
      <w:divBdr>
        <w:top w:val="none" w:sz="0" w:space="0" w:color="auto"/>
        <w:left w:val="none" w:sz="0" w:space="0" w:color="auto"/>
        <w:bottom w:val="none" w:sz="0" w:space="0" w:color="auto"/>
        <w:right w:val="none" w:sz="0" w:space="0" w:color="auto"/>
      </w:divBdr>
    </w:div>
    <w:div w:id="792361284">
      <w:bodyDiv w:val="1"/>
      <w:marLeft w:val="0"/>
      <w:marRight w:val="0"/>
      <w:marTop w:val="0"/>
      <w:marBottom w:val="0"/>
      <w:divBdr>
        <w:top w:val="none" w:sz="0" w:space="0" w:color="auto"/>
        <w:left w:val="none" w:sz="0" w:space="0" w:color="auto"/>
        <w:bottom w:val="none" w:sz="0" w:space="0" w:color="auto"/>
        <w:right w:val="none" w:sz="0" w:space="0" w:color="auto"/>
      </w:divBdr>
    </w:div>
    <w:div w:id="797770434">
      <w:bodyDiv w:val="1"/>
      <w:marLeft w:val="0"/>
      <w:marRight w:val="0"/>
      <w:marTop w:val="0"/>
      <w:marBottom w:val="0"/>
      <w:divBdr>
        <w:top w:val="none" w:sz="0" w:space="0" w:color="auto"/>
        <w:left w:val="none" w:sz="0" w:space="0" w:color="auto"/>
        <w:bottom w:val="none" w:sz="0" w:space="0" w:color="auto"/>
        <w:right w:val="none" w:sz="0" w:space="0" w:color="auto"/>
      </w:divBdr>
    </w:div>
    <w:div w:id="802191496">
      <w:bodyDiv w:val="1"/>
      <w:marLeft w:val="0"/>
      <w:marRight w:val="0"/>
      <w:marTop w:val="0"/>
      <w:marBottom w:val="0"/>
      <w:divBdr>
        <w:top w:val="none" w:sz="0" w:space="0" w:color="auto"/>
        <w:left w:val="none" w:sz="0" w:space="0" w:color="auto"/>
        <w:bottom w:val="none" w:sz="0" w:space="0" w:color="auto"/>
        <w:right w:val="none" w:sz="0" w:space="0" w:color="auto"/>
      </w:divBdr>
    </w:div>
    <w:div w:id="810368334">
      <w:bodyDiv w:val="1"/>
      <w:marLeft w:val="0"/>
      <w:marRight w:val="0"/>
      <w:marTop w:val="0"/>
      <w:marBottom w:val="0"/>
      <w:divBdr>
        <w:top w:val="none" w:sz="0" w:space="0" w:color="auto"/>
        <w:left w:val="none" w:sz="0" w:space="0" w:color="auto"/>
        <w:bottom w:val="none" w:sz="0" w:space="0" w:color="auto"/>
        <w:right w:val="none" w:sz="0" w:space="0" w:color="auto"/>
      </w:divBdr>
    </w:div>
    <w:div w:id="812142883">
      <w:bodyDiv w:val="1"/>
      <w:marLeft w:val="0"/>
      <w:marRight w:val="0"/>
      <w:marTop w:val="0"/>
      <w:marBottom w:val="0"/>
      <w:divBdr>
        <w:top w:val="none" w:sz="0" w:space="0" w:color="auto"/>
        <w:left w:val="none" w:sz="0" w:space="0" w:color="auto"/>
        <w:bottom w:val="none" w:sz="0" w:space="0" w:color="auto"/>
        <w:right w:val="none" w:sz="0" w:space="0" w:color="auto"/>
      </w:divBdr>
    </w:div>
    <w:div w:id="815297282">
      <w:bodyDiv w:val="1"/>
      <w:marLeft w:val="0"/>
      <w:marRight w:val="0"/>
      <w:marTop w:val="0"/>
      <w:marBottom w:val="0"/>
      <w:divBdr>
        <w:top w:val="none" w:sz="0" w:space="0" w:color="auto"/>
        <w:left w:val="none" w:sz="0" w:space="0" w:color="auto"/>
        <w:bottom w:val="none" w:sz="0" w:space="0" w:color="auto"/>
        <w:right w:val="none" w:sz="0" w:space="0" w:color="auto"/>
      </w:divBdr>
    </w:div>
    <w:div w:id="829758900">
      <w:bodyDiv w:val="1"/>
      <w:marLeft w:val="0"/>
      <w:marRight w:val="0"/>
      <w:marTop w:val="0"/>
      <w:marBottom w:val="0"/>
      <w:divBdr>
        <w:top w:val="none" w:sz="0" w:space="0" w:color="auto"/>
        <w:left w:val="none" w:sz="0" w:space="0" w:color="auto"/>
        <w:bottom w:val="none" w:sz="0" w:space="0" w:color="auto"/>
        <w:right w:val="none" w:sz="0" w:space="0" w:color="auto"/>
      </w:divBdr>
    </w:div>
    <w:div w:id="830565829">
      <w:bodyDiv w:val="1"/>
      <w:marLeft w:val="0"/>
      <w:marRight w:val="0"/>
      <w:marTop w:val="0"/>
      <w:marBottom w:val="0"/>
      <w:divBdr>
        <w:top w:val="none" w:sz="0" w:space="0" w:color="auto"/>
        <w:left w:val="none" w:sz="0" w:space="0" w:color="auto"/>
        <w:bottom w:val="none" w:sz="0" w:space="0" w:color="auto"/>
        <w:right w:val="none" w:sz="0" w:space="0" w:color="auto"/>
      </w:divBdr>
    </w:div>
    <w:div w:id="835802656">
      <w:bodyDiv w:val="1"/>
      <w:marLeft w:val="0"/>
      <w:marRight w:val="0"/>
      <w:marTop w:val="0"/>
      <w:marBottom w:val="0"/>
      <w:divBdr>
        <w:top w:val="none" w:sz="0" w:space="0" w:color="auto"/>
        <w:left w:val="none" w:sz="0" w:space="0" w:color="auto"/>
        <w:bottom w:val="none" w:sz="0" w:space="0" w:color="auto"/>
        <w:right w:val="none" w:sz="0" w:space="0" w:color="auto"/>
      </w:divBdr>
    </w:div>
    <w:div w:id="880284486">
      <w:bodyDiv w:val="1"/>
      <w:marLeft w:val="0"/>
      <w:marRight w:val="0"/>
      <w:marTop w:val="0"/>
      <w:marBottom w:val="0"/>
      <w:divBdr>
        <w:top w:val="none" w:sz="0" w:space="0" w:color="auto"/>
        <w:left w:val="none" w:sz="0" w:space="0" w:color="auto"/>
        <w:bottom w:val="none" w:sz="0" w:space="0" w:color="auto"/>
        <w:right w:val="none" w:sz="0" w:space="0" w:color="auto"/>
      </w:divBdr>
    </w:div>
    <w:div w:id="896429686">
      <w:bodyDiv w:val="1"/>
      <w:marLeft w:val="0"/>
      <w:marRight w:val="0"/>
      <w:marTop w:val="0"/>
      <w:marBottom w:val="0"/>
      <w:divBdr>
        <w:top w:val="none" w:sz="0" w:space="0" w:color="auto"/>
        <w:left w:val="none" w:sz="0" w:space="0" w:color="auto"/>
        <w:bottom w:val="none" w:sz="0" w:space="0" w:color="auto"/>
        <w:right w:val="none" w:sz="0" w:space="0" w:color="auto"/>
      </w:divBdr>
    </w:div>
    <w:div w:id="901020316">
      <w:bodyDiv w:val="1"/>
      <w:marLeft w:val="0"/>
      <w:marRight w:val="0"/>
      <w:marTop w:val="0"/>
      <w:marBottom w:val="0"/>
      <w:divBdr>
        <w:top w:val="none" w:sz="0" w:space="0" w:color="auto"/>
        <w:left w:val="none" w:sz="0" w:space="0" w:color="auto"/>
        <w:bottom w:val="none" w:sz="0" w:space="0" w:color="auto"/>
        <w:right w:val="none" w:sz="0" w:space="0" w:color="auto"/>
      </w:divBdr>
    </w:div>
    <w:div w:id="905148051">
      <w:bodyDiv w:val="1"/>
      <w:marLeft w:val="0"/>
      <w:marRight w:val="0"/>
      <w:marTop w:val="0"/>
      <w:marBottom w:val="0"/>
      <w:divBdr>
        <w:top w:val="none" w:sz="0" w:space="0" w:color="auto"/>
        <w:left w:val="none" w:sz="0" w:space="0" w:color="auto"/>
        <w:bottom w:val="none" w:sz="0" w:space="0" w:color="auto"/>
        <w:right w:val="none" w:sz="0" w:space="0" w:color="auto"/>
      </w:divBdr>
    </w:div>
    <w:div w:id="914558040">
      <w:bodyDiv w:val="1"/>
      <w:marLeft w:val="0"/>
      <w:marRight w:val="0"/>
      <w:marTop w:val="0"/>
      <w:marBottom w:val="0"/>
      <w:divBdr>
        <w:top w:val="none" w:sz="0" w:space="0" w:color="auto"/>
        <w:left w:val="none" w:sz="0" w:space="0" w:color="auto"/>
        <w:bottom w:val="none" w:sz="0" w:space="0" w:color="auto"/>
        <w:right w:val="none" w:sz="0" w:space="0" w:color="auto"/>
      </w:divBdr>
    </w:div>
    <w:div w:id="916328716">
      <w:bodyDiv w:val="1"/>
      <w:marLeft w:val="0"/>
      <w:marRight w:val="0"/>
      <w:marTop w:val="0"/>
      <w:marBottom w:val="0"/>
      <w:divBdr>
        <w:top w:val="none" w:sz="0" w:space="0" w:color="auto"/>
        <w:left w:val="none" w:sz="0" w:space="0" w:color="auto"/>
        <w:bottom w:val="none" w:sz="0" w:space="0" w:color="auto"/>
        <w:right w:val="none" w:sz="0" w:space="0" w:color="auto"/>
      </w:divBdr>
    </w:div>
    <w:div w:id="916405296">
      <w:bodyDiv w:val="1"/>
      <w:marLeft w:val="0"/>
      <w:marRight w:val="0"/>
      <w:marTop w:val="0"/>
      <w:marBottom w:val="0"/>
      <w:divBdr>
        <w:top w:val="none" w:sz="0" w:space="0" w:color="auto"/>
        <w:left w:val="none" w:sz="0" w:space="0" w:color="auto"/>
        <w:bottom w:val="none" w:sz="0" w:space="0" w:color="auto"/>
        <w:right w:val="none" w:sz="0" w:space="0" w:color="auto"/>
      </w:divBdr>
    </w:div>
    <w:div w:id="940379963">
      <w:bodyDiv w:val="1"/>
      <w:marLeft w:val="0"/>
      <w:marRight w:val="0"/>
      <w:marTop w:val="0"/>
      <w:marBottom w:val="0"/>
      <w:divBdr>
        <w:top w:val="none" w:sz="0" w:space="0" w:color="auto"/>
        <w:left w:val="none" w:sz="0" w:space="0" w:color="auto"/>
        <w:bottom w:val="none" w:sz="0" w:space="0" w:color="auto"/>
        <w:right w:val="none" w:sz="0" w:space="0" w:color="auto"/>
      </w:divBdr>
      <w:divsChild>
        <w:div w:id="1674842620">
          <w:marLeft w:val="446"/>
          <w:marRight w:val="0"/>
          <w:marTop w:val="0"/>
          <w:marBottom w:val="0"/>
          <w:divBdr>
            <w:top w:val="none" w:sz="0" w:space="0" w:color="auto"/>
            <w:left w:val="none" w:sz="0" w:space="0" w:color="auto"/>
            <w:bottom w:val="none" w:sz="0" w:space="0" w:color="auto"/>
            <w:right w:val="none" w:sz="0" w:space="0" w:color="auto"/>
          </w:divBdr>
        </w:div>
        <w:div w:id="1696270357">
          <w:marLeft w:val="446"/>
          <w:marRight w:val="0"/>
          <w:marTop w:val="0"/>
          <w:marBottom w:val="0"/>
          <w:divBdr>
            <w:top w:val="none" w:sz="0" w:space="0" w:color="auto"/>
            <w:left w:val="none" w:sz="0" w:space="0" w:color="auto"/>
            <w:bottom w:val="none" w:sz="0" w:space="0" w:color="auto"/>
            <w:right w:val="none" w:sz="0" w:space="0" w:color="auto"/>
          </w:divBdr>
        </w:div>
        <w:div w:id="1175143784">
          <w:marLeft w:val="446"/>
          <w:marRight w:val="0"/>
          <w:marTop w:val="0"/>
          <w:marBottom w:val="0"/>
          <w:divBdr>
            <w:top w:val="none" w:sz="0" w:space="0" w:color="auto"/>
            <w:left w:val="none" w:sz="0" w:space="0" w:color="auto"/>
            <w:bottom w:val="none" w:sz="0" w:space="0" w:color="auto"/>
            <w:right w:val="none" w:sz="0" w:space="0" w:color="auto"/>
          </w:divBdr>
        </w:div>
      </w:divsChild>
    </w:div>
    <w:div w:id="981929056">
      <w:bodyDiv w:val="1"/>
      <w:marLeft w:val="0"/>
      <w:marRight w:val="0"/>
      <w:marTop w:val="0"/>
      <w:marBottom w:val="0"/>
      <w:divBdr>
        <w:top w:val="none" w:sz="0" w:space="0" w:color="auto"/>
        <w:left w:val="none" w:sz="0" w:space="0" w:color="auto"/>
        <w:bottom w:val="none" w:sz="0" w:space="0" w:color="auto"/>
        <w:right w:val="none" w:sz="0" w:space="0" w:color="auto"/>
      </w:divBdr>
    </w:div>
    <w:div w:id="987586307">
      <w:bodyDiv w:val="1"/>
      <w:marLeft w:val="0"/>
      <w:marRight w:val="0"/>
      <w:marTop w:val="0"/>
      <w:marBottom w:val="0"/>
      <w:divBdr>
        <w:top w:val="none" w:sz="0" w:space="0" w:color="auto"/>
        <w:left w:val="none" w:sz="0" w:space="0" w:color="auto"/>
        <w:bottom w:val="none" w:sz="0" w:space="0" w:color="auto"/>
        <w:right w:val="none" w:sz="0" w:space="0" w:color="auto"/>
      </w:divBdr>
    </w:div>
    <w:div w:id="1002901004">
      <w:bodyDiv w:val="1"/>
      <w:marLeft w:val="0"/>
      <w:marRight w:val="0"/>
      <w:marTop w:val="0"/>
      <w:marBottom w:val="0"/>
      <w:divBdr>
        <w:top w:val="none" w:sz="0" w:space="0" w:color="auto"/>
        <w:left w:val="none" w:sz="0" w:space="0" w:color="auto"/>
        <w:bottom w:val="none" w:sz="0" w:space="0" w:color="auto"/>
        <w:right w:val="none" w:sz="0" w:space="0" w:color="auto"/>
      </w:divBdr>
    </w:div>
    <w:div w:id="1016929316">
      <w:bodyDiv w:val="1"/>
      <w:marLeft w:val="0"/>
      <w:marRight w:val="0"/>
      <w:marTop w:val="0"/>
      <w:marBottom w:val="0"/>
      <w:divBdr>
        <w:top w:val="none" w:sz="0" w:space="0" w:color="auto"/>
        <w:left w:val="none" w:sz="0" w:space="0" w:color="auto"/>
        <w:bottom w:val="none" w:sz="0" w:space="0" w:color="auto"/>
        <w:right w:val="none" w:sz="0" w:space="0" w:color="auto"/>
      </w:divBdr>
    </w:div>
    <w:div w:id="1019698239">
      <w:bodyDiv w:val="1"/>
      <w:marLeft w:val="0"/>
      <w:marRight w:val="0"/>
      <w:marTop w:val="0"/>
      <w:marBottom w:val="0"/>
      <w:divBdr>
        <w:top w:val="none" w:sz="0" w:space="0" w:color="auto"/>
        <w:left w:val="none" w:sz="0" w:space="0" w:color="auto"/>
        <w:bottom w:val="none" w:sz="0" w:space="0" w:color="auto"/>
        <w:right w:val="none" w:sz="0" w:space="0" w:color="auto"/>
      </w:divBdr>
    </w:div>
    <w:div w:id="1020156692">
      <w:bodyDiv w:val="1"/>
      <w:marLeft w:val="0"/>
      <w:marRight w:val="0"/>
      <w:marTop w:val="0"/>
      <w:marBottom w:val="0"/>
      <w:divBdr>
        <w:top w:val="none" w:sz="0" w:space="0" w:color="auto"/>
        <w:left w:val="none" w:sz="0" w:space="0" w:color="auto"/>
        <w:bottom w:val="none" w:sz="0" w:space="0" w:color="auto"/>
        <w:right w:val="none" w:sz="0" w:space="0" w:color="auto"/>
      </w:divBdr>
    </w:div>
    <w:div w:id="1036395213">
      <w:bodyDiv w:val="1"/>
      <w:marLeft w:val="0"/>
      <w:marRight w:val="0"/>
      <w:marTop w:val="0"/>
      <w:marBottom w:val="0"/>
      <w:divBdr>
        <w:top w:val="none" w:sz="0" w:space="0" w:color="auto"/>
        <w:left w:val="none" w:sz="0" w:space="0" w:color="auto"/>
        <w:bottom w:val="none" w:sz="0" w:space="0" w:color="auto"/>
        <w:right w:val="none" w:sz="0" w:space="0" w:color="auto"/>
      </w:divBdr>
    </w:div>
    <w:div w:id="1047415513">
      <w:bodyDiv w:val="1"/>
      <w:marLeft w:val="0"/>
      <w:marRight w:val="0"/>
      <w:marTop w:val="0"/>
      <w:marBottom w:val="0"/>
      <w:divBdr>
        <w:top w:val="none" w:sz="0" w:space="0" w:color="auto"/>
        <w:left w:val="none" w:sz="0" w:space="0" w:color="auto"/>
        <w:bottom w:val="none" w:sz="0" w:space="0" w:color="auto"/>
        <w:right w:val="none" w:sz="0" w:space="0" w:color="auto"/>
      </w:divBdr>
    </w:div>
    <w:div w:id="1055154469">
      <w:bodyDiv w:val="1"/>
      <w:marLeft w:val="0"/>
      <w:marRight w:val="0"/>
      <w:marTop w:val="0"/>
      <w:marBottom w:val="0"/>
      <w:divBdr>
        <w:top w:val="none" w:sz="0" w:space="0" w:color="auto"/>
        <w:left w:val="none" w:sz="0" w:space="0" w:color="auto"/>
        <w:bottom w:val="none" w:sz="0" w:space="0" w:color="auto"/>
        <w:right w:val="none" w:sz="0" w:space="0" w:color="auto"/>
      </w:divBdr>
    </w:div>
    <w:div w:id="1065834282">
      <w:bodyDiv w:val="1"/>
      <w:marLeft w:val="0"/>
      <w:marRight w:val="0"/>
      <w:marTop w:val="0"/>
      <w:marBottom w:val="0"/>
      <w:divBdr>
        <w:top w:val="none" w:sz="0" w:space="0" w:color="auto"/>
        <w:left w:val="none" w:sz="0" w:space="0" w:color="auto"/>
        <w:bottom w:val="none" w:sz="0" w:space="0" w:color="auto"/>
        <w:right w:val="none" w:sz="0" w:space="0" w:color="auto"/>
      </w:divBdr>
    </w:div>
    <w:div w:id="1084259561">
      <w:bodyDiv w:val="1"/>
      <w:marLeft w:val="0"/>
      <w:marRight w:val="0"/>
      <w:marTop w:val="0"/>
      <w:marBottom w:val="0"/>
      <w:divBdr>
        <w:top w:val="none" w:sz="0" w:space="0" w:color="auto"/>
        <w:left w:val="none" w:sz="0" w:space="0" w:color="auto"/>
        <w:bottom w:val="none" w:sz="0" w:space="0" w:color="auto"/>
        <w:right w:val="none" w:sz="0" w:space="0" w:color="auto"/>
      </w:divBdr>
      <w:divsChild>
        <w:div w:id="745301801">
          <w:marLeft w:val="0"/>
          <w:marRight w:val="0"/>
          <w:marTop w:val="0"/>
          <w:marBottom w:val="0"/>
          <w:divBdr>
            <w:top w:val="none" w:sz="0" w:space="0" w:color="auto"/>
            <w:left w:val="none" w:sz="0" w:space="0" w:color="auto"/>
            <w:bottom w:val="none" w:sz="0" w:space="0" w:color="auto"/>
            <w:right w:val="none" w:sz="0" w:space="0" w:color="auto"/>
          </w:divBdr>
          <w:divsChild>
            <w:div w:id="167599408">
              <w:marLeft w:val="0"/>
              <w:marRight w:val="0"/>
              <w:marTop w:val="0"/>
              <w:marBottom w:val="0"/>
              <w:divBdr>
                <w:top w:val="none" w:sz="0" w:space="0" w:color="auto"/>
                <w:left w:val="none" w:sz="0" w:space="0" w:color="auto"/>
                <w:bottom w:val="none" w:sz="0" w:space="0" w:color="auto"/>
                <w:right w:val="none" w:sz="0" w:space="0" w:color="auto"/>
              </w:divBdr>
              <w:divsChild>
                <w:div w:id="21902803">
                  <w:marLeft w:val="0"/>
                  <w:marRight w:val="0"/>
                  <w:marTop w:val="0"/>
                  <w:marBottom w:val="0"/>
                  <w:divBdr>
                    <w:top w:val="none" w:sz="0" w:space="0" w:color="auto"/>
                    <w:left w:val="none" w:sz="0" w:space="0" w:color="auto"/>
                    <w:bottom w:val="none" w:sz="0" w:space="0" w:color="auto"/>
                    <w:right w:val="none" w:sz="0" w:space="0" w:color="auto"/>
                  </w:divBdr>
                  <w:divsChild>
                    <w:div w:id="1127964802">
                      <w:marLeft w:val="0"/>
                      <w:marRight w:val="0"/>
                      <w:marTop w:val="0"/>
                      <w:marBottom w:val="0"/>
                      <w:divBdr>
                        <w:top w:val="none" w:sz="0" w:space="0" w:color="auto"/>
                        <w:left w:val="none" w:sz="0" w:space="0" w:color="auto"/>
                        <w:bottom w:val="none" w:sz="0" w:space="0" w:color="auto"/>
                        <w:right w:val="none" w:sz="0" w:space="0" w:color="auto"/>
                      </w:divBdr>
                      <w:divsChild>
                        <w:div w:id="58873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792437">
      <w:bodyDiv w:val="1"/>
      <w:marLeft w:val="0"/>
      <w:marRight w:val="0"/>
      <w:marTop w:val="0"/>
      <w:marBottom w:val="0"/>
      <w:divBdr>
        <w:top w:val="none" w:sz="0" w:space="0" w:color="auto"/>
        <w:left w:val="none" w:sz="0" w:space="0" w:color="auto"/>
        <w:bottom w:val="none" w:sz="0" w:space="0" w:color="auto"/>
        <w:right w:val="none" w:sz="0" w:space="0" w:color="auto"/>
      </w:divBdr>
    </w:div>
    <w:div w:id="1125083088">
      <w:bodyDiv w:val="1"/>
      <w:marLeft w:val="0"/>
      <w:marRight w:val="0"/>
      <w:marTop w:val="0"/>
      <w:marBottom w:val="0"/>
      <w:divBdr>
        <w:top w:val="none" w:sz="0" w:space="0" w:color="auto"/>
        <w:left w:val="none" w:sz="0" w:space="0" w:color="auto"/>
        <w:bottom w:val="none" w:sz="0" w:space="0" w:color="auto"/>
        <w:right w:val="none" w:sz="0" w:space="0" w:color="auto"/>
      </w:divBdr>
    </w:div>
    <w:div w:id="1125537241">
      <w:bodyDiv w:val="1"/>
      <w:marLeft w:val="0"/>
      <w:marRight w:val="0"/>
      <w:marTop w:val="0"/>
      <w:marBottom w:val="0"/>
      <w:divBdr>
        <w:top w:val="none" w:sz="0" w:space="0" w:color="auto"/>
        <w:left w:val="none" w:sz="0" w:space="0" w:color="auto"/>
        <w:bottom w:val="none" w:sz="0" w:space="0" w:color="auto"/>
        <w:right w:val="none" w:sz="0" w:space="0" w:color="auto"/>
      </w:divBdr>
    </w:div>
    <w:div w:id="1133988700">
      <w:bodyDiv w:val="1"/>
      <w:marLeft w:val="0"/>
      <w:marRight w:val="0"/>
      <w:marTop w:val="0"/>
      <w:marBottom w:val="0"/>
      <w:divBdr>
        <w:top w:val="none" w:sz="0" w:space="0" w:color="auto"/>
        <w:left w:val="none" w:sz="0" w:space="0" w:color="auto"/>
        <w:bottom w:val="none" w:sz="0" w:space="0" w:color="auto"/>
        <w:right w:val="none" w:sz="0" w:space="0" w:color="auto"/>
      </w:divBdr>
    </w:div>
    <w:div w:id="1139227770">
      <w:bodyDiv w:val="1"/>
      <w:marLeft w:val="0"/>
      <w:marRight w:val="0"/>
      <w:marTop w:val="0"/>
      <w:marBottom w:val="0"/>
      <w:divBdr>
        <w:top w:val="none" w:sz="0" w:space="0" w:color="auto"/>
        <w:left w:val="none" w:sz="0" w:space="0" w:color="auto"/>
        <w:bottom w:val="none" w:sz="0" w:space="0" w:color="auto"/>
        <w:right w:val="none" w:sz="0" w:space="0" w:color="auto"/>
      </w:divBdr>
    </w:div>
    <w:div w:id="1151795748">
      <w:bodyDiv w:val="1"/>
      <w:marLeft w:val="0"/>
      <w:marRight w:val="0"/>
      <w:marTop w:val="0"/>
      <w:marBottom w:val="0"/>
      <w:divBdr>
        <w:top w:val="none" w:sz="0" w:space="0" w:color="auto"/>
        <w:left w:val="none" w:sz="0" w:space="0" w:color="auto"/>
        <w:bottom w:val="none" w:sz="0" w:space="0" w:color="auto"/>
        <w:right w:val="none" w:sz="0" w:space="0" w:color="auto"/>
      </w:divBdr>
    </w:div>
    <w:div w:id="1156843268">
      <w:bodyDiv w:val="1"/>
      <w:marLeft w:val="0"/>
      <w:marRight w:val="0"/>
      <w:marTop w:val="0"/>
      <w:marBottom w:val="0"/>
      <w:divBdr>
        <w:top w:val="none" w:sz="0" w:space="0" w:color="auto"/>
        <w:left w:val="none" w:sz="0" w:space="0" w:color="auto"/>
        <w:bottom w:val="none" w:sz="0" w:space="0" w:color="auto"/>
        <w:right w:val="none" w:sz="0" w:space="0" w:color="auto"/>
      </w:divBdr>
    </w:div>
    <w:div w:id="1164249069">
      <w:bodyDiv w:val="1"/>
      <w:marLeft w:val="0"/>
      <w:marRight w:val="0"/>
      <w:marTop w:val="0"/>
      <w:marBottom w:val="0"/>
      <w:divBdr>
        <w:top w:val="none" w:sz="0" w:space="0" w:color="auto"/>
        <w:left w:val="none" w:sz="0" w:space="0" w:color="auto"/>
        <w:bottom w:val="none" w:sz="0" w:space="0" w:color="auto"/>
        <w:right w:val="none" w:sz="0" w:space="0" w:color="auto"/>
      </w:divBdr>
    </w:div>
    <w:div w:id="1164706040">
      <w:bodyDiv w:val="1"/>
      <w:marLeft w:val="0"/>
      <w:marRight w:val="0"/>
      <w:marTop w:val="0"/>
      <w:marBottom w:val="0"/>
      <w:divBdr>
        <w:top w:val="none" w:sz="0" w:space="0" w:color="auto"/>
        <w:left w:val="none" w:sz="0" w:space="0" w:color="auto"/>
        <w:bottom w:val="none" w:sz="0" w:space="0" w:color="auto"/>
        <w:right w:val="none" w:sz="0" w:space="0" w:color="auto"/>
      </w:divBdr>
    </w:div>
    <w:div w:id="1185437168">
      <w:bodyDiv w:val="1"/>
      <w:marLeft w:val="0"/>
      <w:marRight w:val="0"/>
      <w:marTop w:val="0"/>
      <w:marBottom w:val="0"/>
      <w:divBdr>
        <w:top w:val="none" w:sz="0" w:space="0" w:color="auto"/>
        <w:left w:val="none" w:sz="0" w:space="0" w:color="auto"/>
        <w:bottom w:val="none" w:sz="0" w:space="0" w:color="auto"/>
        <w:right w:val="none" w:sz="0" w:space="0" w:color="auto"/>
      </w:divBdr>
    </w:div>
    <w:div w:id="1186679364">
      <w:bodyDiv w:val="1"/>
      <w:marLeft w:val="0"/>
      <w:marRight w:val="0"/>
      <w:marTop w:val="0"/>
      <w:marBottom w:val="0"/>
      <w:divBdr>
        <w:top w:val="none" w:sz="0" w:space="0" w:color="auto"/>
        <w:left w:val="none" w:sz="0" w:space="0" w:color="auto"/>
        <w:bottom w:val="none" w:sz="0" w:space="0" w:color="auto"/>
        <w:right w:val="none" w:sz="0" w:space="0" w:color="auto"/>
      </w:divBdr>
    </w:div>
    <w:div w:id="1189293589">
      <w:bodyDiv w:val="1"/>
      <w:marLeft w:val="0"/>
      <w:marRight w:val="0"/>
      <w:marTop w:val="0"/>
      <w:marBottom w:val="0"/>
      <w:divBdr>
        <w:top w:val="none" w:sz="0" w:space="0" w:color="auto"/>
        <w:left w:val="none" w:sz="0" w:space="0" w:color="auto"/>
        <w:bottom w:val="none" w:sz="0" w:space="0" w:color="auto"/>
        <w:right w:val="none" w:sz="0" w:space="0" w:color="auto"/>
      </w:divBdr>
    </w:div>
    <w:div w:id="1204364865">
      <w:bodyDiv w:val="1"/>
      <w:marLeft w:val="0"/>
      <w:marRight w:val="0"/>
      <w:marTop w:val="0"/>
      <w:marBottom w:val="0"/>
      <w:divBdr>
        <w:top w:val="none" w:sz="0" w:space="0" w:color="auto"/>
        <w:left w:val="none" w:sz="0" w:space="0" w:color="auto"/>
        <w:bottom w:val="none" w:sz="0" w:space="0" w:color="auto"/>
        <w:right w:val="none" w:sz="0" w:space="0" w:color="auto"/>
      </w:divBdr>
    </w:div>
    <w:div w:id="1211455251">
      <w:bodyDiv w:val="1"/>
      <w:marLeft w:val="0"/>
      <w:marRight w:val="0"/>
      <w:marTop w:val="0"/>
      <w:marBottom w:val="0"/>
      <w:divBdr>
        <w:top w:val="none" w:sz="0" w:space="0" w:color="auto"/>
        <w:left w:val="none" w:sz="0" w:space="0" w:color="auto"/>
        <w:bottom w:val="none" w:sz="0" w:space="0" w:color="auto"/>
        <w:right w:val="none" w:sz="0" w:space="0" w:color="auto"/>
      </w:divBdr>
    </w:div>
    <w:div w:id="1212765639">
      <w:bodyDiv w:val="1"/>
      <w:marLeft w:val="0"/>
      <w:marRight w:val="0"/>
      <w:marTop w:val="0"/>
      <w:marBottom w:val="0"/>
      <w:divBdr>
        <w:top w:val="none" w:sz="0" w:space="0" w:color="auto"/>
        <w:left w:val="none" w:sz="0" w:space="0" w:color="auto"/>
        <w:bottom w:val="none" w:sz="0" w:space="0" w:color="auto"/>
        <w:right w:val="none" w:sz="0" w:space="0" w:color="auto"/>
      </w:divBdr>
    </w:div>
    <w:div w:id="1222327823">
      <w:bodyDiv w:val="1"/>
      <w:marLeft w:val="0"/>
      <w:marRight w:val="0"/>
      <w:marTop w:val="0"/>
      <w:marBottom w:val="0"/>
      <w:divBdr>
        <w:top w:val="none" w:sz="0" w:space="0" w:color="auto"/>
        <w:left w:val="none" w:sz="0" w:space="0" w:color="auto"/>
        <w:bottom w:val="none" w:sz="0" w:space="0" w:color="auto"/>
        <w:right w:val="none" w:sz="0" w:space="0" w:color="auto"/>
      </w:divBdr>
    </w:div>
    <w:div w:id="1223982192">
      <w:bodyDiv w:val="1"/>
      <w:marLeft w:val="0"/>
      <w:marRight w:val="0"/>
      <w:marTop w:val="0"/>
      <w:marBottom w:val="0"/>
      <w:divBdr>
        <w:top w:val="none" w:sz="0" w:space="0" w:color="auto"/>
        <w:left w:val="none" w:sz="0" w:space="0" w:color="auto"/>
        <w:bottom w:val="none" w:sz="0" w:space="0" w:color="auto"/>
        <w:right w:val="none" w:sz="0" w:space="0" w:color="auto"/>
      </w:divBdr>
    </w:div>
    <w:div w:id="1224485280">
      <w:bodyDiv w:val="1"/>
      <w:marLeft w:val="0"/>
      <w:marRight w:val="0"/>
      <w:marTop w:val="0"/>
      <w:marBottom w:val="0"/>
      <w:divBdr>
        <w:top w:val="none" w:sz="0" w:space="0" w:color="auto"/>
        <w:left w:val="none" w:sz="0" w:space="0" w:color="auto"/>
        <w:bottom w:val="none" w:sz="0" w:space="0" w:color="auto"/>
        <w:right w:val="none" w:sz="0" w:space="0" w:color="auto"/>
      </w:divBdr>
      <w:divsChild>
        <w:div w:id="94911611">
          <w:marLeft w:val="446"/>
          <w:marRight w:val="0"/>
          <w:marTop w:val="0"/>
          <w:marBottom w:val="0"/>
          <w:divBdr>
            <w:top w:val="none" w:sz="0" w:space="0" w:color="auto"/>
            <w:left w:val="none" w:sz="0" w:space="0" w:color="auto"/>
            <w:bottom w:val="none" w:sz="0" w:space="0" w:color="auto"/>
            <w:right w:val="none" w:sz="0" w:space="0" w:color="auto"/>
          </w:divBdr>
        </w:div>
        <w:div w:id="917636505">
          <w:marLeft w:val="446"/>
          <w:marRight w:val="0"/>
          <w:marTop w:val="0"/>
          <w:marBottom w:val="0"/>
          <w:divBdr>
            <w:top w:val="none" w:sz="0" w:space="0" w:color="auto"/>
            <w:left w:val="none" w:sz="0" w:space="0" w:color="auto"/>
            <w:bottom w:val="none" w:sz="0" w:space="0" w:color="auto"/>
            <w:right w:val="none" w:sz="0" w:space="0" w:color="auto"/>
          </w:divBdr>
        </w:div>
        <w:div w:id="1073819528">
          <w:marLeft w:val="446"/>
          <w:marRight w:val="0"/>
          <w:marTop w:val="0"/>
          <w:marBottom w:val="0"/>
          <w:divBdr>
            <w:top w:val="none" w:sz="0" w:space="0" w:color="auto"/>
            <w:left w:val="none" w:sz="0" w:space="0" w:color="auto"/>
            <w:bottom w:val="none" w:sz="0" w:space="0" w:color="auto"/>
            <w:right w:val="none" w:sz="0" w:space="0" w:color="auto"/>
          </w:divBdr>
        </w:div>
        <w:div w:id="2035883051">
          <w:marLeft w:val="446"/>
          <w:marRight w:val="0"/>
          <w:marTop w:val="0"/>
          <w:marBottom w:val="0"/>
          <w:divBdr>
            <w:top w:val="none" w:sz="0" w:space="0" w:color="auto"/>
            <w:left w:val="none" w:sz="0" w:space="0" w:color="auto"/>
            <w:bottom w:val="none" w:sz="0" w:space="0" w:color="auto"/>
            <w:right w:val="none" w:sz="0" w:space="0" w:color="auto"/>
          </w:divBdr>
        </w:div>
      </w:divsChild>
    </w:div>
    <w:div w:id="1228153532">
      <w:bodyDiv w:val="1"/>
      <w:marLeft w:val="0"/>
      <w:marRight w:val="0"/>
      <w:marTop w:val="0"/>
      <w:marBottom w:val="0"/>
      <w:divBdr>
        <w:top w:val="none" w:sz="0" w:space="0" w:color="auto"/>
        <w:left w:val="none" w:sz="0" w:space="0" w:color="auto"/>
        <w:bottom w:val="none" w:sz="0" w:space="0" w:color="auto"/>
        <w:right w:val="none" w:sz="0" w:space="0" w:color="auto"/>
      </w:divBdr>
    </w:div>
    <w:div w:id="1231772119">
      <w:bodyDiv w:val="1"/>
      <w:marLeft w:val="0"/>
      <w:marRight w:val="0"/>
      <w:marTop w:val="0"/>
      <w:marBottom w:val="0"/>
      <w:divBdr>
        <w:top w:val="none" w:sz="0" w:space="0" w:color="auto"/>
        <w:left w:val="none" w:sz="0" w:space="0" w:color="auto"/>
        <w:bottom w:val="none" w:sz="0" w:space="0" w:color="auto"/>
        <w:right w:val="none" w:sz="0" w:space="0" w:color="auto"/>
      </w:divBdr>
    </w:div>
    <w:div w:id="1233347588">
      <w:bodyDiv w:val="1"/>
      <w:marLeft w:val="0"/>
      <w:marRight w:val="0"/>
      <w:marTop w:val="0"/>
      <w:marBottom w:val="0"/>
      <w:divBdr>
        <w:top w:val="none" w:sz="0" w:space="0" w:color="auto"/>
        <w:left w:val="none" w:sz="0" w:space="0" w:color="auto"/>
        <w:bottom w:val="none" w:sz="0" w:space="0" w:color="auto"/>
        <w:right w:val="none" w:sz="0" w:space="0" w:color="auto"/>
      </w:divBdr>
    </w:div>
    <w:div w:id="1238397058">
      <w:bodyDiv w:val="1"/>
      <w:marLeft w:val="0"/>
      <w:marRight w:val="0"/>
      <w:marTop w:val="0"/>
      <w:marBottom w:val="0"/>
      <w:divBdr>
        <w:top w:val="none" w:sz="0" w:space="0" w:color="auto"/>
        <w:left w:val="none" w:sz="0" w:space="0" w:color="auto"/>
        <w:bottom w:val="none" w:sz="0" w:space="0" w:color="auto"/>
        <w:right w:val="none" w:sz="0" w:space="0" w:color="auto"/>
      </w:divBdr>
    </w:div>
    <w:div w:id="1238589639">
      <w:bodyDiv w:val="1"/>
      <w:marLeft w:val="0"/>
      <w:marRight w:val="0"/>
      <w:marTop w:val="0"/>
      <w:marBottom w:val="0"/>
      <w:divBdr>
        <w:top w:val="none" w:sz="0" w:space="0" w:color="auto"/>
        <w:left w:val="none" w:sz="0" w:space="0" w:color="auto"/>
        <w:bottom w:val="none" w:sz="0" w:space="0" w:color="auto"/>
        <w:right w:val="none" w:sz="0" w:space="0" w:color="auto"/>
      </w:divBdr>
    </w:div>
    <w:div w:id="1239292722">
      <w:bodyDiv w:val="1"/>
      <w:marLeft w:val="0"/>
      <w:marRight w:val="0"/>
      <w:marTop w:val="0"/>
      <w:marBottom w:val="0"/>
      <w:divBdr>
        <w:top w:val="none" w:sz="0" w:space="0" w:color="auto"/>
        <w:left w:val="none" w:sz="0" w:space="0" w:color="auto"/>
        <w:bottom w:val="none" w:sz="0" w:space="0" w:color="auto"/>
        <w:right w:val="none" w:sz="0" w:space="0" w:color="auto"/>
      </w:divBdr>
      <w:divsChild>
        <w:div w:id="2141414788">
          <w:marLeft w:val="0"/>
          <w:marRight w:val="0"/>
          <w:marTop w:val="15"/>
          <w:marBottom w:val="0"/>
          <w:divBdr>
            <w:top w:val="none" w:sz="0" w:space="0" w:color="auto"/>
            <w:left w:val="none" w:sz="0" w:space="0" w:color="auto"/>
            <w:bottom w:val="none" w:sz="0" w:space="0" w:color="auto"/>
            <w:right w:val="none" w:sz="0" w:space="0" w:color="auto"/>
          </w:divBdr>
        </w:div>
      </w:divsChild>
    </w:div>
    <w:div w:id="1239679478">
      <w:bodyDiv w:val="1"/>
      <w:marLeft w:val="0"/>
      <w:marRight w:val="0"/>
      <w:marTop w:val="0"/>
      <w:marBottom w:val="0"/>
      <w:divBdr>
        <w:top w:val="none" w:sz="0" w:space="0" w:color="auto"/>
        <w:left w:val="none" w:sz="0" w:space="0" w:color="auto"/>
        <w:bottom w:val="none" w:sz="0" w:space="0" w:color="auto"/>
        <w:right w:val="none" w:sz="0" w:space="0" w:color="auto"/>
      </w:divBdr>
    </w:div>
    <w:div w:id="1246376950">
      <w:bodyDiv w:val="1"/>
      <w:marLeft w:val="0"/>
      <w:marRight w:val="0"/>
      <w:marTop w:val="0"/>
      <w:marBottom w:val="0"/>
      <w:divBdr>
        <w:top w:val="none" w:sz="0" w:space="0" w:color="auto"/>
        <w:left w:val="none" w:sz="0" w:space="0" w:color="auto"/>
        <w:bottom w:val="none" w:sz="0" w:space="0" w:color="auto"/>
        <w:right w:val="none" w:sz="0" w:space="0" w:color="auto"/>
      </w:divBdr>
    </w:div>
    <w:div w:id="1255093986">
      <w:bodyDiv w:val="1"/>
      <w:marLeft w:val="0"/>
      <w:marRight w:val="0"/>
      <w:marTop w:val="0"/>
      <w:marBottom w:val="0"/>
      <w:divBdr>
        <w:top w:val="none" w:sz="0" w:space="0" w:color="auto"/>
        <w:left w:val="none" w:sz="0" w:space="0" w:color="auto"/>
        <w:bottom w:val="none" w:sz="0" w:space="0" w:color="auto"/>
        <w:right w:val="none" w:sz="0" w:space="0" w:color="auto"/>
      </w:divBdr>
    </w:div>
    <w:div w:id="1291017160">
      <w:bodyDiv w:val="1"/>
      <w:marLeft w:val="0"/>
      <w:marRight w:val="0"/>
      <w:marTop w:val="0"/>
      <w:marBottom w:val="0"/>
      <w:divBdr>
        <w:top w:val="none" w:sz="0" w:space="0" w:color="auto"/>
        <w:left w:val="none" w:sz="0" w:space="0" w:color="auto"/>
        <w:bottom w:val="none" w:sz="0" w:space="0" w:color="auto"/>
        <w:right w:val="none" w:sz="0" w:space="0" w:color="auto"/>
      </w:divBdr>
    </w:div>
    <w:div w:id="1296637927">
      <w:bodyDiv w:val="1"/>
      <w:marLeft w:val="0"/>
      <w:marRight w:val="0"/>
      <w:marTop w:val="0"/>
      <w:marBottom w:val="0"/>
      <w:divBdr>
        <w:top w:val="none" w:sz="0" w:space="0" w:color="auto"/>
        <w:left w:val="none" w:sz="0" w:space="0" w:color="auto"/>
        <w:bottom w:val="none" w:sz="0" w:space="0" w:color="auto"/>
        <w:right w:val="none" w:sz="0" w:space="0" w:color="auto"/>
      </w:divBdr>
    </w:div>
    <w:div w:id="1302226279">
      <w:bodyDiv w:val="1"/>
      <w:marLeft w:val="0"/>
      <w:marRight w:val="0"/>
      <w:marTop w:val="0"/>
      <w:marBottom w:val="0"/>
      <w:divBdr>
        <w:top w:val="none" w:sz="0" w:space="0" w:color="auto"/>
        <w:left w:val="none" w:sz="0" w:space="0" w:color="auto"/>
        <w:bottom w:val="none" w:sz="0" w:space="0" w:color="auto"/>
        <w:right w:val="none" w:sz="0" w:space="0" w:color="auto"/>
      </w:divBdr>
    </w:div>
    <w:div w:id="1304964186">
      <w:bodyDiv w:val="1"/>
      <w:marLeft w:val="0"/>
      <w:marRight w:val="0"/>
      <w:marTop w:val="0"/>
      <w:marBottom w:val="0"/>
      <w:divBdr>
        <w:top w:val="none" w:sz="0" w:space="0" w:color="auto"/>
        <w:left w:val="none" w:sz="0" w:space="0" w:color="auto"/>
        <w:bottom w:val="none" w:sz="0" w:space="0" w:color="auto"/>
        <w:right w:val="none" w:sz="0" w:space="0" w:color="auto"/>
      </w:divBdr>
      <w:divsChild>
        <w:div w:id="1870560073">
          <w:marLeft w:val="0"/>
          <w:marRight w:val="0"/>
          <w:marTop w:val="0"/>
          <w:marBottom w:val="0"/>
          <w:divBdr>
            <w:top w:val="none" w:sz="0" w:space="0" w:color="auto"/>
            <w:left w:val="none" w:sz="0" w:space="0" w:color="auto"/>
            <w:bottom w:val="none" w:sz="0" w:space="0" w:color="auto"/>
            <w:right w:val="none" w:sz="0" w:space="0" w:color="auto"/>
          </w:divBdr>
          <w:divsChild>
            <w:div w:id="1236237393">
              <w:marLeft w:val="0"/>
              <w:marRight w:val="0"/>
              <w:marTop w:val="0"/>
              <w:marBottom w:val="0"/>
              <w:divBdr>
                <w:top w:val="none" w:sz="0" w:space="0" w:color="auto"/>
                <w:left w:val="none" w:sz="0" w:space="0" w:color="auto"/>
                <w:bottom w:val="none" w:sz="0" w:space="0" w:color="auto"/>
                <w:right w:val="none" w:sz="0" w:space="0" w:color="auto"/>
              </w:divBdr>
              <w:divsChild>
                <w:div w:id="110706708">
                  <w:marLeft w:val="0"/>
                  <w:marRight w:val="0"/>
                  <w:marTop w:val="0"/>
                  <w:marBottom w:val="0"/>
                  <w:divBdr>
                    <w:top w:val="none" w:sz="0" w:space="0" w:color="auto"/>
                    <w:left w:val="none" w:sz="0" w:space="0" w:color="auto"/>
                    <w:bottom w:val="none" w:sz="0" w:space="0" w:color="auto"/>
                    <w:right w:val="none" w:sz="0" w:space="0" w:color="auto"/>
                  </w:divBdr>
                  <w:divsChild>
                    <w:div w:id="1778404751">
                      <w:marLeft w:val="0"/>
                      <w:marRight w:val="0"/>
                      <w:marTop w:val="0"/>
                      <w:marBottom w:val="0"/>
                      <w:divBdr>
                        <w:top w:val="none" w:sz="0" w:space="0" w:color="auto"/>
                        <w:left w:val="none" w:sz="0" w:space="0" w:color="auto"/>
                        <w:bottom w:val="none" w:sz="0" w:space="0" w:color="auto"/>
                        <w:right w:val="none" w:sz="0" w:space="0" w:color="auto"/>
                      </w:divBdr>
                      <w:divsChild>
                        <w:div w:id="932713259">
                          <w:marLeft w:val="0"/>
                          <w:marRight w:val="0"/>
                          <w:marTop w:val="0"/>
                          <w:marBottom w:val="0"/>
                          <w:divBdr>
                            <w:top w:val="none" w:sz="0" w:space="0" w:color="auto"/>
                            <w:left w:val="none" w:sz="0" w:space="0" w:color="auto"/>
                            <w:bottom w:val="none" w:sz="0" w:space="0" w:color="auto"/>
                            <w:right w:val="none" w:sz="0" w:space="0" w:color="auto"/>
                          </w:divBdr>
                          <w:divsChild>
                            <w:div w:id="146291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011938">
      <w:bodyDiv w:val="1"/>
      <w:marLeft w:val="0"/>
      <w:marRight w:val="0"/>
      <w:marTop w:val="0"/>
      <w:marBottom w:val="0"/>
      <w:divBdr>
        <w:top w:val="none" w:sz="0" w:space="0" w:color="auto"/>
        <w:left w:val="none" w:sz="0" w:space="0" w:color="auto"/>
        <w:bottom w:val="none" w:sz="0" w:space="0" w:color="auto"/>
        <w:right w:val="none" w:sz="0" w:space="0" w:color="auto"/>
      </w:divBdr>
    </w:div>
    <w:div w:id="1328482859">
      <w:bodyDiv w:val="1"/>
      <w:marLeft w:val="0"/>
      <w:marRight w:val="0"/>
      <w:marTop w:val="0"/>
      <w:marBottom w:val="0"/>
      <w:divBdr>
        <w:top w:val="none" w:sz="0" w:space="0" w:color="auto"/>
        <w:left w:val="none" w:sz="0" w:space="0" w:color="auto"/>
        <w:bottom w:val="none" w:sz="0" w:space="0" w:color="auto"/>
        <w:right w:val="none" w:sz="0" w:space="0" w:color="auto"/>
      </w:divBdr>
    </w:div>
    <w:div w:id="1330328573">
      <w:bodyDiv w:val="1"/>
      <w:marLeft w:val="0"/>
      <w:marRight w:val="0"/>
      <w:marTop w:val="0"/>
      <w:marBottom w:val="0"/>
      <w:divBdr>
        <w:top w:val="none" w:sz="0" w:space="0" w:color="auto"/>
        <w:left w:val="none" w:sz="0" w:space="0" w:color="auto"/>
        <w:bottom w:val="none" w:sz="0" w:space="0" w:color="auto"/>
        <w:right w:val="none" w:sz="0" w:space="0" w:color="auto"/>
      </w:divBdr>
      <w:divsChild>
        <w:div w:id="604075255">
          <w:marLeft w:val="0"/>
          <w:marRight w:val="0"/>
          <w:marTop w:val="0"/>
          <w:marBottom w:val="0"/>
          <w:divBdr>
            <w:top w:val="none" w:sz="0" w:space="0" w:color="auto"/>
            <w:left w:val="none" w:sz="0" w:space="0" w:color="auto"/>
            <w:bottom w:val="none" w:sz="0" w:space="0" w:color="auto"/>
            <w:right w:val="none" w:sz="0" w:space="0" w:color="auto"/>
          </w:divBdr>
          <w:divsChild>
            <w:div w:id="1703289496">
              <w:marLeft w:val="0"/>
              <w:marRight w:val="0"/>
              <w:marTop w:val="0"/>
              <w:marBottom w:val="0"/>
              <w:divBdr>
                <w:top w:val="none" w:sz="0" w:space="0" w:color="auto"/>
                <w:left w:val="none" w:sz="0" w:space="0" w:color="auto"/>
                <w:bottom w:val="none" w:sz="0" w:space="0" w:color="auto"/>
                <w:right w:val="none" w:sz="0" w:space="0" w:color="auto"/>
              </w:divBdr>
              <w:divsChild>
                <w:div w:id="142235416">
                  <w:marLeft w:val="0"/>
                  <w:marRight w:val="0"/>
                  <w:marTop w:val="0"/>
                  <w:marBottom w:val="0"/>
                  <w:divBdr>
                    <w:top w:val="none" w:sz="0" w:space="0" w:color="auto"/>
                    <w:left w:val="none" w:sz="0" w:space="0" w:color="auto"/>
                    <w:bottom w:val="none" w:sz="0" w:space="0" w:color="auto"/>
                    <w:right w:val="none" w:sz="0" w:space="0" w:color="auto"/>
                  </w:divBdr>
                  <w:divsChild>
                    <w:div w:id="1101267501">
                      <w:marLeft w:val="0"/>
                      <w:marRight w:val="0"/>
                      <w:marTop w:val="0"/>
                      <w:marBottom w:val="0"/>
                      <w:divBdr>
                        <w:top w:val="none" w:sz="0" w:space="0" w:color="auto"/>
                        <w:left w:val="none" w:sz="0" w:space="0" w:color="auto"/>
                        <w:bottom w:val="none" w:sz="0" w:space="0" w:color="auto"/>
                        <w:right w:val="none" w:sz="0" w:space="0" w:color="auto"/>
                      </w:divBdr>
                      <w:divsChild>
                        <w:div w:id="170120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994303">
      <w:bodyDiv w:val="1"/>
      <w:marLeft w:val="0"/>
      <w:marRight w:val="0"/>
      <w:marTop w:val="0"/>
      <w:marBottom w:val="0"/>
      <w:divBdr>
        <w:top w:val="none" w:sz="0" w:space="0" w:color="auto"/>
        <w:left w:val="none" w:sz="0" w:space="0" w:color="auto"/>
        <w:bottom w:val="none" w:sz="0" w:space="0" w:color="auto"/>
        <w:right w:val="none" w:sz="0" w:space="0" w:color="auto"/>
      </w:divBdr>
    </w:div>
    <w:div w:id="1360624403">
      <w:bodyDiv w:val="1"/>
      <w:marLeft w:val="0"/>
      <w:marRight w:val="0"/>
      <w:marTop w:val="0"/>
      <w:marBottom w:val="0"/>
      <w:divBdr>
        <w:top w:val="none" w:sz="0" w:space="0" w:color="auto"/>
        <w:left w:val="none" w:sz="0" w:space="0" w:color="auto"/>
        <w:bottom w:val="none" w:sz="0" w:space="0" w:color="auto"/>
        <w:right w:val="none" w:sz="0" w:space="0" w:color="auto"/>
      </w:divBdr>
    </w:div>
    <w:div w:id="1364214723">
      <w:bodyDiv w:val="1"/>
      <w:marLeft w:val="0"/>
      <w:marRight w:val="0"/>
      <w:marTop w:val="0"/>
      <w:marBottom w:val="0"/>
      <w:divBdr>
        <w:top w:val="none" w:sz="0" w:space="0" w:color="auto"/>
        <w:left w:val="none" w:sz="0" w:space="0" w:color="auto"/>
        <w:bottom w:val="none" w:sz="0" w:space="0" w:color="auto"/>
        <w:right w:val="none" w:sz="0" w:space="0" w:color="auto"/>
      </w:divBdr>
    </w:div>
    <w:div w:id="1378772610">
      <w:bodyDiv w:val="1"/>
      <w:marLeft w:val="0"/>
      <w:marRight w:val="0"/>
      <w:marTop w:val="0"/>
      <w:marBottom w:val="0"/>
      <w:divBdr>
        <w:top w:val="none" w:sz="0" w:space="0" w:color="auto"/>
        <w:left w:val="none" w:sz="0" w:space="0" w:color="auto"/>
        <w:bottom w:val="none" w:sz="0" w:space="0" w:color="auto"/>
        <w:right w:val="none" w:sz="0" w:space="0" w:color="auto"/>
      </w:divBdr>
    </w:div>
    <w:div w:id="1383941836">
      <w:bodyDiv w:val="1"/>
      <w:marLeft w:val="0"/>
      <w:marRight w:val="0"/>
      <w:marTop w:val="0"/>
      <w:marBottom w:val="0"/>
      <w:divBdr>
        <w:top w:val="none" w:sz="0" w:space="0" w:color="auto"/>
        <w:left w:val="none" w:sz="0" w:space="0" w:color="auto"/>
        <w:bottom w:val="none" w:sz="0" w:space="0" w:color="auto"/>
        <w:right w:val="none" w:sz="0" w:space="0" w:color="auto"/>
      </w:divBdr>
      <w:divsChild>
        <w:div w:id="558712045">
          <w:marLeft w:val="0"/>
          <w:marRight w:val="0"/>
          <w:marTop w:val="0"/>
          <w:marBottom w:val="0"/>
          <w:divBdr>
            <w:top w:val="none" w:sz="0" w:space="0" w:color="auto"/>
            <w:left w:val="none" w:sz="0" w:space="0" w:color="auto"/>
            <w:bottom w:val="none" w:sz="0" w:space="0" w:color="auto"/>
            <w:right w:val="none" w:sz="0" w:space="0" w:color="auto"/>
          </w:divBdr>
          <w:divsChild>
            <w:div w:id="971328535">
              <w:marLeft w:val="0"/>
              <w:marRight w:val="0"/>
              <w:marTop w:val="0"/>
              <w:marBottom w:val="0"/>
              <w:divBdr>
                <w:top w:val="none" w:sz="0" w:space="0" w:color="auto"/>
                <w:left w:val="none" w:sz="0" w:space="0" w:color="auto"/>
                <w:bottom w:val="none" w:sz="0" w:space="0" w:color="auto"/>
                <w:right w:val="none" w:sz="0" w:space="0" w:color="auto"/>
              </w:divBdr>
              <w:divsChild>
                <w:div w:id="975069055">
                  <w:marLeft w:val="0"/>
                  <w:marRight w:val="0"/>
                  <w:marTop w:val="150"/>
                  <w:marBottom w:val="0"/>
                  <w:divBdr>
                    <w:top w:val="none" w:sz="0" w:space="0" w:color="auto"/>
                    <w:left w:val="none" w:sz="0" w:space="0" w:color="auto"/>
                    <w:bottom w:val="none" w:sz="0" w:space="0" w:color="auto"/>
                    <w:right w:val="none" w:sz="0" w:space="0" w:color="auto"/>
                  </w:divBdr>
                  <w:divsChild>
                    <w:div w:id="297881420">
                      <w:marLeft w:val="0"/>
                      <w:marRight w:val="0"/>
                      <w:marTop w:val="375"/>
                      <w:marBottom w:val="0"/>
                      <w:divBdr>
                        <w:top w:val="none" w:sz="0" w:space="0" w:color="auto"/>
                        <w:left w:val="none" w:sz="0" w:space="0" w:color="auto"/>
                        <w:bottom w:val="none" w:sz="0" w:space="0" w:color="auto"/>
                        <w:right w:val="none" w:sz="0" w:space="0" w:color="auto"/>
                      </w:divBdr>
                      <w:divsChild>
                        <w:div w:id="385954393">
                          <w:marLeft w:val="0"/>
                          <w:marRight w:val="0"/>
                          <w:marTop w:val="0"/>
                          <w:marBottom w:val="0"/>
                          <w:divBdr>
                            <w:top w:val="none" w:sz="0" w:space="0" w:color="auto"/>
                            <w:left w:val="none" w:sz="0" w:space="0" w:color="auto"/>
                            <w:bottom w:val="none" w:sz="0" w:space="0" w:color="auto"/>
                            <w:right w:val="none" w:sz="0" w:space="0" w:color="auto"/>
                          </w:divBdr>
                          <w:divsChild>
                            <w:div w:id="179667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949419">
      <w:bodyDiv w:val="1"/>
      <w:marLeft w:val="0"/>
      <w:marRight w:val="0"/>
      <w:marTop w:val="0"/>
      <w:marBottom w:val="0"/>
      <w:divBdr>
        <w:top w:val="none" w:sz="0" w:space="0" w:color="auto"/>
        <w:left w:val="none" w:sz="0" w:space="0" w:color="auto"/>
        <w:bottom w:val="none" w:sz="0" w:space="0" w:color="auto"/>
        <w:right w:val="none" w:sz="0" w:space="0" w:color="auto"/>
      </w:divBdr>
    </w:div>
    <w:div w:id="1410536135">
      <w:bodyDiv w:val="1"/>
      <w:marLeft w:val="0"/>
      <w:marRight w:val="0"/>
      <w:marTop w:val="0"/>
      <w:marBottom w:val="0"/>
      <w:divBdr>
        <w:top w:val="none" w:sz="0" w:space="0" w:color="auto"/>
        <w:left w:val="none" w:sz="0" w:space="0" w:color="auto"/>
        <w:bottom w:val="none" w:sz="0" w:space="0" w:color="auto"/>
        <w:right w:val="none" w:sz="0" w:space="0" w:color="auto"/>
      </w:divBdr>
    </w:div>
    <w:div w:id="1440375232">
      <w:bodyDiv w:val="1"/>
      <w:marLeft w:val="0"/>
      <w:marRight w:val="0"/>
      <w:marTop w:val="0"/>
      <w:marBottom w:val="0"/>
      <w:divBdr>
        <w:top w:val="none" w:sz="0" w:space="0" w:color="auto"/>
        <w:left w:val="none" w:sz="0" w:space="0" w:color="auto"/>
        <w:bottom w:val="none" w:sz="0" w:space="0" w:color="auto"/>
        <w:right w:val="none" w:sz="0" w:space="0" w:color="auto"/>
      </w:divBdr>
    </w:div>
    <w:div w:id="1451440852">
      <w:bodyDiv w:val="1"/>
      <w:marLeft w:val="0"/>
      <w:marRight w:val="0"/>
      <w:marTop w:val="0"/>
      <w:marBottom w:val="0"/>
      <w:divBdr>
        <w:top w:val="none" w:sz="0" w:space="0" w:color="auto"/>
        <w:left w:val="none" w:sz="0" w:space="0" w:color="auto"/>
        <w:bottom w:val="none" w:sz="0" w:space="0" w:color="auto"/>
        <w:right w:val="none" w:sz="0" w:space="0" w:color="auto"/>
      </w:divBdr>
    </w:div>
    <w:div w:id="1456217919">
      <w:bodyDiv w:val="1"/>
      <w:marLeft w:val="0"/>
      <w:marRight w:val="0"/>
      <w:marTop w:val="0"/>
      <w:marBottom w:val="0"/>
      <w:divBdr>
        <w:top w:val="none" w:sz="0" w:space="0" w:color="auto"/>
        <w:left w:val="none" w:sz="0" w:space="0" w:color="auto"/>
        <w:bottom w:val="none" w:sz="0" w:space="0" w:color="auto"/>
        <w:right w:val="none" w:sz="0" w:space="0" w:color="auto"/>
      </w:divBdr>
    </w:div>
    <w:div w:id="1474132836">
      <w:bodyDiv w:val="1"/>
      <w:marLeft w:val="0"/>
      <w:marRight w:val="0"/>
      <w:marTop w:val="0"/>
      <w:marBottom w:val="0"/>
      <w:divBdr>
        <w:top w:val="none" w:sz="0" w:space="0" w:color="auto"/>
        <w:left w:val="none" w:sz="0" w:space="0" w:color="auto"/>
        <w:bottom w:val="none" w:sz="0" w:space="0" w:color="auto"/>
        <w:right w:val="none" w:sz="0" w:space="0" w:color="auto"/>
      </w:divBdr>
    </w:div>
    <w:div w:id="1487940505">
      <w:bodyDiv w:val="1"/>
      <w:marLeft w:val="0"/>
      <w:marRight w:val="0"/>
      <w:marTop w:val="0"/>
      <w:marBottom w:val="0"/>
      <w:divBdr>
        <w:top w:val="none" w:sz="0" w:space="0" w:color="auto"/>
        <w:left w:val="none" w:sz="0" w:space="0" w:color="auto"/>
        <w:bottom w:val="none" w:sz="0" w:space="0" w:color="auto"/>
        <w:right w:val="none" w:sz="0" w:space="0" w:color="auto"/>
      </w:divBdr>
      <w:divsChild>
        <w:div w:id="2071613935">
          <w:marLeft w:val="0"/>
          <w:marRight w:val="0"/>
          <w:marTop w:val="0"/>
          <w:marBottom w:val="0"/>
          <w:divBdr>
            <w:top w:val="none" w:sz="0" w:space="0" w:color="auto"/>
            <w:left w:val="none" w:sz="0" w:space="0" w:color="auto"/>
            <w:bottom w:val="none" w:sz="0" w:space="0" w:color="auto"/>
            <w:right w:val="none" w:sz="0" w:space="0" w:color="auto"/>
          </w:divBdr>
          <w:divsChild>
            <w:div w:id="144394168">
              <w:marLeft w:val="0"/>
              <w:marRight w:val="0"/>
              <w:marTop w:val="0"/>
              <w:marBottom w:val="0"/>
              <w:divBdr>
                <w:top w:val="none" w:sz="0" w:space="0" w:color="auto"/>
                <w:left w:val="none" w:sz="0" w:space="0" w:color="auto"/>
                <w:bottom w:val="none" w:sz="0" w:space="0" w:color="auto"/>
                <w:right w:val="none" w:sz="0" w:space="0" w:color="auto"/>
              </w:divBdr>
              <w:divsChild>
                <w:div w:id="167557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54053">
      <w:bodyDiv w:val="1"/>
      <w:marLeft w:val="0"/>
      <w:marRight w:val="0"/>
      <w:marTop w:val="0"/>
      <w:marBottom w:val="0"/>
      <w:divBdr>
        <w:top w:val="none" w:sz="0" w:space="0" w:color="auto"/>
        <w:left w:val="none" w:sz="0" w:space="0" w:color="auto"/>
        <w:bottom w:val="none" w:sz="0" w:space="0" w:color="auto"/>
        <w:right w:val="none" w:sz="0" w:space="0" w:color="auto"/>
      </w:divBdr>
    </w:div>
    <w:div w:id="1522553147">
      <w:bodyDiv w:val="1"/>
      <w:marLeft w:val="0"/>
      <w:marRight w:val="0"/>
      <w:marTop w:val="0"/>
      <w:marBottom w:val="0"/>
      <w:divBdr>
        <w:top w:val="none" w:sz="0" w:space="0" w:color="auto"/>
        <w:left w:val="none" w:sz="0" w:space="0" w:color="auto"/>
        <w:bottom w:val="none" w:sz="0" w:space="0" w:color="auto"/>
        <w:right w:val="none" w:sz="0" w:space="0" w:color="auto"/>
      </w:divBdr>
    </w:div>
    <w:div w:id="1533112842">
      <w:bodyDiv w:val="1"/>
      <w:marLeft w:val="0"/>
      <w:marRight w:val="0"/>
      <w:marTop w:val="0"/>
      <w:marBottom w:val="0"/>
      <w:divBdr>
        <w:top w:val="none" w:sz="0" w:space="0" w:color="auto"/>
        <w:left w:val="none" w:sz="0" w:space="0" w:color="auto"/>
        <w:bottom w:val="none" w:sz="0" w:space="0" w:color="auto"/>
        <w:right w:val="none" w:sz="0" w:space="0" w:color="auto"/>
      </w:divBdr>
    </w:div>
    <w:div w:id="1549145884">
      <w:bodyDiv w:val="1"/>
      <w:marLeft w:val="0"/>
      <w:marRight w:val="0"/>
      <w:marTop w:val="0"/>
      <w:marBottom w:val="0"/>
      <w:divBdr>
        <w:top w:val="none" w:sz="0" w:space="0" w:color="auto"/>
        <w:left w:val="none" w:sz="0" w:space="0" w:color="auto"/>
        <w:bottom w:val="none" w:sz="0" w:space="0" w:color="auto"/>
        <w:right w:val="none" w:sz="0" w:space="0" w:color="auto"/>
      </w:divBdr>
    </w:div>
    <w:div w:id="1553226222">
      <w:bodyDiv w:val="1"/>
      <w:marLeft w:val="0"/>
      <w:marRight w:val="0"/>
      <w:marTop w:val="0"/>
      <w:marBottom w:val="0"/>
      <w:divBdr>
        <w:top w:val="none" w:sz="0" w:space="0" w:color="auto"/>
        <w:left w:val="none" w:sz="0" w:space="0" w:color="auto"/>
        <w:bottom w:val="none" w:sz="0" w:space="0" w:color="auto"/>
        <w:right w:val="none" w:sz="0" w:space="0" w:color="auto"/>
      </w:divBdr>
    </w:div>
    <w:div w:id="1553885802">
      <w:bodyDiv w:val="1"/>
      <w:marLeft w:val="0"/>
      <w:marRight w:val="0"/>
      <w:marTop w:val="0"/>
      <w:marBottom w:val="0"/>
      <w:divBdr>
        <w:top w:val="none" w:sz="0" w:space="0" w:color="auto"/>
        <w:left w:val="none" w:sz="0" w:space="0" w:color="auto"/>
        <w:bottom w:val="none" w:sz="0" w:space="0" w:color="auto"/>
        <w:right w:val="none" w:sz="0" w:space="0" w:color="auto"/>
      </w:divBdr>
    </w:div>
    <w:div w:id="1570966623">
      <w:bodyDiv w:val="1"/>
      <w:marLeft w:val="0"/>
      <w:marRight w:val="0"/>
      <w:marTop w:val="0"/>
      <w:marBottom w:val="0"/>
      <w:divBdr>
        <w:top w:val="none" w:sz="0" w:space="0" w:color="auto"/>
        <w:left w:val="none" w:sz="0" w:space="0" w:color="auto"/>
        <w:bottom w:val="none" w:sz="0" w:space="0" w:color="auto"/>
        <w:right w:val="none" w:sz="0" w:space="0" w:color="auto"/>
      </w:divBdr>
    </w:div>
    <w:div w:id="1571960051">
      <w:bodyDiv w:val="1"/>
      <w:marLeft w:val="0"/>
      <w:marRight w:val="0"/>
      <w:marTop w:val="0"/>
      <w:marBottom w:val="0"/>
      <w:divBdr>
        <w:top w:val="none" w:sz="0" w:space="0" w:color="auto"/>
        <w:left w:val="none" w:sz="0" w:space="0" w:color="auto"/>
        <w:bottom w:val="none" w:sz="0" w:space="0" w:color="auto"/>
        <w:right w:val="none" w:sz="0" w:space="0" w:color="auto"/>
      </w:divBdr>
    </w:div>
    <w:div w:id="1572278053">
      <w:bodyDiv w:val="1"/>
      <w:marLeft w:val="0"/>
      <w:marRight w:val="0"/>
      <w:marTop w:val="0"/>
      <w:marBottom w:val="0"/>
      <w:divBdr>
        <w:top w:val="none" w:sz="0" w:space="0" w:color="auto"/>
        <w:left w:val="none" w:sz="0" w:space="0" w:color="auto"/>
        <w:bottom w:val="none" w:sz="0" w:space="0" w:color="auto"/>
        <w:right w:val="none" w:sz="0" w:space="0" w:color="auto"/>
      </w:divBdr>
      <w:divsChild>
        <w:div w:id="368846405">
          <w:marLeft w:val="446"/>
          <w:marRight w:val="0"/>
          <w:marTop w:val="0"/>
          <w:marBottom w:val="0"/>
          <w:divBdr>
            <w:top w:val="none" w:sz="0" w:space="0" w:color="auto"/>
            <w:left w:val="none" w:sz="0" w:space="0" w:color="auto"/>
            <w:bottom w:val="none" w:sz="0" w:space="0" w:color="auto"/>
            <w:right w:val="none" w:sz="0" w:space="0" w:color="auto"/>
          </w:divBdr>
        </w:div>
        <w:div w:id="2064137132">
          <w:marLeft w:val="446"/>
          <w:marRight w:val="0"/>
          <w:marTop w:val="0"/>
          <w:marBottom w:val="0"/>
          <w:divBdr>
            <w:top w:val="none" w:sz="0" w:space="0" w:color="auto"/>
            <w:left w:val="none" w:sz="0" w:space="0" w:color="auto"/>
            <w:bottom w:val="none" w:sz="0" w:space="0" w:color="auto"/>
            <w:right w:val="none" w:sz="0" w:space="0" w:color="auto"/>
          </w:divBdr>
        </w:div>
        <w:div w:id="967901487">
          <w:marLeft w:val="446"/>
          <w:marRight w:val="0"/>
          <w:marTop w:val="0"/>
          <w:marBottom w:val="0"/>
          <w:divBdr>
            <w:top w:val="none" w:sz="0" w:space="0" w:color="auto"/>
            <w:left w:val="none" w:sz="0" w:space="0" w:color="auto"/>
            <w:bottom w:val="none" w:sz="0" w:space="0" w:color="auto"/>
            <w:right w:val="none" w:sz="0" w:space="0" w:color="auto"/>
          </w:divBdr>
        </w:div>
      </w:divsChild>
    </w:div>
    <w:div w:id="1585916664">
      <w:bodyDiv w:val="1"/>
      <w:marLeft w:val="0"/>
      <w:marRight w:val="0"/>
      <w:marTop w:val="0"/>
      <w:marBottom w:val="0"/>
      <w:divBdr>
        <w:top w:val="none" w:sz="0" w:space="0" w:color="auto"/>
        <w:left w:val="none" w:sz="0" w:space="0" w:color="auto"/>
        <w:bottom w:val="none" w:sz="0" w:space="0" w:color="auto"/>
        <w:right w:val="none" w:sz="0" w:space="0" w:color="auto"/>
      </w:divBdr>
    </w:div>
    <w:div w:id="1605645678">
      <w:bodyDiv w:val="1"/>
      <w:marLeft w:val="0"/>
      <w:marRight w:val="0"/>
      <w:marTop w:val="0"/>
      <w:marBottom w:val="0"/>
      <w:divBdr>
        <w:top w:val="none" w:sz="0" w:space="0" w:color="auto"/>
        <w:left w:val="none" w:sz="0" w:space="0" w:color="auto"/>
        <w:bottom w:val="none" w:sz="0" w:space="0" w:color="auto"/>
        <w:right w:val="none" w:sz="0" w:space="0" w:color="auto"/>
      </w:divBdr>
    </w:div>
    <w:div w:id="1608385811">
      <w:bodyDiv w:val="1"/>
      <w:marLeft w:val="0"/>
      <w:marRight w:val="0"/>
      <w:marTop w:val="0"/>
      <w:marBottom w:val="0"/>
      <w:divBdr>
        <w:top w:val="none" w:sz="0" w:space="0" w:color="auto"/>
        <w:left w:val="none" w:sz="0" w:space="0" w:color="auto"/>
        <w:bottom w:val="none" w:sz="0" w:space="0" w:color="auto"/>
        <w:right w:val="none" w:sz="0" w:space="0" w:color="auto"/>
      </w:divBdr>
    </w:div>
    <w:div w:id="1611234467">
      <w:bodyDiv w:val="1"/>
      <w:marLeft w:val="0"/>
      <w:marRight w:val="0"/>
      <w:marTop w:val="0"/>
      <w:marBottom w:val="0"/>
      <w:divBdr>
        <w:top w:val="none" w:sz="0" w:space="0" w:color="auto"/>
        <w:left w:val="none" w:sz="0" w:space="0" w:color="auto"/>
        <w:bottom w:val="none" w:sz="0" w:space="0" w:color="auto"/>
        <w:right w:val="none" w:sz="0" w:space="0" w:color="auto"/>
      </w:divBdr>
      <w:divsChild>
        <w:div w:id="54595838">
          <w:marLeft w:val="446"/>
          <w:marRight w:val="0"/>
          <w:marTop w:val="0"/>
          <w:marBottom w:val="0"/>
          <w:divBdr>
            <w:top w:val="none" w:sz="0" w:space="0" w:color="auto"/>
            <w:left w:val="none" w:sz="0" w:space="0" w:color="auto"/>
            <w:bottom w:val="none" w:sz="0" w:space="0" w:color="auto"/>
            <w:right w:val="none" w:sz="0" w:space="0" w:color="auto"/>
          </w:divBdr>
        </w:div>
        <w:div w:id="1329938788">
          <w:marLeft w:val="446"/>
          <w:marRight w:val="0"/>
          <w:marTop w:val="0"/>
          <w:marBottom w:val="0"/>
          <w:divBdr>
            <w:top w:val="none" w:sz="0" w:space="0" w:color="auto"/>
            <w:left w:val="none" w:sz="0" w:space="0" w:color="auto"/>
            <w:bottom w:val="none" w:sz="0" w:space="0" w:color="auto"/>
            <w:right w:val="none" w:sz="0" w:space="0" w:color="auto"/>
          </w:divBdr>
        </w:div>
        <w:div w:id="954481858">
          <w:marLeft w:val="446"/>
          <w:marRight w:val="0"/>
          <w:marTop w:val="0"/>
          <w:marBottom w:val="0"/>
          <w:divBdr>
            <w:top w:val="none" w:sz="0" w:space="0" w:color="auto"/>
            <w:left w:val="none" w:sz="0" w:space="0" w:color="auto"/>
            <w:bottom w:val="none" w:sz="0" w:space="0" w:color="auto"/>
            <w:right w:val="none" w:sz="0" w:space="0" w:color="auto"/>
          </w:divBdr>
        </w:div>
        <w:div w:id="1173103207">
          <w:marLeft w:val="446"/>
          <w:marRight w:val="0"/>
          <w:marTop w:val="0"/>
          <w:marBottom w:val="0"/>
          <w:divBdr>
            <w:top w:val="none" w:sz="0" w:space="0" w:color="auto"/>
            <w:left w:val="none" w:sz="0" w:space="0" w:color="auto"/>
            <w:bottom w:val="none" w:sz="0" w:space="0" w:color="auto"/>
            <w:right w:val="none" w:sz="0" w:space="0" w:color="auto"/>
          </w:divBdr>
        </w:div>
        <w:div w:id="537938511">
          <w:marLeft w:val="446"/>
          <w:marRight w:val="0"/>
          <w:marTop w:val="0"/>
          <w:marBottom w:val="0"/>
          <w:divBdr>
            <w:top w:val="none" w:sz="0" w:space="0" w:color="auto"/>
            <w:left w:val="none" w:sz="0" w:space="0" w:color="auto"/>
            <w:bottom w:val="none" w:sz="0" w:space="0" w:color="auto"/>
            <w:right w:val="none" w:sz="0" w:space="0" w:color="auto"/>
          </w:divBdr>
        </w:div>
        <w:div w:id="1667705628">
          <w:marLeft w:val="446"/>
          <w:marRight w:val="0"/>
          <w:marTop w:val="0"/>
          <w:marBottom w:val="0"/>
          <w:divBdr>
            <w:top w:val="none" w:sz="0" w:space="0" w:color="auto"/>
            <w:left w:val="none" w:sz="0" w:space="0" w:color="auto"/>
            <w:bottom w:val="none" w:sz="0" w:space="0" w:color="auto"/>
            <w:right w:val="none" w:sz="0" w:space="0" w:color="auto"/>
          </w:divBdr>
        </w:div>
      </w:divsChild>
    </w:div>
    <w:div w:id="1642884281">
      <w:bodyDiv w:val="1"/>
      <w:marLeft w:val="0"/>
      <w:marRight w:val="0"/>
      <w:marTop w:val="0"/>
      <w:marBottom w:val="0"/>
      <w:divBdr>
        <w:top w:val="none" w:sz="0" w:space="0" w:color="auto"/>
        <w:left w:val="none" w:sz="0" w:space="0" w:color="auto"/>
        <w:bottom w:val="none" w:sz="0" w:space="0" w:color="auto"/>
        <w:right w:val="none" w:sz="0" w:space="0" w:color="auto"/>
      </w:divBdr>
    </w:div>
    <w:div w:id="1647469398">
      <w:bodyDiv w:val="1"/>
      <w:marLeft w:val="0"/>
      <w:marRight w:val="0"/>
      <w:marTop w:val="0"/>
      <w:marBottom w:val="0"/>
      <w:divBdr>
        <w:top w:val="none" w:sz="0" w:space="0" w:color="auto"/>
        <w:left w:val="none" w:sz="0" w:space="0" w:color="auto"/>
        <w:bottom w:val="none" w:sz="0" w:space="0" w:color="auto"/>
        <w:right w:val="none" w:sz="0" w:space="0" w:color="auto"/>
      </w:divBdr>
    </w:div>
    <w:div w:id="1654481741">
      <w:bodyDiv w:val="1"/>
      <w:marLeft w:val="0"/>
      <w:marRight w:val="0"/>
      <w:marTop w:val="0"/>
      <w:marBottom w:val="0"/>
      <w:divBdr>
        <w:top w:val="none" w:sz="0" w:space="0" w:color="auto"/>
        <w:left w:val="none" w:sz="0" w:space="0" w:color="auto"/>
        <w:bottom w:val="none" w:sz="0" w:space="0" w:color="auto"/>
        <w:right w:val="none" w:sz="0" w:space="0" w:color="auto"/>
      </w:divBdr>
    </w:div>
    <w:div w:id="1671367762">
      <w:bodyDiv w:val="1"/>
      <w:marLeft w:val="0"/>
      <w:marRight w:val="0"/>
      <w:marTop w:val="0"/>
      <w:marBottom w:val="0"/>
      <w:divBdr>
        <w:top w:val="none" w:sz="0" w:space="0" w:color="auto"/>
        <w:left w:val="none" w:sz="0" w:space="0" w:color="auto"/>
        <w:bottom w:val="none" w:sz="0" w:space="0" w:color="auto"/>
        <w:right w:val="none" w:sz="0" w:space="0" w:color="auto"/>
      </w:divBdr>
      <w:divsChild>
        <w:div w:id="1360934666">
          <w:marLeft w:val="446"/>
          <w:marRight w:val="0"/>
          <w:marTop w:val="0"/>
          <w:marBottom w:val="0"/>
          <w:divBdr>
            <w:top w:val="none" w:sz="0" w:space="0" w:color="auto"/>
            <w:left w:val="none" w:sz="0" w:space="0" w:color="auto"/>
            <w:bottom w:val="none" w:sz="0" w:space="0" w:color="auto"/>
            <w:right w:val="none" w:sz="0" w:space="0" w:color="auto"/>
          </w:divBdr>
        </w:div>
        <w:div w:id="1741637863">
          <w:marLeft w:val="446"/>
          <w:marRight w:val="0"/>
          <w:marTop w:val="0"/>
          <w:marBottom w:val="0"/>
          <w:divBdr>
            <w:top w:val="none" w:sz="0" w:space="0" w:color="auto"/>
            <w:left w:val="none" w:sz="0" w:space="0" w:color="auto"/>
            <w:bottom w:val="none" w:sz="0" w:space="0" w:color="auto"/>
            <w:right w:val="none" w:sz="0" w:space="0" w:color="auto"/>
          </w:divBdr>
        </w:div>
        <w:div w:id="1922523418">
          <w:marLeft w:val="446"/>
          <w:marRight w:val="0"/>
          <w:marTop w:val="0"/>
          <w:marBottom w:val="0"/>
          <w:divBdr>
            <w:top w:val="none" w:sz="0" w:space="0" w:color="auto"/>
            <w:left w:val="none" w:sz="0" w:space="0" w:color="auto"/>
            <w:bottom w:val="none" w:sz="0" w:space="0" w:color="auto"/>
            <w:right w:val="none" w:sz="0" w:space="0" w:color="auto"/>
          </w:divBdr>
        </w:div>
        <w:div w:id="445851808">
          <w:marLeft w:val="446"/>
          <w:marRight w:val="0"/>
          <w:marTop w:val="0"/>
          <w:marBottom w:val="0"/>
          <w:divBdr>
            <w:top w:val="none" w:sz="0" w:space="0" w:color="auto"/>
            <w:left w:val="none" w:sz="0" w:space="0" w:color="auto"/>
            <w:bottom w:val="none" w:sz="0" w:space="0" w:color="auto"/>
            <w:right w:val="none" w:sz="0" w:space="0" w:color="auto"/>
          </w:divBdr>
        </w:div>
        <w:div w:id="1095710783">
          <w:marLeft w:val="446"/>
          <w:marRight w:val="0"/>
          <w:marTop w:val="0"/>
          <w:marBottom w:val="0"/>
          <w:divBdr>
            <w:top w:val="none" w:sz="0" w:space="0" w:color="auto"/>
            <w:left w:val="none" w:sz="0" w:space="0" w:color="auto"/>
            <w:bottom w:val="none" w:sz="0" w:space="0" w:color="auto"/>
            <w:right w:val="none" w:sz="0" w:space="0" w:color="auto"/>
          </w:divBdr>
        </w:div>
      </w:divsChild>
    </w:div>
    <w:div w:id="1706560657">
      <w:bodyDiv w:val="1"/>
      <w:marLeft w:val="0"/>
      <w:marRight w:val="0"/>
      <w:marTop w:val="0"/>
      <w:marBottom w:val="0"/>
      <w:divBdr>
        <w:top w:val="none" w:sz="0" w:space="0" w:color="auto"/>
        <w:left w:val="none" w:sz="0" w:space="0" w:color="auto"/>
        <w:bottom w:val="none" w:sz="0" w:space="0" w:color="auto"/>
        <w:right w:val="none" w:sz="0" w:space="0" w:color="auto"/>
      </w:divBdr>
    </w:div>
    <w:div w:id="1712730729">
      <w:bodyDiv w:val="1"/>
      <w:marLeft w:val="0"/>
      <w:marRight w:val="0"/>
      <w:marTop w:val="0"/>
      <w:marBottom w:val="0"/>
      <w:divBdr>
        <w:top w:val="none" w:sz="0" w:space="0" w:color="auto"/>
        <w:left w:val="none" w:sz="0" w:space="0" w:color="auto"/>
        <w:bottom w:val="none" w:sz="0" w:space="0" w:color="auto"/>
        <w:right w:val="none" w:sz="0" w:space="0" w:color="auto"/>
      </w:divBdr>
    </w:div>
    <w:div w:id="1748069199">
      <w:bodyDiv w:val="1"/>
      <w:marLeft w:val="0"/>
      <w:marRight w:val="0"/>
      <w:marTop w:val="0"/>
      <w:marBottom w:val="0"/>
      <w:divBdr>
        <w:top w:val="none" w:sz="0" w:space="0" w:color="auto"/>
        <w:left w:val="none" w:sz="0" w:space="0" w:color="auto"/>
        <w:bottom w:val="none" w:sz="0" w:space="0" w:color="auto"/>
        <w:right w:val="none" w:sz="0" w:space="0" w:color="auto"/>
      </w:divBdr>
    </w:div>
    <w:div w:id="1754545561">
      <w:bodyDiv w:val="1"/>
      <w:marLeft w:val="0"/>
      <w:marRight w:val="0"/>
      <w:marTop w:val="0"/>
      <w:marBottom w:val="0"/>
      <w:divBdr>
        <w:top w:val="none" w:sz="0" w:space="0" w:color="auto"/>
        <w:left w:val="none" w:sz="0" w:space="0" w:color="auto"/>
        <w:bottom w:val="none" w:sz="0" w:space="0" w:color="auto"/>
        <w:right w:val="none" w:sz="0" w:space="0" w:color="auto"/>
      </w:divBdr>
    </w:div>
    <w:div w:id="1762749933">
      <w:bodyDiv w:val="1"/>
      <w:marLeft w:val="0"/>
      <w:marRight w:val="0"/>
      <w:marTop w:val="0"/>
      <w:marBottom w:val="0"/>
      <w:divBdr>
        <w:top w:val="none" w:sz="0" w:space="0" w:color="auto"/>
        <w:left w:val="none" w:sz="0" w:space="0" w:color="auto"/>
        <w:bottom w:val="none" w:sz="0" w:space="0" w:color="auto"/>
        <w:right w:val="none" w:sz="0" w:space="0" w:color="auto"/>
      </w:divBdr>
    </w:div>
    <w:div w:id="1784957873">
      <w:bodyDiv w:val="1"/>
      <w:marLeft w:val="0"/>
      <w:marRight w:val="0"/>
      <w:marTop w:val="0"/>
      <w:marBottom w:val="0"/>
      <w:divBdr>
        <w:top w:val="none" w:sz="0" w:space="0" w:color="auto"/>
        <w:left w:val="none" w:sz="0" w:space="0" w:color="auto"/>
        <w:bottom w:val="none" w:sz="0" w:space="0" w:color="auto"/>
        <w:right w:val="none" w:sz="0" w:space="0" w:color="auto"/>
      </w:divBdr>
    </w:div>
    <w:div w:id="1785808868">
      <w:bodyDiv w:val="1"/>
      <w:marLeft w:val="0"/>
      <w:marRight w:val="0"/>
      <w:marTop w:val="0"/>
      <w:marBottom w:val="0"/>
      <w:divBdr>
        <w:top w:val="none" w:sz="0" w:space="0" w:color="auto"/>
        <w:left w:val="none" w:sz="0" w:space="0" w:color="auto"/>
        <w:bottom w:val="none" w:sz="0" w:space="0" w:color="auto"/>
        <w:right w:val="none" w:sz="0" w:space="0" w:color="auto"/>
      </w:divBdr>
    </w:div>
    <w:div w:id="1788432331">
      <w:bodyDiv w:val="1"/>
      <w:marLeft w:val="0"/>
      <w:marRight w:val="0"/>
      <w:marTop w:val="0"/>
      <w:marBottom w:val="0"/>
      <w:divBdr>
        <w:top w:val="none" w:sz="0" w:space="0" w:color="auto"/>
        <w:left w:val="none" w:sz="0" w:space="0" w:color="auto"/>
        <w:bottom w:val="none" w:sz="0" w:space="0" w:color="auto"/>
        <w:right w:val="none" w:sz="0" w:space="0" w:color="auto"/>
      </w:divBdr>
    </w:div>
    <w:div w:id="1789079420">
      <w:bodyDiv w:val="1"/>
      <w:marLeft w:val="0"/>
      <w:marRight w:val="0"/>
      <w:marTop w:val="0"/>
      <w:marBottom w:val="0"/>
      <w:divBdr>
        <w:top w:val="none" w:sz="0" w:space="0" w:color="auto"/>
        <w:left w:val="none" w:sz="0" w:space="0" w:color="auto"/>
        <w:bottom w:val="none" w:sz="0" w:space="0" w:color="auto"/>
        <w:right w:val="none" w:sz="0" w:space="0" w:color="auto"/>
      </w:divBdr>
    </w:div>
    <w:div w:id="1790197871">
      <w:bodyDiv w:val="1"/>
      <w:marLeft w:val="0"/>
      <w:marRight w:val="0"/>
      <w:marTop w:val="0"/>
      <w:marBottom w:val="0"/>
      <w:divBdr>
        <w:top w:val="none" w:sz="0" w:space="0" w:color="auto"/>
        <w:left w:val="none" w:sz="0" w:space="0" w:color="auto"/>
        <w:bottom w:val="none" w:sz="0" w:space="0" w:color="auto"/>
        <w:right w:val="none" w:sz="0" w:space="0" w:color="auto"/>
      </w:divBdr>
    </w:div>
    <w:div w:id="1794320884">
      <w:bodyDiv w:val="1"/>
      <w:marLeft w:val="0"/>
      <w:marRight w:val="0"/>
      <w:marTop w:val="0"/>
      <w:marBottom w:val="0"/>
      <w:divBdr>
        <w:top w:val="none" w:sz="0" w:space="0" w:color="auto"/>
        <w:left w:val="none" w:sz="0" w:space="0" w:color="auto"/>
        <w:bottom w:val="none" w:sz="0" w:space="0" w:color="auto"/>
        <w:right w:val="none" w:sz="0" w:space="0" w:color="auto"/>
      </w:divBdr>
    </w:div>
    <w:div w:id="1800107467">
      <w:bodyDiv w:val="1"/>
      <w:marLeft w:val="0"/>
      <w:marRight w:val="0"/>
      <w:marTop w:val="0"/>
      <w:marBottom w:val="0"/>
      <w:divBdr>
        <w:top w:val="none" w:sz="0" w:space="0" w:color="auto"/>
        <w:left w:val="none" w:sz="0" w:space="0" w:color="auto"/>
        <w:bottom w:val="none" w:sz="0" w:space="0" w:color="auto"/>
        <w:right w:val="none" w:sz="0" w:space="0" w:color="auto"/>
      </w:divBdr>
    </w:div>
    <w:div w:id="1806317730">
      <w:bodyDiv w:val="1"/>
      <w:marLeft w:val="0"/>
      <w:marRight w:val="0"/>
      <w:marTop w:val="0"/>
      <w:marBottom w:val="0"/>
      <w:divBdr>
        <w:top w:val="none" w:sz="0" w:space="0" w:color="auto"/>
        <w:left w:val="none" w:sz="0" w:space="0" w:color="auto"/>
        <w:bottom w:val="none" w:sz="0" w:space="0" w:color="auto"/>
        <w:right w:val="none" w:sz="0" w:space="0" w:color="auto"/>
      </w:divBdr>
    </w:div>
    <w:div w:id="1811634165">
      <w:bodyDiv w:val="1"/>
      <w:marLeft w:val="0"/>
      <w:marRight w:val="0"/>
      <w:marTop w:val="0"/>
      <w:marBottom w:val="0"/>
      <w:divBdr>
        <w:top w:val="none" w:sz="0" w:space="0" w:color="auto"/>
        <w:left w:val="none" w:sz="0" w:space="0" w:color="auto"/>
        <w:bottom w:val="none" w:sz="0" w:space="0" w:color="auto"/>
        <w:right w:val="none" w:sz="0" w:space="0" w:color="auto"/>
      </w:divBdr>
    </w:div>
    <w:div w:id="1816994580">
      <w:bodyDiv w:val="1"/>
      <w:marLeft w:val="0"/>
      <w:marRight w:val="0"/>
      <w:marTop w:val="0"/>
      <w:marBottom w:val="0"/>
      <w:divBdr>
        <w:top w:val="none" w:sz="0" w:space="0" w:color="auto"/>
        <w:left w:val="none" w:sz="0" w:space="0" w:color="auto"/>
        <w:bottom w:val="none" w:sz="0" w:space="0" w:color="auto"/>
        <w:right w:val="none" w:sz="0" w:space="0" w:color="auto"/>
      </w:divBdr>
    </w:div>
    <w:div w:id="1822766293">
      <w:bodyDiv w:val="1"/>
      <w:marLeft w:val="0"/>
      <w:marRight w:val="0"/>
      <w:marTop w:val="0"/>
      <w:marBottom w:val="0"/>
      <w:divBdr>
        <w:top w:val="none" w:sz="0" w:space="0" w:color="auto"/>
        <w:left w:val="none" w:sz="0" w:space="0" w:color="auto"/>
        <w:bottom w:val="none" w:sz="0" w:space="0" w:color="auto"/>
        <w:right w:val="none" w:sz="0" w:space="0" w:color="auto"/>
      </w:divBdr>
    </w:div>
    <w:div w:id="1852909623">
      <w:bodyDiv w:val="1"/>
      <w:marLeft w:val="0"/>
      <w:marRight w:val="0"/>
      <w:marTop w:val="0"/>
      <w:marBottom w:val="0"/>
      <w:divBdr>
        <w:top w:val="none" w:sz="0" w:space="0" w:color="auto"/>
        <w:left w:val="none" w:sz="0" w:space="0" w:color="auto"/>
        <w:bottom w:val="none" w:sz="0" w:space="0" w:color="auto"/>
        <w:right w:val="none" w:sz="0" w:space="0" w:color="auto"/>
      </w:divBdr>
    </w:div>
    <w:div w:id="1890459016">
      <w:bodyDiv w:val="1"/>
      <w:marLeft w:val="0"/>
      <w:marRight w:val="0"/>
      <w:marTop w:val="0"/>
      <w:marBottom w:val="0"/>
      <w:divBdr>
        <w:top w:val="none" w:sz="0" w:space="0" w:color="auto"/>
        <w:left w:val="none" w:sz="0" w:space="0" w:color="auto"/>
        <w:bottom w:val="none" w:sz="0" w:space="0" w:color="auto"/>
        <w:right w:val="none" w:sz="0" w:space="0" w:color="auto"/>
      </w:divBdr>
    </w:div>
    <w:div w:id="1898978487">
      <w:bodyDiv w:val="1"/>
      <w:marLeft w:val="0"/>
      <w:marRight w:val="0"/>
      <w:marTop w:val="0"/>
      <w:marBottom w:val="0"/>
      <w:divBdr>
        <w:top w:val="none" w:sz="0" w:space="0" w:color="auto"/>
        <w:left w:val="none" w:sz="0" w:space="0" w:color="auto"/>
        <w:bottom w:val="none" w:sz="0" w:space="0" w:color="auto"/>
        <w:right w:val="none" w:sz="0" w:space="0" w:color="auto"/>
      </w:divBdr>
    </w:div>
    <w:div w:id="1910922790">
      <w:bodyDiv w:val="1"/>
      <w:marLeft w:val="0"/>
      <w:marRight w:val="0"/>
      <w:marTop w:val="0"/>
      <w:marBottom w:val="0"/>
      <w:divBdr>
        <w:top w:val="none" w:sz="0" w:space="0" w:color="auto"/>
        <w:left w:val="none" w:sz="0" w:space="0" w:color="auto"/>
        <w:bottom w:val="none" w:sz="0" w:space="0" w:color="auto"/>
        <w:right w:val="none" w:sz="0" w:space="0" w:color="auto"/>
      </w:divBdr>
    </w:div>
    <w:div w:id="1912153651">
      <w:bodyDiv w:val="1"/>
      <w:marLeft w:val="0"/>
      <w:marRight w:val="0"/>
      <w:marTop w:val="0"/>
      <w:marBottom w:val="0"/>
      <w:divBdr>
        <w:top w:val="none" w:sz="0" w:space="0" w:color="auto"/>
        <w:left w:val="none" w:sz="0" w:space="0" w:color="auto"/>
        <w:bottom w:val="none" w:sz="0" w:space="0" w:color="auto"/>
        <w:right w:val="none" w:sz="0" w:space="0" w:color="auto"/>
      </w:divBdr>
    </w:div>
    <w:div w:id="1919316359">
      <w:bodyDiv w:val="1"/>
      <w:marLeft w:val="0"/>
      <w:marRight w:val="0"/>
      <w:marTop w:val="0"/>
      <w:marBottom w:val="0"/>
      <w:divBdr>
        <w:top w:val="none" w:sz="0" w:space="0" w:color="auto"/>
        <w:left w:val="none" w:sz="0" w:space="0" w:color="auto"/>
        <w:bottom w:val="none" w:sz="0" w:space="0" w:color="auto"/>
        <w:right w:val="none" w:sz="0" w:space="0" w:color="auto"/>
      </w:divBdr>
    </w:div>
    <w:div w:id="1957364967">
      <w:bodyDiv w:val="1"/>
      <w:marLeft w:val="0"/>
      <w:marRight w:val="0"/>
      <w:marTop w:val="0"/>
      <w:marBottom w:val="0"/>
      <w:divBdr>
        <w:top w:val="none" w:sz="0" w:space="0" w:color="auto"/>
        <w:left w:val="none" w:sz="0" w:space="0" w:color="auto"/>
        <w:bottom w:val="none" w:sz="0" w:space="0" w:color="auto"/>
        <w:right w:val="none" w:sz="0" w:space="0" w:color="auto"/>
      </w:divBdr>
    </w:div>
    <w:div w:id="1964728185">
      <w:bodyDiv w:val="1"/>
      <w:marLeft w:val="0"/>
      <w:marRight w:val="0"/>
      <w:marTop w:val="0"/>
      <w:marBottom w:val="0"/>
      <w:divBdr>
        <w:top w:val="none" w:sz="0" w:space="0" w:color="auto"/>
        <w:left w:val="none" w:sz="0" w:space="0" w:color="auto"/>
        <w:bottom w:val="none" w:sz="0" w:space="0" w:color="auto"/>
        <w:right w:val="none" w:sz="0" w:space="0" w:color="auto"/>
      </w:divBdr>
    </w:div>
    <w:div w:id="1970621189">
      <w:bodyDiv w:val="1"/>
      <w:marLeft w:val="0"/>
      <w:marRight w:val="0"/>
      <w:marTop w:val="0"/>
      <w:marBottom w:val="0"/>
      <w:divBdr>
        <w:top w:val="none" w:sz="0" w:space="0" w:color="auto"/>
        <w:left w:val="none" w:sz="0" w:space="0" w:color="auto"/>
        <w:bottom w:val="none" w:sz="0" w:space="0" w:color="auto"/>
        <w:right w:val="none" w:sz="0" w:space="0" w:color="auto"/>
      </w:divBdr>
    </w:div>
    <w:div w:id="1971783964">
      <w:bodyDiv w:val="1"/>
      <w:marLeft w:val="0"/>
      <w:marRight w:val="0"/>
      <w:marTop w:val="0"/>
      <w:marBottom w:val="0"/>
      <w:divBdr>
        <w:top w:val="none" w:sz="0" w:space="0" w:color="auto"/>
        <w:left w:val="none" w:sz="0" w:space="0" w:color="auto"/>
        <w:bottom w:val="none" w:sz="0" w:space="0" w:color="auto"/>
        <w:right w:val="none" w:sz="0" w:space="0" w:color="auto"/>
      </w:divBdr>
    </w:div>
    <w:div w:id="1980457602">
      <w:bodyDiv w:val="1"/>
      <w:marLeft w:val="0"/>
      <w:marRight w:val="0"/>
      <w:marTop w:val="0"/>
      <w:marBottom w:val="0"/>
      <w:divBdr>
        <w:top w:val="none" w:sz="0" w:space="0" w:color="auto"/>
        <w:left w:val="none" w:sz="0" w:space="0" w:color="auto"/>
        <w:bottom w:val="none" w:sz="0" w:space="0" w:color="auto"/>
        <w:right w:val="none" w:sz="0" w:space="0" w:color="auto"/>
      </w:divBdr>
      <w:divsChild>
        <w:div w:id="2088647289">
          <w:marLeft w:val="446"/>
          <w:marRight w:val="0"/>
          <w:marTop w:val="0"/>
          <w:marBottom w:val="0"/>
          <w:divBdr>
            <w:top w:val="none" w:sz="0" w:space="0" w:color="auto"/>
            <w:left w:val="none" w:sz="0" w:space="0" w:color="auto"/>
            <w:bottom w:val="none" w:sz="0" w:space="0" w:color="auto"/>
            <w:right w:val="none" w:sz="0" w:space="0" w:color="auto"/>
          </w:divBdr>
        </w:div>
        <w:div w:id="1804158584">
          <w:marLeft w:val="446"/>
          <w:marRight w:val="0"/>
          <w:marTop w:val="0"/>
          <w:marBottom w:val="0"/>
          <w:divBdr>
            <w:top w:val="none" w:sz="0" w:space="0" w:color="auto"/>
            <w:left w:val="none" w:sz="0" w:space="0" w:color="auto"/>
            <w:bottom w:val="none" w:sz="0" w:space="0" w:color="auto"/>
            <w:right w:val="none" w:sz="0" w:space="0" w:color="auto"/>
          </w:divBdr>
        </w:div>
        <w:div w:id="1607152963">
          <w:marLeft w:val="446"/>
          <w:marRight w:val="0"/>
          <w:marTop w:val="0"/>
          <w:marBottom w:val="0"/>
          <w:divBdr>
            <w:top w:val="none" w:sz="0" w:space="0" w:color="auto"/>
            <w:left w:val="none" w:sz="0" w:space="0" w:color="auto"/>
            <w:bottom w:val="none" w:sz="0" w:space="0" w:color="auto"/>
            <w:right w:val="none" w:sz="0" w:space="0" w:color="auto"/>
          </w:divBdr>
        </w:div>
      </w:divsChild>
    </w:div>
    <w:div w:id="1982341149">
      <w:bodyDiv w:val="1"/>
      <w:marLeft w:val="0"/>
      <w:marRight w:val="0"/>
      <w:marTop w:val="0"/>
      <w:marBottom w:val="0"/>
      <w:divBdr>
        <w:top w:val="none" w:sz="0" w:space="0" w:color="auto"/>
        <w:left w:val="none" w:sz="0" w:space="0" w:color="auto"/>
        <w:bottom w:val="none" w:sz="0" w:space="0" w:color="auto"/>
        <w:right w:val="none" w:sz="0" w:space="0" w:color="auto"/>
      </w:divBdr>
    </w:div>
    <w:div w:id="1994869276">
      <w:bodyDiv w:val="1"/>
      <w:marLeft w:val="0"/>
      <w:marRight w:val="0"/>
      <w:marTop w:val="0"/>
      <w:marBottom w:val="0"/>
      <w:divBdr>
        <w:top w:val="none" w:sz="0" w:space="0" w:color="auto"/>
        <w:left w:val="none" w:sz="0" w:space="0" w:color="auto"/>
        <w:bottom w:val="none" w:sz="0" w:space="0" w:color="auto"/>
        <w:right w:val="none" w:sz="0" w:space="0" w:color="auto"/>
      </w:divBdr>
    </w:div>
    <w:div w:id="1997103108">
      <w:bodyDiv w:val="1"/>
      <w:marLeft w:val="0"/>
      <w:marRight w:val="0"/>
      <w:marTop w:val="0"/>
      <w:marBottom w:val="0"/>
      <w:divBdr>
        <w:top w:val="none" w:sz="0" w:space="0" w:color="auto"/>
        <w:left w:val="none" w:sz="0" w:space="0" w:color="auto"/>
        <w:bottom w:val="none" w:sz="0" w:space="0" w:color="auto"/>
        <w:right w:val="none" w:sz="0" w:space="0" w:color="auto"/>
      </w:divBdr>
      <w:divsChild>
        <w:div w:id="1938639877">
          <w:marLeft w:val="0"/>
          <w:marRight w:val="0"/>
          <w:marTop w:val="0"/>
          <w:marBottom w:val="0"/>
          <w:divBdr>
            <w:top w:val="none" w:sz="0" w:space="0" w:color="auto"/>
            <w:left w:val="none" w:sz="0" w:space="0" w:color="auto"/>
            <w:bottom w:val="none" w:sz="0" w:space="0" w:color="auto"/>
            <w:right w:val="none" w:sz="0" w:space="0" w:color="auto"/>
          </w:divBdr>
          <w:divsChild>
            <w:div w:id="242377875">
              <w:marLeft w:val="0"/>
              <w:marRight w:val="0"/>
              <w:marTop w:val="0"/>
              <w:marBottom w:val="0"/>
              <w:divBdr>
                <w:top w:val="none" w:sz="0" w:space="0" w:color="auto"/>
                <w:left w:val="none" w:sz="0" w:space="0" w:color="auto"/>
                <w:bottom w:val="none" w:sz="0" w:space="0" w:color="auto"/>
                <w:right w:val="none" w:sz="0" w:space="0" w:color="auto"/>
              </w:divBdr>
              <w:divsChild>
                <w:div w:id="214226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41143">
      <w:bodyDiv w:val="1"/>
      <w:marLeft w:val="0"/>
      <w:marRight w:val="0"/>
      <w:marTop w:val="0"/>
      <w:marBottom w:val="0"/>
      <w:divBdr>
        <w:top w:val="none" w:sz="0" w:space="0" w:color="auto"/>
        <w:left w:val="none" w:sz="0" w:space="0" w:color="auto"/>
        <w:bottom w:val="none" w:sz="0" w:space="0" w:color="auto"/>
        <w:right w:val="none" w:sz="0" w:space="0" w:color="auto"/>
      </w:divBdr>
    </w:div>
    <w:div w:id="2010910778">
      <w:bodyDiv w:val="1"/>
      <w:marLeft w:val="0"/>
      <w:marRight w:val="0"/>
      <w:marTop w:val="0"/>
      <w:marBottom w:val="0"/>
      <w:divBdr>
        <w:top w:val="none" w:sz="0" w:space="0" w:color="auto"/>
        <w:left w:val="none" w:sz="0" w:space="0" w:color="auto"/>
        <w:bottom w:val="none" w:sz="0" w:space="0" w:color="auto"/>
        <w:right w:val="none" w:sz="0" w:space="0" w:color="auto"/>
      </w:divBdr>
    </w:div>
    <w:div w:id="2014599836">
      <w:bodyDiv w:val="1"/>
      <w:marLeft w:val="0"/>
      <w:marRight w:val="0"/>
      <w:marTop w:val="0"/>
      <w:marBottom w:val="0"/>
      <w:divBdr>
        <w:top w:val="none" w:sz="0" w:space="0" w:color="auto"/>
        <w:left w:val="none" w:sz="0" w:space="0" w:color="auto"/>
        <w:bottom w:val="none" w:sz="0" w:space="0" w:color="auto"/>
        <w:right w:val="none" w:sz="0" w:space="0" w:color="auto"/>
      </w:divBdr>
    </w:div>
    <w:div w:id="2017078018">
      <w:bodyDiv w:val="1"/>
      <w:marLeft w:val="0"/>
      <w:marRight w:val="0"/>
      <w:marTop w:val="0"/>
      <w:marBottom w:val="0"/>
      <w:divBdr>
        <w:top w:val="none" w:sz="0" w:space="0" w:color="auto"/>
        <w:left w:val="none" w:sz="0" w:space="0" w:color="auto"/>
        <w:bottom w:val="none" w:sz="0" w:space="0" w:color="auto"/>
        <w:right w:val="none" w:sz="0" w:space="0" w:color="auto"/>
      </w:divBdr>
    </w:div>
    <w:div w:id="2023241126">
      <w:bodyDiv w:val="1"/>
      <w:marLeft w:val="0"/>
      <w:marRight w:val="0"/>
      <w:marTop w:val="0"/>
      <w:marBottom w:val="0"/>
      <w:divBdr>
        <w:top w:val="none" w:sz="0" w:space="0" w:color="auto"/>
        <w:left w:val="none" w:sz="0" w:space="0" w:color="auto"/>
        <w:bottom w:val="none" w:sz="0" w:space="0" w:color="auto"/>
        <w:right w:val="none" w:sz="0" w:space="0" w:color="auto"/>
      </w:divBdr>
    </w:div>
    <w:div w:id="2023316623">
      <w:bodyDiv w:val="1"/>
      <w:marLeft w:val="0"/>
      <w:marRight w:val="0"/>
      <w:marTop w:val="0"/>
      <w:marBottom w:val="0"/>
      <w:divBdr>
        <w:top w:val="none" w:sz="0" w:space="0" w:color="auto"/>
        <w:left w:val="none" w:sz="0" w:space="0" w:color="auto"/>
        <w:bottom w:val="none" w:sz="0" w:space="0" w:color="auto"/>
        <w:right w:val="none" w:sz="0" w:space="0" w:color="auto"/>
      </w:divBdr>
    </w:div>
    <w:div w:id="2044744642">
      <w:bodyDiv w:val="1"/>
      <w:marLeft w:val="0"/>
      <w:marRight w:val="0"/>
      <w:marTop w:val="0"/>
      <w:marBottom w:val="0"/>
      <w:divBdr>
        <w:top w:val="none" w:sz="0" w:space="0" w:color="auto"/>
        <w:left w:val="none" w:sz="0" w:space="0" w:color="auto"/>
        <w:bottom w:val="none" w:sz="0" w:space="0" w:color="auto"/>
        <w:right w:val="none" w:sz="0" w:space="0" w:color="auto"/>
      </w:divBdr>
    </w:div>
    <w:div w:id="2062170104">
      <w:bodyDiv w:val="1"/>
      <w:marLeft w:val="0"/>
      <w:marRight w:val="0"/>
      <w:marTop w:val="0"/>
      <w:marBottom w:val="0"/>
      <w:divBdr>
        <w:top w:val="none" w:sz="0" w:space="0" w:color="auto"/>
        <w:left w:val="none" w:sz="0" w:space="0" w:color="auto"/>
        <w:bottom w:val="none" w:sz="0" w:space="0" w:color="auto"/>
        <w:right w:val="none" w:sz="0" w:space="0" w:color="auto"/>
      </w:divBdr>
    </w:div>
    <w:div w:id="2093505775">
      <w:bodyDiv w:val="1"/>
      <w:marLeft w:val="0"/>
      <w:marRight w:val="0"/>
      <w:marTop w:val="0"/>
      <w:marBottom w:val="0"/>
      <w:divBdr>
        <w:top w:val="none" w:sz="0" w:space="0" w:color="auto"/>
        <w:left w:val="none" w:sz="0" w:space="0" w:color="auto"/>
        <w:bottom w:val="none" w:sz="0" w:space="0" w:color="auto"/>
        <w:right w:val="none" w:sz="0" w:space="0" w:color="auto"/>
      </w:divBdr>
    </w:div>
    <w:div w:id="2143232614">
      <w:bodyDiv w:val="1"/>
      <w:marLeft w:val="0"/>
      <w:marRight w:val="0"/>
      <w:marTop w:val="0"/>
      <w:marBottom w:val="0"/>
      <w:divBdr>
        <w:top w:val="none" w:sz="0" w:space="0" w:color="auto"/>
        <w:left w:val="none" w:sz="0" w:space="0" w:color="auto"/>
        <w:bottom w:val="none" w:sz="0" w:space="0" w:color="auto"/>
        <w:right w:val="none" w:sz="0" w:space="0" w:color="auto"/>
      </w:divBdr>
      <w:divsChild>
        <w:div w:id="1452893905">
          <w:marLeft w:val="0"/>
          <w:marRight w:val="0"/>
          <w:marTop w:val="0"/>
          <w:marBottom w:val="0"/>
          <w:divBdr>
            <w:top w:val="none" w:sz="0" w:space="0" w:color="auto"/>
            <w:left w:val="none" w:sz="0" w:space="0" w:color="auto"/>
            <w:bottom w:val="none" w:sz="0" w:space="0" w:color="auto"/>
            <w:right w:val="none" w:sz="0" w:space="0" w:color="auto"/>
          </w:divBdr>
          <w:divsChild>
            <w:div w:id="716975289">
              <w:marLeft w:val="0"/>
              <w:marRight w:val="0"/>
              <w:marTop w:val="0"/>
              <w:marBottom w:val="0"/>
              <w:divBdr>
                <w:top w:val="none" w:sz="0" w:space="0" w:color="auto"/>
                <w:left w:val="none" w:sz="0" w:space="0" w:color="auto"/>
                <w:bottom w:val="none" w:sz="0" w:space="0" w:color="auto"/>
                <w:right w:val="none" w:sz="0" w:space="0" w:color="auto"/>
              </w:divBdr>
              <w:divsChild>
                <w:div w:id="192938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5.xm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4.xml"/><Relationship Id="rId27"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042BB-0394-4559-A594-FE16CC289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23</Pages>
  <Words>2801</Words>
  <Characters>15969</Characters>
  <Application>Microsoft Office Word</Application>
  <DocSecurity>0</DocSecurity>
  <Lines>133</Lines>
  <Paragraphs>37</Paragraphs>
  <ScaleCrop>false</ScaleCrop>
  <Company>Microsoft</Company>
  <LinksUpToDate>false</LinksUpToDate>
  <CharactersWithSpaces>18733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2020年上半年北京房地产市场形势分析</dc:title>
  <dc:subject/>
  <dc:creator>kg</dc:creator>
  <cp:keywords/>
  <cp:lastModifiedBy>Windows User</cp:lastModifiedBy>
  <cp:revision>18</cp:revision>
  <cp:lastPrinted>2022-06-22T07:34:00Z</cp:lastPrinted>
  <dcterms:created xsi:type="dcterms:W3CDTF">2022-04-06T01:26:00Z</dcterms:created>
  <dcterms:modified xsi:type="dcterms:W3CDTF">2023-07-06T05:23:00Z</dcterms:modified>
</cp:coreProperties>
</file>