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0" w:after="0" w:lineRule="auto" w:line="240"/>
        <w:ind w:left="0" w:right="0" w:firstLine="0"/>
        <w:jc w:val="center"/>
        <w:rPr>
          <w:rFonts w:ascii="Calibri" w:cs="Calibri" w:eastAsia="Calibri" w:hAnsi="Calibri"/>
          <w:color w:val="auto"/>
          <w:spacing w:val="0"/>
          <w:position w:val="0"/>
          <w:sz w:val="24"/>
          <w:shd w:val="clear" w:color="auto" w:fill="auto"/>
        </w:rPr>
      </w:pPr>
      <w:r>
        <w:rPr>
          <w:rFonts w:ascii="宋体" w:cs="宋体" w:eastAsia="宋体" w:hAnsi="宋体"/>
          <w:color w:val="auto"/>
          <w:spacing w:val="0"/>
          <w:position w:val="0"/>
          <w:sz w:val="24"/>
          <w:shd w:val="clear" w:color="auto" w:fill="auto"/>
        </w:rPr>
        <w:t>通州区张湾镇村、立禅庵、唐小庄、施园、宽街及南许场村棚户区改造项目</w:t>
      </w:r>
    </w:p>
    <w:p>
      <w:pPr>
        <w:pStyle w:val="style0"/>
        <w:spacing w:before="0" w:after="0" w:lineRule="auto" w:line="240"/>
        <w:ind w:left="0" w:right="0" w:firstLine="0"/>
        <w:jc w:val="center"/>
        <w:rPr>
          <w:rFonts w:ascii="Calibri" w:cs="Calibri" w:eastAsia="Calibri" w:hAnsi="Calibri"/>
          <w:color w:val="auto"/>
          <w:spacing w:val="0"/>
          <w:position w:val="0"/>
          <w:sz w:val="24"/>
          <w:shd w:val="clear" w:color="auto" w:fill="auto"/>
        </w:rPr>
      </w:pPr>
      <w:r>
        <w:rPr>
          <w:rFonts w:ascii="宋体" w:cs="宋体" w:eastAsia="宋体" w:hAnsi="宋体"/>
          <w:color w:val="auto"/>
          <w:spacing w:val="0"/>
          <w:position w:val="0"/>
          <w:sz w:val="24"/>
          <w:shd w:val="clear" w:color="auto" w:fill="auto"/>
        </w:rPr>
        <w:t>（一片区）评估招标公告</w:t>
      </w:r>
    </w:p>
    <w:p>
      <w:pPr>
        <w:pStyle w:val="style0"/>
        <w:spacing w:before="0" w:after="0" w:lineRule="auto" w:line="360"/>
        <w:ind w:left="0" w:right="0" w:firstLine="0"/>
        <w:jc w:val="center"/>
        <w:rPr>
          <w:rFonts w:ascii="Calibri" w:cs="Calibri" w:eastAsia="Calibri" w:hAnsi="Calibri"/>
          <w:color w:val="auto"/>
          <w:spacing w:val="0"/>
          <w:position w:val="0"/>
          <w:sz w:val="21"/>
          <w:shd w:val="clear" w:color="auto" w:fill="auto"/>
        </w:rPr>
      </w:pPr>
      <w:r>
        <w:rPr>
          <w:rFonts w:ascii="宋体" w:cs="宋体" w:eastAsia="宋体" w:hAnsi="宋体"/>
          <w:color w:val="auto"/>
          <w:spacing w:val="0"/>
          <w:position w:val="0"/>
          <w:sz w:val="21"/>
          <w:shd w:val="clear" w:color="auto" w:fill="auto"/>
        </w:rPr>
        <w:t>发布日期：</w:t>
      </w:r>
      <w:r>
        <w:rPr>
          <w:rFonts w:ascii="Calibri" w:cs="Calibri" w:eastAsia="Calibri" w:hAnsi="Calibri"/>
          <w:color w:val="auto"/>
          <w:spacing w:val="0"/>
          <w:position w:val="0"/>
          <w:sz w:val="21"/>
          <w:shd w:val="clear" w:color="auto" w:fill="auto"/>
        </w:rPr>
        <w:t>2018-03-06</w:t>
      </w:r>
    </w:p>
    <w:p>
      <w:pPr>
        <w:pStyle w:val="style0"/>
        <w:spacing w:before="0" w:after="0" w:lineRule="auto" w:line="360"/>
        <w:ind w:left="0" w:right="0" w:firstLine="0"/>
        <w:jc w:val="center"/>
        <w:rPr>
          <w:rFonts w:ascii="Calibri" w:cs="Calibri" w:eastAsia="Calibri" w:hAnsi="Calibri"/>
          <w:color w:val="auto"/>
          <w:spacing w:val="0"/>
          <w:position w:val="0"/>
          <w:sz w:val="21"/>
          <w:shd w:val="clear" w:color="auto" w:fill="auto"/>
        </w:rPr>
      </w:pPr>
      <w:r>
        <w:rPr>
          <w:rFonts w:ascii="宋体" w:cs="宋体" w:eastAsia="宋体" w:hAnsi="宋体"/>
          <w:color w:val="auto"/>
          <w:spacing w:val="0"/>
          <w:position w:val="0"/>
          <w:sz w:val="21"/>
          <w:shd w:val="clear" w:color="auto" w:fill="auto"/>
        </w:rPr>
        <w:t>项目单位：北京建邦通汇房地产有限公司</w:t>
      </w:r>
    </w:p>
    <w:p>
      <w:pPr>
        <w:pStyle w:val="style0"/>
        <w:spacing w:before="0" w:after="0" w:lineRule="auto" w:line="360"/>
        <w:ind w:left="0" w:right="0" w:firstLine="0"/>
        <w:jc w:val="center"/>
        <w:rPr>
          <w:rFonts w:ascii="Calibri" w:cs="Calibri" w:eastAsia="Calibri" w:hAnsi="Calibri"/>
          <w:color w:val="auto"/>
          <w:spacing w:val="0"/>
          <w:position w:val="0"/>
          <w:sz w:val="21"/>
          <w:shd w:val="clear" w:color="auto" w:fill="auto"/>
        </w:rPr>
      </w:pPr>
      <w:r>
        <w:rPr>
          <w:rFonts w:ascii="宋体" w:cs="宋体" w:eastAsia="宋体" w:hAnsi="宋体"/>
          <w:color w:val="auto"/>
          <w:spacing w:val="0"/>
          <w:position w:val="0"/>
          <w:sz w:val="21"/>
          <w:shd w:val="clear" w:color="auto" w:fill="auto"/>
        </w:rPr>
        <w:t>招标代理机构：北京奇泰桥工程技术咨询有限公司</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 xml:space="preserve">    </w:t>
      </w:r>
      <w:r>
        <w:rPr>
          <w:rFonts w:ascii="宋体" w:cs="宋体" w:eastAsia="宋体" w:hAnsi="宋体"/>
          <w:color w:val="auto"/>
          <w:spacing w:val="0"/>
          <w:position w:val="0"/>
          <w:sz w:val="21"/>
          <w:shd w:val="clear" w:color="auto" w:fill="auto"/>
        </w:rPr>
        <w:t>北京奇泰桥工程技术咨询有限公司受北京建邦通汇房地产有限公司委托，现对通州区张湾镇村、</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宋体" w:cs="宋体" w:eastAsia="宋体" w:hAnsi="宋体"/>
          <w:color w:val="auto"/>
          <w:spacing w:val="0"/>
          <w:position w:val="0"/>
          <w:sz w:val="21"/>
          <w:shd w:val="clear" w:color="auto" w:fill="auto"/>
        </w:rPr>
        <w:t>立禅庵、唐小庄、施园、宽街及南许场村棚户区改造项目（一片区）评估进行公开招标，诚邀潜在投标人参加本工程的投标。</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1</w:t>
      </w:r>
      <w:r>
        <w:rPr>
          <w:rFonts w:ascii="宋体" w:cs="宋体" w:eastAsia="宋体" w:hAnsi="宋体"/>
          <w:color w:val="auto"/>
          <w:spacing w:val="0"/>
          <w:position w:val="0"/>
          <w:sz w:val="21"/>
          <w:shd w:val="clear" w:color="auto" w:fill="auto"/>
        </w:rPr>
        <w:t>、工程概况</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1.1</w:t>
      </w:r>
      <w:r>
        <w:rPr>
          <w:rFonts w:ascii="宋体" w:cs="宋体" w:eastAsia="宋体" w:hAnsi="宋体"/>
          <w:color w:val="auto"/>
          <w:spacing w:val="0"/>
          <w:position w:val="0"/>
          <w:sz w:val="21"/>
          <w:shd w:val="clear" w:color="auto" w:fill="auto"/>
        </w:rPr>
        <w:t>工程名称：通州区张湾镇村、立禅庵、唐小庄、施园、宽街及南许场村棚户区改造项目（一片区）评估</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1.2</w:t>
      </w:r>
      <w:r>
        <w:rPr>
          <w:rFonts w:ascii="宋体" w:cs="宋体" w:eastAsia="宋体" w:hAnsi="宋体"/>
          <w:color w:val="auto"/>
          <w:spacing w:val="0"/>
          <w:position w:val="0"/>
          <w:sz w:val="21"/>
          <w:shd w:val="clear" w:color="auto" w:fill="auto"/>
        </w:rPr>
        <w:t>标段划分及招标范围</w:t>
      </w:r>
    </w:p>
    <w:tbl>
      <w:tblPr>
        <w:jc w:val="left"/>
      </w:tblPr>
      <w:tblGrid>
        <w:gridCol w:w="1201"/>
        <w:gridCol w:w="1450"/>
        <w:gridCol w:w="4519"/>
        <w:gridCol w:w="1686"/>
      </w:tblGrid>
      <w:tr>
        <w:trPr>
          <w:trHeight w:val="1" w:hRule="atLeast"/>
          <w:jc w:val="left"/>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序号</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标段</w:t>
            </w:r>
          </w:p>
        </w:tc>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招标范围</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备注</w:t>
            </w:r>
          </w:p>
        </w:tc>
      </w:tr>
      <w:tr>
        <w:tblPrEx/>
        <w:trPr>
          <w:trHeight w:val="1" w:hRule="atLeast"/>
          <w:jc w:val="left"/>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color w:val="auto"/>
                <w:spacing w:val="0"/>
                <w:position w:val="0"/>
                <w:shd w:val="clear" w:color="auto" w:fill="auto"/>
              </w:rPr>
            </w:pPr>
            <w:r>
              <w:rPr>
                <w:rFonts w:ascii="Calibri" w:cs="Calibri" w:eastAsia="Calibri" w:hAnsi="Calibri"/>
                <w:color w:val="auto"/>
                <w:spacing w:val="0"/>
                <w:position w:val="0"/>
                <w:sz w:val="21"/>
                <w:shd w:val="clear" w:color="auto" w:fill="auto"/>
              </w:rPr>
              <w:t>1</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一标段</w:t>
            </w:r>
          </w:p>
        </w:tc>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详见招标文件</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z w:val="22"/>
                <w:shd w:val="clear" w:color="auto" w:fill="auto"/>
              </w:rPr>
            </w:pPr>
          </w:p>
        </w:tc>
      </w:tr>
      <w:tr>
        <w:tblPrEx/>
        <w:trPr>
          <w:trHeight w:val="1" w:hRule="atLeast"/>
          <w:jc w:val="left"/>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color w:val="auto"/>
                <w:spacing w:val="0"/>
                <w:position w:val="0"/>
                <w:shd w:val="clear" w:color="auto" w:fill="auto"/>
              </w:rPr>
            </w:pPr>
            <w:r>
              <w:rPr>
                <w:rFonts w:ascii="Calibri" w:cs="Calibri" w:eastAsia="Calibri" w:hAnsi="Calibri"/>
                <w:color w:val="auto"/>
                <w:spacing w:val="0"/>
                <w:position w:val="0"/>
                <w:sz w:val="21"/>
                <w:shd w:val="clear" w:color="auto" w:fill="auto"/>
              </w:rPr>
              <w:t>2</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二标段</w:t>
            </w:r>
          </w:p>
        </w:tc>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详见招标文件</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z w:val="22"/>
                <w:shd w:val="clear" w:color="auto" w:fill="auto"/>
              </w:rPr>
            </w:pPr>
          </w:p>
        </w:tc>
      </w:tr>
      <w:tr>
        <w:tblPrEx/>
        <w:trPr>
          <w:trHeight w:val="1" w:hRule="atLeast"/>
          <w:jc w:val="left"/>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color w:val="auto"/>
                <w:spacing w:val="0"/>
                <w:position w:val="0"/>
                <w:shd w:val="clear" w:color="auto" w:fill="auto"/>
              </w:rPr>
            </w:pPr>
            <w:r>
              <w:rPr>
                <w:rFonts w:ascii="Calibri" w:cs="Calibri" w:eastAsia="Calibri" w:hAnsi="Calibri"/>
                <w:color w:val="auto"/>
                <w:spacing w:val="0"/>
                <w:position w:val="0"/>
                <w:sz w:val="21"/>
                <w:shd w:val="clear" w:color="auto" w:fill="auto"/>
              </w:rPr>
              <w:t>3</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三标段</w:t>
            </w:r>
          </w:p>
        </w:tc>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详见招标文件</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z w:val="22"/>
                <w:shd w:val="clear" w:color="auto" w:fill="auto"/>
              </w:rPr>
            </w:pPr>
          </w:p>
        </w:tc>
      </w:tr>
      <w:tr>
        <w:tblPrEx/>
        <w:trPr>
          <w:trHeight w:val="1" w:hRule="atLeast"/>
          <w:jc w:val="left"/>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color w:val="auto"/>
                <w:spacing w:val="0"/>
                <w:position w:val="0"/>
                <w:shd w:val="clear" w:color="auto" w:fill="auto"/>
              </w:rPr>
            </w:pPr>
            <w:r>
              <w:rPr>
                <w:rFonts w:ascii="Calibri" w:cs="Calibri" w:eastAsia="Calibri" w:hAnsi="Calibri"/>
                <w:color w:val="auto"/>
                <w:spacing w:val="0"/>
                <w:position w:val="0"/>
                <w:sz w:val="21"/>
                <w:shd w:val="clear" w:color="auto" w:fill="auto"/>
              </w:rPr>
              <w:t>4</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四标段</w:t>
            </w:r>
          </w:p>
        </w:tc>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hd w:val="clear" w:color="auto" w:fill="auto"/>
              </w:rPr>
            </w:pPr>
            <w:r>
              <w:rPr>
                <w:rFonts w:ascii="宋体" w:cs="宋体" w:eastAsia="宋体" w:hAnsi="宋体"/>
                <w:color w:val="auto"/>
                <w:spacing w:val="0"/>
                <w:position w:val="0"/>
                <w:sz w:val="21"/>
                <w:shd w:val="clear" w:color="auto" w:fill="auto"/>
              </w:rPr>
              <w:t>详见招标文件</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center"/>
              <w:rPr>
                <w:rFonts w:ascii="宋体" w:cs="宋体" w:eastAsia="宋体" w:hAnsi="宋体"/>
                <w:color w:val="auto"/>
                <w:spacing w:val="0"/>
                <w:position w:val="0"/>
                <w:sz w:val="22"/>
                <w:shd w:val="clear" w:color="auto" w:fill="auto"/>
              </w:rPr>
            </w:pPr>
          </w:p>
        </w:tc>
      </w:tr>
    </w:tbl>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1.3</w:t>
      </w:r>
      <w:r>
        <w:rPr>
          <w:rFonts w:ascii="宋体" w:cs="宋体" w:eastAsia="宋体" w:hAnsi="宋体"/>
          <w:color w:val="auto"/>
          <w:spacing w:val="0"/>
          <w:position w:val="0"/>
          <w:sz w:val="21"/>
          <w:shd w:val="clear" w:color="auto" w:fill="auto"/>
        </w:rPr>
        <w:t>招标人：北京建邦通汇房地产有限公司</w:t>
      </w:r>
      <w:r>
        <w:rPr>
          <w:rFonts w:ascii="Calibri" w:cs="Calibri" w:eastAsia="Calibri" w:hAnsi="Calibri"/>
          <w:color w:val="auto"/>
          <w:spacing w:val="0"/>
          <w:position w:val="0"/>
          <w:sz w:val="21"/>
          <w:shd w:val="clear" w:color="auto" w:fill="auto"/>
        </w:rPr>
        <w:t xml:space="preserve"> </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1.4</w:t>
      </w:r>
      <w:r>
        <w:rPr>
          <w:rFonts w:ascii="宋体" w:cs="宋体" w:eastAsia="宋体" w:hAnsi="宋体"/>
          <w:color w:val="auto"/>
          <w:spacing w:val="0"/>
          <w:position w:val="0"/>
          <w:sz w:val="21"/>
          <w:shd w:val="clear" w:color="auto" w:fill="auto"/>
        </w:rPr>
        <w:t>项目地点：北京市通州区张家湾镇</w:t>
      </w:r>
      <w:r>
        <w:rPr>
          <w:rFonts w:ascii="Calibri" w:cs="Calibri" w:eastAsia="Calibri" w:hAnsi="Calibri"/>
          <w:color w:val="auto"/>
          <w:spacing w:val="0"/>
          <w:position w:val="0"/>
          <w:sz w:val="21"/>
          <w:shd w:val="clear" w:color="auto" w:fill="auto"/>
        </w:rPr>
        <w:t xml:space="preserve"> </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1.5</w:t>
      </w:r>
      <w:r>
        <w:rPr>
          <w:rFonts w:ascii="宋体" w:cs="宋体" w:eastAsia="宋体" w:hAnsi="宋体"/>
          <w:color w:val="auto"/>
          <w:spacing w:val="0"/>
          <w:position w:val="0"/>
          <w:sz w:val="21"/>
          <w:shd w:val="clear" w:color="auto" w:fill="auto"/>
        </w:rPr>
        <w:t>资金来源：自筹</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2</w:t>
      </w:r>
      <w:r>
        <w:rPr>
          <w:rFonts w:ascii="宋体" w:cs="宋体" w:eastAsia="宋体" w:hAnsi="宋体"/>
          <w:color w:val="auto"/>
          <w:spacing w:val="0"/>
          <w:position w:val="0"/>
          <w:sz w:val="21"/>
          <w:shd w:val="clear" w:color="auto" w:fill="auto"/>
        </w:rPr>
        <w:t>、潜在投标人资格要求</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2.1</w:t>
      </w:r>
      <w:r>
        <w:rPr>
          <w:rFonts w:ascii="宋体" w:cs="宋体" w:eastAsia="宋体" w:hAnsi="宋体"/>
          <w:color w:val="auto"/>
          <w:spacing w:val="0"/>
          <w:position w:val="0"/>
          <w:sz w:val="21"/>
          <w:shd w:val="clear" w:color="auto" w:fill="auto"/>
        </w:rPr>
        <w:t>凡在中华人民共和国注册的、具有独立法人资格的投标单位：（本工程不接受联合体投标）</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2.2</w:t>
      </w:r>
      <w:r>
        <w:rPr>
          <w:rFonts w:ascii="宋体" w:cs="宋体" w:eastAsia="宋体" w:hAnsi="宋体"/>
          <w:color w:val="auto"/>
          <w:spacing w:val="0"/>
          <w:position w:val="0"/>
          <w:sz w:val="21"/>
          <w:shd w:val="clear" w:color="auto" w:fill="auto"/>
        </w:rPr>
        <w:t>评估资质为三级（含）以上</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3</w:t>
      </w:r>
      <w:r>
        <w:rPr>
          <w:rFonts w:ascii="宋体" w:cs="宋体" w:eastAsia="宋体" w:hAnsi="宋体"/>
          <w:color w:val="auto"/>
          <w:spacing w:val="0"/>
          <w:position w:val="0"/>
          <w:sz w:val="21"/>
          <w:shd w:val="clear" w:color="auto" w:fill="auto"/>
        </w:rPr>
        <w:t>、投标报名和购买招标文件</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3.1</w:t>
      </w:r>
      <w:r>
        <w:rPr>
          <w:rFonts w:ascii="宋体" w:cs="宋体" w:eastAsia="宋体" w:hAnsi="宋体"/>
          <w:color w:val="auto"/>
          <w:spacing w:val="0"/>
          <w:position w:val="0"/>
          <w:sz w:val="21"/>
          <w:shd w:val="clear" w:color="auto" w:fill="auto"/>
        </w:rPr>
        <w:t>投标报名：潜在投标人应于</w:t>
      </w:r>
      <w:r>
        <w:rPr>
          <w:rFonts w:ascii="Calibri" w:cs="Calibri" w:eastAsia="Calibri" w:hAnsi="Calibri"/>
          <w:color w:val="auto"/>
          <w:spacing w:val="0"/>
          <w:position w:val="0"/>
          <w:sz w:val="21"/>
          <w:shd w:val="clear" w:color="auto" w:fill="auto"/>
        </w:rPr>
        <w:t>2018</w:t>
      </w:r>
      <w:r>
        <w:rPr>
          <w:rFonts w:ascii="宋体" w:cs="宋体" w:eastAsia="宋体" w:hAnsi="宋体"/>
          <w:color w:val="auto"/>
          <w:spacing w:val="0"/>
          <w:position w:val="0"/>
          <w:sz w:val="21"/>
          <w:shd w:val="clear" w:color="auto" w:fill="auto"/>
        </w:rPr>
        <w:t>年</w:t>
      </w:r>
      <w:r>
        <w:rPr>
          <w:rFonts w:ascii="Calibri" w:cs="Calibri" w:eastAsia="Calibri" w:hAnsi="Calibri"/>
          <w:color w:val="auto"/>
          <w:spacing w:val="0"/>
          <w:position w:val="0"/>
          <w:sz w:val="21"/>
          <w:shd w:val="clear" w:color="auto" w:fill="auto"/>
        </w:rPr>
        <w:t>03</w:t>
      </w:r>
      <w:r>
        <w:rPr>
          <w:rFonts w:ascii="宋体" w:cs="宋体" w:eastAsia="宋体" w:hAnsi="宋体"/>
          <w:color w:val="auto"/>
          <w:spacing w:val="0"/>
          <w:position w:val="0"/>
          <w:sz w:val="21"/>
          <w:shd w:val="clear" w:color="auto" w:fill="auto"/>
        </w:rPr>
        <w:t>月</w:t>
      </w:r>
      <w:r>
        <w:rPr>
          <w:rFonts w:ascii="Calibri" w:cs="Calibri" w:eastAsia="Calibri" w:hAnsi="Calibri"/>
          <w:color w:val="auto"/>
          <w:spacing w:val="0"/>
          <w:position w:val="0"/>
          <w:sz w:val="21"/>
          <w:shd w:val="clear" w:color="auto" w:fill="auto"/>
        </w:rPr>
        <w:t>07</w:t>
      </w:r>
      <w:r>
        <w:rPr>
          <w:rFonts w:ascii="宋体" w:cs="宋体" w:eastAsia="宋体" w:hAnsi="宋体"/>
          <w:color w:val="auto"/>
          <w:spacing w:val="0"/>
          <w:position w:val="0"/>
          <w:sz w:val="21"/>
          <w:shd w:val="clear" w:color="auto" w:fill="auto"/>
        </w:rPr>
        <w:t>日至</w:t>
      </w:r>
      <w:r>
        <w:rPr>
          <w:rFonts w:ascii="Calibri" w:cs="Calibri" w:eastAsia="Calibri" w:hAnsi="Calibri"/>
          <w:color w:val="auto"/>
          <w:spacing w:val="0"/>
          <w:position w:val="0"/>
          <w:sz w:val="21"/>
          <w:shd w:val="clear" w:color="auto" w:fill="auto"/>
        </w:rPr>
        <w:t>03</w:t>
      </w:r>
      <w:r>
        <w:rPr>
          <w:rFonts w:ascii="宋体" w:cs="宋体" w:eastAsia="宋体" w:hAnsi="宋体"/>
          <w:color w:val="auto"/>
          <w:spacing w:val="0"/>
          <w:position w:val="0"/>
          <w:sz w:val="21"/>
          <w:shd w:val="clear" w:color="auto" w:fill="auto"/>
        </w:rPr>
        <w:t>月</w:t>
      </w:r>
      <w:r>
        <w:rPr>
          <w:rFonts w:ascii="Calibri" w:cs="Calibri" w:eastAsia="Calibri" w:hAnsi="Calibri"/>
          <w:color w:val="auto"/>
          <w:spacing w:val="0"/>
          <w:position w:val="0"/>
          <w:sz w:val="21"/>
          <w:shd w:val="clear" w:color="auto" w:fill="auto"/>
        </w:rPr>
        <w:t>13</w:t>
      </w:r>
      <w:r>
        <w:rPr>
          <w:rFonts w:ascii="宋体" w:cs="宋体" w:eastAsia="宋体" w:hAnsi="宋体"/>
          <w:color w:val="auto"/>
          <w:spacing w:val="0"/>
          <w:position w:val="0"/>
          <w:sz w:val="21"/>
          <w:shd w:val="clear" w:color="auto" w:fill="auto"/>
        </w:rPr>
        <w:t>日上午</w:t>
      </w:r>
      <w:r>
        <w:rPr>
          <w:rFonts w:ascii="Calibri" w:cs="Calibri" w:eastAsia="Calibri" w:hAnsi="Calibri"/>
          <w:color w:val="auto"/>
          <w:spacing w:val="0"/>
          <w:position w:val="0"/>
          <w:sz w:val="21"/>
          <w:shd w:val="clear" w:color="auto" w:fill="auto"/>
        </w:rPr>
        <w:t>9:00</w:t>
      </w:r>
      <w:r>
        <w:rPr>
          <w:rFonts w:ascii="宋体" w:cs="宋体" w:eastAsia="宋体" w:hAnsi="宋体"/>
          <w:color w:val="auto"/>
          <w:spacing w:val="0"/>
          <w:position w:val="0"/>
          <w:sz w:val="21"/>
          <w:shd w:val="clear" w:color="auto" w:fill="auto"/>
        </w:rPr>
        <w:t>～</w:t>
      </w:r>
      <w:r>
        <w:rPr>
          <w:rFonts w:ascii="Calibri" w:cs="Calibri" w:eastAsia="Calibri" w:hAnsi="Calibri"/>
          <w:color w:val="auto"/>
          <w:spacing w:val="0"/>
          <w:position w:val="0"/>
          <w:sz w:val="21"/>
          <w:shd w:val="clear" w:color="auto" w:fill="auto"/>
        </w:rPr>
        <w:t>11:00</w:t>
      </w:r>
      <w:r>
        <w:rPr>
          <w:rFonts w:ascii="宋体" w:cs="宋体" w:eastAsia="宋体" w:hAnsi="宋体"/>
          <w:color w:val="auto"/>
          <w:spacing w:val="0"/>
          <w:position w:val="0"/>
          <w:sz w:val="21"/>
          <w:shd w:val="clear" w:color="auto" w:fill="auto"/>
        </w:rPr>
        <w:t>，下午</w:t>
      </w:r>
      <w:r>
        <w:rPr>
          <w:rFonts w:ascii="Calibri" w:cs="Calibri" w:eastAsia="Calibri" w:hAnsi="Calibri"/>
          <w:color w:val="auto"/>
          <w:spacing w:val="0"/>
          <w:position w:val="0"/>
          <w:sz w:val="21"/>
          <w:shd w:val="clear" w:color="auto" w:fill="auto"/>
        </w:rPr>
        <w:t>14:00</w:t>
      </w:r>
      <w:r>
        <w:rPr>
          <w:rFonts w:ascii="宋体" w:cs="宋体" w:eastAsia="宋体" w:hAnsi="宋体"/>
          <w:color w:val="auto"/>
          <w:spacing w:val="0"/>
          <w:position w:val="0"/>
          <w:sz w:val="21"/>
          <w:shd w:val="clear" w:color="auto" w:fill="auto"/>
        </w:rPr>
        <w:t>～</w:t>
      </w:r>
      <w:r>
        <w:rPr>
          <w:rFonts w:ascii="Calibri" w:cs="Calibri" w:eastAsia="Calibri" w:hAnsi="Calibri"/>
          <w:color w:val="auto"/>
          <w:spacing w:val="0"/>
          <w:position w:val="0"/>
          <w:sz w:val="21"/>
          <w:shd w:val="clear" w:color="auto" w:fill="auto"/>
        </w:rPr>
        <w:t>16:00</w:t>
      </w:r>
      <w:r>
        <w:rPr>
          <w:rFonts w:ascii="宋体" w:cs="宋体" w:eastAsia="宋体" w:hAnsi="宋体"/>
          <w:color w:val="auto"/>
          <w:spacing w:val="0"/>
          <w:position w:val="0"/>
          <w:sz w:val="21"/>
          <w:shd w:val="clear" w:color="auto" w:fill="auto"/>
        </w:rPr>
        <w:t>（北京时间，节假日除外）安排符合资格审查要求的人员亲自到招标代理人处报名（地址详见联系方式）。</w:t>
      </w:r>
      <w:r>
        <w:rPr>
          <w:rFonts w:ascii="Calibri" w:cs="Calibri" w:eastAsia="Calibri" w:hAnsi="Calibri"/>
          <w:color w:val="auto"/>
          <w:spacing w:val="0"/>
          <w:position w:val="0"/>
          <w:sz w:val="21"/>
          <w:shd w:val="clear" w:color="auto" w:fill="auto"/>
        </w:rPr>
        <w:t xml:space="preserve"> </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Tahoma" w:cs="Tahoma" w:eastAsia="Tahoma" w:hAnsi="Tahoma"/>
          <w:color w:val="auto"/>
          <w:spacing w:val="0"/>
          <w:position w:val="0"/>
          <w:sz w:val="21"/>
          <w:shd w:val="clear" w:color="auto" w:fill="auto"/>
        </w:rPr>
        <w:t>3.2</w:t>
      </w:r>
      <w:r>
        <w:rPr>
          <w:rFonts w:ascii="宋体" w:cs="宋体" w:eastAsia="宋体" w:hAnsi="宋体"/>
          <w:color w:val="auto"/>
          <w:spacing w:val="0"/>
          <w:position w:val="0"/>
          <w:sz w:val="21"/>
          <w:shd w:val="clear" w:color="auto" w:fill="auto"/>
        </w:rPr>
        <w:t>资格审查：凡报名的投标人须由其法定代表人亲自携带以下材料到招标代理机构报名：营业执照正副本（原件及复印件加盖单位公章）、资质证书副本（原件及复印件加盖单位公章）、组织机构代码证副本（原件及复印件加盖单位公章）（如已换发加载社会统一信用代码的营业执照可不单独提供）、税务登记证副本（原件及复印件加盖单位公章）（如已换发加载社会统一信用代码的营业执照可不单独提供）、法定代表人身份证（原件及复印件加盖单位公章）、法人证明（原件加盖公章），企业未被责令停业、财产被接管、冻结、破产状态的承诺书（加盖公章法人章原件）；企业不存在串标围标等违反招标文件规定的行为承诺书（加盖公章法人章原件）；投标人提供资料的真实性、有效性的承诺书（加盖公章法人章原件）。所有证件原件查验后退还，复印件留存备案，投标单位须针对具体投标的工程名称及标段递交上述报名资料，资料不合格者均不接受报名，每个标段需备案一套资料。</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3.3</w:t>
      </w:r>
      <w:r>
        <w:rPr>
          <w:rFonts w:ascii="宋体" w:cs="宋体" w:eastAsia="宋体" w:hAnsi="宋体"/>
          <w:color w:val="auto"/>
          <w:spacing w:val="0"/>
          <w:position w:val="0"/>
          <w:sz w:val="21"/>
          <w:shd w:val="clear" w:color="auto" w:fill="auto"/>
        </w:rPr>
        <w:t>招标文件发售时间：</w:t>
      </w:r>
      <w:r>
        <w:rPr>
          <w:rFonts w:ascii="Calibri" w:cs="Calibri" w:eastAsia="Calibri" w:hAnsi="Calibri"/>
          <w:color w:val="auto"/>
          <w:spacing w:val="0"/>
          <w:position w:val="0"/>
          <w:sz w:val="21"/>
          <w:shd w:val="clear" w:color="auto" w:fill="auto"/>
        </w:rPr>
        <w:t>2018</w:t>
      </w:r>
      <w:r>
        <w:rPr>
          <w:rFonts w:ascii="宋体" w:cs="宋体" w:eastAsia="宋体" w:hAnsi="宋体"/>
          <w:color w:val="auto"/>
          <w:spacing w:val="0"/>
          <w:position w:val="0"/>
          <w:sz w:val="21"/>
          <w:shd w:val="clear" w:color="auto" w:fill="auto"/>
        </w:rPr>
        <w:t>年</w:t>
      </w:r>
      <w:r>
        <w:rPr>
          <w:rFonts w:ascii="Calibri" w:cs="Calibri" w:eastAsia="Calibri" w:hAnsi="Calibri"/>
          <w:color w:val="auto"/>
          <w:spacing w:val="0"/>
          <w:position w:val="0"/>
          <w:sz w:val="21"/>
          <w:shd w:val="clear" w:color="auto" w:fill="auto"/>
        </w:rPr>
        <w:t>03</w:t>
      </w:r>
      <w:r>
        <w:rPr>
          <w:rFonts w:ascii="宋体" w:cs="宋体" w:eastAsia="宋体" w:hAnsi="宋体"/>
          <w:color w:val="auto"/>
          <w:spacing w:val="0"/>
          <w:position w:val="0"/>
          <w:sz w:val="21"/>
          <w:shd w:val="clear" w:color="auto" w:fill="auto"/>
        </w:rPr>
        <w:t>月</w:t>
      </w:r>
      <w:r>
        <w:rPr>
          <w:rFonts w:ascii="Calibri" w:cs="Calibri" w:eastAsia="Calibri" w:hAnsi="Calibri"/>
          <w:color w:val="auto"/>
          <w:spacing w:val="0"/>
          <w:position w:val="0"/>
          <w:sz w:val="21"/>
          <w:shd w:val="clear" w:color="auto" w:fill="auto"/>
        </w:rPr>
        <w:t>15</w:t>
      </w:r>
      <w:r>
        <w:rPr>
          <w:rFonts w:ascii="宋体" w:cs="宋体" w:eastAsia="宋体" w:hAnsi="宋体"/>
          <w:color w:val="auto"/>
          <w:spacing w:val="0"/>
          <w:position w:val="0"/>
          <w:sz w:val="21"/>
          <w:shd w:val="clear" w:color="auto" w:fill="auto"/>
        </w:rPr>
        <w:t>日至</w:t>
      </w:r>
      <w:r>
        <w:rPr>
          <w:rFonts w:ascii="Calibri" w:cs="Calibri" w:eastAsia="Calibri" w:hAnsi="Calibri"/>
          <w:color w:val="auto"/>
          <w:spacing w:val="0"/>
          <w:position w:val="0"/>
          <w:sz w:val="21"/>
          <w:shd w:val="clear" w:color="auto" w:fill="auto"/>
        </w:rPr>
        <w:t>03</w:t>
      </w:r>
      <w:r>
        <w:rPr>
          <w:rFonts w:ascii="宋体" w:cs="宋体" w:eastAsia="宋体" w:hAnsi="宋体"/>
          <w:color w:val="auto"/>
          <w:spacing w:val="0"/>
          <w:position w:val="0"/>
          <w:sz w:val="21"/>
          <w:shd w:val="clear" w:color="auto" w:fill="auto"/>
        </w:rPr>
        <w:t>月</w:t>
      </w:r>
      <w:r>
        <w:rPr>
          <w:rFonts w:ascii="Calibri" w:cs="Calibri" w:eastAsia="Calibri" w:hAnsi="Calibri"/>
          <w:color w:val="auto"/>
          <w:spacing w:val="0"/>
          <w:position w:val="0"/>
          <w:sz w:val="21"/>
          <w:shd w:val="clear" w:color="auto" w:fill="auto"/>
        </w:rPr>
        <w:t>21</w:t>
      </w:r>
      <w:r>
        <w:rPr>
          <w:rFonts w:ascii="宋体" w:cs="宋体" w:eastAsia="宋体" w:hAnsi="宋体"/>
          <w:color w:val="auto"/>
          <w:spacing w:val="0"/>
          <w:position w:val="0"/>
          <w:sz w:val="21"/>
          <w:shd w:val="clear" w:color="auto" w:fill="auto"/>
        </w:rPr>
        <w:t>日上午</w:t>
      </w:r>
      <w:r>
        <w:rPr>
          <w:rFonts w:ascii="Calibri" w:cs="Calibri" w:eastAsia="Calibri" w:hAnsi="Calibri"/>
          <w:color w:val="auto"/>
          <w:spacing w:val="0"/>
          <w:position w:val="0"/>
          <w:sz w:val="21"/>
          <w:shd w:val="clear" w:color="auto" w:fill="auto"/>
        </w:rPr>
        <w:t>9:00</w:t>
      </w:r>
      <w:r>
        <w:rPr>
          <w:rFonts w:ascii="宋体" w:cs="宋体" w:eastAsia="宋体" w:hAnsi="宋体"/>
          <w:color w:val="auto"/>
          <w:spacing w:val="0"/>
          <w:position w:val="0"/>
          <w:sz w:val="21"/>
          <w:shd w:val="clear" w:color="auto" w:fill="auto"/>
        </w:rPr>
        <w:t>～</w:t>
      </w:r>
      <w:r>
        <w:rPr>
          <w:rFonts w:ascii="Calibri" w:cs="Calibri" w:eastAsia="Calibri" w:hAnsi="Calibri"/>
          <w:color w:val="auto"/>
          <w:spacing w:val="0"/>
          <w:position w:val="0"/>
          <w:sz w:val="21"/>
          <w:shd w:val="clear" w:color="auto" w:fill="auto"/>
        </w:rPr>
        <w:t>11:00</w:t>
      </w:r>
      <w:r>
        <w:rPr>
          <w:rFonts w:ascii="宋体" w:cs="宋体" w:eastAsia="宋体" w:hAnsi="宋体"/>
          <w:color w:val="auto"/>
          <w:spacing w:val="0"/>
          <w:position w:val="0"/>
          <w:sz w:val="21"/>
          <w:shd w:val="clear" w:color="auto" w:fill="auto"/>
        </w:rPr>
        <w:t>，下午</w:t>
      </w:r>
      <w:r>
        <w:rPr>
          <w:rFonts w:ascii="Calibri" w:cs="Calibri" w:eastAsia="Calibri" w:hAnsi="Calibri"/>
          <w:color w:val="auto"/>
          <w:spacing w:val="0"/>
          <w:position w:val="0"/>
          <w:sz w:val="21"/>
          <w:shd w:val="clear" w:color="auto" w:fill="auto"/>
        </w:rPr>
        <w:t>14:00</w:t>
      </w:r>
      <w:r>
        <w:rPr>
          <w:rFonts w:ascii="宋体" w:cs="宋体" w:eastAsia="宋体" w:hAnsi="宋体"/>
          <w:color w:val="auto"/>
          <w:spacing w:val="0"/>
          <w:position w:val="0"/>
          <w:sz w:val="21"/>
          <w:shd w:val="clear" w:color="auto" w:fill="auto"/>
        </w:rPr>
        <w:t>～</w:t>
      </w:r>
      <w:r>
        <w:rPr>
          <w:rFonts w:ascii="Calibri" w:cs="Calibri" w:eastAsia="Calibri" w:hAnsi="Calibri"/>
          <w:color w:val="auto"/>
          <w:spacing w:val="0"/>
          <w:position w:val="0"/>
          <w:sz w:val="21"/>
          <w:shd w:val="clear" w:color="auto" w:fill="auto"/>
        </w:rPr>
        <w:t>16:00</w:t>
      </w:r>
      <w:r>
        <w:rPr>
          <w:rFonts w:ascii="宋体" w:cs="宋体" w:eastAsia="宋体" w:hAnsi="宋体"/>
          <w:color w:val="auto"/>
          <w:spacing w:val="0"/>
          <w:position w:val="0"/>
          <w:sz w:val="21"/>
          <w:shd w:val="clear" w:color="auto" w:fill="auto"/>
        </w:rPr>
        <w:t>（北京时间，节假日除外）。</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3.4</w:t>
      </w:r>
      <w:r>
        <w:rPr>
          <w:rFonts w:ascii="宋体" w:cs="宋体" w:eastAsia="宋体" w:hAnsi="宋体"/>
          <w:color w:val="auto"/>
          <w:spacing w:val="0"/>
          <w:position w:val="0"/>
          <w:sz w:val="21"/>
          <w:shd w:val="clear" w:color="auto" w:fill="auto"/>
        </w:rPr>
        <w:t>招标文件发售地点：北京市通州区通胡大街</w:t>
      </w:r>
      <w:r>
        <w:rPr>
          <w:rFonts w:ascii="Calibri" w:cs="Calibri" w:eastAsia="Calibri" w:hAnsi="Calibri"/>
          <w:color w:val="auto"/>
          <w:spacing w:val="0"/>
          <w:position w:val="0"/>
          <w:sz w:val="21"/>
          <w:shd w:val="clear" w:color="auto" w:fill="auto"/>
        </w:rPr>
        <w:t>70</w:t>
      </w:r>
      <w:r>
        <w:rPr>
          <w:rFonts w:ascii="宋体" w:cs="宋体" w:eastAsia="宋体" w:hAnsi="宋体"/>
          <w:color w:val="auto"/>
          <w:spacing w:val="0"/>
          <w:position w:val="0"/>
          <w:sz w:val="21"/>
          <w:shd w:val="clear" w:color="auto" w:fill="auto"/>
        </w:rPr>
        <w:t>号院百合湾</w:t>
      </w:r>
      <w:r>
        <w:rPr>
          <w:rFonts w:ascii="Calibri" w:cs="Calibri" w:eastAsia="Calibri" w:hAnsi="Calibri"/>
          <w:color w:val="auto"/>
          <w:spacing w:val="0"/>
          <w:position w:val="0"/>
          <w:sz w:val="21"/>
          <w:shd w:val="clear" w:color="auto" w:fill="auto"/>
        </w:rPr>
        <w:t>18</w:t>
      </w:r>
      <w:r>
        <w:rPr>
          <w:rFonts w:ascii="宋体" w:cs="宋体" w:eastAsia="宋体" w:hAnsi="宋体"/>
          <w:color w:val="auto"/>
          <w:spacing w:val="0"/>
          <w:position w:val="0"/>
          <w:sz w:val="21"/>
          <w:shd w:val="clear" w:color="auto" w:fill="auto"/>
        </w:rPr>
        <w:t>号楼</w:t>
      </w:r>
      <w:r>
        <w:rPr>
          <w:rFonts w:ascii="Calibri" w:cs="Calibri" w:eastAsia="Calibri" w:hAnsi="Calibri"/>
          <w:color w:val="auto"/>
          <w:spacing w:val="0"/>
          <w:position w:val="0"/>
          <w:sz w:val="21"/>
          <w:shd w:val="clear" w:color="auto" w:fill="auto"/>
        </w:rPr>
        <w:t>912</w:t>
      </w:r>
      <w:r>
        <w:rPr>
          <w:rFonts w:ascii="宋体" w:cs="宋体" w:eastAsia="宋体" w:hAnsi="宋体"/>
          <w:color w:val="auto"/>
          <w:spacing w:val="0"/>
          <w:position w:val="0"/>
          <w:sz w:val="21"/>
          <w:shd w:val="clear" w:color="auto" w:fill="auto"/>
        </w:rPr>
        <w:t>室。</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3.5</w:t>
      </w:r>
      <w:r>
        <w:rPr>
          <w:rFonts w:ascii="宋体" w:cs="宋体" w:eastAsia="宋体" w:hAnsi="宋体"/>
          <w:color w:val="auto"/>
          <w:spacing w:val="0"/>
          <w:position w:val="0"/>
          <w:sz w:val="21"/>
          <w:shd w:val="clear" w:color="auto" w:fill="auto"/>
        </w:rPr>
        <w:t>招标文件售价：人民币</w:t>
      </w:r>
      <w:r>
        <w:rPr>
          <w:rFonts w:ascii="Calibri" w:cs="Calibri" w:eastAsia="Calibri" w:hAnsi="Calibri"/>
          <w:color w:val="auto"/>
          <w:spacing w:val="0"/>
          <w:position w:val="0"/>
          <w:sz w:val="21"/>
          <w:shd w:val="clear" w:color="auto" w:fill="auto"/>
        </w:rPr>
        <w:t xml:space="preserve"> 500 </w:t>
      </w:r>
      <w:r>
        <w:rPr>
          <w:rFonts w:ascii="宋体" w:cs="宋体" w:eastAsia="宋体" w:hAnsi="宋体"/>
          <w:color w:val="auto"/>
          <w:spacing w:val="0"/>
          <w:position w:val="0"/>
          <w:sz w:val="21"/>
          <w:shd w:val="clear" w:color="auto" w:fill="auto"/>
        </w:rPr>
        <w:t>元；招标文件售后不退，不办理邮寄。</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4</w:t>
      </w:r>
      <w:r>
        <w:rPr>
          <w:rFonts w:ascii="宋体" w:cs="宋体" w:eastAsia="宋体" w:hAnsi="宋体"/>
          <w:color w:val="auto"/>
          <w:spacing w:val="0"/>
          <w:position w:val="0"/>
          <w:sz w:val="21"/>
          <w:shd w:val="clear" w:color="auto" w:fill="auto"/>
        </w:rPr>
        <w:t>、投标截止时间及开标时间</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4.1</w:t>
      </w:r>
      <w:r>
        <w:rPr>
          <w:rFonts w:ascii="宋体" w:cs="宋体" w:eastAsia="宋体" w:hAnsi="宋体"/>
          <w:color w:val="auto"/>
          <w:spacing w:val="0"/>
          <w:position w:val="0"/>
          <w:sz w:val="21"/>
          <w:shd w:val="clear" w:color="auto" w:fill="auto"/>
        </w:rPr>
        <w:t>投标截止时间：</w:t>
      </w:r>
      <w:r>
        <w:rPr>
          <w:rFonts w:ascii="Calibri" w:cs="Calibri" w:eastAsia="Calibri" w:hAnsi="Calibri"/>
          <w:color w:val="auto"/>
          <w:spacing w:val="0"/>
          <w:position w:val="0"/>
          <w:sz w:val="21"/>
          <w:shd w:val="clear" w:color="auto" w:fill="auto"/>
        </w:rPr>
        <w:t>2018</w:t>
      </w:r>
      <w:r>
        <w:rPr>
          <w:rFonts w:ascii="宋体" w:cs="宋体" w:eastAsia="宋体" w:hAnsi="宋体"/>
          <w:color w:val="auto"/>
          <w:spacing w:val="0"/>
          <w:position w:val="0"/>
          <w:sz w:val="21"/>
          <w:shd w:val="clear" w:color="auto" w:fill="auto"/>
        </w:rPr>
        <w:t>年</w:t>
      </w:r>
      <w:r>
        <w:rPr>
          <w:rFonts w:ascii="Calibri" w:cs="Calibri" w:eastAsia="Calibri" w:hAnsi="Calibri"/>
          <w:color w:val="auto"/>
          <w:spacing w:val="0"/>
          <w:position w:val="0"/>
          <w:sz w:val="21"/>
          <w:shd w:val="clear" w:color="auto" w:fill="auto"/>
        </w:rPr>
        <w:t>04</w:t>
      </w:r>
      <w:r>
        <w:rPr>
          <w:rFonts w:ascii="宋体" w:cs="宋体" w:eastAsia="宋体" w:hAnsi="宋体"/>
          <w:color w:val="auto"/>
          <w:spacing w:val="0"/>
          <w:position w:val="0"/>
          <w:sz w:val="21"/>
          <w:shd w:val="clear" w:color="auto" w:fill="auto"/>
        </w:rPr>
        <w:t>月</w:t>
      </w:r>
      <w:r>
        <w:rPr>
          <w:rFonts w:ascii="Calibri" w:cs="Calibri" w:eastAsia="Calibri" w:hAnsi="Calibri"/>
          <w:color w:val="auto"/>
          <w:spacing w:val="0"/>
          <w:position w:val="0"/>
          <w:sz w:val="21"/>
          <w:shd w:val="clear" w:color="auto" w:fill="auto"/>
        </w:rPr>
        <w:t>04</w:t>
      </w:r>
      <w:r>
        <w:rPr>
          <w:rFonts w:ascii="宋体" w:cs="宋体" w:eastAsia="宋体" w:hAnsi="宋体"/>
          <w:color w:val="auto"/>
          <w:spacing w:val="0"/>
          <w:position w:val="0"/>
          <w:sz w:val="21"/>
          <w:shd w:val="clear" w:color="auto" w:fill="auto"/>
        </w:rPr>
        <w:t>日上午</w:t>
      </w:r>
      <w:r>
        <w:rPr>
          <w:rFonts w:ascii="Calibri" w:cs="Calibri" w:eastAsia="Calibri" w:hAnsi="Calibri"/>
          <w:color w:val="auto"/>
          <w:spacing w:val="0"/>
          <w:position w:val="0"/>
          <w:sz w:val="21"/>
          <w:shd w:val="clear" w:color="auto" w:fill="auto"/>
        </w:rPr>
        <w:t>10:00</w:t>
      </w:r>
      <w:r>
        <w:rPr>
          <w:rFonts w:ascii="宋体" w:cs="宋体" w:eastAsia="宋体" w:hAnsi="宋体"/>
          <w:color w:val="auto"/>
          <w:spacing w:val="0"/>
          <w:position w:val="0"/>
          <w:sz w:val="21"/>
          <w:shd w:val="clear" w:color="auto" w:fill="auto"/>
        </w:rPr>
        <w:t>（北京时间），逾期送达或不符合规定的投标文件恕不接受；</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4.2</w:t>
      </w:r>
      <w:r>
        <w:rPr>
          <w:rFonts w:ascii="宋体" w:cs="宋体" w:eastAsia="宋体" w:hAnsi="宋体"/>
          <w:color w:val="auto"/>
          <w:spacing w:val="0"/>
          <w:position w:val="0"/>
          <w:sz w:val="21"/>
          <w:shd w:val="clear" w:color="auto" w:fill="auto"/>
        </w:rPr>
        <w:t>开标时间：</w:t>
      </w:r>
      <w:r>
        <w:rPr>
          <w:rFonts w:ascii="Calibri" w:cs="Calibri" w:eastAsia="Calibri" w:hAnsi="Calibri"/>
          <w:color w:val="auto"/>
          <w:spacing w:val="0"/>
          <w:position w:val="0"/>
          <w:sz w:val="21"/>
          <w:shd w:val="clear" w:color="auto" w:fill="auto"/>
        </w:rPr>
        <w:t>2018</w:t>
      </w:r>
      <w:r>
        <w:rPr>
          <w:rFonts w:ascii="宋体" w:cs="宋体" w:eastAsia="宋体" w:hAnsi="宋体"/>
          <w:color w:val="auto"/>
          <w:spacing w:val="0"/>
          <w:position w:val="0"/>
          <w:sz w:val="21"/>
          <w:shd w:val="clear" w:color="auto" w:fill="auto"/>
        </w:rPr>
        <w:t>年</w:t>
      </w:r>
      <w:r>
        <w:rPr>
          <w:rFonts w:ascii="Calibri" w:cs="Calibri" w:eastAsia="Calibri" w:hAnsi="Calibri"/>
          <w:color w:val="auto"/>
          <w:spacing w:val="0"/>
          <w:position w:val="0"/>
          <w:sz w:val="21"/>
          <w:shd w:val="clear" w:color="auto" w:fill="auto"/>
        </w:rPr>
        <w:t>04</w:t>
      </w:r>
      <w:r>
        <w:rPr>
          <w:rFonts w:ascii="宋体" w:cs="宋体" w:eastAsia="宋体" w:hAnsi="宋体"/>
          <w:color w:val="auto"/>
          <w:spacing w:val="0"/>
          <w:position w:val="0"/>
          <w:sz w:val="21"/>
          <w:shd w:val="clear" w:color="auto" w:fill="auto"/>
        </w:rPr>
        <w:t>月</w:t>
      </w:r>
      <w:r>
        <w:rPr>
          <w:rFonts w:ascii="Calibri" w:cs="Calibri" w:eastAsia="Calibri" w:hAnsi="Calibri"/>
          <w:color w:val="auto"/>
          <w:spacing w:val="0"/>
          <w:position w:val="0"/>
          <w:sz w:val="21"/>
          <w:shd w:val="clear" w:color="auto" w:fill="auto"/>
        </w:rPr>
        <w:t>04</w:t>
      </w:r>
      <w:r>
        <w:rPr>
          <w:rFonts w:ascii="宋体" w:cs="宋体" w:eastAsia="宋体" w:hAnsi="宋体"/>
          <w:color w:val="auto"/>
          <w:spacing w:val="0"/>
          <w:position w:val="0"/>
          <w:sz w:val="21"/>
          <w:shd w:val="clear" w:color="auto" w:fill="auto"/>
        </w:rPr>
        <w:t>日上午</w:t>
      </w:r>
      <w:r>
        <w:rPr>
          <w:rFonts w:ascii="Calibri" w:cs="Calibri" w:eastAsia="Calibri" w:hAnsi="Calibri"/>
          <w:color w:val="auto"/>
          <w:spacing w:val="0"/>
          <w:position w:val="0"/>
          <w:sz w:val="21"/>
          <w:shd w:val="clear" w:color="auto" w:fill="auto"/>
        </w:rPr>
        <w:t xml:space="preserve">10:00 </w:t>
      </w:r>
      <w:r>
        <w:rPr>
          <w:rFonts w:ascii="宋体" w:cs="宋体" w:eastAsia="宋体" w:hAnsi="宋体"/>
          <w:color w:val="auto"/>
          <w:spacing w:val="0"/>
          <w:position w:val="0"/>
          <w:sz w:val="21"/>
          <w:shd w:val="clear" w:color="auto" w:fill="auto"/>
        </w:rPr>
        <w:t>（北京时间）；</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4.3</w:t>
      </w:r>
      <w:r>
        <w:rPr>
          <w:rFonts w:ascii="宋体" w:cs="宋体" w:eastAsia="宋体" w:hAnsi="宋体"/>
          <w:color w:val="auto"/>
          <w:spacing w:val="0"/>
          <w:position w:val="0"/>
          <w:sz w:val="21"/>
          <w:shd w:val="clear" w:color="auto" w:fill="auto"/>
        </w:rPr>
        <w:t>投标文件递交及开标地点：北京市通州区通胡大街</w:t>
      </w:r>
      <w:r>
        <w:rPr>
          <w:rFonts w:ascii="Calibri" w:cs="Calibri" w:eastAsia="Calibri" w:hAnsi="Calibri"/>
          <w:color w:val="auto"/>
          <w:spacing w:val="0"/>
          <w:position w:val="0"/>
          <w:sz w:val="21"/>
          <w:shd w:val="clear" w:color="auto" w:fill="auto"/>
        </w:rPr>
        <w:t>70</w:t>
      </w:r>
      <w:r>
        <w:rPr>
          <w:rFonts w:ascii="宋体" w:cs="宋体" w:eastAsia="宋体" w:hAnsi="宋体"/>
          <w:color w:val="auto"/>
          <w:spacing w:val="0"/>
          <w:position w:val="0"/>
          <w:sz w:val="21"/>
          <w:shd w:val="clear" w:color="auto" w:fill="auto"/>
        </w:rPr>
        <w:t>号院百合湾</w:t>
      </w:r>
      <w:r>
        <w:rPr>
          <w:rFonts w:ascii="Calibri" w:cs="Calibri" w:eastAsia="Calibri" w:hAnsi="Calibri"/>
          <w:color w:val="auto"/>
          <w:spacing w:val="0"/>
          <w:position w:val="0"/>
          <w:sz w:val="21"/>
          <w:shd w:val="clear" w:color="auto" w:fill="auto"/>
        </w:rPr>
        <w:t>18</w:t>
      </w:r>
      <w:r>
        <w:rPr>
          <w:rFonts w:ascii="宋体" w:cs="宋体" w:eastAsia="宋体" w:hAnsi="宋体"/>
          <w:color w:val="auto"/>
          <w:spacing w:val="0"/>
          <w:position w:val="0"/>
          <w:sz w:val="21"/>
          <w:shd w:val="clear" w:color="auto" w:fill="auto"/>
        </w:rPr>
        <w:t>号楼</w:t>
      </w:r>
      <w:r>
        <w:rPr>
          <w:rFonts w:ascii="Calibri" w:cs="Calibri" w:eastAsia="Calibri" w:hAnsi="Calibri"/>
          <w:color w:val="auto"/>
          <w:spacing w:val="0"/>
          <w:position w:val="0"/>
          <w:sz w:val="21"/>
          <w:shd w:val="clear" w:color="auto" w:fill="auto"/>
        </w:rPr>
        <w:t>912</w:t>
      </w:r>
      <w:r>
        <w:rPr>
          <w:rFonts w:ascii="宋体" w:cs="宋体" w:eastAsia="宋体" w:hAnsi="宋体"/>
          <w:color w:val="auto"/>
          <w:spacing w:val="0"/>
          <w:position w:val="0"/>
          <w:sz w:val="21"/>
          <w:shd w:val="clear" w:color="auto" w:fill="auto"/>
        </w:rPr>
        <w:t>；</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4.4</w:t>
      </w:r>
      <w:r>
        <w:rPr>
          <w:rFonts w:ascii="宋体" w:cs="宋体" w:eastAsia="宋体" w:hAnsi="宋体"/>
          <w:color w:val="auto"/>
          <w:spacing w:val="0"/>
          <w:position w:val="0"/>
          <w:sz w:val="21"/>
          <w:shd w:val="clear" w:color="auto" w:fill="auto"/>
        </w:rPr>
        <w:t>投标文件请于开标当日（投标截止时间之前）递交至开标地点，逾期递交文件恕不接受。开标当日请投标人派代表参加开标仪式；</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5</w:t>
      </w:r>
      <w:r>
        <w:rPr>
          <w:rFonts w:ascii="宋体" w:cs="宋体" w:eastAsia="宋体" w:hAnsi="宋体"/>
          <w:color w:val="auto"/>
          <w:spacing w:val="0"/>
          <w:position w:val="0"/>
          <w:sz w:val="21"/>
          <w:shd w:val="clear" w:color="auto" w:fill="auto"/>
        </w:rPr>
        <w:t>、联系方式</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5.1</w:t>
      </w:r>
      <w:r>
        <w:rPr>
          <w:rFonts w:ascii="宋体" w:cs="宋体" w:eastAsia="宋体" w:hAnsi="宋体"/>
          <w:color w:val="auto"/>
          <w:spacing w:val="0"/>
          <w:position w:val="0"/>
          <w:sz w:val="21"/>
          <w:shd w:val="clear" w:color="auto" w:fill="auto"/>
        </w:rPr>
        <w:t>招标人：北京建邦通汇房地产有限公司</w:t>
      </w:r>
    </w:p>
    <w:p>
      <w:pPr>
        <w:pStyle w:val="style0"/>
        <w:spacing w:before="0" w:after="0" w:lineRule="auto" w:line="360"/>
        <w:ind w:left="0" w:right="0" w:firstLine="0"/>
        <w:jc w:val="both"/>
        <w:rPr>
          <w:rFonts w:ascii="Tahoma" w:cs="Tahoma" w:eastAsia="Tahoma" w:hAnsi="Tahoma"/>
          <w:color w:val="auto"/>
          <w:spacing w:val="0"/>
          <w:position w:val="0"/>
          <w:sz w:val="21"/>
          <w:shd w:val="clear" w:color="auto" w:fill="auto"/>
        </w:rPr>
      </w:pPr>
      <w:r>
        <w:rPr>
          <w:rFonts w:ascii="Tahoma" w:cs="Tahoma" w:eastAsia="Tahoma" w:hAnsi="Tahoma"/>
          <w:color w:val="auto"/>
          <w:spacing w:val="0"/>
          <w:position w:val="0"/>
          <w:sz w:val="21"/>
          <w:shd w:val="clear" w:color="auto" w:fill="auto"/>
        </w:rPr>
        <w:t>5.2</w:t>
      </w:r>
      <w:r>
        <w:rPr>
          <w:rFonts w:ascii="宋体" w:cs="宋体" w:eastAsia="宋体" w:hAnsi="宋体"/>
          <w:color w:val="auto"/>
          <w:spacing w:val="0"/>
          <w:position w:val="0"/>
          <w:sz w:val="21"/>
          <w:shd w:val="clear" w:color="auto" w:fill="auto"/>
        </w:rPr>
        <w:t>地址：北京市通州区张家湾镇工业开发区光华路</w:t>
      </w:r>
      <w:r>
        <w:rPr>
          <w:rFonts w:ascii="Tahoma" w:cs="Tahoma" w:eastAsia="Tahoma" w:hAnsi="Tahoma"/>
          <w:color w:val="auto"/>
          <w:spacing w:val="0"/>
          <w:position w:val="0"/>
          <w:sz w:val="21"/>
          <w:shd w:val="clear" w:color="auto" w:fill="auto"/>
        </w:rPr>
        <w:t>16</w:t>
      </w:r>
      <w:r>
        <w:rPr>
          <w:rFonts w:ascii="宋体" w:cs="宋体" w:eastAsia="宋体" w:hAnsi="宋体"/>
          <w:color w:val="auto"/>
          <w:spacing w:val="0"/>
          <w:position w:val="0"/>
          <w:sz w:val="21"/>
          <w:shd w:val="clear" w:color="auto" w:fill="auto"/>
        </w:rPr>
        <w:t>号方和正圆</w:t>
      </w:r>
      <w:r>
        <w:rPr>
          <w:rFonts w:ascii="Tahoma" w:cs="Tahoma" w:eastAsia="Tahoma" w:hAnsi="Tahoma"/>
          <w:color w:val="auto"/>
          <w:spacing w:val="0"/>
          <w:position w:val="0"/>
          <w:sz w:val="21"/>
          <w:shd w:val="clear" w:color="auto" w:fill="auto"/>
        </w:rPr>
        <w:t>B</w:t>
      </w:r>
      <w:r>
        <w:rPr>
          <w:rFonts w:ascii="宋体" w:cs="宋体" w:eastAsia="宋体" w:hAnsi="宋体"/>
          <w:color w:val="auto"/>
          <w:spacing w:val="0"/>
          <w:position w:val="0"/>
          <w:sz w:val="21"/>
          <w:shd w:val="clear" w:color="auto" w:fill="auto"/>
        </w:rPr>
        <w:t>座</w:t>
      </w:r>
      <w:r>
        <w:rPr>
          <w:rFonts w:ascii="Tahoma" w:cs="Tahoma" w:eastAsia="Tahoma" w:hAnsi="Tahoma"/>
          <w:color w:val="auto"/>
          <w:spacing w:val="0"/>
          <w:position w:val="0"/>
          <w:sz w:val="21"/>
          <w:shd w:val="clear" w:color="auto" w:fill="auto"/>
        </w:rPr>
        <w:t>4</w:t>
      </w:r>
      <w:r>
        <w:rPr>
          <w:rFonts w:ascii="宋体" w:cs="宋体" w:eastAsia="宋体" w:hAnsi="宋体"/>
          <w:color w:val="auto"/>
          <w:spacing w:val="0"/>
          <w:position w:val="0"/>
          <w:sz w:val="21"/>
          <w:shd w:val="clear" w:color="auto" w:fill="auto"/>
        </w:rPr>
        <w:t>层</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5.3</w:t>
      </w:r>
      <w:r>
        <w:rPr>
          <w:rFonts w:ascii="宋体" w:cs="宋体" w:eastAsia="宋体" w:hAnsi="宋体"/>
          <w:color w:val="auto"/>
          <w:spacing w:val="0"/>
          <w:position w:val="0"/>
          <w:sz w:val="21"/>
          <w:shd w:val="clear" w:color="auto" w:fill="auto"/>
        </w:rPr>
        <w:t>联系人：王云翔</w:t>
      </w:r>
      <w:r>
        <w:rPr>
          <w:rFonts w:ascii="Calibri" w:cs="Calibri" w:eastAsia="Calibri" w:hAnsi="Calibri"/>
          <w:color w:val="auto"/>
          <w:spacing w:val="0"/>
          <w:position w:val="0"/>
          <w:sz w:val="21"/>
          <w:shd w:val="clear" w:color="auto" w:fill="auto"/>
        </w:rPr>
        <w:t xml:space="preserve">      </w:t>
      </w:r>
      <w:r>
        <w:rPr>
          <w:rFonts w:ascii="宋体" w:cs="宋体" w:eastAsia="宋体" w:hAnsi="宋体"/>
          <w:color w:val="auto"/>
          <w:spacing w:val="0"/>
          <w:position w:val="0"/>
          <w:sz w:val="21"/>
          <w:shd w:val="clear" w:color="auto" w:fill="auto"/>
        </w:rPr>
        <w:t>联系电话：</w:t>
      </w:r>
      <w:r>
        <w:rPr>
          <w:rFonts w:ascii="Calibri" w:cs="Calibri" w:eastAsia="Calibri" w:hAnsi="Calibri"/>
          <w:color w:val="auto"/>
          <w:spacing w:val="0"/>
          <w:position w:val="0"/>
          <w:sz w:val="21"/>
          <w:shd w:val="clear" w:color="auto" w:fill="auto"/>
        </w:rPr>
        <w:t xml:space="preserve">010-80896360 </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5.4</w:t>
      </w:r>
      <w:r>
        <w:rPr>
          <w:rFonts w:ascii="宋体" w:cs="宋体" w:eastAsia="宋体" w:hAnsi="宋体"/>
          <w:color w:val="auto"/>
          <w:spacing w:val="0"/>
          <w:position w:val="0"/>
          <w:sz w:val="21"/>
          <w:shd w:val="clear" w:color="auto" w:fill="auto"/>
        </w:rPr>
        <w:t>招标代理人：北京奇泰桥工程技术咨询有限公司</w:t>
      </w:r>
      <w:r>
        <w:rPr>
          <w:rFonts w:ascii="Calibri" w:cs="Calibri" w:eastAsia="Calibri" w:hAnsi="Calibri"/>
          <w:color w:val="auto"/>
          <w:spacing w:val="0"/>
          <w:position w:val="0"/>
          <w:sz w:val="21"/>
          <w:shd w:val="clear" w:color="auto" w:fill="auto"/>
        </w:rPr>
        <w:t xml:space="preserve"> </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5.5</w:t>
      </w:r>
      <w:r>
        <w:rPr>
          <w:rFonts w:ascii="宋体" w:cs="宋体" w:eastAsia="宋体" w:hAnsi="宋体"/>
          <w:color w:val="auto"/>
          <w:spacing w:val="0"/>
          <w:position w:val="0"/>
          <w:sz w:val="21"/>
          <w:shd w:val="clear" w:color="auto" w:fill="auto"/>
        </w:rPr>
        <w:t>地</w:t>
      </w:r>
      <w:r>
        <w:rPr>
          <w:rFonts w:ascii="Calibri" w:cs="Calibri" w:eastAsia="Calibri" w:hAnsi="Calibri"/>
          <w:color w:val="auto"/>
          <w:spacing w:val="0"/>
          <w:position w:val="0"/>
          <w:sz w:val="21"/>
          <w:shd w:val="clear" w:color="auto" w:fill="auto"/>
        </w:rPr>
        <w:t xml:space="preserve"> </w:t>
      </w:r>
      <w:r>
        <w:rPr>
          <w:rFonts w:ascii="宋体" w:cs="宋体" w:eastAsia="宋体" w:hAnsi="宋体"/>
          <w:color w:val="auto"/>
          <w:spacing w:val="0"/>
          <w:position w:val="0"/>
          <w:sz w:val="21"/>
          <w:shd w:val="clear" w:color="auto" w:fill="auto"/>
        </w:rPr>
        <w:t>址：北京市通州区通胡大街</w:t>
      </w:r>
      <w:r>
        <w:rPr>
          <w:rFonts w:ascii="Calibri" w:cs="Calibri" w:eastAsia="Calibri" w:hAnsi="Calibri"/>
          <w:color w:val="auto"/>
          <w:spacing w:val="0"/>
          <w:position w:val="0"/>
          <w:sz w:val="21"/>
          <w:shd w:val="clear" w:color="auto" w:fill="auto"/>
        </w:rPr>
        <w:t>70</w:t>
      </w:r>
      <w:r>
        <w:rPr>
          <w:rFonts w:ascii="宋体" w:cs="宋体" w:eastAsia="宋体" w:hAnsi="宋体"/>
          <w:color w:val="auto"/>
          <w:spacing w:val="0"/>
          <w:position w:val="0"/>
          <w:sz w:val="21"/>
          <w:shd w:val="clear" w:color="auto" w:fill="auto"/>
        </w:rPr>
        <w:t>号院百合湾</w:t>
      </w:r>
      <w:r>
        <w:rPr>
          <w:rFonts w:ascii="Calibri" w:cs="Calibri" w:eastAsia="Calibri" w:hAnsi="Calibri"/>
          <w:color w:val="auto"/>
          <w:spacing w:val="0"/>
          <w:position w:val="0"/>
          <w:sz w:val="21"/>
          <w:shd w:val="clear" w:color="auto" w:fill="auto"/>
        </w:rPr>
        <w:t>18</w:t>
      </w:r>
      <w:r>
        <w:rPr>
          <w:rFonts w:ascii="宋体" w:cs="宋体" w:eastAsia="宋体" w:hAnsi="宋体"/>
          <w:color w:val="auto"/>
          <w:spacing w:val="0"/>
          <w:position w:val="0"/>
          <w:sz w:val="21"/>
          <w:shd w:val="clear" w:color="auto" w:fill="auto"/>
        </w:rPr>
        <w:t>号楼</w:t>
      </w:r>
      <w:r>
        <w:rPr>
          <w:rFonts w:ascii="Calibri" w:cs="Calibri" w:eastAsia="Calibri" w:hAnsi="Calibri"/>
          <w:color w:val="auto"/>
          <w:spacing w:val="0"/>
          <w:position w:val="0"/>
          <w:sz w:val="21"/>
          <w:shd w:val="clear" w:color="auto" w:fill="auto"/>
        </w:rPr>
        <w:t>912</w:t>
      </w:r>
      <w:r>
        <w:rPr>
          <w:rFonts w:ascii="宋体" w:cs="宋体" w:eastAsia="宋体" w:hAnsi="宋体"/>
          <w:color w:val="auto"/>
          <w:spacing w:val="0"/>
          <w:position w:val="0"/>
          <w:sz w:val="21"/>
          <w:shd w:val="clear" w:color="auto" w:fill="auto"/>
        </w:rPr>
        <w:t>室</w:t>
      </w:r>
    </w:p>
    <w:p>
      <w:pPr>
        <w:pStyle w:val="style0"/>
        <w:spacing w:before="0" w:after="0" w:lineRule="auto" w:line="360"/>
        <w:ind w:left="0" w:right="0" w:firstLine="0"/>
        <w:jc w:val="both"/>
        <w:rPr>
          <w:rFonts w:ascii="Calibri" w:cs="Calibri" w:eastAsia="Calibri" w:hAnsi="Calibri"/>
          <w:color w:val="auto"/>
          <w:spacing w:val="0"/>
          <w:position w:val="0"/>
          <w:sz w:val="21"/>
          <w:shd w:val="clear" w:color="auto" w:fill="auto"/>
        </w:rPr>
      </w:pPr>
      <w:r>
        <w:rPr>
          <w:rFonts w:ascii="Calibri" w:cs="Calibri" w:eastAsia="Calibri" w:hAnsi="Calibri"/>
          <w:color w:val="auto"/>
          <w:spacing w:val="0"/>
          <w:position w:val="0"/>
          <w:sz w:val="21"/>
          <w:shd w:val="clear" w:color="auto" w:fill="auto"/>
        </w:rPr>
        <w:t>5.6</w:t>
      </w:r>
      <w:r>
        <w:rPr>
          <w:rFonts w:ascii="宋体" w:cs="宋体" w:eastAsia="宋体" w:hAnsi="宋体"/>
          <w:color w:val="auto"/>
          <w:spacing w:val="0"/>
          <w:position w:val="0"/>
          <w:sz w:val="21"/>
          <w:shd w:val="clear" w:color="auto" w:fill="auto"/>
        </w:rPr>
        <w:t>联</w:t>
      </w:r>
      <w:r>
        <w:rPr>
          <w:rFonts w:ascii="Calibri" w:cs="Calibri" w:eastAsia="Calibri" w:hAnsi="Calibri"/>
          <w:color w:val="auto"/>
          <w:spacing w:val="0"/>
          <w:position w:val="0"/>
          <w:sz w:val="21"/>
          <w:shd w:val="clear" w:color="auto" w:fill="auto"/>
        </w:rPr>
        <w:t xml:space="preserve"> </w:t>
      </w:r>
      <w:r>
        <w:rPr>
          <w:rFonts w:ascii="宋体" w:cs="宋体" w:eastAsia="宋体" w:hAnsi="宋体"/>
          <w:color w:val="auto"/>
          <w:spacing w:val="0"/>
          <w:position w:val="0"/>
          <w:sz w:val="21"/>
          <w:shd w:val="clear" w:color="auto" w:fill="auto"/>
        </w:rPr>
        <w:t>系</w:t>
      </w:r>
      <w:r>
        <w:rPr>
          <w:rFonts w:ascii="Calibri" w:cs="Calibri" w:eastAsia="Calibri" w:hAnsi="Calibri"/>
          <w:color w:val="auto"/>
          <w:spacing w:val="0"/>
          <w:position w:val="0"/>
          <w:sz w:val="21"/>
          <w:shd w:val="clear" w:color="auto" w:fill="auto"/>
        </w:rPr>
        <w:t xml:space="preserve"> </w:t>
      </w:r>
      <w:r>
        <w:rPr>
          <w:rFonts w:ascii="宋体" w:cs="宋体" w:eastAsia="宋体" w:hAnsi="宋体"/>
          <w:color w:val="auto"/>
          <w:spacing w:val="0"/>
          <w:position w:val="0"/>
          <w:sz w:val="21"/>
          <w:shd w:val="clear" w:color="auto" w:fill="auto"/>
        </w:rPr>
        <w:t>人：梁小雨</w:t>
      </w:r>
      <w:r>
        <w:rPr>
          <w:rFonts w:ascii="Calibri" w:cs="Calibri" w:eastAsia="Calibri" w:hAnsi="Calibri"/>
          <w:color w:val="auto"/>
          <w:spacing w:val="0"/>
          <w:position w:val="0"/>
          <w:sz w:val="21"/>
          <w:shd w:val="clear" w:color="auto" w:fill="auto"/>
        </w:rPr>
        <w:t xml:space="preserve">     </w:t>
      </w:r>
      <w:r>
        <w:rPr>
          <w:rFonts w:ascii="宋体" w:cs="宋体" w:eastAsia="宋体" w:hAnsi="宋体"/>
          <w:color w:val="auto"/>
          <w:spacing w:val="0"/>
          <w:position w:val="0"/>
          <w:sz w:val="21"/>
          <w:shd w:val="clear" w:color="auto" w:fill="auto"/>
        </w:rPr>
        <w:t>联系电话：（</w:t>
      </w:r>
      <w:r>
        <w:rPr>
          <w:rFonts w:ascii="Calibri" w:cs="Calibri" w:eastAsia="Calibri" w:hAnsi="Calibri"/>
          <w:color w:val="auto"/>
          <w:spacing w:val="0"/>
          <w:position w:val="0"/>
          <w:sz w:val="21"/>
          <w:shd w:val="clear" w:color="auto" w:fill="auto"/>
        </w:rPr>
        <w:t>010</w:t>
      </w:r>
      <w:r>
        <w:rPr>
          <w:rFonts w:ascii="宋体" w:cs="宋体" w:eastAsia="宋体" w:hAnsi="宋体"/>
          <w:color w:val="auto"/>
          <w:spacing w:val="0"/>
          <w:position w:val="0"/>
          <w:sz w:val="21"/>
          <w:shd w:val="clear" w:color="auto" w:fill="auto"/>
        </w:rPr>
        <w:t>）</w:t>
      </w:r>
      <w:r>
        <w:rPr>
          <w:rFonts w:ascii="Calibri" w:cs="Calibri" w:eastAsia="Calibri" w:hAnsi="Calibri"/>
          <w:color w:val="auto"/>
          <w:spacing w:val="0"/>
          <w:position w:val="0"/>
          <w:sz w:val="21"/>
          <w:shd w:val="clear" w:color="auto" w:fill="auto"/>
        </w:rPr>
        <w:t>89526942-609</w:t>
      </w:r>
    </w:p>
    <w:p>
      <w:pPr>
        <w:pStyle w:val="style0"/>
        <w:widowControl w:val="false"/>
        <w:spacing w:before="100" w:after="100" w:lineRule="auto" w:line="276"/>
        <w:ind w:left="0" w:right="0" w:firstLine="5880"/>
        <w:jc w:val="left"/>
        <w:rPr>
          <w:rFonts w:ascii="Tahoma" w:cs="Tahoma" w:eastAsia="Tahoma" w:hAnsi="Tahoma"/>
          <w:color w:val="auto"/>
          <w:spacing w:val="0"/>
          <w:position w:val="0"/>
          <w:sz w:val="21"/>
          <w:shd w:val="clear" w:color="auto" w:fill="auto"/>
        </w:rPr>
      </w:pPr>
      <w:r>
        <w:rPr>
          <w:rFonts w:ascii="Tahoma" w:cs="Tahoma" w:eastAsia="Tahoma" w:hAnsi="Tahoma"/>
          <w:color w:val="auto"/>
          <w:spacing w:val="0"/>
          <w:position w:val="0"/>
          <w:sz w:val="21"/>
          <w:shd w:val="clear" w:color="auto" w:fill="auto"/>
        </w:rPr>
        <w:t>2018</w:t>
      </w:r>
      <w:r>
        <w:rPr>
          <w:rFonts w:ascii="宋体" w:cs="宋体" w:eastAsia="宋体" w:hAnsi="宋体"/>
          <w:color w:val="auto"/>
          <w:spacing w:val="0"/>
          <w:position w:val="0"/>
          <w:sz w:val="21"/>
          <w:shd w:val="clear" w:color="auto" w:fill="auto"/>
        </w:rPr>
        <w:t>年</w:t>
      </w:r>
      <w:r>
        <w:rPr>
          <w:rFonts w:ascii="Tahoma" w:cs="Tahoma" w:eastAsia="Tahoma" w:hAnsi="Tahoma"/>
          <w:color w:val="auto"/>
          <w:spacing w:val="0"/>
          <w:position w:val="0"/>
          <w:sz w:val="21"/>
          <w:shd w:val="clear" w:color="auto" w:fill="auto"/>
        </w:rPr>
        <w:t>03</w:t>
      </w:r>
      <w:r>
        <w:rPr>
          <w:rFonts w:ascii="宋体" w:cs="宋体" w:eastAsia="宋体" w:hAnsi="宋体"/>
          <w:color w:val="auto"/>
          <w:spacing w:val="0"/>
          <w:position w:val="0"/>
          <w:sz w:val="21"/>
          <w:shd w:val="clear" w:color="auto" w:fill="auto"/>
        </w:rPr>
        <w:t>月</w:t>
      </w:r>
      <w:r>
        <w:rPr>
          <w:rFonts w:ascii="Tahoma" w:cs="Tahoma" w:eastAsia="Tahoma" w:hAnsi="Tahoma"/>
          <w:color w:val="auto"/>
          <w:spacing w:val="0"/>
          <w:position w:val="0"/>
          <w:sz w:val="21"/>
          <w:shd w:val="clear" w:color="auto" w:fill="auto"/>
        </w:rPr>
        <w:t>06</w:t>
      </w:r>
      <w:r>
        <w:rPr>
          <w:rFonts w:ascii="宋体" w:cs="宋体" w:eastAsia="宋体" w:hAnsi="宋体"/>
          <w:color w:val="auto"/>
          <w:spacing w:val="0"/>
          <w:position w:val="0"/>
          <w:sz w:val="21"/>
          <w:shd w:val="clear" w:color="auto" w:fill="auto"/>
        </w:rPr>
        <w:t>日</w:t>
      </w:r>
    </w:p>
    <w:sectPr>
      <w:pgSz w:w="12240" w:h="15840"/>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compa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default="1" w:styleId="style0">
    <w:name w:val="Normal"/>
    <w:pPr>
      <w:jc w:val="both"/>
    </w:pPr>
    <w:rPr>
      <w:sz w:val="21"/>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1314</Words>
  <Characters>1473</Characters>
  <Application>WPS Office</Application>
  <Paragraphs>60</Paragraphs>
  <CharactersWithSpaces>1499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2018-03-06T08:48:25Z</dcterms:created>
  <dc:creator>WPS Office</dc:creator>
  <lastModifiedBy>MI 6</lastModifiedBy>
  <dcterms:modified xsi:type="dcterms:W3CDTF">2018-03-06T08:48:25Z</dcterms:modified>
</coreProperties>
</file>

<file path=docProps/custom.xml><?xml version="1.0" encoding="utf-8"?>
<Properties xmlns="http://schemas.openxmlformats.org/officeDocument/2006/custom-properties" xmlns:vt="http://schemas.openxmlformats.org/officeDocument/2006/docPropsVTypes"/>
</file>