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781AB2" w:rsidRPr="004839FA">
        <w:rPr>
          <w:rFonts w:ascii="黑体" w:eastAsia="黑体" w:hAnsi="宋体" w:cs="黑体"/>
        </w:rPr>
        <w:t>20</w:t>
      </w:r>
      <w:r w:rsidR="00781AB2">
        <w:rPr>
          <w:rFonts w:ascii="黑体" w:eastAsia="黑体" w:hAnsi="宋体" w:cs="黑体" w:hint="eastAsia"/>
        </w:rPr>
        <w:t>2</w:t>
      </w:r>
      <w:r w:rsidR="00781AB2" w:rsidRPr="004839FA">
        <w:rPr>
          <w:rFonts w:ascii="黑体" w:eastAsia="黑体" w:hAnsi="宋体" w:cs="黑体"/>
        </w:rPr>
        <w:t xml:space="preserve">  </w:t>
      </w:r>
      <w:r w:rsidRPr="004839FA">
        <w:rPr>
          <w:rFonts w:ascii="黑体" w:eastAsia="黑体" w:hAnsi="宋体" w:cs="黑体"/>
        </w:rPr>
        <w:t xml:space="preserve">]    </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7A2139">
        <w:rPr>
          <w:rFonts w:ascii="宋体" w:hAnsi="宋体" w:cs="宋体"/>
          <w:sz w:val="24"/>
          <w:szCs w:val="24"/>
          <w:u w:val="single"/>
        </w:rPr>
        <w:t xml:space="preserve">   </w:t>
      </w:r>
      <w:r w:rsidR="007D7549">
        <w:rPr>
          <w:rFonts w:ascii="宋体" w:hAnsi="宋体" w:cs="宋体" w:hint="eastAsia"/>
          <w:sz w:val="24"/>
          <w:szCs w:val="24"/>
          <w:u w:val="single"/>
        </w:rPr>
        <w:t xml:space="preserve"> </w:t>
      </w:r>
      <w:r w:rsidRPr="007A2139">
        <w:rPr>
          <w:rFonts w:ascii="宋体" w:hAnsi="宋体" w:cs="宋体"/>
          <w:sz w:val="24"/>
          <w:szCs w:val="24"/>
          <w:u w:val="single"/>
        </w:rPr>
        <w:t xml:space="preserve"> </w:t>
      </w:r>
      <w:r w:rsidR="007D7549" w:rsidRPr="007D7549">
        <w:rPr>
          <w:rFonts w:ascii="宋体" w:hAnsi="宋体" w:cs="宋体" w:hint="eastAsia"/>
          <w:b/>
          <w:sz w:val="24"/>
          <w:szCs w:val="24"/>
          <w:u w:val="single"/>
        </w:rPr>
        <w:t>广西立驰企业管理有限公司</w:t>
      </w:r>
      <w:r w:rsidRPr="007D7549">
        <w:rPr>
          <w:rFonts w:ascii="宋体" w:hAnsi="宋体" w:cs="宋体"/>
          <w:b/>
          <w:sz w:val="24"/>
          <w:szCs w:val="24"/>
          <w:u w:val="single"/>
        </w:rPr>
        <w:t xml:space="preserve"> </w:t>
      </w:r>
      <w:r w:rsidR="007D7549">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r w:rsidR="007D7549">
        <w:rPr>
          <w:rFonts w:ascii="宋体" w:hAnsi="宋体" w:cs="宋体" w:hint="eastAsia"/>
          <w:sz w:val="24"/>
          <w:szCs w:val="24"/>
          <w:u w:val="single"/>
        </w:rPr>
        <w:t xml:space="preserve"> </w:t>
      </w:r>
      <w:r w:rsidRPr="007A2139">
        <w:rPr>
          <w:rFonts w:ascii="宋体" w:hAnsi="宋体" w:cs="宋体"/>
          <w:sz w:val="24"/>
          <w:szCs w:val="24"/>
          <w:u w:val="single"/>
        </w:rPr>
        <w:t xml:space="preserve"> </w:t>
      </w:r>
      <w:r w:rsidRPr="007A2139">
        <w:rPr>
          <w:rFonts w:ascii="宋体" w:hAnsi="宋体" w:cs="宋体" w:hint="eastAsia"/>
          <w:b/>
          <w:bCs/>
          <w:sz w:val="24"/>
          <w:szCs w:val="24"/>
          <w:u w:val="single"/>
        </w:rPr>
        <w:t>北京康正宏基房地产评估有限公司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007D7549" w:rsidRPr="007D7549">
        <w:rPr>
          <w:rFonts w:ascii="宋体" w:hAnsi="宋体" w:cs="宋体" w:hint="eastAsia"/>
          <w:b/>
          <w:bCs/>
          <w:sz w:val="24"/>
          <w:szCs w:val="24"/>
          <w:u w:val="single"/>
        </w:rPr>
        <w:t>广西壮族自治区南宁市良庆区那黄大道以东、良玉大道以南（宗地号：450108100207GB00081）一宗城镇住宅、零售商业用地出让国有建设用地使用权市场价格评估</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7D7549" w:rsidRPr="007D7549">
        <w:rPr>
          <w:rFonts w:ascii="宋体" w:hAnsi="宋体" w:cs="宋体" w:hint="eastAsia"/>
          <w:b/>
          <w:bCs/>
          <w:sz w:val="24"/>
          <w:szCs w:val="24"/>
          <w:u w:val="single"/>
        </w:rPr>
        <w:t>为委托估价方了解估价对象在设定条件（委托估价方支付全部土地成交价款及相关税费，并顺利取得《不动产权证书》）下可能形成的出让国有建设用地使用权市场价格提供参考依据。</w:t>
      </w:r>
    </w:p>
    <w:p w:rsidR="000A1092" w:rsidRPr="007D7549" w:rsidRDefault="000A1092" w:rsidP="007D7549">
      <w:pPr>
        <w:pStyle w:val="20"/>
        <w:spacing w:beforeLines="20" w:before="62" w:afterLines="20" w:after="62" w:line="480" w:lineRule="auto"/>
        <w:ind w:firstLineChars="200" w:firstLine="482"/>
        <w:rPr>
          <w:rFonts w:cs="Times New Roman"/>
        </w:rPr>
      </w:pPr>
      <w:r w:rsidRPr="007D7549">
        <w:rPr>
          <w:rFonts w:hint="eastAsia"/>
        </w:rPr>
        <w:t>三、估价对象和估价范围：</w:t>
      </w:r>
      <w:r w:rsidR="007D7549" w:rsidRPr="007D7549">
        <w:rPr>
          <w:rFonts w:hint="eastAsia"/>
          <w:bCs w:val="0"/>
          <w:u w:val="single"/>
        </w:rPr>
        <w:t>广西壮族自治区南宁市良庆区那黄大道以东、良玉大道以南（宗地号：450108100207GB00081）一宗城镇住宅、零售商业用地出让国有建设用地使用权</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007D7549" w:rsidRPr="007D7549">
        <w:rPr>
          <w:rFonts w:ascii="宋体" w:hAnsi="宋体" w:cs="宋体" w:hint="eastAsia"/>
          <w:b/>
          <w:bCs/>
          <w:sz w:val="24"/>
          <w:szCs w:val="24"/>
          <w:u w:val="single"/>
        </w:rPr>
        <w:t>2020年9月18日</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hint="eastAsia"/>
          <w:b/>
          <w:bCs/>
          <w:sz w:val="24"/>
          <w:szCs w:val="24"/>
          <w:u w:val="single"/>
        </w:rPr>
        <w:t>市场价值</w:t>
      </w:r>
    </w:p>
    <w:p w:rsidR="000A1092" w:rsidRPr="007A2139" w:rsidRDefault="000A1092" w:rsidP="004E5FFC">
      <w:pPr>
        <w:spacing w:beforeLines="20" w:before="62" w:afterLines="20" w:after="62" w:line="400" w:lineRule="exact"/>
        <w:ind w:firstLineChars="200" w:firstLine="482"/>
        <w:rPr>
          <w:rFonts w:ascii="宋体"/>
          <w:b/>
          <w:bCs/>
          <w:sz w:val="24"/>
          <w:szCs w:val="24"/>
        </w:rPr>
      </w:pP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7D7549" w:rsidRDefault="000A1092" w:rsidP="007D7549">
      <w:pPr>
        <w:spacing w:beforeLines="20" w:before="62" w:line="360" w:lineRule="auto"/>
        <w:ind w:firstLineChars="200" w:firstLine="480"/>
        <w:jc w:val="distribute"/>
        <w:rPr>
          <w:rFonts w:ascii="宋体" w:hAnsi="宋体" w:cs="宋体" w:hint="eastAsia"/>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p>
    <w:p w:rsidR="000A1092" w:rsidRPr="007A2139" w:rsidRDefault="007D7549" w:rsidP="007D7549">
      <w:pPr>
        <w:spacing w:afterLines="20" w:after="62" w:line="360" w:lineRule="auto"/>
        <w:rPr>
          <w:rFonts w:ascii="宋体"/>
          <w:sz w:val="24"/>
          <w:szCs w:val="24"/>
        </w:rPr>
      </w:pPr>
      <w:r w:rsidRPr="007A2139">
        <w:rPr>
          <w:rFonts w:ascii="宋体" w:hAnsi="宋体" w:cs="宋体"/>
          <w:sz w:val="24"/>
          <w:szCs w:val="24"/>
          <w:u w:val="single"/>
        </w:rPr>
        <w:lastRenderedPageBreak/>
        <w:t xml:space="preserve"> </w:t>
      </w:r>
      <w:r>
        <w:rPr>
          <w:rFonts w:ascii="宋体" w:hAnsi="宋体" w:cs="宋体" w:hint="eastAsia"/>
          <w:sz w:val="24"/>
          <w:szCs w:val="24"/>
          <w:u w:val="single"/>
        </w:rPr>
        <w:t xml:space="preserve"> / </w:t>
      </w:r>
      <w:r w:rsidRPr="007A2139">
        <w:rPr>
          <w:rFonts w:ascii="宋体" w:hAnsi="宋体" w:cs="宋体"/>
          <w:sz w:val="24"/>
          <w:szCs w:val="24"/>
          <w:u w:val="single"/>
        </w:rPr>
        <w:t xml:space="preserve"> </w:t>
      </w:r>
      <w:r w:rsidR="000A1092" w:rsidRPr="007A2139">
        <w:rPr>
          <w:rFonts w:ascii="宋体" w:hAnsi="宋体" w:cs="宋体" w:hint="eastAsia"/>
          <w:sz w:val="24"/>
          <w:szCs w:val="24"/>
        </w:rPr>
        <w:t>年</w:t>
      </w:r>
      <w:r w:rsidRPr="007A2139">
        <w:rPr>
          <w:rFonts w:ascii="宋体" w:hAnsi="宋体" w:cs="宋体"/>
          <w:sz w:val="24"/>
          <w:szCs w:val="24"/>
          <w:u w:val="single"/>
        </w:rPr>
        <w:t xml:space="preserve"> </w:t>
      </w:r>
      <w:r>
        <w:rPr>
          <w:rFonts w:ascii="宋体" w:hAnsi="宋体" w:cs="宋体" w:hint="eastAsia"/>
          <w:sz w:val="24"/>
          <w:szCs w:val="24"/>
          <w:u w:val="single"/>
        </w:rPr>
        <w:t xml:space="preserve"> / </w:t>
      </w:r>
      <w:r w:rsidRPr="007A2139">
        <w:rPr>
          <w:rFonts w:ascii="宋体" w:hAnsi="宋体" w:cs="宋体"/>
          <w:sz w:val="24"/>
          <w:szCs w:val="24"/>
          <w:u w:val="single"/>
        </w:rPr>
        <w:t xml:space="preserve"> </w:t>
      </w:r>
      <w:r w:rsidR="000A1092" w:rsidRPr="007A2139">
        <w:rPr>
          <w:rFonts w:ascii="宋体" w:hAnsi="宋体" w:cs="宋体" w:hint="eastAsia"/>
          <w:sz w:val="24"/>
          <w:szCs w:val="24"/>
        </w:rPr>
        <w:t>月</w:t>
      </w:r>
      <w:r w:rsidRPr="007A2139">
        <w:rPr>
          <w:rFonts w:ascii="宋体" w:hAnsi="宋体" w:cs="宋体"/>
          <w:sz w:val="24"/>
          <w:szCs w:val="24"/>
          <w:u w:val="single"/>
        </w:rPr>
        <w:t xml:space="preserve"> </w:t>
      </w:r>
      <w:r>
        <w:rPr>
          <w:rFonts w:ascii="宋体" w:hAnsi="宋体" w:cs="宋体" w:hint="eastAsia"/>
          <w:sz w:val="24"/>
          <w:szCs w:val="24"/>
          <w:u w:val="single"/>
        </w:rPr>
        <w:t xml:space="preserve"> / </w:t>
      </w:r>
      <w:r w:rsidRPr="007A2139">
        <w:rPr>
          <w:rFonts w:ascii="宋体" w:hAnsi="宋体" w:cs="宋体"/>
          <w:sz w:val="24"/>
          <w:szCs w:val="24"/>
          <w:u w:val="single"/>
        </w:rPr>
        <w:t xml:space="preserve"> </w:t>
      </w:r>
      <w:r w:rsidR="000A1092" w:rsidRPr="007A2139">
        <w:rPr>
          <w:rFonts w:ascii="宋体" w:hAnsi="宋体" w:cs="宋体" w:hint="eastAsia"/>
          <w:sz w:val="24"/>
          <w:szCs w:val="24"/>
        </w:rPr>
        <w:t>日以前将上述资料</w:t>
      </w:r>
      <w:r w:rsidR="000A1092"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000A1092" w:rsidRPr="00031004">
        <w:rPr>
          <w:rFonts w:ascii="宋体" w:hAnsi="宋体" w:cs="宋体" w:hint="eastAsia"/>
          <w:sz w:val="24"/>
          <w:szCs w:val="24"/>
        </w:rPr>
        <w:t>个工作日内完成甲方委托的评估工作，并向甲方提交《不动产估价报告书》。若甲方（含其指定</w:t>
      </w:r>
      <w:r w:rsidR="000A1092"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rsidR="000A1092" w:rsidRPr="007D7549" w:rsidRDefault="000A1092" w:rsidP="007D7549">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Pr="007D7549">
        <w:rPr>
          <w:rFonts w:ascii="宋体" w:hAnsi="宋体" w:cs="宋体"/>
          <w:b/>
          <w:sz w:val="24"/>
          <w:szCs w:val="24"/>
          <w:u w:val="single"/>
        </w:rPr>
        <w:t xml:space="preserve"> </w:t>
      </w:r>
      <w:r w:rsidR="007D7549" w:rsidRPr="007D7549">
        <w:rPr>
          <w:rFonts w:ascii="宋体" w:hAnsi="宋体" w:cs="宋体" w:hint="eastAsia"/>
          <w:b/>
          <w:sz w:val="24"/>
          <w:szCs w:val="24"/>
          <w:u w:val="single"/>
        </w:rPr>
        <w:t>捌万伍仟</w:t>
      </w:r>
      <w:r w:rsidRPr="007D7549">
        <w:rPr>
          <w:rFonts w:ascii="宋体" w:hAnsi="宋体" w:cs="宋体"/>
          <w:b/>
          <w:sz w:val="24"/>
          <w:szCs w:val="24"/>
          <w:u w:val="single"/>
        </w:rPr>
        <w:t xml:space="preserve"> </w:t>
      </w:r>
      <w:r w:rsidRPr="007A2139">
        <w:rPr>
          <w:rFonts w:ascii="宋体" w:hAnsi="宋体" w:cs="宋体" w:hint="eastAsia"/>
          <w:sz w:val="24"/>
          <w:szCs w:val="24"/>
        </w:rPr>
        <w:t>元。差旅费用（包括乙方人员往来估价对象不动产所在地），由</w:t>
      </w:r>
      <w:r w:rsidRPr="007A2139">
        <w:rPr>
          <w:rFonts w:ascii="宋体" w:hAnsi="宋体" w:cs="宋体"/>
          <w:sz w:val="24"/>
          <w:szCs w:val="24"/>
          <w:u w:val="single"/>
        </w:rPr>
        <w:t xml:space="preserve"> </w:t>
      </w:r>
      <w:r w:rsidR="007D7549">
        <w:rPr>
          <w:rFonts w:ascii="宋体" w:hAnsi="宋体" w:cs="宋体" w:hint="eastAsia"/>
          <w:sz w:val="24"/>
          <w:szCs w:val="24"/>
          <w:u w:val="single"/>
        </w:rPr>
        <w:t xml:space="preserve"> / </w:t>
      </w:r>
      <w:r w:rsidRPr="007A2139">
        <w:rPr>
          <w:rFonts w:ascii="宋体" w:hAnsi="宋体" w:cs="宋体"/>
          <w:sz w:val="24"/>
          <w:szCs w:val="24"/>
          <w:u w:val="single"/>
        </w:rPr>
        <w:t xml:space="preserve"> </w:t>
      </w:r>
      <w:r w:rsidRPr="007A2139">
        <w:rPr>
          <w:rFonts w:ascii="宋体" w:hAnsi="宋体" w:cs="宋体" w:hint="eastAsia"/>
          <w:sz w:val="24"/>
          <w:szCs w:val="24"/>
        </w:rPr>
        <w:t>支付，乙方工作人员在估价对象不动产所在地食宿、交通、必要的办公场所通讯费用由</w:t>
      </w:r>
      <w:r w:rsidR="007D7549" w:rsidRPr="007A2139">
        <w:rPr>
          <w:rFonts w:ascii="宋体" w:hAnsi="宋体" w:cs="宋体"/>
          <w:sz w:val="24"/>
          <w:szCs w:val="24"/>
          <w:u w:val="single"/>
        </w:rPr>
        <w:t xml:space="preserve"> </w:t>
      </w:r>
      <w:r w:rsidR="007D7549">
        <w:rPr>
          <w:rFonts w:ascii="宋体" w:hAnsi="宋体" w:cs="宋体" w:hint="eastAsia"/>
          <w:sz w:val="24"/>
          <w:szCs w:val="24"/>
          <w:u w:val="single"/>
        </w:rPr>
        <w:t xml:space="preserve"> / </w:t>
      </w:r>
      <w:r w:rsidR="007D7549" w:rsidRPr="007A2139">
        <w:rPr>
          <w:rFonts w:ascii="宋体" w:hAnsi="宋体" w:cs="宋体"/>
          <w:sz w:val="24"/>
          <w:szCs w:val="24"/>
          <w:u w:val="single"/>
        </w:rPr>
        <w:t xml:space="preserve"> </w:t>
      </w:r>
      <w:r w:rsidRPr="007A2139">
        <w:rPr>
          <w:rFonts w:ascii="宋体" w:hAnsi="宋体" w:cs="宋体" w:hint="eastAsia"/>
          <w:sz w:val="24"/>
          <w:szCs w:val="24"/>
        </w:rPr>
        <w:t>支付。</w:t>
      </w:r>
    </w:p>
    <w:p w:rsidR="007D7549" w:rsidRDefault="000A1092" w:rsidP="007D7549">
      <w:pPr>
        <w:tabs>
          <w:tab w:val="left" w:pos="720"/>
        </w:tabs>
        <w:spacing w:beforeLines="20" w:before="62" w:afterLines="20" w:after="62" w:line="360" w:lineRule="auto"/>
        <w:ind w:firstLineChars="200" w:firstLine="480"/>
        <w:jc w:val="distribute"/>
        <w:rPr>
          <w:rFonts w:ascii="宋体" w:hAnsi="宋体" w:cs="宋体" w:hint="eastAsia"/>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007D7549" w:rsidRPr="007A2139">
        <w:rPr>
          <w:rFonts w:ascii="宋体" w:hAnsi="宋体" w:cs="宋体"/>
          <w:sz w:val="24"/>
          <w:szCs w:val="24"/>
          <w:u w:val="single"/>
        </w:rPr>
        <w:t xml:space="preserve"> </w:t>
      </w:r>
      <w:r w:rsidR="007D7549">
        <w:rPr>
          <w:rFonts w:ascii="宋体" w:hAnsi="宋体" w:cs="宋体" w:hint="eastAsia"/>
          <w:sz w:val="24"/>
          <w:szCs w:val="24"/>
          <w:u w:val="single"/>
        </w:rPr>
        <w:t xml:space="preserve"> / </w:t>
      </w:r>
      <w:r w:rsidR="007D7549" w:rsidRPr="007A2139">
        <w:rPr>
          <w:rFonts w:ascii="宋体" w:hAnsi="宋体" w:cs="宋体"/>
          <w:sz w:val="24"/>
          <w:szCs w:val="24"/>
          <w:u w:val="single"/>
        </w:rPr>
        <w:t xml:space="preserve"> </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007D7549" w:rsidRPr="007A2139">
        <w:rPr>
          <w:rFonts w:ascii="宋体" w:hAnsi="宋体" w:cs="宋体"/>
          <w:sz w:val="24"/>
          <w:szCs w:val="24"/>
          <w:u w:val="single"/>
        </w:rPr>
        <w:t xml:space="preserve"> </w:t>
      </w:r>
      <w:r w:rsidR="007D7549">
        <w:rPr>
          <w:rFonts w:ascii="宋体" w:hAnsi="宋体" w:cs="宋体" w:hint="eastAsia"/>
          <w:sz w:val="24"/>
          <w:szCs w:val="24"/>
          <w:u w:val="single"/>
        </w:rPr>
        <w:t xml:space="preserve"> / </w:t>
      </w:r>
      <w:r w:rsidR="007D7549" w:rsidRPr="007A2139">
        <w:rPr>
          <w:rFonts w:ascii="宋体" w:hAnsi="宋体" w:cs="宋体"/>
          <w:sz w:val="24"/>
          <w:szCs w:val="24"/>
          <w:u w:val="single"/>
        </w:rPr>
        <w:t xml:space="preserve"> </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463A0A" w:rsidRPr="00031004">
        <w:rPr>
          <w:rFonts w:ascii="宋体" w:hAnsi="宋体" w:cs="宋体" w:hint="eastAsia"/>
          <w:sz w:val="24"/>
          <w:szCs w:val="24"/>
        </w:rPr>
        <w:t>三日内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p>
    <w:p w:rsidR="000A1092" w:rsidRPr="007A2139" w:rsidRDefault="007D7549" w:rsidP="007D7549">
      <w:pPr>
        <w:tabs>
          <w:tab w:val="left" w:pos="720"/>
        </w:tabs>
        <w:spacing w:beforeLines="20" w:before="62" w:afterLines="20" w:after="62" w:line="360" w:lineRule="auto"/>
        <w:rPr>
          <w:rFonts w:ascii="宋体"/>
          <w:sz w:val="24"/>
          <w:szCs w:val="24"/>
        </w:rPr>
      </w:pPr>
      <w:r w:rsidRPr="007D7549">
        <w:rPr>
          <w:rFonts w:ascii="宋体" w:hAnsi="宋体" w:cs="宋体" w:hint="eastAsia"/>
          <w:sz w:val="24"/>
          <w:szCs w:val="24"/>
          <w:u w:val="single"/>
        </w:rPr>
        <w:t xml:space="preserve"> </w:t>
      </w:r>
      <w:r w:rsidRPr="007D7549">
        <w:rPr>
          <w:rFonts w:ascii="宋体" w:hAnsi="宋体" w:cs="宋体" w:hint="eastAsia"/>
          <w:b/>
          <w:sz w:val="24"/>
          <w:szCs w:val="24"/>
          <w:u w:val="single"/>
        </w:rPr>
        <w:t>捌万伍仟</w:t>
      </w:r>
      <w:r w:rsidRPr="007D7549">
        <w:rPr>
          <w:rFonts w:ascii="宋体" w:hAnsi="宋体" w:cs="宋体" w:hint="eastAsia"/>
          <w:b/>
          <w:sz w:val="24"/>
          <w:szCs w:val="24"/>
          <w:u w:val="single"/>
        </w:rPr>
        <w:t xml:space="preserve"> </w:t>
      </w:r>
      <w:r w:rsidR="000A1092" w:rsidRPr="007A2139">
        <w:rPr>
          <w:rFonts w:ascii="宋体" w:hAnsi="宋体" w:cs="宋体" w:hint="eastAsia"/>
          <w:sz w:val="24"/>
          <w:szCs w:val="24"/>
        </w:rPr>
        <w:t>元。</w:t>
      </w:r>
      <w:r w:rsidR="00C30D76" w:rsidRPr="00C30D76">
        <w:rPr>
          <w:rFonts w:ascii="宋体" w:hAnsi="宋体" w:cs="宋体" w:hint="eastAsia"/>
          <w:sz w:val="24"/>
          <w:szCs w:val="24"/>
        </w:rPr>
        <w:t>乙方应在每次收款前提供等额的增值税</w:t>
      </w:r>
      <w:r w:rsidR="00781AB2">
        <w:rPr>
          <w:rFonts w:ascii="宋体" w:hAnsi="宋体" w:cs="宋体" w:hint="eastAsia"/>
          <w:sz w:val="24"/>
          <w:szCs w:val="24"/>
        </w:rPr>
        <w:t>专用</w:t>
      </w:r>
      <w:r w:rsidR="00C30D76" w:rsidRPr="00C30D76">
        <w:rPr>
          <w:rFonts w:ascii="宋体" w:hAnsi="宋体" w:cs="宋体" w:hint="eastAsia"/>
          <w:sz w:val="24"/>
          <w:szCs w:val="24"/>
        </w:rPr>
        <w:t>发票。</w:t>
      </w:r>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名：北京康正宏基房地产评估有限公司</w:t>
      </w:r>
    </w:p>
    <w:p w:rsidR="00781AB2" w:rsidRPr="007A2139" w:rsidRDefault="00781AB2" w:rsidP="004E5FFC">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纳税人识别号：91110106722616974K</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开户银行：交通银行北京中轴路支行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3F2A53">
        <w:rPr>
          <w:rFonts w:ascii="宋体" w:hAnsi="宋体" w:cs="宋体" w:hint="eastAsia"/>
          <w:sz w:val="24"/>
          <w:szCs w:val="24"/>
        </w:rPr>
        <w:t>行号：</w:t>
      </w:r>
      <w:r>
        <w:rPr>
          <w:rFonts w:ascii="宋体" w:hAnsi="宋体" w:cs="宋体" w:hint="eastAsia"/>
          <w:sz w:val="24"/>
          <w:szCs w:val="24"/>
        </w:rPr>
        <w:t>交</w:t>
      </w:r>
      <w:r>
        <w:rPr>
          <w:rFonts w:ascii="宋体" w:hAnsi="宋体" w:cs="宋体"/>
          <w:sz w:val="24"/>
          <w:szCs w:val="24"/>
        </w:rPr>
        <w:t>739</w:t>
      </w:r>
    </w:p>
    <w:p w:rsidR="00781AB2" w:rsidRDefault="00781AB2" w:rsidP="00781AB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    址：北京市丰台区芳城园一区16号楼2层2门配套公建01</w:t>
      </w:r>
    </w:p>
    <w:p w:rsidR="00781AB2" w:rsidRPr="003F2A53" w:rsidRDefault="00781AB2" w:rsidP="00781AB2">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话：82253558</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w:t>
      </w:r>
      <w:r w:rsidRPr="007A2139">
        <w:rPr>
          <w:rFonts w:ascii="宋体" w:hAnsi="宋体" w:cs="宋体" w:hint="eastAsia"/>
          <w:sz w:val="24"/>
          <w:szCs w:val="24"/>
        </w:rPr>
        <w:lastRenderedPageBreak/>
        <w:t>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甲方自接到乙方提交的《不动产估价报告书》之日起五个工作日内，如对估价结果产生异议，且理由正当，可书面向乙方提出复估或重估申请。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，乙方应对甲方复估或重估书面申请后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个工作日内完成估价对象的复估或重估报告书，交付甲方。</w:t>
      </w:r>
    </w:p>
    <w:p w:rsidR="000A1092" w:rsidRPr="007A2139" w:rsidRDefault="000A1092" w:rsidP="004E5FFC">
      <w:pPr>
        <w:pStyle w:val="a5"/>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lastRenderedPageBreak/>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w:t>
      </w:r>
      <w:r w:rsidRPr="007A2139">
        <w:rPr>
          <w:rFonts w:ascii="宋体" w:eastAsia="宋体" w:hAnsi="宋体" w:cs="宋体" w:hint="eastAsia"/>
          <w:sz w:val="24"/>
          <w:szCs w:val="24"/>
        </w:rPr>
        <w:lastRenderedPageBreak/>
        <w:t>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合同解除后，乙方根据已完成的工作量与甲方协商确定应收取或者退回的评估服务费。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007D7549">
        <w:rPr>
          <w:rFonts w:ascii="宋体" w:hAnsi="宋体" w:cs="宋体" w:hint="eastAsia"/>
          <w:sz w:val="24"/>
          <w:szCs w:val="24"/>
          <w:u w:val="single"/>
        </w:rPr>
        <w:t>2</w:t>
      </w:r>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r w:rsidR="007D7549">
        <w:rPr>
          <w:rFonts w:ascii="宋体" w:hAnsi="宋体" w:cs="宋体" w:hint="eastAsia"/>
          <w:sz w:val="24"/>
          <w:szCs w:val="24"/>
          <w:u w:val="single"/>
        </w:rPr>
        <w:t>1</w:t>
      </w:r>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Pr="007A2139">
        <w:rPr>
          <w:rFonts w:ascii="宋体" w:hAnsi="宋体" w:cs="宋体"/>
          <w:sz w:val="24"/>
          <w:szCs w:val="24"/>
          <w:u w:val="single"/>
        </w:rPr>
        <w:t xml:space="preserve">  </w:t>
      </w:r>
      <w:r w:rsidR="007D7549">
        <w:rPr>
          <w:rFonts w:ascii="宋体" w:hAnsi="宋体" w:cs="宋体" w:hint="eastAsia"/>
          <w:sz w:val="24"/>
          <w:szCs w:val="24"/>
          <w:u w:val="single"/>
        </w:rPr>
        <w:t>1</w:t>
      </w:r>
      <w:r w:rsidRPr="007A2139">
        <w:rPr>
          <w:rFonts w:ascii="宋体" w:hAnsi="宋体" w:cs="宋体"/>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0A1092" w:rsidRPr="007A2139" w:rsidRDefault="000A1092" w:rsidP="00C21946">
      <w:pPr>
        <w:ind w:right="105" w:firstLine="496"/>
        <w:rPr>
          <w:sz w:val="24"/>
          <w:szCs w:val="24"/>
        </w:rPr>
      </w:pPr>
    </w:p>
    <w:p w:rsidR="005500BE" w:rsidRDefault="005500BE" w:rsidP="00C21946">
      <w:pPr>
        <w:ind w:right="105" w:firstLine="496"/>
        <w:rPr>
          <w:sz w:val="24"/>
          <w:szCs w:val="24"/>
        </w:rPr>
      </w:pPr>
    </w:p>
    <w:p w:rsidR="005500BE" w:rsidRDefault="005500BE" w:rsidP="00C21946">
      <w:pPr>
        <w:ind w:right="105" w:firstLine="496"/>
        <w:rPr>
          <w:sz w:val="24"/>
          <w:szCs w:val="24"/>
        </w:rPr>
      </w:pPr>
    </w:p>
    <w:p w:rsidR="007D7549" w:rsidRDefault="007D7549">
      <w:pPr>
        <w:widowControl/>
        <w:jc w:val="left"/>
        <w:rPr>
          <w:rFonts w:cs="宋体"/>
          <w:sz w:val="24"/>
          <w:szCs w:val="24"/>
        </w:rPr>
      </w:pPr>
      <w:r>
        <w:rPr>
          <w:rFonts w:cs="宋体"/>
          <w:sz w:val="24"/>
          <w:szCs w:val="24"/>
        </w:rPr>
        <w:br w:type="page"/>
      </w:r>
    </w:p>
    <w:p w:rsidR="000A1092" w:rsidRPr="007A2139" w:rsidRDefault="000A1092" w:rsidP="003F2A53">
      <w:pPr>
        <w:spacing w:line="480" w:lineRule="auto"/>
        <w:ind w:right="108" w:firstLine="493"/>
        <w:rPr>
          <w:sz w:val="24"/>
          <w:szCs w:val="24"/>
        </w:rPr>
      </w:pPr>
      <w:bookmarkStart w:id="0" w:name="_GoBack"/>
      <w:bookmarkEnd w:id="0"/>
      <w:r w:rsidRPr="007A2139">
        <w:rPr>
          <w:rFonts w:cs="宋体" w:hint="eastAsia"/>
          <w:sz w:val="24"/>
          <w:szCs w:val="24"/>
        </w:rPr>
        <w:lastRenderedPageBreak/>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0A1092" w:rsidRPr="007A2139" w:rsidRDefault="000A1092" w:rsidP="003F2A53">
      <w:pPr>
        <w:spacing w:line="480" w:lineRule="auto"/>
        <w:ind w:right="108" w:firstLine="493"/>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121" w:rsidRDefault="00416121" w:rsidP="00427355">
      <w:r>
        <w:separator/>
      </w:r>
    </w:p>
  </w:endnote>
  <w:endnote w:type="continuationSeparator" w:id="0">
    <w:p w:rsidR="00416121" w:rsidRDefault="00416121"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92" w:rsidRDefault="000A1092">
    <w:pPr>
      <w:pStyle w:val="a8"/>
      <w:jc w:val="center"/>
    </w:pPr>
    <w:r>
      <w:rPr>
        <w:lang w:val="zh-CN"/>
      </w:rPr>
      <w:t xml:space="preserve"> </w:t>
    </w:r>
    <w:r>
      <w:rPr>
        <w:b/>
        <w:bCs/>
      </w:rPr>
      <w:fldChar w:fldCharType="begin"/>
    </w:r>
    <w:r>
      <w:rPr>
        <w:b/>
        <w:bCs/>
      </w:rPr>
      <w:instrText>PAGE</w:instrText>
    </w:r>
    <w:r>
      <w:rPr>
        <w:b/>
        <w:bCs/>
      </w:rPr>
      <w:fldChar w:fldCharType="separate"/>
    </w:r>
    <w:r w:rsidR="007D7549">
      <w:rPr>
        <w:b/>
        <w:bCs/>
        <w:noProof/>
      </w:rPr>
      <w:t>5</w:t>
    </w:r>
    <w:r>
      <w:rPr>
        <w:b/>
        <w:bCs/>
      </w:rPr>
      <w:fldChar w:fldCharType="end"/>
    </w:r>
    <w:r>
      <w:rPr>
        <w:lang w:val="zh-CN"/>
      </w:rPr>
      <w:t xml:space="preserve"> / </w:t>
    </w:r>
    <w:r>
      <w:rPr>
        <w:b/>
        <w:bCs/>
      </w:rPr>
      <w:fldChar w:fldCharType="begin"/>
    </w:r>
    <w:r>
      <w:rPr>
        <w:b/>
        <w:bCs/>
      </w:rPr>
      <w:instrText>NUMPAGES</w:instrText>
    </w:r>
    <w:r>
      <w:rPr>
        <w:b/>
        <w:bCs/>
      </w:rPr>
      <w:fldChar w:fldCharType="separate"/>
    </w:r>
    <w:r w:rsidR="007D7549">
      <w:rPr>
        <w:b/>
        <w:bCs/>
        <w:noProof/>
      </w:rPr>
      <w:t>6</w:t>
    </w:r>
    <w:r>
      <w:rPr>
        <w:b/>
        <w:bCs/>
      </w:rPr>
      <w:fldChar w:fldCharType="end"/>
    </w:r>
  </w:p>
  <w:p w:rsidR="000A1092" w:rsidRDefault="000A10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121" w:rsidRDefault="00416121" w:rsidP="00427355">
      <w:r>
        <w:separator/>
      </w:r>
    </w:p>
  </w:footnote>
  <w:footnote w:type="continuationSeparator" w:id="0">
    <w:p w:rsidR="00416121" w:rsidRDefault="00416121"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95788"/>
    <w:rsid w:val="000A1092"/>
    <w:rsid w:val="00116144"/>
    <w:rsid w:val="0013379B"/>
    <w:rsid w:val="001570D8"/>
    <w:rsid w:val="001E3BE6"/>
    <w:rsid w:val="001E3C50"/>
    <w:rsid w:val="001F06B8"/>
    <w:rsid w:val="002C32D3"/>
    <w:rsid w:val="002E52E4"/>
    <w:rsid w:val="003C4C14"/>
    <w:rsid w:val="003F2A53"/>
    <w:rsid w:val="00416121"/>
    <w:rsid w:val="00427355"/>
    <w:rsid w:val="00447328"/>
    <w:rsid w:val="00463A0A"/>
    <w:rsid w:val="004839FA"/>
    <w:rsid w:val="004E5FFC"/>
    <w:rsid w:val="00534F27"/>
    <w:rsid w:val="00543A6A"/>
    <w:rsid w:val="005500BE"/>
    <w:rsid w:val="0057646B"/>
    <w:rsid w:val="00594DD6"/>
    <w:rsid w:val="005A0132"/>
    <w:rsid w:val="005B6011"/>
    <w:rsid w:val="005E2C87"/>
    <w:rsid w:val="006926F5"/>
    <w:rsid w:val="00781AB2"/>
    <w:rsid w:val="007A2139"/>
    <w:rsid w:val="007D0891"/>
    <w:rsid w:val="007D2EC2"/>
    <w:rsid w:val="007D7549"/>
    <w:rsid w:val="00834F20"/>
    <w:rsid w:val="008B00A9"/>
    <w:rsid w:val="008D4FDE"/>
    <w:rsid w:val="008E11D1"/>
    <w:rsid w:val="009117F5"/>
    <w:rsid w:val="00A22AF2"/>
    <w:rsid w:val="00A500BC"/>
    <w:rsid w:val="00A70DF1"/>
    <w:rsid w:val="00A7312D"/>
    <w:rsid w:val="00B21F76"/>
    <w:rsid w:val="00B656EF"/>
    <w:rsid w:val="00B7192D"/>
    <w:rsid w:val="00C21946"/>
    <w:rsid w:val="00C30D76"/>
    <w:rsid w:val="00C84E2D"/>
    <w:rsid w:val="00CB09B2"/>
    <w:rsid w:val="00D818CD"/>
    <w:rsid w:val="00E3211C"/>
    <w:rsid w:val="00EB48DF"/>
    <w:rsid w:val="00EC0CFD"/>
    <w:rsid w:val="00F3596D"/>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479</Words>
  <Characters>2733</Characters>
  <Application>Microsoft Office Word</Application>
  <DocSecurity>0</DocSecurity>
  <Lines>22</Lines>
  <Paragraphs>6</Paragraphs>
  <ScaleCrop>false</ScaleCrop>
  <Company>CHINA</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User</cp:lastModifiedBy>
  <cp:revision>2</cp:revision>
  <cp:lastPrinted>2016-12-07T02:30:00Z</cp:lastPrinted>
  <dcterms:created xsi:type="dcterms:W3CDTF">2021-05-07T02:06:00Z</dcterms:created>
  <dcterms:modified xsi:type="dcterms:W3CDTF">2021-05-07T02:06:00Z</dcterms:modified>
</cp:coreProperties>
</file>