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42A1" w14:textId="77777777" w:rsidR="0042755C" w:rsidRDefault="0001730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房屋租赁合同</w:t>
      </w:r>
    </w:p>
    <w:p w14:paraId="5CB7FBD2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出租方（以下简称甲方）：</w:t>
      </w:r>
      <w:r>
        <w:rPr>
          <w:rFonts w:hint="eastAsia"/>
          <w:u w:val="single"/>
        </w:rPr>
        <w:t>李欧鹏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>350526195308132012</w:t>
      </w:r>
    </w:p>
    <w:p w14:paraId="73D2C3E4" w14:textId="1766622F" w:rsidR="0042755C" w:rsidRDefault="00017305" w:rsidP="007D0F88">
      <w:pPr>
        <w:spacing w:line="480" w:lineRule="exact"/>
        <w:ind w:firstLineChars="202" w:firstLine="566"/>
        <w:rPr>
          <w:u w:val="single"/>
        </w:rPr>
      </w:pPr>
      <w:r>
        <w:rPr>
          <w:rFonts w:hint="eastAsia"/>
        </w:rPr>
        <w:t>承租方（以下简称乙方）：</w:t>
      </w:r>
      <w:r>
        <w:rPr>
          <w:rFonts w:hint="eastAsia"/>
          <w:u w:val="single"/>
        </w:rPr>
        <w:t>北京康信君安资产管理有限公司</w:t>
      </w:r>
      <w:r>
        <w:rPr>
          <w:rFonts w:hint="eastAsia"/>
        </w:rPr>
        <w:t xml:space="preserve">                 </w:t>
      </w:r>
    </w:p>
    <w:p w14:paraId="77B1F584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根据《合同法》、《城市房地产管理法》的规定，甲乙双方在平等、自愿协商一直都基础上，达成以下协议：</w:t>
      </w:r>
    </w:p>
    <w:p w14:paraId="0124B42E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甲方同意将座落在</w:t>
      </w:r>
      <w:r>
        <w:rPr>
          <w:rFonts w:hint="eastAsia"/>
          <w:u w:val="single"/>
        </w:rPr>
        <w:t>泉州市德化镇翰林府邸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栋</w:t>
      </w:r>
      <w:r>
        <w:rPr>
          <w:rFonts w:hint="eastAsia"/>
          <w:u w:val="single"/>
        </w:rPr>
        <w:t>326</w:t>
      </w:r>
      <w:r>
        <w:rPr>
          <w:rFonts w:hint="eastAsia"/>
          <w:u w:val="single"/>
        </w:rPr>
        <w:t>房</w:t>
      </w:r>
      <w:r>
        <w:rPr>
          <w:rFonts w:hint="eastAsia"/>
        </w:rPr>
        <w:t>使用权租赁给乙方使用。</w:t>
      </w:r>
    </w:p>
    <w:p w14:paraId="7820F97C" w14:textId="77777777" w:rsidR="0042755C" w:rsidRDefault="00017305">
      <w:pPr>
        <w:spacing w:line="480" w:lineRule="exact"/>
        <w:ind w:leftChars="200" w:left="840" w:hangingChars="100" w:hanging="280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乙方租该房屋用于居住。租赁期限</w:t>
      </w:r>
      <w:r>
        <w:rPr>
          <w:rFonts w:hint="eastAsia"/>
          <w:u w:val="single"/>
        </w:rPr>
        <w:t>壹</w:t>
      </w:r>
      <w:r>
        <w:rPr>
          <w:rFonts w:hint="eastAsia"/>
        </w:rPr>
        <w:t>年，自</w:t>
      </w:r>
      <w:r>
        <w:rPr>
          <w:rFonts w:hint="eastAsia"/>
          <w:u w:val="single"/>
        </w:rPr>
        <w:t>2020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15</w:t>
      </w:r>
      <w:r>
        <w:rPr>
          <w:rFonts w:hint="eastAsia"/>
          <w:u w:val="single"/>
        </w:rPr>
        <w:t>日</w:t>
      </w:r>
      <w:r>
        <w:rPr>
          <w:rFonts w:hint="eastAsia"/>
        </w:rPr>
        <w:t>至</w:t>
      </w:r>
    </w:p>
    <w:p w14:paraId="241013C5" w14:textId="549AB70C" w:rsidR="0042755C" w:rsidRDefault="00017305">
      <w:pPr>
        <w:spacing w:line="480" w:lineRule="exact"/>
      </w:pPr>
      <w:r>
        <w:rPr>
          <w:rFonts w:hint="eastAsia"/>
          <w:u w:val="single"/>
        </w:rPr>
        <w:t>2021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14</w:t>
      </w:r>
      <w:r>
        <w:rPr>
          <w:rFonts w:hint="eastAsia"/>
          <w:u w:val="single"/>
        </w:rPr>
        <w:t>日</w:t>
      </w:r>
      <w:r>
        <w:rPr>
          <w:rFonts w:hint="eastAsia"/>
        </w:rPr>
        <w:t>止。月租金</w:t>
      </w:r>
      <w:r>
        <w:rPr>
          <w:rFonts w:hint="eastAsia"/>
          <w:u w:val="single"/>
        </w:rPr>
        <w:t>1330</w:t>
      </w:r>
      <w:r>
        <w:rPr>
          <w:rFonts w:hint="eastAsia"/>
          <w:u w:val="single"/>
        </w:rPr>
        <w:t>元</w:t>
      </w:r>
      <w:r>
        <w:rPr>
          <w:rFonts w:hint="eastAsia"/>
        </w:rPr>
        <w:t>整（含物业费</w:t>
      </w:r>
      <w:r>
        <w:rPr>
          <w:rFonts w:hint="eastAsia"/>
        </w:rPr>
        <w:t>、</w:t>
      </w:r>
      <w:r>
        <w:rPr>
          <w:rFonts w:hint="eastAsia"/>
        </w:rPr>
        <w:t>宽带费</w:t>
      </w:r>
      <w:r w:rsidRPr="00017305">
        <w:rPr>
          <w:rFonts w:hint="eastAsia"/>
        </w:rPr>
        <w:t>，不含税金</w:t>
      </w:r>
      <w:r>
        <w:rPr>
          <w:rFonts w:hint="eastAsia"/>
        </w:rPr>
        <w:t>），税金由乙方承担。</w:t>
      </w:r>
      <w:r>
        <w:rPr>
          <w:rFonts w:hint="eastAsia"/>
        </w:rPr>
        <w:t>租金按季支付，乙应于每季前的第</w:t>
      </w:r>
      <w:r>
        <w:rPr>
          <w:rFonts w:hint="eastAsia"/>
          <w:u w:val="single"/>
        </w:rPr>
        <w:t>10</w:t>
      </w:r>
      <w:r>
        <w:rPr>
          <w:rFonts w:hint="eastAsia"/>
        </w:rPr>
        <w:t>日交付给甲方。押金</w:t>
      </w:r>
      <w:r>
        <w:rPr>
          <w:rFonts w:hint="eastAsia"/>
          <w:u w:val="single"/>
        </w:rPr>
        <w:t>1</w:t>
      </w:r>
      <w:r>
        <w:rPr>
          <w:u w:val="single"/>
        </w:rPr>
        <w:t>25</w:t>
      </w:r>
      <w:r>
        <w:rPr>
          <w:rFonts w:hint="eastAsia"/>
          <w:u w:val="single"/>
        </w:rPr>
        <w:t>0</w:t>
      </w:r>
      <w:r>
        <w:rPr>
          <w:rFonts w:hint="eastAsia"/>
        </w:rPr>
        <w:t>元</w:t>
      </w:r>
      <w:r>
        <w:rPr>
          <w:rFonts w:hint="eastAsia"/>
        </w:rPr>
        <w:t>，租赁期限满乙方无违反合同条款，甲方如数退还押金。</w:t>
      </w:r>
    </w:p>
    <w:p w14:paraId="17D3260A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租赁期间，乙方应做好防火、防水、防盗等治安及门前三包工作，保证房屋及配套设施的完好无损，不得随意损坏房屋设施。遵守当地物业管理规定，服从甲方监督检查，不做违法乱纪的事，否则因此造成的一切后果均由乙方自负。如需装修必须通过甲方同意，退房时已安装好不能拆卸。</w:t>
      </w:r>
    </w:p>
    <w:p w14:paraId="1A670D53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租赁期满后，本合同自行终止。如乙方要求续租，需提前一个月告知甲方。</w:t>
      </w:r>
    </w:p>
    <w:p w14:paraId="7E76EBC3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乙方有</w:t>
      </w:r>
      <w:r>
        <w:rPr>
          <w:rFonts w:hint="eastAsia"/>
        </w:rPr>
        <w:t>下列情形之一，甲方有权终止合同，收回房屋并有权开门将屋内物品另行出租：</w:t>
      </w:r>
    </w:p>
    <w:p w14:paraId="333F840A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1</w:t>
      </w:r>
      <w:r>
        <w:rPr>
          <w:rFonts w:hint="eastAsia"/>
        </w:rPr>
        <w:t>、擅自将承租的房屋转让、转借他人或擅自调换使用；</w:t>
      </w:r>
    </w:p>
    <w:p w14:paraId="26B93233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2</w:t>
      </w:r>
      <w:r>
        <w:rPr>
          <w:rFonts w:hint="eastAsia"/>
        </w:rPr>
        <w:t>、欠缴租金达</w:t>
      </w:r>
      <w:r>
        <w:rPr>
          <w:rFonts w:hint="eastAsia"/>
        </w:rPr>
        <w:t>6</w:t>
      </w:r>
      <w:r>
        <w:rPr>
          <w:rFonts w:hint="eastAsia"/>
        </w:rPr>
        <w:t>日；</w:t>
      </w:r>
    </w:p>
    <w:p w14:paraId="29C79BB5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3</w:t>
      </w:r>
      <w:r>
        <w:rPr>
          <w:rFonts w:hint="eastAsia"/>
        </w:rPr>
        <w:t>、利用承租房屋进行传销等违法活动。</w:t>
      </w:r>
    </w:p>
    <w:p w14:paraId="69AD25AD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违约责任，本合同生效后，如乙方违约，甲方有权没收租金；如甲方违约，应退还押金；并赔偿押金等额的违约金。</w:t>
      </w:r>
    </w:p>
    <w:p w14:paraId="328B3D28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本合同未尽事宜，由甲、乙双方另行协商解决，并签订补充协议。补充协议与本合同具有同等法律效力。</w:t>
      </w:r>
    </w:p>
    <w:p w14:paraId="22B6032C" w14:textId="77777777" w:rsidR="0042755C" w:rsidRDefault="00017305">
      <w:pPr>
        <w:spacing w:line="480" w:lineRule="exact"/>
        <w:ind w:firstLineChars="202" w:firstLine="566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本合同一式两份，双方各执一份，本合同自双方签字之日起生效。</w:t>
      </w:r>
    </w:p>
    <w:p w14:paraId="3BA46815" w14:textId="77777777" w:rsidR="0042755C" w:rsidRDefault="00017305">
      <w:pPr>
        <w:spacing w:line="480" w:lineRule="exact"/>
      </w:pPr>
      <w:r>
        <w:rPr>
          <w:rFonts w:hint="eastAsia"/>
        </w:rPr>
        <w:t>甲方：</w:t>
      </w:r>
      <w:r>
        <w:rPr>
          <w:rFonts w:hint="eastAsia"/>
        </w:rPr>
        <w:t xml:space="preserve"> </w:t>
      </w:r>
      <w:r>
        <w:t xml:space="preserve">                   </w:t>
      </w:r>
      <w:r>
        <w:t xml:space="preserve">            </w:t>
      </w:r>
      <w:r>
        <w:rPr>
          <w:rFonts w:hint="eastAsia"/>
        </w:rPr>
        <w:t>乙方：</w:t>
      </w:r>
    </w:p>
    <w:p w14:paraId="2D39B0D7" w14:textId="2B825FC1" w:rsidR="0042755C" w:rsidRDefault="00017305">
      <w:pPr>
        <w:spacing w:line="480" w:lineRule="exact"/>
        <w:jc w:val="right"/>
      </w:pPr>
      <w:r>
        <w:rPr>
          <w:rFonts w:hint="eastAsia"/>
        </w:rPr>
        <w:t xml:space="preserve"> </w:t>
      </w:r>
      <w:r>
        <w:t xml:space="preserve">   2020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sectPr w:rsidR="0042755C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E"/>
    <w:rsid w:val="00017305"/>
    <w:rsid w:val="00183838"/>
    <w:rsid w:val="001E62AA"/>
    <w:rsid w:val="00373093"/>
    <w:rsid w:val="0042755C"/>
    <w:rsid w:val="005F1BCE"/>
    <w:rsid w:val="007D0F88"/>
    <w:rsid w:val="007F0758"/>
    <w:rsid w:val="00A16BB5"/>
    <w:rsid w:val="00A26506"/>
    <w:rsid w:val="00B62E1E"/>
    <w:rsid w:val="00BD5590"/>
    <w:rsid w:val="00D50CB9"/>
    <w:rsid w:val="4B795814"/>
    <w:rsid w:val="504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D71E"/>
  <w15:docId w15:val="{D426265C-A721-4237-B974-0DA21F1D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h</dc:creator>
  <cp:lastModifiedBy>t h</cp:lastModifiedBy>
  <cp:revision>4</cp:revision>
  <dcterms:created xsi:type="dcterms:W3CDTF">2019-08-28T02:48:00Z</dcterms:created>
  <dcterms:modified xsi:type="dcterms:W3CDTF">2020-06-08T08:31:00Z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