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4A" w:rsidRPr="007A2139" w:rsidRDefault="0079554A" w:rsidP="00F7227B">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79554A" w:rsidRPr="004839FA" w:rsidRDefault="0079554A" w:rsidP="00F7227B">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 xml:space="preserve">[201  ]    </w:t>
      </w:r>
      <w:r w:rsidRPr="004839FA">
        <w:rPr>
          <w:rFonts w:ascii="黑体" w:eastAsia="黑体" w:hAnsi="宋体" w:cs="黑体" w:hint="eastAsia"/>
        </w:rPr>
        <w:t>号</w:t>
      </w:r>
    </w:p>
    <w:p w:rsidR="0079554A" w:rsidRDefault="0079554A" w:rsidP="00F7227B">
      <w:pPr>
        <w:tabs>
          <w:tab w:val="left" w:pos="7560"/>
        </w:tabs>
        <w:spacing w:beforeLines="20" w:before="62" w:afterLines="20" w:after="62" w:line="480" w:lineRule="auto"/>
        <w:ind w:firstLineChars="200" w:firstLine="482"/>
        <w:rPr>
          <w:rFonts w:ascii="宋体"/>
          <w:b/>
          <w:bCs/>
          <w:sz w:val="24"/>
          <w:szCs w:val="24"/>
        </w:rPr>
      </w:pPr>
    </w:p>
    <w:p w:rsidR="0079554A" w:rsidRPr="007A2139" w:rsidRDefault="0079554A" w:rsidP="00F7227B">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rPr>
        <w:t xml:space="preserve">  </w:t>
      </w:r>
      <w:r w:rsidRPr="007A2139">
        <w:rPr>
          <w:rFonts w:ascii="宋体" w:hAnsi="宋体" w:cs="宋体"/>
          <w:sz w:val="24"/>
          <w:szCs w:val="24"/>
          <w:u w:val="single"/>
        </w:rPr>
        <w:t xml:space="preserve">                                       </w:t>
      </w:r>
    </w:p>
    <w:p w:rsidR="0079554A" w:rsidRPr="007A2139" w:rsidRDefault="0079554A" w:rsidP="00F7227B">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r w:rsidRPr="007A2139">
        <w:rPr>
          <w:rFonts w:ascii="宋体" w:hAnsi="宋体" w:cs="宋体" w:hint="eastAsia"/>
          <w:b/>
          <w:bCs/>
          <w:sz w:val="24"/>
          <w:szCs w:val="24"/>
          <w:u w:val="single"/>
        </w:rPr>
        <w:t>北京康正宏基房地产评估有限公司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79554A" w:rsidRPr="007A2139" w:rsidRDefault="0079554A" w:rsidP="00F7227B">
      <w:pPr>
        <w:spacing w:line="400" w:lineRule="exact"/>
        <w:ind w:firstLineChars="200" w:firstLine="480"/>
        <w:rPr>
          <w:rFonts w:ascii="宋体"/>
          <w:sz w:val="24"/>
          <w:szCs w:val="24"/>
        </w:rPr>
      </w:pPr>
    </w:p>
    <w:p w:rsidR="0079554A" w:rsidRPr="007A2139" w:rsidRDefault="0079554A" w:rsidP="00F7227B">
      <w:pPr>
        <w:spacing w:line="360" w:lineRule="auto"/>
        <w:ind w:firstLineChars="200" w:firstLine="480"/>
        <w:rPr>
          <w:rFonts w:ascii="宋体"/>
          <w:sz w:val="24"/>
          <w:szCs w:val="24"/>
        </w:rPr>
      </w:pPr>
      <w:r w:rsidRPr="007A2139">
        <w:rPr>
          <w:rFonts w:ascii="宋体" w:hAnsi="宋体" w:cs="宋体" w:hint="eastAsia"/>
          <w:sz w:val="24"/>
          <w:szCs w:val="24"/>
        </w:rPr>
        <w:t>依照《中华人民共和国合同法》、《中华人民共和国资产评估法》等法律、行政法规，经双方平等协商，特订立本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79554A" w:rsidRPr="007A2139" w:rsidRDefault="0079554A" w:rsidP="00F7227B">
      <w:pPr>
        <w:spacing w:line="400" w:lineRule="exact"/>
        <w:ind w:firstLineChars="200" w:firstLine="480"/>
        <w:rPr>
          <w:rFonts w:ascii="宋体"/>
          <w:sz w:val="24"/>
          <w:szCs w:val="24"/>
          <w:u w:val="single"/>
        </w:rPr>
      </w:pPr>
    </w:p>
    <w:p w:rsidR="0079554A" w:rsidRPr="007A2139" w:rsidRDefault="0079554A" w:rsidP="00F7227B">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p>
    <w:p w:rsidR="0079554A" w:rsidRPr="007A2139" w:rsidRDefault="0079554A" w:rsidP="00F7227B">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p>
    <w:p w:rsidR="0079554A" w:rsidRPr="007A2139" w:rsidRDefault="0079554A" w:rsidP="00F7227B">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Pr="007A2139">
        <w:rPr>
          <w:b w:val="0"/>
          <w:bCs w:val="0"/>
          <w:u w:val="single"/>
        </w:rPr>
        <w:t xml:space="preserve">                                             </w:t>
      </w:r>
    </w:p>
    <w:p w:rsidR="0079554A" w:rsidRPr="007A2139" w:rsidRDefault="0079554A" w:rsidP="00F7227B">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201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79554A" w:rsidRPr="007A2139" w:rsidRDefault="0079554A" w:rsidP="00F7227B">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抵押价值</w:t>
      </w:r>
      <w:r w:rsidRPr="007A2139">
        <w:rPr>
          <w:rFonts w:ascii="宋体" w:hAnsi="宋体" w:cs="宋体"/>
          <w:b/>
          <w:bCs/>
          <w:sz w:val="24"/>
          <w:szCs w:val="24"/>
          <w:u w:val="single"/>
        </w:rPr>
        <w:t xml:space="preserve"> </w:t>
      </w:r>
    </w:p>
    <w:p w:rsidR="0079554A" w:rsidRPr="007A2139" w:rsidRDefault="0079554A" w:rsidP="00F7227B">
      <w:pPr>
        <w:spacing w:beforeLines="20" w:before="62" w:afterLines="20" w:after="62" w:line="400" w:lineRule="exact"/>
        <w:ind w:firstLineChars="200" w:firstLine="482"/>
        <w:rPr>
          <w:rFonts w:ascii="宋体"/>
          <w:b/>
          <w:bCs/>
          <w:sz w:val="24"/>
          <w:szCs w:val="24"/>
        </w:rPr>
      </w:pPr>
    </w:p>
    <w:p w:rsidR="0079554A" w:rsidRPr="007A2139" w:rsidRDefault="0079554A" w:rsidP="00F7227B">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79554A" w:rsidRPr="007A2139" w:rsidRDefault="0079554A" w:rsidP="00F7227B">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______</w:t>
      </w:r>
      <w:r w:rsidRPr="007A2139">
        <w:rPr>
          <w:rFonts w:ascii="宋体" w:hAnsi="宋体" w:cs="宋体" w:hint="eastAsia"/>
          <w:sz w:val="24"/>
          <w:szCs w:val="24"/>
        </w:rPr>
        <w:t>年</w:t>
      </w:r>
      <w:r w:rsidRPr="007A2139">
        <w:rPr>
          <w:rFonts w:ascii="宋体" w:hAnsi="宋体" w:cs="宋体"/>
          <w:sz w:val="24"/>
          <w:szCs w:val="24"/>
        </w:rPr>
        <w:t>______</w:t>
      </w:r>
      <w:r w:rsidRPr="007A2139">
        <w:rPr>
          <w:rFonts w:ascii="宋体" w:hAnsi="宋体" w:cs="宋体" w:hint="eastAsia"/>
          <w:sz w:val="24"/>
          <w:szCs w:val="24"/>
        </w:rPr>
        <w:t>月</w:t>
      </w:r>
      <w:r w:rsidRPr="007A2139">
        <w:rPr>
          <w:rFonts w:ascii="宋体" w:hAnsi="宋体" w:cs="宋体"/>
          <w:sz w:val="24"/>
          <w:szCs w:val="24"/>
        </w:rPr>
        <w:t>______</w:t>
      </w:r>
      <w:r w:rsidRPr="007A2139">
        <w:rPr>
          <w:rFonts w:ascii="宋体" w:hAnsi="宋体" w:cs="宋体" w:hint="eastAsia"/>
          <w:sz w:val="24"/>
          <w:szCs w:val="24"/>
        </w:rPr>
        <w:t>日以前将上述资料交给乙方。在正常情况下，乙方收到上述应提供的全部资料后，组织评估专业人</w:t>
      </w:r>
      <w:r w:rsidRPr="00D25EC4">
        <w:rPr>
          <w:rFonts w:ascii="宋体" w:hAnsi="宋体" w:cs="宋体" w:hint="eastAsia"/>
          <w:sz w:val="24"/>
          <w:szCs w:val="24"/>
        </w:rPr>
        <w:t>员在</w:t>
      </w:r>
      <w:r w:rsidR="00D25EC4" w:rsidRPr="00D25EC4">
        <w:rPr>
          <w:rFonts w:ascii="宋体" w:hAnsi="宋体" w:cs="宋体" w:hint="eastAsia"/>
          <w:sz w:val="24"/>
          <w:szCs w:val="24"/>
        </w:rPr>
        <w:t>十个工作日内</w:t>
      </w:r>
      <w:r w:rsidRPr="00D25EC4">
        <w:rPr>
          <w:rFonts w:ascii="宋体" w:hAnsi="宋体" w:cs="宋体" w:hint="eastAsia"/>
          <w:sz w:val="24"/>
          <w:szCs w:val="24"/>
        </w:rPr>
        <w:t>完成甲</w:t>
      </w:r>
      <w:r w:rsidRPr="007A2139">
        <w:rPr>
          <w:rFonts w:ascii="宋体" w:hAnsi="宋体" w:cs="宋体" w:hint="eastAsia"/>
          <w:sz w:val="24"/>
          <w:szCs w:val="24"/>
        </w:rPr>
        <w:t>方委托的评估工作，并向甲方提交《不动产估价报告书》。若甲方（含其指定不动产权利人、此次经济行为相关方）不能及时提供资料，乙方可以顺延提交报告的时间。</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D25EC4" w:rsidRDefault="0079554A" w:rsidP="00F7227B">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w:t>
      </w:r>
      <w:r w:rsidRPr="007A2139">
        <w:rPr>
          <w:rFonts w:ascii="宋体" w:hAnsi="宋体" w:cs="宋体" w:hint="eastAsia"/>
          <w:sz w:val="24"/>
          <w:szCs w:val="24"/>
        </w:rPr>
        <w:lastRenderedPageBreak/>
        <w:t>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Pr="007A2139">
        <w:rPr>
          <w:rFonts w:ascii="宋体" w:hAnsi="宋体" w:cs="宋体" w:hint="eastAsia"/>
          <w:sz w:val="24"/>
          <w:szCs w:val="24"/>
        </w:rPr>
        <w:t>万元。差旅费用（包括乙方人员往来估价对象不动产所在地），由</w:t>
      </w:r>
      <w:r w:rsidRPr="007A2139">
        <w:rPr>
          <w:rFonts w:ascii="宋体" w:hAnsi="宋体" w:cs="宋体"/>
          <w:sz w:val="24"/>
          <w:szCs w:val="24"/>
          <w:u w:val="single"/>
        </w:rPr>
        <w:t xml:space="preserve">          </w:t>
      </w:r>
      <w:r w:rsidRPr="007A2139">
        <w:rPr>
          <w:rFonts w:ascii="宋体" w:hAnsi="宋体" w:cs="宋体" w:hint="eastAsia"/>
          <w:sz w:val="24"/>
          <w:szCs w:val="24"/>
        </w:rPr>
        <w:t>支付，乙方工作人员在估价对象不动产所在地食宿、交通、必要的办公场所通讯费用由</w:t>
      </w:r>
    </w:p>
    <w:p w:rsidR="0079554A" w:rsidRPr="00FE49CB" w:rsidRDefault="0079554A" w:rsidP="00D25EC4">
      <w:pPr>
        <w:tabs>
          <w:tab w:val="left" w:pos="720"/>
        </w:tabs>
        <w:spacing w:beforeLines="20" w:before="62" w:afterLines="20" w:after="62" w:line="360" w:lineRule="auto"/>
        <w:rPr>
          <w:rFonts w:ascii="宋体"/>
          <w:sz w:val="24"/>
          <w:szCs w:val="24"/>
          <w:u w:val="single"/>
        </w:rPr>
      </w:pPr>
      <w:r w:rsidRPr="007A2139">
        <w:rPr>
          <w:rFonts w:ascii="宋体" w:hAnsi="宋体" w:cs="宋体"/>
          <w:sz w:val="24"/>
          <w:szCs w:val="24"/>
          <w:u w:val="single"/>
        </w:rPr>
        <w:t xml:space="preserve">           </w:t>
      </w:r>
      <w:r w:rsidRPr="007A2139">
        <w:rPr>
          <w:rFonts w:ascii="宋体" w:hAnsi="宋体" w:cs="宋体" w:hint="eastAsia"/>
          <w:sz w:val="24"/>
          <w:szCs w:val="24"/>
        </w:rPr>
        <w:t>支付。</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Pr="00D25EC4">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D25EC4">
        <w:rPr>
          <w:rFonts w:ascii="宋体" w:hAnsi="宋体" w:cs="宋体" w:hint="eastAsia"/>
          <w:sz w:val="24"/>
          <w:szCs w:val="24"/>
        </w:rPr>
        <w:t>乙方</w:t>
      </w:r>
      <w:r w:rsidRPr="007A2139">
        <w:rPr>
          <w:rFonts w:ascii="宋体" w:hAnsi="宋体" w:cs="宋体" w:hint="eastAsia"/>
          <w:sz w:val="24"/>
          <w:szCs w:val="24"/>
        </w:rPr>
        <w:t>提交正式《不动产估价</w:t>
      </w:r>
      <w:r w:rsidRPr="00D25EC4">
        <w:rPr>
          <w:rFonts w:ascii="宋体" w:hAnsi="宋体" w:cs="宋体" w:hint="eastAsia"/>
          <w:sz w:val="24"/>
          <w:szCs w:val="24"/>
        </w:rPr>
        <w:t>报告书》</w:t>
      </w:r>
      <w:r w:rsidR="00D25EC4" w:rsidRPr="00D25EC4">
        <w:rPr>
          <w:rFonts w:ascii="宋体" w:hAnsi="宋体" w:cs="宋体" w:hint="eastAsia"/>
          <w:sz w:val="24"/>
          <w:szCs w:val="24"/>
        </w:rPr>
        <w:t>三日内</w:t>
      </w:r>
      <w:r w:rsidRPr="00D25EC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Pr="007A2139">
        <w:rPr>
          <w:rFonts w:ascii="宋体" w:hAnsi="宋体" w:cs="宋体" w:hint="eastAsia"/>
          <w:sz w:val="24"/>
          <w:szCs w:val="24"/>
        </w:rPr>
        <w:t>万元。</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3.</w:t>
      </w:r>
      <w:r w:rsidRPr="007A2139">
        <w:rPr>
          <w:rFonts w:ascii="宋体" w:hAnsi="宋体" w:cs="宋体" w:hint="eastAsia"/>
          <w:sz w:val="24"/>
          <w:szCs w:val="24"/>
        </w:rPr>
        <w:t>如本合同因甲方原因而</w:t>
      </w:r>
      <w:r w:rsidR="003477E9">
        <w:rPr>
          <w:rFonts w:ascii="宋体" w:hAnsi="宋体" w:cs="宋体" w:hint="eastAsia"/>
          <w:sz w:val="24"/>
          <w:szCs w:val="24"/>
        </w:rPr>
        <w:t>终止</w:t>
      </w:r>
      <w:r w:rsidRPr="007A2139">
        <w:rPr>
          <w:rFonts w:ascii="宋体" w:hAnsi="宋体" w:cs="宋体" w:hint="eastAsia"/>
          <w:sz w:val="24"/>
          <w:szCs w:val="24"/>
        </w:rPr>
        <w:t>，</w:t>
      </w:r>
      <w:r w:rsidRPr="00543A6A">
        <w:rPr>
          <w:rFonts w:ascii="宋体" w:hAnsi="宋体" w:cs="宋体" w:hint="eastAsia"/>
          <w:sz w:val="24"/>
          <w:szCs w:val="24"/>
        </w:rPr>
        <w:t>甲方</w:t>
      </w:r>
      <w:r w:rsidRPr="007A2139">
        <w:rPr>
          <w:rFonts w:ascii="宋体" w:hAnsi="宋体" w:cs="宋体" w:hint="eastAsia"/>
          <w:sz w:val="24"/>
          <w:szCs w:val="24"/>
        </w:rPr>
        <w:t>应按照乙方完成的工作量支付乙方相应的评估服务费。</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4.</w:t>
      </w:r>
      <w:r w:rsidRPr="007A2139">
        <w:rPr>
          <w:rFonts w:ascii="宋体" w:hAnsi="宋体" w:cs="宋体" w:hint="eastAsia"/>
          <w:sz w:val="24"/>
          <w:szCs w:val="24"/>
        </w:rPr>
        <w:t>乙方账号如下：</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名：北京康正宏基房地产评估有限公司</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79554A" w:rsidRPr="003F2A53" w:rsidRDefault="0079554A" w:rsidP="00F7227B">
      <w:pPr>
        <w:tabs>
          <w:tab w:val="left" w:pos="720"/>
        </w:tabs>
        <w:spacing w:beforeLines="20" w:before="62" w:afterLines="20" w:after="62" w:line="360" w:lineRule="auto"/>
        <w:ind w:firstLineChars="200" w:firstLine="480"/>
        <w:rPr>
          <w:rFonts w:ascii="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甲方自接到乙方提交的《不动产估价报告书》之日起五个工作日内，如对估价结果产生异议，且理由正当，可书面向乙方提出复估或重估申请。</w:t>
      </w:r>
    </w:p>
    <w:p w:rsidR="0079554A" w:rsidRDefault="0079554A" w:rsidP="00F7227B">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F7227B" w:rsidRPr="007A2139" w:rsidRDefault="00F7227B" w:rsidP="00F7227B">
      <w:pPr>
        <w:tabs>
          <w:tab w:val="left" w:pos="720"/>
        </w:tabs>
        <w:spacing w:beforeLines="20" w:before="62" w:afterLines="20" w:after="62" w:line="360" w:lineRule="auto"/>
        <w:ind w:firstLineChars="200" w:firstLine="480"/>
        <w:outlineLvl w:val="0"/>
        <w:rPr>
          <w:rFonts w:ascii="宋体"/>
          <w:sz w:val="24"/>
          <w:szCs w:val="24"/>
        </w:rPr>
      </w:pPr>
      <w:r w:rsidRPr="00F7227B">
        <w:rPr>
          <w:rFonts w:ascii="宋体" w:hint="eastAsia"/>
          <w:sz w:val="24"/>
          <w:szCs w:val="24"/>
        </w:rPr>
        <w:t>5. 甲方有义务正确、恰当地使用《不动产估价报告书》。</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1.</w:t>
      </w:r>
      <w:r w:rsidR="00F7227B">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sidRPr="007A2139">
        <w:rPr>
          <w:rFonts w:ascii="宋体" w:hAnsi="宋体" w:cs="宋体" w:hint="eastAsia"/>
          <w:sz w:val="24"/>
          <w:szCs w:val="24"/>
        </w:rPr>
        <w:t>如</w:t>
      </w:r>
      <w:r w:rsidR="00EF77C5">
        <w:rPr>
          <w:rFonts w:ascii="宋体" w:hAnsi="宋体" w:cs="宋体" w:hint="eastAsia"/>
          <w:sz w:val="24"/>
          <w:szCs w:val="24"/>
        </w:rPr>
        <w:t>适用</w:t>
      </w:r>
      <w:bookmarkStart w:id="0" w:name="_GoBack"/>
      <w:bookmarkEnd w:id="0"/>
      <w:r w:rsidRPr="007A2139">
        <w:rPr>
          <w:rFonts w:ascii="宋体" w:hAnsi="宋体" w:cs="宋体" w:hint="eastAsia"/>
          <w:sz w:val="24"/>
          <w:szCs w:val="24"/>
        </w:rPr>
        <w:t>，乙方应对甲方复估或重估书</w:t>
      </w:r>
      <w:r w:rsidRPr="00D25EC4">
        <w:rPr>
          <w:rFonts w:ascii="宋体" w:hAnsi="宋体" w:cs="宋体" w:hint="eastAsia"/>
          <w:sz w:val="24"/>
          <w:szCs w:val="24"/>
        </w:rPr>
        <w:t>面申请后</w:t>
      </w:r>
      <w:r w:rsidR="00D25EC4" w:rsidRPr="00D25EC4">
        <w:rPr>
          <w:rFonts w:ascii="宋体" w:hAnsi="宋体" w:cs="宋体" w:hint="eastAsia"/>
          <w:sz w:val="24"/>
          <w:szCs w:val="24"/>
        </w:rPr>
        <w:t>十个工作日内</w:t>
      </w:r>
      <w:r w:rsidRPr="00D25EC4">
        <w:rPr>
          <w:rFonts w:ascii="宋体" w:hAnsi="宋体" w:cs="宋体" w:hint="eastAsia"/>
          <w:sz w:val="24"/>
          <w:szCs w:val="24"/>
        </w:rPr>
        <w:t>完成估</w:t>
      </w:r>
      <w:r w:rsidRPr="007A2139">
        <w:rPr>
          <w:rFonts w:ascii="宋体" w:hAnsi="宋体" w:cs="宋体" w:hint="eastAsia"/>
          <w:sz w:val="24"/>
          <w:szCs w:val="24"/>
        </w:rPr>
        <w:t>价对象的复估或重估报告书，交付甲方。</w:t>
      </w:r>
    </w:p>
    <w:p w:rsidR="0079554A" w:rsidRPr="007A2139" w:rsidRDefault="0079554A" w:rsidP="00F7227B">
      <w:pPr>
        <w:pStyle w:val="a5"/>
        <w:spacing w:beforeLines="20" w:before="62" w:afterLines="20" w:after="62"/>
        <w:ind w:firstLineChars="200" w:firstLine="480"/>
        <w:rPr>
          <w:rFonts w:ascii="宋体" w:eastAsia="宋体" w:hAnsi="宋体"/>
        </w:rPr>
      </w:pPr>
    </w:p>
    <w:p w:rsidR="0079554A" w:rsidRPr="007A2139" w:rsidRDefault="0079554A" w:rsidP="00F7227B">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79554A" w:rsidRPr="007A2139" w:rsidRDefault="003477E9" w:rsidP="00F7227B">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79554A" w:rsidRPr="007A2139">
        <w:rPr>
          <w:rFonts w:ascii="宋体" w:hAnsi="宋体" w:cs="宋体" w:hint="eastAsia"/>
          <w:sz w:val="24"/>
          <w:szCs w:val="24"/>
        </w:rPr>
        <w:t>履行本合同出具的《不动产估价报告书》的使用者为：甲方及法律法规规定的使用者。</w:t>
      </w:r>
      <w:r w:rsidR="0079554A" w:rsidRPr="007A2139">
        <w:rPr>
          <w:rFonts w:ascii="宋体" w:hAnsi="宋体" w:cs="宋体"/>
          <w:sz w:val="24"/>
          <w:szCs w:val="24"/>
        </w:rPr>
        <w:t xml:space="preserve"> </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（一）甲、乙双方按照《中华人民共和国合同法》</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lastRenderedPageBreak/>
        <w:t>2.</w:t>
      </w:r>
      <w:r w:rsidRPr="007A2139">
        <w:rPr>
          <w:rFonts w:ascii="宋体" w:hAnsi="宋体" w:cs="宋体" w:hint="eastAsia"/>
          <w:sz w:val="24"/>
          <w:szCs w:val="24"/>
        </w:rPr>
        <w:t>甲方单方</w:t>
      </w:r>
      <w:r w:rsidR="003477E9">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3.</w:t>
      </w:r>
      <w:r w:rsidRPr="007A2139">
        <w:rPr>
          <w:rFonts w:ascii="宋体" w:hAnsi="宋体" w:cs="宋体" w:hint="eastAsia"/>
          <w:sz w:val="24"/>
          <w:szCs w:val="24"/>
        </w:rPr>
        <w:t>甲方如未按上述条款规定的时间向乙方支付估价服务费，以甲方应付款项为</w:t>
      </w:r>
      <w:r w:rsidR="0070563D">
        <w:rPr>
          <w:rFonts w:ascii="宋体" w:hAnsi="宋体" w:cs="宋体" w:hint="eastAsia"/>
          <w:sz w:val="24"/>
          <w:szCs w:val="24"/>
        </w:rPr>
        <w:t>基数，从逾期之日起，每逾期一日，甲方向乙方支付应付款项的万分之六</w:t>
      </w:r>
      <w:r w:rsidRPr="007A2139">
        <w:rPr>
          <w:rFonts w:ascii="宋体" w:hAnsi="宋体" w:cs="宋体" w:hint="eastAsia"/>
          <w:sz w:val="24"/>
          <w:szCs w:val="24"/>
        </w:rPr>
        <w:t>作为违约金。</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4.</w:t>
      </w:r>
      <w:r w:rsidRPr="007A2139">
        <w:rPr>
          <w:rFonts w:ascii="宋体" w:hAnsi="宋体" w:cs="宋体" w:hint="eastAsia"/>
          <w:sz w:val="24"/>
          <w:szCs w:val="24"/>
        </w:rPr>
        <w:t>乙方如无正当理由，逾期交付《不</w:t>
      </w:r>
      <w:r w:rsidR="0070563D">
        <w:rPr>
          <w:rFonts w:ascii="宋体" w:hAnsi="宋体" w:cs="宋体" w:hint="eastAsia"/>
          <w:sz w:val="24"/>
          <w:szCs w:val="24"/>
        </w:rPr>
        <w:t>动产估价报告书》，每逾期一日，乙方向甲方支付估价服务费的万分之六</w:t>
      </w:r>
      <w:r w:rsidRPr="007A2139">
        <w:rPr>
          <w:rFonts w:ascii="宋体" w:hAnsi="宋体" w:cs="宋体" w:hint="eastAsia"/>
          <w:sz w:val="24"/>
          <w:szCs w:val="24"/>
        </w:rPr>
        <w:t>作为违约金。</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79554A" w:rsidRPr="007A2139" w:rsidRDefault="006772AC" w:rsidP="006772AC">
      <w:pPr>
        <w:pStyle w:val="a6"/>
        <w:snapToGrid w:val="0"/>
        <w:spacing w:beforeLines="20" w:before="62" w:afterLines="20" w:after="62" w:line="360" w:lineRule="auto"/>
        <w:ind w:firstLineChars="200" w:firstLine="480"/>
        <w:jc w:val="both"/>
        <w:rPr>
          <w:rFonts w:ascii="宋体" w:eastAsia="宋体" w:hAnsi="宋体"/>
          <w:sz w:val="24"/>
          <w:szCs w:val="24"/>
        </w:rPr>
      </w:pPr>
      <w:r w:rsidRPr="006772AC">
        <w:rPr>
          <w:rFonts w:ascii="宋体" w:eastAsia="宋体" w:hAnsi="宋体" w:cs="宋体" w:hint="eastAsia"/>
          <w:sz w:val="24"/>
          <w:szCs w:val="24"/>
        </w:rPr>
        <w:t>本合同内容以及合同履行过程中的任何信息，甲乙双方及双方参与的人员应严格保密；未经对方书面同意，不得向任何第三方透露，法律法规要求披露的除外。</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79554A" w:rsidRPr="007A2139" w:rsidRDefault="0079554A" w:rsidP="00F7227B">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本合同履行过程中，如发生《中华人民共和国合同法》、《中华人民共和国资产评估法》中允许变更或解除合同的情况，双方应依法或依约定变更或解除合同。</w:t>
      </w:r>
    </w:p>
    <w:p w:rsidR="0079554A" w:rsidRPr="007A2139" w:rsidRDefault="0079554A" w:rsidP="00F7227B">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79554A" w:rsidRPr="007A2139" w:rsidRDefault="0079554A" w:rsidP="00F7227B">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79554A" w:rsidRPr="007A2139" w:rsidRDefault="0079554A" w:rsidP="00F7227B">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合同解除后，乙方根据已完成的工作量与甲方协商确定应收取或者退回的评估服务费。</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79554A" w:rsidRPr="007A2139" w:rsidRDefault="0079554A" w:rsidP="00F7227B">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因</w:t>
      </w:r>
      <w:r>
        <w:rPr>
          <w:rFonts w:ascii="宋体" w:eastAsia="宋体" w:hAnsi="宋体" w:cs="宋体" w:hint="eastAsia"/>
          <w:sz w:val="24"/>
          <w:szCs w:val="24"/>
        </w:rPr>
        <w:t>履行</w:t>
      </w:r>
      <w:r w:rsidRPr="007A2139">
        <w:rPr>
          <w:rFonts w:ascii="宋体" w:eastAsia="宋体" w:hAnsi="宋体" w:cs="宋体" w:hint="eastAsia"/>
          <w:sz w:val="24"/>
          <w:szCs w:val="24"/>
        </w:rPr>
        <w:t>本合同</w:t>
      </w:r>
      <w:r>
        <w:rPr>
          <w:rFonts w:ascii="宋体" w:eastAsia="宋体" w:hAnsi="宋体" w:cs="宋体" w:hint="eastAsia"/>
          <w:sz w:val="24"/>
          <w:szCs w:val="24"/>
        </w:rPr>
        <w:t>而发生</w:t>
      </w:r>
      <w:r w:rsidRPr="007A2139">
        <w:rPr>
          <w:rFonts w:ascii="宋体" w:eastAsia="宋体" w:hAnsi="宋体" w:cs="宋体" w:hint="eastAsia"/>
          <w:sz w:val="24"/>
          <w:szCs w:val="24"/>
        </w:rPr>
        <w:t>的一切争议，双方应</w:t>
      </w:r>
      <w:r>
        <w:rPr>
          <w:rFonts w:ascii="宋体" w:eastAsia="宋体" w:hAnsi="宋体" w:cs="宋体" w:hint="eastAsia"/>
          <w:sz w:val="24"/>
          <w:szCs w:val="24"/>
        </w:rPr>
        <w:t>首先协商解决；协商不成时</w:t>
      </w:r>
      <w:r w:rsidRPr="007A2139">
        <w:rPr>
          <w:rFonts w:ascii="宋体" w:eastAsia="宋体" w:hAnsi="宋体" w:cs="宋体" w:hint="eastAsia"/>
          <w:sz w:val="24"/>
          <w:szCs w:val="24"/>
        </w:rPr>
        <w:t>，任何</w:t>
      </w:r>
      <w:r w:rsidRPr="007A2139">
        <w:rPr>
          <w:rFonts w:ascii="宋体" w:eastAsia="宋体" w:hAnsi="宋体" w:cs="宋体" w:hint="eastAsia"/>
          <w:sz w:val="24"/>
          <w:szCs w:val="24"/>
        </w:rPr>
        <w:lastRenderedPageBreak/>
        <w:t>一方均有权</w:t>
      </w:r>
      <w:r>
        <w:rPr>
          <w:rFonts w:ascii="宋体" w:eastAsia="宋体" w:hAnsi="宋体" w:cs="宋体" w:hint="eastAsia"/>
          <w:sz w:val="24"/>
          <w:szCs w:val="24"/>
        </w:rPr>
        <w:t>将争议提交北京仲裁委员会并按照申请仲裁时该会现行有效的仲裁规则进行仲裁。仲裁裁决是终局的，对各方均有约束力。仲裁费用由败诉方承担。</w:t>
      </w:r>
    </w:p>
    <w:p w:rsidR="0079554A" w:rsidRPr="007A2139" w:rsidRDefault="0079554A" w:rsidP="00F7227B">
      <w:pPr>
        <w:tabs>
          <w:tab w:val="left" w:pos="720"/>
          <w:tab w:val="left" w:pos="5595"/>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79554A" w:rsidRPr="007A2139" w:rsidRDefault="0079554A" w:rsidP="00F7227B">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79554A" w:rsidRPr="007A2139" w:rsidRDefault="0079554A" w:rsidP="00C21946">
      <w:pPr>
        <w:ind w:right="105" w:firstLine="496"/>
        <w:rPr>
          <w:sz w:val="24"/>
          <w:szCs w:val="24"/>
        </w:rPr>
      </w:pPr>
    </w:p>
    <w:p w:rsidR="0079554A" w:rsidRDefault="0079554A" w:rsidP="00C21946">
      <w:pPr>
        <w:ind w:right="105" w:firstLine="496"/>
        <w:rPr>
          <w:sz w:val="24"/>
          <w:szCs w:val="24"/>
        </w:rPr>
      </w:pPr>
    </w:p>
    <w:p w:rsidR="0079554A" w:rsidRPr="007A2139" w:rsidRDefault="0079554A" w:rsidP="00C21946">
      <w:pPr>
        <w:ind w:right="105" w:firstLine="496"/>
        <w:rPr>
          <w:sz w:val="24"/>
          <w:szCs w:val="24"/>
        </w:rPr>
      </w:pPr>
    </w:p>
    <w:p w:rsidR="0079554A" w:rsidRPr="007A2139" w:rsidRDefault="0079554A"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79554A" w:rsidRPr="007A2139" w:rsidRDefault="0079554A"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79554A" w:rsidRPr="007A2139" w:rsidRDefault="0079554A"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79554A" w:rsidRPr="007A2139" w:rsidRDefault="0079554A"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79554A" w:rsidRPr="007A2139" w:rsidRDefault="0079554A"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79554A" w:rsidRPr="007A2139" w:rsidRDefault="0079554A" w:rsidP="003F2A53">
      <w:pPr>
        <w:spacing w:line="480" w:lineRule="auto"/>
        <w:ind w:right="108" w:firstLine="493"/>
        <w:rPr>
          <w:sz w:val="24"/>
          <w:szCs w:val="24"/>
        </w:rPr>
      </w:pPr>
    </w:p>
    <w:p w:rsidR="0079554A" w:rsidRPr="007A2139" w:rsidRDefault="0079554A"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79554A" w:rsidRPr="007A2139" w:rsidRDefault="0079554A"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79554A" w:rsidRPr="007A2139" w:rsidRDefault="0079554A" w:rsidP="003F2A53">
      <w:pPr>
        <w:spacing w:line="480" w:lineRule="auto"/>
        <w:ind w:right="108" w:firstLine="493"/>
        <w:rPr>
          <w:sz w:val="24"/>
          <w:szCs w:val="24"/>
        </w:rPr>
      </w:pPr>
      <w:r w:rsidRPr="007A2139">
        <w:rPr>
          <w:rFonts w:cs="宋体" w:hint="eastAsia"/>
          <w:sz w:val="24"/>
          <w:szCs w:val="24"/>
        </w:rPr>
        <w:t>联系地址：</w:t>
      </w:r>
    </w:p>
    <w:p w:rsidR="0079554A" w:rsidRPr="007A2139" w:rsidRDefault="0079554A" w:rsidP="003F2A53">
      <w:pPr>
        <w:spacing w:line="480" w:lineRule="auto"/>
        <w:ind w:right="108" w:firstLine="493"/>
        <w:rPr>
          <w:sz w:val="24"/>
          <w:szCs w:val="24"/>
        </w:rPr>
      </w:pPr>
      <w:r w:rsidRPr="007A2139">
        <w:rPr>
          <w:rFonts w:cs="宋体" w:hint="eastAsia"/>
          <w:sz w:val="24"/>
          <w:szCs w:val="24"/>
        </w:rPr>
        <w:t>电话：</w:t>
      </w:r>
    </w:p>
    <w:p w:rsidR="0079554A" w:rsidRPr="007A2139" w:rsidRDefault="0079554A"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79554A"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83A" w:rsidRDefault="00CB083A" w:rsidP="00427355">
      <w:r>
        <w:separator/>
      </w:r>
    </w:p>
  </w:endnote>
  <w:endnote w:type="continuationSeparator" w:id="0">
    <w:p w:rsidR="00CB083A" w:rsidRDefault="00CB083A"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4A" w:rsidRDefault="0079554A">
    <w:pPr>
      <w:pStyle w:val="a8"/>
      <w:jc w:val="center"/>
    </w:pPr>
    <w:r>
      <w:rPr>
        <w:lang w:val="zh-CN"/>
      </w:rPr>
      <w:t xml:space="preserve"> </w:t>
    </w:r>
    <w:r>
      <w:rPr>
        <w:b/>
        <w:bCs/>
      </w:rPr>
      <w:fldChar w:fldCharType="begin"/>
    </w:r>
    <w:r>
      <w:rPr>
        <w:b/>
        <w:bCs/>
      </w:rPr>
      <w:instrText>PAGE</w:instrText>
    </w:r>
    <w:r>
      <w:rPr>
        <w:b/>
        <w:bCs/>
      </w:rPr>
      <w:fldChar w:fldCharType="separate"/>
    </w:r>
    <w:r w:rsidR="00EF77C5">
      <w:rPr>
        <w:b/>
        <w:bCs/>
        <w:noProof/>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sidR="00EF77C5">
      <w:rPr>
        <w:b/>
        <w:bCs/>
        <w:noProof/>
      </w:rPr>
      <w:t>5</w:t>
    </w:r>
    <w:r>
      <w:rPr>
        <w:b/>
        <w:bCs/>
      </w:rPr>
      <w:fldChar w:fldCharType="end"/>
    </w:r>
  </w:p>
  <w:p w:rsidR="0079554A" w:rsidRDefault="007955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83A" w:rsidRDefault="00CB083A" w:rsidP="00427355">
      <w:r>
        <w:separator/>
      </w:r>
    </w:p>
  </w:footnote>
  <w:footnote w:type="continuationSeparator" w:id="0">
    <w:p w:rsidR="00CB083A" w:rsidRDefault="00CB083A"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0D8"/>
    <w:rsid w:val="000366A2"/>
    <w:rsid w:val="0009219B"/>
    <w:rsid w:val="000A1092"/>
    <w:rsid w:val="00116144"/>
    <w:rsid w:val="0013379B"/>
    <w:rsid w:val="001570D8"/>
    <w:rsid w:val="00171D3E"/>
    <w:rsid w:val="001E0D7D"/>
    <w:rsid w:val="001E3C50"/>
    <w:rsid w:val="002E52E4"/>
    <w:rsid w:val="003477E9"/>
    <w:rsid w:val="003C4C14"/>
    <w:rsid w:val="003F2A53"/>
    <w:rsid w:val="00427355"/>
    <w:rsid w:val="004839FA"/>
    <w:rsid w:val="00534F27"/>
    <w:rsid w:val="00543A6A"/>
    <w:rsid w:val="00594DD6"/>
    <w:rsid w:val="005A0132"/>
    <w:rsid w:val="005B6011"/>
    <w:rsid w:val="005F1AD7"/>
    <w:rsid w:val="006772AC"/>
    <w:rsid w:val="006926F5"/>
    <w:rsid w:val="0070563D"/>
    <w:rsid w:val="0079554A"/>
    <w:rsid w:val="007A2139"/>
    <w:rsid w:val="007D0891"/>
    <w:rsid w:val="007D2EC2"/>
    <w:rsid w:val="00834F20"/>
    <w:rsid w:val="008D4FDE"/>
    <w:rsid w:val="008E11D1"/>
    <w:rsid w:val="009117F5"/>
    <w:rsid w:val="00A22AF2"/>
    <w:rsid w:val="00A7312D"/>
    <w:rsid w:val="00AA009D"/>
    <w:rsid w:val="00B7192D"/>
    <w:rsid w:val="00C21946"/>
    <w:rsid w:val="00C84E2D"/>
    <w:rsid w:val="00CB083A"/>
    <w:rsid w:val="00CB09B2"/>
    <w:rsid w:val="00D25EC4"/>
    <w:rsid w:val="00D818CD"/>
    <w:rsid w:val="00E86F9D"/>
    <w:rsid w:val="00EB48DF"/>
    <w:rsid w:val="00EF77C5"/>
    <w:rsid w:val="00F24910"/>
    <w:rsid w:val="00F7227B"/>
    <w:rsid w:val="00FC4782"/>
    <w:rsid w:val="00FD0271"/>
    <w:rsid w:val="00FE49CB"/>
    <w:rsid w:val="00FF5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472</Words>
  <Characters>2693</Characters>
  <Application>Microsoft Office Word</Application>
  <DocSecurity>0</DocSecurity>
  <Lines>22</Lines>
  <Paragraphs>6</Paragraphs>
  <ScaleCrop>false</ScaleCrop>
  <Company>CHINA</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topvaluer</dc:creator>
  <cp:keywords/>
  <dc:description/>
  <cp:lastModifiedBy>1-cuikai</cp:lastModifiedBy>
  <cp:revision>24</cp:revision>
  <cp:lastPrinted>2016-12-07T02:30:00Z</cp:lastPrinted>
  <dcterms:created xsi:type="dcterms:W3CDTF">2016-12-06T09:40:00Z</dcterms:created>
  <dcterms:modified xsi:type="dcterms:W3CDTF">2017-12-27T08:44:00Z</dcterms:modified>
</cp:coreProperties>
</file>