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49FDFA4A" w:rsidR="00F27785" w:rsidRPr="00D96022" w:rsidRDefault="008A3BEA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A3BE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河北步凯纺织有限公司</w:t>
            </w:r>
          </w:p>
        </w:tc>
        <w:tc>
          <w:tcPr>
            <w:tcW w:w="3118" w:type="dxa"/>
            <w:vAlign w:val="center"/>
          </w:tcPr>
          <w:p w14:paraId="32A9AAD2" w14:textId="041A489A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8A3BE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5D93A734" w:rsidR="00F27785" w:rsidRPr="00D96022" w:rsidRDefault="008A3BEA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20800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5D725D6C" w:rsidR="00F27785" w:rsidRPr="00D96022" w:rsidRDefault="008A3BEA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13686400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576C1" w14:textId="77777777" w:rsidR="00216D08" w:rsidRDefault="00216D08" w:rsidP="006D2EFE">
      <w:pPr>
        <w:spacing w:line="240" w:lineRule="auto"/>
      </w:pPr>
      <w:r>
        <w:separator/>
      </w:r>
    </w:p>
  </w:endnote>
  <w:endnote w:type="continuationSeparator" w:id="0">
    <w:p w14:paraId="51811076" w14:textId="77777777" w:rsidR="00216D08" w:rsidRDefault="00216D08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401C0" w14:textId="77777777" w:rsidR="00216D08" w:rsidRDefault="00216D08" w:rsidP="006D2EFE">
      <w:pPr>
        <w:spacing w:line="240" w:lineRule="auto"/>
      </w:pPr>
      <w:r>
        <w:separator/>
      </w:r>
    </w:p>
  </w:footnote>
  <w:footnote w:type="continuationSeparator" w:id="0">
    <w:p w14:paraId="6C94C354" w14:textId="77777777" w:rsidR="00216D08" w:rsidRDefault="00216D08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D08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1897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15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3BEA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2024-10-17T07:35:00Z</dcterms:modified>
</cp:coreProperties>
</file>