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2B68558A" w:rsidR="00B06C3E" w:rsidRPr="00847171" w:rsidRDefault="00596140">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C0088C" w:rsidRPr="00C0088C">
        <w:rPr>
          <w:rFonts w:ascii="Arial" w:eastAsia="方正黑体简体" w:hAnsi="Arial" w:cs="Arial" w:hint="eastAsia"/>
          <w:sz w:val="21"/>
          <w:szCs w:val="21"/>
        </w:rPr>
        <w:t>密云区科技路甲</w:t>
      </w:r>
      <w:r w:rsidR="00C0088C" w:rsidRPr="00C0088C">
        <w:rPr>
          <w:rFonts w:ascii="Arial" w:eastAsia="方正黑体简体" w:hAnsi="Arial" w:cs="Arial" w:hint="eastAsia"/>
          <w:sz w:val="21"/>
          <w:szCs w:val="21"/>
        </w:rPr>
        <w:t>16</w:t>
      </w:r>
      <w:r w:rsidR="00C0088C" w:rsidRPr="00C0088C">
        <w:rPr>
          <w:rFonts w:ascii="Arial" w:eastAsia="方正黑体简体" w:hAnsi="Arial" w:cs="Arial" w:hint="eastAsia"/>
          <w:sz w:val="21"/>
          <w:szCs w:val="21"/>
        </w:rPr>
        <w:t>号院</w:t>
      </w:r>
      <w:r w:rsidR="00C0088C" w:rsidRPr="00C0088C">
        <w:rPr>
          <w:rFonts w:ascii="Arial" w:eastAsia="方正黑体简体" w:hAnsi="Arial" w:cs="Arial" w:hint="eastAsia"/>
          <w:sz w:val="21"/>
          <w:szCs w:val="21"/>
        </w:rPr>
        <w:t>1-15</w:t>
      </w:r>
      <w:r w:rsidR="00C0088C" w:rsidRPr="00C0088C">
        <w:rPr>
          <w:rFonts w:ascii="Arial" w:eastAsia="方正黑体简体" w:hAnsi="Arial" w:cs="Arial" w:hint="eastAsia"/>
          <w:sz w:val="21"/>
          <w:szCs w:val="21"/>
        </w:rPr>
        <w:t>号楼共</w:t>
      </w:r>
      <w:r w:rsidR="00C0088C" w:rsidRPr="00C0088C">
        <w:rPr>
          <w:rFonts w:ascii="Arial" w:eastAsia="方正黑体简体" w:hAnsi="Arial" w:cs="Arial" w:hint="eastAsia"/>
          <w:sz w:val="21"/>
          <w:szCs w:val="21"/>
        </w:rPr>
        <w:t>1415</w:t>
      </w:r>
      <w:r w:rsidR="00C0088C" w:rsidRPr="00C0088C">
        <w:rPr>
          <w:rFonts w:ascii="Arial" w:eastAsia="方正黑体简体" w:hAnsi="Arial" w:cs="Arial" w:hint="eastAsia"/>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0F9D1B4C" w:rsidR="00B06C3E" w:rsidRPr="00847171" w:rsidRDefault="004276C3">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北京市住房和城乡建设委员会</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61DF94F6"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00A607B8">
        <w:rPr>
          <w:rFonts w:ascii="Arial" w:eastAsia="方正黑体简体" w:hAnsi="Arial" w:hint="eastAsia"/>
          <w:sz w:val="21"/>
          <w:szCs w:val="21"/>
        </w:rPr>
        <w:t>常畅</w:t>
      </w:r>
      <w:r w:rsidR="00A607B8" w:rsidRPr="00847171">
        <w:rPr>
          <w:rFonts w:ascii="Arial" w:eastAsia="方正黑体简体" w:hAnsi="Arial" w:cs="Arial" w:hint="eastAsia"/>
          <w:sz w:val="21"/>
          <w:szCs w:val="21"/>
        </w:rPr>
        <w:t>（注册号：</w:t>
      </w:r>
      <w:r w:rsidR="00A607B8" w:rsidRPr="00847171">
        <w:rPr>
          <w:rFonts w:ascii="Arial" w:eastAsia="方正黑体简体" w:hAnsi="Arial" w:cs="Arial" w:hint="eastAsia"/>
          <w:sz w:val="21"/>
          <w:szCs w:val="21"/>
        </w:rPr>
        <w:t>11</w:t>
      </w:r>
      <w:r w:rsidR="00A607B8">
        <w:rPr>
          <w:rFonts w:ascii="Arial" w:eastAsia="方正黑体简体" w:hAnsi="Arial" w:cs="Arial"/>
          <w:sz w:val="21"/>
          <w:szCs w:val="21"/>
        </w:rPr>
        <w:t>20250061</w:t>
      </w:r>
      <w:r w:rsidR="00A607B8" w:rsidRPr="00847171">
        <w:rPr>
          <w:rFonts w:ascii="Arial" w:eastAsia="方正黑体简体" w:hAnsi="Arial" w:cs="Arial" w:hint="eastAsia"/>
          <w:sz w:val="21"/>
          <w:szCs w:val="21"/>
        </w:rPr>
        <w:t>）</w:t>
      </w:r>
      <w:r w:rsidR="00A607B8">
        <w:rPr>
          <w:rFonts w:ascii="Arial" w:eastAsia="方正黑体简体" w:hAnsi="Arial" w:cs="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73B5355" w:rsidR="00B06C3E" w:rsidRPr="00847171" w:rsidRDefault="008B1772">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8</w:t>
      </w:r>
      <w:r>
        <w:rPr>
          <w:rFonts w:ascii="Arial" w:eastAsia="方正黑体简体" w:hAnsi="Arial" w:cs="Arial"/>
          <w:sz w:val="21"/>
          <w:szCs w:val="21"/>
        </w:rPr>
        <w:t>月</w:t>
      </w:r>
      <w:r>
        <w:rPr>
          <w:rFonts w:ascii="Arial" w:eastAsia="方正黑体简体" w:hAnsi="Arial" w:cs="Arial"/>
          <w:sz w:val="21"/>
          <w:szCs w:val="21"/>
        </w:rPr>
        <w:t>25</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B8368F1"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4276C3">
        <w:rPr>
          <w:rFonts w:ascii="Arial" w:eastAsia="方正黑体简体" w:hAnsi="Arial" w:cs="Arial"/>
          <w:sz w:val="21"/>
          <w:szCs w:val="21"/>
        </w:rPr>
        <w:t>2025-1-0609-F01ZLGJ6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6D0D4E6F" w:rsidR="00B06C3E" w:rsidRPr="00847171" w:rsidRDefault="004276C3">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北京市住房和城乡建设委员会</w:t>
      </w:r>
      <w:r w:rsidR="00B06C3E" w:rsidRPr="00847171">
        <w:rPr>
          <w:rFonts w:ascii="Arial" w:hAnsi="Arial" w:cs="Arial"/>
          <w:b/>
          <w:bCs/>
          <w:sz w:val="21"/>
          <w:szCs w:val="21"/>
        </w:rPr>
        <w:t>：</w:t>
      </w:r>
    </w:p>
    <w:p w14:paraId="5BC93453" w14:textId="7489D7C8"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65594C56" w14:textId="5473039D" w:rsidR="001C7BC6" w:rsidRPr="007C56D5"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5E285A">
        <w:rPr>
          <w:rFonts w:ascii="Arial" w:hAnsi="Arial" w:cs="Arial" w:hint="eastAsia"/>
          <w:kern w:val="2"/>
          <w:sz w:val="21"/>
          <w:szCs w:val="21"/>
        </w:rPr>
        <w:t>。</w:t>
      </w:r>
      <w:r w:rsidR="00457A88">
        <w:rPr>
          <w:rFonts w:ascii="Arial" w:hAnsi="Arial" w:cs="Arial" w:hint="eastAsia"/>
          <w:kern w:val="2"/>
          <w:sz w:val="21"/>
          <w:szCs w:val="21"/>
        </w:rPr>
        <w:t>截至报告出具日，估价对象尚未取得《不动产权证书》。</w:t>
      </w:r>
      <w:r w:rsidR="00CF17A2">
        <w:rPr>
          <w:rFonts w:ascii="Arial" w:hAnsi="Arial" w:cs="Arial" w:hint="eastAsia"/>
          <w:kern w:val="2"/>
          <w:sz w:val="21"/>
          <w:szCs w:val="21"/>
        </w:rPr>
        <w:t>根据估价委托人</w:t>
      </w:r>
      <w:r w:rsidR="00596140">
        <w:rPr>
          <w:rFonts w:ascii="Arial" w:hAnsi="Arial" w:cs="Arial" w:hint="eastAsia"/>
          <w:kern w:val="2"/>
          <w:sz w:val="21"/>
          <w:szCs w:val="21"/>
        </w:rPr>
        <w:t>提供的</w:t>
      </w:r>
      <w:r w:rsidR="007C56D5" w:rsidRPr="007C56D5">
        <w:rPr>
          <w:rFonts w:ascii="Arial" w:hAnsi="Arial" w:cs="Arial" w:hint="eastAsia"/>
          <w:kern w:val="2"/>
          <w:sz w:val="21"/>
          <w:szCs w:val="21"/>
        </w:rPr>
        <w:t>《北京市规划和自然资源委员会密云分局多规合一协同平台会商意见》</w:t>
      </w:r>
      <w:r w:rsidR="007C56D5" w:rsidRPr="007C56D5">
        <w:rPr>
          <w:rFonts w:ascii="Arial" w:hAnsi="Arial" w:cs="Arial" w:hint="eastAsia"/>
          <w:kern w:val="2"/>
          <w:sz w:val="21"/>
          <w:szCs w:val="21"/>
        </w:rPr>
        <w:t>[2022</w:t>
      </w:r>
      <w:proofErr w:type="gramStart"/>
      <w:r w:rsidR="007C56D5" w:rsidRPr="007C56D5">
        <w:rPr>
          <w:rFonts w:ascii="Arial" w:hAnsi="Arial" w:cs="Arial" w:hint="eastAsia"/>
          <w:kern w:val="2"/>
          <w:sz w:val="21"/>
          <w:szCs w:val="21"/>
        </w:rPr>
        <w:t>规</w:t>
      </w:r>
      <w:proofErr w:type="gramEnd"/>
      <w:r w:rsidR="007C56D5" w:rsidRPr="007C56D5">
        <w:rPr>
          <w:rFonts w:ascii="Arial" w:hAnsi="Arial" w:cs="Arial" w:hint="eastAsia"/>
          <w:kern w:val="2"/>
          <w:sz w:val="21"/>
          <w:szCs w:val="21"/>
        </w:rPr>
        <w:t>自（密）</w:t>
      </w:r>
      <w:proofErr w:type="gramStart"/>
      <w:r w:rsidR="007C56D5" w:rsidRPr="007C56D5">
        <w:rPr>
          <w:rFonts w:ascii="Arial" w:hAnsi="Arial" w:cs="Arial" w:hint="eastAsia"/>
          <w:kern w:val="2"/>
          <w:sz w:val="21"/>
          <w:szCs w:val="21"/>
        </w:rPr>
        <w:t>综审字</w:t>
      </w:r>
      <w:proofErr w:type="gramEnd"/>
      <w:r w:rsidR="007C56D5" w:rsidRPr="007C56D5">
        <w:rPr>
          <w:rFonts w:ascii="Arial" w:hAnsi="Arial" w:cs="Arial" w:hint="eastAsia"/>
          <w:kern w:val="2"/>
          <w:sz w:val="21"/>
          <w:szCs w:val="21"/>
        </w:rPr>
        <w:t>0004</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《建设工程规划许可证》</w:t>
      </w:r>
      <w:r w:rsidR="007C56D5" w:rsidRPr="007C56D5">
        <w:rPr>
          <w:rFonts w:ascii="Arial" w:hAnsi="Arial" w:cs="Arial" w:hint="eastAsia"/>
          <w:kern w:val="2"/>
          <w:sz w:val="21"/>
          <w:szCs w:val="21"/>
        </w:rPr>
        <w:t>[2022</w:t>
      </w:r>
      <w:proofErr w:type="gramStart"/>
      <w:r w:rsidR="007C56D5" w:rsidRPr="007C56D5">
        <w:rPr>
          <w:rFonts w:ascii="Arial" w:hAnsi="Arial" w:cs="Arial" w:hint="eastAsia"/>
          <w:kern w:val="2"/>
          <w:sz w:val="21"/>
          <w:szCs w:val="21"/>
        </w:rPr>
        <w:t>规</w:t>
      </w:r>
      <w:proofErr w:type="gramEnd"/>
      <w:r w:rsidR="007C56D5" w:rsidRPr="007C56D5">
        <w:rPr>
          <w:rFonts w:ascii="Arial" w:hAnsi="Arial" w:cs="Arial" w:hint="eastAsia"/>
          <w:kern w:val="2"/>
          <w:sz w:val="21"/>
          <w:szCs w:val="21"/>
        </w:rPr>
        <w:t>自（密）建字</w:t>
      </w:r>
      <w:r w:rsidR="007C56D5" w:rsidRPr="007C56D5">
        <w:rPr>
          <w:rFonts w:ascii="Arial" w:hAnsi="Arial" w:cs="Arial" w:hint="eastAsia"/>
          <w:kern w:val="2"/>
          <w:sz w:val="21"/>
          <w:szCs w:val="21"/>
        </w:rPr>
        <w:t>0012</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《建筑工程施工许可证》</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编号</w:t>
      </w:r>
      <w:r w:rsidR="007C56D5" w:rsidRPr="007C56D5">
        <w:rPr>
          <w:rFonts w:ascii="Arial" w:hAnsi="Arial" w:cs="Arial" w:hint="eastAsia"/>
          <w:kern w:val="2"/>
          <w:sz w:val="21"/>
          <w:szCs w:val="21"/>
        </w:rPr>
        <w:t>110228202212050101]</w:t>
      </w:r>
      <w:r w:rsidR="007C56D5">
        <w:rPr>
          <w:rFonts w:ascii="Arial" w:hAnsi="Arial" w:cs="Arial"/>
          <w:kern w:val="2"/>
          <w:sz w:val="21"/>
          <w:szCs w:val="21"/>
        </w:rPr>
        <w:t>、</w:t>
      </w:r>
      <w:r w:rsidR="007C56D5" w:rsidRPr="007C56D5">
        <w:rPr>
          <w:rFonts w:ascii="Arial" w:hAnsi="Arial" w:cs="Arial" w:hint="eastAsia"/>
          <w:kern w:val="2"/>
          <w:sz w:val="21"/>
          <w:szCs w:val="21"/>
        </w:rPr>
        <w:t>《不动产权证书》</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京（</w:t>
      </w:r>
      <w:r w:rsidR="007C56D5" w:rsidRPr="007C56D5">
        <w:rPr>
          <w:rFonts w:ascii="Arial" w:hAnsi="Arial" w:cs="Arial" w:hint="eastAsia"/>
          <w:kern w:val="2"/>
          <w:sz w:val="21"/>
          <w:szCs w:val="21"/>
        </w:rPr>
        <w:t>2023</w:t>
      </w:r>
      <w:r w:rsidR="007C56D5" w:rsidRPr="007C56D5">
        <w:rPr>
          <w:rFonts w:ascii="Arial" w:hAnsi="Arial" w:cs="Arial" w:hint="eastAsia"/>
          <w:kern w:val="2"/>
          <w:sz w:val="21"/>
          <w:szCs w:val="21"/>
        </w:rPr>
        <w:t>）密不动产权第</w:t>
      </w:r>
      <w:r w:rsidR="007C56D5" w:rsidRPr="007C56D5">
        <w:rPr>
          <w:rFonts w:ascii="Arial" w:hAnsi="Arial" w:cs="Arial" w:hint="eastAsia"/>
          <w:kern w:val="2"/>
          <w:sz w:val="21"/>
          <w:szCs w:val="21"/>
        </w:rPr>
        <w:t>0000191</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457A88">
        <w:rPr>
          <w:rFonts w:ascii="Arial" w:hAnsi="Arial" w:cs="Arial"/>
          <w:kern w:val="2"/>
          <w:sz w:val="21"/>
          <w:szCs w:val="21"/>
        </w:rPr>
        <w:t>，</w:t>
      </w:r>
      <w:r w:rsidR="007C56D5">
        <w:rPr>
          <w:rFonts w:ascii="Arial" w:hAnsi="Arial" w:cs="Arial" w:hint="eastAsia"/>
          <w:kern w:val="2"/>
          <w:sz w:val="21"/>
          <w:szCs w:val="21"/>
        </w:rPr>
        <w:t>密云区科技路甲</w:t>
      </w:r>
      <w:r w:rsidR="007C56D5">
        <w:rPr>
          <w:rFonts w:ascii="Arial" w:hAnsi="Arial" w:cs="Arial" w:hint="eastAsia"/>
          <w:kern w:val="2"/>
          <w:sz w:val="21"/>
          <w:szCs w:val="21"/>
        </w:rPr>
        <w:t>16</w:t>
      </w:r>
      <w:r w:rsidR="007C56D5">
        <w:rPr>
          <w:rFonts w:ascii="Arial" w:hAnsi="Arial" w:cs="Arial" w:hint="eastAsia"/>
          <w:kern w:val="2"/>
          <w:sz w:val="21"/>
          <w:szCs w:val="21"/>
        </w:rPr>
        <w:t>号院公共租赁住房项目</w:t>
      </w:r>
      <w:r w:rsidR="00457A88">
        <w:rPr>
          <w:rFonts w:ascii="Arial" w:hAnsi="Arial" w:cs="Arial" w:hint="eastAsia"/>
          <w:kern w:val="2"/>
          <w:sz w:val="21"/>
          <w:szCs w:val="21"/>
        </w:rPr>
        <w:t>由</w:t>
      </w:r>
      <w:r w:rsidR="00006547">
        <w:rPr>
          <w:rFonts w:ascii="Arial" w:hAnsi="Arial" w:cs="Arial" w:hint="eastAsia"/>
          <w:kern w:val="2"/>
          <w:sz w:val="21"/>
          <w:szCs w:val="21"/>
        </w:rPr>
        <w:t>北京市</w:t>
      </w:r>
      <w:r w:rsidR="00A607B8">
        <w:rPr>
          <w:rFonts w:ascii="Arial" w:hAnsi="Arial" w:cs="Arial" w:hint="eastAsia"/>
          <w:kern w:val="2"/>
          <w:sz w:val="21"/>
          <w:szCs w:val="21"/>
        </w:rPr>
        <w:t>燕</w:t>
      </w:r>
      <w:proofErr w:type="gramStart"/>
      <w:r w:rsidR="00A607B8">
        <w:rPr>
          <w:rFonts w:ascii="Arial" w:hAnsi="Arial" w:cs="Arial" w:hint="eastAsia"/>
          <w:kern w:val="2"/>
          <w:sz w:val="21"/>
          <w:szCs w:val="21"/>
        </w:rPr>
        <w:t>安保障</w:t>
      </w:r>
      <w:proofErr w:type="gramEnd"/>
      <w:r w:rsidR="00A607B8">
        <w:rPr>
          <w:rFonts w:ascii="Arial" w:hAnsi="Arial" w:cs="Arial" w:hint="eastAsia"/>
          <w:kern w:val="2"/>
          <w:sz w:val="21"/>
          <w:szCs w:val="21"/>
        </w:rPr>
        <w:t>性</w:t>
      </w:r>
      <w:r w:rsidR="00006547">
        <w:rPr>
          <w:rFonts w:ascii="Arial" w:hAnsi="Arial" w:cs="Arial" w:hint="eastAsia"/>
          <w:kern w:val="2"/>
          <w:sz w:val="21"/>
          <w:szCs w:val="21"/>
        </w:rPr>
        <w:t>住房建设投资有限公司</w:t>
      </w:r>
      <w:r w:rsidR="00457A88">
        <w:rPr>
          <w:rFonts w:ascii="Arial" w:hAnsi="Arial" w:cs="Arial" w:hint="eastAsia"/>
          <w:kern w:val="2"/>
          <w:sz w:val="21"/>
          <w:szCs w:val="21"/>
        </w:rPr>
        <w:t>开发建设</w:t>
      </w:r>
      <w:r w:rsidR="00DB5708">
        <w:rPr>
          <w:rFonts w:ascii="Arial" w:hAnsi="Arial" w:cs="Arial" w:hint="eastAsia"/>
          <w:kern w:val="2"/>
          <w:sz w:val="21"/>
          <w:szCs w:val="21"/>
        </w:rPr>
        <w:t>，</w:t>
      </w:r>
      <w:r w:rsidR="00ED0DF9">
        <w:rPr>
          <w:rFonts w:ascii="Arial" w:hAnsi="Arial" w:cs="Arial" w:hint="eastAsia"/>
          <w:kern w:val="2"/>
          <w:sz w:val="21"/>
          <w:szCs w:val="21"/>
        </w:rPr>
        <w:t>国有建设用地</w:t>
      </w:r>
      <w:r w:rsidR="00DB5708">
        <w:rPr>
          <w:rFonts w:ascii="Arial" w:hAnsi="Arial" w:cs="Arial" w:hint="eastAsia"/>
          <w:kern w:val="2"/>
          <w:sz w:val="21"/>
          <w:szCs w:val="21"/>
        </w:rPr>
        <w:t>土地使用权性质为划拨，房屋性质为公共租赁住房</w:t>
      </w:r>
      <w:r w:rsidR="00457A88">
        <w:rPr>
          <w:rFonts w:ascii="Arial" w:hAnsi="Arial" w:cs="Arial" w:hint="eastAsia"/>
          <w:kern w:val="2"/>
          <w:sz w:val="21"/>
          <w:szCs w:val="21"/>
        </w:rPr>
        <w:t>。</w:t>
      </w:r>
      <w:r w:rsidR="00DB5708" w:rsidRPr="00864832">
        <w:rPr>
          <w:rFonts w:ascii="Arial" w:hAnsi="Arial" w:cs="Arial" w:hint="eastAsia"/>
          <w:kern w:val="2"/>
          <w:sz w:val="21"/>
          <w:szCs w:val="21"/>
        </w:rPr>
        <w:t>根据</w:t>
      </w:r>
      <w:r w:rsidR="00596140" w:rsidRPr="00864832">
        <w:rPr>
          <w:rFonts w:ascii="Arial" w:hAnsi="Arial" w:cs="Arial" w:hint="eastAsia"/>
          <w:sz w:val="21"/>
          <w:szCs w:val="21"/>
        </w:rPr>
        <w:t>《</w:t>
      </w:r>
      <w:r w:rsidR="00006547" w:rsidRPr="00864832">
        <w:rPr>
          <w:rFonts w:ascii="Arial" w:hAnsi="Arial" w:cs="Arial" w:hint="eastAsia"/>
          <w:sz w:val="21"/>
          <w:szCs w:val="21"/>
        </w:rPr>
        <w:t>科技路甲</w:t>
      </w:r>
      <w:r w:rsidR="00006547" w:rsidRPr="00864832">
        <w:rPr>
          <w:rFonts w:ascii="Arial" w:hAnsi="Arial" w:cs="Arial" w:hint="eastAsia"/>
          <w:sz w:val="21"/>
          <w:szCs w:val="21"/>
        </w:rPr>
        <w:t>16</w:t>
      </w:r>
      <w:r w:rsidR="00006547" w:rsidRPr="00864832">
        <w:rPr>
          <w:rFonts w:ascii="Arial" w:hAnsi="Arial" w:cs="Arial" w:hint="eastAsia"/>
          <w:sz w:val="21"/>
          <w:szCs w:val="21"/>
        </w:rPr>
        <w:t>号院</w:t>
      </w:r>
      <w:r w:rsidR="00596140" w:rsidRPr="00864832">
        <w:rPr>
          <w:rFonts w:ascii="Arial" w:hAnsi="Arial" w:cs="Arial" w:hint="eastAsia"/>
          <w:sz w:val="21"/>
          <w:szCs w:val="21"/>
        </w:rPr>
        <w:t>项目房源表》</w:t>
      </w:r>
      <w:r w:rsidR="00B61AE4" w:rsidRPr="00864832">
        <w:rPr>
          <w:rFonts w:ascii="Arial" w:hAnsi="Arial" w:cs="Arial" w:hint="eastAsia"/>
          <w:sz w:val="21"/>
          <w:szCs w:val="21"/>
        </w:rPr>
        <w:t>，</w:t>
      </w:r>
      <w:r w:rsidR="00DB5708" w:rsidRPr="00864832">
        <w:rPr>
          <w:rFonts w:ascii="Arial" w:hAnsi="Arial" w:cs="Arial" w:hint="eastAsia"/>
          <w:sz w:val="21"/>
          <w:szCs w:val="21"/>
        </w:rPr>
        <w:t>估价对象</w:t>
      </w:r>
      <w:r w:rsidR="00CF17A2" w:rsidRPr="00864832">
        <w:rPr>
          <w:rFonts w:ascii="Arial" w:hAnsi="Arial" w:cs="Arial" w:hint="eastAsia"/>
          <w:sz w:val="21"/>
          <w:szCs w:val="21"/>
        </w:rPr>
        <w:t>总建筑面积为</w:t>
      </w:r>
      <w:r w:rsidR="00864832" w:rsidRPr="00864832">
        <w:rPr>
          <w:rFonts w:ascii="Arial" w:hAnsi="Arial" w:cs="Arial" w:hint="eastAsia"/>
          <w:sz w:val="21"/>
          <w:szCs w:val="21"/>
        </w:rPr>
        <w:t>77947.76</w:t>
      </w:r>
      <w:r w:rsidR="00DB5708" w:rsidRPr="00864832">
        <w:rPr>
          <w:rFonts w:ascii="Arial" w:hAnsi="Arial" w:cs="Arial"/>
          <w:sz w:val="21"/>
          <w:szCs w:val="21"/>
        </w:rPr>
        <w:t>平方米</w:t>
      </w:r>
      <w:r w:rsidR="008C2598" w:rsidRPr="00864832">
        <w:rPr>
          <w:rFonts w:ascii="Arial" w:hAnsi="Arial" w:cs="Arial" w:hint="eastAsia"/>
          <w:sz w:val="21"/>
          <w:szCs w:val="21"/>
        </w:rPr>
        <w:t>，</w:t>
      </w:r>
      <w:r w:rsidR="00006547" w:rsidRPr="00864832">
        <w:rPr>
          <w:rFonts w:ascii="Arial" w:hAnsi="Arial" w:cs="Arial" w:hint="eastAsia"/>
          <w:sz w:val="21"/>
          <w:szCs w:val="21"/>
        </w:rPr>
        <w:t>共计</w:t>
      </w:r>
      <w:r w:rsidR="00006547" w:rsidRPr="00864832">
        <w:rPr>
          <w:rFonts w:ascii="Arial" w:hAnsi="Arial" w:cs="Arial" w:hint="eastAsia"/>
          <w:sz w:val="21"/>
          <w:szCs w:val="21"/>
        </w:rPr>
        <w:t>141</w:t>
      </w:r>
      <w:r w:rsidR="00006547">
        <w:rPr>
          <w:rFonts w:ascii="Arial" w:hAnsi="Arial" w:cs="Arial" w:hint="eastAsia"/>
          <w:sz w:val="21"/>
          <w:szCs w:val="21"/>
        </w:rPr>
        <w:t>5</w:t>
      </w:r>
      <w:r w:rsidR="00006547">
        <w:rPr>
          <w:rFonts w:ascii="Arial" w:hAnsi="Arial" w:cs="Arial" w:hint="eastAsia"/>
          <w:sz w:val="21"/>
          <w:szCs w:val="21"/>
        </w:rPr>
        <w:t>套</w:t>
      </w:r>
      <w:r w:rsidR="00223227" w:rsidRPr="00223227">
        <w:rPr>
          <w:rFonts w:ascii="Arial" w:hAnsi="Arial" w:cs="Arial" w:hint="eastAsia"/>
          <w:sz w:val="21"/>
          <w:szCs w:val="21"/>
        </w:rPr>
        <w:t>公共租赁住房</w:t>
      </w:r>
      <w:r w:rsidR="00F03EFB" w:rsidRPr="00223227">
        <w:rPr>
          <w:rFonts w:ascii="Arial" w:hAnsi="Arial" w:cs="Arial" w:hint="eastAsia"/>
          <w:sz w:val="21"/>
          <w:szCs w:val="21"/>
        </w:rPr>
        <w:t>。</w:t>
      </w:r>
      <w:r w:rsidRPr="00223227">
        <w:rPr>
          <w:rFonts w:ascii="Arial" w:hAnsi="Arial" w:cs="Arial" w:hint="eastAsia"/>
          <w:sz w:val="21"/>
          <w:szCs w:val="21"/>
        </w:rPr>
        <w:t>估价对象</w:t>
      </w:r>
      <w:r w:rsidR="00070F84" w:rsidRPr="00223227">
        <w:rPr>
          <w:rFonts w:ascii="Arial" w:hAnsi="Arial" w:cs="Arial" w:hint="eastAsia"/>
          <w:sz w:val="21"/>
          <w:szCs w:val="21"/>
        </w:rPr>
        <w:t>房源</w:t>
      </w:r>
      <w:r w:rsidRPr="00847171">
        <w:rPr>
          <w:rFonts w:ascii="Arial" w:hAnsi="Arial" w:cs="Arial" w:hint="eastAsia"/>
          <w:sz w:val="21"/>
          <w:szCs w:val="21"/>
        </w:rPr>
        <w:t>具体情况如下：</w:t>
      </w:r>
    </w:p>
    <w:p w14:paraId="52C42707" w14:textId="2DD26F30" w:rsidR="001C7BC6" w:rsidRPr="009A7CEE" w:rsidRDefault="001C7BC6" w:rsidP="001C7BC6">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004D4C" w:rsidRPr="009A7CEE" w14:paraId="777DB41E" w14:textId="77777777" w:rsidTr="00DD29F7">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D78CA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DFE70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253D981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4701A7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578CD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671D1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04D4C" w:rsidRPr="009A7CEE" w14:paraId="3154AA67"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C73E6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56627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B18C8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30E06E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D0A9EA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75629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07906A5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819FFF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7CA82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14CA8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14DDB54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8004D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24762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0E836A64"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4D786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91214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5A784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68F2A3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D53BF8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E64F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0CC6C15A"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2952FD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059C0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E48FC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09FF5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95FA4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FAF8D2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10D0417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F4456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16701C"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D79B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468088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FC85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19088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1C8F25C"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06CD604"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A5B122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2D311B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565B8D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14675B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71EC0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28B2B999"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506885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A85D8D"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19A0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6636A8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9EC110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056B0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65C02326"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B86DBF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FB1E4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A75F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6DF7C1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4D1F9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701A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2419660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11675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1B7063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5775FD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FA4F4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3855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A29E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44C5D64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D6C8C4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84DBF2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AA38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23D7C6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D9F38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613F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04D4C" w:rsidRPr="009A7CEE" w14:paraId="06B9513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74B9ED7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BD86E6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9108D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0512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C961F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655DA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33F0FDA6"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E6D35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EB1C68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1A13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4600D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3F5D67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3226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04D4C" w:rsidRPr="009A7CEE" w14:paraId="3C17A32E"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3F3F91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CA91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A4F69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382F47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1EA0CA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F4CA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04D4C" w:rsidRPr="009A7CEE" w14:paraId="0D5E0A0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1DBF1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DC13B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1073E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3C039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62B6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9FCAB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04D4C" w:rsidRPr="009A7CEE" w14:paraId="6C3D60E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BB4A76E"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C8819D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C539F0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0F088E3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64375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F4BE8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0DD497F1"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BBA2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E62BDA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12048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2743D77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AD4A0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D633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04D4C" w:rsidRPr="009A7CEE" w14:paraId="09F653EA"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FD5B3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44C2DA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980E8C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16E7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4E2C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302B5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61073603"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9FDF88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F33EF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6CF6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D2E38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132D5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2D40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3CFB3A7"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CAFF71A"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5A79915"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9A87F2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502435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8383E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BAA81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BF0139D"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22BEF13"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A7F8A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9FE12E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4327F59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F0696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AB925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1778835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42D622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C1C20A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E1D8B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2E789A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3BE67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85BB8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32233B2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534AC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7690B5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3E4C7E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3AD66ED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F6815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6FDD0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7317F1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0CA0CBA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FB20EB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CEACF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7399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7C9D6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254D6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4A8B083C"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899212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599CB0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0EC1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91302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950CC5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BBCF1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2FDB39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2C7BC30"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38B67D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1B53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016DE87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07BA4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6E0D3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B9816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DFCC6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9B13A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1A309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AC82E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A291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3C7306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4008BF0F"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4A4838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6575152"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ED7B13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3B6AA0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1A6A6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4CF2B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C2B3CA4"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A9675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1700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28D0F7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689765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320C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E6467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0BDA9FD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C25CE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74125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EF90E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1C97DCB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8FA512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6086A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49D661B"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D31D5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BE751C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543A651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5F4402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F11CA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8872B8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04D4C" w:rsidRPr="009A7CEE" w14:paraId="2254499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62FD1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9428C1"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BEC66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71D914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5B5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EAF3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00D04CB7" w14:textId="77777777" w:rsidR="001A758C" w:rsidRPr="009A7CEE" w:rsidRDefault="001A758C" w:rsidP="001A758C">
      <w:pPr>
        <w:overflowPunct w:val="0"/>
        <w:spacing w:beforeLines="50" w:before="120" w:line="480" w:lineRule="auto"/>
        <w:ind w:firstLineChars="200" w:firstLine="400"/>
        <w:jc w:val="both"/>
        <w:textAlignment w:val="auto"/>
        <w:rPr>
          <w:rFonts w:ascii="Arial" w:hAnsi="Arial" w:cs="Arial"/>
          <w:kern w:val="2"/>
          <w:sz w:val="20"/>
        </w:rPr>
      </w:pPr>
      <w:r w:rsidRPr="009A7CEE">
        <w:rPr>
          <w:rFonts w:ascii="Arial" w:hAnsi="Arial" w:cs="Arial" w:hint="eastAsia"/>
          <w:kern w:val="2"/>
          <w:sz w:val="20"/>
        </w:rPr>
        <w:t>室内装修情况均为精装修，室内厨房卫生间配备家具、家电。</w:t>
      </w:r>
    </w:p>
    <w:p w14:paraId="0C777C73" w14:textId="0657EF93" w:rsidR="00DD29F7" w:rsidRPr="009A7CEE" w:rsidRDefault="00DD29F7" w:rsidP="001A758C">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DD29F7" w:rsidRPr="009A7CEE" w14:paraId="3A54BC83" w14:textId="77777777" w:rsidTr="00A607B8">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6EDB1B7"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07C77D38"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0B1B889E"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22B39DB1"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D0C06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667164CA"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27347685" w14:textId="217696B1"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68D9FCA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B54CD1"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4950CC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BC75378" w14:textId="08FEF05B"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301E946D"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0DBE9F9D"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64FDF0B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7D07D25F" w14:textId="32F3B16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4F66800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030F4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1125DF4B"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74F3FE0F" w14:textId="1CF4C4AA"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720E845C"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A4A930A"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09F7C233"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00E1D0A9" w14:textId="538BFE0A" w:rsidR="00A607B8" w:rsidRPr="00A607B8" w:rsidRDefault="00A607B8" w:rsidP="00A607B8">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DD29F7" w:rsidRPr="009A7CEE" w14:paraId="2FC384AB"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31F8BAA1"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E1C8596"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173D8FD4"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C0E8A7D" w14:textId="114ACA75"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BB272D" w:rsidRPr="009A7CEE" w14:paraId="151D68EB" w14:textId="77777777" w:rsidTr="00BB272D">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52E0B236"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121A7A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532A3418"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BB272D" w:rsidRPr="009A7CEE" w14:paraId="04699FED"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244EBDF0"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7BD96D5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5F456612"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r>
      <w:tr w:rsidR="00BB272D" w:rsidRPr="009A7CEE" w14:paraId="36C6A032"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3290357"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3771FBF2"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2ADB3680"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43%</w:t>
            </w:r>
          </w:p>
        </w:tc>
      </w:tr>
      <w:tr w:rsidR="00BB272D" w:rsidRPr="009A7CEE" w14:paraId="444D006A"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7CFC73E1"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7BF6772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3945C2C0"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BB272D" w:rsidRPr="009A7CEE" w14:paraId="5BD747FE"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5915B2F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3080242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3EF86F6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p>
        </w:tc>
      </w:tr>
      <w:tr w:rsidR="00BB272D" w:rsidRPr="009A7CEE" w14:paraId="24B38831"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CF1B93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105C0419"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515E9B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D67CB85" w14:textId="34E7D75D"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BB272D" w:rsidRPr="009A7CEE" w14:paraId="4D3C3809" w14:textId="77777777" w:rsidTr="00DC69D1">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266A03D"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561E08A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593E7C87"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69D1" w:rsidRPr="009A7CEE" w14:paraId="1D0A0A4D"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1A3E87D0"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20-30</w:t>
            </w:r>
          </w:p>
        </w:tc>
        <w:tc>
          <w:tcPr>
            <w:tcW w:w="1667" w:type="pct"/>
            <w:tcBorders>
              <w:top w:val="nil"/>
              <w:left w:val="nil"/>
              <w:bottom w:val="single" w:sz="4" w:space="0" w:color="auto"/>
              <w:right w:val="single" w:sz="4" w:space="0" w:color="auto"/>
            </w:tcBorders>
            <w:vAlign w:val="center"/>
            <w:hideMark/>
          </w:tcPr>
          <w:p w14:paraId="6BED0888"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7F6D3EAA" w14:textId="258D64A4"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w:t>
            </w:r>
          </w:p>
        </w:tc>
      </w:tr>
      <w:tr w:rsidR="00DC69D1" w:rsidRPr="009A7CEE" w14:paraId="7B3AA9A8"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253A0045"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30-40</w:t>
            </w:r>
          </w:p>
        </w:tc>
        <w:tc>
          <w:tcPr>
            <w:tcW w:w="1667" w:type="pct"/>
            <w:tcBorders>
              <w:top w:val="nil"/>
              <w:left w:val="nil"/>
              <w:bottom w:val="single" w:sz="4" w:space="0" w:color="auto"/>
              <w:right w:val="single" w:sz="4" w:space="0" w:color="auto"/>
            </w:tcBorders>
            <w:vAlign w:val="center"/>
            <w:hideMark/>
          </w:tcPr>
          <w:p w14:paraId="3D2917CE"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6C831146" w14:textId="7F67C6CD"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50%</w:t>
            </w:r>
          </w:p>
        </w:tc>
      </w:tr>
      <w:tr w:rsidR="00DC69D1" w:rsidRPr="009A7CEE" w14:paraId="49D4E574"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148B7C5C"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40-50</w:t>
            </w:r>
          </w:p>
        </w:tc>
        <w:tc>
          <w:tcPr>
            <w:tcW w:w="1667" w:type="pct"/>
            <w:tcBorders>
              <w:top w:val="nil"/>
              <w:left w:val="nil"/>
              <w:bottom w:val="single" w:sz="4" w:space="0" w:color="auto"/>
              <w:right w:val="single" w:sz="4" w:space="0" w:color="auto"/>
            </w:tcBorders>
            <w:vAlign w:val="center"/>
            <w:hideMark/>
          </w:tcPr>
          <w:p w14:paraId="462E7F4F"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00D6C1C9" w14:textId="5512A2D6"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r>
      <w:tr w:rsidR="00DC69D1" w:rsidRPr="009A7CEE" w14:paraId="1ACC7C49"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07737E25"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60-70</w:t>
            </w:r>
          </w:p>
        </w:tc>
        <w:tc>
          <w:tcPr>
            <w:tcW w:w="1667" w:type="pct"/>
            <w:tcBorders>
              <w:top w:val="nil"/>
              <w:left w:val="nil"/>
              <w:bottom w:val="single" w:sz="4" w:space="0" w:color="auto"/>
              <w:right w:val="single" w:sz="4" w:space="0" w:color="auto"/>
            </w:tcBorders>
            <w:vAlign w:val="center"/>
            <w:hideMark/>
          </w:tcPr>
          <w:p w14:paraId="74BAF8B3"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3E3F220" w14:textId="14492BFF"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0%</w:t>
            </w:r>
          </w:p>
        </w:tc>
      </w:tr>
      <w:tr w:rsidR="00DC69D1" w:rsidRPr="009A7CEE" w14:paraId="0096F164"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1C8BB03"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70-80</w:t>
            </w:r>
          </w:p>
        </w:tc>
        <w:tc>
          <w:tcPr>
            <w:tcW w:w="1667" w:type="pct"/>
            <w:tcBorders>
              <w:top w:val="nil"/>
              <w:left w:val="nil"/>
              <w:bottom w:val="single" w:sz="4" w:space="0" w:color="auto"/>
              <w:right w:val="single" w:sz="4" w:space="0" w:color="auto"/>
            </w:tcBorders>
            <w:vAlign w:val="center"/>
            <w:hideMark/>
          </w:tcPr>
          <w:p w14:paraId="7CBB284B"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3305CD04" w14:textId="14F932A1"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16%</w:t>
            </w:r>
          </w:p>
        </w:tc>
      </w:tr>
      <w:tr w:rsidR="00DC69D1" w:rsidRPr="009A7CEE" w14:paraId="4FEE663C"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9B74220"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100-120</w:t>
            </w:r>
          </w:p>
        </w:tc>
        <w:tc>
          <w:tcPr>
            <w:tcW w:w="1667" w:type="pct"/>
            <w:tcBorders>
              <w:top w:val="nil"/>
              <w:left w:val="nil"/>
              <w:bottom w:val="single" w:sz="4" w:space="0" w:color="auto"/>
              <w:right w:val="single" w:sz="4" w:space="0" w:color="auto"/>
            </w:tcBorders>
            <w:vAlign w:val="center"/>
            <w:hideMark/>
          </w:tcPr>
          <w:p w14:paraId="4670935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67D0CA51" w14:textId="2FE3CDFB"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DC69D1" w:rsidRPr="009A7CEE" w14:paraId="1D32AE88"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07D4D95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BA3051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08075ACA" w14:textId="317EF32D"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15B58530" w14:textId="77777777" w:rsidR="000B1B0D" w:rsidRPr="009A7CEE" w:rsidRDefault="000B1B0D" w:rsidP="006069CB">
      <w:pPr>
        <w:pStyle w:val="23"/>
        <w:overflowPunct w:val="0"/>
        <w:spacing w:beforeLines="100" w:before="240" w:line="360" w:lineRule="auto"/>
        <w:ind w:right="142"/>
        <w:jc w:val="center"/>
        <w:textAlignment w:val="auto"/>
        <w:rPr>
          <w:rFonts w:ascii="Arial" w:hAnsi="Arial" w:cs="Arial"/>
          <w:b/>
          <w:sz w:val="20"/>
        </w:rPr>
      </w:pPr>
    </w:p>
    <w:p w14:paraId="57104826" w14:textId="5C247523" w:rsidR="006069CB" w:rsidRPr="009A7CEE" w:rsidRDefault="006069CB" w:rsidP="006069CB">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lastRenderedPageBreak/>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C69D1" w:rsidRPr="009A7CEE" w14:paraId="52B96A66" w14:textId="77777777" w:rsidTr="00DF638B">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E76E8A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02C78E0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3C9F9F9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49330CB3"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2E33AB0A"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0F356C43"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0F8700B6" w14:textId="08FA0B7E"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3E94C2F6"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67B0CEA"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9AB3755"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3876BF46" w14:textId="03BFCEAA" w:rsidR="00DF638B" w:rsidRPr="00DF638B" w:rsidRDefault="00DF638B" w:rsidP="00DF638B">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72B69A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C082BB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1082B95F"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20E1E8C" w14:textId="6076704C"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74AA81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259CDE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2A3DC21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1E4C6AD0" w14:textId="4A8E1C1A"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C69D1" w:rsidRPr="009A7CEE" w14:paraId="29342E87"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C3ED5EB"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1A17835"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4A8D48F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6ACB6A5" w14:textId="1A59521D" w:rsidR="006069CB" w:rsidRPr="009A7CEE" w:rsidRDefault="00DC69D1" w:rsidP="00DD29F7">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006069CB"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C69D1" w:rsidRPr="009A7CEE" w14:paraId="4842A00C" w14:textId="77777777" w:rsidTr="00DC69D1">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664841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492B5B5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1F5CDAC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69D1" w:rsidRPr="009A7CEE" w14:paraId="25BB956B"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F02C15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67BF8C9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3A81EF06"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p>
        </w:tc>
      </w:tr>
      <w:tr w:rsidR="00DC69D1" w:rsidRPr="009A7CEE" w14:paraId="15D94497"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285FF45A"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042DE94E"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05C092F"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58%</w:t>
            </w:r>
          </w:p>
        </w:tc>
      </w:tr>
      <w:tr w:rsidR="00DC69D1" w:rsidRPr="009A7CEE" w14:paraId="33B47C4E"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4B2919B7"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2CC588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746DCF3E"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AC6A1CB" w14:textId="77777777" w:rsidR="006069CB" w:rsidRDefault="006069CB" w:rsidP="003D12AC">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B84A815" w:rsidR="006069CB" w:rsidRDefault="006069CB" w:rsidP="006069C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《科技路甲</w:t>
      </w:r>
      <w:r w:rsidR="00DD29F7" w:rsidRPr="00864832">
        <w:rPr>
          <w:rFonts w:ascii="Arial" w:hAnsi="Arial" w:cs="Arial" w:hint="eastAsia"/>
          <w:sz w:val="21"/>
          <w:szCs w:val="21"/>
        </w:rPr>
        <w:t>16</w:t>
      </w:r>
      <w:r w:rsidR="00DD29F7" w:rsidRPr="00864832">
        <w:rPr>
          <w:rFonts w:ascii="Arial" w:hAnsi="Arial" w:cs="Arial" w:hint="eastAsia"/>
          <w:sz w:val="21"/>
          <w:szCs w:val="21"/>
        </w:rPr>
        <w:t>号院项目房源表》</w:t>
      </w:r>
      <w:r>
        <w:rPr>
          <w:rFonts w:ascii="Arial" w:hAnsi="Arial" w:cs="Arial" w:hint="eastAsia"/>
          <w:sz w:val="21"/>
          <w:szCs w:val="21"/>
        </w:rPr>
        <w:t>及上述</w:t>
      </w:r>
      <w:r w:rsidR="00B54141">
        <w:rPr>
          <w:rFonts w:ascii="Arial" w:hAnsi="Arial" w:cs="Arial" w:hint="eastAsia"/>
          <w:sz w:val="21"/>
          <w:szCs w:val="21"/>
        </w:rPr>
        <w:t>楼层、</w:t>
      </w:r>
      <w:r>
        <w:rPr>
          <w:rFonts w:ascii="Arial" w:hAnsi="Arial" w:cs="Arial" w:hint="eastAsia"/>
          <w:sz w:val="21"/>
          <w:szCs w:val="21"/>
        </w:rPr>
        <w:t>朝向、面积、户型、</w:t>
      </w:r>
      <w:r w:rsidR="00DD29F7">
        <w:rPr>
          <w:rFonts w:ascii="Arial" w:hAnsi="Arial" w:cs="Arial" w:hint="eastAsia"/>
          <w:sz w:val="21"/>
          <w:szCs w:val="21"/>
        </w:rPr>
        <w:t>燃气</w:t>
      </w:r>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1464BCB"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/1</w:t>
            </w:r>
            <w:r w:rsidR="00B54141" w:rsidRPr="00B54141">
              <w:rPr>
                <w:rFonts w:ascii="Arial" w:hAnsi="Arial" w:cs="Arial"/>
                <w:kern w:val="2"/>
                <w:sz w:val="20"/>
              </w:rPr>
              <w:t>2</w:t>
            </w:r>
            <w:r w:rsidR="001C7BC6" w:rsidRPr="00B54141">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10D68CAE"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东</w:t>
            </w:r>
            <w:r w:rsidR="001C7BC6"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7331CB71" w:rsidR="00AE382A" w:rsidRPr="00B54141" w:rsidRDefault="00B54141" w:rsidP="00B54141">
            <w:pPr>
              <w:overflowPunct w:val="0"/>
              <w:spacing w:line="240" w:lineRule="atLeast"/>
              <w:jc w:val="center"/>
              <w:rPr>
                <w:rFonts w:ascii="Arial" w:hAnsi="Arial" w:cs="Arial"/>
                <w:kern w:val="2"/>
                <w:sz w:val="20"/>
              </w:rPr>
            </w:pPr>
            <w:r w:rsidRPr="00B54141">
              <w:rPr>
                <w:rFonts w:ascii="Arial" w:hAnsi="Arial" w:cs="Arial"/>
                <w:kern w:val="2"/>
                <w:sz w:val="20"/>
              </w:rPr>
              <w:t>30</w:t>
            </w:r>
            <w:r w:rsidR="001C7BC6" w:rsidRPr="00B54141">
              <w:rPr>
                <w:rFonts w:ascii="Arial" w:hAnsi="Arial" w:cs="Arial"/>
                <w:kern w:val="2"/>
                <w:sz w:val="20"/>
              </w:rPr>
              <w:t>-</w:t>
            </w:r>
            <w:r w:rsidRPr="00B54141">
              <w:rPr>
                <w:rFonts w:ascii="Arial" w:hAnsi="Arial" w:cs="Arial"/>
                <w:kern w:val="2"/>
                <w:sz w:val="20"/>
              </w:rPr>
              <w:t>40</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75E61C80" w:rsidR="00216CA6"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一</w:t>
            </w:r>
            <w:r w:rsidR="001C7BC6" w:rsidRPr="00B54141">
              <w:rPr>
                <w:rFonts w:ascii="Arial" w:hAnsi="Arial" w:cs="Arial"/>
                <w:kern w:val="2"/>
                <w:sz w:val="20"/>
              </w:rPr>
              <w:t>居</w:t>
            </w:r>
          </w:p>
        </w:tc>
      </w:tr>
      <w:tr w:rsidR="00AE382A" w:rsidRPr="00B54141" w14:paraId="79D6193B"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0641F6" w14:textId="12301DBB"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61D3710" w14:textId="75EF17E8"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精装修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6D19F671"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p>
    <w:p w14:paraId="4002C4AB" w14:textId="1748616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p>
    <w:p w14:paraId="453FBAB3" w14:textId="37D926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w:t>
      </w:r>
      <w:r w:rsidRPr="00847171">
        <w:rPr>
          <w:rFonts w:ascii="Arial" w:hAnsi="Arial" w:cs="Arial" w:hint="eastAsia"/>
          <w:sz w:val="21"/>
          <w:szCs w:val="21"/>
        </w:rPr>
        <w:lastRenderedPageBreak/>
        <w:t>有线电视费、上网宽带费和家具、家电租赁费及租赁税费等。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77777777"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）估价时段是指价值时点前一年。</w:t>
      </w:r>
    </w:p>
    <w:p w14:paraId="042D17D9" w14:textId="77777777"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比较法、成本法（比较法测算项目的市场租金，成本法对项目的成本收益进行分析）</w:t>
      </w:r>
      <w:r w:rsidRPr="00847171">
        <w:rPr>
          <w:rFonts w:ascii="Arial" w:hAnsi="Arial" w:cs="Arial"/>
          <w:sz w:val="21"/>
          <w:szCs w:val="21"/>
        </w:rPr>
        <w:t>。</w:t>
      </w:r>
    </w:p>
    <w:p w14:paraId="50F87F87" w14:textId="0BA8C244"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bookmarkStart w:id="3" w:name="_Hlk111638309"/>
      <w:r w:rsidR="00F15B13" w:rsidRPr="00847171">
        <w:rPr>
          <w:rFonts w:ascii="Arial" w:hAnsi="Arial" w:cs="Arial" w:hint="eastAsia"/>
          <w:sz w:val="21"/>
          <w:szCs w:val="21"/>
        </w:rPr>
        <w:t>市场平均租金价格</w:t>
      </w:r>
      <w:bookmarkEnd w:id="3"/>
      <w:r w:rsidRPr="00847171">
        <w:rPr>
          <w:rFonts w:ascii="Arial" w:hAnsi="Arial" w:cs="Arial" w:hint="eastAsia"/>
          <w:sz w:val="21"/>
          <w:szCs w:val="21"/>
        </w:rPr>
        <w:t>为：</w:t>
      </w:r>
    </w:p>
    <w:p w14:paraId="68413183" w14:textId="2D4F4B26" w:rsidR="00654E13" w:rsidRPr="00847171" w:rsidRDefault="005E75FB" w:rsidP="00A40718">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B06C3E" w:rsidRPr="00847171">
        <w:rPr>
          <w:rFonts w:ascii="Arial" w:hAnsi="Arial" w:cs="Arial" w:hint="eastAsia"/>
          <w:b/>
          <w:bCs/>
          <w:sz w:val="21"/>
          <w:szCs w:val="21"/>
        </w:rPr>
        <w:t>：</w:t>
      </w:r>
      <w:r w:rsidR="00AC0D7D" w:rsidRPr="00AC0D7D">
        <w:rPr>
          <w:rFonts w:ascii="Arial" w:hAnsi="Arial" w:cs="Arial"/>
          <w:b/>
          <w:bCs/>
          <w:sz w:val="21"/>
          <w:szCs w:val="21"/>
        </w:rPr>
        <w:t>25.07</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4" w:name="_Hlk104887094"/>
    </w:p>
    <w:bookmarkEnd w:id="4"/>
    <w:p w14:paraId="3F922F03" w14:textId="1588A5BB"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402"/>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472FB30A" w:rsidR="00B06C3E" w:rsidRPr="00847171" w:rsidRDefault="00CD74FA">
            <w:pPr>
              <w:spacing w:line="480" w:lineRule="auto"/>
              <w:jc w:val="right"/>
              <w:rPr>
                <w:rFonts w:ascii="Arial" w:hAnsi="Arial" w:cs="Arial"/>
                <w:sz w:val="21"/>
                <w:szCs w:val="21"/>
              </w:rPr>
            </w:pPr>
            <w:r>
              <w:rPr>
                <w:rFonts w:ascii="Arial" w:hAnsi="Arial" w:cs="Arial"/>
                <w:sz w:val="21"/>
                <w:szCs w:val="21"/>
              </w:rPr>
              <w:t>二〇二五年八月二十五日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4"/>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185812E" w:rsidR="00B06C3E" w:rsidRPr="00847171" w:rsidRDefault="00B06C3E">
      <w:pPr>
        <w:pStyle w:val="11"/>
        <w:rPr>
          <w:rFonts w:ascii="宋体" w:eastAsia="宋体" w:hAnsi="宋体"/>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4"/>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25CF5">
          <w:rPr>
            <w:rFonts w:ascii="宋体" w:eastAsia="宋体" w:hAnsi="宋体"/>
            <w:noProof/>
            <w:sz w:val="24"/>
            <w:szCs w:val="24"/>
          </w:rPr>
          <w:t>1</w:t>
        </w:r>
        <w:r w:rsidRPr="00847171">
          <w:rPr>
            <w:rFonts w:ascii="宋体" w:eastAsia="宋体" w:hAnsi="宋体"/>
            <w:noProof/>
            <w:sz w:val="24"/>
            <w:szCs w:val="24"/>
          </w:rPr>
          <w:fldChar w:fldCharType="end"/>
        </w:r>
      </w:hyperlink>
    </w:p>
    <w:p w14:paraId="03EE67F2" w14:textId="46F3D18A" w:rsidR="00B06C3E" w:rsidRPr="00847171" w:rsidRDefault="0059647A">
      <w:pPr>
        <w:pStyle w:val="11"/>
        <w:rPr>
          <w:rFonts w:ascii="宋体" w:eastAsia="宋体" w:hAnsi="宋体"/>
          <w:b w:val="0"/>
          <w:bCs w:val="0"/>
          <w:noProof/>
          <w:kern w:val="2"/>
          <w:sz w:val="24"/>
          <w:szCs w:val="24"/>
        </w:rPr>
      </w:pPr>
      <w:hyperlink w:anchor="_Toc525655415" w:history="1">
        <w:r w:rsidR="00B06C3E" w:rsidRPr="00847171">
          <w:rPr>
            <w:rStyle w:val="af4"/>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7</w:t>
        </w:r>
        <w:r w:rsidR="00B06C3E" w:rsidRPr="00847171">
          <w:rPr>
            <w:rFonts w:ascii="宋体" w:eastAsia="宋体" w:hAnsi="宋体"/>
            <w:noProof/>
            <w:sz w:val="24"/>
            <w:szCs w:val="24"/>
          </w:rPr>
          <w:fldChar w:fldCharType="end"/>
        </w:r>
      </w:hyperlink>
    </w:p>
    <w:p w14:paraId="6C166E9A" w14:textId="1534D0FF" w:rsidR="00B06C3E" w:rsidRPr="00847171" w:rsidRDefault="0059647A">
      <w:pPr>
        <w:pStyle w:val="11"/>
        <w:rPr>
          <w:rFonts w:ascii="宋体" w:eastAsia="宋体" w:hAnsi="宋体"/>
          <w:b w:val="0"/>
          <w:bCs w:val="0"/>
          <w:noProof/>
          <w:kern w:val="2"/>
          <w:sz w:val="24"/>
          <w:szCs w:val="24"/>
        </w:rPr>
      </w:pPr>
      <w:hyperlink w:anchor="_Toc525655416" w:history="1">
        <w:r w:rsidR="00B06C3E" w:rsidRPr="00847171">
          <w:rPr>
            <w:rStyle w:val="af4"/>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8</w:t>
        </w:r>
        <w:r w:rsidR="00B06C3E" w:rsidRPr="00847171">
          <w:rPr>
            <w:rFonts w:ascii="宋体" w:eastAsia="宋体" w:hAnsi="宋体"/>
            <w:noProof/>
            <w:sz w:val="24"/>
            <w:szCs w:val="24"/>
          </w:rPr>
          <w:fldChar w:fldCharType="end"/>
        </w:r>
      </w:hyperlink>
    </w:p>
    <w:p w14:paraId="339DF2EC" w14:textId="5F64BB6E" w:rsidR="00B06C3E" w:rsidRPr="00847171" w:rsidRDefault="0059647A">
      <w:pPr>
        <w:pStyle w:val="11"/>
        <w:rPr>
          <w:rFonts w:ascii="宋体" w:eastAsia="宋体" w:hAnsi="宋体"/>
          <w:b w:val="0"/>
          <w:bCs w:val="0"/>
          <w:noProof/>
          <w:kern w:val="2"/>
          <w:sz w:val="24"/>
          <w:szCs w:val="24"/>
        </w:rPr>
      </w:pPr>
      <w:hyperlink w:anchor="_Toc525655417" w:history="1">
        <w:r w:rsidR="00B06C3E" w:rsidRPr="00847171">
          <w:rPr>
            <w:rStyle w:val="af4"/>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12</w:t>
        </w:r>
        <w:r w:rsidR="00B06C3E" w:rsidRPr="00847171">
          <w:rPr>
            <w:rFonts w:ascii="宋体" w:eastAsia="宋体" w:hAnsi="宋体"/>
            <w:noProof/>
            <w:sz w:val="24"/>
            <w:szCs w:val="24"/>
          </w:rPr>
          <w:fldChar w:fldCharType="end"/>
        </w:r>
      </w:hyperlink>
    </w:p>
    <w:p w14:paraId="4D7D0DA4" w14:textId="1A912763" w:rsidR="00B06C3E" w:rsidRPr="00847171" w:rsidRDefault="0059647A">
      <w:pPr>
        <w:pStyle w:val="21"/>
        <w:rPr>
          <w:rFonts w:ascii="宋体" w:eastAsia="宋体" w:hAnsi="宋体"/>
          <w:noProof/>
          <w:kern w:val="2"/>
          <w:sz w:val="21"/>
          <w:szCs w:val="21"/>
        </w:rPr>
      </w:pPr>
      <w:hyperlink w:anchor="_Toc525655418" w:history="1">
        <w:r w:rsidR="00B06C3E" w:rsidRPr="00847171">
          <w:rPr>
            <w:rStyle w:val="af4"/>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51813879" w14:textId="29AFDF4B" w:rsidR="00B06C3E" w:rsidRPr="00847171" w:rsidRDefault="0059647A">
      <w:pPr>
        <w:pStyle w:val="21"/>
        <w:rPr>
          <w:rFonts w:ascii="宋体" w:eastAsia="宋体" w:hAnsi="宋体"/>
          <w:noProof/>
          <w:kern w:val="2"/>
          <w:sz w:val="21"/>
          <w:szCs w:val="21"/>
        </w:rPr>
      </w:pPr>
      <w:hyperlink w:anchor="_Toc525655419" w:history="1">
        <w:r w:rsidR="00B06C3E" w:rsidRPr="00847171">
          <w:rPr>
            <w:rStyle w:val="af4"/>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65606960" w14:textId="76F13252" w:rsidR="00B06C3E" w:rsidRPr="00847171" w:rsidRDefault="0059647A">
      <w:pPr>
        <w:pStyle w:val="21"/>
        <w:rPr>
          <w:rFonts w:ascii="宋体" w:eastAsia="宋体" w:hAnsi="宋体"/>
          <w:noProof/>
          <w:kern w:val="2"/>
          <w:sz w:val="21"/>
          <w:szCs w:val="21"/>
        </w:rPr>
      </w:pPr>
      <w:hyperlink w:anchor="_Toc525655420" w:history="1">
        <w:r w:rsidR="00B06C3E" w:rsidRPr="00847171">
          <w:rPr>
            <w:rStyle w:val="af4"/>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3EB76589" w14:textId="763AF7C3" w:rsidR="00B06C3E" w:rsidRPr="00847171" w:rsidRDefault="0059647A">
      <w:pPr>
        <w:pStyle w:val="21"/>
        <w:rPr>
          <w:rFonts w:ascii="宋体" w:eastAsia="宋体" w:hAnsi="宋体"/>
          <w:noProof/>
          <w:kern w:val="2"/>
          <w:sz w:val="21"/>
          <w:szCs w:val="21"/>
        </w:rPr>
      </w:pPr>
      <w:hyperlink w:anchor="_Toc525655421" w:history="1">
        <w:r w:rsidR="00B06C3E" w:rsidRPr="00847171">
          <w:rPr>
            <w:rStyle w:val="af4"/>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1CBF148F" w14:textId="6026A256" w:rsidR="00B06C3E" w:rsidRPr="00847171" w:rsidRDefault="0059647A">
      <w:pPr>
        <w:pStyle w:val="21"/>
        <w:rPr>
          <w:rFonts w:ascii="宋体" w:eastAsia="宋体" w:hAnsi="宋体"/>
          <w:noProof/>
          <w:kern w:val="2"/>
          <w:sz w:val="21"/>
          <w:szCs w:val="21"/>
        </w:rPr>
      </w:pPr>
      <w:hyperlink w:anchor="_Toc525655422" w:history="1">
        <w:r w:rsidR="00B06C3E" w:rsidRPr="00847171">
          <w:rPr>
            <w:rStyle w:val="af4"/>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698478FB" w14:textId="2804EB31" w:rsidR="00B06C3E" w:rsidRPr="00847171" w:rsidRDefault="0059647A">
      <w:pPr>
        <w:pStyle w:val="21"/>
        <w:rPr>
          <w:rFonts w:ascii="宋体" w:eastAsia="宋体" w:hAnsi="宋体"/>
          <w:noProof/>
          <w:kern w:val="2"/>
          <w:sz w:val="21"/>
          <w:szCs w:val="21"/>
        </w:rPr>
      </w:pPr>
      <w:hyperlink w:anchor="_Toc525655423" w:history="1">
        <w:r w:rsidR="00B06C3E" w:rsidRPr="00847171">
          <w:rPr>
            <w:rStyle w:val="af4"/>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1A221685" w14:textId="4DD2D229" w:rsidR="00B06C3E" w:rsidRPr="00847171" w:rsidRDefault="0059647A">
      <w:pPr>
        <w:pStyle w:val="21"/>
        <w:rPr>
          <w:rFonts w:ascii="宋体" w:eastAsia="宋体" w:hAnsi="宋体"/>
          <w:noProof/>
          <w:kern w:val="2"/>
          <w:sz w:val="21"/>
          <w:szCs w:val="21"/>
        </w:rPr>
      </w:pPr>
      <w:hyperlink w:anchor="_Toc525655424" w:history="1">
        <w:r w:rsidR="00B06C3E" w:rsidRPr="00847171">
          <w:rPr>
            <w:rStyle w:val="af4"/>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17</w:t>
        </w:r>
        <w:r w:rsidR="00B06C3E" w:rsidRPr="00847171">
          <w:rPr>
            <w:rFonts w:ascii="宋体" w:eastAsia="宋体" w:hAnsi="宋体"/>
            <w:noProof/>
            <w:sz w:val="21"/>
            <w:szCs w:val="21"/>
          </w:rPr>
          <w:fldChar w:fldCharType="end"/>
        </w:r>
      </w:hyperlink>
    </w:p>
    <w:p w14:paraId="28C69DEC" w14:textId="33AF9F4D" w:rsidR="00B06C3E" w:rsidRPr="00847171" w:rsidRDefault="0059647A">
      <w:pPr>
        <w:pStyle w:val="21"/>
        <w:rPr>
          <w:rFonts w:ascii="宋体" w:eastAsia="宋体" w:hAnsi="宋体"/>
          <w:noProof/>
          <w:kern w:val="2"/>
          <w:sz w:val="21"/>
          <w:szCs w:val="21"/>
        </w:rPr>
      </w:pPr>
      <w:hyperlink w:anchor="_Toc525655425" w:history="1">
        <w:r w:rsidR="00B06C3E" w:rsidRPr="00847171">
          <w:rPr>
            <w:rStyle w:val="af4"/>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19</w:t>
        </w:r>
        <w:r w:rsidR="00B06C3E" w:rsidRPr="00847171">
          <w:rPr>
            <w:rFonts w:ascii="宋体" w:eastAsia="宋体" w:hAnsi="宋体"/>
            <w:noProof/>
            <w:sz w:val="21"/>
            <w:szCs w:val="21"/>
          </w:rPr>
          <w:fldChar w:fldCharType="end"/>
        </w:r>
      </w:hyperlink>
    </w:p>
    <w:p w14:paraId="66A523A6" w14:textId="6F4033E6" w:rsidR="00B06C3E" w:rsidRPr="00847171" w:rsidRDefault="0059647A">
      <w:pPr>
        <w:pStyle w:val="21"/>
        <w:rPr>
          <w:rFonts w:ascii="宋体" w:eastAsia="宋体" w:hAnsi="宋体"/>
          <w:noProof/>
          <w:kern w:val="2"/>
          <w:sz w:val="21"/>
          <w:szCs w:val="21"/>
        </w:rPr>
      </w:pPr>
      <w:hyperlink w:anchor="_Toc525655426" w:history="1">
        <w:r w:rsidR="00B06C3E" w:rsidRPr="00847171">
          <w:rPr>
            <w:rStyle w:val="af4"/>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22</w:t>
        </w:r>
        <w:r w:rsidR="00B06C3E" w:rsidRPr="00847171">
          <w:rPr>
            <w:rFonts w:ascii="宋体" w:eastAsia="宋体" w:hAnsi="宋体"/>
            <w:noProof/>
            <w:sz w:val="21"/>
            <w:szCs w:val="21"/>
          </w:rPr>
          <w:fldChar w:fldCharType="end"/>
        </w:r>
      </w:hyperlink>
    </w:p>
    <w:p w14:paraId="68558AFE" w14:textId="4E756006" w:rsidR="00B06C3E" w:rsidRPr="00847171" w:rsidRDefault="0059647A">
      <w:pPr>
        <w:pStyle w:val="21"/>
        <w:rPr>
          <w:rFonts w:ascii="宋体" w:eastAsia="宋体" w:hAnsi="宋体"/>
          <w:noProof/>
          <w:kern w:val="2"/>
          <w:sz w:val="21"/>
          <w:szCs w:val="21"/>
        </w:rPr>
      </w:pPr>
      <w:hyperlink w:anchor="_Toc525655427" w:history="1">
        <w:r w:rsidR="00B06C3E" w:rsidRPr="00847171">
          <w:rPr>
            <w:rStyle w:val="af4"/>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25</w:t>
        </w:r>
        <w:r w:rsidR="00B06C3E" w:rsidRPr="00847171">
          <w:rPr>
            <w:rFonts w:ascii="宋体" w:eastAsia="宋体" w:hAnsi="宋体"/>
            <w:noProof/>
            <w:sz w:val="21"/>
            <w:szCs w:val="21"/>
          </w:rPr>
          <w:fldChar w:fldCharType="end"/>
        </w:r>
      </w:hyperlink>
    </w:p>
    <w:p w14:paraId="34C21D7F" w14:textId="5AC2DAED" w:rsidR="00B06C3E" w:rsidRPr="00847171" w:rsidRDefault="0059647A">
      <w:pPr>
        <w:pStyle w:val="21"/>
        <w:rPr>
          <w:rFonts w:ascii="宋体" w:eastAsia="宋体" w:hAnsi="宋体"/>
          <w:noProof/>
          <w:kern w:val="2"/>
          <w:sz w:val="21"/>
          <w:szCs w:val="21"/>
        </w:rPr>
      </w:pPr>
      <w:hyperlink w:anchor="_Toc525655428" w:history="1">
        <w:r w:rsidR="00B06C3E" w:rsidRPr="00847171">
          <w:rPr>
            <w:rStyle w:val="af4"/>
            <w:rFonts w:ascii="宋体" w:eastAsia="宋体" w:hAnsi="宋体" w:hint="eastAsia"/>
            <w:noProof/>
            <w:color w:val="auto"/>
            <w:sz w:val="21"/>
            <w:szCs w:val="21"/>
          </w:rPr>
          <w:t>十一、参与本次估价工作的评估专业人员</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15F26835" w14:textId="724564E5" w:rsidR="00B06C3E" w:rsidRPr="00847171" w:rsidRDefault="0059647A">
      <w:pPr>
        <w:pStyle w:val="21"/>
        <w:rPr>
          <w:rFonts w:ascii="宋体" w:eastAsia="宋体" w:hAnsi="宋体"/>
          <w:noProof/>
          <w:kern w:val="2"/>
          <w:sz w:val="21"/>
          <w:szCs w:val="21"/>
        </w:rPr>
      </w:pPr>
      <w:hyperlink w:anchor="_Toc525655429" w:history="1">
        <w:r w:rsidR="00B06C3E" w:rsidRPr="00847171">
          <w:rPr>
            <w:rStyle w:val="af4"/>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0F946F48" w14:textId="0CCDBFDA" w:rsidR="00B06C3E" w:rsidRPr="00847171" w:rsidRDefault="0059647A">
      <w:pPr>
        <w:pStyle w:val="21"/>
        <w:rPr>
          <w:rFonts w:ascii="宋体" w:eastAsia="宋体" w:hAnsi="宋体"/>
          <w:noProof/>
          <w:kern w:val="2"/>
          <w:szCs w:val="24"/>
        </w:rPr>
      </w:pPr>
      <w:hyperlink w:anchor="_Toc525655430" w:history="1">
        <w:r w:rsidR="00B06C3E" w:rsidRPr="00847171">
          <w:rPr>
            <w:rStyle w:val="af4"/>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4C7DCF35" w14:textId="2DFDD44F" w:rsidR="00B06C3E" w:rsidRPr="00847171" w:rsidRDefault="0059647A">
      <w:pPr>
        <w:pStyle w:val="11"/>
        <w:rPr>
          <w:rFonts w:ascii="宋体" w:eastAsia="宋体" w:hAnsi="宋体"/>
          <w:b w:val="0"/>
          <w:bCs w:val="0"/>
          <w:noProof/>
          <w:kern w:val="2"/>
          <w:sz w:val="24"/>
          <w:szCs w:val="24"/>
        </w:rPr>
      </w:pPr>
      <w:hyperlink w:anchor="_Toc525655431" w:history="1">
        <w:r w:rsidR="00B06C3E" w:rsidRPr="00847171">
          <w:rPr>
            <w:rStyle w:val="af4"/>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28</w:t>
        </w:r>
        <w:r w:rsidR="00B06C3E" w:rsidRPr="00847171">
          <w:rPr>
            <w:rFonts w:ascii="宋体" w:eastAsia="宋体" w:hAnsi="宋体"/>
            <w:noProof/>
            <w:sz w:val="24"/>
            <w:szCs w:val="24"/>
          </w:rPr>
          <w:fldChar w:fldCharType="end"/>
        </w:r>
      </w:hyperlink>
    </w:p>
    <w:p w14:paraId="11830AFC" w14:textId="4953F776" w:rsidR="00B06C3E" w:rsidRPr="00847171" w:rsidRDefault="0059647A">
      <w:pPr>
        <w:pStyle w:val="21"/>
        <w:rPr>
          <w:rFonts w:ascii="宋体" w:eastAsia="宋体" w:hAnsi="宋体"/>
          <w:noProof/>
          <w:kern w:val="2"/>
          <w:sz w:val="21"/>
          <w:szCs w:val="21"/>
        </w:rPr>
      </w:pPr>
      <w:hyperlink w:anchor="_Toc525655432" w:history="1">
        <w:r w:rsidR="00B06C3E" w:rsidRPr="00847171">
          <w:rPr>
            <w:rStyle w:val="af4"/>
            <w:rFonts w:ascii="宋体" w:eastAsia="宋体" w:hAnsi="宋体" w:hint="eastAsia"/>
            <w:noProof/>
            <w:color w:val="auto"/>
            <w:sz w:val="21"/>
            <w:szCs w:val="21"/>
          </w:rPr>
          <w:t>一、估价对象描述</w:t>
        </w:r>
        <w:bookmarkStart w:id="5" w:name="_Hlt110348687"/>
        <w:bookmarkStart w:id="6" w:name="_Hlt110348686"/>
        <w:r w:rsidR="00B06C3E" w:rsidRPr="00847171">
          <w:rPr>
            <w:rStyle w:val="af4"/>
            <w:rFonts w:ascii="宋体" w:eastAsia="宋体" w:hAnsi="宋体" w:hint="eastAsia"/>
            <w:noProof/>
            <w:color w:val="auto"/>
            <w:sz w:val="21"/>
            <w:szCs w:val="21"/>
          </w:rPr>
          <w:t>与</w:t>
        </w:r>
        <w:bookmarkEnd w:id="5"/>
        <w:bookmarkEnd w:id="6"/>
        <w:r w:rsidR="00B06C3E" w:rsidRPr="00847171">
          <w:rPr>
            <w:rStyle w:val="af4"/>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B491A25" w14:textId="588EB337" w:rsidR="00B06C3E" w:rsidRPr="00847171" w:rsidRDefault="0059647A">
      <w:pPr>
        <w:pStyle w:val="21"/>
        <w:rPr>
          <w:rFonts w:ascii="宋体" w:eastAsia="宋体" w:hAnsi="宋体"/>
          <w:noProof/>
          <w:kern w:val="2"/>
          <w:sz w:val="21"/>
          <w:szCs w:val="21"/>
        </w:rPr>
      </w:pPr>
      <w:hyperlink w:anchor="_Toc525655433" w:history="1">
        <w:r w:rsidR="00B06C3E" w:rsidRPr="00847171">
          <w:rPr>
            <w:rStyle w:val="af4"/>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E7CEAE9" w14:textId="04935765" w:rsidR="00B06C3E" w:rsidRPr="00847171" w:rsidRDefault="0059647A">
      <w:pPr>
        <w:pStyle w:val="21"/>
        <w:rPr>
          <w:rFonts w:ascii="宋体" w:eastAsia="宋体" w:hAnsi="宋体"/>
          <w:noProof/>
          <w:kern w:val="2"/>
          <w:sz w:val="21"/>
          <w:szCs w:val="21"/>
        </w:rPr>
      </w:pPr>
      <w:hyperlink w:anchor="_Toc525655435" w:history="1">
        <w:r w:rsidR="00B06C3E" w:rsidRPr="00847171">
          <w:rPr>
            <w:rStyle w:val="af4"/>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29</w:t>
        </w:r>
        <w:r w:rsidR="00B06C3E" w:rsidRPr="00847171">
          <w:rPr>
            <w:rFonts w:ascii="宋体" w:eastAsia="宋体" w:hAnsi="宋体"/>
            <w:noProof/>
            <w:sz w:val="21"/>
            <w:szCs w:val="21"/>
          </w:rPr>
          <w:fldChar w:fldCharType="end"/>
        </w:r>
      </w:hyperlink>
    </w:p>
    <w:p w14:paraId="494CD505" w14:textId="5B716C3A" w:rsidR="00B06C3E" w:rsidRPr="00847171" w:rsidRDefault="0059647A">
      <w:pPr>
        <w:pStyle w:val="21"/>
        <w:rPr>
          <w:rFonts w:ascii="宋体" w:eastAsia="宋体" w:hAnsi="宋体"/>
          <w:noProof/>
          <w:kern w:val="2"/>
          <w:sz w:val="21"/>
          <w:szCs w:val="21"/>
        </w:rPr>
      </w:pPr>
      <w:hyperlink w:anchor="_Toc525655436" w:history="1">
        <w:r w:rsidR="00B06C3E" w:rsidRPr="00847171">
          <w:rPr>
            <w:rStyle w:val="af4"/>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394FBB5" w14:textId="42625DA5" w:rsidR="00B06C3E" w:rsidRPr="00847171" w:rsidRDefault="0059647A">
      <w:pPr>
        <w:pStyle w:val="21"/>
        <w:rPr>
          <w:rFonts w:ascii="宋体" w:eastAsia="宋体" w:hAnsi="宋体"/>
          <w:noProof/>
          <w:kern w:val="2"/>
          <w:sz w:val="21"/>
          <w:szCs w:val="21"/>
        </w:rPr>
      </w:pPr>
      <w:hyperlink w:anchor="_Toc525655437" w:history="1">
        <w:r w:rsidR="00B06C3E" w:rsidRPr="00847171">
          <w:rPr>
            <w:rStyle w:val="af4"/>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33</w:t>
        </w:r>
        <w:r w:rsidR="00B06C3E" w:rsidRPr="00847171">
          <w:rPr>
            <w:rFonts w:ascii="宋体" w:eastAsia="宋体" w:hAnsi="宋体"/>
            <w:noProof/>
            <w:sz w:val="21"/>
            <w:szCs w:val="21"/>
          </w:rPr>
          <w:fldChar w:fldCharType="end"/>
        </w:r>
      </w:hyperlink>
    </w:p>
    <w:p w14:paraId="25890EE5" w14:textId="296DDA06" w:rsidR="00B06C3E" w:rsidRPr="00847171" w:rsidRDefault="0059647A">
      <w:pPr>
        <w:pStyle w:val="21"/>
        <w:rPr>
          <w:rFonts w:ascii="宋体" w:eastAsia="宋体" w:hAnsi="宋体"/>
          <w:noProof/>
          <w:kern w:val="2"/>
          <w:sz w:val="21"/>
          <w:szCs w:val="21"/>
        </w:rPr>
      </w:pPr>
      <w:hyperlink w:anchor="_Toc525655438" w:history="1">
        <w:r w:rsidR="00B06C3E" w:rsidRPr="00847171">
          <w:rPr>
            <w:rStyle w:val="af4"/>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39</w:t>
        </w:r>
        <w:r w:rsidR="00B06C3E" w:rsidRPr="00847171">
          <w:rPr>
            <w:rFonts w:ascii="宋体" w:eastAsia="宋体" w:hAnsi="宋体"/>
            <w:noProof/>
            <w:sz w:val="21"/>
            <w:szCs w:val="21"/>
          </w:rPr>
          <w:fldChar w:fldCharType="end"/>
        </w:r>
      </w:hyperlink>
    </w:p>
    <w:p w14:paraId="160D2D41" w14:textId="3EA7D38B" w:rsidR="00B06C3E" w:rsidRPr="00847171" w:rsidRDefault="0059647A">
      <w:pPr>
        <w:pStyle w:val="21"/>
        <w:rPr>
          <w:rFonts w:ascii="宋体" w:eastAsia="宋体" w:hAnsi="宋体"/>
          <w:noProof/>
          <w:kern w:val="2"/>
          <w:sz w:val="21"/>
          <w:szCs w:val="21"/>
        </w:rPr>
      </w:pPr>
      <w:hyperlink w:anchor="_Toc525655439" w:history="1">
        <w:r w:rsidR="00B06C3E" w:rsidRPr="00847171">
          <w:rPr>
            <w:rStyle w:val="af4"/>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40</w:t>
        </w:r>
        <w:r w:rsidR="00B06C3E" w:rsidRPr="00847171">
          <w:rPr>
            <w:rFonts w:ascii="宋体" w:eastAsia="宋体" w:hAnsi="宋体"/>
            <w:noProof/>
            <w:sz w:val="21"/>
            <w:szCs w:val="21"/>
          </w:rPr>
          <w:fldChar w:fldCharType="end"/>
        </w:r>
      </w:hyperlink>
    </w:p>
    <w:p w14:paraId="128DC3B9" w14:textId="7B8797FB" w:rsidR="00B06C3E" w:rsidRPr="00847171" w:rsidRDefault="0059647A">
      <w:pPr>
        <w:pStyle w:val="21"/>
        <w:rPr>
          <w:rFonts w:ascii="宋体" w:eastAsia="宋体" w:hAnsi="宋体"/>
          <w:noProof/>
          <w:kern w:val="2"/>
          <w:sz w:val="21"/>
          <w:szCs w:val="21"/>
        </w:rPr>
      </w:pPr>
      <w:hyperlink w:anchor="_Toc525655440" w:history="1">
        <w:r w:rsidR="00B06C3E" w:rsidRPr="00847171">
          <w:rPr>
            <w:rStyle w:val="af4"/>
            <w:rFonts w:ascii="宋体" w:eastAsia="宋体" w:hAnsi="宋体" w:hint="eastAsia"/>
            <w:noProof/>
            <w:color w:val="auto"/>
            <w:sz w:val="21"/>
            <w:szCs w:val="21"/>
          </w:rPr>
          <w:t>五、估价测算过程</w:t>
        </w:r>
        <w:bookmarkStart w:id="7" w:name="_Hlt51234900"/>
        <w:bookmarkStart w:id="8" w:name="_Hlt51234901"/>
        <w:r w:rsidR="00B06C3E" w:rsidRPr="00847171">
          <w:rPr>
            <w:rFonts w:ascii="宋体" w:eastAsia="宋体" w:hAnsi="宋体"/>
            <w:noProof/>
            <w:sz w:val="21"/>
            <w:szCs w:val="21"/>
          </w:rPr>
          <w:tab/>
        </w:r>
        <w:bookmarkEnd w:id="7"/>
        <w:bookmarkEnd w:id="8"/>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45</w:t>
        </w:r>
        <w:r w:rsidR="00B06C3E" w:rsidRPr="00847171">
          <w:rPr>
            <w:rFonts w:ascii="宋体" w:eastAsia="宋体" w:hAnsi="宋体"/>
            <w:noProof/>
            <w:sz w:val="21"/>
            <w:szCs w:val="21"/>
          </w:rPr>
          <w:fldChar w:fldCharType="end"/>
        </w:r>
      </w:hyperlink>
    </w:p>
    <w:p w14:paraId="639A5105" w14:textId="3F0E131C" w:rsidR="00B06C3E" w:rsidRPr="00847171" w:rsidRDefault="0059647A">
      <w:pPr>
        <w:pStyle w:val="21"/>
        <w:rPr>
          <w:rFonts w:ascii="宋体" w:eastAsia="宋体" w:hAnsi="宋体"/>
          <w:noProof/>
          <w:kern w:val="2"/>
          <w:szCs w:val="24"/>
        </w:rPr>
      </w:pPr>
      <w:hyperlink w:anchor="_Toc525655441" w:history="1">
        <w:r w:rsidR="00B06C3E" w:rsidRPr="00847171">
          <w:rPr>
            <w:rStyle w:val="af4"/>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E25CF5">
          <w:rPr>
            <w:rFonts w:ascii="宋体" w:eastAsia="宋体" w:hAnsi="宋体"/>
            <w:noProof/>
            <w:sz w:val="21"/>
            <w:szCs w:val="21"/>
          </w:rPr>
          <w:t>61</w:t>
        </w:r>
        <w:r w:rsidR="00B06C3E" w:rsidRPr="00847171">
          <w:rPr>
            <w:rFonts w:ascii="宋体" w:eastAsia="宋体" w:hAnsi="宋体"/>
            <w:noProof/>
            <w:sz w:val="21"/>
            <w:szCs w:val="21"/>
          </w:rPr>
          <w:fldChar w:fldCharType="end"/>
        </w:r>
      </w:hyperlink>
    </w:p>
    <w:p w14:paraId="32230B3A" w14:textId="0CBB5903" w:rsidR="00B06C3E" w:rsidRPr="00847171" w:rsidRDefault="0059647A">
      <w:pPr>
        <w:pStyle w:val="11"/>
        <w:rPr>
          <w:rFonts w:ascii="宋体" w:eastAsia="宋体" w:hAnsi="宋体"/>
          <w:b w:val="0"/>
          <w:bCs w:val="0"/>
          <w:noProof/>
          <w:kern w:val="2"/>
          <w:sz w:val="24"/>
          <w:szCs w:val="24"/>
        </w:rPr>
      </w:pPr>
      <w:hyperlink w:anchor="_Toc525655442" w:history="1">
        <w:r w:rsidR="00B06C3E" w:rsidRPr="00847171">
          <w:rPr>
            <w:rStyle w:val="af4"/>
            <w:rFonts w:ascii="宋体" w:eastAsia="宋体" w:hAnsi="宋体" w:hint="eastAsia"/>
            <w:noProof/>
            <w:color w:val="auto"/>
            <w:sz w:val="24"/>
            <w:szCs w:val="24"/>
          </w:rPr>
          <w:t>附</w:t>
        </w:r>
        <w:r w:rsidR="00B06C3E" w:rsidRPr="00847171">
          <w:rPr>
            <w:rStyle w:val="af4"/>
            <w:rFonts w:ascii="宋体" w:eastAsia="宋体" w:hAnsi="宋体"/>
            <w:noProof/>
            <w:color w:val="auto"/>
            <w:sz w:val="24"/>
            <w:szCs w:val="24"/>
          </w:rPr>
          <w:t xml:space="preserve">   </w:t>
        </w:r>
        <w:r w:rsidR="00B06C3E" w:rsidRPr="00847171">
          <w:rPr>
            <w:rStyle w:val="af4"/>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E25CF5">
          <w:rPr>
            <w:rFonts w:ascii="宋体" w:eastAsia="宋体" w:hAnsi="宋体"/>
            <w:noProof/>
            <w:sz w:val="24"/>
            <w:szCs w:val="24"/>
          </w:rPr>
          <w:t>62</w:t>
        </w:r>
        <w:r w:rsidR="00B06C3E"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lastRenderedPageBreak/>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39832E17"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《北京市规划和自然资源委员会密云分局多规合一协同平台会商意见》</w:t>
      </w:r>
      <w:r w:rsidRPr="00CD74FA">
        <w:rPr>
          <w:rFonts w:ascii="Arial" w:hAnsi="Arial" w:cs="Arial" w:hint="eastAsia"/>
          <w:sz w:val="21"/>
          <w:szCs w:val="21"/>
        </w:rPr>
        <w:t>[2022</w:t>
      </w:r>
      <w:proofErr w:type="gramStart"/>
      <w:r w:rsidRPr="00CD74FA">
        <w:rPr>
          <w:rFonts w:ascii="Arial" w:hAnsi="Arial" w:cs="Arial" w:hint="eastAsia"/>
          <w:sz w:val="21"/>
          <w:szCs w:val="21"/>
        </w:rPr>
        <w:t>规</w:t>
      </w:r>
      <w:proofErr w:type="gramEnd"/>
      <w:r w:rsidRPr="00CD74FA">
        <w:rPr>
          <w:rFonts w:ascii="Arial" w:hAnsi="Arial" w:cs="Arial" w:hint="eastAsia"/>
          <w:sz w:val="21"/>
          <w:szCs w:val="21"/>
        </w:rPr>
        <w:t>自（密）</w:t>
      </w:r>
      <w:proofErr w:type="gramStart"/>
      <w:r w:rsidRPr="00CD74FA">
        <w:rPr>
          <w:rFonts w:ascii="Arial" w:hAnsi="Arial" w:cs="Arial" w:hint="eastAsia"/>
          <w:sz w:val="21"/>
          <w:szCs w:val="21"/>
        </w:rPr>
        <w:t>综审字</w:t>
      </w:r>
      <w:proofErr w:type="gramEnd"/>
      <w:r w:rsidRPr="00CD74FA">
        <w:rPr>
          <w:rFonts w:ascii="Arial" w:hAnsi="Arial" w:cs="Arial" w:hint="eastAsia"/>
          <w:sz w:val="21"/>
          <w:szCs w:val="21"/>
        </w:rPr>
        <w:t>0004</w:t>
      </w:r>
      <w:r w:rsidRPr="00CD74FA">
        <w:rPr>
          <w:rFonts w:ascii="Arial" w:hAnsi="Arial" w:cs="Arial" w:hint="eastAsia"/>
          <w:sz w:val="21"/>
          <w:szCs w:val="21"/>
        </w:rPr>
        <w:t>号</w:t>
      </w:r>
      <w:r w:rsidRPr="00CD74FA">
        <w:rPr>
          <w:rFonts w:ascii="Arial" w:hAnsi="Arial" w:cs="Arial" w:hint="eastAsia"/>
          <w:sz w:val="21"/>
          <w:szCs w:val="21"/>
        </w:rPr>
        <w:t>]</w:t>
      </w:r>
      <w:r>
        <w:rPr>
          <w:rFonts w:ascii="Arial" w:hAnsi="Arial" w:cs="Arial" w:hint="eastAsia"/>
          <w:sz w:val="21"/>
          <w:szCs w:val="21"/>
        </w:rPr>
        <w:t>复印件</w:t>
      </w:r>
    </w:p>
    <w:p w14:paraId="4ADE2F90" w14:textId="27CFF032"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《建设工程规划许可证》</w:t>
      </w:r>
      <w:r w:rsidRPr="00CD74FA">
        <w:rPr>
          <w:rFonts w:ascii="Arial" w:hAnsi="Arial" w:cs="Arial" w:hint="eastAsia"/>
          <w:sz w:val="21"/>
          <w:szCs w:val="21"/>
        </w:rPr>
        <w:t>[2022</w:t>
      </w:r>
      <w:proofErr w:type="gramStart"/>
      <w:r w:rsidRPr="00CD74FA">
        <w:rPr>
          <w:rFonts w:ascii="Arial" w:hAnsi="Arial" w:cs="Arial" w:hint="eastAsia"/>
          <w:sz w:val="21"/>
          <w:szCs w:val="21"/>
        </w:rPr>
        <w:t>规</w:t>
      </w:r>
      <w:proofErr w:type="gramEnd"/>
      <w:r w:rsidRPr="00CD74FA">
        <w:rPr>
          <w:rFonts w:ascii="Arial" w:hAnsi="Arial" w:cs="Arial" w:hint="eastAsia"/>
          <w:sz w:val="21"/>
          <w:szCs w:val="21"/>
        </w:rPr>
        <w:t>自（密）建字</w:t>
      </w:r>
      <w:r w:rsidRPr="00CD74FA">
        <w:rPr>
          <w:rFonts w:ascii="Arial" w:hAnsi="Arial" w:cs="Arial" w:hint="eastAsia"/>
          <w:sz w:val="21"/>
          <w:szCs w:val="21"/>
        </w:rPr>
        <w:t>0012</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48D38280" w14:textId="4998E6B4"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《建筑工程施工许可证》</w:t>
      </w:r>
      <w:r w:rsidRPr="00CD74FA">
        <w:rPr>
          <w:rFonts w:ascii="Arial" w:hAnsi="Arial" w:cs="Arial" w:hint="eastAsia"/>
          <w:sz w:val="21"/>
          <w:szCs w:val="21"/>
        </w:rPr>
        <w:t>[</w:t>
      </w:r>
      <w:r w:rsidRPr="00CD74FA">
        <w:rPr>
          <w:rFonts w:ascii="Arial" w:hAnsi="Arial" w:cs="Arial" w:hint="eastAsia"/>
          <w:sz w:val="21"/>
          <w:szCs w:val="21"/>
        </w:rPr>
        <w:t>编号</w:t>
      </w:r>
      <w:r w:rsidRPr="00CD74FA">
        <w:rPr>
          <w:rFonts w:ascii="Arial" w:hAnsi="Arial" w:cs="Arial" w:hint="eastAsia"/>
          <w:sz w:val="21"/>
          <w:szCs w:val="21"/>
        </w:rPr>
        <w:t xml:space="preserve">110228202212050101] </w:t>
      </w:r>
      <w:r>
        <w:rPr>
          <w:rFonts w:ascii="Arial" w:hAnsi="Arial" w:cs="Arial" w:hint="eastAsia"/>
          <w:sz w:val="21"/>
          <w:szCs w:val="21"/>
        </w:rPr>
        <w:t>复印件</w:t>
      </w:r>
    </w:p>
    <w:p w14:paraId="6009A39F" w14:textId="275ADEDD"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《不动产权证书》</w:t>
      </w:r>
      <w:r w:rsidRPr="00CD74FA">
        <w:rPr>
          <w:rFonts w:ascii="Arial" w:hAnsi="Arial" w:cs="Arial" w:hint="eastAsia"/>
          <w:sz w:val="21"/>
          <w:szCs w:val="21"/>
        </w:rPr>
        <w:t>[</w:t>
      </w:r>
      <w:r w:rsidRPr="00CD74FA">
        <w:rPr>
          <w:rFonts w:ascii="Arial" w:hAnsi="Arial" w:cs="Arial" w:hint="eastAsia"/>
          <w:sz w:val="21"/>
          <w:szCs w:val="21"/>
        </w:rPr>
        <w:t>京（</w:t>
      </w:r>
      <w:r w:rsidRPr="00CD74FA">
        <w:rPr>
          <w:rFonts w:ascii="Arial" w:hAnsi="Arial" w:cs="Arial" w:hint="eastAsia"/>
          <w:sz w:val="21"/>
          <w:szCs w:val="21"/>
        </w:rPr>
        <w:t>2023</w:t>
      </w:r>
      <w:r w:rsidRPr="00CD74FA">
        <w:rPr>
          <w:rFonts w:ascii="Arial" w:hAnsi="Arial" w:cs="Arial" w:hint="eastAsia"/>
          <w:sz w:val="21"/>
          <w:szCs w:val="21"/>
        </w:rPr>
        <w:t>）密不动产权第</w:t>
      </w:r>
      <w:r w:rsidRPr="00CD74FA">
        <w:rPr>
          <w:rFonts w:ascii="Arial" w:hAnsi="Arial" w:cs="Arial" w:hint="eastAsia"/>
          <w:sz w:val="21"/>
          <w:szCs w:val="21"/>
        </w:rPr>
        <w:t>0000191</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66736750" w14:textId="243A9791" w:rsidR="00ED082C" w:rsidRPr="00ED082C" w:rsidRDefault="00ED082C" w:rsidP="00CD74FA">
      <w:pPr>
        <w:numPr>
          <w:ilvl w:val="0"/>
          <w:numId w:val="4"/>
        </w:numPr>
        <w:spacing w:line="360" w:lineRule="auto"/>
        <w:jc w:val="both"/>
        <w:rPr>
          <w:rFonts w:ascii="Arial" w:hAnsi="Arial" w:cs="Arial"/>
          <w:sz w:val="21"/>
          <w:szCs w:val="21"/>
        </w:rPr>
      </w:pPr>
      <w:r>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00149D84" w14:textId="744F609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《科技路甲</w:t>
      </w:r>
      <w:r w:rsidRPr="00CD74FA">
        <w:rPr>
          <w:rFonts w:ascii="Arial" w:hAnsi="Arial" w:cs="Arial" w:hint="eastAsia"/>
          <w:sz w:val="21"/>
          <w:szCs w:val="21"/>
        </w:rPr>
        <w:t>16</w:t>
      </w:r>
      <w:r w:rsidRPr="00CD74FA">
        <w:rPr>
          <w:rFonts w:ascii="Arial" w:hAnsi="Arial" w:cs="Arial" w:hint="eastAsia"/>
          <w:sz w:val="21"/>
          <w:szCs w:val="21"/>
        </w:rPr>
        <w:t>号院项目房源表》</w:t>
      </w:r>
      <w:r>
        <w:rPr>
          <w:rFonts w:ascii="Arial" w:hAnsi="Arial" w:cs="Arial" w:hint="eastAsia"/>
          <w:sz w:val="21"/>
          <w:szCs w:val="21"/>
        </w:rPr>
        <w:t>复印件</w:t>
      </w:r>
    </w:p>
    <w:p w14:paraId="04ED3AEB" w14:textId="638A3CD3" w:rsidR="006069CB" w:rsidRPr="00AC0D7D" w:rsidRDefault="00B0073A" w:rsidP="006069CB">
      <w:pPr>
        <w:numPr>
          <w:ilvl w:val="0"/>
          <w:numId w:val="4"/>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6069CB" w:rsidRPr="00AC0D7D">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5"/>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9" w:name="_Toc525655415"/>
      <w:bookmarkStart w:id="10" w:name="_Toc379795041"/>
      <w:r w:rsidRPr="00847171">
        <w:rPr>
          <w:rFonts w:eastAsia="方正黑体简体" w:hint="eastAsia"/>
          <w:b w:val="0"/>
          <w:kern w:val="2"/>
          <w:sz w:val="32"/>
          <w:szCs w:val="32"/>
        </w:rPr>
        <w:lastRenderedPageBreak/>
        <w:t>估价师声明</w:t>
      </w:r>
      <w:bookmarkEnd w:id="9"/>
      <w:bookmarkEnd w:id="10"/>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1AF0F2E1"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0A474C">
        <w:rPr>
          <w:rFonts w:ascii="Arial" w:hAnsi="Arial" w:cs="Arial" w:hint="eastAsia"/>
          <w:kern w:val="2"/>
          <w:sz w:val="21"/>
          <w:szCs w:val="21"/>
        </w:rPr>
        <w:t>2025</w:t>
      </w:r>
      <w:r w:rsidR="000A474C">
        <w:rPr>
          <w:rFonts w:ascii="Arial" w:hAnsi="Arial" w:cs="Arial" w:hint="eastAsia"/>
          <w:kern w:val="2"/>
          <w:sz w:val="21"/>
          <w:szCs w:val="21"/>
        </w:rPr>
        <w:t>年</w:t>
      </w:r>
      <w:r w:rsidR="000A474C">
        <w:rPr>
          <w:rFonts w:ascii="Arial" w:hAnsi="Arial" w:cs="Arial" w:hint="eastAsia"/>
          <w:kern w:val="2"/>
          <w:sz w:val="21"/>
          <w:szCs w:val="21"/>
        </w:rPr>
        <w:t>8</w:t>
      </w:r>
      <w:r w:rsidR="000A474C">
        <w:rPr>
          <w:rFonts w:ascii="Arial" w:hAnsi="Arial" w:cs="Arial" w:hint="eastAsia"/>
          <w:kern w:val="2"/>
          <w:sz w:val="21"/>
          <w:szCs w:val="21"/>
        </w:rPr>
        <w:t>月</w:t>
      </w:r>
      <w:r w:rsidR="000A474C">
        <w:rPr>
          <w:rFonts w:ascii="Arial" w:hAnsi="Arial" w:cs="Arial" w:hint="eastAsia"/>
          <w:kern w:val="2"/>
          <w:sz w:val="21"/>
          <w:szCs w:val="21"/>
        </w:rPr>
        <w:t>1</w:t>
      </w:r>
      <w:r w:rsidR="000A474C">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1"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6"/>
          <w:headerReference w:type="first" r:id="rId17"/>
          <w:footerReference w:type="first" r:id="rId18"/>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2" w:name="_Toc379795042"/>
      <w:bookmarkStart w:id="13" w:name="_Toc525655416"/>
      <w:r w:rsidRPr="00847171">
        <w:rPr>
          <w:rFonts w:eastAsia="方正黑体简体" w:hint="eastAsia"/>
          <w:b w:val="0"/>
          <w:kern w:val="2"/>
          <w:sz w:val="32"/>
          <w:szCs w:val="32"/>
        </w:rPr>
        <w:lastRenderedPageBreak/>
        <w:t>估价假设和限制条件</w:t>
      </w:r>
      <w:bookmarkEnd w:id="12"/>
      <w:bookmarkEnd w:id="13"/>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54F6DC62"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B54141">
        <w:rPr>
          <w:rFonts w:ascii="Arial" w:hAnsi="Arial" w:cs="Arial" w:hint="eastAsia"/>
          <w:kern w:val="2"/>
          <w:sz w:val="21"/>
          <w:szCs w:val="21"/>
        </w:rPr>
        <w:t>2025</w:t>
      </w:r>
      <w:r w:rsidR="00B54141">
        <w:rPr>
          <w:rFonts w:ascii="Arial" w:hAnsi="Arial" w:cs="Arial" w:hint="eastAsia"/>
          <w:kern w:val="2"/>
          <w:sz w:val="21"/>
          <w:szCs w:val="21"/>
        </w:rPr>
        <w:t>年</w:t>
      </w:r>
      <w:r w:rsidR="00B54141">
        <w:rPr>
          <w:rFonts w:ascii="Arial" w:hAnsi="Arial" w:cs="Arial" w:hint="eastAsia"/>
          <w:kern w:val="2"/>
          <w:sz w:val="21"/>
          <w:szCs w:val="21"/>
        </w:rPr>
        <w:t>8</w:t>
      </w:r>
      <w:r w:rsidR="00B54141">
        <w:rPr>
          <w:rFonts w:ascii="Arial" w:hAnsi="Arial" w:cs="Arial" w:hint="eastAsia"/>
          <w:kern w:val="2"/>
          <w:sz w:val="21"/>
          <w:szCs w:val="21"/>
        </w:rPr>
        <w:t>月</w:t>
      </w:r>
      <w:r w:rsidR="00B54141">
        <w:rPr>
          <w:rFonts w:ascii="Arial" w:hAnsi="Arial" w:cs="Arial" w:hint="eastAsia"/>
          <w:kern w:val="2"/>
          <w:sz w:val="21"/>
          <w:szCs w:val="21"/>
        </w:rPr>
        <w:t>1</w:t>
      </w:r>
      <w:r w:rsidR="00B54141">
        <w:rPr>
          <w:rFonts w:ascii="Arial" w:hAnsi="Arial" w:cs="Arial" w:hint="eastAsia"/>
          <w:kern w:val="2"/>
          <w:sz w:val="21"/>
          <w:szCs w:val="21"/>
        </w:rPr>
        <w:t>日</w:t>
      </w:r>
      <w:r w:rsidRPr="00847171">
        <w:rPr>
          <w:rFonts w:ascii="Arial" w:hAnsi="Arial" w:cs="Arial" w:hint="eastAsia"/>
          <w:kern w:val="2"/>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24F08352"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42294">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542294">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78C29898"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0A474C">
        <w:rPr>
          <w:rFonts w:ascii="Arial" w:hAnsi="Arial" w:cs="Arial"/>
          <w:sz w:val="21"/>
          <w:szCs w:val="21"/>
        </w:rPr>
        <w:t>2025</w:t>
      </w:r>
      <w:r w:rsidR="000A474C">
        <w:rPr>
          <w:rFonts w:ascii="Arial" w:hAnsi="Arial" w:cs="Arial"/>
          <w:sz w:val="21"/>
          <w:szCs w:val="21"/>
        </w:rPr>
        <w:t>年</w:t>
      </w:r>
      <w:r w:rsidR="000A474C">
        <w:rPr>
          <w:rFonts w:ascii="Arial" w:hAnsi="Arial" w:cs="Arial"/>
          <w:sz w:val="21"/>
          <w:szCs w:val="21"/>
        </w:rPr>
        <w:t>8</w:t>
      </w:r>
      <w:r w:rsidR="000A474C">
        <w:rPr>
          <w:rFonts w:ascii="Arial" w:hAnsi="Arial" w:cs="Arial"/>
          <w:sz w:val="21"/>
          <w:szCs w:val="21"/>
        </w:rPr>
        <w:t>月</w:t>
      </w:r>
      <w:r w:rsidR="000A474C">
        <w:rPr>
          <w:rFonts w:ascii="Arial" w:hAnsi="Arial" w:cs="Arial"/>
          <w:sz w:val="21"/>
          <w:szCs w:val="21"/>
        </w:rPr>
        <w:t>1</w:t>
      </w:r>
      <w:r w:rsidR="000A474C">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lastRenderedPageBreak/>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2B17539" w:rsidR="00B41ACF" w:rsidRDefault="00B41ACF"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截至报告出具日，估价对象尚未</w:t>
      </w:r>
      <w:r w:rsidR="003C3C63">
        <w:rPr>
          <w:rFonts w:ascii="Arial" w:hAnsi="Arial" w:cs="Arial" w:hint="eastAsia"/>
          <w:kern w:val="2"/>
          <w:sz w:val="21"/>
          <w:szCs w:val="21"/>
        </w:rPr>
        <w:t>完成开发建设</w:t>
      </w:r>
      <w:r>
        <w:rPr>
          <w:rFonts w:ascii="Arial" w:hAnsi="Arial" w:cs="Arial" w:hint="eastAsia"/>
          <w:kern w:val="2"/>
          <w:sz w:val="21"/>
          <w:szCs w:val="21"/>
        </w:rPr>
        <w:t>。根据</w:t>
      </w:r>
      <w:r w:rsidR="00CB4E3A" w:rsidRPr="00CB4E3A">
        <w:rPr>
          <w:rFonts w:ascii="Arial" w:hAnsi="Arial" w:cs="Arial" w:hint="eastAsia"/>
          <w:kern w:val="2"/>
          <w:sz w:val="21"/>
          <w:szCs w:val="21"/>
        </w:rPr>
        <w:t>《北京市规划和自然资源委员会密云分局多规合一协同平台会商意见》</w:t>
      </w:r>
      <w:r w:rsidR="00CB4E3A" w:rsidRPr="00CB4E3A">
        <w:rPr>
          <w:rFonts w:ascii="Arial" w:hAnsi="Arial" w:cs="Arial" w:hint="eastAsia"/>
          <w:kern w:val="2"/>
          <w:sz w:val="21"/>
          <w:szCs w:val="21"/>
        </w:rPr>
        <w:t>[2022</w:t>
      </w:r>
      <w:proofErr w:type="gramStart"/>
      <w:r w:rsidR="00CB4E3A" w:rsidRPr="00CB4E3A">
        <w:rPr>
          <w:rFonts w:ascii="Arial" w:hAnsi="Arial" w:cs="Arial" w:hint="eastAsia"/>
          <w:kern w:val="2"/>
          <w:sz w:val="21"/>
          <w:szCs w:val="21"/>
        </w:rPr>
        <w:t>规</w:t>
      </w:r>
      <w:proofErr w:type="gramEnd"/>
      <w:r w:rsidR="00CB4E3A" w:rsidRPr="00CB4E3A">
        <w:rPr>
          <w:rFonts w:ascii="Arial" w:hAnsi="Arial" w:cs="Arial" w:hint="eastAsia"/>
          <w:kern w:val="2"/>
          <w:sz w:val="21"/>
          <w:szCs w:val="21"/>
        </w:rPr>
        <w:t>自（密）</w:t>
      </w:r>
      <w:proofErr w:type="gramStart"/>
      <w:r w:rsidR="00CB4E3A" w:rsidRPr="00CB4E3A">
        <w:rPr>
          <w:rFonts w:ascii="Arial" w:hAnsi="Arial" w:cs="Arial" w:hint="eastAsia"/>
          <w:kern w:val="2"/>
          <w:sz w:val="21"/>
          <w:szCs w:val="21"/>
        </w:rPr>
        <w:t>综审字</w:t>
      </w:r>
      <w:proofErr w:type="gramEnd"/>
      <w:r w:rsidR="00CB4E3A" w:rsidRPr="00CB4E3A">
        <w:rPr>
          <w:rFonts w:ascii="Arial" w:hAnsi="Arial" w:cs="Arial" w:hint="eastAsia"/>
          <w:kern w:val="2"/>
          <w:sz w:val="21"/>
          <w:szCs w:val="21"/>
        </w:rPr>
        <w:t>0004</w:t>
      </w:r>
      <w:r w:rsidR="00CB4E3A" w:rsidRPr="00CB4E3A">
        <w:rPr>
          <w:rFonts w:ascii="Arial" w:hAnsi="Arial" w:cs="Arial" w:hint="eastAsia"/>
          <w:kern w:val="2"/>
          <w:sz w:val="21"/>
          <w:szCs w:val="21"/>
        </w:rPr>
        <w:t>号</w:t>
      </w:r>
      <w:r w:rsidR="00CB4E3A"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proofErr w:type="gramStart"/>
      <w:r w:rsidR="003C3C63">
        <w:rPr>
          <w:rFonts w:ascii="Arial" w:hAnsi="Arial" w:cs="Arial" w:hint="eastAsia"/>
          <w:sz w:val="21"/>
          <w:szCs w:val="21"/>
        </w:rPr>
        <w:t>规</w:t>
      </w:r>
      <w:proofErr w:type="gramEnd"/>
      <w:r w:rsidR="003C3C63">
        <w:rPr>
          <w:rFonts w:ascii="Arial" w:hAnsi="Arial" w:cs="Arial" w:hint="eastAsia"/>
          <w:sz w:val="21"/>
          <w:szCs w:val="21"/>
        </w:rPr>
        <w:t>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3C3C63">
        <w:rPr>
          <w:rFonts w:ascii="Arial" w:hAnsi="Arial" w:cs="Arial" w:hint="eastAsia"/>
          <w:sz w:val="21"/>
          <w:szCs w:val="21"/>
        </w:rPr>
        <w:t>、</w:t>
      </w:r>
      <w:r w:rsidR="003C3C63" w:rsidRPr="003C3C63">
        <w:rPr>
          <w:rFonts w:ascii="Arial" w:hAnsi="Arial" w:cs="Arial" w:hint="eastAsia"/>
          <w:sz w:val="21"/>
          <w:szCs w:val="21"/>
        </w:rPr>
        <w:t>《不动产权证书》</w:t>
      </w:r>
      <w:r w:rsidR="003C3C63" w:rsidRPr="003C3C63">
        <w:rPr>
          <w:rFonts w:ascii="Arial" w:hAnsi="Arial" w:cs="Arial" w:hint="eastAsia"/>
          <w:sz w:val="21"/>
          <w:szCs w:val="21"/>
        </w:rPr>
        <w:t>[</w:t>
      </w:r>
      <w:r w:rsidR="003C3C63" w:rsidRPr="003C3C63">
        <w:rPr>
          <w:rFonts w:ascii="Arial" w:hAnsi="Arial" w:cs="Arial" w:hint="eastAsia"/>
          <w:sz w:val="21"/>
          <w:szCs w:val="21"/>
        </w:rPr>
        <w:t>京（</w:t>
      </w:r>
      <w:r w:rsidR="003C3C63" w:rsidRPr="003C3C63">
        <w:rPr>
          <w:rFonts w:ascii="Arial" w:hAnsi="Arial" w:cs="Arial" w:hint="eastAsia"/>
          <w:sz w:val="21"/>
          <w:szCs w:val="21"/>
        </w:rPr>
        <w:t>2023</w:t>
      </w:r>
      <w:r w:rsidR="003C3C63" w:rsidRPr="003C3C63">
        <w:rPr>
          <w:rFonts w:ascii="Arial" w:hAnsi="Arial" w:cs="Arial" w:hint="eastAsia"/>
          <w:sz w:val="21"/>
          <w:szCs w:val="21"/>
        </w:rPr>
        <w:t>）密不动产权第</w:t>
      </w:r>
      <w:r w:rsidR="003C3C63" w:rsidRPr="003C3C63">
        <w:rPr>
          <w:rFonts w:ascii="Arial" w:hAnsi="Arial" w:cs="Arial" w:hint="eastAsia"/>
          <w:sz w:val="21"/>
          <w:szCs w:val="21"/>
        </w:rPr>
        <w:t>0000191</w:t>
      </w:r>
      <w:r w:rsidR="003C3C63" w:rsidRPr="003C3C63">
        <w:rPr>
          <w:rFonts w:ascii="Arial" w:hAnsi="Arial" w:cs="Arial" w:hint="eastAsia"/>
          <w:sz w:val="21"/>
          <w:szCs w:val="21"/>
        </w:rPr>
        <w:t>号</w:t>
      </w:r>
      <w:r w:rsidR="003C3C63" w:rsidRPr="003C3C63">
        <w:rPr>
          <w:rFonts w:ascii="Arial" w:hAnsi="Arial" w:cs="Arial" w:hint="eastAsia"/>
          <w:sz w:val="21"/>
          <w:szCs w:val="21"/>
        </w:rPr>
        <w:t>]</w:t>
      </w:r>
      <w:r>
        <w:rPr>
          <w:rFonts w:ascii="Arial" w:hAnsi="Arial" w:cs="Arial"/>
          <w:kern w:val="2"/>
          <w:sz w:val="21"/>
          <w:szCs w:val="21"/>
        </w:rPr>
        <w:t>，</w:t>
      </w:r>
      <w:r w:rsidR="003D12AC">
        <w:rPr>
          <w:rFonts w:ascii="Arial" w:hAnsi="Arial" w:cs="Arial" w:hint="eastAsia"/>
          <w:kern w:val="2"/>
          <w:sz w:val="21"/>
          <w:szCs w:val="21"/>
        </w:rPr>
        <w:t>项目</w:t>
      </w:r>
      <w:r w:rsidR="003C3C63">
        <w:rPr>
          <w:rFonts w:ascii="Arial" w:hAnsi="Arial" w:cs="Arial" w:hint="eastAsia"/>
          <w:kern w:val="2"/>
          <w:sz w:val="21"/>
          <w:szCs w:val="21"/>
        </w:rPr>
        <w:t>权利人及</w:t>
      </w:r>
      <w:r w:rsidR="003D12AC">
        <w:rPr>
          <w:rFonts w:ascii="Arial" w:hAnsi="Arial" w:cs="Arial" w:hint="eastAsia"/>
          <w:kern w:val="2"/>
          <w:sz w:val="21"/>
          <w:szCs w:val="21"/>
        </w:rPr>
        <w:t>建设</w:t>
      </w:r>
      <w:r w:rsidR="003C3C63">
        <w:rPr>
          <w:rFonts w:ascii="Arial" w:hAnsi="Arial" w:cs="Arial" w:hint="eastAsia"/>
          <w:kern w:val="2"/>
          <w:sz w:val="21"/>
          <w:szCs w:val="21"/>
        </w:rPr>
        <w:t>单位均</w:t>
      </w:r>
      <w:r>
        <w:rPr>
          <w:rFonts w:ascii="Arial" w:hAnsi="Arial" w:cs="Arial" w:hint="eastAsia"/>
          <w:kern w:val="2"/>
          <w:sz w:val="21"/>
          <w:szCs w:val="21"/>
        </w:rPr>
        <w:t>为</w:t>
      </w:r>
      <w:r w:rsidR="00006547">
        <w:rPr>
          <w:rFonts w:ascii="Arial" w:hAnsi="Arial" w:cs="Arial" w:hint="eastAsia"/>
          <w:kern w:val="2"/>
          <w:sz w:val="21"/>
          <w:szCs w:val="21"/>
        </w:rPr>
        <w:t>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006547">
        <w:rPr>
          <w:rFonts w:ascii="Arial" w:hAnsi="Arial" w:cs="Arial" w:hint="eastAsia"/>
          <w:kern w:val="2"/>
          <w:sz w:val="21"/>
          <w:szCs w:val="21"/>
        </w:rPr>
        <w:t>住房建设投资有限公司</w:t>
      </w:r>
      <w:r>
        <w:rPr>
          <w:rFonts w:ascii="Arial" w:hAnsi="Arial" w:cs="Arial" w:hint="eastAsia"/>
          <w:kern w:val="2"/>
          <w:sz w:val="21"/>
          <w:szCs w:val="21"/>
        </w:rPr>
        <w:t>，</w:t>
      </w:r>
      <w:r w:rsidR="000A284F">
        <w:rPr>
          <w:rFonts w:ascii="Arial" w:hAnsi="Arial" w:cs="Arial"/>
          <w:kern w:val="2"/>
          <w:sz w:val="21"/>
          <w:szCs w:val="21"/>
        </w:rPr>
        <w:t>国有建设用地土地使用权性质为划拨</w:t>
      </w:r>
      <w:r>
        <w:rPr>
          <w:rFonts w:ascii="Arial" w:hAnsi="Arial" w:cs="Arial" w:hint="eastAsia"/>
          <w:kern w:val="2"/>
          <w:sz w:val="21"/>
          <w:szCs w:val="21"/>
        </w:rPr>
        <w:t>，</w:t>
      </w:r>
      <w:r w:rsidR="003C3C63">
        <w:rPr>
          <w:rFonts w:ascii="Arial" w:hAnsi="Arial" w:cs="Arial" w:hint="eastAsia"/>
          <w:kern w:val="2"/>
          <w:sz w:val="21"/>
          <w:szCs w:val="21"/>
        </w:rPr>
        <w:t>土地用途为城镇住宅用地，</w:t>
      </w:r>
      <w:r>
        <w:rPr>
          <w:rFonts w:ascii="Arial" w:hAnsi="Arial" w:cs="Arial" w:hint="eastAsia"/>
          <w:kern w:val="2"/>
          <w:sz w:val="21"/>
          <w:szCs w:val="21"/>
        </w:rPr>
        <w:t>房屋性质设定为公共租赁住房，</w:t>
      </w:r>
      <w:r>
        <w:rPr>
          <w:rFonts w:ascii="Arial" w:hAnsi="Arial" w:cs="Arial"/>
          <w:kern w:val="2"/>
          <w:sz w:val="21"/>
          <w:szCs w:val="21"/>
        </w:rPr>
        <w:t>估价对象建筑面积、</w:t>
      </w:r>
      <w:r>
        <w:rPr>
          <w:rFonts w:ascii="Arial" w:hAnsi="Arial" w:cs="Arial" w:hint="eastAsia"/>
          <w:sz w:val="21"/>
          <w:szCs w:val="21"/>
        </w:rPr>
        <w:t>户型等房源信息依据</w:t>
      </w:r>
      <w:r w:rsidR="003D12AC">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3D12AC">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，最终的权利性质、用途、建筑面积等产权信息应依据登记部门核发的《不动产权证书》，若与上述设定情况与登记情况不符，需对估价报告做出相应调整。</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1F1C2512" w:rsidR="00B06C3E" w:rsidRPr="00847171" w:rsidRDefault="00DF638B">
      <w:pPr>
        <w:spacing w:line="480" w:lineRule="auto"/>
        <w:ind w:firstLineChars="200" w:firstLine="420"/>
        <w:jc w:val="both"/>
        <w:rPr>
          <w:rFonts w:ascii="Arial" w:hAnsi="Arial" w:cs="Arial"/>
          <w:kern w:val="2"/>
          <w:sz w:val="21"/>
          <w:szCs w:val="21"/>
        </w:rPr>
      </w:pPr>
      <w:r>
        <w:rPr>
          <w:rFonts w:ascii="Arial" w:hAnsi="Arial" w:cs="Arial" w:hint="eastAsia"/>
          <w:sz w:val="21"/>
          <w:szCs w:val="21"/>
        </w:rPr>
        <w:t>根据领</w:t>
      </w:r>
      <w:proofErr w:type="gramStart"/>
      <w:r>
        <w:rPr>
          <w:rFonts w:ascii="Arial" w:hAnsi="Arial" w:cs="Arial" w:hint="eastAsia"/>
          <w:sz w:val="21"/>
          <w:szCs w:val="21"/>
        </w:rPr>
        <w:t>勘</w:t>
      </w:r>
      <w:proofErr w:type="gramEnd"/>
      <w:r>
        <w:rPr>
          <w:rFonts w:ascii="Arial" w:hAnsi="Arial" w:cs="Arial" w:hint="eastAsia"/>
          <w:sz w:val="21"/>
          <w:szCs w:val="21"/>
        </w:rPr>
        <w:t>人介绍及注册房地产估价师实地查勘</w:t>
      </w:r>
      <w:r w:rsidR="00C713F8" w:rsidRPr="00847171">
        <w:rPr>
          <w:rFonts w:ascii="Arial" w:hAnsi="Arial" w:cs="Arial" w:hint="eastAsia"/>
          <w:sz w:val="21"/>
          <w:szCs w:val="21"/>
        </w:rPr>
        <w:t>，于价值时点，估价对象</w:t>
      </w:r>
      <w:r w:rsidR="003C3C63">
        <w:rPr>
          <w:rFonts w:ascii="Arial" w:hAnsi="Arial" w:cs="Arial" w:hint="eastAsia"/>
          <w:sz w:val="21"/>
          <w:szCs w:val="21"/>
        </w:rPr>
        <w:t>尚未完成开发建设</w:t>
      </w:r>
      <w:r w:rsidR="00C713F8" w:rsidRPr="00847171">
        <w:rPr>
          <w:rFonts w:ascii="Arial" w:hAnsi="Arial" w:cs="Arial" w:hint="eastAsia"/>
          <w:sz w:val="21"/>
          <w:szCs w:val="21"/>
        </w:rPr>
        <w:t>，</w:t>
      </w:r>
      <w:r w:rsidR="003C3C63">
        <w:rPr>
          <w:rFonts w:ascii="Arial" w:hAnsi="Arial" w:cs="Arial" w:hint="eastAsia"/>
          <w:sz w:val="21"/>
          <w:szCs w:val="21"/>
        </w:rPr>
        <w:t>主体结构基本完成，正在进行内部装修。</w:t>
      </w:r>
      <w:r w:rsidR="00445FF5" w:rsidRPr="00847171">
        <w:rPr>
          <w:rFonts w:ascii="Arial" w:hAnsi="Arial" w:cs="Arial" w:hint="eastAsia"/>
          <w:sz w:val="21"/>
          <w:szCs w:val="21"/>
        </w:rPr>
        <w:t>结合本次估价目的，未考虑</w:t>
      </w:r>
      <w:r w:rsidR="003C3C63">
        <w:rPr>
          <w:rFonts w:ascii="Arial" w:hAnsi="Arial" w:cs="Arial" w:hint="eastAsia"/>
          <w:sz w:val="21"/>
          <w:szCs w:val="21"/>
        </w:rPr>
        <w:t>尚</w:t>
      </w:r>
      <w:commentRangeStart w:id="14"/>
      <w:r w:rsidR="003C3C63">
        <w:rPr>
          <w:rFonts w:ascii="Arial" w:hAnsi="Arial" w:cs="Arial" w:hint="eastAsia"/>
          <w:sz w:val="21"/>
          <w:szCs w:val="21"/>
        </w:rPr>
        <w:t>未完工</w:t>
      </w:r>
      <w:r w:rsidR="00445FF5" w:rsidRPr="00847171">
        <w:rPr>
          <w:rFonts w:ascii="Arial" w:hAnsi="Arial" w:cs="Arial" w:hint="eastAsia"/>
          <w:sz w:val="21"/>
          <w:szCs w:val="21"/>
        </w:rPr>
        <w:t>对</w:t>
      </w:r>
      <w:commentRangeEnd w:id="14"/>
      <w:r w:rsidR="0059647A">
        <w:rPr>
          <w:rStyle w:val="af5"/>
        </w:rPr>
        <w:commentReference w:id="14"/>
      </w:r>
      <w:r w:rsidR="00445FF5" w:rsidRPr="00847171">
        <w:rPr>
          <w:rFonts w:ascii="Arial" w:hAnsi="Arial" w:cs="Arial" w:hint="eastAsia"/>
          <w:sz w:val="21"/>
          <w:szCs w:val="21"/>
        </w:rPr>
        <w:t>估价结果的影响。</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19BC56E8" w:rsidR="00B41ACF" w:rsidRDefault="00704904">
      <w:pPr>
        <w:spacing w:line="480" w:lineRule="auto"/>
        <w:ind w:firstLineChars="200" w:firstLine="420"/>
        <w:jc w:val="both"/>
        <w:rPr>
          <w:rFonts w:ascii="Arial" w:hAnsi="Arial" w:cs="Arial"/>
          <w:kern w:val="2"/>
          <w:sz w:val="21"/>
          <w:szCs w:val="21"/>
        </w:rPr>
      </w:pPr>
      <w:r>
        <w:rPr>
          <w:rFonts w:ascii="Arial" w:hAnsi="Arial" w:cs="Arial" w:hint="eastAsia"/>
          <w:sz w:val="21"/>
          <w:szCs w:val="21"/>
        </w:rPr>
        <w:t>估价对象现状无</w:t>
      </w:r>
      <w:r w:rsidRPr="00704904">
        <w:rPr>
          <w:rFonts w:ascii="Arial" w:hAnsi="Arial" w:cs="Arial" w:hint="eastAsia"/>
          <w:sz w:val="21"/>
          <w:szCs w:val="21"/>
        </w:rPr>
        <w:t>门牌、楼牌编号</w:t>
      </w:r>
      <w:r>
        <w:rPr>
          <w:rFonts w:ascii="Arial" w:hAnsi="Arial" w:cs="Arial" w:hint="eastAsia"/>
          <w:sz w:val="21"/>
          <w:szCs w:val="21"/>
        </w:rPr>
        <w:t>，</w:t>
      </w:r>
      <w:r w:rsidR="008B1772">
        <w:rPr>
          <w:rFonts w:ascii="Arial" w:hAnsi="Arial" w:cs="Arial" w:hint="eastAsia"/>
          <w:sz w:val="21"/>
          <w:szCs w:val="21"/>
        </w:rPr>
        <w:t>根据</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8B1772">
        <w:rPr>
          <w:rFonts w:ascii="Arial" w:hAnsi="Arial" w:cs="Arial" w:hint="eastAsia"/>
          <w:sz w:val="21"/>
          <w:szCs w:val="21"/>
        </w:rPr>
        <w:t>、</w:t>
      </w:r>
      <w:r w:rsidR="008B1772" w:rsidRPr="008B1772">
        <w:rPr>
          <w:rFonts w:ascii="Arial" w:hAnsi="Arial" w:cs="Arial" w:hint="eastAsia"/>
          <w:sz w:val="21"/>
          <w:szCs w:val="21"/>
        </w:rPr>
        <w:t>《</w:t>
      </w:r>
      <w:r w:rsidR="003E72A3">
        <w:rPr>
          <w:rFonts w:ascii="Arial" w:hAnsi="Arial" w:cs="Arial" w:hint="eastAsia"/>
          <w:sz w:val="21"/>
          <w:szCs w:val="21"/>
        </w:rPr>
        <w:t>楼牌预编号与确认编号对照表</w:t>
      </w:r>
      <w:r w:rsidR="008B1772" w:rsidRPr="008B1772">
        <w:rPr>
          <w:rFonts w:ascii="Arial" w:hAnsi="Arial" w:cs="Arial" w:hint="eastAsia"/>
          <w:sz w:val="21"/>
          <w:szCs w:val="21"/>
        </w:rPr>
        <w:t>》</w:t>
      </w:r>
      <w:r w:rsidR="00B41ACF">
        <w:rPr>
          <w:rFonts w:ascii="Arial" w:hAnsi="Arial" w:cs="Arial" w:hint="eastAsia"/>
          <w:sz w:val="21"/>
          <w:szCs w:val="21"/>
        </w:rPr>
        <w:t>，本次评估以建设</w:t>
      </w:r>
      <w:r w:rsidR="008B1772">
        <w:rPr>
          <w:rFonts w:ascii="Arial" w:hAnsi="Arial" w:cs="Arial" w:hint="eastAsia"/>
          <w:sz w:val="21"/>
          <w:szCs w:val="21"/>
        </w:rPr>
        <w:t>单位</w:t>
      </w:r>
      <w:r w:rsidR="00B41ACF">
        <w:rPr>
          <w:rFonts w:ascii="Arial" w:hAnsi="Arial" w:cs="Arial" w:hint="eastAsia"/>
          <w:sz w:val="21"/>
          <w:szCs w:val="21"/>
        </w:rPr>
        <w:t>提供的</w:t>
      </w:r>
      <w:r w:rsidR="00B41ACF">
        <w:rPr>
          <w:rFonts w:ascii="Arial" w:hAnsi="Arial" w:cs="Arial"/>
          <w:sz w:val="21"/>
          <w:szCs w:val="21"/>
        </w:rPr>
        <w:t>《</w:t>
      </w:r>
      <w:r w:rsidR="003E72A3">
        <w:rPr>
          <w:rFonts w:ascii="Arial" w:hAnsi="Arial" w:cs="Arial"/>
          <w:sz w:val="21"/>
          <w:szCs w:val="21"/>
        </w:rPr>
        <w:t>楼牌预编号与确认编号对照表</w:t>
      </w:r>
      <w:r w:rsidR="00D8786A">
        <w:rPr>
          <w:rFonts w:ascii="Arial" w:hAnsi="Arial" w:cs="Arial" w:hint="eastAsia"/>
          <w:sz w:val="21"/>
          <w:szCs w:val="21"/>
        </w:rPr>
        <w:t>》为依据</w:t>
      </w:r>
      <w:r w:rsidR="00B41ACF">
        <w:rPr>
          <w:rFonts w:ascii="Arial" w:hAnsi="Arial" w:cs="Arial" w:hint="eastAsia"/>
          <w:sz w:val="21"/>
          <w:szCs w:val="21"/>
        </w:rPr>
        <w:t>。</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w:t>
      </w:r>
      <w:r w:rsidRPr="00847171">
        <w:rPr>
          <w:rFonts w:ascii="Arial" w:hAnsi="Arial" w:cs="Arial" w:hint="eastAsia"/>
          <w:kern w:val="2"/>
          <w:sz w:val="21"/>
          <w:szCs w:val="21"/>
        </w:rPr>
        <w:lastRenderedPageBreak/>
        <w:t>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提供的资料，估价对象不存在抵押、担保等他项权利登记，本次估价不考虑抵押等他项权利及现利用状况对估价对象租金价格产生的影响。</w:t>
      </w:r>
    </w:p>
    <w:p w14:paraId="0F89BEA2" w14:textId="375ABF7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lastRenderedPageBreak/>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B1772">
        <w:rPr>
          <w:rFonts w:ascii="Arial" w:hAnsi="Arial" w:cs="Arial"/>
          <w:kern w:val="2"/>
          <w:sz w:val="21"/>
          <w:szCs w:val="21"/>
        </w:rPr>
        <w:t>2025</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25</w:t>
      </w:r>
      <w:r w:rsidR="008B1772">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24</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1"/>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5" w:name="_Toc168225812"/>
      <w:bookmarkStart w:id="16" w:name="_Toc525655417"/>
      <w:r w:rsidRPr="00847171">
        <w:rPr>
          <w:rFonts w:eastAsia="方正黑体简体" w:hint="eastAsia"/>
          <w:b w:val="0"/>
          <w:kern w:val="2"/>
          <w:sz w:val="32"/>
          <w:szCs w:val="32"/>
        </w:rPr>
        <w:lastRenderedPageBreak/>
        <w:t>估价结果报告</w:t>
      </w:r>
      <w:bookmarkEnd w:id="15"/>
      <w:bookmarkEnd w:id="16"/>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7" w:name="_Toc216083223"/>
      <w:bookmarkStart w:id="18" w:name="_Toc525655418"/>
      <w:r w:rsidRPr="00847171">
        <w:rPr>
          <w:rFonts w:eastAsia="宋体"/>
          <w:kern w:val="2"/>
          <w:sz w:val="21"/>
          <w:szCs w:val="21"/>
        </w:rPr>
        <w:t>一</w:t>
      </w:r>
      <w:bookmarkEnd w:id="17"/>
      <w:r w:rsidRPr="00847171">
        <w:rPr>
          <w:rFonts w:eastAsia="宋体"/>
          <w:kern w:val="2"/>
          <w:sz w:val="21"/>
          <w:szCs w:val="21"/>
        </w:rPr>
        <w:t>、估价委托人</w:t>
      </w:r>
      <w:bookmarkEnd w:id="18"/>
    </w:p>
    <w:p w14:paraId="2AA9A156" w14:textId="1D0D6A0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估价委托人为</w:t>
      </w:r>
      <w:r w:rsidR="004276C3">
        <w:rPr>
          <w:rFonts w:ascii="Arial" w:hAnsi="Arial" w:cs="Arial" w:hint="eastAsia"/>
          <w:sz w:val="21"/>
          <w:szCs w:val="21"/>
        </w:rPr>
        <w:t>北京市住房和城乡建设委员会</w:t>
      </w:r>
      <w:r w:rsidRPr="00847171">
        <w:rPr>
          <w:rFonts w:ascii="Arial" w:hAnsi="Arial" w:cs="Arial" w:hint="eastAsia"/>
          <w:sz w:val="21"/>
          <w:szCs w:val="21"/>
        </w:rPr>
        <w:t>。</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525655419"/>
      <w:bookmarkStart w:id="20" w:name="_Toc168225814"/>
      <w:r w:rsidRPr="00847171">
        <w:rPr>
          <w:rFonts w:eastAsia="宋体"/>
          <w:kern w:val="2"/>
          <w:sz w:val="21"/>
          <w:szCs w:val="21"/>
        </w:rPr>
        <w:t>二、房地产估价机构</w:t>
      </w:r>
      <w:bookmarkEnd w:id="19"/>
      <w:bookmarkEnd w:id="20"/>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20"/>
      <w:bookmarkStart w:id="22" w:name="_Toc168225815"/>
      <w:r w:rsidRPr="00847171">
        <w:rPr>
          <w:rFonts w:eastAsia="宋体"/>
          <w:kern w:val="2"/>
          <w:sz w:val="21"/>
          <w:szCs w:val="21"/>
        </w:rPr>
        <w:t>三、估价目的</w:t>
      </w:r>
      <w:bookmarkEnd w:id="21"/>
      <w:bookmarkEnd w:id="22"/>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525655421"/>
      <w:r w:rsidRPr="00847171">
        <w:rPr>
          <w:rFonts w:eastAsia="宋体"/>
          <w:kern w:val="2"/>
          <w:sz w:val="21"/>
          <w:szCs w:val="21"/>
        </w:rPr>
        <w:t>四、估价对象</w:t>
      </w:r>
      <w:bookmarkEnd w:id="23"/>
      <w:bookmarkEnd w:id="24"/>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4C8480CD" w:rsidR="001A758C" w:rsidRPr="007C56D5" w:rsidRDefault="001A758C" w:rsidP="001A758C">
      <w:pPr>
        <w:overflowPunct w:val="0"/>
        <w:spacing w:line="480" w:lineRule="auto"/>
        <w:ind w:firstLineChars="200" w:firstLine="420"/>
        <w:jc w:val="both"/>
        <w:textAlignment w:val="auto"/>
        <w:rPr>
          <w:rFonts w:ascii="Arial" w:hAnsi="Arial" w:cs="Arial"/>
          <w:kern w:val="2"/>
          <w:sz w:val="21"/>
          <w:szCs w:val="21"/>
        </w:rPr>
      </w:pPr>
      <w:bookmarkStart w:id="25"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。截至报告出具日，估价对象尚未取得《不动产权证书》。根据估价委托人提供的</w:t>
      </w:r>
      <w:r w:rsidRPr="007C56D5">
        <w:rPr>
          <w:rFonts w:ascii="Arial" w:hAnsi="Arial" w:cs="Arial" w:hint="eastAsia"/>
          <w:kern w:val="2"/>
          <w:sz w:val="21"/>
          <w:szCs w:val="21"/>
        </w:rPr>
        <w:t>《北京市规划和自然资源委员会密云分局多规合一协同平台会商意见》</w:t>
      </w:r>
      <w:r w:rsidRPr="007C56D5">
        <w:rPr>
          <w:rFonts w:ascii="Arial" w:hAnsi="Arial" w:cs="Arial" w:hint="eastAsia"/>
          <w:kern w:val="2"/>
          <w:sz w:val="21"/>
          <w:szCs w:val="21"/>
        </w:rPr>
        <w:t>[2022</w:t>
      </w:r>
      <w:proofErr w:type="gramStart"/>
      <w:r w:rsidRPr="007C56D5">
        <w:rPr>
          <w:rFonts w:ascii="Arial" w:hAnsi="Arial" w:cs="Arial" w:hint="eastAsia"/>
          <w:kern w:val="2"/>
          <w:sz w:val="21"/>
          <w:szCs w:val="21"/>
        </w:rPr>
        <w:t>规</w:t>
      </w:r>
      <w:proofErr w:type="gramEnd"/>
      <w:r w:rsidRPr="007C56D5">
        <w:rPr>
          <w:rFonts w:ascii="Arial" w:hAnsi="Arial" w:cs="Arial" w:hint="eastAsia"/>
          <w:kern w:val="2"/>
          <w:sz w:val="21"/>
          <w:szCs w:val="21"/>
        </w:rPr>
        <w:t>自（密）</w:t>
      </w:r>
      <w:proofErr w:type="gramStart"/>
      <w:r w:rsidRPr="007C56D5">
        <w:rPr>
          <w:rFonts w:ascii="Arial" w:hAnsi="Arial" w:cs="Arial" w:hint="eastAsia"/>
          <w:kern w:val="2"/>
          <w:sz w:val="21"/>
          <w:szCs w:val="21"/>
        </w:rPr>
        <w:t>综审字</w:t>
      </w:r>
      <w:proofErr w:type="gramEnd"/>
      <w:r w:rsidRPr="007C56D5">
        <w:rPr>
          <w:rFonts w:ascii="Arial" w:hAnsi="Arial" w:cs="Arial" w:hint="eastAsia"/>
          <w:kern w:val="2"/>
          <w:sz w:val="21"/>
          <w:szCs w:val="21"/>
        </w:rPr>
        <w:t>0004</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《建设工程规划许可证》</w:t>
      </w:r>
      <w:r w:rsidRPr="007C56D5">
        <w:rPr>
          <w:rFonts w:ascii="Arial" w:hAnsi="Arial" w:cs="Arial" w:hint="eastAsia"/>
          <w:kern w:val="2"/>
          <w:sz w:val="21"/>
          <w:szCs w:val="21"/>
        </w:rPr>
        <w:t>[2022</w:t>
      </w:r>
      <w:proofErr w:type="gramStart"/>
      <w:r w:rsidRPr="007C56D5">
        <w:rPr>
          <w:rFonts w:ascii="Arial" w:hAnsi="Arial" w:cs="Arial" w:hint="eastAsia"/>
          <w:kern w:val="2"/>
          <w:sz w:val="21"/>
          <w:szCs w:val="21"/>
        </w:rPr>
        <w:t>规</w:t>
      </w:r>
      <w:proofErr w:type="gramEnd"/>
      <w:r w:rsidRPr="007C56D5">
        <w:rPr>
          <w:rFonts w:ascii="Arial" w:hAnsi="Arial" w:cs="Arial" w:hint="eastAsia"/>
          <w:kern w:val="2"/>
          <w:sz w:val="21"/>
          <w:szCs w:val="21"/>
        </w:rPr>
        <w:t>自（密）建字</w:t>
      </w:r>
      <w:r w:rsidRPr="007C56D5">
        <w:rPr>
          <w:rFonts w:ascii="Arial" w:hAnsi="Arial" w:cs="Arial" w:hint="eastAsia"/>
          <w:kern w:val="2"/>
          <w:sz w:val="21"/>
          <w:szCs w:val="21"/>
        </w:rPr>
        <w:t>0012</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《建筑工程施工许可证》</w:t>
      </w:r>
      <w:r w:rsidRPr="007C56D5">
        <w:rPr>
          <w:rFonts w:ascii="Arial" w:hAnsi="Arial" w:cs="Arial" w:hint="eastAsia"/>
          <w:kern w:val="2"/>
          <w:sz w:val="21"/>
          <w:szCs w:val="21"/>
        </w:rPr>
        <w:t>[</w:t>
      </w:r>
      <w:r w:rsidRPr="007C56D5">
        <w:rPr>
          <w:rFonts w:ascii="Arial" w:hAnsi="Arial" w:cs="Arial" w:hint="eastAsia"/>
          <w:kern w:val="2"/>
          <w:sz w:val="21"/>
          <w:szCs w:val="21"/>
        </w:rPr>
        <w:t>编号</w:t>
      </w:r>
      <w:r w:rsidRPr="007C56D5">
        <w:rPr>
          <w:rFonts w:ascii="Arial" w:hAnsi="Arial" w:cs="Arial" w:hint="eastAsia"/>
          <w:kern w:val="2"/>
          <w:sz w:val="21"/>
          <w:szCs w:val="21"/>
        </w:rPr>
        <w:t>110228202212050101]</w:t>
      </w:r>
      <w:r>
        <w:rPr>
          <w:rFonts w:ascii="Arial" w:hAnsi="Arial" w:cs="Arial"/>
          <w:kern w:val="2"/>
          <w:sz w:val="21"/>
          <w:szCs w:val="21"/>
        </w:rPr>
        <w:t>、</w:t>
      </w:r>
      <w:r w:rsidRPr="007C56D5">
        <w:rPr>
          <w:rFonts w:ascii="Arial" w:hAnsi="Arial" w:cs="Arial" w:hint="eastAsia"/>
          <w:kern w:val="2"/>
          <w:sz w:val="21"/>
          <w:szCs w:val="21"/>
        </w:rPr>
        <w:t>《不动产权证书》</w:t>
      </w:r>
      <w:r w:rsidRPr="007C56D5">
        <w:rPr>
          <w:rFonts w:ascii="Arial" w:hAnsi="Arial" w:cs="Arial" w:hint="eastAsia"/>
          <w:kern w:val="2"/>
          <w:sz w:val="21"/>
          <w:szCs w:val="21"/>
        </w:rPr>
        <w:t>[</w:t>
      </w:r>
      <w:r w:rsidRPr="007C56D5">
        <w:rPr>
          <w:rFonts w:ascii="Arial" w:hAnsi="Arial" w:cs="Arial" w:hint="eastAsia"/>
          <w:kern w:val="2"/>
          <w:sz w:val="21"/>
          <w:szCs w:val="21"/>
        </w:rPr>
        <w:t>京（</w:t>
      </w:r>
      <w:r w:rsidRPr="007C56D5">
        <w:rPr>
          <w:rFonts w:ascii="Arial" w:hAnsi="Arial" w:cs="Arial" w:hint="eastAsia"/>
          <w:kern w:val="2"/>
          <w:sz w:val="21"/>
          <w:szCs w:val="21"/>
        </w:rPr>
        <w:t>2023</w:t>
      </w:r>
      <w:r w:rsidRPr="007C56D5">
        <w:rPr>
          <w:rFonts w:ascii="Arial" w:hAnsi="Arial" w:cs="Arial" w:hint="eastAsia"/>
          <w:kern w:val="2"/>
          <w:sz w:val="21"/>
          <w:szCs w:val="21"/>
        </w:rPr>
        <w:t>）密不动产权第</w:t>
      </w:r>
      <w:r w:rsidRPr="007C56D5">
        <w:rPr>
          <w:rFonts w:ascii="Arial" w:hAnsi="Arial" w:cs="Arial" w:hint="eastAsia"/>
          <w:kern w:val="2"/>
          <w:sz w:val="21"/>
          <w:szCs w:val="21"/>
        </w:rPr>
        <w:t>0000191</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Pr>
          <w:rFonts w:ascii="Arial" w:hAnsi="Arial" w:cs="Arial" w:hint="eastAsia"/>
          <w:kern w:val="2"/>
          <w:sz w:val="21"/>
          <w:szCs w:val="21"/>
        </w:rPr>
        <w:t>密云区科技路甲</w:t>
      </w:r>
      <w:r>
        <w:rPr>
          <w:rFonts w:ascii="Arial" w:hAnsi="Arial" w:cs="Arial" w:hint="eastAsia"/>
          <w:kern w:val="2"/>
          <w:sz w:val="21"/>
          <w:szCs w:val="21"/>
        </w:rPr>
        <w:t>16</w:t>
      </w:r>
      <w:r>
        <w:rPr>
          <w:rFonts w:ascii="Arial" w:hAnsi="Arial" w:cs="Arial" w:hint="eastAsia"/>
          <w:kern w:val="2"/>
          <w:sz w:val="21"/>
          <w:szCs w:val="21"/>
        </w:rPr>
        <w:t>号院公共租赁住房项目由北京市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Pr>
          <w:rFonts w:ascii="Arial" w:hAnsi="Arial" w:cs="Arial" w:hint="eastAsia"/>
          <w:kern w:val="2"/>
          <w:sz w:val="21"/>
          <w:szCs w:val="21"/>
        </w:rPr>
        <w:t>住房建设投资有限公司开发建设，国有建设用地土地使用权性质为划拨，房屋性质为公共租赁住房。</w:t>
      </w:r>
      <w:r w:rsidRPr="00864832">
        <w:rPr>
          <w:rFonts w:ascii="Arial" w:hAnsi="Arial" w:cs="Arial" w:hint="eastAsia"/>
          <w:kern w:val="2"/>
          <w:sz w:val="21"/>
          <w:szCs w:val="21"/>
        </w:rPr>
        <w:t>根据</w:t>
      </w:r>
      <w:r w:rsidRPr="00864832">
        <w:rPr>
          <w:rFonts w:ascii="Arial" w:hAnsi="Arial" w:cs="Arial" w:hint="eastAsia"/>
          <w:sz w:val="21"/>
          <w:szCs w:val="21"/>
        </w:rPr>
        <w:t>《科</w:t>
      </w:r>
      <w:r w:rsidRPr="00864832">
        <w:rPr>
          <w:rFonts w:ascii="Arial" w:hAnsi="Arial" w:cs="Arial" w:hint="eastAsia"/>
          <w:sz w:val="21"/>
          <w:szCs w:val="21"/>
        </w:rPr>
        <w:lastRenderedPageBreak/>
        <w:t>技路甲</w:t>
      </w:r>
      <w:r w:rsidRPr="00864832">
        <w:rPr>
          <w:rFonts w:ascii="Arial" w:hAnsi="Arial" w:cs="Arial" w:hint="eastAsia"/>
          <w:sz w:val="21"/>
          <w:szCs w:val="21"/>
        </w:rPr>
        <w:t>16</w:t>
      </w:r>
      <w:r w:rsidRPr="00864832">
        <w:rPr>
          <w:rFonts w:ascii="Arial" w:hAnsi="Arial" w:cs="Arial" w:hint="eastAsia"/>
          <w:sz w:val="21"/>
          <w:szCs w:val="21"/>
        </w:rPr>
        <w:t>号院项目房源表》，估价对象总建筑面积为</w:t>
      </w:r>
      <w:r w:rsidRPr="00864832">
        <w:rPr>
          <w:rFonts w:ascii="Arial" w:hAnsi="Arial" w:cs="Arial" w:hint="eastAsia"/>
          <w:sz w:val="21"/>
          <w:szCs w:val="21"/>
        </w:rPr>
        <w:t>77947.76</w:t>
      </w:r>
      <w:r w:rsidRPr="00864832">
        <w:rPr>
          <w:rFonts w:ascii="Arial" w:hAnsi="Arial" w:cs="Arial"/>
          <w:sz w:val="21"/>
          <w:szCs w:val="21"/>
        </w:rPr>
        <w:t>平方米</w:t>
      </w:r>
      <w:r w:rsidRPr="00864832">
        <w:rPr>
          <w:rFonts w:ascii="Arial" w:hAnsi="Arial" w:cs="Arial" w:hint="eastAsia"/>
          <w:sz w:val="21"/>
          <w:szCs w:val="21"/>
        </w:rPr>
        <w:t>，共计</w:t>
      </w:r>
      <w:r w:rsidRPr="00864832">
        <w:rPr>
          <w:rFonts w:ascii="Arial" w:hAnsi="Arial" w:cs="Arial" w:hint="eastAsia"/>
          <w:sz w:val="21"/>
          <w:szCs w:val="21"/>
        </w:rPr>
        <w:t>141</w:t>
      </w:r>
      <w:r>
        <w:rPr>
          <w:rFonts w:ascii="Arial" w:hAnsi="Arial" w:cs="Arial" w:hint="eastAsia"/>
          <w:sz w:val="21"/>
          <w:szCs w:val="21"/>
        </w:rPr>
        <w:t>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0DF482D1" w14:textId="77777777" w:rsidR="001A758C" w:rsidRPr="009A7CEE" w:rsidRDefault="001A758C" w:rsidP="001A758C">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1A758C" w:rsidRPr="009A7CEE" w14:paraId="67C4EEAF"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784B4D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F6EB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AA734B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0B9E47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2312A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34276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1A758C" w:rsidRPr="009A7CEE" w14:paraId="07FEC6E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05A2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2FCE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0806C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7F9BDF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2FA72B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D10C91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224864D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4206BA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ACE84D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FCAF52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82C03A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941A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BBFA5C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149200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E507A5F"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735D3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4CAC9A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52A64B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0B7F29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E328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401CF04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02B710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D9C94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191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66448D6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EF211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785B92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63081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13B795D"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ABB1E3"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D42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600707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8A7B24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6E4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5770BE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DD30B9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4715B9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D40D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1195FB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57A13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F60F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491437B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10EE57"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9473BE"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9292E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BF1210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C8C0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357D4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6E455F6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7A9D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33C9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D0482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6D0C3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67A39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A09351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2FA18B3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6911C2"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7DB33B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F5ADCA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0BCFB3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A33B39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C7DC2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3448D87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3666A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B2053B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2399D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0768A6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4D9CF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305102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1A758C" w:rsidRPr="009A7CEE" w14:paraId="1E84D89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9A45D10"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1930BD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13B5AC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D166C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4557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3DBCE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4942E2F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975D73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8CD77C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79B6C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31650EA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CF04F9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2A71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1A758C" w:rsidRPr="009A7CEE" w14:paraId="66C313B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6091D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B8E64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E6836E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3F0ED2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6C158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684F9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1A758C" w:rsidRPr="009A7CEE" w14:paraId="34F394F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4D88A4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23EB3F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A8AFE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6154F9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40155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3C78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1A758C" w:rsidRPr="009A7CEE" w14:paraId="70166B7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A578B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14701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D1D5F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7AED30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5AC8E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DDB45E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33244B4"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72684C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BC1D0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5627C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4E60BDA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58E3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D1C56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1A758C" w:rsidRPr="009A7CEE" w14:paraId="1C4E9D0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A829E8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008AB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7B6ED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0FB666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393169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CD7C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7B589E9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EEB8D5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D99C3A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EF3CC5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39F2E40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22796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398E3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074494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C9CFB8"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3281DD"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AACC1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0907F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283615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3940B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2A4CAA8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82B12D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77F705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F06961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1AB90F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89A59F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79A8C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7B22E33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A375E9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342391"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045365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7A415D3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23C7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63A2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84C40B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7342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D2636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63D58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A81319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57F77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EBCB3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FCA3CA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05C2911"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AA0309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E73F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61F57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0232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EE69AB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3B61472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862C0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02542CD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249DAB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658CD2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C2B8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41C43C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77643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DF40B9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66DB14B"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93753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A866E8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4A2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1B82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14656F1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037D3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3E84BF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1B68B5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30D19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9225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9B1C8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23298C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631BE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F32F569"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FDC4B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26F846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3755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E7941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B88D80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082C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0AEC33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B845B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5FC423C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9DF0A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26CCB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C619D1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BD4A14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73C5D3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1D1C0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76CF280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440658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828C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215BA28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D49A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3229B9E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5CEC6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68A179E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5CDB01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EE925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1A758C" w:rsidRPr="009A7CEE" w14:paraId="2065780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760CD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2D6CBF2"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55B063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00094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401AF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C56937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0A046AD8" w14:textId="2F88CB2A" w:rsidR="00B06C3E" w:rsidRPr="009D23EB" w:rsidRDefault="003D12AC" w:rsidP="001A758C">
      <w:pPr>
        <w:overflowPunct w:val="0"/>
        <w:spacing w:beforeLines="50" w:before="120" w:line="480" w:lineRule="auto"/>
        <w:ind w:firstLineChars="200" w:firstLine="420"/>
        <w:jc w:val="both"/>
        <w:textAlignment w:val="auto"/>
        <w:rPr>
          <w:rFonts w:ascii="Arial" w:hAnsi="Arial" w:cs="Arial"/>
          <w:kern w:val="2"/>
          <w:sz w:val="21"/>
          <w:szCs w:val="21"/>
        </w:rPr>
      </w:pPr>
      <w:commentRangeStart w:id="26"/>
      <w:r>
        <w:rPr>
          <w:rFonts w:ascii="Arial" w:hAnsi="Arial" w:cs="Arial" w:hint="eastAsia"/>
          <w:kern w:val="2"/>
          <w:sz w:val="21"/>
          <w:szCs w:val="21"/>
        </w:rPr>
        <w:t>室内装修情况均为精装修，室内</w:t>
      </w:r>
      <w:r w:rsidR="009D23EB" w:rsidRPr="003D12AC">
        <w:rPr>
          <w:rFonts w:ascii="Arial" w:hAnsi="Arial" w:cs="Arial" w:hint="eastAsia"/>
          <w:kern w:val="2"/>
          <w:sz w:val="21"/>
          <w:szCs w:val="21"/>
        </w:rPr>
        <w:t>厨房卫生间配备家具、家电。</w:t>
      </w:r>
      <w:bookmarkEnd w:id="25"/>
      <w:commentRangeEnd w:id="26"/>
      <w:r w:rsidR="0059647A">
        <w:rPr>
          <w:rStyle w:val="af5"/>
        </w:rPr>
        <w:commentReference w:id="26"/>
      </w:r>
    </w:p>
    <w:p w14:paraId="668383D5" w14:textId="250C5B78" w:rsidR="00B06C3E" w:rsidRPr="00847171" w:rsidRDefault="00B06C3E">
      <w:pPr>
        <w:wordWrap w:val="0"/>
        <w:overflowPunct w:val="0"/>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0DE67EED" w14:textId="5704DC8A"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5F31B3" w:rsidRPr="005F31B3">
        <w:rPr>
          <w:rFonts w:ascii="Arial" w:hAnsi="Arial" w:cs="Arial" w:hint="eastAsia"/>
          <w:kern w:val="2"/>
          <w:sz w:val="21"/>
          <w:szCs w:val="21"/>
        </w:rPr>
        <w:t xml:space="preserve"> </w:t>
      </w:r>
      <w:r w:rsidR="005F31B3">
        <w:rPr>
          <w:rFonts w:ascii="Arial" w:hAnsi="Arial" w:cs="Arial" w:hint="eastAsia"/>
          <w:kern w:val="2"/>
          <w:sz w:val="21"/>
          <w:szCs w:val="21"/>
        </w:rPr>
        <w:t>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proofErr w:type="gramStart"/>
      <w:r w:rsidR="005F31B3" w:rsidRPr="00CB4E3A">
        <w:rPr>
          <w:rFonts w:ascii="Arial" w:hAnsi="Arial" w:cs="Arial" w:hint="eastAsia"/>
          <w:kern w:val="2"/>
          <w:sz w:val="21"/>
          <w:szCs w:val="21"/>
        </w:rPr>
        <w:t>规</w:t>
      </w:r>
      <w:proofErr w:type="gramEnd"/>
      <w:r w:rsidR="005F31B3" w:rsidRPr="00CB4E3A">
        <w:rPr>
          <w:rFonts w:ascii="Arial" w:hAnsi="Arial" w:cs="Arial" w:hint="eastAsia"/>
          <w:kern w:val="2"/>
          <w:sz w:val="21"/>
          <w:szCs w:val="21"/>
        </w:rPr>
        <w:t>自（密）</w:t>
      </w:r>
      <w:proofErr w:type="gramStart"/>
      <w:r w:rsidR="005F31B3" w:rsidRPr="00CB4E3A">
        <w:rPr>
          <w:rFonts w:ascii="Arial" w:hAnsi="Arial" w:cs="Arial" w:hint="eastAsia"/>
          <w:kern w:val="2"/>
          <w:sz w:val="21"/>
          <w:szCs w:val="21"/>
        </w:rPr>
        <w:t>综审字</w:t>
      </w:r>
      <w:proofErr w:type="gramEnd"/>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proofErr w:type="gramStart"/>
      <w:r w:rsidR="005F31B3">
        <w:rPr>
          <w:rFonts w:ascii="Arial" w:hAnsi="Arial" w:cs="Arial" w:hint="eastAsia"/>
          <w:sz w:val="21"/>
          <w:szCs w:val="21"/>
        </w:rPr>
        <w:t>规</w:t>
      </w:r>
      <w:proofErr w:type="gramEnd"/>
      <w:r w:rsidR="005F31B3">
        <w:rPr>
          <w:rFonts w:ascii="Arial" w:hAnsi="Arial" w:cs="Arial" w:hint="eastAsia"/>
          <w:sz w:val="21"/>
          <w:szCs w:val="21"/>
        </w:rPr>
        <w:t>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5F31B3">
        <w:rPr>
          <w:rFonts w:ascii="Arial" w:hAnsi="Arial" w:cs="Arial" w:hint="eastAsia"/>
          <w:kern w:val="2"/>
          <w:sz w:val="21"/>
          <w:szCs w:val="21"/>
        </w:rPr>
        <w:t>住房建设投资有限公司</w:t>
      </w:r>
      <w:r w:rsidR="003D12AC">
        <w:rPr>
          <w:rFonts w:ascii="Arial" w:hAnsi="Arial" w:cs="Arial" w:hint="eastAsia"/>
          <w:kern w:val="2"/>
          <w:sz w:val="21"/>
          <w:szCs w:val="21"/>
        </w:rPr>
        <w:t>，</w:t>
      </w:r>
      <w:r w:rsidR="00017A95">
        <w:rPr>
          <w:rFonts w:ascii="Arial" w:hAnsi="Arial" w:cs="Arial" w:hint="eastAsia"/>
          <w:kern w:val="2"/>
          <w:sz w:val="21"/>
          <w:szCs w:val="21"/>
        </w:rPr>
        <w:t>国有建设用地</w:t>
      </w:r>
      <w:r w:rsidR="003D12AC">
        <w:rPr>
          <w:rFonts w:ascii="Arial" w:hAnsi="Arial" w:cs="Arial" w:hint="eastAsia"/>
          <w:kern w:val="2"/>
          <w:sz w:val="21"/>
          <w:szCs w:val="21"/>
        </w:rPr>
        <w:t>土地使用权</w:t>
      </w:r>
      <w:r w:rsidR="003D12AC">
        <w:rPr>
          <w:rFonts w:ascii="Arial" w:hAnsi="Arial" w:cs="Arial" w:hint="eastAsia"/>
          <w:kern w:val="2"/>
          <w:sz w:val="21"/>
          <w:szCs w:val="21"/>
        </w:rPr>
        <w:lastRenderedPageBreak/>
        <w:t>性质为划拨，</w:t>
      </w:r>
      <w:r w:rsidR="005F31B3">
        <w:rPr>
          <w:rFonts w:ascii="Arial" w:hAnsi="Arial" w:cs="Arial" w:hint="eastAsia"/>
          <w:kern w:val="2"/>
          <w:sz w:val="21"/>
          <w:szCs w:val="21"/>
        </w:rPr>
        <w:t>土地用途</w:t>
      </w:r>
      <w:r w:rsidR="003D12AC">
        <w:rPr>
          <w:rFonts w:ascii="Arial" w:hAnsi="Arial" w:cs="Arial" w:hint="eastAsia"/>
          <w:kern w:val="2"/>
          <w:sz w:val="21"/>
          <w:szCs w:val="21"/>
        </w:rPr>
        <w:t>为</w:t>
      </w:r>
      <w:r w:rsidR="005F31B3">
        <w:rPr>
          <w:rFonts w:ascii="Arial" w:hAnsi="Arial" w:cs="Arial" w:hint="eastAsia"/>
          <w:kern w:val="2"/>
          <w:sz w:val="21"/>
          <w:szCs w:val="21"/>
        </w:rPr>
        <w:t>城镇住宅用地</w:t>
      </w:r>
      <w:r w:rsidR="003D12AC">
        <w:rPr>
          <w:rFonts w:ascii="Arial" w:hAnsi="Arial" w:cs="Arial" w:hint="eastAsia"/>
          <w:kern w:val="2"/>
          <w:sz w:val="21"/>
          <w:szCs w:val="21"/>
        </w:rPr>
        <w:t>。</w:t>
      </w:r>
    </w:p>
    <w:p w14:paraId="3B9D2F90"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17D41AEB"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6D602FE9"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proofErr w:type="gramStart"/>
      <w:r w:rsidR="002219C6">
        <w:rPr>
          <w:rFonts w:ascii="Arial" w:hAnsi="Arial" w:cs="Arial"/>
          <w:kern w:val="2"/>
          <w:sz w:val="21"/>
          <w:szCs w:val="21"/>
        </w:rPr>
        <w:t>“</w:t>
      </w:r>
      <w:proofErr w:type="gramEnd"/>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0BA4C491" w14:textId="77777777" w:rsidR="00CD2C25" w:rsidRPr="00847171" w:rsidRDefault="00CD2C2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建筑物权益状况：</w:t>
      </w:r>
    </w:p>
    <w:p w14:paraId="5D0A355E" w14:textId="10DF58CD" w:rsidR="00B06C3E" w:rsidRPr="00847171" w:rsidRDefault="003A734D" w:rsidP="003D12AC">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Pr="00847171">
        <w:rPr>
          <w:rFonts w:ascii="Arial" w:hAnsi="Arial" w:cs="Arial" w:hint="eastAsia"/>
          <w:kern w:val="2"/>
          <w:sz w:val="21"/>
          <w:szCs w:val="21"/>
        </w:rPr>
        <w:t>公共租赁住房</w:t>
      </w:r>
      <w:r w:rsidR="003D12AC">
        <w:rPr>
          <w:rFonts w:ascii="Arial" w:hAnsi="Arial" w:cs="Arial" w:hint="eastAsia"/>
          <w:kern w:val="2"/>
          <w:sz w:val="21"/>
          <w:szCs w:val="21"/>
        </w:rPr>
        <w:t>。</w:t>
      </w:r>
      <w:r w:rsidR="005F31B3">
        <w:rPr>
          <w:rFonts w:ascii="Arial" w:hAnsi="Arial" w:cs="Arial" w:hint="eastAsia"/>
          <w:kern w:val="2"/>
          <w:sz w:val="21"/>
          <w:szCs w:val="21"/>
        </w:rPr>
        <w:t>截至报告出具日，估价对象尚未完成开发建设。根据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proofErr w:type="gramStart"/>
      <w:r w:rsidR="005F31B3" w:rsidRPr="00CB4E3A">
        <w:rPr>
          <w:rFonts w:ascii="Arial" w:hAnsi="Arial" w:cs="Arial" w:hint="eastAsia"/>
          <w:kern w:val="2"/>
          <w:sz w:val="21"/>
          <w:szCs w:val="21"/>
        </w:rPr>
        <w:t>规</w:t>
      </w:r>
      <w:proofErr w:type="gramEnd"/>
      <w:r w:rsidR="005F31B3" w:rsidRPr="00CB4E3A">
        <w:rPr>
          <w:rFonts w:ascii="Arial" w:hAnsi="Arial" w:cs="Arial" w:hint="eastAsia"/>
          <w:kern w:val="2"/>
          <w:sz w:val="21"/>
          <w:szCs w:val="21"/>
        </w:rPr>
        <w:t>自（密）</w:t>
      </w:r>
      <w:proofErr w:type="gramStart"/>
      <w:r w:rsidR="005F31B3" w:rsidRPr="00CB4E3A">
        <w:rPr>
          <w:rFonts w:ascii="Arial" w:hAnsi="Arial" w:cs="Arial" w:hint="eastAsia"/>
          <w:kern w:val="2"/>
          <w:sz w:val="21"/>
          <w:szCs w:val="21"/>
        </w:rPr>
        <w:t>综审字</w:t>
      </w:r>
      <w:proofErr w:type="gramEnd"/>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proofErr w:type="gramStart"/>
      <w:r w:rsidR="005F31B3">
        <w:rPr>
          <w:rFonts w:ascii="Arial" w:hAnsi="Arial" w:cs="Arial" w:hint="eastAsia"/>
          <w:sz w:val="21"/>
          <w:szCs w:val="21"/>
        </w:rPr>
        <w:t>规</w:t>
      </w:r>
      <w:proofErr w:type="gramEnd"/>
      <w:r w:rsidR="005F31B3">
        <w:rPr>
          <w:rFonts w:ascii="Arial" w:hAnsi="Arial" w:cs="Arial" w:hint="eastAsia"/>
          <w:sz w:val="21"/>
          <w:szCs w:val="21"/>
        </w:rPr>
        <w:t>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5F31B3">
        <w:rPr>
          <w:rFonts w:ascii="Arial" w:hAnsi="Arial" w:cs="Arial" w:hint="eastAsia"/>
          <w:kern w:val="2"/>
          <w:sz w:val="21"/>
          <w:szCs w:val="21"/>
        </w:rPr>
        <w:t>住房建设投资有限公司，</w:t>
      </w:r>
      <w:r w:rsidR="000A284F">
        <w:rPr>
          <w:rFonts w:ascii="Arial" w:hAnsi="Arial" w:cs="Arial"/>
          <w:kern w:val="2"/>
          <w:sz w:val="21"/>
          <w:szCs w:val="21"/>
        </w:rPr>
        <w:t>国有建设用地土地使用权性质为划拨</w:t>
      </w:r>
      <w:r w:rsidR="005F31B3">
        <w:rPr>
          <w:rFonts w:ascii="Arial" w:hAnsi="Arial" w:cs="Arial" w:hint="eastAsia"/>
          <w:kern w:val="2"/>
          <w:sz w:val="21"/>
          <w:szCs w:val="21"/>
        </w:rPr>
        <w:t>，土地用途为城镇住宅用地，房屋性质设定为公共租赁住房</w:t>
      </w:r>
      <w:r w:rsidR="000A284F">
        <w:rPr>
          <w:rFonts w:ascii="Arial" w:hAnsi="Arial" w:cs="Arial" w:hint="eastAsia"/>
          <w:kern w:val="2"/>
          <w:sz w:val="21"/>
          <w:szCs w:val="21"/>
        </w:rPr>
        <w:t>。</w:t>
      </w:r>
      <w:r w:rsidRPr="00847171">
        <w:rPr>
          <w:rFonts w:ascii="Arial" w:hAnsi="Arial" w:cs="Arial"/>
          <w:kern w:val="2"/>
          <w:sz w:val="21"/>
          <w:szCs w:val="21"/>
        </w:rPr>
        <w:t xml:space="preserve"> </w:t>
      </w:r>
    </w:p>
    <w:p w14:paraId="6BAE4B5C" w14:textId="139D878C" w:rsidR="00B06C3E" w:rsidRPr="00847171" w:rsidRDefault="00B06C3E" w:rsidP="00216CA6">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0237A9" w:rsidRPr="00847171">
        <w:rPr>
          <w:rFonts w:ascii="Arial" w:hAnsi="Arial" w:cs="Arial" w:hint="eastAsia"/>
          <w:kern w:val="2"/>
          <w:sz w:val="21"/>
          <w:szCs w:val="21"/>
        </w:rPr>
        <w:t>复印件</w:t>
      </w:r>
      <w:r w:rsidRPr="00847171">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sidR="003A734D">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Pr="00847171">
        <w:rPr>
          <w:rFonts w:ascii="Arial" w:hAnsi="Arial" w:cs="Arial" w:hint="eastAsia"/>
          <w:kern w:val="2"/>
          <w:sz w:val="21"/>
          <w:szCs w:val="21"/>
        </w:rPr>
        <w:t>，</w:t>
      </w:r>
      <w:r w:rsidR="00DF0E09" w:rsidRPr="00847171">
        <w:rPr>
          <w:rFonts w:ascii="Arial" w:hAnsi="Arial" w:cs="Arial" w:hint="eastAsia"/>
          <w:kern w:val="2"/>
          <w:sz w:val="21"/>
          <w:szCs w:val="21"/>
        </w:rPr>
        <w:t>估价对象所在楼栋</w:t>
      </w:r>
      <w:r w:rsidRPr="00847171">
        <w:rPr>
          <w:rFonts w:ascii="Arial" w:hAnsi="Arial" w:cs="Arial" w:hint="eastAsia"/>
          <w:kern w:val="2"/>
          <w:sz w:val="21"/>
          <w:szCs w:val="21"/>
        </w:rPr>
        <w:t>建筑类型为</w:t>
      </w:r>
      <w:r w:rsidR="00AC0D7D">
        <w:rPr>
          <w:rFonts w:ascii="Arial" w:hAnsi="Arial" w:cs="Arial" w:hint="eastAsia"/>
          <w:kern w:val="2"/>
          <w:sz w:val="21"/>
          <w:szCs w:val="21"/>
        </w:rPr>
        <w:t>小</w:t>
      </w:r>
      <w:r w:rsidR="003D12AC">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w:t>
      </w:r>
      <w:r w:rsidR="00BA6E9A" w:rsidRPr="00847171">
        <w:rPr>
          <w:rFonts w:ascii="Arial" w:hAnsi="Arial" w:cs="Arial" w:hint="eastAsia"/>
          <w:kern w:val="2"/>
          <w:sz w:val="21"/>
          <w:szCs w:val="21"/>
        </w:rPr>
        <w:t>剪力墙（钢混）</w:t>
      </w:r>
      <w:r w:rsidR="00C85B42" w:rsidRPr="00847171">
        <w:rPr>
          <w:rFonts w:ascii="Arial" w:hAnsi="Arial" w:cs="Arial" w:hint="eastAsia"/>
          <w:kern w:val="2"/>
          <w:sz w:val="21"/>
          <w:szCs w:val="21"/>
        </w:rPr>
        <w:t>，</w:t>
      </w:r>
      <w:r w:rsidR="003A734D">
        <w:rPr>
          <w:rFonts w:ascii="Arial" w:hAnsi="Arial" w:cs="Arial"/>
          <w:sz w:val="21"/>
          <w:szCs w:val="21"/>
        </w:rPr>
        <w:t>规划</w:t>
      </w:r>
      <w:r w:rsidR="003A734D" w:rsidRPr="00847171">
        <w:rPr>
          <w:rFonts w:ascii="Arial" w:hAnsi="Arial" w:cs="Arial" w:hint="eastAsia"/>
          <w:kern w:val="2"/>
          <w:sz w:val="21"/>
          <w:szCs w:val="21"/>
        </w:rPr>
        <w:t>总建筑面积</w:t>
      </w:r>
      <w:r w:rsidR="000A284F">
        <w:rPr>
          <w:rFonts w:ascii="Arial" w:hAnsi="Arial" w:cs="Arial"/>
          <w:kern w:val="2"/>
          <w:sz w:val="21"/>
          <w:szCs w:val="21"/>
        </w:rPr>
        <w:t>151118.28</w:t>
      </w:r>
      <w:r w:rsidR="003A734D" w:rsidRPr="00847171">
        <w:rPr>
          <w:rFonts w:ascii="Arial" w:hAnsi="Arial" w:cs="Arial" w:hint="eastAsia"/>
          <w:kern w:val="2"/>
          <w:sz w:val="21"/>
          <w:szCs w:val="21"/>
        </w:rPr>
        <w:t>平方米</w:t>
      </w:r>
      <w:r w:rsidR="00DF0E09" w:rsidRPr="00847171">
        <w:rPr>
          <w:rFonts w:ascii="Arial" w:hAnsi="Arial" w:cs="Arial" w:hint="eastAsia"/>
          <w:kern w:val="2"/>
          <w:sz w:val="21"/>
          <w:szCs w:val="21"/>
        </w:rPr>
        <w:t>，其中</w:t>
      </w:r>
      <w:r w:rsidR="003A734D">
        <w:rPr>
          <w:rFonts w:ascii="Arial" w:hAnsi="Arial" w:cs="Arial" w:hint="eastAsia"/>
          <w:kern w:val="2"/>
          <w:sz w:val="21"/>
          <w:szCs w:val="21"/>
        </w:rPr>
        <w:t>公共租赁住房</w:t>
      </w:r>
      <w:r w:rsidR="000A284F">
        <w:rPr>
          <w:rFonts w:ascii="Arial" w:hAnsi="Arial" w:cs="Arial"/>
          <w:kern w:val="2"/>
          <w:sz w:val="21"/>
          <w:szCs w:val="21"/>
        </w:rPr>
        <w:t>1415</w:t>
      </w:r>
      <w:r w:rsidR="000A284F">
        <w:rPr>
          <w:rFonts w:ascii="Arial" w:hAnsi="Arial" w:cs="Arial"/>
          <w:kern w:val="2"/>
          <w:sz w:val="21"/>
          <w:szCs w:val="21"/>
        </w:rPr>
        <w:t>套</w:t>
      </w:r>
      <w:r w:rsidR="00DF0E09" w:rsidRPr="00847171">
        <w:rPr>
          <w:rFonts w:ascii="Arial" w:hAnsi="Arial" w:cs="Arial" w:hint="eastAsia"/>
          <w:kern w:val="2"/>
          <w:sz w:val="21"/>
          <w:szCs w:val="21"/>
        </w:rPr>
        <w:t>，</w:t>
      </w:r>
      <w:r w:rsidRPr="00847171">
        <w:rPr>
          <w:rFonts w:ascii="Arial" w:hAnsi="Arial" w:cs="Arial" w:hint="eastAsia"/>
          <w:kern w:val="2"/>
          <w:sz w:val="21"/>
          <w:szCs w:val="21"/>
        </w:rPr>
        <w:t>建筑面积</w:t>
      </w:r>
      <w:r w:rsidR="00864832">
        <w:rPr>
          <w:rFonts w:ascii="Arial" w:hAnsi="Arial" w:cs="Arial" w:hint="eastAsia"/>
          <w:kern w:val="2"/>
          <w:sz w:val="21"/>
          <w:szCs w:val="21"/>
        </w:rPr>
        <w:t>77947.76</w:t>
      </w:r>
      <w:r w:rsidR="003A734D">
        <w:rPr>
          <w:rFonts w:ascii="Arial" w:hAnsi="Arial" w:cs="Arial" w:hint="eastAsia"/>
          <w:kern w:val="2"/>
          <w:sz w:val="21"/>
          <w:szCs w:val="21"/>
        </w:rPr>
        <w:t>平方米</w:t>
      </w:r>
      <w:r w:rsidR="00DF0E09" w:rsidRPr="00847171">
        <w:rPr>
          <w:rFonts w:ascii="Arial" w:hAnsi="Arial" w:cs="Arial" w:hint="eastAsia"/>
          <w:kern w:val="2"/>
          <w:sz w:val="21"/>
          <w:szCs w:val="21"/>
        </w:rPr>
        <w:t>。</w:t>
      </w:r>
      <w:r w:rsidRPr="00847171">
        <w:rPr>
          <w:rFonts w:ascii="Arial" w:hAnsi="Arial" w:cs="Arial" w:hint="eastAsia"/>
          <w:kern w:val="2"/>
          <w:sz w:val="21"/>
          <w:szCs w:val="21"/>
        </w:rPr>
        <w:t>房源具体户型等情况详见下表：</w:t>
      </w:r>
    </w:p>
    <w:p w14:paraId="45880BDA" w14:textId="77777777" w:rsidR="000A284F" w:rsidRPr="009A7CEE" w:rsidRDefault="000A284F" w:rsidP="000A284F">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0A284F" w:rsidRPr="009A7CEE" w14:paraId="1B8F2F00"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F3B945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B7C2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3B709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FE5240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A4FF5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8E530D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A284F" w:rsidRPr="009A7CEE" w14:paraId="0C06C28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F0AE1C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F8358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CF704D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1B8275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6EDA89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66A6D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6266EED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A61BB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5619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C170B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6B2B9DB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4E802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97FA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BAFE45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E59D6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D33B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2A240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5958D5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5B50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2313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ABA5CD9"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D721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924E54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77BD2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4470A7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46A01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C0C10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2F2D9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88BD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AE8704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27EE9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F9FE7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A2DC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FC090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163F2E9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D0E6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D9E60F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FFB55D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781854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7EB05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F9B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6FF446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0EA28F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231B591"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80F33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0A3775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9D72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1436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4201EA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3C96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477225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6E5E4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3A243DA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5F45A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0FF104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42702E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F44C29D"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BEAC1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12E0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74061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BECEDA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659C3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E07F47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A7741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E1C9EB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0E9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D0AE7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6ACF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A383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A284F" w:rsidRPr="009A7CEE" w14:paraId="206965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23A078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7402D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4211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45913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EC076B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97B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EAB3DA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67716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1A8EB9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86243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CCE761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796346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65A6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A284F" w:rsidRPr="009A7CEE" w14:paraId="283884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A693F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A2F5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0B353E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AA5ABE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0C10D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27D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A284F" w:rsidRPr="009A7CEE" w14:paraId="4BCAB98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B355E2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6A5AD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02B74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0E24D58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2105A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E358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A284F" w:rsidRPr="009A7CEE" w14:paraId="7E1A28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B3B4E2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D30E7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2698B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BBC93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7EB64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422977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98BF6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4C9234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FC15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DE7AA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61500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EC912F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EA820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A284F" w:rsidRPr="009A7CEE" w14:paraId="2519E5F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971F02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17D7C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BD90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75233D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79ACE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F90AA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2378EBB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98B50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666E95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512E0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03DB70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A247C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EA9644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5E7A464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0F75884"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C0BB10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792EA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6A37463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58E5D5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19EA70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72C6ED6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3E7EF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3E9966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33AB75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E9875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F2A4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C9F9F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761BBBC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48DC1D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D5204AF"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E8A948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570C8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CA83F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35842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00A73D1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100E6C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A1BC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D1148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50CDE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C47A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1A922C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526B26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ADFD302"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7AEAE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37965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53410F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0152A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7CCAF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6496A7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3BA8D0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6C1F93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A81EC7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559BAB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E5CF9B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E599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41F4A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9873FA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4A11E37"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11013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678D2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9E7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5139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045CDA4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7F3B6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F171B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89B2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188A8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BCDE9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2B4924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F6FA0A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2ECBE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3505AC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B6FDE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38361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7F73F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905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F81B90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8737E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1CFF31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1AE7CD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DF763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B4C03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F3F03C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25502EC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A4D8A7"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1849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CC3E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8BB4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FA02D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0F342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18C6B62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01E8E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F51D1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0D002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46F24A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580DE78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77D8D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A284F" w:rsidRPr="009A7CEE" w14:paraId="5FEBB4E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46CE4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9649160"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229D4F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69DBA6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AA194D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3D7FC0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BF9DD3F" w14:textId="126EA056" w:rsidR="00993D87" w:rsidRPr="000A284F" w:rsidRDefault="000A284F" w:rsidP="000A284F">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室内装修情况均为精装修，室内</w:t>
      </w:r>
      <w:r w:rsidRPr="003D12AC">
        <w:rPr>
          <w:rFonts w:ascii="Arial" w:hAnsi="Arial" w:cs="Arial" w:hint="eastAsia"/>
          <w:kern w:val="2"/>
          <w:sz w:val="21"/>
          <w:szCs w:val="21"/>
        </w:rPr>
        <w:t>厨房卫生间配备家具、家电。</w:t>
      </w:r>
    </w:p>
    <w:p w14:paraId="12495AEA" w14:textId="26D261D7"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7" w:name="OLE_LINK3"/>
      <w:bookmarkStart w:id="28" w:name="OLE_LINK2"/>
    </w:p>
    <w:p w14:paraId="23317B5B" w14:textId="31737C49"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建筑外观：</w:t>
      </w:r>
      <w:r w:rsidR="00AC0D7D">
        <w:rPr>
          <w:rFonts w:ascii="Arial" w:hAnsi="Arial" w:cs="Arial" w:hint="eastAsia"/>
          <w:kern w:val="2"/>
          <w:sz w:val="21"/>
          <w:szCs w:val="21"/>
        </w:rPr>
        <w:t>估价对象为小高层板楼</w:t>
      </w:r>
      <w:r w:rsidR="002F04DA">
        <w:rPr>
          <w:rFonts w:ascii="Arial" w:hAnsi="Arial" w:cs="Arial" w:hint="eastAsia"/>
          <w:kern w:val="2"/>
          <w:sz w:val="21"/>
          <w:szCs w:val="21"/>
        </w:rPr>
        <w:t>、多层板楼</w:t>
      </w:r>
      <w:r w:rsidR="00B06C3E" w:rsidRPr="00847171">
        <w:rPr>
          <w:rFonts w:ascii="Arial" w:hAnsi="Arial" w:cs="Arial" w:hint="eastAsia"/>
          <w:sz w:val="21"/>
          <w:szCs w:val="21"/>
        </w:rPr>
        <w:t>。</w:t>
      </w:r>
    </w:p>
    <w:p w14:paraId="3C561C50" w14:textId="3F946104" w:rsidR="00B06C3E" w:rsidRPr="004A5240"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4</w:t>
      </w:r>
      <w:r w:rsidR="00B06C3E" w:rsidRPr="004A5240">
        <w:rPr>
          <w:rFonts w:ascii="Arial" w:hAnsi="Arial" w:cs="Arial" w:hint="eastAsia"/>
          <w:sz w:val="21"/>
          <w:szCs w:val="21"/>
        </w:rPr>
        <w:t>.</w:t>
      </w:r>
      <w:r w:rsidR="00B06C3E" w:rsidRPr="004A5240">
        <w:rPr>
          <w:rFonts w:ascii="Arial" w:hAnsi="Arial" w:cs="Arial" w:hint="eastAsia"/>
          <w:sz w:val="21"/>
          <w:szCs w:val="21"/>
        </w:rPr>
        <w:t>设施设备：估价对象所在项目配套设施完备，给排水、电力、电讯等齐全；防火</w:t>
      </w:r>
      <w:proofErr w:type="gramStart"/>
      <w:r w:rsidR="00B06C3E" w:rsidRPr="004A5240">
        <w:rPr>
          <w:rFonts w:ascii="Arial" w:hAnsi="Arial" w:cs="Arial" w:hint="eastAsia"/>
          <w:sz w:val="21"/>
          <w:szCs w:val="21"/>
        </w:rPr>
        <w:t>栓</w:t>
      </w:r>
      <w:proofErr w:type="gramEnd"/>
      <w:r w:rsidR="00B06C3E" w:rsidRPr="004A5240">
        <w:rPr>
          <w:rFonts w:ascii="Arial" w:hAnsi="Arial" w:cs="Arial" w:hint="eastAsia"/>
          <w:sz w:val="21"/>
          <w:szCs w:val="21"/>
        </w:rPr>
        <w:t>、安防系统等设备齐全。</w:t>
      </w:r>
    </w:p>
    <w:p w14:paraId="4E890320" w14:textId="4612A8EF" w:rsidR="00B06C3E" w:rsidRPr="004A5240" w:rsidRDefault="00B9249C" w:rsidP="00AB5900">
      <w:pPr>
        <w:overflowPunct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sidR="00B06C3E" w:rsidRPr="004A5240">
        <w:rPr>
          <w:rFonts w:ascii="Arial" w:hAnsi="Arial" w:cs="Arial" w:hint="eastAsia"/>
          <w:sz w:val="21"/>
          <w:szCs w:val="21"/>
        </w:rPr>
        <w:t>.</w:t>
      </w:r>
      <w:r w:rsidR="00B06C3E" w:rsidRPr="004A5240">
        <w:rPr>
          <w:rFonts w:ascii="Arial" w:hAnsi="Arial" w:cs="Arial" w:hint="eastAsia"/>
          <w:sz w:val="21"/>
          <w:szCs w:val="21"/>
        </w:rPr>
        <w:t>装饰装修：根据估价委托人介绍及</w:t>
      </w:r>
      <w:r w:rsidR="00E32800" w:rsidRPr="004A5240">
        <w:rPr>
          <w:rFonts w:ascii="Arial" w:hAnsi="Arial" w:cs="Arial" w:hint="eastAsia"/>
          <w:sz w:val="21"/>
          <w:szCs w:val="21"/>
        </w:rPr>
        <w:t>注册房地产估价师实地查勘</w:t>
      </w:r>
      <w:r w:rsidR="00546452" w:rsidRPr="004A5240">
        <w:rPr>
          <w:rFonts w:ascii="Arial" w:hAnsi="Arial" w:cs="Arial" w:hint="eastAsia"/>
          <w:sz w:val="21"/>
          <w:szCs w:val="21"/>
        </w:rPr>
        <w:t>，估价对象为精</w:t>
      </w:r>
      <w:r w:rsidR="00B06C3E" w:rsidRPr="004A5240">
        <w:rPr>
          <w:rFonts w:ascii="Arial" w:hAnsi="Arial" w:cs="Arial" w:hint="eastAsia"/>
          <w:sz w:val="21"/>
          <w:szCs w:val="21"/>
        </w:rPr>
        <w:t>装修，外立面涂料，公共部分首层地面为</w:t>
      </w:r>
      <w:r w:rsidR="004A5240" w:rsidRPr="004A524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墙砖</w:t>
      </w:r>
      <w:r w:rsidR="004A5240" w:rsidRPr="004A5240">
        <w:rPr>
          <w:rFonts w:ascii="Arial" w:hAnsi="Arial" w:cs="Arial" w:hint="eastAsia"/>
          <w:sz w:val="21"/>
          <w:szCs w:val="21"/>
        </w:rPr>
        <w:t>墙面、涂料顶棚</w:t>
      </w:r>
      <w:r w:rsidR="00B06C3E" w:rsidRPr="004A5240">
        <w:rPr>
          <w:rFonts w:ascii="Arial" w:hAnsi="Arial" w:cs="Arial" w:hint="eastAsia"/>
          <w:sz w:val="21"/>
          <w:szCs w:val="21"/>
        </w:rPr>
        <w:t>。室内</w:t>
      </w:r>
      <w:r w:rsidR="006179B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壁纸</w:t>
      </w:r>
      <w:r w:rsidR="00B06C3E" w:rsidRPr="004A5240">
        <w:rPr>
          <w:rFonts w:ascii="Arial" w:hAnsi="Arial" w:cs="Arial" w:hint="eastAsia"/>
          <w:sz w:val="21"/>
          <w:szCs w:val="21"/>
        </w:rPr>
        <w:t>墙面，</w:t>
      </w:r>
      <w:r w:rsidR="004A5240" w:rsidRPr="004A5240">
        <w:rPr>
          <w:rFonts w:ascii="Arial" w:hAnsi="Arial" w:cs="Arial" w:hint="eastAsia"/>
          <w:sz w:val="21"/>
          <w:szCs w:val="21"/>
        </w:rPr>
        <w:t>涂料</w:t>
      </w:r>
      <w:r w:rsidR="00B06C3E" w:rsidRPr="004A5240">
        <w:rPr>
          <w:rFonts w:ascii="Arial" w:hAnsi="Arial" w:cs="Arial" w:hint="eastAsia"/>
          <w:sz w:val="21"/>
          <w:szCs w:val="21"/>
        </w:rPr>
        <w:t>顶棚</w:t>
      </w:r>
      <w:r w:rsidR="006179B0">
        <w:rPr>
          <w:rFonts w:ascii="Arial" w:hAnsi="Arial" w:cs="Arial" w:hint="eastAsia"/>
          <w:sz w:val="21"/>
          <w:szCs w:val="21"/>
        </w:rPr>
        <w:t>，瓷砖踢脚</w:t>
      </w:r>
      <w:r w:rsidR="00B06C3E" w:rsidRPr="004A5240">
        <w:rPr>
          <w:rFonts w:ascii="Arial" w:hAnsi="Arial" w:cs="Arial" w:hint="eastAsia"/>
          <w:sz w:val="21"/>
          <w:szCs w:val="21"/>
        </w:rPr>
        <w:t>；厨房地砖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B06C3E" w:rsidRPr="004A5240">
        <w:rPr>
          <w:rFonts w:ascii="Arial" w:hAnsi="Arial" w:cs="Arial" w:hint="eastAsia"/>
          <w:sz w:val="21"/>
          <w:szCs w:val="21"/>
        </w:rPr>
        <w:t>顶棚；卫生间地砖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6179B0" w:rsidRPr="004A5240">
        <w:rPr>
          <w:rFonts w:ascii="Arial" w:hAnsi="Arial" w:cs="Arial" w:hint="eastAsia"/>
          <w:sz w:val="21"/>
          <w:szCs w:val="21"/>
        </w:rPr>
        <w:t>顶棚</w:t>
      </w:r>
      <w:r w:rsidR="00B06C3E" w:rsidRPr="004A5240">
        <w:rPr>
          <w:rFonts w:ascii="Arial" w:hAnsi="Arial" w:cs="Arial" w:hint="eastAsia"/>
          <w:sz w:val="21"/>
          <w:szCs w:val="21"/>
        </w:rPr>
        <w:t>。</w:t>
      </w:r>
    </w:p>
    <w:p w14:paraId="7949C933" w14:textId="562B8789" w:rsidR="00B06C3E" w:rsidRPr="004A5240" w:rsidRDefault="00B9249C" w:rsidP="00AB5900">
      <w:pPr>
        <w:snapToGrid w:val="0"/>
        <w:spacing w:line="480" w:lineRule="auto"/>
        <w:ind w:firstLineChars="200" w:firstLine="420"/>
        <w:rPr>
          <w:rFonts w:ascii="Arial" w:hAnsi="Arial" w:cs="Arial"/>
          <w:sz w:val="21"/>
          <w:szCs w:val="21"/>
        </w:rPr>
      </w:pPr>
      <w:r>
        <w:rPr>
          <w:rFonts w:ascii="Arial" w:hAnsi="Arial" w:cs="Arial"/>
          <w:sz w:val="21"/>
          <w:szCs w:val="21"/>
        </w:rPr>
        <w:t>6</w:t>
      </w:r>
      <w:r w:rsidR="00B06C3E" w:rsidRPr="004A5240">
        <w:rPr>
          <w:rFonts w:ascii="Arial" w:hAnsi="Arial" w:cs="Arial" w:hint="eastAsia"/>
          <w:sz w:val="21"/>
          <w:szCs w:val="21"/>
        </w:rPr>
        <w:t>.</w:t>
      </w:r>
      <w:r w:rsidR="00B06C3E" w:rsidRPr="004A5240">
        <w:rPr>
          <w:rFonts w:ascii="Arial" w:hAnsi="Arial" w:cs="Arial" w:hint="eastAsia"/>
          <w:sz w:val="21"/>
          <w:szCs w:val="21"/>
        </w:rPr>
        <w:t>新旧程度：</w:t>
      </w:r>
      <w:r w:rsidR="002219C6" w:rsidRPr="002219C6">
        <w:rPr>
          <w:rFonts w:ascii="Arial" w:hAnsi="Arial" w:cs="Arial" w:hint="eastAsia"/>
          <w:sz w:val="21"/>
          <w:szCs w:val="21"/>
        </w:rPr>
        <w:t>截至</w:t>
      </w:r>
      <w:r w:rsidR="002219C6">
        <w:rPr>
          <w:rFonts w:ascii="Arial" w:hAnsi="Arial" w:cs="Arial" w:hint="eastAsia"/>
          <w:sz w:val="21"/>
          <w:szCs w:val="21"/>
        </w:rPr>
        <w:t>价值时点</w:t>
      </w:r>
      <w:r w:rsidR="002219C6" w:rsidRPr="002219C6">
        <w:rPr>
          <w:rFonts w:ascii="Arial" w:hAnsi="Arial" w:cs="Arial" w:hint="eastAsia"/>
          <w:sz w:val="21"/>
          <w:szCs w:val="21"/>
        </w:rPr>
        <w:t>，估价对象尚未完成开发建设。</w:t>
      </w:r>
      <w:r w:rsidR="003F3F74">
        <w:rPr>
          <w:rFonts w:ascii="Arial" w:hAnsi="Arial" w:cs="Arial" w:hint="eastAsia"/>
          <w:kern w:val="2"/>
          <w:sz w:val="21"/>
          <w:szCs w:val="21"/>
        </w:rPr>
        <w:t>根据</w:t>
      </w:r>
      <w:r w:rsidR="003F3F74">
        <w:rPr>
          <w:rFonts w:ascii="Arial" w:hAnsi="Arial" w:cs="Arial"/>
          <w:sz w:val="21"/>
          <w:szCs w:val="21"/>
        </w:rPr>
        <w:t>注册房地产估价师实地调查，估价对象所属项目</w:t>
      </w:r>
      <w:r w:rsidR="002219C6">
        <w:rPr>
          <w:rFonts w:ascii="Arial" w:hAnsi="Arial" w:cs="Arial" w:hint="eastAsia"/>
          <w:sz w:val="21"/>
          <w:szCs w:val="21"/>
        </w:rPr>
        <w:t>局部</w:t>
      </w:r>
      <w:r w:rsidR="002219C6">
        <w:rPr>
          <w:rFonts w:ascii="Arial" w:hAnsi="Arial" w:cs="Arial"/>
          <w:sz w:val="21"/>
          <w:szCs w:val="21"/>
        </w:rPr>
        <w:t>已完工</w:t>
      </w:r>
      <w:r w:rsidR="003F3F74">
        <w:rPr>
          <w:rFonts w:ascii="Arial" w:hAnsi="Arial" w:cs="Arial"/>
          <w:sz w:val="21"/>
          <w:szCs w:val="21"/>
        </w:rPr>
        <w:t>。</w:t>
      </w:r>
      <w:r w:rsidR="00B06C3E" w:rsidRPr="004A5240">
        <w:rPr>
          <w:rFonts w:ascii="Arial" w:hAnsi="Arial" w:cs="Arial" w:hint="eastAsia"/>
          <w:sz w:val="21"/>
          <w:szCs w:val="21"/>
        </w:rPr>
        <w:t>截至价值时点，</w:t>
      </w:r>
      <w:r w:rsidR="006B18BF" w:rsidRPr="004A5240">
        <w:rPr>
          <w:rFonts w:ascii="Arial" w:hAnsi="Arial" w:cs="Arial" w:hint="eastAsia"/>
          <w:sz w:val="21"/>
          <w:szCs w:val="21"/>
        </w:rPr>
        <w:t>结合估价对象观察成新，综合确定估价对象成新度约为</w:t>
      </w:r>
      <w:r w:rsidR="002219C6">
        <w:rPr>
          <w:rFonts w:ascii="Arial" w:hAnsi="Arial" w:cs="Arial"/>
          <w:sz w:val="21"/>
          <w:szCs w:val="21"/>
        </w:rPr>
        <w:lastRenderedPageBreak/>
        <w:t>98</w:t>
      </w:r>
      <w:r w:rsidR="006B18BF" w:rsidRPr="004A5240">
        <w:rPr>
          <w:rFonts w:ascii="Arial" w:hAnsi="Arial" w:cs="Arial" w:hint="eastAsia"/>
          <w:sz w:val="21"/>
          <w:szCs w:val="21"/>
        </w:rPr>
        <w:t>%</w:t>
      </w:r>
      <w:r w:rsidR="00B06C3E" w:rsidRPr="004A5240">
        <w:rPr>
          <w:rFonts w:ascii="Arial" w:hAnsi="Arial" w:cs="Arial" w:hint="eastAsia"/>
          <w:sz w:val="21"/>
          <w:szCs w:val="21"/>
        </w:rPr>
        <w:t>。</w:t>
      </w:r>
    </w:p>
    <w:p w14:paraId="1EB89CEB" w14:textId="6EAAAC88"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户型设计：</w:t>
      </w:r>
    </w:p>
    <w:p w14:paraId="2B68B2B9" w14:textId="659ACDF8" w:rsidR="006B18BF" w:rsidRPr="00847171" w:rsidRDefault="006B18BF" w:rsidP="00806058">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估价对象</w:t>
      </w:r>
      <w:r w:rsidR="00006547">
        <w:rPr>
          <w:rFonts w:ascii="Arial" w:hAnsi="Arial" w:cs="Arial" w:hint="eastAsia"/>
          <w:kern w:val="2"/>
          <w:sz w:val="21"/>
          <w:szCs w:val="21"/>
        </w:rPr>
        <w:t>共计</w:t>
      </w:r>
      <w:r w:rsidR="00006547">
        <w:rPr>
          <w:rFonts w:ascii="Arial" w:hAnsi="Arial" w:cs="Arial" w:hint="eastAsia"/>
          <w:kern w:val="2"/>
          <w:sz w:val="21"/>
          <w:szCs w:val="21"/>
        </w:rPr>
        <w:t>1415</w:t>
      </w:r>
      <w:r w:rsidR="00006547">
        <w:rPr>
          <w:rFonts w:ascii="Arial" w:hAnsi="Arial" w:cs="Arial" w:hint="eastAsia"/>
          <w:kern w:val="2"/>
          <w:sz w:val="21"/>
          <w:szCs w:val="21"/>
        </w:rPr>
        <w:t>套</w:t>
      </w:r>
      <w:r w:rsidR="004A5240" w:rsidRPr="00847171">
        <w:rPr>
          <w:rFonts w:ascii="Arial" w:hAnsi="Arial" w:cs="Arial" w:hint="eastAsia"/>
          <w:kern w:val="2"/>
          <w:sz w:val="21"/>
          <w:szCs w:val="21"/>
        </w:rPr>
        <w:t>，有</w:t>
      </w:r>
      <w:r w:rsidR="002219C6">
        <w:rPr>
          <w:rFonts w:ascii="Arial" w:hAnsi="Arial" w:cs="Arial"/>
          <w:kern w:val="2"/>
          <w:sz w:val="21"/>
          <w:szCs w:val="21"/>
        </w:rPr>
        <w:t>4</w:t>
      </w:r>
      <w:r w:rsidR="004A5240" w:rsidRPr="00847171">
        <w:rPr>
          <w:rFonts w:ascii="Arial" w:hAnsi="Arial" w:cs="Arial" w:hint="eastAsia"/>
          <w:kern w:val="2"/>
          <w:sz w:val="21"/>
          <w:szCs w:val="21"/>
        </w:rPr>
        <w:t>种户型，分别为</w:t>
      </w:r>
      <w:r w:rsidR="002219C6">
        <w:rPr>
          <w:rFonts w:ascii="Arial" w:hAnsi="Arial" w:cs="Arial" w:hint="eastAsia"/>
          <w:kern w:val="2"/>
          <w:sz w:val="21"/>
          <w:szCs w:val="21"/>
        </w:rPr>
        <w:t>一居</w:t>
      </w:r>
      <w:r w:rsidR="002219C6">
        <w:rPr>
          <w:rFonts w:ascii="Arial" w:hAnsi="Arial" w:cs="Arial"/>
          <w:kern w:val="2"/>
          <w:sz w:val="21"/>
          <w:szCs w:val="21"/>
        </w:rPr>
        <w:t>、二居、三居及开间</w:t>
      </w:r>
      <w:r w:rsidR="004A5240" w:rsidRPr="00847171">
        <w:rPr>
          <w:rFonts w:ascii="Arial" w:hAnsi="Arial" w:cs="Arial" w:hint="eastAsia"/>
          <w:kern w:val="2"/>
          <w:sz w:val="21"/>
          <w:szCs w:val="21"/>
        </w:rPr>
        <w:t>。其中，</w:t>
      </w:r>
      <w:proofErr w:type="gramStart"/>
      <w:r w:rsidR="002219C6">
        <w:rPr>
          <w:rFonts w:ascii="Arial" w:hAnsi="Arial" w:cs="Arial" w:hint="eastAsia"/>
          <w:kern w:val="2"/>
          <w:sz w:val="21"/>
          <w:szCs w:val="21"/>
        </w:rPr>
        <w:t>一</w:t>
      </w:r>
      <w:proofErr w:type="gramEnd"/>
      <w:r w:rsidR="002219C6">
        <w:rPr>
          <w:rFonts w:ascii="Arial" w:hAnsi="Arial" w:cs="Arial" w:hint="eastAsia"/>
          <w:kern w:val="2"/>
          <w:sz w:val="21"/>
          <w:szCs w:val="21"/>
        </w:rPr>
        <w:t>居室</w:t>
      </w:r>
      <w:r w:rsidR="004A5240" w:rsidRPr="00847171">
        <w:rPr>
          <w:rFonts w:ascii="Arial" w:hAnsi="Arial" w:cs="Arial" w:hint="eastAsia"/>
          <w:kern w:val="2"/>
          <w:sz w:val="21"/>
          <w:szCs w:val="21"/>
        </w:rPr>
        <w:t>共计</w:t>
      </w:r>
      <w:r w:rsidR="002219C6">
        <w:rPr>
          <w:rFonts w:ascii="Arial" w:hAnsi="Arial" w:cs="Arial"/>
          <w:kern w:val="2"/>
          <w:sz w:val="21"/>
          <w:szCs w:val="21"/>
        </w:rPr>
        <w:t>688</w:t>
      </w:r>
      <w:r w:rsidR="004A5240" w:rsidRPr="00847171">
        <w:rPr>
          <w:rFonts w:ascii="Arial" w:hAnsi="Arial" w:cs="Arial" w:hint="eastAsia"/>
          <w:kern w:val="2"/>
          <w:sz w:val="21"/>
          <w:szCs w:val="21"/>
        </w:rPr>
        <w:t>套，面积区间为</w:t>
      </w:r>
      <w:r w:rsidR="004A5240">
        <w:rPr>
          <w:rFonts w:ascii="Arial" w:hAnsi="Arial" w:cs="Arial"/>
          <w:kern w:val="2"/>
          <w:sz w:val="21"/>
          <w:szCs w:val="21"/>
        </w:rPr>
        <w:t>30.</w:t>
      </w:r>
      <w:r w:rsidR="002219C6">
        <w:rPr>
          <w:rFonts w:ascii="Arial" w:hAnsi="Arial" w:cs="Arial"/>
          <w:kern w:val="2"/>
          <w:sz w:val="21"/>
          <w:szCs w:val="21"/>
        </w:rPr>
        <w:t>93</w:t>
      </w:r>
      <w:r w:rsidR="004A5240">
        <w:rPr>
          <w:rFonts w:ascii="Arial" w:hAnsi="Arial" w:cs="Arial"/>
          <w:kern w:val="2"/>
          <w:sz w:val="21"/>
          <w:szCs w:val="21"/>
        </w:rPr>
        <w:t>-</w:t>
      </w:r>
      <w:r w:rsidR="002219C6">
        <w:rPr>
          <w:rFonts w:ascii="Arial" w:hAnsi="Arial" w:cs="Arial"/>
          <w:kern w:val="2"/>
          <w:sz w:val="21"/>
          <w:szCs w:val="21"/>
        </w:rPr>
        <w:t>40.11</w:t>
      </w:r>
      <w:r w:rsidR="002219C6">
        <w:rPr>
          <w:rFonts w:ascii="Arial" w:hAnsi="Arial" w:cs="Arial" w:hint="eastAsia"/>
          <w:kern w:val="2"/>
          <w:sz w:val="21"/>
          <w:szCs w:val="21"/>
        </w:rPr>
        <w:t>平方米；二居室</w:t>
      </w:r>
      <w:r w:rsidR="004A5240" w:rsidRPr="00847171">
        <w:rPr>
          <w:rFonts w:ascii="Arial" w:hAnsi="Arial" w:cs="Arial" w:hint="eastAsia"/>
          <w:kern w:val="2"/>
          <w:sz w:val="21"/>
          <w:szCs w:val="21"/>
        </w:rPr>
        <w:t>共计</w:t>
      </w:r>
      <w:r w:rsidR="002219C6">
        <w:rPr>
          <w:rFonts w:ascii="Arial" w:hAnsi="Arial" w:cs="Arial"/>
          <w:kern w:val="2"/>
          <w:sz w:val="21"/>
          <w:szCs w:val="21"/>
        </w:rPr>
        <w:t>224</w:t>
      </w:r>
      <w:r w:rsidR="004A5240" w:rsidRPr="00847171">
        <w:rPr>
          <w:rFonts w:ascii="Arial" w:hAnsi="Arial" w:cs="Arial" w:hint="eastAsia"/>
          <w:kern w:val="2"/>
          <w:sz w:val="21"/>
          <w:szCs w:val="21"/>
        </w:rPr>
        <w:t>套，面积区间为</w:t>
      </w:r>
      <w:r w:rsidR="002219C6">
        <w:rPr>
          <w:rFonts w:ascii="Arial" w:hAnsi="Arial" w:cs="Arial"/>
          <w:kern w:val="2"/>
          <w:sz w:val="21"/>
          <w:szCs w:val="21"/>
        </w:rPr>
        <w:t>69.76</w:t>
      </w:r>
      <w:r w:rsidR="004A5240" w:rsidRPr="00847171">
        <w:rPr>
          <w:rFonts w:ascii="Arial" w:hAnsi="Arial" w:cs="Arial" w:hint="eastAsia"/>
          <w:kern w:val="2"/>
          <w:sz w:val="21"/>
          <w:szCs w:val="21"/>
        </w:rPr>
        <w:t>-</w:t>
      </w:r>
      <w:r w:rsidR="002219C6">
        <w:rPr>
          <w:rFonts w:ascii="Arial" w:hAnsi="Arial" w:cs="Arial"/>
          <w:kern w:val="2"/>
          <w:sz w:val="21"/>
          <w:szCs w:val="21"/>
        </w:rPr>
        <w:t>76.38</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；三</w:t>
      </w:r>
      <w:r w:rsidR="004A5240" w:rsidRPr="00847171">
        <w:rPr>
          <w:rFonts w:ascii="Arial" w:hAnsi="Arial" w:cs="Arial" w:hint="eastAsia"/>
          <w:kern w:val="2"/>
          <w:sz w:val="21"/>
          <w:szCs w:val="21"/>
        </w:rPr>
        <w:t>居室共计</w:t>
      </w:r>
      <w:r w:rsidR="002219C6">
        <w:rPr>
          <w:rFonts w:ascii="Arial" w:hAnsi="Arial" w:cs="Arial"/>
          <w:kern w:val="2"/>
          <w:sz w:val="21"/>
          <w:szCs w:val="21"/>
        </w:rPr>
        <w:t>254</w:t>
      </w:r>
      <w:r w:rsidR="004A5240" w:rsidRPr="00847171">
        <w:rPr>
          <w:rFonts w:ascii="Arial" w:hAnsi="Arial" w:cs="Arial" w:hint="eastAsia"/>
          <w:kern w:val="2"/>
          <w:sz w:val="21"/>
          <w:szCs w:val="21"/>
        </w:rPr>
        <w:t>套，面积区间为</w:t>
      </w:r>
      <w:r w:rsidR="002219C6">
        <w:rPr>
          <w:rFonts w:ascii="Arial" w:hAnsi="Arial" w:cs="Arial"/>
          <w:kern w:val="2"/>
          <w:sz w:val="21"/>
          <w:szCs w:val="21"/>
        </w:rPr>
        <w:t>109.72</w:t>
      </w:r>
      <w:r w:rsidR="004A5240" w:rsidRPr="00847171">
        <w:rPr>
          <w:rFonts w:ascii="Arial" w:hAnsi="Arial" w:cs="Arial" w:hint="eastAsia"/>
          <w:kern w:val="2"/>
          <w:sz w:val="21"/>
          <w:szCs w:val="21"/>
        </w:rPr>
        <w:t>-</w:t>
      </w:r>
      <w:r w:rsidR="002219C6">
        <w:rPr>
          <w:rFonts w:ascii="Arial" w:hAnsi="Arial" w:cs="Arial"/>
          <w:kern w:val="2"/>
          <w:sz w:val="21"/>
          <w:szCs w:val="21"/>
        </w:rPr>
        <w:t>113.85</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；开间共计</w:t>
      </w:r>
      <w:r w:rsidR="002219C6">
        <w:rPr>
          <w:rFonts w:ascii="Arial" w:hAnsi="Arial" w:cs="Arial" w:hint="eastAsia"/>
          <w:kern w:val="2"/>
          <w:sz w:val="21"/>
          <w:szCs w:val="21"/>
        </w:rPr>
        <w:t>2</w:t>
      </w:r>
      <w:r w:rsidR="002219C6">
        <w:rPr>
          <w:rFonts w:ascii="Arial" w:hAnsi="Arial" w:cs="Arial"/>
          <w:kern w:val="2"/>
          <w:sz w:val="21"/>
          <w:szCs w:val="21"/>
        </w:rPr>
        <w:t>49</w:t>
      </w:r>
      <w:r w:rsidR="002219C6">
        <w:rPr>
          <w:rFonts w:ascii="Arial" w:hAnsi="Arial" w:cs="Arial"/>
          <w:kern w:val="2"/>
          <w:sz w:val="21"/>
          <w:szCs w:val="21"/>
        </w:rPr>
        <w:t>套，</w:t>
      </w:r>
      <w:r w:rsidR="002219C6" w:rsidRPr="00847171">
        <w:rPr>
          <w:rFonts w:ascii="Arial" w:hAnsi="Arial" w:cs="Arial" w:hint="eastAsia"/>
          <w:kern w:val="2"/>
          <w:sz w:val="21"/>
          <w:szCs w:val="21"/>
        </w:rPr>
        <w:t>面积区间为</w:t>
      </w:r>
      <w:r w:rsidR="00806058">
        <w:rPr>
          <w:rFonts w:ascii="Arial" w:hAnsi="Arial" w:cs="Arial"/>
          <w:kern w:val="2"/>
          <w:sz w:val="21"/>
          <w:szCs w:val="21"/>
        </w:rPr>
        <w:t>24.87</w:t>
      </w:r>
      <w:r w:rsidR="002219C6" w:rsidRPr="00847171">
        <w:rPr>
          <w:rFonts w:ascii="Arial" w:hAnsi="Arial" w:cs="Arial" w:hint="eastAsia"/>
          <w:kern w:val="2"/>
          <w:sz w:val="21"/>
          <w:szCs w:val="21"/>
        </w:rPr>
        <w:t>-</w:t>
      </w:r>
      <w:r w:rsidR="00806058">
        <w:rPr>
          <w:rFonts w:ascii="Arial" w:hAnsi="Arial" w:cs="Arial"/>
          <w:kern w:val="2"/>
          <w:sz w:val="21"/>
          <w:szCs w:val="21"/>
        </w:rPr>
        <w:t>49.74</w:t>
      </w:r>
      <w:r w:rsidR="002219C6" w:rsidRPr="00847171">
        <w:rPr>
          <w:rFonts w:ascii="Arial" w:hAnsi="Arial" w:cs="Arial" w:hint="eastAsia"/>
          <w:kern w:val="2"/>
          <w:sz w:val="21"/>
          <w:szCs w:val="21"/>
        </w:rPr>
        <w:t>平方米</w:t>
      </w:r>
      <w:r w:rsidR="004A5240" w:rsidRPr="00847171">
        <w:rPr>
          <w:rFonts w:ascii="Arial" w:hAnsi="Arial" w:cs="Arial" w:hint="eastAsia"/>
          <w:kern w:val="2"/>
          <w:sz w:val="21"/>
          <w:szCs w:val="21"/>
        </w:rPr>
        <w:t>。</w:t>
      </w:r>
      <w:r w:rsidR="00806058">
        <w:rPr>
          <w:rFonts w:ascii="Arial" w:hAnsi="Arial" w:cs="Arial" w:hint="eastAsia"/>
          <w:kern w:val="2"/>
          <w:sz w:val="21"/>
          <w:szCs w:val="21"/>
        </w:rPr>
        <w:t xml:space="preserve"> </w:t>
      </w:r>
    </w:p>
    <w:p w14:paraId="6A9D2464" w14:textId="20B09D90"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朝向：</w:t>
      </w:r>
    </w:p>
    <w:p w14:paraId="5EF94D09" w14:textId="46410B45" w:rsidR="00806058" w:rsidRDefault="00B06C3E"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朝向</w:t>
      </w:r>
      <w:r w:rsidR="00806058">
        <w:rPr>
          <w:rFonts w:ascii="Arial" w:hAnsi="Arial" w:cs="Arial" w:hint="eastAsia"/>
          <w:sz w:val="21"/>
          <w:szCs w:val="21"/>
        </w:rPr>
        <w:t>分</w:t>
      </w:r>
      <w:r w:rsidRPr="00847171">
        <w:rPr>
          <w:rFonts w:ascii="Arial" w:hAnsi="Arial" w:cs="Arial" w:hint="eastAsia"/>
          <w:sz w:val="21"/>
          <w:szCs w:val="21"/>
        </w:rPr>
        <w:t>为</w:t>
      </w:r>
      <w:r w:rsidR="00806058">
        <w:rPr>
          <w:rFonts w:ascii="Arial" w:hAnsi="Arial" w:cs="Arial" w:hint="eastAsia"/>
          <w:sz w:val="21"/>
          <w:szCs w:val="21"/>
        </w:rPr>
        <w:t>东南、</w:t>
      </w:r>
      <w:r w:rsidR="004A5240">
        <w:rPr>
          <w:rFonts w:ascii="Arial" w:hAnsi="Arial" w:cs="Arial" w:hint="eastAsia"/>
          <w:sz w:val="21"/>
          <w:szCs w:val="21"/>
        </w:rPr>
        <w:t>东北、西南、南北</w:t>
      </w:r>
      <w:r w:rsidRPr="00847171">
        <w:rPr>
          <w:rFonts w:ascii="Arial" w:hAnsi="Arial" w:cs="Arial" w:hint="eastAsia"/>
          <w:sz w:val="21"/>
          <w:szCs w:val="21"/>
        </w:rPr>
        <w:t>，</w:t>
      </w:r>
      <w:r w:rsidR="00216CA6" w:rsidRPr="00847171">
        <w:rPr>
          <w:rFonts w:ascii="Arial" w:hAnsi="Arial" w:cs="Arial" w:hint="eastAsia"/>
          <w:sz w:val="21"/>
          <w:szCs w:val="21"/>
        </w:rPr>
        <w:t>其中</w:t>
      </w:r>
      <w:r w:rsidRPr="00847171">
        <w:rPr>
          <w:rFonts w:ascii="Arial" w:hAnsi="Arial" w:cs="Arial" w:hint="eastAsia"/>
          <w:sz w:val="21"/>
          <w:szCs w:val="21"/>
        </w:rPr>
        <w:t>以</w:t>
      </w:r>
      <w:r w:rsidR="00806058">
        <w:rPr>
          <w:rFonts w:ascii="Arial" w:hAnsi="Arial" w:cs="Arial" w:hint="eastAsia"/>
          <w:sz w:val="21"/>
          <w:szCs w:val="21"/>
        </w:rPr>
        <w:t>东</w:t>
      </w:r>
      <w:r w:rsidR="000108C7" w:rsidRPr="00847171">
        <w:rPr>
          <w:rFonts w:ascii="Arial" w:hAnsi="Arial" w:cs="Arial" w:hint="eastAsia"/>
          <w:sz w:val="21"/>
          <w:szCs w:val="21"/>
        </w:rPr>
        <w:t>南</w:t>
      </w:r>
      <w:r w:rsidR="00806058">
        <w:rPr>
          <w:rFonts w:ascii="Arial" w:hAnsi="Arial" w:cs="Arial" w:hint="eastAsia"/>
          <w:sz w:val="21"/>
          <w:szCs w:val="21"/>
        </w:rPr>
        <w:t>朝向</w:t>
      </w:r>
      <w:r w:rsidRPr="00847171">
        <w:rPr>
          <w:rFonts w:ascii="Arial" w:hAnsi="Arial" w:cs="Arial" w:hint="eastAsia"/>
          <w:sz w:val="21"/>
          <w:szCs w:val="21"/>
        </w:rPr>
        <w:t>为主</w:t>
      </w:r>
      <w:r w:rsidR="00806058">
        <w:rPr>
          <w:rFonts w:ascii="Arial" w:hAnsi="Arial" w:cs="Arial" w:hint="eastAsia"/>
          <w:sz w:val="21"/>
          <w:szCs w:val="21"/>
        </w:rPr>
        <w:t>，</w:t>
      </w:r>
      <w:r w:rsidR="00806058" w:rsidRPr="00847171">
        <w:rPr>
          <w:rFonts w:ascii="Arial" w:hAnsi="Arial" w:cs="Arial" w:hint="eastAsia"/>
          <w:sz w:val="21"/>
          <w:szCs w:val="21"/>
        </w:rPr>
        <w:t>共</w:t>
      </w:r>
      <w:r w:rsidR="00806058">
        <w:rPr>
          <w:rFonts w:ascii="Arial" w:hAnsi="Arial" w:cs="Arial"/>
          <w:sz w:val="21"/>
          <w:szCs w:val="21"/>
        </w:rPr>
        <w:t>604</w:t>
      </w:r>
      <w:r w:rsidR="00806058">
        <w:rPr>
          <w:rFonts w:ascii="Arial" w:hAnsi="Arial" w:cs="Arial" w:hint="eastAsia"/>
          <w:sz w:val="21"/>
          <w:szCs w:val="21"/>
        </w:rPr>
        <w:t>套</w:t>
      </w:r>
      <w:r w:rsidRPr="00847171">
        <w:rPr>
          <w:rFonts w:ascii="Arial" w:hAnsi="Arial" w:cs="Arial" w:hint="eastAsia"/>
          <w:sz w:val="21"/>
          <w:szCs w:val="21"/>
        </w:rPr>
        <w:t>。</w:t>
      </w:r>
      <w:bookmarkEnd w:id="27"/>
      <w:bookmarkEnd w:id="28"/>
    </w:p>
    <w:p w14:paraId="01CE4B3F" w14:textId="1D0D4729" w:rsidR="004A5240" w:rsidRDefault="00B06C3E" w:rsidP="004A5240">
      <w:pPr>
        <w:spacing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4A5240">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764EEE41" w14:textId="77777777"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人介绍，于价值时点，估价对象部分已公开配租，结合本次估价目的，未考虑现有租约对估价结果的影响。</w:t>
      </w:r>
    </w:p>
    <w:p w14:paraId="7058CB99" w14:textId="1B6F42BA" w:rsidR="00CB10BF" w:rsidRPr="00847171"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4A5240">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7"/>
      <w:bookmarkStart w:id="30" w:name="_Toc525655422"/>
      <w:r w:rsidRPr="00847171">
        <w:rPr>
          <w:rFonts w:eastAsia="宋体"/>
          <w:kern w:val="2"/>
          <w:sz w:val="21"/>
          <w:szCs w:val="21"/>
        </w:rPr>
        <w:t>五</w:t>
      </w:r>
      <w:bookmarkEnd w:id="29"/>
      <w:r w:rsidRPr="00847171">
        <w:rPr>
          <w:rFonts w:eastAsia="宋体"/>
          <w:kern w:val="2"/>
          <w:sz w:val="21"/>
          <w:szCs w:val="21"/>
        </w:rPr>
        <w:t>、价值时点</w:t>
      </w:r>
      <w:bookmarkEnd w:id="30"/>
    </w:p>
    <w:p w14:paraId="18315B00" w14:textId="2F57E6A8" w:rsidR="00B06C3E" w:rsidRPr="00847171" w:rsidRDefault="00B54141">
      <w:pPr>
        <w:wordWrap w:val="0"/>
        <w:overflowPunct w:val="0"/>
        <w:spacing w:line="480" w:lineRule="auto"/>
        <w:ind w:firstLineChars="200" w:firstLine="420"/>
        <w:jc w:val="both"/>
        <w:textAlignment w:val="auto"/>
        <w:rPr>
          <w:rFonts w:ascii="Arial" w:hAnsi="Arial" w:cs="Arial"/>
          <w:sz w:val="21"/>
          <w:szCs w:val="21"/>
        </w:rPr>
      </w:pPr>
      <w:commentRangeStart w:id="31"/>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commentRangeEnd w:id="31"/>
      <w:r w:rsidR="0059647A">
        <w:rPr>
          <w:rStyle w:val="af5"/>
        </w:rPr>
        <w:commentReference w:id="31"/>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32" w:name="_Toc168225818"/>
      <w:bookmarkStart w:id="33" w:name="_Toc525655423"/>
      <w:r w:rsidRPr="00847171">
        <w:rPr>
          <w:rFonts w:eastAsia="宋体"/>
          <w:kern w:val="2"/>
          <w:sz w:val="21"/>
          <w:szCs w:val="21"/>
        </w:rPr>
        <w:t>六</w:t>
      </w:r>
      <w:bookmarkEnd w:id="32"/>
      <w:r w:rsidRPr="00847171">
        <w:rPr>
          <w:rFonts w:eastAsia="宋体"/>
          <w:kern w:val="2"/>
          <w:sz w:val="21"/>
          <w:szCs w:val="21"/>
        </w:rPr>
        <w:t>、价值类型</w:t>
      </w:r>
      <w:bookmarkEnd w:id="33"/>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429F189A"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w:t>
      </w:r>
      <w:r w:rsidRPr="00847171">
        <w:rPr>
          <w:rFonts w:ascii="Arial" w:hAnsi="Arial" w:cs="Arial" w:hint="eastAsia"/>
          <w:sz w:val="21"/>
          <w:szCs w:val="21"/>
        </w:rPr>
        <w:lastRenderedPageBreak/>
        <w:t>有线电视费、上网宽带费和家具、家电租赁费及租赁税费等。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77777777"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w:t>
      </w:r>
      <w:commentRangeStart w:id="34"/>
      <w:r w:rsidRPr="00847171">
        <w:rPr>
          <w:rFonts w:ascii="Arial" w:hAnsi="Arial" w:cs="Arial" w:hint="eastAsia"/>
          <w:sz w:val="21"/>
          <w:szCs w:val="21"/>
        </w:rPr>
        <w:t>点前一年。</w:t>
      </w:r>
      <w:commentRangeEnd w:id="34"/>
      <w:r w:rsidR="005A38D7">
        <w:rPr>
          <w:rStyle w:val="af5"/>
        </w:rPr>
        <w:commentReference w:id="34"/>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5D37418A"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commentRangeStart w:id="35"/>
      <w:r w:rsidRPr="00847171">
        <w:rPr>
          <w:rFonts w:ascii="Arial" w:hAnsi="Arial" w:cs="Arial" w:hint="eastAsia"/>
          <w:sz w:val="21"/>
          <w:szCs w:val="21"/>
        </w:rPr>
        <w:t>12</w:t>
      </w:r>
      <w:r w:rsidRPr="00847171">
        <w:rPr>
          <w:rFonts w:ascii="Arial" w:hAnsi="Arial" w:cs="Arial" w:hint="eastAsia"/>
          <w:sz w:val="21"/>
          <w:szCs w:val="21"/>
        </w:rPr>
        <w:t>个月的市</w:t>
      </w:r>
      <w:commentRangeEnd w:id="35"/>
      <w:r w:rsidR="005A38D7">
        <w:rPr>
          <w:rStyle w:val="af5"/>
        </w:rPr>
        <w:commentReference w:id="35"/>
      </w:r>
      <w:r w:rsidRPr="00847171">
        <w:rPr>
          <w:rFonts w:ascii="Arial" w:hAnsi="Arial" w:cs="Arial" w:hint="eastAsia"/>
          <w:sz w:val="21"/>
          <w:szCs w:val="21"/>
        </w:rPr>
        <w:t>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6DFEF6B" w14:textId="1B34434E"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1A0E0CD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63A6F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F09E7C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CD9EDC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0F99D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8E22C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1D3A071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F85083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D994D5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8B1620E"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F8F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A48C9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5E5BEAD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080B82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CA3435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4B4DED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4C88A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234D0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7C4148F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8F466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8C024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精装修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21AAE287"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19"/>
      <w:bookmarkStart w:id="37" w:name="_Toc525655424"/>
      <w:r w:rsidRPr="00847171">
        <w:rPr>
          <w:rFonts w:eastAsia="宋体"/>
          <w:kern w:val="2"/>
          <w:sz w:val="21"/>
          <w:szCs w:val="21"/>
        </w:rPr>
        <w:t>七、估价原则</w:t>
      </w:r>
      <w:bookmarkEnd w:id="36"/>
      <w:bookmarkEnd w:id="37"/>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5624129B"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本次估价对象位于北京市</w:t>
      </w:r>
      <w:r w:rsidR="00806058">
        <w:rPr>
          <w:rFonts w:ascii="Arial" w:hAnsi="Arial" w:cs="Arial" w:hint="eastAsia"/>
          <w:sz w:val="21"/>
          <w:szCs w:val="21"/>
        </w:rPr>
        <w:t>密云</w:t>
      </w:r>
      <w:r w:rsidR="006B18BF" w:rsidRPr="00847171">
        <w:rPr>
          <w:rFonts w:ascii="Arial" w:hAnsi="Arial" w:cs="Arial" w:hint="eastAsia"/>
          <w:kern w:val="2"/>
          <w:sz w:val="21"/>
          <w:szCs w:val="21"/>
        </w:rPr>
        <w:t>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sidRPr="00847171">
        <w:rPr>
          <w:rFonts w:ascii="Arial" w:hAnsi="Arial" w:cs="Arial"/>
          <w:sz w:val="21"/>
          <w:szCs w:val="21"/>
        </w:rPr>
        <w:lastRenderedPageBreak/>
        <w:t>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68225820"/>
      <w:bookmarkStart w:id="39" w:name="_Toc525655425"/>
      <w:r w:rsidRPr="00847171">
        <w:rPr>
          <w:rFonts w:eastAsia="宋体"/>
          <w:kern w:val="2"/>
          <w:sz w:val="21"/>
          <w:szCs w:val="21"/>
        </w:rPr>
        <w:t>八、估价</w:t>
      </w:r>
      <w:bookmarkEnd w:id="38"/>
      <w:r w:rsidRPr="00847171">
        <w:rPr>
          <w:rFonts w:eastAsia="宋体"/>
          <w:kern w:val="2"/>
          <w:sz w:val="21"/>
          <w:szCs w:val="21"/>
        </w:rPr>
        <w:t>依据</w:t>
      </w:r>
      <w:bookmarkEnd w:id="39"/>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lastRenderedPageBreak/>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8F4B1F3"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1EAAF466"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京建住</w:t>
      </w:r>
      <w:proofErr w:type="gramEnd"/>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4A5240">
      <w:pPr>
        <w:pStyle w:val="af8"/>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commentRangeStart w:id="40"/>
      <w:r w:rsidR="0038297B" w:rsidRPr="0038297B">
        <w:rPr>
          <w:rFonts w:ascii="Arial" w:hAnsi="Arial" w:cs="Arial" w:hint="eastAsia"/>
          <w:sz w:val="21"/>
          <w:szCs w:val="21"/>
        </w:rPr>
        <w:t>2020</w:t>
      </w:r>
      <w:commentRangeEnd w:id="40"/>
      <w:r w:rsidR="005A38D7">
        <w:rPr>
          <w:rStyle w:val="af5"/>
        </w:rPr>
        <w:commentReference w:id="40"/>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67A5C2B" w14:textId="7AFEF9C9" w:rsidR="004A5240" w:rsidRPr="004A5240" w:rsidRDefault="004A5240" w:rsidP="004A5240">
      <w:pPr>
        <w:wordWrap w:val="0"/>
        <w:overflowPunct w:val="0"/>
        <w:spacing w:line="480" w:lineRule="auto"/>
        <w:jc w:val="both"/>
        <w:textAlignment w:val="auto"/>
        <w:rPr>
          <w:rFonts w:ascii="Arial" w:hAnsi="Arial" w:cs="Arial"/>
          <w:b/>
          <w:sz w:val="21"/>
          <w:szCs w:val="21"/>
        </w:rPr>
      </w:pPr>
      <w:r w:rsidRPr="00E25CF5">
        <w:rPr>
          <w:rFonts w:ascii="Arial" w:hAnsi="Arial" w:cs="Arial"/>
          <w:sz w:val="21"/>
          <w:szCs w:val="21"/>
        </w:rPr>
        <w:t>1.</w:t>
      </w:r>
      <w:r w:rsidR="00BB7798" w:rsidRPr="00BB7798">
        <w:rPr>
          <w:rFonts w:ascii="Arial" w:hAnsi="Arial" w:cs="Arial" w:hint="eastAsia"/>
          <w:sz w:val="21"/>
          <w:szCs w:val="21"/>
        </w:rPr>
        <w:t>《北京市规划和自然资源委员会密云分局多规合一协同平台会商意见》</w:t>
      </w:r>
      <w:r w:rsidR="00BB7798" w:rsidRPr="00BB7798">
        <w:rPr>
          <w:rFonts w:ascii="Arial" w:hAnsi="Arial" w:cs="Arial" w:hint="eastAsia"/>
          <w:sz w:val="21"/>
          <w:szCs w:val="21"/>
        </w:rPr>
        <w:t>[2022</w:t>
      </w:r>
      <w:proofErr w:type="gramStart"/>
      <w:r w:rsidR="00BB7798" w:rsidRPr="00BB7798">
        <w:rPr>
          <w:rFonts w:ascii="Arial" w:hAnsi="Arial" w:cs="Arial" w:hint="eastAsia"/>
          <w:sz w:val="21"/>
          <w:szCs w:val="21"/>
        </w:rPr>
        <w:t>规</w:t>
      </w:r>
      <w:proofErr w:type="gramEnd"/>
      <w:r w:rsidR="00BB7798" w:rsidRPr="00BB7798">
        <w:rPr>
          <w:rFonts w:ascii="Arial" w:hAnsi="Arial" w:cs="Arial" w:hint="eastAsia"/>
          <w:sz w:val="21"/>
          <w:szCs w:val="21"/>
        </w:rPr>
        <w:t>自（密）</w:t>
      </w:r>
      <w:proofErr w:type="gramStart"/>
      <w:r w:rsidR="00BB7798" w:rsidRPr="00BB7798">
        <w:rPr>
          <w:rFonts w:ascii="Arial" w:hAnsi="Arial" w:cs="Arial" w:hint="eastAsia"/>
          <w:sz w:val="21"/>
          <w:szCs w:val="21"/>
        </w:rPr>
        <w:t>综审字</w:t>
      </w:r>
      <w:proofErr w:type="gramEnd"/>
      <w:r w:rsidR="00BB7798" w:rsidRPr="00BB7798">
        <w:rPr>
          <w:rFonts w:ascii="Arial" w:hAnsi="Arial" w:cs="Arial" w:hint="eastAsia"/>
          <w:sz w:val="21"/>
          <w:szCs w:val="21"/>
        </w:rPr>
        <w:t>0004</w:t>
      </w:r>
      <w:r w:rsidR="00BB7798" w:rsidRPr="00BB7798">
        <w:rPr>
          <w:rFonts w:ascii="Arial" w:hAnsi="Arial" w:cs="Arial" w:hint="eastAsia"/>
          <w:sz w:val="21"/>
          <w:szCs w:val="21"/>
        </w:rPr>
        <w:t>号</w:t>
      </w:r>
      <w:r w:rsidR="00BB7798" w:rsidRPr="00BB7798">
        <w:rPr>
          <w:rFonts w:ascii="Arial" w:hAnsi="Arial" w:cs="Arial" w:hint="eastAsia"/>
          <w:sz w:val="21"/>
          <w:szCs w:val="21"/>
        </w:rPr>
        <w:t>]</w:t>
      </w:r>
    </w:p>
    <w:p w14:paraId="35EC28AA" w14:textId="78B910EE"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2</w:t>
      </w:r>
      <w:r w:rsidR="004A5240">
        <w:rPr>
          <w:rFonts w:ascii="Arial" w:hAnsi="Arial" w:cs="Arial"/>
          <w:sz w:val="21"/>
          <w:szCs w:val="21"/>
        </w:rPr>
        <w:t>.</w:t>
      </w:r>
      <w:r w:rsidR="004A5240" w:rsidRPr="004A5240">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proofErr w:type="gramStart"/>
      <w:r w:rsidR="003C3C63">
        <w:rPr>
          <w:rFonts w:ascii="Arial" w:hAnsi="Arial" w:cs="Arial" w:hint="eastAsia"/>
          <w:sz w:val="21"/>
          <w:szCs w:val="21"/>
        </w:rPr>
        <w:t>规</w:t>
      </w:r>
      <w:proofErr w:type="gramEnd"/>
      <w:r w:rsidR="003C3C63">
        <w:rPr>
          <w:rFonts w:ascii="Arial" w:hAnsi="Arial" w:cs="Arial" w:hint="eastAsia"/>
          <w:sz w:val="21"/>
          <w:szCs w:val="21"/>
        </w:rPr>
        <w:t>自（密）建字</w:t>
      </w:r>
      <w:r w:rsidR="003C3C63">
        <w:rPr>
          <w:rFonts w:ascii="Arial" w:hAnsi="Arial" w:cs="Arial" w:hint="eastAsia"/>
          <w:sz w:val="21"/>
          <w:szCs w:val="21"/>
        </w:rPr>
        <w:t>0012</w:t>
      </w:r>
      <w:r w:rsidR="003C3C63">
        <w:rPr>
          <w:rFonts w:ascii="Arial" w:hAnsi="Arial" w:cs="Arial" w:hint="eastAsia"/>
          <w:sz w:val="21"/>
          <w:szCs w:val="21"/>
        </w:rPr>
        <w:t>号</w:t>
      </w:r>
      <w:r w:rsidR="004A5240" w:rsidRPr="004A5240">
        <w:rPr>
          <w:rFonts w:ascii="Arial" w:hAnsi="Arial" w:cs="Arial" w:hint="eastAsia"/>
          <w:sz w:val="21"/>
          <w:szCs w:val="21"/>
        </w:rPr>
        <w:t>]</w:t>
      </w:r>
      <w:r w:rsidR="004A5240" w:rsidRPr="004A5240">
        <w:rPr>
          <w:rFonts w:ascii="Arial" w:hAnsi="Arial" w:cs="Arial" w:hint="eastAsia"/>
          <w:sz w:val="21"/>
          <w:szCs w:val="21"/>
        </w:rPr>
        <w:t>及附件复印件</w:t>
      </w:r>
    </w:p>
    <w:p w14:paraId="3FE0CB56" w14:textId="2553F5FA"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4A5240" w:rsidRPr="004A5240">
        <w:rPr>
          <w:rFonts w:ascii="Arial" w:hAnsi="Arial" w:cs="Arial" w:hint="eastAsia"/>
          <w:sz w:val="21"/>
          <w:szCs w:val="21"/>
        </w:rPr>
        <w:t>复印件</w:t>
      </w:r>
    </w:p>
    <w:p w14:paraId="7D584487" w14:textId="0A678F60" w:rsidR="00BB7798" w:rsidRDefault="00BB7798"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sidRPr="00BB7798">
        <w:rPr>
          <w:rFonts w:ascii="Arial" w:hAnsi="Arial" w:cs="Arial" w:hint="eastAsia"/>
          <w:sz w:val="21"/>
          <w:szCs w:val="21"/>
        </w:rPr>
        <w:t>《不动产权证书》</w:t>
      </w:r>
      <w:r w:rsidRPr="00BB7798">
        <w:rPr>
          <w:rFonts w:ascii="Arial" w:hAnsi="Arial" w:cs="Arial" w:hint="eastAsia"/>
          <w:sz w:val="21"/>
          <w:szCs w:val="21"/>
        </w:rPr>
        <w:t>[</w:t>
      </w:r>
      <w:r w:rsidRPr="00BB7798">
        <w:rPr>
          <w:rFonts w:ascii="Arial" w:hAnsi="Arial" w:cs="Arial" w:hint="eastAsia"/>
          <w:sz w:val="21"/>
          <w:szCs w:val="21"/>
        </w:rPr>
        <w:t>京（</w:t>
      </w:r>
      <w:r w:rsidRPr="00BB7798">
        <w:rPr>
          <w:rFonts w:ascii="Arial" w:hAnsi="Arial" w:cs="Arial" w:hint="eastAsia"/>
          <w:sz w:val="21"/>
          <w:szCs w:val="21"/>
        </w:rPr>
        <w:t>2023</w:t>
      </w:r>
      <w:r w:rsidRPr="00BB7798">
        <w:rPr>
          <w:rFonts w:ascii="Arial" w:hAnsi="Arial" w:cs="Arial" w:hint="eastAsia"/>
          <w:sz w:val="21"/>
          <w:szCs w:val="21"/>
        </w:rPr>
        <w:t>）密不动产权第</w:t>
      </w:r>
      <w:r w:rsidRPr="00BB7798">
        <w:rPr>
          <w:rFonts w:ascii="Arial" w:hAnsi="Arial" w:cs="Arial" w:hint="eastAsia"/>
          <w:sz w:val="21"/>
          <w:szCs w:val="21"/>
        </w:rPr>
        <w:t>0000191</w:t>
      </w:r>
      <w:r w:rsidRPr="00BB7798">
        <w:rPr>
          <w:rFonts w:ascii="Arial" w:hAnsi="Arial" w:cs="Arial" w:hint="eastAsia"/>
          <w:sz w:val="21"/>
          <w:szCs w:val="21"/>
        </w:rPr>
        <w:t>号</w:t>
      </w:r>
      <w:r w:rsidRPr="00BB7798">
        <w:rPr>
          <w:rFonts w:ascii="Arial" w:hAnsi="Arial" w:cs="Arial" w:hint="eastAsia"/>
          <w:sz w:val="21"/>
          <w:szCs w:val="21"/>
        </w:rPr>
        <w:t>]</w:t>
      </w:r>
      <w:r>
        <w:rPr>
          <w:rFonts w:ascii="Arial" w:hAnsi="Arial" w:cs="Arial" w:hint="eastAsia"/>
          <w:sz w:val="21"/>
          <w:szCs w:val="21"/>
        </w:rPr>
        <w:t>复印件</w:t>
      </w:r>
    </w:p>
    <w:p w14:paraId="41F3FA84" w14:textId="1AB7F904" w:rsidR="00BB7798" w:rsidRDefault="00BB7798" w:rsidP="004A5240">
      <w:pPr>
        <w:wordWrap w:val="0"/>
        <w:overflowPunct w:val="0"/>
        <w:spacing w:line="480" w:lineRule="auto"/>
        <w:jc w:val="both"/>
        <w:textAlignment w:val="auto"/>
        <w:rPr>
          <w:rFonts w:ascii="Arial" w:hAnsi="Arial" w:cs="Arial"/>
          <w:sz w:val="21"/>
          <w:szCs w:val="21"/>
        </w:rPr>
      </w:pPr>
      <w:r w:rsidRPr="00DF5A4D">
        <w:rPr>
          <w:rFonts w:ascii="Arial" w:hAnsi="Arial" w:cs="Arial" w:hint="eastAsia"/>
          <w:sz w:val="21"/>
          <w:szCs w:val="21"/>
        </w:rPr>
        <w:t>5</w:t>
      </w:r>
      <w:r w:rsidRPr="00DF5A4D">
        <w:rPr>
          <w:rFonts w:ascii="Arial" w:hAnsi="Arial" w:cs="Arial"/>
          <w:sz w:val="21"/>
          <w:szCs w:val="21"/>
        </w:rPr>
        <w:t>.</w:t>
      </w:r>
      <w:r w:rsidRPr="00DF5A4D">
        <w:rPr>
          <w:rFonts w:ascii="Arial" w:hAnsi="Arial" w:cs="Arial" w:hint="eastAsia"/>
          <w:sz w:val="21"/>
          <w:szCs w:val="21"/>
        </w:rPr>
        <w:t>《密云区科技路房屋面积测算技术报告书（商品房类使用）》</w:t>
      </w:r>
    </w:p>
    <w:p w14:paraId="2DE58A52" w14:textId="30C6A32E" w:rsidR="004A5240" w:rsidRPr="004A5240" w:rsidRDefault="004A5240" w:rsidP="004A5240">
      <w:pPr>
        <w:wordWrap w:val="0"/>
        <w:overflowPunct w:val="0"/>
        <w:spacing w:line="480" w:lineRule="auto"/>
        <w:jc w:val="both"/>
        <w:textAlignment w:val="auto"/>
        <w:rPr>
          <w:rFonts w:ascii="Arial" w:hAnsi="Arial" w:cs="Arial"/>
          <w:sz w:val="21"/>
          <w:szCs w:val="21"/>
        </w:rPr>
      </w:pPr>
      <w:r w:rsidRPr="003E72A3">
        <w:rPr>
          <w:rFonts w:ascii="Arial" w:hAnsi="Arial" w:cs="Arial" w:hint="eastAsia"/>
          <w:sz w:val="21"/>
          <w:szCs w:val="21"/>
        </w:rPr>
        <w:t>6</w:t>
      </w:r>
      <w:r w:rsidRPr="003E72A3">
        <w:rPr>
          <w:rFonts w:ascii="Arial" w:hAnsi="Arial" w:cs="Arial"/>
          <w:sz w:val="21"/>
          <w:szCs w:val="21"/>
        </w:rPr>
        <w:t>.</w:t>
      </w:r>
      <w:r w:rsidRPr="003E72A3">
        <w:rPr>
          <w:rFonts w:ascii="Arial" w:hAnsi="Arial" w:cs="Arial" w:hint="eastAsia"/>
          <w:sz w:val="21"/>
          <w:szCs w:val="21"/>
        </w:rPr>
        <w:t>《</w:t>
      </w:r>
      <w:r w:rsidR="003E72A3" w:rsidRPr="003E72A3">
        <w:rPr>
          <w:rFonts w:ascii="Arial" w:hAnsi="Arial" w:cs="Arial" w:hint="eastAsia"/>
          <w:sz w:val="21"/>
          <w:szCs w:val="21"/>
        </w:rPr>
        <w:t>楼牌预编号与确认编号对照表</w:t>
      </w:r>
      <w:r w:rsidRPr="003E72A3">
        <w:rPr>
          <w:rFonts w:ascii="Arial" w:hAnsi="Arial" w:cs="Arial" w:hint="eastAsia"/>
          <w:sz w:val="21"/>
          <w:szCs w:val="21"/>
        </w:rPr>
        <w:t>》复印件</w:t>
      </w:r>
    </w:p>
    <w:p w14:paraId="5E1AE6F3" w14:textId="00322F7E"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7</w:t>
      </w:r>
      <w:r w:rsidR="004A5240">
        <w:rPr>
          <w:rFonts w:ascii="Arial" w:hAnsi="Arial" w:cs="Arial"/>
          <w:sz w:val="21"/>
          <w:szCs w:val="21"/>
        </w:rPr>
        <w:t>.</w:t>
      </w:r>
      <w:r w:rsidR="004A5240" w:rsidRPr="004A5240">
        <w:rPr>
          <w:rFonts w:ascii="Arial" w:hAnsi="Arial" w:cs="Arial" w:hint="eastAsia"/>
          <w:sz w:val="21"/>
          <w:szCs w:val="21"/>
        </w:rPr>
        <w:t>《</w:t>
      </w:r>
      <w:r w:rsidR="00006547">
        <w:rPr>
          <w:rFonts w:ascii="Arial" w:hAnsi="Arial" w:cs="Arial" w:hint="eastAsia"/>
          <w:sz w:val="21"/>
          <w:szCs w:val="21"/>
        </w:rPr>
        <w:t>科技路甲</w:t>
      </w:r>
      <w:r w:rsidR="00006547">
        <w:rPr>
          <w:rFonts w:ascii="Arial" w:hAnsi="Arial" w:cs="Arial" w:hint="eastAsia"/>
          <w:sz w:val="21"/>
          <w:szCs w:val="21"/>
        </w:rPr>
        <w:t>16</w:t>
      </w:r>
      <w:r w:rsidR="00006547">
        <w:rPr>
          <w:rFonts w:ascii="Arial" w:hAnsi="Arial" w:cs="Arial" w:hint="eastAsia"/>
          <w:sz w:val="21"/>
          <w:szCs w:val="21"/>
        </w:rPr>
        <w:t>号院项目房源表</w:t>
      </w:r>
      <w:r w:rsidR="004A5240" w:rsidRPr="004A5240">
        <w:rPr>
          <w:rFonts w:ascii="Arial" w:hAnsi="Arial" w:cs="Arial" w:hint="eastAsia"/>
          <w:sz w:val="21"/>
          <w:szCs w:val="21"/>
        </w:rPr>
        <w:t>》复印件</w:t>
      </w:r>
    </w:p>
    <w:p w14:paraId="72B332D2" w14:textId="1133C1AF" w:rsidR="00FC4286" w:rsidRPr="004A5240" w:rsidRDefault="00DF5A4D"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lastRenderedPageBreak/>
        <w:t>8</w:t>
      </w:r>
      <w:r w:rsidR="004A5240">
        <w:rPr>
          <w:rFonts w:ascii="Arial" w:hAnsi="Arial" w:cs="Arial"/>
          <w:sz w:val="21"/>
          <w:szCs w:val="21"/>
        </w:rPr>
        <w:t>.</w:t>
      </w:r>
      <w:r w:rsidR="00B0073A">
        <w:rPr>
          <w:rFonts w:ascii="Arial" w:hAnsi="Arial" w:cs="Arial" w:hint="eastAsia"/>
          <w:sz w:val="21"/>
          <w:szCs w:val="21"/>
        </w:rPr>
        <w:t>《科技路甲</w:t>
      </w:r>
      <w:r w:rsidR="00B0073A">
        <w:rPr>
          <w:rFonts w:ascii="Arial" w:hAnsi="Arial" w:cs="Arial" w:hint="eastAsia"/>
          <w:sz w:val="21"/>
          <w:szCs w:val="21"/>
        </w:rPr>
        <w:t>16</w:t>
      </w:r>
      <w:r w:rsidR="00B0073A">
        <w:rPr>
          <w:rFonts w:ascii="Arial" w:hAnsi="Arial" w:cs="Arial" w:hint="eastAsia"/>
          <w:sz w:val="21"/>
          <w:szCs w:val="21"/>
        </w:rPr>
        <w:t>号院公租房项目各项费用说明》</w:t>
      </w:r>
      <w:r w:rsidR="004A5240" w:rsidRPr="004A5240">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41"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42" w:name="_Toc525655426"/>
      <w:r w:rsidRPr="00847171">
        <w:rPr>
          <w:rFonts w:eastAsia="宋体"/>
          <w:kern w:val="2"/>
          <w:sz w:val="21"/>
          <w:szCs w:val="21"/>
        </w:rPr>
        <w:t>估价方法</w:t>
      </w:r>
      <w:bookmarkEnd w:id="41"/>
      <w:bookmarkEnd w:id="42"/>
    </w:p>
    <w:p w14:paraId="6B47E624" w14:textId="77777777"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E025F29" w14:textId="6E3ACADC" w:rsidR="0038297B" w:rsidRPr="00223227" w:rsidRDefault="0038297B" w:rsidP="0038297B">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F4B04E0" w14:textId="77777777" w:rsidR="00EA18C3" w:rsidRPr="009A7CEE" w:rsidRDefault="00EA18C3" w:rsidP="00EA18C3">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4F68C46D"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4C1A0C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E5FE1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F607D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13AD8D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2481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077C87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7D64D34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14456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5C1C7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60468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221C5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4B52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5656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D14137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00934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C3AEA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B489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4BDA7D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0D113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59EE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3B1DE6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63B762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723079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8AA759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E6DC3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3F78E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B122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2504FA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AE21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83532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BECA8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1AE8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058DE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C5E2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6F33F4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E0BFF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D569351"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5E69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A10EC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65A3F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4EA3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E741D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D000A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2B6E4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D608C8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BFBDF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C85D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9A9A3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BD5318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1D656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6C0AA7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85956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465285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6D757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E422D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2735F6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D998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2BA6B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4BE44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525098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EB97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2B3A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355DE80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21287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619A4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0BD7CB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0655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4651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3B2972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D18CC6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E9BDA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C114E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013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1C0E64B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F3B6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456B2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658652A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B65AE5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6DEC2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AD21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9060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44F3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4C34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A1BAF0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1E00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306FA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C241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05A88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C3970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92F05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074CFFD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15419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182B06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B61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6CD48E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1773F5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6C4CF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DFC854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00087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4F4E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08AF2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D75ED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1D0B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558C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517B0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92197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EE88D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A829C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5FC7CF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F69A0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42508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0B15928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8D5EC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D2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23158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1A2526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E3FAA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851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35C5C78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5A2CEE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lastRenderedPageBreak/>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97F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D74C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3FB11D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8CBCC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D70A71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68AA795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F83B6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B1016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33359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5407820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F15225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D404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4045EC0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EFF17A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3AB82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B7BE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721DE5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FF495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170C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06679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7D78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98E49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9DCF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B1B4B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3139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76DC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E84CB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C19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956970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9EC3D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470361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CA27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14C7D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917B25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7853C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D673B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C56FC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024869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44B49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74EE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0353EF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21CB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76F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2BFC7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25595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5530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228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F0563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2010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7363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719BB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13B2B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0BBB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2E86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3A9B2D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929240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A57C70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47C4B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F7726B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9151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C4D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FEF229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3DF2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37A41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2108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251A4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12ED9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D6753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4D3CD9D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40FD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F43BE3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4E5086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317FB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C393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90DB0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533530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27CE0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BBF28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80FD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294A85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09E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36282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68889D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066C1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6EBC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551A3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37E793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18B7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156B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C4254B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F1C71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13AC2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664BEA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09804BC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9E80E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686CB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D359BE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B9E3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157983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877E7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4AE6B7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02D05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A3D5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80A4076" w14:textId="77777777" w:rsidR="00AC3216" w:rsidRPr="009D23EB" w:rsidRDefault="00AC3216" w:rsidP="00AC3216">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室内装修情况均为精装修，室内</w:t>
      </w:r>
      <w:r w:rsidRPr="003D12AC">
        <w:rPr>
          <w:rFonts w:ascii="Arial" w:hAnsi="Arial" w:cs="Arial" w:hint="eastAsia"/>
          <w:kern w:val="2"/>
          <w:sz w:val="21"/>
          <w:szCs w:val="21"/>
        </w:rPr>
        <w:t>厨房卫生间配备家具、家电。</w:t>
      </w:r>
    </w:p>
    <w:p w14:paraId="2C57B53A" w14:textId="77777777" w:rsidR="00AC3216" w:rsidRPr="009A7CEE" w:rsidRDefault="00AC3216" w:rsidP="00AC3216">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A607B8" w:rsidRPr="009A7CEE" w14:paraId="7CEEEE9A"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13B65D0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61C34AE"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131DE535"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49560B86"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5448DA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61FBBF8C"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11F04364"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4EA1BF2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0504F65D"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2A6C09B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0DBE0A6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715D693D"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2E2E00D3"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35E25C18"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47F3DC76"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28DB1BE7"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279B493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0B5486C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44C3DBFC"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7DC92B36"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8CA4016"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02097DAA"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41268500" w14:textId="77777777" w:rsidR="00A607B8" w:rsidRPr="00A607B8" w:rsidRDefault="00A607B8" w:rsidP="00F435B9">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A607B8" w:rsidRPr="009A7CEE" w14:paraId="22620041"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298BC223"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71A37494"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26BC56FD"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0053969"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AC3216" w:rsidRPr="009A7CEE" w14:paraId="4EC1B408" w14:textId="77777777" w:rsidTr="00497C15">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7378518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69DB8BF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2695754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16B1DF0A"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7824856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2C1F7D5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4F193FD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r>
      <w:tr w:rsidR="00AC3216" w:rsidRPr="009A7CEE" w14:paraId="67EB52A9"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40C63941"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0F8F5C6A"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09D91445"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43%</w:t>
            </w:r>
          </w:p>
        </w:tc>
      </w:tr>
      <w:tr w:rsidR="00AC3216" w:rsidRPr="009A7CEE" w14:paraId="2F77A079"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49CF150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2867970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2918977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3294D0B9"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1B541F8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054AEC5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2658AA9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p>
        </w:tc>
      </w:tr>
      <w:tr w:rsidR="00AC3216" w:rsidRPr="009A7CEE" w14:paraId="477A2F4C"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121824B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4344923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8A906E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575419D"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AC3216" w:rsidRPr="009A7CEE" w14:paraId="67F58E64"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6E62F70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65ACB7D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E149DC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5E3AEBC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2648DE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20-30</w:t>
            </w:r>
          </w:p>
        </w:tc>
        <w:tc>
          <w:tcPr>
            <w:tcW w:w="1667" w:type="pct"/>
            <w:tcBorders>
              <w:top w:val="nil"/>
              <w:left w:val="nil"/>
              <w:bottom w:val="single" w:sz="4" w:space="0" w:color="auto"/>
              <w:right w:val="single" w:sz="4" w:space="0" w:color="auto"/>
            </w:tcBorders>
            <w:vAlign w:val="center"/>
            <w:hideMark/>
          </w:tcPr>
          <w:p w14:paraId="76A4051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0D645C7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w:t>
            </w:r>
          </w:p>
        </w:tc>
      </w:tr>
      <w:tr w:rsidR="00AC3216" w:rsidRPr="009A7CEE" w14:paraId="0A3D20B4"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15735EBA"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30-40</w:t>
            </w:r>
          </w:p>
        </w:tc>
        <w:tc>
          <w:tcPr>
            <w:tcW w:w="1667" w:type="pct"/>
            <w:tcBorders>
              <w:top w:val="nil"/>
              <w:left w:val="nil"/>
              <w:bottom w:val="single" w:sz="4" w:space="0" w:color="auto"/>
              <w:right w:val="single" w:sz="4" w:space="0" w:color="auto"/>
            </w:tcBorders>
            <w:vAlign w:val="center"/>
            <w:hideMark/>
          </w:tcPr>
          <w:p w14:paraId="0605B29B"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23A19E28"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50%</w:t>
            </w:r>
          </w:p>
        </w:tc>
      </w:tr>
      <w:tr w:rsidR="00AC3216" w:rsidRPr="009A7CEE" w14:paraId="42FF4D2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661C476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40-50</w:t>
            </w:r>
          </w:p>
        </w:tc>
        <w:tc>
          <w:tcPr>
            <w:tcW w:w="1667" w:type="pct"/>
            <w:tcBorders>
              <w:top w:val="nil"/>
              <w:left w:val="nil"/>
              <w:bottom w:val="single" w:sz="4" w:space="0" w:color="auto"/>
              <w:right w:val="single" w:sz="4" w:space="0" w:color="auto"/>
            </w:tcBorders>
            <w:vAlign w:val="center"/>
            <w:hideMark/>
          </w:tcPr>
          <w:p w14:paraId="65EBDBC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245A9B2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r>
      <w:tr w:rsidR="00AC3216" w:rsidRPr="009A7CEE" w14:paraId="0B82AE3C"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73EF80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60-70</w:t>
            </w:r>
          </w:p>
        </w:tc>
        <w:tc>
          <w:tcPr>
            <w:tcW w:w="1667" w:type="pct"/>
            <w:tcBorders>
              <w:top w:val="nil"/>
              <w:left w:val="nil"/>
              <w:bottom w:val="single" w:sz="4" w:space="0" w:color="auto"/>
              <w:right w:val="single" w:sz="4" w:space="0" w:color="auto"/>
            </w:tcBorders>
            <w:vAlign w:val="center"/>
            <w:hideMark/>
          </w:tcPr>
          <w:p w14:paraId="25BD125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61761EA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0%</w:t>
            </w:r>
          </w:p>
        </w:tc>
      </w:tr>
      <w:tr w:rsidR="00AC3216" w:rsidRPr="009A7CEE" w14:paraId="01A61948"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F62E4C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70-80</w:t>
            </w:r>
          </w:p>
        </w:tc>
        <w:tc>
          <w:tcPr>
            <w:tcW w:w="1667" w:type="pct"/>
            <w:tcBorders>
              <w:top w:val="nil"/>
              <w:left w:val="nil"/>
              <w:bottom w:val="single" w:sz="4" w:space="0" w:color="auto"/>
              <w:right w:val="single" w:sz="4" w:space="0" w:color="auto"/>
            </w:tcBorders>
            <w:vAlign w:val="center"/>
            <w:hideMark/>
          </w:tcPr>
          <w:p w14:paraId="7FF05E5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43612A7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16%</w:t>
            </w:r>
          </w:p>
        </w:tc>
      </w:tr>
      <w:tr w:rsidR="00AC3216" w:rsidRPr="009A7CEE" w14:paraId="701E41E6"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C2485A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100-120</w:t>
            </w:r>
          </w:p>
        </w:tc>
        <w:tc>
          <w:tcPr>
            <w:tcW w:w="1667" w:type="pct"/>
            <w:tcBorders>
              <w:top w:val="nil"/>
              <w:left w:val="nil"/>
              <w:bottom w:val="single" w:sz="4" w:space="0" w:color="auto"/>
              <w:right w:val="single" w:sz="4" w:space="0" w:color="auto"/>
            </w:tcBorders>
            <w:vAlign w:val="center"/>
            <w:hideMark/>
          </w:tcPr>
          <w:p w14:paraId="0028D8E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3A15C47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6838E481"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3D2FFC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60AB4C6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26A021A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FA84E2C"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lastRenderedPageBreak/>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F638B" w:rsidRPr="009A7CEE" w14:paraId="2F360930"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F150786"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34CE4F1C"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69BDBE2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14F11ED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470B306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134DDC6E"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2D0E3417"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111DA361"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0137DDD8"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5746577F"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40978D89" w14:textId="77777777" w:rsidR="00DF638B" w:rsidRPr="00DF638B" w:rsidRDefault="00DF638B" w:rsidP="00F435B9">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4BB6BA4E"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9117537"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6DCA8290"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CFFC860"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796E7E3F"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C161B5A"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37241D71"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7F8A5868"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F638B" w:rsidRPr="009A7CEE" w14:paraId="1DD8AC0A"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1EEE297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31B916A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24A660B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BE90C97"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AC3216" w:rsidRPr="009A7CEE" w14:paraId="18D8CBDD"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7694BEA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436285D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35B5C1C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0725269A"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011907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4CDFDB0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42E2856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p>
        </w:tc>
      </w:tr>
      <w:tr w:rsidR="00AC3216" w:rsidRPr="009A7CEE" w14:paraId="474E86B6"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3746956C"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29DF21E8"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0249AAB"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58%</w:t>
            </w:r>
          </w:p>
        </w:tc>
      </w:tr>
      <w:tr w:rsidR="00AC3216" w:rsidRPr="009A7CEE" w14:paraId="2CD6C344"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A92BFD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5AD799F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1C3B5FC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D679B2E" w14:textId="77777777" w:rsidR="00EA18C3" w:rsidRDefault="00EA18C3" w:rsidP="00EA18C3">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08CD173D" w:rsidR="00EA18C3" w:rsidRDefault="00EA18C3" w:rsidP="00EA18C3">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EA18C3">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60E7854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F993B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495C6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72B6497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F09D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DEE2F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37506EF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D40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10AD31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5D215B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3BD1B1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C5581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733C978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7971A3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AD6886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014AE0F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8D553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70B8DC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19FAC56A"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0A4224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C364B2" w14:textId="77777777" w:rsidR="00883519" w:rsidRPr="00B54141" w:rsidRDefault="00883519" w:rsidP="00497C15">
            <w:pPr>
              <w:overflowPunct w:val="0"/>
              <w:spacing w:line="240" w:lineRule="atLeast"/>
              <w:jc w:val="center"/>
              <w:rPr>
                <w:rFonts w:ascii="Arial" w:hAnsi="Arial" w:cs="Arial"/>
                <w:kern w:val="2"/>
                <w:sz w:val="20"/>
              </w:rPr>
            </w:pPr>
            <w:commentRangeStart w:id="43"/>
            <w:r w:rsidRPr="00B54141">
              <w:rPr>
                <w:rFonts w:ascii="Arial" w:hAnsi="Arial" w:cs="Arial"/>
                <w:kern w:val="2"/>
                <w:sz w:val="20"/>
              </w:rPr>
              <w:t>精装修</w:t>
            </w:r>
            <w:commentRangeEnd w:id="43"/>
            <w:r w:rsidR="00285E4B">
              <w:rPr>
                <w:rStyle w:val="af5"/>
              </w:rPr>
              <w:commentReference w:id="43"/>
            </w:r>
          </w:p>
        </w:tc>
      </w:tr>
    </w:tbl>
    <w:p w14:paraId="292613DB" w14:textId="77777777" w:rsidR="00EA18C3" w:rsidRPr="001C7BC6" w:rsidRDefault="00EA18C3" w:rsidP="00EA18C3">
      <w:pPr>
        <w:overflowPunct w:val="0"/>
        <w:spacing w:afterLines="50" w:after="120" w:line="240" w:lineRule="auto"/>
        <w:jc w:val="both"/>
        <w:textAlignment w:val="auto"/>
        <w:rPr>
          <w:rFonts w:ascii="Arial" w:hAnsi="Arial" w:cs="Arial"/>
          <w:sz w:val="18"/>
          <w:szCs w:val="18"/>
        </w:rPr>
      </w:pPr>
    </w:p>
    <w:p w14:paraId="2372383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2847F2B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6B36BA8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D9ED6C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构成，管理成本</w:t>
      </w:r>
      <w:r w:rsidRPr="00847171">
        <w:rPr>
          <w:rFonts w:ascii="Arial" w:hAnsi="Arial" w:cs="Arial" w:hint="eastAsia"/>
          <w:sz w:val="21"/>
          <w:szCs w:val="21"/>
        </w:rPr>
        <w:lastRenderedPageBreak/>
        <w:t>由管理费、利息和利润构成。</w:t>
      </w:r>
    </w:p>
    <w:p w14:paraId="41A1CB4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77007E3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w:t>
      </w:r>
      <w:proofErr w:type="gramStart"/>
      <w:r w:rsidRPr="00847171">
        <w:rPr>
          <w:rFonts w:hAnsi="宋体" w:cs="Arial" w:hint="eastAsia"/>
          <w:sz w:val="21"/>
          <w:szCs w:val="21"/>
        </w:rPr>
        <w:t>年管理</w:t>
      </w:r>
      <w:proofErr w:type="gramEnd"/>
      <w:r w:rsidRPr="00847171">
        <w:rPr>
          <w:rFonts w:hAnsi="宋体" w:cs="Arial" w:hint="eastAsia"/>
          <w:sz w:val="21"/>
          <w:szCs w:val="21"/>
        </w:rPr>
        <w:t xml:space="preserve">成本）÷（公租房项目建筑面积×12 </w:t>
      </w:r>
      <w:proofErr w:type="gramStart"/>
      <w:r w:rsidRPr="00847171">
        <w:rPr>
          <w:rFonts w:hAnsi="宋体" w:cs="Arial" w:hint="eastAsia"/>
          <w:sz w:val="21"/>
          <w:szCs w:val="21"/>
        </w:rPr>
        <w:t>个</w:t>
      </w:r>
      <w:proofErr w:type="gramEnd"/>
      <w:r w:rsidRPr="00847171">
        <w:rPr>
          <w:rFonts w:hAnsi="宋体" w:cs="Arial" w:hint="eastAsia"/>
          <w:sz w:val="21"/>
          <w:szCs w:val="21"/>
        </w:rPr>
        <w:t>月）</w:t>
      </w:r>
    </w:p>
    <w:p w14:paraId="68F6135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其中年折旧及摊销成本=收购费用÷非生产用房经济耐用年限</w:t>
      </w:r>
    </w:p>
    <w:p w14:paraId="0B7D94F0" w14:textId="77777777" w:rsidR="00EA18C3" w:rsidRDefault="00EA18C3">
      <w:pPr>
        <w:pStyle w:val="23"/>
        <w:wordWrap w:val="0"/>
        <w:overflowPunct w:val="0"/>
        <w:autoSpaceDE w:val="0"/>
        <w:autoSpaceDN w:val="0"/>
        <w:spacing w:line="480" w:lineRule="auto"/>
        <w:ind w:right="140"/>
        <w:jc w:val="both"/>
        <w:textAlignment w:val="auto"/>
        <w:rPr>
          <w:rFonts w:ascii="Arial" w:hAnsi="Arial" w:cs="Arial"/>
          <w:b/>
          <w:sz w:val="21"/>
          <w:szCs w:val="21"/>
        </w:rPr>
      </w:pP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49A5735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B45C78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48580D9A"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750EB9AA" w14:textId="51E15554"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w:t>
      </w:r>
      <w:r w:rsidRPr="00847171">
        <w:rPr>
          <w:rFonts w:ascii="Arial" w:hAnsi="Arial" w:cs="Arial" w:hint="eastAsia"/>
          <w:sz w:val="21"/>
          <w:szCs w:val="21"/>
        </w:rPr>
        <w:lastRenderedPageBreak/>
        <w:t>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44" w:name="_Toc525655427"/>
      <w:bookmarkStart w:id="45" w:name="_Toc168225822"/>
      <w:r w:rsidRPr="00847171">
        <w:rPr>
          <w:rFonts w:eastAsia="宋体"/>
          <w:kern w:val="2"/>
          <w:sz w:val="21"/>
          <w:szCs w:val="21"/>
        </w:rPr>
        <w:t>十、估价结果</w:t>
      </w:r>
      <w:bookmarkEnd w:id="44"/>
      <w:bookmarkEnd w:id="45"/>
    </w:p>
    <w:p w14:paraId="3493385E" w14:textId="6F807FCF"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00B06C3E"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7AD9F2A5" w:rsidR="00EA18C3" w:rsidRPr="00847171" w:rsidRDefault="00EA18C3" w:rsidP="00EA18C3">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Pr="00AC0D7D">
        <w:rPr>
          <w:rFonts w:ascii="Arial" w:hAnsi="Arial" w:cs="Arial" w:hint="eastAsia"/>
          <w:b/>
          <w:bCs/>
          <w:sz w:val="21"/>
          <w:szCs w:val="21"/>
        </w:rPr>
        <w:t>：</w:t>
      </w:r>
      <w:r w:rsidR="00AC0D7D" w:rsidRPr="00AC0D7D">
        <w:rPr>
          <w:rFonts w:ascii="Arial" w:hAnsi="Arial" w:cs="Arial"/>
          <w:b/>
          <w:bCs/>
          <w:sz w:val="21"/>
          <w:szCs w:val="21"/>
        </w:rPr>
        <w:t>25.07</w:t>
      </w:r>
      <w:r w:rsidRPr="00AC0D7D">
        <w:rPr>
          <w:rFonts w:ascii="Arial" w:hAnsi="Arial" w:cs="Arial" w:hint="eastAsia"/>
          <w:b/>
          <w:bCs/>
          <w:sz w:val="21"/>
          <w:szCs w:val="21"/>
        </w:rPr>
        <w:t>元</w:t>
      </w:r>
      <w:r w:rsidRPr="00AC0D7D">
        <w:rPr>
          <w:rFonts w:ascii="Arial" w:hAnsi="Arial" w:cs="Arial" w:hint="eastAsia"/>
          <w:b/>
          <w:bCs/>
          <w:sz w:val="21"/>
          <w:szCs w:val="21"/>
        </w:rPr>
        <w:t>/</w:t>
      </w:r>
      <w:r w:rsidRPr="00AC0D7D">
        <w:rPr>
          <w:rFonts w:ascii="Arial" w:hAnsi="Arial" w:cs="Arial" w:hint="eastAsia"/>
          <w:b/>
          <w:bCs/>
          <w:sz w:val="21"/>
          <w:szCs w:val="21"/>
        </w:rPr>
        <w:t>平方</w:t>
      </w:r>
      <w:r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3C5BC1B4" w14:textId="11E42787" w:rsidR="00993D87" w:rsidRPr="00847171" w:rsidRDefault="00993D87">
      <w:pPr>
        <w:overflowPunct w:val="0"/>
        <w:spacing w:line="480" w:lineRule="auto"/>
        <w:ind w:leftChars="150" w:left="720" w:hangingChars="200" w:hanging="360"/>
        <w:jc w:val="both"/>
        <w:textAlignment w:val="auto"/>
        <w:rPr>
          <w:rFonts w:ascii="Arial" w:hAnsi="Arial" w:cs="Arial"/>
          <w:sz w:val="18"/>
          <w:szCs w:val="18"/>
        </w:rPr>
        <w:sectPr w:rsidR="00993D87" w:rsidRPr="00847171" w:rsidSect="004F1510">
          <w:headerReference w:type="default" r:id="rId20"/>
          <w:footerReference w:type="even" r:id="rId21"/>
          <w:footerReference w:type="default" r:id="rId22"/>
          <w:pgSz w:w="11907" w:h="16840"/>
          <w:pgMar w:top="1843" w:right="1134" w:bottom="1134" w:left="1134" w:header="1134" w:footer="907" w:gutter="340"/>
          <w:cols w:space="720"/>
          <w:docGrid w:linePitch="326"/>
        </w:sectPr>
      </w:pPr>
      <w:r w:rsidRPr="00847171">
        <w:rPr>
          <w:rFonts w:ascii="Arial" w:hAnsi="Arial" w:cs="Arial" w:hint="eastAsia"/>
          <w:sz w:val="18"/>
          <w:szCs w:val="18"/>
        </w:rPr>
        <w:t>（转下页）</w:t>
      </w:r>
    </w:p>
    <w:p w14:paraId="6C41483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6" w:name="_Toc168225824"/>
      <w:bookmarkStart w:id="47" w:name="_Toc525655428"/>
      <w:r w:rsidRPr="00847171">
        <w:rPr>
          <w:rFonts w:eastAsia="宋体"/>
          <w:kern w:val="2"/>
          <w:sz w:val="21"/>
          <w:szCs w:val="21"/>
        </w:rPr>
        <w:lastRenderedPageBreak/>
        <w:t>十</w:t>
      </w:r>
      <w:bookmarkEnd w:id="46"/>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7"/>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pPr>
              <w:tabs>
                <w:tab w:val="left" w:pos="5160"/>
              </w:tabs>
              <w:overflowPunct w:val="0"/>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600D80F5" w14:textId="77777777">
        <w:trPr>
          <w:cantSplit/>
          <w:trHeight w:hRule="exact" w:val="1134"/>
          <w:jc w:val="center"/>
        </w:trPr>
        <w:tc>
          <w:tcPr>
            <w:tcW w:w="1746" w:type="dxa"/>
            <w:vAlign w:val="center"/>
          </w:tcPr>
          <w:p w14:paraId="59FDA606"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2D716B5" w14:textId="77777777" w:rsidR="00B06C3E" w:rsidRPr="00847171" w:rsidRDefault="00674FA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408F187D"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0A4726BE" w14:textId="77777777">
        <w:trPr>
          <w:cantSplit/>
          <w:trHeight w:hRule="exact" w:val="1134"/>
          <w:jc w:val="center"/>
        </w:trPr>
        <w:tc>
          <w:tcPr>
            <w:tcW w:w="1746" w:type="dxa"/>
            <w:vAlign w:val="center"/>
          </w:tcPr>
          <w:p w14:paraId="5D378277" w14:textId="124D951F" w:rsidR="00DF638B" w:rsidRPr="00847171" w:rsidRDefault="00DF638B" w:rsidP="00DF638B">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畅</w:t>
            </w:r>
          </w:p>
        </w:tc>
        <w:tc>
          <w:tcPr>
            <w:tcW w:w="2197" w:type="dxa"/>
            <w:vAlign w:val="center"/>
          </w:tcPr>
          <w:p w14:paraId="3594EE2A" w14:textId="455E7A56" w:rsidR="00DF638B" w:rsidRPr="00847171" w:rsidRDefault="00DF638B" w:rsidP="00DF638B">
            <w:pPr>
              <w:tabs>
                <w:tab w:val="left" w:pos="5160"/>
              </w:tabs>
              <w:overflowPunct w:val="0"/>
              <w:spacing w:line="240" w:lineRule="auto"/>
              <w:rPr>
                <w:rFonts w:ascii="Arial" w:eastAsia="方正黑体简体" w:hAnsi="Arial"/>
                <w:sz w:val="21"/>
                <w:szCs w:val="21"/>
              </w:rPr>
            </w:pPr>
            <w:r>
              <w:rPr>
                <w:rFonts w:ascii="Arial" w:hAnsi="Arial" w:cs="Arial" w:hint="eastAsia"/>
                <w:sz w:val="21"/>
                <w:szCs w:val="21"/>
              </w:rPr>
              <w:t>1</w:t>
            </w:r>
            <w:r>
              <w:rPr>
                <w:rFonts w:ascii="Arial" w:hAnsi="Arial" w:cs="Arial"/>
                <w:sz w:val="21"/>
                <w:szCs w:val="21"/>
              </w:rPr>
              <w:t>120250061</w:t>
            </w:r>
          </w:p>
        </w:tc>
        <w:tc>
          <w:tcPr>
            <w:tcW w:w="2774" w:type="dxa"/>
            <w:vAlign w:val="center"/>
          </w:tcPr>
          <w:p w14:paraId="2D81A06B"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60F3F692" w14:textId="3DCBDA8B"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pPr>
        <w:overflowPunct w:val="0"/>
        <w:spacing w:line="480" w:lineRule="auto"/>
        <w:jc w:val="both"/>
        <w:textAlignment w:val="auto"/>
        <w:rPr>
          <w:rFonts w:ascii="Arial" w:hAnsi="Arial" w:cs="Arial"/>
          <w:kern w:val="2"/>
          <w:sz w:val="21"/>
          <w:szCs w:val="21"/>
        </w:rPr>
      </w:pPr>
    </w:p>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8" w:name="_Toc525655429"/>
      <w:r w:rsidRPr="00847171">
        <w:rPr>
          <w:rFonts w:eastAsia="宋体"/>
          <w:kern w:val="2"/>
          <w:sz w:val="21"/>
          <w:szCs w:val="21"/>
        </w:rPr>
        <w:t>十二、实地查勘期</w:t>
      </w:r>
      <w:bookmarkEnd w:id="48"/>
    </w:p>
    <w:p w14:paraId="22E69132" w14:textId="425EE91D"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9" w:name="_Toc168225825"/>
      <w:bookmarkStart w:id="50" w:name="_Toc525655430"/>
      <w:r w:rsidRPr="00847171">
        <w:rPr>
          <w:rFonts w:eastAsia="宋体"/>
          <w:kern w:val="2"/>
          <w:sz w:val="21"/>
          <w:szCs w:val="21"/>
        </w:rPr>
        <w:t>十三、估价作业期</w:t>
      </w:r>
      <w:bookmarkEnd w:id="49"/>
      <w:bookmarkEnd w:id="50"/>
      <w:r w:rsidRPr="00847171">
        <w:rPr>
          <w:rFonts w:eastAsia="宋体" w:hint="eastAsia"/>
          <w:kern w:val="2"/>
          <w:sz w:val="21"/>
          <w:szCs w:val="21"/>
        </w:rPr>
        <w:t xml:space="preserve">  </w:t>
      </w:r>
    </w:p>
    <w:p w14:paraId="22987438" w14:textId="35E35309"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B06C3E" w:rsidRPr="00847171">
        <w:rPr>
          <w:rFonts w:ascii="Arial" w:hAnsi="Arial" w:cs="Arial"/>
          <w:sz w:val="21"/>
          <w:szCs w:val="21"/>
        </w:rPr>
        <w:t>至</w:t>
      </w:r>
      <w:r w:rsidR="008B1772">
        <w:rPr>
          <w:rFonts w:ascii="Arial" w:hAnsi="Arial" w:cs="Arial"/>
          <w:sz w:val="21"/>
          <w:szCs w:val="21"/>
        </w:rPr>
        <w:t>2025</w:t>
      </w:r>
      <w:r w:rsidR="008B1772">
        <w:rPr>
          <w:rFonts w:ascii="Arial" w:hAnsi="Arial" w:cs="Arial"/>
          <w:sz w:val="21"/>
          <w:szCs w:val="21"/>
        </w:rPr>
        <w:t>年</w:t>
      </w:r>
      <w:r w:rsidR="008B1772">
        <w:rPr>
          <w:rFonts w:ascii="Arial" w:hAnsi="Arial" w:cs="Arial"/>
          <w:sz w:val="21"/>
          <w:szCs w:val="21"/>
        </w:rPr>
        <w:t>8</w:t>
      </w:r>
      <w:r w:rsidR="008B1772">
        <w:rPr>
          <w:rFonts w:ascii="Arial" w:hAnsi="Arial" w:cs="Arial"/>
          <w:sz w:val="21"/>
          <w:szCs w:val="21"/>
        </w:rPr>
        <w:t>月</w:t>
      </w:r>
      <w:r w:rsidR="008B1772">
        <w:rPr>
          <w:rFonts w:ascii="Arial" w:hAnsi="Arial" w:cs="Arial"/>
          <w:sz w:val="21"/>
          <w:szCs w:val="21"/>
        </w:rPr>
        <w:t>25</w:t>
      </w:r>
      <w:r w:rsidR="008B1772">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51" w:name="_Toc525655431"/>
      <w:r w:rsidRPr="00847171">
        <w:rPr>
          <w:rFonts w:eastAsia="方正黑体简体" w:hint="eastAsia"/>
          <w:b w:val="0"/>
          <w:kern w:val="2"/>
          <w:sz w:val="32"/>
          <w:szCs w:val="32"/>
        </w:rPr>
        <w:lastRenderedPageBreak/>
        <w:t>估价技术报告</w:t>
      </w:r>
      <w:bookmarkEnd w:id="51"/>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52" w:name="_Toc525655432"/>
      <w:r w:rsidRPr="00847171">
        <w:rPr>
          <w:rFonts w:eastAsia="宋体"/>
          <w:kern w:val="2"/>
          <w:sz w:val="21"/>
          <w:szCs w:val="21"/>
        </w:rPr>
        <w:t>一、估价对象描述与分析</w:t>
      </w:r>
      <w:bookmarkEnd w:id="52"/>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53"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53"/>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0F8FA5E1"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Pr="00847171">
        <w:rPr>
          <w:rFonts w:ascii="Arial" w:hAnsi="Arial" w:cs="Arial" w:hint="eastAsia"/>
          <w:kern w:val="2"/>
          <w:sz w:val="21"/>
          <w:szCs w:val="21"/>
        </w:rPr>
        <w:t>北京市</w:t>
      </w:r>
      <w:r w:rsidR="00EE38D7">
        <w:rPr>
          <w:rFonts w:ascii="Arial" w:hAnsi="Arial" w:cs="Arial" w:hint="eastAsia"/>
          <w:kern w:val="2"/>
          <w:sz w:val="21"/>
          <w:szCs w:val="21"/>
        </w:rPr>
        <w:t>密云</w:t>
      </w:r>
      <w:r w:rsidR="006B18BF" w:rsidRPr="00847171">
        <w:rPr>
          <w:rFonts w:ascii="Arial" w:hAnsi="Arial" w:cs="Arial" w:hint="eastAsia"/>
          <w:kern w:val="2"/>
          <w:sz w:val="21"/>
          <w:szCs w:val="21"/>
        </w:rPr>
        <w:t>区</w:t>
      </w:r>
      <w:r w:rsidRPr="00847171">
        <w:rPr>
          <w:rFonts w:ascii="Arial" w:hAnsi="Arial" w:cs="Arial"/>
          <w:kern w:val="2"/>
          <w:sz w:val="21"/>
          <w:szCs w:val="21"/>
        </w:rPr>
        <w:t>，其所属项目</w:t>
      </w:r>
      <w:r w:rsidR="00EB4934" w:rsidRPr="00847171">
        <w:rPr>
          <w:rFonts w:ascii="Arial" w:hAnsi="Arial" w:cs="Arial" w:hint="eastAsia"/>
          <w:kern w:val="2"/>
          <w:sz w:val="21"/>
          <w:szCs w:val="21"/>
        </w:rPr>
        <w:t>紧邻</w:t>
      </w:r>
      <w:r w:rsidR="00EE38D7">
        <w:rPr>
          <w:rFonts w:ascii="Arial" w:hAnsi="Arial" w:cs="Arial" w:hint="eastAsia"/>
          <w:kern w:val="2"/>
          <w:sz w:val="21"/>
          <w:szCs w:val="21"/>
        </w:rPr>
        <w:t>科技路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EE38D7" w:rsidRPr="00DF638B">
        <w:rPr>
          <w:rFonts w:ascii="Arial" w:hAnsi="Arial" w:cs="Arial"/>
          <w:kern w:val="2"/>
          <w:sz w:val="21"/>
          <w:szCs w:val="21"/>
        </w:rPr>
        <w:t>X-</w:t>
      </w:r>
      <w:r w:rsidR="00EE38D7" w:rsidRPr="00DF638B">
        <w:rPr>
          <w:rFonts w:ascii="Arial" w:hAnsi="Arial" w:cs="Arial"/>
          <w:kern w:val="2"/>
          <w:sz w:val="21"/>
          <w:szCs w:val="21"/>
        </w:rPr>
        <w:t>密</w:t>
      </w:r>
      <w:r w:rsidR="00EE38D7" w:rsidRPr="00DF638B">
        <w:rPr>
          <w:rFonts w:ascii="Arial" w:hAnsi="Arial" w:cs="Arial"/>
          <w:kern w:val="2"/>
          <w:sz w:val="21"/>
          <w:szCs w:val="21"/>
        </w:rPr>
        <w:t>2</w:t>
      </w:r>
      <w:r w:rsidR="00330EA1" w:rsidRPr="00847171">
        <w:rPr>
          <w:rFonts w:ascii="Arial" w:hAnsi="Arial" w:cs="Arial"/>
          <w:kern w:val="2"/>
          <w:sz w:val="21"/>
          <w:szCs w:val="21"/>
        </w:rPr>
        <w:t>区片，</w:t>
      </w:r>
      <w:r w:rsidR="00FE70ED">
        <w:rPr>
          <w:rFonts w:ascii="Arial" w:hAnsi="Arial" w:cs="Arial"/>
          <w:kern w:val="2"/>
          <w:sz w:val="21"/>
          <w:szCs w:val="21"/>
        </w:rPr>
        <w:t>地理位置状况一般</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2A513C55"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FE70ED" w:rsidRPr="00FE70ED">
        <w:rPr>
          <w:rFonts w:ascii="Arial" w:hAnsi="Arial" w:cs="Arial" w:hint="eastAsia"/>
          <w:sz w:val="21"/>
          <w:szCs w:val="21"/>
        </w:rPr>
        <w:t>周边有众智家园、</w:t>
      </w:r>
      <w:r w:rsidR="008B4147">
        <w:rPr>
          <w:rFonts w:ascii="Arial" w:hAnsi="Arial" w:cs="Arial" w:hint="eastAsia"/>
          <w:sz w:val="21"/>
          <w:szCs w:val="21"/>
        </w:rPr>
        <w:t>恒大上河院</w:t>
      </w:r>
      <w:r w:rsidR="00FE70ED" w:rsidRPr="00FE70ED">
        <w:rPr>
          <w:rFonts w:ascii="Arial" w:hAnsi="Arial" w:cs="Arial" w:hint="eastAsia"/>
          <w:sz w:val="21"/>
          <w:szCs w:val="21"/>
        </w:rPr>
        <w:t>、明珠花园、</w:t>
      </w:r>
      <w:proofErr w:type="gramStart"/>
      <w:r w:rsidR="00FE70ED" w:rsidRPr="00FE70ED">
        <w:rPr>
          <w:rFonts w:ascii="Arial" w:hAnsi="Arial" w:cs="Arial" w:hint="eastAsia"/>
          <w:sz w:val="21"/>
          <w:szCs w:val="21"/>
        </w:rPr>
        <w:t>懿</w:t>
      </w:r>
      <w:proofErr w:type="gramEnd"/>
      <w:r w:rsidR="00FE70ED" w:rsidRPr="00FE70ED">
        <w:rPr>
          <w:rFonts w:ascii="Arial" w:hAnsi="Arial" w:cs="Arial" w:hint="eastAsia"/>
          <w:sz w:val="21"/>
          <w:szCs w:val="21"/>
        </w:rPr>
        <w:t>品府、果园新里、密云橡树湾等居住小区，小区聚集度一般，综合评价居住社区成熟度一般。</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5AF6770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紧邻城市支路——科技路，周边路网较密集，道路通达度较好；周边有密</w:t>
      </w:r>
      <w:r w:rsidR="00FE70ED" w:rsidRPr="00FE70ED">
        <w:rPr>
          <w:rFonts w:ascii="Arial" w:hAnsi="Arial" w:cs="Arial" w:hint="eastAsia"/>
          <w:sz w:val="21"/>
          <w:szCs w:val="21"/>
        </w:rPr>
        <w:t>1</w:t>
      </w:r>
      <w:r w:rsidR="00FE70ED" w:rsidRPr="00FE70ED">
        <w:rPr>
          <w:rFonts w:ascii="Arial" w:hAnsi="Arial" w:cs="Arial" w:hint="eastAsia"/>
          <w:sz w:val="21"/>
          <w:szCs w:val="21"/>
        </w:rPr>
        <w:t>路等线路在附近设站，距离高铁（密云站）直线距离约</w:t>
      </w:r>
      <w:r w:rsidR="00FE70ED" w:rsidRPr="00FE70ED">
        <w:rPr>
          <w:rFonts w:ascii="Arial" w:hAnsi="Arial" w:cs="Arial" w:hint="eastAsia"/>
          <w:sz w:val="21"/>
          <w:szCs w:val="21"/>
        </w:rPr>
        <w:t>4</w:t>
      </w:r>
      <w:r w:rsidR="00FE70ED" w:rsidRPr="00FE70ED">
        <w:rPr>
          <w:rFonts w:ascii="Arial" w:hAnsi="Arial" w:cs="Arial" w:hint="eastAsia"/>
          <w:sz w:val="21"/>
          <w:szCs w:val="21"/>
        </w:rPr>
        <w:t>公里，综合评价交通便捷度一般。</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14D558F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65822" w:rsidRPr="00847171">
        <w:rPr>
          <w:rFonts w:ascii="Arial" w:hAnsi="Arial" w:cs="Arial"/>
          <w:sz w:val="21"/>
          <w:szCs w:val="21"/>
        </w:rPr>
        <w:t>周边有</w:t>
      </w:r>
      <w:r w:rsidR="00FE70ED">
        <w:rPr>
          <w:rFonts w:ascii="Arial" w:hAnsi="Arial" w:cs="Arial" w:hint="eastAsia"/>
          <w:sz w:val="21"/>
          <w:szCs w:val="21"/>
        </w:rPr>
        <w:t>密云万象汇（直线距离约</w:t>
      </w:r>
      <w:r w:rsidR="00FE70ED">
        <w:rPr>
          <w:rFonts w:ascii="Arial" w:hAnsi="Arial" w:cs="Arial"/>
          <w:sz w:val="21"/>
          <w:szCs w:val="21"/>
        </w:rPr>
        <w:t>3</w:t>
      </w:r>
      <w:r w:rsidR="00FE70ED">
        <w:rPr>
          <w:rFonts w:ascii="Arial" w:hAnsi="Arial" w:cs="Arial"/>
          <w:sz w:val="21"/>
          <w:szCs w:val="21"/>
        </w:rPr>
        <w:t>公里</w:t>
      </w:r>
      <w:r w:rsidR="00FE70ED">
        <w:rPr>
          <w:rFonts w:ascii="Arial" w:hAnsi="Arial" w:cs="Arial" w:hint="eastAsia"/>
          <w:sz w:val="21"/>
          <w:szCs w:val="21"/>
        </w:rPr>
        <w:t>）、</w:t>
      </w:r>
      <w:proofErr w:type="gramStart"/>
      <w:r w:rsidR="00FE70ED" w:rsidRPr="00FE70ED">
        <w:rPr>
          <w:rFonts w:ascii="Arial" w:hAnsi="Arial" w:cs="Arial" w:hint="eastAsia"/>
          <w:sz w:val="21"/>
          <w:szCs w:val="21"/>
        </w:rPr>
        <w:t>世纪华</w:t>
      </w:r>
      <w:proofErr w:type="gramEnd"/>
      <w:r w:rsidR="00FE70ED" w:rsidRPr="00FE70ED">
        <w:rPr>
          <w:rFonts w:ascii="Arial" w:hAnsi="Arial" w:cs="Arial" w:hint="eastAsia"/>
          <w:sz w:val="21"/>
          <w:szCs w:val="21"/>
        </w:rPr>
        <w:t>联超市</w:t>
      </w:r>
      <w:r w:rsidR="00F65822" w:rsidRPr="00847171">
        <w:rPr>
          <w:rFonts w:ascii="Arial" w:hAnsi="Arial" w:cs="Arial"/>
          <w:sz w:val="21"/>
          <w:szCs w:val="21"/>
        </w:rPr>
        <w:t>等商业设施及社区配套商业，</w:t>
      </w:r>
      <w:r w:rsidR="00FE70ED">
        <w:rPr>
          <w:rFonts w:ascii="Arial" w:hAnsi="Arial" w:cs="Arial"/>
          <w:sz w:val="21"/>
          <w:szCs w:val="21"/>
        </w:rPr>
        <w:t>综合</w:t>
      </w:r>
      <w:r w:rsidR="00F65822" w:rsidRPr="00847171">
        <w:rPr>
          <w:rFonts w:ascii="Arial" w:hAnsi="Arial" w:cs="Arial"/>
          <w:sz w:val="21"/>
          <w:szCs w:val="21"/>
        </w:rPr>
        <w:t>评价商业设施</w:t>
      </w:r>
      <w:r w:rsidR="00FE70ED">
        <w:rPr>
          <w:rFonts w:ascii="Arial" w:hAnsi="Arial" w:cs="Arial" w:hint="eastAsia"/>
          <w:sz w:val="21"/>
          <w:szCs w:val="21"/>
        </w:rPr>
        <w:t>一般</w:t>
      </w:r>
      <w:r w:rsidRPr="00847171">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2CDFF6F9"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周边有潮白河、密云新城滨河森林公园、密云全民体育健身园等自然人文景观，自然环境较好。</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7F8566CD" w14:textId="6F173A48" w:rsidR="00B06C3E" w:rsidRPr="00847171" w:rsidRDefault="00E13074">
      <w:pPr>
        <w:spacing w:line="480" w:lineRule="auto"/>
        <w:ind w:firstLineChars="200" w:firstLine="420"/>
        <w:jc w:val="both"/>
        <w:rPr>
          <w:rFonts w:ascii="Arial" w:hAnsi="Arial" w:cs="Arial"/>
          <w:sz w:val="21"/>
          <w:szCs w:val="21"/>
        </w:rPr>
      </w:pPr>
      <w:bookmarkStart w:id="54" w:name="_Toc525655434"/>
      <w:r w:rsidRPr="00847171">
        <w:rPr>
          <w:rFonts w:ascii="Arial" w:hAnsi="Arial" w:cs="Arial"/>
          <w:sz w:val="21"/>
          <w:szCs w:val="21"/>
        </w:rPr>
        <w:t>周边</w:t>
      </w:r>
      <w:r w:rsidR="00FE70ED">
        <w:rPr>
          <w:rFonts w:ascii="Arial" w:hAnsi="Arial" w:cs="Arial"/>
          <w:sz w:val="21"/>
          <w:szCs w:val="21"/>
        </w:rPr>
        <w:t>3</w:t>
      </w:r>
      <w:r w:rsidRPr="00847171">
        <w:rPr>
          <w:rFonts w:ascii="Arial" w:hAnsi="Arial" w:cs="Arial"/>
          <w:sz w:val="21"/>
          <w:szCs w:val="21"/>
        </w:rPr>
        <w:t>公里范围内有</w:t>
      </w:r>
      <w:r w:rsidR="00FE70ED" w:rsidRPr="00FE70ED">
        <w:rPr>
          <w:rFonts w:ascii="Arial" w:hAnsi="Arial" w:cs="Arial" w:hint="eastAsia"/>
          <w:sz w:val="21"/>
          <w:szCs w:val="21"/>
        </w:rPr>
        <w:t>北京农商银行、中国建设银行、中国邮政等金融机构；有河南寨中学、河南寨中心小学、密云第十一幼儿园等教育机构；有河南寨镇社区卫生服务中心、北京脑血管病医院等医疗机构；综合评价公共配套设施齐备情况一般</w:t>
      </w:r>
      <w:r w:rsidR="00B06C3E" w:rsidRPr="00847171">
        <w:rPr>
          <w:rFonts w:ascii="Arial" w:hAnsi="Arial" w:cs="Arial" w:hint="eastAsia"/>
          <w:kern w:val="2"/>
          <w:sz w:val="21"/>
          <w:szCs w:val="21"/>
        </w:rPr>
        <w:t>。</w:t>
      </w:r>
    </w:p>
    <w:p w14:paraId="3BC5B870"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6.</w:t>
      </w:r>
      <w:r w:rsidRPr="00847171">
        <w:rPr>
          <w:rFonts w:ascii="Arial" w:hAnsi="Arial" w:cs="Arial" w:hint="eastAsia"/>
          <w:sz w:val="21"/>
          <w:szCs w:val="21"/>
        </w:rPr>
        <w:t>总体评价</w:t>
      </w:r>
    </w:p>
    <w:p w14:paraId="2B41852B" w14:textId="2ECDCFF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sidR="00FE70ED" w:rsidRPr="00FE70ED">
        <w:rPr>
          <w:rFonts w:ascii="Arial" w:hAnsi="Arial" w:cs="Arial" w:hint="eastAsia"/>
          <w:kern w:val="2"/>
          <w:sz w:val="21"/>
          <w:szCs w:val="21"/>
        </w:rPr>
        <w:t>密云区科技路甲</w:t>
      </w:r>
      <w:r w:rsidR="00FE70ED" w:rsidRPr="00FE70ED">
        <w:rPr>
          <w:rFonts w:ascii="Arial" w:hAnsi="Arial" w:cs="Arial" w:hint="eastAsia"/>
          <w:kern w:val="2"/>
          <w:sz w:val="21"/>
          <w:szCs w:val="21"/>
        </w:rPr>
        <w:t>16</w:t>
      </w:r>
      <w:r w:rsidR="00FE70ED" w:rsidRPr="00FE70ED">
        <w:rPr>
          <w:rFonts w:ascii="Arial" w:hAnsi="Arial" w:cs="Arial" w:hint="eastAsia"/>
          <w:kern w:val="2"/>
          <w:sz w:val="21"/>
          <w:szCs w:val="21"/>
        </w:rPr>
        <w:t>号院</w:t>
      </w:r>
      <w:r w:rsidR="00596140">
        <w:rPr>
          <w:rFonts w:ascii="Arial" w:hAnsi="Arial" w:cs="Arial" w:hint="eastAsia"/>
          <w:kern w:val="2"/>
          <w:sz w:val="21"/>
          <w:szCs w:val="21"/>
        </w:rPr>
        <w:t>项目</w:t>
      </w:r>
      <w:r w:rsidR="00FE70ED">
        <w:rPr>
          <w:rFonts w:ascii="Arial" w:hAnsi="Arial" w:cs="Arial" w:hint="eastAsia"/>
          <w:sz w:val="21"/>
          <w:szCs w:val="21"/>
        </w:rPr>
        <w:t>地理位置状况一般</w:t>
      </w:r>
      <w:r w:rsidRPr="00847171">
        <w:rPr>
          <w:rFonts w:ascii="Arial" w:hAnsi="Arial" w:cs="Arial" w:hint="eastAsia"/>
          <w:sz w:val="21"/>
          <w:szCs w:val="21"/>
        </w:rPr>
        <w:t>，居住社区成熟度</w:t>
      </w:r>
      <w:r w:rsidR="00FE70ED">
        <w:rPr>
          <w:rFonts w:ascii="Arial" w:hAnsi="Arial" w:cs="Arial" w:hint="eastAsia"/>
          <w:sz w:val="21"/>
          <w:szCs w:val="21"/>
        </w:rPr>
        <w:t>一般</w:t>
      </w:r>
      <w:r w:rsidRPr="00847171">
        <w:rPr>
          <w:rFonts w:ascii="Arial" w:hAnsi="Arial" w:cs="Arial" w:hint="eastAsia"/>
          <w:sz w:val="21"/>
          <w:szCs w:val="21"/>
        </w:rPr>
        <w:t>，交通便捷度</w:t>
      </w:r>
      <w:r w:rsidR="00FE70ED">
        <w:rPr>
          <w:rFonts w:ascii="Arial" w:hAnsi="Arial" w:cs="Arial" w:hint="eastAsia"/>
          <w:sz w:val="21"/>
          <w:szCs w:val="21"/>
        </w:rPr>
        <w:t>一般</w:t>
      </w:r>
      <w:r w:rsidRPr="00847171">
        <w:rPr>
          <w:rFonts w:ascii="Arial" w:hAnsi="Arial" w:cs="Arial" w:hint="eastAsia"/>
          <w:sz w:val="21"/>
          <w:szCs w:val="21"/>
        </w:rPr>
        <w:t>，商业设施</w:t>
      </w:r>
      <w:r w:rsidR="00FE70ED">
        <w:rPr>
          <w:rFonts w:ascii="Arial" w:hAnsi="Arial" w:cs="Arial" w:hint="eastAsia"/>
          <w:sz w:val="21"/>
          <w:szCs w:val="21"/>
        </w:rPr>
        <w:t>一般</w:t>
      </w:r>
      <w:r w:rsidRPr="00847171">
        <w:rPr>
          <w:rFonts w:ascii="Arial" w:hAnsi="Arial" w:cs="Arial" w:hint="eastAsia"/>
          <w:sz w:val="21"/>
          <w:szCs w:val="21"/>
        </w:rPr>
        <w:t>，环境状况</w:t>
      </w:r>
      <w:r w:rsidR="00E13074" w:rsidRPr="00847171">
        <w:rPr>
          <w:rFonts w:ascii="Arial" w:hAnsi="Arial" w:cs="Arial" w:hint="eastAsia"/>
          <w:sz w:val="21"/>
          <w:szCs w:val="21"/>
        </w:rPr>
        <w:t>较好</w:t>
      </w:r>
      <w:r w:rsidRPr="00847171">
        <w:rPr>
          <w:rFonts w:ascii="Arial" w:hAnsi="Arial" w:cs="Arial"/>
          <w:sz w:val="21"/>
          <w:szCs w:val="21"/>
        </w:rPr>
        <w:t>，区内大部分区域基础设施配套目前可达到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”，公共配套设施状况</w:t>
      </w:r>
      <w:r w:rsidR="00FE70ED">
        <w:rPr>
          <w:rFonts w:ascii="Arial" w:hAnsi="Arial" w:cs="Arial" w:hint="eastAsia"/>
          <w:sz w:val="21"/>
          <w:szCs w:val="21"/>
        </w:rPr>
        <w:t>一般</w:t>
      </w:r>
      <w:r w:rsidRPr="00847171">
        <w:rPr>
          <w:rFonts w:ascii="Arial" w:hAnsi="Arial" w:cs="Arial" w:hint="eastAsia"/>
          <w:sz w:val="21"/>
          <w:szCs w:val="21"/>
        </w:rPr>
        <w:t>。</w:t>
      </w:r>
      <w:r w:rsidRPr="00847171">
        <w:rPr>
          <w:rFonts w:ascii="Arial" w:hAnsi="Arial" w:cs="Arial"/>
          <w:sz w:val="21"/>
          <w:szCs w:val="21"/>
        </w:rPr>
        <w:t>区域规划</w:t>
      </w:r>
      <w:r w:rsidRPr="00847171">
        <w:rPr>
          <w:rFonts w:ascii="Arial" w:hAnsi="Arial" w:cs="Arial" w:hint="eastAsia"/>
          <w:sz w:val="21"/>
          <w:szCs w:val="21"/>
        </w:rPr>
        <w:t>无特殊限制</w:t>
      </w:r>
      <w:r w:rsidRPr="00847171">
        <w:rPr>
          <w:rFonts w:ascii="Arial" w:hAnsi="Arial" w:cs="Arial"/>
          <w:sz w:val="21"/>
          <w:szCs w:val="21"/>
        </w:rPr>
        <w:t>。</w:t>
      </w:r>
      <w:bookmarkEnd w:id="54"/>
      <w:r w:rsidRPr="00847171">
        <w:rPr>
          <w:rFonts w:ascii="Arial" w:hAnsi="Arial" w:cs="Arial"/>
          <w:sz w:val="21"/>
          <w:szCs w:val="21"/>
        </w:rPr>
        <w:t>总体评价影响估价对象的</w:t>
      </w:r>
      <w:r w:rsidR="00CB10BF" w:rsidRPr="00847171">
        <w:rPr>
          <w:rFonts w:ascii="Arial" w:hAnsi="Arial" w:cs="Arial" w:hint="eastAsia"/>
          <w:sz w:val="21"/>
          <w:szCs w:val="21"/>
        </w:rPr>
        <w:t>区位条件</w:t>
      </w:r>
      <w:r w:rsidR="00FE70ED">
        <w:rPr>
          <w:rFonts w:ascii="Arial" w:hAnsi="Arial" w:cs="Arial" w:hint="eastAsia"/>
          <w:sz w:val="21"/>
          <w:szCs w:val="21"/>
        </w:rPr>
        <w:t>一般</w:t>
      </w:r>
      <w:r w:rsidRPr="00847171">
        <w:rPr>
          <w:rFonts w:ascii="Arial" w:hAnsi="Arial" w:cs="Arial"/>
          <w:sz w:val="21"/>
          <w:szCs w:val="21"/>
        </w:rPr>
        <w:t>。</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55"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55"/>
    </w:p>
    <w:p w14:paraId="55CE6A9C" w14:textId="24F25F73" w:rsidR="00E77A2E" w:rsidRPr="00847171" w:rsidRDefault="00E77A2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估价对象属</w:t>
      </w:r>
      <w:r w:rsidR="00006547">
        <w:rPr>
          <w:rFonts w:ascii="Arial" w:hAnsi="Arial" w:cs="Arial" w:hint="eastAsia"/>
          <w:kern w:val="2"/>
          <w:sz w:val="21"/>
          <w:szCs w:val="21"/>
        </w:rPr>
        <w:t>北京市</w:t>
      </w:r>
      <w:r w:rsidR="00A607B8">
        <w:rPr>
          <w:rFonts w:ascii="Arial" w:hAnsi="Arial" w:cs="Arial" w:hint="eastAsia"/>
          <w:kern w:val="2"/>
          <w:sz w:val="21"/>
          <w:szCs w:val="21"/>
        </w:rPr>
        <w:t>燕</w:t>
      </w:r>
      <w:proofErr w:type="gramStart"/>
      <w:r w:rsidR="00A607B8">
        <w:rPr>
          <w:rFonts w:ascii="Arial" w:hAnsi="Arial" w:cs="Arial" w:hint="eastAsia"/>
          <w:kern w:val="2"/>
          <w:sz w:val="21"/>
          <w:szCs w:val="21"/>
        </w:rPr>
        <w:t>安保障</w:t>
      </w:r>
      <w:proofErr w:type="gramEnd"/>
      <w:r w:rsidR="00A607B8">
        <w:rPr>
          <w:rFonts w:ascii="Arial" w:hAnsi="Arial" w:cs="Arial" w:hint="eastAsia"/>
          <w:kern w:val="2"/>
          <w:sz w:val="21"/>
          <w:szCs w:val="21"/>
        </w:rPr>
        <w:t>性</w:t>
      </w:r>
      <w:r w:rsidR="00006547">
        <w:rPr>
          <w:rFonts w:ascii="Arial" w:hAnsi="Arial" w:cs="Arial" w:hint="eastAsia"/>
          <w:kern w:val="2"/>
          <w:sz w:val="21"/>
          <w:szCs w:val="21"/>
        </w:rPr>
        <w:t>住房建设投资有限公司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977B83" w:rsidRPr="00977B83">
        <w:rPr>
          <w:rFonts w:ascii="Arial" w:hAnsi="Arial" w:cs="Arial" w:hint="eastAsia"/>
          <w:sz w:val="21"/>
          <w:szCs w:val="21"/>
        </w:rPr>
        <w:t>密云区科技路甲</w:t>
      </w:r>
      <w:r w:rsidR="00977B83" w:rsidRPr="00977B83">
        <w:rPr>
          <w:rFonts w:ascii="Arial" w:hAnsi="Arial" w:cs="Arial" w:hint="eastAsia"/>
          <w:sz w:val="21"/>
          <w:szCs w:val="21"/>
        </w:rPr>
        <w:t>16</w:t>
      </w:r>
      <w:r w:rsidR="00977B83" w:rsidRPr="00977B83">
        <w:rPr>
          <w:rFonts w:ascii="Arial" w:hAnsi="Arial" w:cs="Arial" w:hint="eastAsia"/>
          <w:sz w:val="21"/>
          <w:szCs w:val="21"/>
        </w:rPr>
        <w:t>号院</w:t>
      </w:r>
      <w:r w:rsidRPr="00847171">
        <w:rPr>
          <w:rFonts w:ascii="Arial" w:hAnsi="Arial" w:cs="Arial" w:hint="eastAsia"/>
          <w:kern w:val="2"/>
          <w:sz w:val="21"/>
          <w:szCs w:val="21"/>
        </w:rPr>
        <w:t>”项目，</w:t>
      </w:r>
      <w:r w:rsidR="00E0383C">
        <w:rPr>
          <w:rFonts w:ascii="Arial" w:hAnsi="Arial" w:cs="Arial" w:hint="eastAsia"/>
          <w:sz w:val="21"/>
          <w:szCs w:val="21"/>
        </w:rPr>
        <w:t>项目规划总用地面积为</w:t>
      </w:r>
      <w:r w:rsidR="00977B83">
        <w:rPr>
          <w:rFonts w:ascii="Arial" w:hAnsi="Arial" w:cs="Arial"/>
          <w:sz w:val="21"/>
          <w:szCs w:val="21"/>
        </w:rPr>
        <w:t>53147.725</w:t>
      </w:r>
      <w:r w:rsidR="00E0383C">
        <w:rPr>
          <w:rFonts w:ascii="Arial" w:hAnsi="Arial" w:cs="Arial"/>
          <w:sz w:val="21"/>
          <w:szCs w:val="21"/>
        </w:rPr>
        <w:t>平方米，规划</w:t>
      </w:r>
      <w:r w:rsidR="00E0383C" w:rsidRPr="00847171">
        <w:rPr>
          <w:rFonts w:ascii="Arial" w:hAnsi="Arial" w:cs="Arial" w:hint="eastAsia"/>
          <w:kern w:val="2"/>
          <w:sz w:val="21"/>
          <w:szCs w:val="21"/>
        </w:rPr>
        <w:t>总建筑面积</w:t>
      </w:r>
      <w:r w:rsidR="00977B83">
        <w:rPr>
          <w:rFonts w:ascii="Arial" w:hAnsi="Arial" w:cs="Arial"/>
          <w:kern w:val="2"/>
          <w:sz w:val="21"/>
          <w:szCs w:val="21"/>
        </w:rPr>
        <w:t>151118.28</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，包含</w:t>
      </w:r>
      <w:r w:rsidR="00977B83">
        <w:rPr>
          <w:rFonts w:ascii="Arial" w:hAnsi="Arial" w:cs="Arial"/>
          <w:kern w:val="2"/>
          <w:sz w:val="21"/>
          <w:szCs w:val="21"/>
        </w:rPr>
        <w:t>15</w:t>
      </w:r>
      <w:r w:rsidRPr="00847171">
        <w:rPr>
          <w:rFonts w:ascii="Arial" w:hAnsi="Arial" w:cs="Arial" w:hint="eastAsia"/>
          <w:kern w:val="2"/>
          <w:sz w:val="21"/>
          <w:szCs w:val="21"/>
        </w:rPr>
        <w:t>幢公共租赁住房</w:t>
      </w:r>
      <w:r w:rsidR="00977B83">
        <w:rPr>
          <w:rFonts w:ascii="Arial" w:hAnsi="Arial" w:cs="Arial" w:hint="eastAsia"/>
          <w:kern w:val="2"/>
          <w:sz w:val="21"/>
          <w:szCs w:val="21"/>
        </w:rPr>
        <w:t>用途住宅楼</w:t>
      </w:r>
      <w:r w:rsidRPr="00847171">
        <w:rPr>
          <w:rFonts w:ascii="Arial" w:hAnsi="Arial" w:cs="Arial" w:hint="eastAsia"/>
          <w:kern w:val="2"/>
          <w:sz w:val="21"/>
          <w:szCs w:val="21"/>
        </w:rPr>
        <w:t>。</w:t>
      </w:r>
      <w:r w:rsidR="00977B83">
        <w:rPr>
          <w:rFonts w:ascii="Arial" w:hAnsi="Arial" w:cs="Arial" w:hint="eastAsia"/>
          <w:kern w:val="2"/>
          <w:sz w:val="21"/>
          <w:szCs w:val="21"/>
        </w:rPr>
        <w:t>容积率为</w:t>
      </w:r>
      <w:r w:rsidR="00977B83">
        <w:rPr>
          <w:rFonts w:ascii="Arial" w:hAnsi="Arial" w:cs="Arial" w:hint="eastAsia"/>
          <w:kern w:val="2"/>
          <w:sz w:val="21"/>
          <w:szCs w:val="21"/>
        </w:rPr>
        <w:t>1.98</w:t>
      </w:r>
      <w:r w:rsidRPr="00847171">
        <w:rPr>
          <w:rFonts w:ascii="Arial" w:hAnsi="Arial" w:cs="Arial" w:hint="eastAsia"/>
          <w:kern w:val="2"/>
          <w:sz w:val="21"/>
          <w:szCs w:val="21"/>
        </w:rPr>
        <w:t>。</w:t>
      </w:r>
    </w:p>
    <w:p w14:paraId="3E47F0D6" w14:textId="32FE0339" w:rsidR="00B06C3E" w:rsidRPr="00847171" w:rsidRDefault="00B06C3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69CDC172"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977B83">
        <w:rPr>
          <w:rFonts w:ascii="Arial" w:hAnsi="Arial" w:cs="Arial" w:hint="eastAsia"/>
          <w:kern w:val="2"/>
          <w:sz w:val="21"/>
          <w:szCs w:val="21"/>
        </w:rPr>
        <w:t>根据</w:t>
      </w:r>
      <w:r w:rsidR="00977B83" w:rsidRPr="00CB4E3A">
        <w:rPr>
          <w:rFonts w:ascii="Arial" w:hAnsi="Arial" w:cs="Arial" w:hint="eastAsia"/>
          <w:kern w:val="2"/>
          <w:sz w:val="21"/>
          <w:szCs w:val="21"/>
        </w:rPr>
        <w:t>《北京市规划和自然资源委员会密云分局多规合一协同平台会商意见》</w:t>
      </w:r>
      <w:r w:rsidR="00977B83" w:rsidRPr="00CB4E3A">
        <w:rPr>
          <w:rFonts w:ascii="Arial" w:hAnsi="Arial" w:cs="Arial" w:hint="eastAsia"/>
          <w:kern w:val="2"/>
          <w:sz w:val="21"/>
          <w:szCs w:val="21"/>
        </w:rPr>
        <w:t>[2022</w:t>
      </w:r>
      <w:proofErr w:type="gramStart"/>
      <w:r w:rsidR="00977B83" w:rsidRPr="00CB4E3A">
        <w:rPr>
          <w:rFonts w:ascii="Arial" w:hAnsi="Arial" w:cs="Arial" w:hint="eastAsia"/>
          <w:kern w:val="2"/>
          <w:sz w:val="21"/>
          <w:szCs w:val="21"/>
        </w:rPr>
        <w:t>规</w:t>
      </w:r>
      <w:proofErr w:type="gramEnd"/>
      <w:r w:rsidR="00977B83" w:rsidRPr="00CB4E3A">
        <w:rPr>
          <w:rFonts w:ascii="Arial" w:hAnsi="Arial" w:cs="Arial" w:hint="eastAsia"/>
          <w:kern w:val="2"/>
          <w:sz w:val="21"/>
          <w:szCs w:val="21"/>
        </w:rPr>
        <w:t>自（密）</w:t>
      </w:r>
      <w:proofErr w:type="gramStart"/>
      <w:r w:rsidR="00977B83" w:rsidRPr="00CB4E3A">
        <w:rPr>
          <w:rFonts w:ascii="Arial" w:hAnsi="Arial" w:cs="Arial" w:hint="eastAsia"/>
          <w:kern w:val="2"/>
          <w:sz w:val="21"/>
          <w:szCs w:val="21"/>
        </w:rPr>
        <w:t>综审字</w:t>
      </w:r>
      <w:proofErr w:type="gramEnd"/>
      <w:r w:rsidR="00977B83" w:rsidRPr="00CB4E3A">
        <w:rPr>
          <w:rFonts w:ascii="Arial" w:hAnsi="Arial" w:cs="Arial" w:hint="eastAsia"/>
          <w:kern w:val="2"/>
          <w:sz w:val="21"/>
          <w:szCs w:val="21"/>
        </w:rPr>
        <w:t>0004</w:t>
      </w:r>
      <w:r w:rsidR="00977B83" w:rsidRPr="00CB4E3A">
        <w:rPr>
          <w:rFonts w:ascii="Arial" w:hAnsi="Arial" w:cs="Arial" w:hint="eastAsia"/>
          <w:kern w:val="2"/>
          <w:sz w:val="21"/>
          <w:szCs w:val="21"/>
        </w:rPr>
        <w:t>号</w:t>
      </w:r>
      <w:r w:rsidR="00977B83" w:rsidRPr="00CB4E3A">
        <w:rPr>
          <w:rFonts w:ascii="Arial" w:hAnsi="Arial" w:cs="Arial" w:hint="eastAsia"/>
          <w:kern w:val="2"/>
          <w:sz w:val="21"/>
          <w:szCs w:val="21"/>
        </w:rPr>
        <w:t>]</w:t>
      </w:r>
      <w:r w:rsidR="00977B83">
        <w:rPr>
          <w:rFonts w:ascii="Arial" w:hAnsi="Arial" w:cs="Arial" w:hint="eastAsia"/>
          <w:kern w:val="2"/>
          <w:sz w:val="21"/>
          <w:szCs w:val="21"/>
        </w:rPr>
        <w:t>、</w:t>
      </w:r>
      <w:r w:rsidR="00977B83" w:rsidRPr="00847171">
        <w:rPr>
          <w:rFonts w:ascii="Arial" w:hAnsi="Arial" w:cs="Arial" w:hint="eastAsia"/>
          <w:sz w:val="21"/>
          <w:szCs w:val="21"/>
        </w:rPr>
        <w:t>《</w:t>
      </w:r>
      <w:r w:rsidR="00977B83">
        <w:rPr>
          <w:rFonts w:ascii="Arial" w:hAnsi="Arial" w:cs="Arial" w:hint="eastAsia"/>
          <w:sz w:val="21"/>
          <w:szCs w:val="21"/>
        </w:rPr>
        <w:t>建设用地规划许可证》</w:t>
      </w:r>
      <w:r w:rsidR="00977B83">
        <w:rPr>
          <w:rFonts w:ascii="Arial" w:hAnsi="Arial" w:cs="Arial" w:hint="eastAsia"/>
          <w:sz w:val="21"/>
          <w:szCs w:val="21"/>
        </w:rPr>
        <w:t>[2022</w:t>
      </w:r>
      <w:proofErr w:type="gramStart"/>
      <w:r w:rsidR="00977B83">
        <w:rPr>
          <w:rFonts w:ascii="Arial" w:hAnsi="Arial" w:cs="Arial" w:hint="eastAsia"/>
          <w:sz w:val="21"/>
          <w:szCs w:val="21"/>
        </w:rPr>
        <w:t>规</w:t>
      </w:r>
      <w:proofErr w:type="gramEnd"/>
      <w:r w:rsidR="00977B83">
        <w:rPr>
          <w:rFonts w:ascii="Arial" w:hAnsi="Arial" w:cs="Arial" w:hint="eastAsia"/>
          <w:sz w:val="21"/>
          <w:szCs w:val="21"/>
        </w:rPr>
        <w:t>自（密）建字</w:t>
      </w:r>
      <w:r w:rsidR="00977B83">
        <w:rPr>
          <w:rFonts w:ascii="Arial" w:hAnsi="Arial" w:cs="Arial" w:hint="eastAsia"/>
          <w:sz w:val="21"/>
          <w:szCs w:val="21"/>
        </w:rPr>
        <w:t>0012</w:t>
      </w:r>
      <w:r w:rsidR="00977B83">
        <w:rPr>
          <w:rFonts w:ascii="Arial" w:hAnsi="Arial" w:cs="Arial" w:hint="eastAsia"/>
          <w:sz w:val="21"/>
          <w:szCs w:val="21"/>
        </w:rPr>
        <w:t>号</w:t>
      </w:r>
      <w:r w:rsidR="00977B83" w:rsidRPr="00847171">
        <w:rPr>
          <w:rFonts w:ascii="Arial" w:hAnsi="Arial" w:cs="Arial" w:hint="eastAsia"/>
          <w:sz w:val="21"/>
          <w:szCs w:val="21"/>
        </w:rPr>
        <w:t>]</w:t>
      </w:r>
      <w:r w:rsidR="00977B83">
        <w:rPr>
          <w:rFonts w:ascii="Arial" w:hAnsi="Arial" w:cs="Arial" w:hint="eastAsia"/>
          <w:sz w:val="21"/>
          <w:szCs w:val="21"/>
        </w:rPr>
        <w:t>及附件</w:t>
      </w:r>
      <w:r w:rsidR="00977B83">
        <w:rPr>
          <w:rFonts w:ascii="Arial" w:hAnsi="Arial" w:cs="Arial"/>
          <w:kern w:val="2"/>
          <w:sz w:val="21"/>
          <w:szCs w:val="21"/>
        </w:rPr>
        <w:t>、</w:t>
      </w:r>
      <w:r w:rsidR="00977B8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977B83">
        <w:rPr>
          <w:rFonts w:ascii="Arial" w:hAnsi="Arial" w:cs="Arial" w:hint="eastAsia"/>
          <w:sz w:val="21"/>
          <w:szCs w:val="21"/>
        </w:rPr>
        <w:t>]</w:t>
      </w:r>
      <w:r w:rsidR="00977B83">
        <w:rPr>
          <w:rFonts w:ascii="Arial" w:hAnsi="Arial" w:cs="Arial" w:hint="eastAsia"/>
          <w:sz w:val="21"/>
          <w:szCs w:val="21"/>
        </w:rPr>
        <w:t>及附件附图、</w:t>
      </w:r>
      <w:r w:rsidR="00977B83" w:rsidRPr="003C3C63">
        <w:rPr>
          <w:rFonts w:ascii="Arial" w:hAnsi="Arial" w:cs="Arial" w:hint="eastAsia"/>
          <w:sz w:val="21"/>
          <w:szCs w:val="21"/>
        </w:rPr>
        <w:t>《不动产权证书》</w:t>
      </w:r>
      <w:r w:rsidR="00977B83" w:rsidRPr="003C3C63">
        <w:rPr>
          <w:rFonts w:ascii="Arial" w:hAnsi="Arial" w:cs="Arial" w:hint="eastAsia"/>
          <w:sz w:val="21"/>
          <w:szCs w:val="21"/>
        </w:rPr>
        <w:t>[</w:t>
      </w:r>
      <w:r w:rsidR="00977B83" w:rsidRPr="003C3C63">
        <w:rPr>
          <w:rFonts w:ascii="Arial" w:hAnsi="Arial" w:cs="Arial" w:hint="eastAsia"/>
          <w:sz w:val="21"/>
          <w:szCs w:val="21"/>
        </w:rPr>
        <w:t>京（</w:t>
      </w:r>
      <w:r w:rsidR="00977B83" w:rsidRPr="003C3C63">
        <w:rPr>
          <w:rFonts w:ascii="Arial" w:hAnsi="Arial" w:cs="Arial" w:hint="eastAsia"/>
          <w:sz w:val="21"/>
          <w:szCs w:val="21"/>
        </w:rPr>
        <w:t>2023</w:t>
      </w:r>
      <w:r w:rsidR="00977B83" w:rsidRPr="003C3C63">
        <w:rPr>
          <w:rFonts w:ascii="Arial" w:hAnsi="Arial" w:cs="Arial" w:hint="eastAsia"/>
          <w:sz w:val="21"/>
          <w:szCs w:val="21"/>
        </w:rPr>
        <w:t>）密不动产权第</w:t>
      </w:r>
      <w:r w:rsidR="00977B83" w:rsidRPr="003C3C63">
        <w:rPr>
          <w:rFonts w:ascii="Arial" w:hAnsi="Arial" w:cs="Arial" w:hint="eastAsia"/>
          <w:sz w:val="21"/>
          <w:szCs w:val="21"/>
        </w:rPr>
        <w:t>0000191</w:t>
      </w:r>
      <w:r w:rsidR="00977B83" w:rsidRPr="003C3C63">
        <w:rPr>
          <w:rFonts w:ascii="Arial" w:hAnsi="Arial" w:cs="Arial" w:hint="eastAsia"/>
          <w:sz w:val="21"/>
          <w:szCs w:val="21"/>
        </w:rPr>
        <w:t>号</w:t>
      </w:r>
      <w:r w:rsidR="00977B83" w:rsidRPr="003C3C63">
        <w:rPr>
          <w:rFonts w:ascii="Arial" w:hAnsi="Arial" w:cs="Arial" w:hint="eastAsia"/>
          <w:sz w:val="21"/>
          <w:szCs w:val="21"/>
        </w:rPr>
        <w:t>]</w:t>
      </w:r>
      <w:r w:rsidR="00977B83">
        <w:rPr>
          <w:rFonts w:ascii="Arial" w:hAnsi="Arial" w:cs="Arial"/>
          <w:kern w:val="2"/>
          <w:sz w:val="21"/>
          <w:szCs w:val="21"/>
        </w:rPr>
        <w:t>，</w:t>
      </w:r>
      <w:r w:rsidR="00977B8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sidR="00977B83">
        <w:rPr>
          <w:rFonts w:ascii="Arial" w:hAnsi="Arial" w:cs="Arial" w:hint="eastAsia"/>
          <w:kern w:val="2"/>
          <w:sz w:val="21"/>
          <w:szCs w:val="21"/>
        </w:rPr>
        <w:t>住房建设投资有限公司，国有建设用地土地使用权性质为划拨，土地用途为城镇住宅用地。</w:t>
      </w:r>
    </w:p>
    <w:p w14:paraId="112ED116" w14:textId="77777777"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commentRangeStart w:id="56"/>
      <w:r w:rsidRPr="00847171">
        <w:rPr>
          <w:rFonts w:ascii="Arial" w:hAnsi="Arial" w:cs="Arial"/>
          <w:sz w:val="21"/>
          <w:szCs w:val="21"/>
        </w:rPr>
        <w:t>：</w:t>
      </w:r>
      <w:commentRangeEnd w:id="56"/>
      <w:r w:rsidR="00285E4B">
        <w:rPr>
          <w:rStyle w:val="af5"/>
        </w:rPr>
        <w:commentReference w:id="56"/>
      </w:r>
    </w:p>
    <w:p w14:paraId="3DC5E0E5" w14:textId="4C61D31D"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commentRangeStart w:id="57"/>
      <w:r w:rsidRPr="00847171">
        <w:rPr>
          <w:rFonts w:ascii="Arial" w:hAnsi="Arial" w:cs="Arial"/>
          <w:sz w:val="21"/>
          <w:szCs w:val="21"/>
        </w:rPr>
        <w:t>：</w:t>
      </w:r>
      <w:commentRangeEnd w:id="57"/>
      <w:r w:rsidR="00006343">
        <w:rPr>
          <w:rStyle w:val="af5"/>
        </w:rPr>
        <w:commentReference w:id="57"/>
      </w:r>
    </w:p>
    <w:p w14:paraId="20BDB242" w14:textId="77777777"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proofErr w:type="gramStart"/>
      <w:r>
        <w:rPr>
          <w:rFonts w:ascii="Arial" w:hAnsi="Arial" w:cs="Arial"/>
          <w:kern w:val="2"/>
          <w:sz w:val="21"/>
          <w:szCs w:val="21"/>
        </w:rPr>
        <w:t>“</w:t>
      </w:r>
      <w:proofErr w:type="gramEnd"/>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ECD04F" w14:textId="77777777" w:rsidR="00402082" w:rsidRPr="00847171" w:rsidRDefault="007C0D21">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）建筑物权益状况</w:t>
      </w:r>
    </w:p>
    <w:p w14:paraId="39F0E7E5" w14:textId="622EAC1E" w:rsidR="00497C15"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lastRenderedPageBreak/>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。截至报告出具日，估价对象尚未完成开发建设。根据</w:t>
      </w:r>
      <w:r w:rsidRPr="00CB4E3A">
        <w:rPr>
          <w:rFonts w:ascii="Arial" w:hAnsi="Arial" w:cs="Arial" w:hint="eastAsia"/>
          <w:kern w:val="2"/>
          <w:sz w:val="21"/>
          <w:szCs w:val="21"/>
        </w:rPr>
        <w:t>《北京市规划和自然资源委员会密云分局多规合一协同平台会商意见》</w:t>
      </w:r>
      <w:r w:rsidRPr="00CB4E3A">
        <w:rPr>
          <w:rFonts w:ascii="Arial" w:hAnsi="Arial" w:cs="Arial" w:hint="eastAsia"/>
          <w:kern w:val="2"/>
          <w:sz w:val="21"/>
          <w:szCs w:val="21"/>
        </w:rPr>
        <w:t>[2022</w:t>
      </w:r>
      <w:proofErr w:type="gramStart"/>
      <w:r w:rsidRPr="00CB4E3A">
        <w:rPr>
          <w:rFonts w:ascii="Arial" w:hAnsi="Arial" w:cs="Arial" w:hint="eastAsia"/>
          <w:kern w:val="2"/>
          <w:sz w:val="21"/>
          <w:szCs w:val="21"/>
        </w:rPr>
        <w:t>规</w:t>
      </w:r>
      <w:proofErr w:type="gramEnd"/>
      <w:r w:rsidRPr="00CB4E3A">
        <w:rPr>
          <w:rFonts w:ascii="Arial" w:hAnsi="Arial" w:cs="Arial" w:hint="eastAsia"/>
          <w:kern w:val="2"/>
          <w:sz w:val="21"/>
          <w:szCs w:val="21"/>
        </w:rPr>
        <w:t>自（密）</w:t>
      </w:r>
      <w:proofErr w:type="gramStart"/>
      <w:r w:rsidRPr="00CB4E3A">
        <w:rPr>
          <w:rFonts w:ascii="Arial" w:hAnsi="Arial" w:cs="Arial" w:hint="eastAsia"/>
          <w:kern w:val="2"/>
          <w:sz w:val="21"/>
          <w:szCs w:val="21"/>
        </w:rPr>
        <w:t>综审字</w:t>
      </w:r>
      <w:proofErr w:type="gramEnd"/>
      <w:r w:rsidRPr="00CB4E3A">
        <w:rPr>
          <w:rFonts w:ascii="Arial" w:hAnsi="Arial" w:cs="Arial" w:hint="eastAsia"/>
          <w:kern w:val="2"/>
          <w:sz w:val="21"/>
          <w:szCs w:val="21"/>
        </w:rPr>
        <w:t>0004</w:t>
      </w:r>
      <w:r w:rsidRPr="00CB4E3A">
        <w:rPr>
          <w:rFonts w:ascii="Arial" w:hAnsi="Arial" w:cs="Arial" w:hint="eastAsia"/>
          <w:kern w:val="2"/>
          <w:sz w:val="21"/>
          <w:szCs w:val="21"/>
        </w:rPr>
        <w:t>号</w:t>
      </w:r>
      <w:r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Pr>
          <w:rFonts w:ascii="Arial" w:hAnsi="Arial" w:cs="Arial" w:hint="eastAsia"/>
          <w:sz w:val="21"/>
          <w:szCs w:val="21"/>
        </w:rPr>
        <w:t>建设用地规划许可证》</w:t>
      </w:r>
      <w:r>
        <w:rPr>
          <w:rFonts w:ascii="Arial" w:hAnsi="Arial" w:cs="Arial" w:hint="eastAsia"/>
          <w:sz w:val="21"/>
          <w:szCs w:val="21"/>
        </w:rPr>
        <w:t>[2022</w:t>
      </w:r>
      <w:proofErr w:type="gramStart"/>
      <w:r>
        <w:rPr>
          <w:rFonts w:ascii="Arial" w:hAnsi="Arial" w:cs="Arial" w:hint="eastAsia"/>
          <w:sz w:val="21"/>
          <w:szCs w:val="21"/>
        </w:rPr>
        <w:t>规</w:t>
      </w:r>
      <w:proofErr w:type="gramEnd"/>
      <w:r>
        <w:rPr>
          <w:rFonts w:ascii="Arial" w:hAnsi="Arial" w:cs="Arial" w:hint="eastAsia"/>
          <w:sz w:val="21"/>
          <w:szCs w:val="21"/>
        </w:rPr>
        <w:t>自（密）建字</w:t>
      </w:r>
      <w:r>
        <w:rPr>
          <w:rFonts w:ascii="Arial" w:hAnsi="Arial" w:cs="Arial" w:hint="eastAsia"/>
          <w:sz w:val="21"/>
          <w:szCs w:val="21"/>
        </w:rPr>
        <w:t>0012</w:t>
      </w:r>
      <w:r>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3C3C63">
        <w:rPr>
          <w:rFonts w:ascii="Arial" w:hAnsi="Arial" w:cs="Arial" w:hint="eastAsia"/>
          <w:sz w:val="21"/>
          <w:szCs w:val="21"/>
        </w:rPr>
        <w:t>《不动产权证书》</w:t>
      </w:r>
      <w:r w:rsidRPr="003C3C63">
        <w:rPr>
          <w:rFonts w:ascii="Arial" w:hAnsi="Arial" w:cs="Arial" w:hint="eastAsia"/>
          <w:sz w:val="21"/>
          <w:szCs w:val="21"/>
        </w:rPr>
        <w:t>[</w:t>
      </w:r>
      <w:r w:rsidRPr="003C3C63">
        <w:rPr>
          <w:rFonts w:ascii="Arial" w:hAnsi="Arial" w:cs="Arial" w:hint="eastAsia"/>
          <w:sz w:val="21"/>
          <w:szCs w:val="21"/>
        </w:rPr>
        <w:t>京（</w:t>
      </w:r>
      <w:r w:rsidRPr="003C3C63">
        <w:rPr>
          <w:rFonts w:ascii="Arial" w:hAnsi="Arial" w:cs="Arial" w:hint="eastAsia"/>
          <w:sz w:val="21"/>
          <w:szCs w:val="21"/>
        </w:rPr>
        <w:t>2023</w:t>
      </w:r>
      <w:r w:rsidRPr="003C3C63">
        <w:rPr>
          <w:rFonts w:ascii="Arial" w:hAnsi="Arial" w:cs="Arial" w:hint="eastAsia"/>
          <w:sz w:val="21"/>
          <w:szCs w:val="21"/>
        </w:rPr>
        <w:t>）密不动产权第</w:t>
      </w:r>
      <w:r w:rsidRPr="003C3C63">
        <w:rPr>
          <w:rFonts w:ascii="Arial" w:hAnsi="Arial" w:cs="Arial" w:hint="eastAsia"/>
          <w:sz w:val="21"/>
          <w:szCs w:val="21"/>
        </w:rPr>
        <w:t>0000191</w:t>
      </w:r>
      <w:r w:rsidRPr="003C3C63">
        <w:rPr>
          <w:rFonts w:ascii="Arial" w:hAnsi="Arial" w:cs="Arial" w:hint="eastAsia"/>
          <w:sz w:val="21"/>
          <w:szCs w:val="21"/>
        </w:rPr>
        <w:t>号</w:t>
      </w:r>
      <w:r w:rsidRPr="003C3C63">
        <w:rPr>
          <w:rFonts w:ascii="Arial" w:hAnsi="Arial" w:cs="Arial" w:hint="eastAsia"/>
          <w:sz w:val="21"/>
          <w:szCs w:val="21"/>
        </w:rPr>
        <w:t>]</w:t>
      </w:r>
      <w:r>
        <w:rPr>
          <w:rFonts w:ascii="Arial" w:hAnsi="Arial" w:cs="Arial"/>
          <w:kern w:val="2"/>
          <w:sz w:val="21"/>
          <w:szCs w:val="21"/>
        </w:rPr>
        <w:t>，</w:t>
      </w:r>
      <w:r>
        <w:rPr>
          <w:rFonts w:ascii="Arial" w:hAnsi="Arial" w:cs="Arial" w:hint="eastAsia"/>
          <w:kern w:val="2"/>
          <w:sz w:val="21"/>
          <w:szCs w:val="21"/>
        </w:rPr>
        <w:t>项目权利人及建设单位均为北京市</w:t>
      </w:r>
      <w:r w:rsidR="00DF638B">
        <w:rPr>
          <w:rFonts w:ascii="Arial" w:hAnsi="Arial" w:cs="Arial" w:hint="eastAsia"/>
          <w:kern w:val="2"/>
          <w:sz w:val="21"/>
          <w:szCs w:val="21"/>
        </w:rPr>
        <w:t>燕</w:t>
      </w:r>
      <w:proofErr w:type="gramStart"/>
      <w:r w:rsidR="00DF638B">
        <w:rPr>
          <w:rFonts w:ascii="Arial" w:hAnsi="Arial" w:cs="Arial" w:hint="eastAsia"/>
          <w:kern w:val="2"/>
          <w:sz w:val="21"/>
          <w:szCs w:val="21"/>
        </w:rPr>
        <w:t>安保障</w:t>
      </w:r>
      <w:proofErr w:type="gramEnd"/>
      <w:r w:rsidR="00DF638B">
        <w:rPr>
          <w:rFonts w:ascii="Arial" w:hAnsi="Arial" w:cs="Arial" w:hint="eastAsia"/>
          <w:kern w:val="2"/>
          <w:sz w:val="21"/>
          <w:szCs w:val="21"/>
        </w:rPr>
        <w:t>性</w:t>
      </w:r>
      <w:r>
        <w:rPr>
          <w:rFonts w:ascii="Arial" w:hAnsi="Arial" w:cs="Arial" w:hint="eastAsia"/>
          <w:kern w:val="2"/>
          <w:sz w:val="21"/>
          <w:szCs w:val="21"/>
        </w:rPr>
        <w:t>住房建设投资有限公司，</w:t>
      </w:r>
      <w:r>
        <w:rPr>
          <w:rFonts w:ascii="Arial" w:hAnsi="Arial" w:cs="Arial"/>
          <w:kern w:val="2"/>
          <w:sz w:val="21"/>
          <w:szCs w:val="21"/>
        </w:rPr>
        <w:t>国有建设用地土地使用权性质为划拨</w:t>
      </w:r>
      <w:r>
        <w:rPr>
          <w:rFonts w:ascii="Arial" w:hAnsi="Arial" w:cs="Arial" w:hint="eastAsia"/>
          <w:kern w:val="2"/>
          <w:sz w:val="21"/>
          <w:szCs w:val="21"/>
        </w:rPr>
        <w:t>，土地用途为城镇住宅用地，房屋性质设定为公共租赁住房。</w:t>
      </w:r>
      <w:r w:rsidRPr="00847171">
        <w:rPr>
          <w:rFonts w:ascii="Arial" w:hAnsi="Arial" w:cs="Arial"/>
          <w:kern w:val="2"/>
          <w:sz w:val="21"/>
          <w:szCs w:val="21"/>
        </w:rPr>
        <w:t xml:space="preserve"> </w:t>
      </w:r>
    </w:p>
    <w:p w14:paraId="74F89C7D" w14:textId="22E37160" w:rsidR="001A22DA"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847171">
        <w:rPr>
          <w:rFonts w:ascii="Arial" w:hAnsi="Arial" w:cs="Arial" w:hint="eastAsia"/>
          <w:kern w:val="2"/>
          <w:sz w:val="21"/>
          <w:szCs w:val="21"/>
        </w:rPr>
        <w:t>复印件及</w:t>
      </w: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w:t>
      </w:r>
      <w:r w:rsidRPr="00847171">
        <w:rPr>
          <w:rFonts w:ascii="Arial" w:hAnsi="Arial" w:cs="Arial" w:hint="eastAsia"/>
          <w:kern w:val="2"/>
          <w:sz w:val="21"/>
          <w:szCs w:val="21"/>
        </w:rPr>
        <w:t>，估价对象所在楼栋建筑类型为</w:t>
      </w:r>
      <w:r w:rsidR="00653448">
        <w:rPr>
          <w:rFonts w:ascii="Arial" w:hAnsi="Arial" w:cs="Arial" w:hint="eastAsia"/>
          <w:kern w:val="2"/>
          <w:sz w:val="21"/>
          <w:szCs w:val="21"/>
        </w:rPr>
        <w:t>小</w:t>
      </w:r>
      <w:r>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，楼宇主体建筑结构为剪力墙（钢混），</w:t>
      </w:r>
      <w:r>
        <w:rPr>
          <w:rFonts w:ascii="Arial" w:hAnsi="Arial" w:cs="Arial"/>
          <w:sz w:val="21"/>
          <w:szCs w:val="21"/>
        </w:rPr>
        <w:t>规划</w:t>
      </w:r>
      <w:r w:rsidRPr="00847171">
        <w:rPr>
          <w:rFonts w:ascii="Arial" w:hAnsi="Arial" w:cs="Arial" w:hint="eastAsia"/>
          <w:kern w:val="2"/>
          <w:sz w:val="21"/>
          <w:szCs w:val="21"/>
        </w:rPr>
        <w:t>总建筑面积</w:t>
      </w:r>
      <w:r>
        <w:rPr>
          <w:rFonts w:ascii="Arial" w:hAnsi="Arial" w:cs="Arial"/>
          <w:kern w:val="2"/>
          <w:sz w:val="21"/>
          <w:szCs w:val="21"/>
        </w:rPr>
        <w:t>151118.28</w:t>
      </w:r>
      <w:r w:rsidRPr="00847171">
        <w:rPr>
          <w:rFonts w:ascii="Arial" w:hAnsi="Arial" w:cs="Arial" w:hint="eastAsia"/>
          <w:kern w:val="2"/>
          <w:sz w:val="21"/>
          <w:szCs w:val="21"/>
        </w:rPr>
        <w:t>平方米，其中</w:t>
      </w:r>
      <w:r>
        <w:rPr>
          <w:rFonts w:ascii="Arial" w:hAnsi="Arial" w:cs="Arial" w:hint="eastAsia"/>
          <w:kern w:val="2"/>
          <w:sz w:val="21"/>
          <w:szCs w:val="21"/>
        </w:rPr>
        <w:t>公共租赁住房</w:t>
      </w:r>
      <w:r>
        <w:rPr>
          <w:rFonts w:ascii="Arial" w:hAnsi="Arial" w:cs="Arial"/>
          <w:kern w:val="2"/>
          <w:sz w:val="21"/>
          <w:szCs w:val="21"/>
        </w:rPr>
        <w:t>1415</w:t>
      </w:r>
      <w:r>
        <w:rPr>
          <w:rFonts w:ascii="Arial" w:hAnsi="Arial" w:cs="Arial"/>
          <w:kern w:val="2"/>
          <w:sz w:val="21"/>
          <w:szCs w:val="21"/>
        </w:rPr>
        <w:t>套</w:t>
      </w:r>
      <w:r w:rsidRPr="00847171">
        <w:rPr>
          <w:rFonts w:ascii="Arial" w:hAnsi="Arial" w:cs="Arial" w:hint="eastAsia"/>
          <w:kern w:val="2"/>
          <w:sz w:val="21"/>
          <w:szCs w:val="21"/>
        </w:rPr>
        <w:t>，建筑面积</w:t>
      </w:r>
      <w:r>
        <w:rPr>
          <w:rFonts w:ascii="Arial" w:hAnsi="Arial" w:cs="Arial" w:hint="eastAsia"/>
          <w:kern w:val="2"/>
          <w:sz w:val="21"/>
          <w:szCs w:val="21"/>
        </w:rPr>
        <w:t>77947.76</w:t>
      </w:r>
      <w:r>
        <w:rPr>
          <w:rFonts w:ascii="Arial" w:hAnsi="Arial" w:cs="Arial" w:hint="eastAsia"/>
          <w:kern w:val="2"/>
          <w:sz w:val="21"/>
          <w:szCs w:val="21"/>
        </w:rPr>
        <w:t>平方米</w:t>
      </w:r>
      <w:r w:rsidRPr="00847171">
        <w:rPr>
          <w:rFonts w:ascii="Arial" w:hAnsi="Arial" w:cs="Arial" w:hint="eastAsia"/>
          <w:kern w:val="2"/>
          <w:sz w:val="21"/>
          <w:szCs w:val="21"/>
        </w:rPr>
        <w:t>。房源具体户型等情况详见下表：</w:t>
      </w:r>
    </w:p>
    <w:p w14:paraId="0098539C" w14:textId="77777777" w:rsidR="001A22DA" w:rsidRPr="009A7CEE" w:rsidRDefault="001A22DA" w:rsidP="001A22DA">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71B9E2D2"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CABC7A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451876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68E304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7DEF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F5D655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D069C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37257BC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33F92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E97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0774B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2B96A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DEC10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5335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12148CB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40B14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81E791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4178A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618A8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B14BA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3DE2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D3C822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6648F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098C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D65147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9CE1AF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EDC0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F2C3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02D5CFF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55AD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81BC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DD6ED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96B7D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CD6F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417F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2BAE26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98E06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E672F7"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1D510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75E6BC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FE482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C7D6C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3677D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8D2AD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0B254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45222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E0517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6EE8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DAF0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02D1AF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BA010E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6B6392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7BC4E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7E1AD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269F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FC991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0C4C439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155EF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8D6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98093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B210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E2795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FAFF4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F369E8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4C8A36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32B5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45800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2F1F92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356E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EB696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936650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6D9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8C3FE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27D40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7A25896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D1411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5F9BF8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1F1EA6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6CEB1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7AAF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A2B4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17FDC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DCB18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36906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140DA68"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5EEA7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F9CBE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B3F6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BA224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6C95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BF05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75B3C4C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007822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B18D8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3401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D7114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200B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678DC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7D53DF2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91E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C71F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0E8B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0A3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F29A2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B5600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3F0EA6C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A3CCF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7FA9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75D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2ECAE4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B0E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54625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5D87CE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0217E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FF47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0AD48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2CF03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ACF61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0EF42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28C5966E"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3B87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DA4D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4E7FF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234B44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999C8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B84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23004F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F28D2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27131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213FD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73EFD38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29415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0AAA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1533CF1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73AAE5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140796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17D7C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062389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6B53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C647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186A47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9CB9D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A932D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B4835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5C3CF6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BE6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8B5623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53DC48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5F343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0628EB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0A354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02AA0DF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0E61D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714610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B7F277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4DBFE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AFA6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A1B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65D569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74E9E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E24F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75C7F74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81A19C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5C5B0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59A6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944D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77AD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63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20A99A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66C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6903F9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894B55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5BFD13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6E335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57CDB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68989B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B6622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EDF757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AB0C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161177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2153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47E9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ACFF9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5751A3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87C20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00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4F39BC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FE5EF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8DFA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039D597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A3D7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38E48B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87CB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189C8A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86FB4B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742A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13B293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7D39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D09C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A5C61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50848A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9D6D6B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F86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392D22D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5A94A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A9CAF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813085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0D35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CB9D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37421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BF90D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9D82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94A8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E060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17B29E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3A7726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811ED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28908C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23894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0554899"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2CEE2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5C9EA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3C7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0D125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1CF16A6A" w14:textId="3D86AFF6" w:rsidR="00AC3216" w:rsidRPr="00AC3216" w:rsidRDefault="00AC3216" w:rsidP="00AC3216">
      <w:pPr>
        <w:overflowPunct w:val="0"/>
        <w:spacing w:beforeLines="50" w:before="120" w:line="480" w:lineRule="auto"/>
        <w:ind w:firstLineChars="200" w:firstLine="420"/>
        <w:jc w:val="both"/>
        <w:textAlignment w:val="auto"/>
        <w:rPr>
          <w:rFonts w:ascii="Arial" w:hAnsi="Arial" w:cs="Arial"/>
          <w:kern w:val="2"/>
          <w:sz w:val="21"/>
          <w:szCs w:val="21"/>
        </w:rPr>
      </w:pPr>
      <w:commentRangeStart w:id="58"/>
      <w:r>
        <w:rPr>
          <w:rFonts w:ascii="Arial" w:hAnsi="Arial" w:cs="Arial" w:hint="eastAsia"/>
          <w:kern w:val="2"/>
          <w:sz w:val="21"/>
          <w:szCs w:val="21"/>
        </w:rPr>
        <w:t>室内装修情况均为精装修，室内</w:t>
      </w:r>
      <w:r w:rsidRPr="003D12AC">
        <w:rPr>
          <w:rFonts w:ascii="Arial" w:hAnsi="Arial" w:cs="Arial" w:hint="eastAsia"/>
          <w:kern w:val="2"/>
          <w:sz w:val="21"/>
          <w:szCs w:val="21"/>
        </w:rPr>
        <w:t>厨房卫生间配备家具、家电。</w:t>
      </w:r>
      <w:commentRangeEnd w:id="58"/>
      <w:r w:rsidR="00006343">
        <w:rPr>
          <w:rStyle w:val="af5"/>
        </w:rPr>
        <w:commentReference w:id="58"/>
      </w:r>
    </w:p>
    <w:p w14:paraId="6BB126C5" w14:textId="422FE73D" w:rsidR="001A22DA" w:rsidRDefault="001A22DA" w:rsidP="001A22DA">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06293880" w14:textId="77777777" w:rsidR="001A22DA" w:rsidRPr="009A7CEE" w:rsidRDefault="001A22DA" w:rsidP="001A22DA">
      <w:pPr>
        <w:pStyle w:val="23"/>
        <w:overflowPunct w:val="0"/>
        <w:spacing w:line="360" w:lineRule="auto"/>
        <w:ind w:right="142" w:firstLineChars="200" w:firstLine="402"/>
        <w:jc w:val="center"/>
        <w:textAlignment w:val="auto"/>
        <w:rPr>
          <w:rFonts w:ascii="Arial" w:hAnsi="Arial" w:cs="Arial"/>
          <w:b/>
          <w:sz w:val="20"/>
        </w:rPr>
      </w:pPr>
      <w:r w:rsidRPr="009A7CEE">
        <w:rPr>
          <w:rFonts w:ascii="Arial" w:hAnsi="Arial" w:cs="Arial" w:hint="eastAsia"/>
          <w:b/>
          <w:sz w:val="20"/>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16B1170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742CF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ECE8F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3EE8BB4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2CC56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27335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60E6E5C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164D77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AA360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280C126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09329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CE5697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36F118B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22B1C9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AF57E0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2BA6989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A4E825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0EB3D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BE9201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139487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9E45C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精装修</w:t>
            </w:r>
          </w:p>
        </w:tc>
      </w:tr>
    </w:tbl>
    <w:p w14:paraId="40B88D24" w14:textId="6BC1EFDC" w:rsidR="00B9249C" w:rsidRPr="00847171" w:rsidRDefault="00B06C3E" w:rsidP="00B9249C">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2</w:t>
      </w:r>
      <w:r w:rsidRPr="00847171">
        <w:rPr>
          <w:rFonts w:ascii="Arial" w:hAnsi="Arial" w:cs="Arial" w:hint="eastAsia"/>
          <w:sz w:val="21"/>
          <w:szCs w:val="21"/>
        </w:rPr>
        <w:t>）建筑结构：</w:t>
      </w:r>
      <w:r w:rsidR="00B9249C" w:rsidRPr="00847171">
        <w:rPr>
          <w:rFonts w:ascii="Arial" w:hAnsi="Arial" w:cs="Arial" w:hint="eastAsia"/>
          <w:sz w:val="21"/>
          <w:szCs w:val="21"/>
        </w:rPr>
        <w:t>估价对象所属楼宇建筑结构为</w:t>
      </w:r>
      <w:r w:rsidR="00B9249C">
        <w:rPr>
          <w:rFonts w:ascii="Arial" w:hAnsi="Arial" w:cs="Arial" w:hint="eastAsia"/>
          <w:kern w:val="2"/>
          <w:sz w:val="21"/>
          <w:szCs w:val="21"/>
        </w:rPr>
        <w:t>钢混结构</w:t>
      </w:r>
      <w:r w:rsidR="00B9249C" w:rsidRPr="00847171">
        <w:rPr>
          <w:rFonts w:ascii="Arial" w:hAnsi="Arial" w:cs="Arial" w:hint="eastAsia"/>
          <w:sz w:val="21"/>
          <w:szCs w:val="21"/>
        </w:rPr>
        <w:t>。</w:t>
      </w:r>
    </w:p>
    <w:p w14:paraId="3BEBCB8E" w14:textId="145DDFD2"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3</w:t>
      </w:r>
      <w:r w:rsidRPr="00847171">
        <w:rPr>
          <w:rFonts w:ascii="Arial" w:hAnsi="Arial" w:cs="Arial" w:hint="eastAsia"/>
          <w:sz w:val="21"/>
          <w:szCs w:val="21"/>
        </w:rPr>
        <w:t>）建筑外观：</w:t>
      </w:r>
      <w:r w:rsidRPr="00847171">
        <w:rPr>
          <w:rFonts w:ascii="Arial" w:hAnsi="Arial" w:cs="Arial" w:hint="eastAsia"/>
          <w:kern w:val="2"/>
          <w:sz w:val="21"/>
          <w:szCs w:val="21"/>
        </w:rPr>
        <w:t>估价对象全部为</w:t>
      </w:r>
      <w:r w:rsidR="002F04DA">
        <w:rPr>
          <w:rFonts w:ascii="Arial" w:hAnsi="Arial" w:cs="Arial" w:hint="eastAsia"/>
          <w:kern w:val="2"/>
          <w:sz w:val="21"/>
          <w:szCs w:val="21"/>
        </w:rPr>
        <w:t>小</w:t>
      </w:r>
      <w:r w:rsidRPr="00847171">
        <w:rPr>
          <w:rFonts w:ascii="Arial" w:hAnsi="Arial" w:cs="Arial" w:hint="eastAsia"/>
          <w:kern w:val="2"/>
          <w:sz w:val="21"/>
          <w:szCs w:val="21"/>
        </w:rPr>
        <w:t>高层</w:t>
      </w:r>
      <w:r w:rsidR="001A22DA">
        <w:rPr>
          <w:rFonts w:ascii="Arial" w:hAnsi="Arial" w:cs="Arial" w:hint="eastAsia"/>
          <w:kern w:val="2"/>
          <w:sz w:val="21"/>
          <w:szCs w:val="21"/>
        </w:rPr>
        <w:t>板</w:t>
      </w:r>
      <w:r w:rsidR="00E13074" w:rsidRPr="00847171">
        <w:rPr>
          <w:rFonts w:ascii="Arial" w:hAnsi="Arial" w:cs="Arial" w:hint="eastAsia"/>
          <w:kern w:val="2"/>
          <w:sz w:val="21"/>
          <w:szCs w:val="21"/>
        </w:rPr>
        <w:t>楼</w:t>
      </w:r>
      <w:r w:rsidR="002F04DA">
        <w:rPr>
          <w:rFonts w:ascii="Arial" w:hAnsi="Arial" w:cs="Arial" w:hint="eastAsia"/>
          <w:kern w:val="2"/>
          <w:sz w:val="21"/>
          <w:szCs w:val="21"/>
        </w:rPr>
        <w:t>、多层板楼</w:t>
      </w:r>
      <w:r w:rsidRPr="00847171">
        <w:rPr>
          <w:rFonts w:ascii="Arial" w:hAnsi="Arial" w:cs="Arial" w:hint="eastAsia"/>
          <w:sz w:val="21"/>
          <w:szCs w:val="21"/>
        </w:rPr>
        <w:t>。</w:t>
      </w:r>
    </w:p>
    <w:p w14:paraId="5FECE8E4" w14:textId="02C4DC46"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4</w:t>
      </w:r>
      <w:r w:rsidRPr="00847171">
        <w:rPr>
          <w:rFonts w:ascii="Arial" w:hAnsi="Arial" w:cs="Arial" w:hint="eastAsia"/>
          <w:sz w:val="21"/>
          <w:szCs w:val="21"/>
        </w:rPr>
        <w:t>）设施设备：</w:t>
      </w:r>
      <w:r w:rsidR="006664BA" w:rsidRPr="004A5240">
        <w:rPr>
          <w:rFonts w:ascii="Arial" w:hAnsi="Arial" w:cs="Arial" w:hint="eastAsia"/>
          <w:sz w:val="21"/>
          <w:szCs w:val="21"/>
        </w:rPr>
        <w:t>估价对象所在项目配套设施完备，给排水、电力、电讯等齐全；防火</w:t>
      </w:r>
      <w:proofErr w:type="gramStart"/>
      <w:r w:rsidR="006664BA" w:rsidRPr="004A5240">
        <w:rPr>
          <w:rFonts w:ascii="Arial" w:hAnsi="Arial" w:cs="Arial" w:hint="eastAsia"/>
          <w:sz w:val="21"/>
          <w:szCs w:val="21"/>
        </w:rPr>
        <w:t>栓</w:t>
      </w:r>
      <w:proofErr w:type="gramEnd"/>
      <w:r w:rsidR="006664BA" w:rsidRPr="004A5240">
        <w:rPr>
          <w:rFonts w:ascii="Arial" w:hAnsi="Arial" w:cs="Arial" w:hint="eastAsia"/>
          <w:sz w:val="21"/>
          <w:szCs w:val="21"/>
        </w:rPr>
        <w:t>、安防系统等设备齐全</w:t>
      </w:r>
      <w:r w:rsidRPr="00847171">
        <w:rPr>
          <w:rFonts w:ascii="Arial" w:hAnsi="Arial" w:cs="Arial" w:hint="eastAsia"/>
          <w:sz w:val="21"/>
          <w:szCs w:val="21"/>
        </w:rPr>
        <w:t>。</w:t>
      </w:r>
    </w:p>
    <w:p w14:paraId="1EAF58A8" w14:textId="59BFC1A8" w:rsidR="00B06C3E" w:rsidRPr="006664BA" w:rsidRDefault="00B06C3E" w:rsidP="00712DC2">
      <w:pPr>
        <w:wordWrap w:val="0"/>
        <w:overflowPunct w:val="0"/>
        <w:spacing w:line="480" w:lineRule="auto"/>
        <w:ind w:firstLineChars="200" w:firstLine="420"/>
        <w:jc w:val="both"/>
        <w:textAlignment w:val="auto"/>
        <w:rPr>
          <w:rFonts w:ascii="华文细黑" w:eastAsia="华文细黑" w:hAnsi="华文细黑" w:cs="Arial"/>
          <w:sz w:val="18"/>
          <w:szCs w:val="18"/>
        </w:rPr>
      </w:pPr>
      <w:r w:rsidRPr="006664BA">
        <w:rPr>
          <w:rFonts w:ascii="Arial" w:hAnsi="Arial" w:cs="Arial" w:hint="eastAsia"/>
          <w:sz w:val="21"/>
          <w:szCs w:val="21"/>
        </w:rPr>
        <w:t>（</w:t>
      </w:r>
      <w:r w:rsidR="00B9249C">
        <w:rPr>
          <w:rFonts w:ascii="Arial" w:hAnsi="Arial" w:cs="Arial"/>
          <w:sz w:val="21"/>
          <w:szCs w:val="21"/>
        </w:rPr>
        <w:t>5</w:t>
      </w:r>
      <w:r w:rsidRPr="006664BA">
        <w:rPr>
          <w:rFonts w:ascii="Arial" w:hAnsi="Arial" w:cs="Arial" w:hint="eastAsia"/>
          <w:sz w:val="21"/>
          <w:szCs w:val="21"/>
        </w:rPr>
        <w:t>）装饰装修：</w:t>
      </w:r>
      <w:r w:rsidR="00B9249C" w:rsidRPr="004A5240">
        <w:rPr>
          <w:rFonts w:ascii="Arial" w:hAnsi="Arial" w:cs="Arial" w:hint="eastAsia"/>
          <w:sz w:val="21"/>
          <w:szCs w:val="21"/>
        </w:rPr>
        <w:t>根据估价委托人介绍及注册房地产估价师实地查勘，估价对象为精装修，外立面涂料，公共部分首层地面为地砖地面，</w:t>
      </w:r>
      <w:r w:rsidR="00B9249C">
        <w:rPr>
          <w:rFonts w:ascii="Arial" w:hAnsi="Arial" w:cs="Arial" w:hint="eastAsia"/>
          <w:sz w:val="21"/>
          <w:szCs w:val="21"/>
        </w:rPr>
        <w:t>墙砖</w:t>
      </w:r>
      <w:r w:rsidR="00B9249C" w:rsidRPr="004A5240">
        <w:rPr>
          <w:rFonts w:ascii="Arial" w:hAnsi="Arial" w:cs="Arial" w:hint="eastAsia"/>
          <w:sz w:val="21"/>
          <w:szCs w:val="21"/>
        </w:rPr>
        <w:t>墙面、涂料顶棚。室内</w:t>
      </w:r>
      <w:r w:rsidR="00B9249C">
        <w:rPr>
          <w:rFonts w:ascii="Arial" w:hAnsi="Arial" w:cs="Arial" w:hint="eastAsia"/>
          <w:sz w:val="21"/>
          <w:szCs w:val="21"/>
        </w:rPr>
        <w:t>地砖</w:t>
      </w:r>
      <w:r w:rsidR="00B9249C" w:rsidRPr="004A5240">
        <w:rPr>
          <w:rFonts w:ascii="Arial" w:hAnsi="Arial" w:cs="Arial" w:hint="eastAsia"/>
          <w:sz w:val="21"/>
          <w:szCs w:val="21"/>
        </w:rPr>
        <w:t>地面，</w:t>
      </w:r>
      <w:r w:rsidR="00B9249C">
        <w:rPr>
          <w:rFonts w:ascii="Arial" w:hAnsi="Arial" w:cs="Arial" w:hint="eastAsia"/>
          <w:sz w:val="21"/>
          <w:szCs w:val="21"/>
        </w:rPr>
        <w:t>壁纸</w:t>
      </w:r>
      <w:r w:rsidR="00B9249C" w:rsidRPr="004A5240">
        <w:rPr>
          <w:rFonts w:ascii="Arial" w:hAnsi="Arial" w:cs="Arial" w:hint="eastAsia"/>
          <w:sz w:val="21"/>
          <w:szCs w:val="21"/>
        </w:rPr>
        <w:t>墙面，涂料顶棚</w:t>
      </w:r>
      <w:r w:rsidR="00B9249C">
        <w:rPr>
          <w:rFonts w:ascii="Arial" w:hAnsi="Arial" w:cs="Arial" w:hint="eastAsia"/>
          <w:sz w:val="21"/>
          <w:szCs w:val="21"/>
        </w:rPr>
        <w:t>，瓷砖踢脚</w:t>
      </w:r>
      <w:r w:rsidR="00B9249C" w:rsidRPr="004A5240">
        <w:rPr>
          <w:rFonts w:ascii="Arial" w:hAnsi="Arial" w:cs="Arial" w:hint="eastAsia"/>
          <w:sz w:val="21"/>
          <w:szCs w:val="21"/>
        </w:rPr>
        <w:t>；厨房地砖地面，墙砖墙面，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顶棚；卫生间地砖地面，墙砖墙面，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w:t>
      </w:r>
    </w:p>
    <w:p w14:paraId="47E8F91A" w14:textId="6A36A24D" w:rsidR="00B06C3E" w:rsidRPr="006664BA" w:rsidRDefault="00B06C3E">
      <w:pPr>
        <w:overflowPunct w:val="0"/>
        <w:spacing w:line="480" w:lineRule="auto"/>
        <w:ind w:firstLineChars="200" w:firstLine="420"/>
        <w:jc w:val="both"/>
        <w:textAlignment w:val="auto"/>
        <w:rPr>
          <w:rFonts w:ascii="Arial" w:hAnsi="Arial" w:cs="Arial"/>
          <w:sz w:val="21"/>
          <w:szCs w:val="21"/>
        </w:rPr>
      </w:pPr>
      <w:r w:rsidRPr="006664BA">
        <w:rPr>
          <w:rFonts w:ascii="Arial" w:hAnsi="Arial" w:cs="Arial" w:hint="eastAsia"/>
          <w:sz w:val="21"/>
          <w:szCs w:val="21"/>
        </w:rPr>
        <w:t>（</w:t>
      </w:r>
      <w:r w:rsidR="00B9249C">
        <w:rPr>
          <w:rFonts w:ascii="Arial" w:hAnsi="Arial" w:cs="Arial"/>
          <w:sz w:val="21"/>
          <w:szCs w:val="21"/>
        </w:rPr>
        <w:t>6</w:t>
      </w:r>
      <w:r w:rsidRPr="006664BA">
        <w:rPr>
          <w:rFonts w:ascii="Arial" w:hAnsi="Arial" w:cs="Arial" w:hint="eastAsia"/>
          <w:sz w:val="21"/>
          <w:szCs w:val="21"/>
        </w:rPr>
        <w:t>）新旧程度</w:t>
      </w:r>
      <w:r w:rsidR="00B9249C" w:rsidRPr="002219C6">
        <w:rPr>
          <w:rFonts w:ascii="Arial" w:hAnsi="Arial" w:cs="Arial" w:hint="eastAsia"/>
          <w:sz w:val="21"/>
          <w:szCs w:val="21"/>
        </w:rPr>
        <w:t>截至</w:t>
      </w:r>
      <w:r w:rsidR="00B9249C">
        <w:rPr>
          <w:rFonts w:ascii="Arial" w:hAnsi="Arial" w:cs="Arial" w:hint="eastAsia"/>
          <w:sz w:val="21"/>
          <w:szCs w:val="21"/>
        </w:rPr>
        <w:t>价值时点</w:t>
      </w:r>
      <w:r w:rsidR="00B9249C" w:rsidRPr="002219C6">
        <w:rPr>
          <w:rFonts w:ascii="Arial" w:hAnsi="Arial" w:cs="Arial" w:hint="eastAsia"/>
          <w:sz w:val="21"/>
          <w:szCs w:val="21"/>
        </w:rPr>
        <w:t>，估价对象尚未完成开发建设。</w:t>
      </w:r>
      <w:r w:rsidR="00B9249C">
        <w:rPr>
          <w:rFonts w:ascii="Arial" w:hAnsi="Arial" w:cs="Arial" w:hint="eastAsia"/>
          <w:kern w:val="2"/>
          <w:sz w:val="21"/>
          <w:szCs w:val="21"/>
        </w:rPr>
        <w:t>根据</w:t>
      </w:r>
      <w:r w:rsidR="00B9249C">
        <w:rPr>
          <w:rFonts w:ascii="Arial" w:hAnsi="Arial" w:cs="Arial"/>
          <w:sz w:val="21"/>
          <w:szCs w:val="21"/>
        </w:rPr>
        <w:t>注册房地产估价师实地调查，估价对象所属项目</w:t>
      </w:r>
      <w:r w:rsidR="00B9249C">
        <w:rPr>
          <w:rFonts w:ascii="Arial" w:hAnsi="Arial" w:cs="Arial" w:hint="eastAsia"/>
          <w:sz w:val="21"/>
          <w:szCs w:val="21"/>
        </w:rPr>
        <w:t>局部</w:t>
      </w:r>
      <w:r w:rsidR="00B9249C">
        <w:rPr>
          <w:rFonts w:ascii="Arial" w:hAnsi="Arial" w:cs="Arial"/>
          <w:sz w:val="21"/>
          <w:szCs w:val="21"/>
        </w:rPr>
        <w:t>已完工。</w:t>
      </w:r>
      <w:r w:rsidR="00B9249C" w:rsidRPr="004A5240">
        <w:rPr>
          <w:rFonts w:ascii="Arial" w:hAnsi="Arial" w:cs="Arial" w:hint="eastAsia"/>
          <w:sz w:val="21"/>
          <w:szCs w:val="21"/>
        </w:rPr>
        <w:t>截至价值时点，结合估价对象观察成新，综合确定估价对象成新度约为</w:t>
      </w:r>
      <w:r w:rsidR="00B9249C">
        <w:rPr>
          <w:rFonts w:ascii="Arial" w:hAnsi="Arial" w:cs="Arial"/>
          <w:sz w:val="21"/>
          <w:szCs w:val="21"/>
        </w:rPr>
        <w:t>98</w:t>
      </w:r>
      <w:r w:rsidR="00B9249C" w:rsidRPr="004A5240">
        <w:rPr>
          <w:rFonts w:ascii="Arial" w:hAnsi="Arial" w:cs="Arial" w:hint="eastAsia"/>
          <w:sz w:val="21"/>
          <w:szCs w:val="21"/>
        </w:rPr>
        <w:t>%</w:t>
      </w:r>
      <w:r w:rsidR="00B9249C" w:rsidRPr="004A5240">
        <w:rPr>
          <w:rFonts w:ascii="Arial" w:hAnsi="Arial" w:cs="Arial" w:hint="eastAsia"/>
          <w:sz w:val="21"/>
          <w:szCs w:val="21"/>
        </w:rPr>
        <w:t>。</w:t>
      </w:r>
    </w:p>
    <w:p w14:paraId="28227362" w14:textId="5B134574" w:rsidR="00B06C3E" w:rsidRPr="006664BA" w:rsidRDefault="00B06C3E" w:rsidP="006664BA">
      <w:pPr>
        <w:spacing w:line="480" w:lineRule="auto"/>
        <w:ind w:firstLineChars="200" w:firstLine="420"/>
        <w:rPr>
          <w:rFonts w:ascii="Arial" w:hAnsi="Arial" w:cs="Arial"/>
          <w:sz w:val="21"/>
          <w:szCs w:val="21"/>
        </w:rPr>
      </w:pPr>
      <w:r w:rsidRPr="006664BA">
        <w:rPr>
          <w:rFonts w:ascii="Arial" w:hAnsi="Arial" w:cs="Arial" w:hint="eastAsia"/>
          <w:sz w:val="21"/>
          <w:szCs w:val="21"/>
        </w:rPr>
        <w:t>（</w:t>
      </w:r>
      <w:r w:rsidR="00B9249C">
        <w:rPr>
          <w:rFonts w:ascii="Arial" w:hAnsi="Arial" w:cs="Arial"/>
          <w:sz w:val="21"/>
          <w:szCs w:val="21"/>
        </w:rPr>
        <w:t>7</w:t>
      </w:r>
      <w:r w:rsidRPr="006664BA">
        <w:rPr>
          <w:rFonts w:ascii="Arial" w:hAnsi="Arial" w:cs="Arial" w:hint="eastAsia"/>
          <w:sz w:val="21"/>
          <w:szCs w:val="21"/>
        </w:rPr>
        <w:t>）户型设计：</w:t>
      </w:r>
      <w:r w:rsidR="00B9249C" w:rsidRPr="00847171">
        <w:rPr>
          <w:rFonts w:ascii="Arial" w:hAnsi="Arial" w:cs="Arial" w:hint="eastAsia"/>
          <w:sz w:val="21"/>
          <w:szCs w:val="21"/>
        </w:rPr>
        <w:t>估价对象</w:t>
      </w:r>
      <w:r w:rsidR="00B9249C">
        <w:rPr>
          <w:rFonts w:ascii="Arial" w:hAnsi="Arial" w:cs="Arial" w:hint="eastAsia"/>
          <w:kern w:val="2"/>
          <w:sz w:val="21"/>
          <w:szCs w:val="21"/>
        </w:rPr>
        <w:t>共计</w:t>
      </w:r>
      <w:r w:rsidR="00B9249C">
        <w:rPr>
          <w:rFonts w:ascii="Arial" w:hAnsi="Arial" w:cs="Arial" w:hint="eastAsia"/>
          <w:kern w:val="2"/>
          <w:sz w:val="21"/>
          <w:szCs w:val="21"/>
        </w:rPr>
        <w:t>1415</w:t>
      </w:r>
      <w:r w:rsidR="00B9249C">
        <w:rPr>
          <w:rFonts w:ascii="Arial" w:hAnsi="Arial" w:cs="Arial" w:hint="eastAsia"/>
          <w:kern w:val="2"/>
          <w:sz w:val="21"/>
          <w:szCs w:val="21"/>
        </w:rPr>
        <w:t>套</w:t>
      </w:r>
      <w:r w:rsidR="00B9249C" w:rsidRPr="00847171">
        <w:rPr>
          <w:rFonts w:ascii="Arial" w:hAnsi="Arial" w:cs="Arial" w:hint="eastAsia"/>
          <w:kern w:val="2"/>
          <w:sz w:val="21"/>
          <w:szCs w:val="21"/>
        </w:rPr>
        <w:t>，有</w:t>
      </w:r>
      <w:r w:rsidR="00B9249C">
        <w:rPr>
          <w:rFonts w:ascii="Arial" w:hAnsi="Arial" w:cs="Arial"/>
          <w:kern w:val="2"/>
          <w:sz w:val="21"/>
          <w:szCs w:val="21"/>
        </w:rPr>
        <w:t>4</w:t>
      </w:r>
      <w:r w:rsidR="00B9249C" w:rsidRPr="00847171">
        <w:rPr>
          <w:rFonts w:ascii="Arial" w:hAnsi="Arial" w:cs="Arial" w:hint="eastAsia"/>
          <w:kern w:val="2"/>
          <w:sz w:val="21"/>
          <w:szCs w:val="21"/>
        </w:rPr>
        <w:t>种户型，分别为</w:t>
      </w:r>
      <w:r w:rsidR="00B9249C">
        <w:rPr>
          <w:rFonts w:ascii="Arial" w:hAnsi="Arial" w:cs="Arial" w:hint="eastAsia"/>
          <w:kern w:val="2"/>
          <w:sz w:val="21"/>
          <w:szCs w:val="21"/>
        </w:rPr>
        <w:t>一居</w:t>
      </w:r>
      <w:r w:rsidR="00B9249C">
        <w:rPr>
          <w:rFonts w:ascii="Arial" w:hAnsi="Arial" w:cs="Arial"/>
          <w:kern w:val="2"/>
          <w:sz w:val="21"/>
          <w:szCs w:val="21"/>
        </w:rPr>
        <w:t>、二居、三居及开间</w:t>
      </w:r>
      <w:r w:rsidR="00B9249C" w:rsidRPr="00847171">
        <w:rPr>
          <w:rFonts w:ascii="Arial" w:hAnsi="Arial" w:cs="Arial" w:hint="eastAsia"/>
          <w:kern w:val="2"/>
          <w:sz w:val="21"/>
          <w:szCs w:val="21"/>
        </w:rPr>
        <w:t>。其中，</w:t>
      </w:r>
      <w:proofErr w:type="gramStart"/>
      <w:r w:rsidR="00B9249C">
        <w:rPr>
          <w:rFonts w:ascii="Arial" w:hAnsi="Arial" w:cs="Arial" w:hint="eastAsia"/>
          <w:kern w:val="2"/>
          <w:sz w:val="21"/>
          <w:szCs w:val="21"/>
        </w:rPr>
        <w:t>一</w:t>
      </w:r>
      <w:proofErr w:type="gramEnd"/>
      <w:r w:rsidR="00B9249C">
        <w:rPr>
          <w:rFonts w:ascii="Arial" w:hAnsi="Arial" w:cs="Arial" w:hint="eastAsia"/>
          <w:kern w:val="2"/>
          <w:sz w:val="21"/>
          <w:szCs w:val="21"/>
        </w:rPr>
        <w:t>居室</w:t>
      </w:r>
      <w:r w:rsidR="00B9249C" w:rsidRPr="00847171">
        <w:rPr>
          <w:rFonts w:ascii="Arial" w:hAnsi="Arial" w:cs="Arial" w:hint="eastAsia"/>
          <w:kern w:val="2"/>
          <w:sz w:val="21"/>
          <w:szCs w:val="21"/>
        </w:rPr>
        <w:t>共计</w:t>
      </w:r>
      <w:r w:rsidR="00B9249C">
        <w:rPr>
          <w:rFonts w:ascii="Arial" w:hAnsi="Arial" w:cs="Arial"/>
          <w:kern w:val="2"/>
          <w:sz w:val="21"/>
          <w:szCs w:val="21"/>
        </w:rPr>
        <w:t>688</w:t>
      </w:r>
      <w:r w:rsidR="00B9249C" w:rsidRPr="00847171">
        <w:rPr>
          <w:rFonts w:ascii="Arial" w:hAnsi="Arial" w:cs="Arial" w:hint="eastAsia"/>
          <w:kern w:val="2"/>
          <w:sz w:val="21"/>
          <w:szCs w:val="21"/>
        </w:rPr>
        <w:t>套，面积区间为</w:t>
      </w:r>
      <w:r w:rsidR="00B9249C">
        <w:rPr>
          <w:rFonts w:ascii="Arial" w:hAnsi="Arial" w:cs="Arial"/>
          <w:kern w:val="2"/>
          <w:sz w:val="21"/>
          <w:szCs w:val="21"/>
        </w:rPr>
        <w:t>30.93-40.11</w:t>
      </w:r>
      <w:r w:rsidR="00B9249C">
        <w:rPr>
          <w:rFonts w:ascii="Arial" w:hAnsi="Arial" w:cs="Arial" w:hint="eastAsia"/>
          <w:kern w:val="2"/>
          <w:sz w:val="21"/>
          <w:szCs w:val="21"/>
        </w:rPr>
        <w:t>平方米；二居室</w:t>
      </w:r>
      <w:r w:rsidR="00B9249C" w:rsidRPr="00847171">
        <w:rPr>
          <w:rFonts w:ascii="Arial" w:hAnsi="Arial" w:cs="Arial" w:hint="eastAsia"/>
          <w:kern w:val="2"/>
          <w:sz w:val="21"/>
          <w:szCs w:val="21"/>
        </w:rPr>
        <w:t>共计</w:t>
      </w:r>
      <w:r w:rsidR="00B9249C">
        <w:rPr>
          <w:rFonts w:ascii="Arial" w:hAnsi="Arial" w:cs="Arial"/>
          <w:kern w:val="2"/>
          <w:sz w:val="21"/>
          <w:szCs w:val="21"/>
        </w:rPr>
        <w:t>224</w:t>
      </w:r>
      <w:r w:rsidR="00B9249C" w:rsidRPr="00847171">
        <w:rPr>
          <w:rFonts w:ascii="Arial" w:hAnsi="Arial" w:cs="Arial" w:hint="eastAsia"/>
          <w:kern w:val="2"/>
          <w:sz w:val="21"/>
          <w:szCs w:val="21"/>
        </w:rPr>
        <w:t>套，面积区间为</w:t>
      </w:r>
      <w:r w:rsidR="00B9249C">
        <w:rPr>
          <w:rFonts w:ascii="Arial" w:hAnsi="Arial" w:cs="Arial"/>
          <w:kern w:val="2"/>
          <w:sz w:val="21"/>
          <w:szCs w:val="21"/>
        </w:rPr>
        <w:t>69.76</w:t>
      </w:r>
      <w:r w:rsidR="00B9249C" w:rsidRPr="00847171">
        <w:rPr>
          <w:rFonts w:ascii="Arial" w:hAnsi="Arial" w:cs="Arial" w:hint="eastAsia"/>
          <w:kern w:val="2"/>
          <w:sz w:val="21"/>
          <w:szCs w:val="21"/>
        </w:rPr>
        <w:t>-</w:t>
      </w:r>
      <w:r w:rsidR="00B9249C">
        <w:rPr>
          <w:rFonts w:ascii="Arial" w:hAnsi="Arial" w:cs="Arial"/>
          <w:kern w:val="2"/>
          <w:sz w:val="21"/>
          <w:szCs w:val="21"/>
        </w:rPr>
        <w:t>76.38</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；三</w:t>
      </w:r>
      <w:r w:rsidR="00B9249C" w:rsidRPr="00847171">
        <w:rPr>
          <w:rFonts w:ascii="Arial" w:hAnsi="Arial" w:cs="Arial" w:hint="eastAsia"/>
          <w:kern w:val="2"/>
          <w:sz w:val="21"/>
          <w:szCs w:val="21"/>
        </w:rPr>
        <w:t>居室共计</w:t>
      </w:r>
      <w:r w:rsidR="00B9249C">
        <w:rPr>
          <w:rFonts w:ascii="Arial" w:hAnsi="Arial" w:cs="Arial"/>
          <w:kern w:val="2"/>
          <w:sz w:val="21"/>
          <w:szCs w:val="21"/>
        </w:rPr>
        <w:t>254</w:t>
      </w:r>
      <w:r w:rsidR="00B9249C" w:rsidRPr="00847171">
        <w:rPr>
          <w:rFonts w:ascii="Arial" w:hAnsi="Arial" w:cs="Arial" w:hint="eastAsia"/>
          <w:kern w:val="2"/>
          <w:sz w:val="21"/>
          <w:szCs w:val="21"/>
        </w:rPr>
        <w:t>套，面积区间为</w:t>
      </w:r>
      <w:r w:rsidR="00B9249C">
        <w:rPr>
          <w:rFonts w:ascii="Arial" w:hAnsi="Arial" w:cs="Arial"/>
          <w:kern w:val="2"/>
          <w:sz w:val="21"/>
          <w:szCs w:val="21"/>
        </w:rPr>
        <w:t>109.72</w:t>
      </w:r>
      <w:r w:rsidR="00B9249C" w:rsidRPr="00847171">
        <w:rPr>
          <w:rFonts w:ascii="Arial" w:hAnsi="Arial" w:cs="Arial" w:hint="eastAsia"/>
          <w:kern w:val="2"/>
          <w:sz w:val="21"/>
          <w:szCs w:val="21"/>
        </w:rPr>
        <w:t>-</w:t>
      </w:r>
      <w:r w:rsidR="00B9249C">
        <w:rPr>
          <w:rFonts w:ascii="Arial" w:hAnsi="Arial" w:cs="Arial"/>
          <w:kern w:val="2"/>
          <w:sz w:val="21"/>
          <w:szCs w:val="21"/>
        </w:rPr>
        <w:t>113.85</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；开间共计</w:t>
      </w:r>
      <w:r w:rsidR="00B9249C">
        <w:rPr>
          <w:rFonts w:ascii="Arial" w:hAnsi="Arial" w:cs="Arial" w:hint="eastAsia"/>
          <w:kern w:val="2"/>
          <w:sz w:val="21"/>
          <w:szCs w:val="21"/>
        </w:rPr>
        <w:t>2</w:t>
      </w:r>
      <w:r w:rsidR="00B9249C">
        <w:rPr>
          <w:rFonts w:ascii="Arial" w:hAnsi="Arial" w:cs="Arial"/>
          <w:kern w:val="2"/>
          <w:sz w:val="21"/>
          <w:szCs w:val="21"/>
        </w:rPr>
        <w:t>49</w:t>
      </w:r>
      <w:r w:rsidR="00B9249C">
        <w:rPr>
          <w:rFonts w:ascii="Arial" w:hAnsi="Arial" w:cs="Arial"/>
          <w:kern w:val="2"/>
          <w:sz w:val="21"/>
          <w:szCs w:val="21"/>
        </w:rPr>
        <w:t>套，</w:t>
      </w:r>
      <w:r w:rsidR="00B9249C" w:rsidRPr="00847171">
        <w:rPr>
          <w:rFonts w:ascii="Arial" w:hAnsi="Arial" w:cs="Arial" w:hint="eastAsia"/>
          <w:kern w:val="2"/>
          <w:sz w:val="21"/>
          <w:szCs w:val="21"/>
        </w:rPr>
        <w:t>面积区间为</w:t>
      </w:r>
      <w:r w:rsidR="00B9249C">
        <w:rPr>
          <w:rFonts w:ascii="Arial" w:hAnsi="Arial" w:cs="Arial"/>
          <w:kern w:val="2"/>
          <w:sz w:val="21"/>
          <w:szCs w:val="21"/>
        </w:rPr>
        <w:t>24.87</w:t>
      </w:r>
      <w:r w:rsidR="00B9249C" w:rsidRPr="00847171">
        <w:rPr>
          <w:rFonts w:ascii="Arial" w:hAnsi="Arial" w:cs="Arial" w:hint="eastAsia"/>
          <w:kern w:val="2"/>
          <w:sz w:val="21"/>
          <w:szCs w:val="21"/>
        </w:rPr>
        <w:t>-</w:t>
      </w:r>
      <w:r w:rsidR="00B9249C">
        <w:rPr>
          <w:rFonts w:ascii="Arial" w:hAnsi="Arial" w:cs="Arial"/>
          <w:kern w:val="2"/>
          <w:sz w:val="21"/>
          <w:szCs w:val="21"/>
        </w:rPr>
        <w:t>49.74</w:t>
      </w:r>
      <w:r w:rsidR="00B9249C" w:rsidRPr="00847171">
        <w:rPr>
          <w:rFonts w:ascii="Arial" w:hAnsi="Arial" w:cs="Arial" w:hint="eastAsia"/>
          <w:kern w:val="2"/>
          <w:sz w:val="21"/>
          <w:szCs w:val="21"/>
        </w:rPr>
        <w:t>平方米。</w:t>
      </w:r>
    </w:p>
    <w:p w14:paraId="5BDDC488" w14:textId="77777777" w:rsidR="00B9249C" w:rsidRDefault="00B06C3E" w:rsidP="00B9249C">
      <w:pPr>
        <w:spacing w:line="480" w:lineRule="auto"/>
        <w:ind w:firstLineChars="200" w:firstLine="420"/>
        <w:rPr>
          <w:rFonts w:ascii="Arial" w:hAnsi="Arial" w:cs="Arial"/>
          <w:sz w:val="21"/>
          <w:szCs w:val="21"/>
        </w:rPr>
      </w:pPr>
      <w:r w:rsidRPr="006664BA">
        <w:rPr>
          <w:rFonts w:ascii="Arial" w:hAnsi="Arial" w:cs="Arial" w:hint="eastAsia"/>
          <w:sz w:val="21"/>
          <w:szCs w:val="21"/>
        </w:rPr>
        <w:lastRenderedPageBreak/>
        <w:t>（</w:t>
      </w:r>
      <w:r w:rsidR="00B9249C">
        <w:rPr>
          <w:rFonts w:ascii="Arial" w:hAnsi="Arial" w:cs="Arial"/>
          <w:sz w:val="21"/>
          <w:szCs w:val="21"/>
        </w:rPr>
        <w:t>8</w:t>
      </w:r>
      <w:r w:rsidRPr="006664BA">
        <w:rPr>
          <w:rFonts w:ascii="Arial" w:hAnsi="Arial" w:cs="Arial" w:hint="eastAsia"/>
          <w:sz w:val="21"/>
          <w:szCs w:val="21"/>
        </w:rPr>
        <w:t>）朝向：</w:t>
      </w:r>
      <w:r w:rsidR="00B9249C" w:rsidRPr="00847171">
        <w:rPr>
          <w:rFonts w:ascii="Arial" w:hAnsi="Arial" w:cs="Arial" w:hint="eastAsia"/>
          <w:sz w:val="21"/>
          <w:szCs w:val="21"/>
        </w:rPr>
        <w:t>朝向</w:t>
      </w:r>
      <w:r w:rsidR="00B9249C">
        <w:rPr>
          <w:rFonts w:ascii="Arial" w:hAnsi="Arial" w:cs="Arial" w:hint="eastAsia"/>
          <w:sz w:val="21"/>
          <w:szCs w:val="21"/>
        </w:rPr>
        <w:t>分</w:t>
      </w:r>
      <w:r w:rsidR="00B9249C" w:rsidRPr="00847171">
        <w:rPr>
          <w:rFonts w:ascii="Arial" w:hAnsi="Arial" w:cs="Arial" w:hint="eastAsia"/>
          <w:sz w:val="21"/>
          <w:szCs w:val="21"/>
        </w:rPr>
        <w:t>为</w:t>
      </w:r>
      <w:r w:rsidR="00B9249C">
        <w:rPr>
          <w:rFonts w:ascii="Arial" w:hAnsi="Arial" w:cs="Arial" w:hint="eastAsia"/>
          <w:sz w:val="21"/>
          <w:szCs w:val="21"/>
        </w:rPr>
        <w:t>东南、东北、西南、南北</w:t>
      </w:r>
      <w:r w:rsidR="00B9249C" w:rsidRPr="00847171">
        <w:rPr>
          <w:rFonts w:ascii="Arial" w:hAnsi="Arial" w:cs="Arial" w:hint="eastAsia"/>
          <w:sz w:val="21"/>
          <w:szCs w:val="21"/>
        </w:rPr>
        <w:t>，其中以</w:t>
      </w:r>
      <w:r w:rsidR="00B9249C">
        <w:rPr>
          <w:rFonts w:ascii="Arial" w:hAnsi="Arial" w:cs="Arial" w:hint="eastAsia"/>
          <w:sz w:val="21"/>
          <w:szCs w:val="21"/>
        </w:rPr>
        <w:t>东</w:t>
      </w:r>
      <w:r w:rsidR="00B9249C" w:rsidRPr="00847171">
        <w:rPr>
          <w:rFonts w:ascii="Arial" w:hAnsi="Arial" w:cs="Arial" w:hint="eastAsia"/>
          <w:sz w:val="21"/>
          <w:szCs w:val="21"/>
        </w:rPr>
        <w:t>南</w:t>
      </w:r>
      <w:r w:rsidR="00B9249C">
        <w:rPr>
          <w:rFonts w:ascii="Arial" w:hAnsi="Arial" w:cs="Arial" w:hint="eastAsia"/>
          <w:sz w:val="21"/>
          <w:szCs w:val="21"/>
        </w:rPr>
        <w:t>朝向</w:t>
      </w:r>
      <w:r w:rsidR="00B9249C" w:rsidRPr="00847171">
        <w:rPr>
          <w:rFonts w:ascii="Arial" w:hAnsi="Arial" w:cs="Arial" w:hint="eastAsia"/>
          <w:sz w:val="21"/>
          <w:szCs w:val="21"/>
        </w:rPr>
        <w:t>为主</w:t>
      </w:r>
      <w:r w:rsidR="00B9249C">
        <w:rPr>
          <w:rFonts w:ascii="Arial" w:hAnsi="Arial" w:cs="Arial" w:hint="eastAsia"/>
          <w:sz w:val="21"/>
          <w:szCs w:val="21"/>
        </w:rPr>
        <w:t>，</w:t>
      </w:r>
      <w:r w:rsidR="00B9249C" w:rsidRPr="00847171">
        <w:rPr>
          <w:rFonts w:ascii="Arial" w:hAnsi="Arial" w:cs="Arial" w:hint="eastAsia"/>
          <w:sz w:val="21"/>
          <w:szCs w:val="21"/>
        </w:rPr>
        <w:t>共</w:t>
      </w:r>
      <w:r w:rsidR="00B9249C">
        <w:rPr>
          <w:rFonts w:ascii="Arial" w:hAnsi="Arial" w:cs="Arial"/>
          <w:sz w:val="21"/>
          <w:szCs w:val="21"/>
        </w:rPr>
        <w:t>604</w:t>
      </w:r>
      <w:r w:rsidR="00B9249C">
        <w:rPr>
          <w:rFonts w:ascii="Arial" w:hAnsi="Arial" w:cs="Arial" w:hint="eastAsia"/>
          <w:sz w:val="21"/>
          <w:szCs w:val="21"/>
        </w:rPr>
        <w:t>套</w:t>
      </w:r>
      <w:r w:rsidR="00B9249C" w:rsidRPr="00847171">
        <w:rPr>
          <w:rFonts w:ascii="Arial" w:hAnsi="Arial" w:cs="Arial" w:hint="eastAsia"/>
          <w:sz w:val="21"/>
          <w:szCs w:val="21"/>
        </w:rPr>
        <w:t>。</w:t>
      </w:r>
    </w:p>
    <w:p w14:paraId="1F0B8DA9"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59"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9"/>
    </w:p>
    <w:p w14:paraId="0735183E" w14:textId="7B6D8057" w:rsidR="00B06C3E" w:rsidRDefault="006664BA">
      <w:pPr>
        <w:spacing w:line="480" w:lineRule="auto"/>
        <w:ind w:firstLineChars="200" w:firstLine="420"/>
        <w:rPr>
          <w:rFonts w:ascii="Arial" w:hAnsi="Arial" w:cs="Arial"/>
          <w:sz w:val="21"/>
          <w:szCs w:val="21"/>
        </w:rPr>
      </w:pPr>
      <w:r>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60" w:name="_Toc525655437"/>
      <w:r w:rsidRPr="000F198B">
        <w:rPr>
          <w:rFonts w:eastAsia="宋体"/>
          <w:kern w:val="2"/>
          <w:sz w:val="21"/>
          <w:szCs w:val="21"/>
        </w:rPr>
        <w:t>二、市场背景描述与分析</w:t>
      </w:r>
      <w:bookmarkEnd w:id="60"/>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4C10420F" w14:textId="77777777" w:rsidR="00A00554" w:rsidRDefault="00A00554" w:rsidP="00A00554">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14:paraId="26C323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bookmarkStart w:id="61" w:name="OLE_LINK34"/>
      <w:bookmarkStart w:id="62" w:name="OLE_LINK33"/>
      <w:r>
        <w:rPr>
          <w:rFonts w:ascii="Arial" w:hAnsi="Arial" w:hint="eastAsia"/>
          <w:color w:val="000000"/>
          <w:sz w:val="21"/>
          <w:szCs w:val="21"/>
        </w:rPr>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2731D3C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3D954278" w14:textId="77777777" w:rsidR="00A00554" w:rsidRDefault="00A00554" w:rsidP="00A00554">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223C7A4" w14:textId="15411267" w:rsidR="00A00554" w:rsidRDefault="00A00554" w:rsidP="00A00554">
      <w:pPr>
        <w:widowControl/>
        <w:adjustRightInd/>
        <w:spacing w:line="480" w:lineRule="auto"/>
        <w:jc w:val="center"/>
        <w:rPr>
          <w:rFonts w:ascii="Arial" w:hAnsi="Arial"/>
          <w:color w:val="000000"/>
          <w:sz w:val="21"/>
          <w:szCs w:val="21"/>
        </w:rPr>
      </w:pPr>
      <w:r>
        <w:rPr>
          <w:rFonts w:ascii="Arial" w:eastAsia="仿宋" w:hAnsi="Arial" w:cs="Arial"/>
          <w:noProof/>
          <w:sz w:val="28"/>
          <w:szCs w:val="28"/>
        </w:rPr>
        <w:lastRenderedPageBreak/>
        <w:drawing>
          <wp:inline distT="0" distB="0" distL="0" distR="0" wp14:anchorId="1B88040E" wp14:editId="714593B9">
            <wp:extent cx="5902960" cy="2174240"/>
            <wp:effectExtent l="0" t="0" r="2540" b="16510"/>
            <wp:docPr id="17"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61"/>
    <w:bookmarkEnd w:id="62"/>
    <w:p w14:paraId="51AEB47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年上半年，北京市实现地区生产总值</w:t>
      </w:r>
      <w:r>
        <w:rPr>
          <w:rFonts w:ascii="Arial" w:hAnsi="Arial"/>
          <w:color w:val="000000"/>
          <w:sz w:val="21"/>
          <w:szCs w:val="21"/>
        </w:rPr>
        <w:t>25029.2</w:t>
      </w:r>
      <w:r>
        <w:rPr>
          <w:rFonts w:ascii="Arial" w:hAnsi="Arial" w:hint="eastAsia"/>
          <w:color w:val="000000"/>
          <w:sz w:val="21"/>
          <w:szCs w:val="21"/>
        </w:rPr>
        <w:t>亿元，按不变价格计算，同比增长</w:t>
      </w:r>
      <w:r>
        <w:rPr>
          <w:rFonts w:ascii="Arial" w:hAnsi="Arial"/>
          <w:color w:val="000000"/>
          <w:sz w:val="21"/>
          <w:szCs w:val="21"/>
        </w:rPr>
        <w:t>5.5%</w:t>
      </w:r>
      <w:r>
        <w:rPr>
          <w:rFonts w:ascii="Arial" w:hAnsi="Arial" w:hint="eastAsia"/>
          <w:color w:val="000000"/>
          <w:sz w:val="21"/>
          <w:szCs w:val="21"/>
        </w:rPr>
        <w:t>。分产业看，第一产业实现增加值</w:t>
      </w:r>
      <w:r>
        <w:rPr>
          <w:rFonts w:ascii="Arial" w:hAnsi="Arial"/>
          <w:color w:val="000000"/>
          <w:sz w:val="21"/>
          <w:szCs w:val="21"/>
        </w:rPr>
        <w:t>45.7</w:t>
      </w:r>
      <w:r>
        <w:rPr>
          <w:rFonts w:ascii="Arial" w:hAnsi="Arial" w:hint="eastAsia"/>
          <w:color w:val="000000"/>
          <w:sz w:val="21"/>
          <w:szCs w:val="21"/>
        </w:rPr>
        <w:t>亿元，增长</w:t>
      </w:r>
      <w:r>
        <w:rPr>
          <w:rFonts w:ascii="Arial" w:hAnsi="Arial"/>
          <w:color w:val="000000"/>
          <w:sz w:val="21"/>
          <w:szCs w:val="21"/>
        </w:rPr>
        <w:t>1.5%</w:t>
      </w:r>
      <w:r>
        <w:rPr>
          <w:rFonts w:ascii="Arial" w:hAnsi="Arial" w:hint="eastAsia"/>
          <w:color w:val="000000"/>
          <w:sz w:val="21"/>
          <w:szCs w:val="21"/>
        </w:rPr>
        <w:t>；第二产业实现增加值</w:t>
      </w:r>
      <w:r>
        <w:rPr>
          <w:rFonts w:ascii="Arial" w:hAnsi="Arial"/>
          <w:color w:val="000000"/>
          <w:sz w:val="21"/>
          <w:szCs w:val="21"/>
        </w:rPr>
        <w:t>3356.1</w:t>
      </w:r>
      <w:r>
        <w:rPr>
          <w:rFonts w:ascii="Arial" w:hAnsi="Arial" w:hint="eastAsia"/>
          <w:color w:val="000000"/>
          <w:sz w:val="21"/>
          <w:szCs w:val="21"/>
        </w:rPr>
        <w:t>亿元，增长</w:t>
      </w:r>
      <w:r>
        <w:rPr>
          <w:rFonts w:ascii="Arial" w:hAnsi="Arial"/>
          <w:color w:val="000000"/>
          <w:sz w:val="21"/>
          <w:szCs w:val="21"/>
        </w:rPr>
        <w:t>4.7%</w:t>
      </w:r>
      <w:r>
        <w:rPr>
          <w:rFonts w:ascii="Arial" w:hAnsi="Arial" w:hint="eastAsia"/>
          <w:color w:val="000000"/>
          <w:sz w:val="21"/>
          <w:szCs w:val="21"/>
        </w:rPr>
        <w:t>；第三产业实现增加值</w:t>
      </w:r>
      <w:r>
        <w:rPr>
          <w:rFonts w:ascii="Arial" w:hAnsi="Arial"/>
          <w:color w:val="000000"/>
          <w:sz w:val="21"/>
          <w:szCs w:val="21"/>
        </w:rPr>
        <w:t>21627.5</w:t>
      </w:r>
      <w:r>
        <w:rPr>
          <w:rFonts w:ascii="Arial" w:hAnsi="Arial" w:hint="eastAsia"/>
          <w:color w:val="000000"/>
          <w:sz w:val="21"/>
          <w:szCs w:val="21"/>
        </w:rPr>
        <w:t>亿元，增长</w:t>
      </w:r>
      <w:r>
        <w:rPr>
          <w:rFonts w:ascii="Arial" w:hAnsi="Arial"/>
          <w:color w:val="000000"/>
          <w:sz w:val="21"/>
          <w:szCs w:val="21"/>
        </w:rPr>
        <w:t>5.6%</w:t>
      </w:r>
      <w:r>
        <w:rPr>
          <w:rFonts w:ascii="Arial" w:hAnsi="Arial" w:hint="eastAsia"/>
          <w:color w:val="000000"/>
          <w:sz w:val="21"/>
          <w:szCs w:val="21"/>
        </w:rPr>
        <w:t>。</w:t>
      </w:r>
    </w:p>
    <w:p w14:paraId="364D59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年上半年，北京市固定资产投资（不含农户）同比增长</w:t>
      </w:r>
      <w:r>
        <w:rPr>
          <w:rFonts w:ascii="Arial" w:hAnsi="Arial"/>
          <w:color w:val="000000"/>
          <w:sz w:val="21"/>
          <w:szCs w:val="21"/>
        </w:rPr>
        <w:t>14.1%</w:t>
      </w:r>
      <w:r>
        <w:rPr>
          <w:rFonts w:ascii="Arial" w:hAnsi="Arial" w:hint="eastAsia"/>
          <w:color w:val="000000"/>
          <w:sz w:val="21"/>
          <w:szCs w:val="21"/>
        </w:rPr>
        <w:t>。其中，反映企业扩大生产能力的设备购置投资增长</w:t>
      </w:r>
      <w:r>
        <w:rPr>
          <w:rFonts w:ascii="Arial" w:hAnsi="Arial"/>
          <w:color w:val="000000"/>
          <w:sz w:val="21"/>
          <w:szCs w:val="21"/>
        </w:rPr>
        <w:t>99.0%</w:t>
      </w:r>
      <w:r>
        <w:rPr>
          <w:rFonts w:ascii="Arial" w:hAnsi="Arial" w:hint="eastAsia"/>
          <w:color w:val="000000"/>
          <w:sz w:val="21"/>
          <w:szCs w:val="21"/>
        </w:rPr>
        <w:t>，占全市固定资产投资的比重为</w:t>
      </w:r>
      <w:r>
        <w:rPr>
          <w:rFonts w:ascii="Arial" w:hAnsi="Arial"/>
          <w:color w:val="000000"/>
          <w:sz w:val="21"/>
          <w:szCs w:val="21"/>
        </w:rPr>
        <w:t>28.2%</w:t>
      </w:r>
      <w:r>
        <w:rPr>
          <w:rFonts w:ascii="Arial" w:hAnsi="Arial" w:hint="eastAsia"/>
          <w:color w:val="000000"/>
          <w:sz w:val="21"/>
          <w:szCs w:val="21"/>
        </w:rPr>
        <w:t>，同比提高</w:t>
      </w:r>
      <w:r>
        <w:rPr>
          <w:rFonts w:ascii="Arial" w:hAnsi="Arial"/>
          <w:color w:val="000000"/>
          <w:sz w:val="21"/>
          <w:szCs w:val="21"/>
        </w:rPr>
        <w:t>12</w:t>
      </w:r>
      <w:r>
        <w:rPr>
          <w:rFonts w:ascii="Arial" w:hAnsi="Arial" w:hint="eastAsia"/>
          <w:color w:val="000000"/>
          <w:sz w:val="21"/>
          <w:szCs w:val="21"/>
        </w:rPr>
        <w:t>个百分点。分领域看，基础设施投资增长</w:t>
      </w:r>
      <w:r>
        <w:rPr>
          <w:rFonts w:ascii="Arial" w:hAnsi="Arial"/>
          <w:color w:val="000000"/>
          <w:sz w:val="21"/>
          <w:szCs w:val="21"/>
        </w:rPr>
        <w:t>2.0%</w:t>
      </w:r>
      <w:r>
        <w:rPr>
          <w:rFonts w:ascii="Arial" w:hAnsi="Arial" w:hint="eastAsia"/>
          <w:color w:val="000000"/>
          <w:sz w:val="21"/>
          <w:szCs w:val="21"/>
        </w:rPr>
        <w:t>，制造业投资增长</w:t>
      </w:r>
      <w:r>
        <w:rPr>
          <w:rFonts w:ascii="Arial" w:hAnsi="Arial"/>
          <w:color w:val="000000"/>
          <w:sz w:val="21"/>
          <w:szCs w:val="21"/>
        </w:rPr>
        <w:t>8.9%</w:t>
      </w:r>
      <w:r>
        <w:rPr>
          <w:rFonts w:ascii="Arial" w:hAnsi="Arial" w:hint="eastAsia"/>
          <w:color w:val="000000"/>
          <w:sz w:val="21"/>
          <w:szCs w:val="21"/>
        </w:rPr>
        <w:t>，房地产开发投资下降</w:t>
      </w:r>
      <w:r>
        <w:rPr>
          <w:rFonts w:ascii="Arial" w:hAnsi="Arial"/>
          <w:color w:val="000000"/>
          <w:sz w:val="21"/>
          <w:szCs w:val="21"/>
        </w:rPr>
        <w:t>7.5%</w:t>
      </w:r>
      <w:r>
        <w:rPr>
          <w:rFonts w:ascii="Arial" w:hAnsi="Arial" w:hint="eastAsia"/>
          <w:color w:val="000000"/>
          <w:sz w:val="21"/>
          <w:szCs w:val="21"/>
        </w:rPr>
        <w:t>。分产业看，第一产业投资增长</w:t>
      </w:r>
      <w:r>
        <w:rPr>
          <w:rFonts w:ascii="Arial" w:hAnsi="Arial"/>
          <w:color w:val="000000"/>
          <w:sz w:val="21"/>
          <w:szCs w:val="21"/>
        </w:rPr>
        <w:t>80.0%</w:t>
      </w:r>
      <w:r>
        <w:rPr>
          <w:rFonts w:ascii="Arial" w:hAnsi="Arial" w:hint="eastAsia"/>
          <w:color w:val="000000"/>
          <w:sz w:val="21"/>
          <w:szCs w:val="21"/>
        </w:rPr>
        <w:t>，第二产业投资增长</w:t>
      </w:r>
      <w:r>
        <w:rPr>
          <w:rFonts w:ascii="Arial" w:hAnsi="Arial"/>
          <w:color w:val="000000"/>
          <w:sz w:val="21"/>
          <w:szCs w:val="21"/>
        </w:rPr>
        <w:t>12.7%</w:t>
      </w:r>
      <w:r>
        <w:rPr>
          <w:rFonts w:ascii="Arial" w:hAnsi="Arial" w:hint="eastAsia"/>
          <w:color w:val="000000"/>
          <w:sz w:val="21"/>
          <w:szCs w:val="21"/>
        </w:rPr>
        <w:t>，第三产业投资增长</w:t>
      </w:r>
      <w:r>
        <w:rPr>
          <w:rFonts w:ascii="Arial" w:hAnsi="Arial"/>
          <w:color w:val="000000"/>
          <w:sz w:val="21"/>
          <w:szCs w:val="21"/>
        </w:rPr>
        <w:t>14.2%</w:t>
      </w:r>
      <w:r>
        <w:rPr>
          <w:rFonts w:ascii="Arial" w:hAnsi="Arial" w:hint="eastAsia"/>
          <w:color w:val="000000"/>
          <w:sz w:val="21"/>
          <w:szCs w:val="21"/>
        </w:rPr>
        <w:t>。高技术产业投资保持活跃，增长</w:t>
      </w:r>
      <w:r>
        <w:rPr>
          <w:rFonts w:ascii="Arial" w:hAnsi="Arial"/>
          <w:color w:val="000000"/>
          <w:sz w:val="21"/>
          <w:szCs w:val="21"/>
        </w:rPr>
        <w:t>72.9%</w:t>
      </w:r>
      <w:r>
        <w:rPr>
          <w:rFonts w:ascii="Arial" w:hAnsi="Arial" w:hint="eastAsia"/>
          <w:color w:val="000000"/>
          <w:sz w:val="21"/>
          <w:szCs w:val="21"/>
        </w:rPr>
        <w:t>，其中，信息传输、软件和信息技术服务业，汽车制造业，计算机、通信和其他电子设备制造业投资分别增长</w:t>
      </w:r>
      <w:r>
        <w:rPr>
          <w:rFonts w:ascii="Arial" w:hAnsi="Arial"/>
          <w:color w:val="000000"/>
          <w:sz w:val="21"/>
          <w:szCs w:val="21"/>
        </w:rPr>
        <w:t>1.6</w:t>
      </w:r>
      <w:r>
        <w:rPr>
          <w:rFonts w:ascii="Arial" w:hAnsi="Arial" w:hint="eastAsia"/>
          <w:color w:val="000000"/>
          <w:sz w:val="21"/>
          <w:szCs w:val="21"/>
        </w:rPr>
        <w:t>倍、</w:t>
      </w:r>
      <w:r>
        <w:rPr>
          <w:rFonts w:ascii="Arial" w:hAnsi="Arial"/>
          <w:color w:val="000000"/>
          <w:sz w:val="21"/>
          <w:szCs w:val="21"/>
        </w:rPr>
        <w:t>41.7%</w:t>
      </w:r>
      <w:r>
        <w:rPr>
          <w:rFonts w:ascii="Arial" w:hAnsi="Arial" w:hint="eastAsia"/>
          <w:color w:val="000000"/>
          <w:sz w:val="21"/>
          <w:szCs w:val="21"/>
        </w:rPr>
        <w:t>和</w:t>
      </w:r>
      <w:r>
        <w:rPr>
          <w:rFonts w:ascii="Arial" w:hAnsi="Arial"/>
          <w:color w:val="000000"/>
          <w:sz w:val="21"/>
          <w:szCs w:val="21"/>
        </w:rPr>
        <w:t>9.4%</w:t>
      </w:r>
      <w:r>
        <w:rPr>
          <w:rFonts w:ascii="Arial" w:hAnsi="Arial" w:hint="eastAsia"/>
          <w:color w:val="000000"/>
          <w:sz w:val="21"/>
          <w:szCs w:val="21"/>
        </w:rPr>
        <w:t>。</w:t>
      </w:r>
    </w:p>
    <w:p w14:paraId="506B6BAE"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年上半年，北京市房屋施工面积</w:t>
      </w:r>
      <w:r>
        <w:rPr>
          <w:rFonts w:ascii="Arial" w:hAnsi="Arial"/>
          <w:color w:val="000000"/>
          <w:sz w:val="21"/>
          <w:szCs w:val="21"/>
        </w:rPr>
        <w:t>9896</w:t>
      </w:r>
      <w:r>
        <w:rPr>
          <w:rFonts w:ascii="Arial" w:hAnsi="Arial" w:hint="eastAsia"/>
          <w:color w:val="000000"/>
          <w:sz w:val="21"/>
          <w:szCs w:val="21"/>
        </w:rPr>
        <w:t>万平方米，同比下降</w:t>
      </w:r>
      <w:r>
        <w:rPr>
          <w:rFonts w:ascii="Arial" w:hAnsi="Arial"/>
          <w:color w:val="000000"/>
          <w:sz w:val="21"/>
          <w:szCs w:val="21"/>
        </w:rPr>
        <w:t>8.0%</w:t>
      </w:r>
      <w:r>
        <w:rPr>
          <w:rFonts w:ascii="Arial" w:hAnsi="Arial" w:hint="eastAsia"/>
          <w:color w:val="000000"/>
          <w:sz w:val="21"/>
          <w:szCs w:val="21"/>
        </w:rPr>
        <w:t>，其中住宅施工面积</w:t>
      </w:r>
      <w:r>
        <w:rPr>
          <w:rFonts w:ascii="Arial" w:hAnsi="Arial"/>
          <w:color w:val="000000"/>
          <w:sz w:val="21"/>
          <w:szCs w:val="21"/>
        </w:rPr>
        <w:t>4904.6</w:t>
      </w:r>
      <w:r>
        <w:rPr>
          <w:rFonts w:ascii="Arial" w:hAnsi="Arial" w:hint="eastAsia"/>
          <w:color w:val="000000"/>
          <w:sz w:val="21"/>
          <w:szCs w:val="21"/>
        </w:rPr>
        <w:t>万平方米，下降</w:t>
      </w:r>
      <w:r>
        <w:rPr>
          <w:rFonts w:ascii="Arial" w:hAnsi="Arial"/>
          <w:color w:val="000000"/>
          <w:sz w:val="21"/>
          <w:szCs w:val="21"/>
        </w:rPr>
        <w:t>8.8%</w:t>
      </w:r>
      <w:r>
        <w:rPr>
          <w:rFonts w:ascii="Arial" w:hAnsi="Arial" w:hint="eastAsia"/>
          <w:color w:val="000000"/>
          <w:sz w:val="21"/>
          <w:szCs w:val="21"/>
        </w:rPr>
        <w:t>。全市新建商品房销售面积</w:t>
      </w:r>
      <w:r>
        <w:rPr>
          <w:rFonts w:ascii="Arial" w:hAnsi="Arial"/>
          <w:color w:val="000000"/>
          <w:sz w:val="21"/>
          <w:szCs w:val="21"/>
        </w:rPr>
        <w:t>537.6</w:t>
      </w:r>
      <w:r>
        <w:rPr>
          <w:rFonts w:ascii="Arial" w:hAnsi="Arial" w:hint="eastAsia"/>
          <w:color w:val="000000"/>
          <w:sz w:val="21"/>
          <w:szCs w:val="21"/>
        </w:rPr>
        <w:t>万平方米，同比增长</w:t>
      </w:r>
      <w:r>
        <w:rPr>
          <w:rFonts w:ascii="Arial" w:hAnsi="Arial"/>
          <w:color w:val="000000"/>
          <w:sz w:val="21"/>
          <w:szCs w:val="21"/>
        </w:rPr>
        <w:t>5.4%</w:t>
      </w:r>
      <w:r>
        <w:rPr>
          <w:rFonts w:ascii="Arial" w:hAnsi="Arial" w:hint="eastAsia"/>
          <w:color w:val="000000"/>
          <w:sz w:val="21"/>
          <w:szCs w:val="21"/>
        </w:rPr>
        <w:t>，其中住宅销售面积</w:t>
      </w:r>
      <w:r>
        <w:rPr>
          <w:rFonts w:ascii="Arial" w:hAnsi="Arial"/>
          <w:color w:val="000000"/>
          <w:sz w:val="21"/>
          <w:szCs w:val="21"/>
        </w:rPr>
        <w:t>352.3</w:t>
      </w:r>
      <w:r>
        <w:rPr>
          <w:rFonts w:ascii="Arial" w:hAnsi="Arial" w:hint="eastAsia"/>
          <w:color w:val="000000"/>
          <w:sz w:val="21"/>
          <w:szCs w:val="21"/>
        </w:rPr>
        <w:t>万平方米，下降</w:t>
      </w:r>
      <w:r>
        <w:rPr>
          <w:rFonts w:ascii="Arial" w:hAnsi="Arial"/>
          <w:color w:val="000000"/>
          <w:sz w:val="21"/>
          <w:szCs w:val="21"/>
        </w:rPr>
        <w:t>0.8%</w:t>
      </w:r>
      <w:r>
        <w:rPr>
          <w:rFonts w:ascii="Arial" w:hAnsi="Arial" w:hint="eastAsia"/>
          <w:color w:val="000000"/>
          <w:sz w:val="21"/>
          <w:szCs w:val="21"/>
        </w:rPr>
        <w:t>，住宅中的纯商品住宅销售面积增长</w:t>
      </w:r>
      <w:r>
        <w:rPr>
          <w:rFonts w:ascii="Arial" w:hAnsi="Arial"/>
          <w:color w:val="000000"/>
          <w:sz w:val="21"/>
          <w:szCs w:val="21"/>
        </w:rPr>
        <w:t>33.8%</w:t>
      </w:r>
      <w:r>
        <w:rPr>
          <w:rFonts w:ascii="Arial" w:hAnsi="Arial" w:hint="eastAsia"/>
          <w:color w:val="000000"/>
          <w:sz w:val="21"/>
          <w:szCs w:val="21"/>
        </w:rPr>
        <w:t>。</w:t>
      </w:r>
    </w:p>
    <w:p w14:paraId="440ED2F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年上半年，北京市房地产开发企业房屋新开工面积</w:t>
      </w:r>
      <w:r>
        <w:rPr>
          <w:rFonts w:ascii="Arial" w:hAnsi="Arial"/>
          <w:color w:val="000000"/>
          <w:sz w:val="21"/>
          <w:szCs w:val="21"/>
        </w:rPr>
        <w:t>674.3</w:t>
      </w:r>
      <w:r>
        <w:rPr>
          <w:rFonts w:ascii="Arial" w:hAnsi="Arial" w:hint="eastAsia"/>
          <w:color w:val="000000"/>
          <w:sz w:val="21"/>
          <w:szCs w:val="21"/>
        </w:rPr>
        <w:t>万平方米，同比下降</w:t>
      </w:r>
      <w:r>
        <w:rPr>
          <w:rFonts w:ascii="Arial" w:hAnsi="Arial"/>
          <w:color w:val="000000"/>
          <w:sz w:val="21"/>
          <w:szCs w:val="21"/>
        </w:rPr>
        <w:t>7%</w:t>
      </w:r>
      <w:r>
        <w:rPr>
          <w:rFonts w:ascii="Arial" w:hAnsi="Arial" w:hint="eastAsia"/>
          <w:color w:val="000000"/>
          <w:sz w:val="21"/>
          <w:szCs w:val="21"/>
        </w:rPr>
        <w:t>。其中，住宅新开工面积</w:t>
      </w:r>
      <w:r>
        <w:rPr>
          <w:rFonts w:ascii="Arial" w:hAnsi="Arial"/>
          <w:color w:val="000000"/>
          <w:sz w:val="21"/>
          <w:szCs w:val="21"/>
        </w:rPr>
        <w:t>429.5</w:t>
      </w:r>
      <w:r>
        <w:rPr>
          <w:rFonts w:ascii="Arial" w:hAnsi="Arial" w:hint="eastAsia"/>
          <w:color w:val="000000"/>
          <w:sz w:val="21"/>
          <w:szCs w:val="21"/>
        </w:rPr>
        <w:t>万平方米，下降</w:t>
      </w:r>
      <w:r>
        <w:rPr>
          <w:rFonts w:ascii="Arial" w:hAnsi="Arial"/>
          <w:color w:val="000000"/>
          <w:sz w:val="21"/>
          <w:szCs w:val="21"/>
        </w:rPr>
        <w:t>6.5%</w:t>
      </w:r>
      <w:r>
        <w:rPr>
          <w:rFonts w:ascii="Arial" w:hAnsi="Arial" w:hint="eastAsia"/>
          <w:color w:val="000000"/>
          <w:sz w:val="21"/>
          <w:szCs w:val="21"/>
        </w:rPr>
        <w:t>；办公楼</w:t>
      </w:r>
      <w:r>
        <w:rPr>
          <w:rFonts w:ascii="Arial" w:hAnsi="Arial"/>
          <w:color w:val="000000"/>
          <w:sz w:val="21"/>
          <w:szCs w:val="21"/>
        </w:rPr>
        <w:t>15</w:t>
      </w:r>
      <w:r>
        <w:rPr>
          <w:rFonts w:ascii="Arial" w:hAnsi="Arial" w:hint="eastAsia"/>
          <w:color w:val="000000"/>
          <w:sz w:val="21"/>
          <w:szCs w:val="21"/>
        </w:rPr>
        <w:t>万平方米，下降</w:t>
      </w:r>
      <w:r>
        <w:rPr>
          <w:rFonts w:ascii="Arial" w:hAnsi="Arial"/>
          <w:color w:val="000000"/>
          <w:sz w:val="21"/>
          <w:szCs w:val="21"/>
        </w:rPr>
        <w:t>21.1%</w:t>
      </w:r>
      <w:r>
        <w:rPr>
          <w:rFonts w:ascii="Arial" w:hAnsi="Arial" w:hint="eastAsia"/>
          <w:color w:val="000000"/>
          <w:sz w:val="21"/>
          <w:szCs w:val="21"/>
        </w:rPr>
        <w:t>；商业营业用房</w:t>
      </w:r>
      <w:r>
        <w:rPr>
          <w:rFonts w:ascii="Arial" w:hAnsi="Arial"/>
          <w:color w:val="000000"/>
          <w:sz w:val="21"/>
          <w:szCs w:val="21"/>
        </w:rPr>
        <w:t>42.2</w:t>
      </w:r>
      <w:r>
        <w:rPr>
          <w:rFonts w:ascii="Arial" w:hAnsi="Arial" w:hint="eastAsia"/>
          <w:color w:val="000000"/>
          <w:sz w:val="21"/>
          <w:szCs w:val="21"/>
        </w:rPr>
        <w:t>万平方米，增长</w:t>
      </w:r>
      <w:r>
        <w:rPr>
          <w:rFonts w:ascii="Arial" w:hAnsi="Arial"/>
          <w:color w:val="000000"/>
          <w:sz w:val="21"/>
          <w:szCs w:val="21"/>
        </w:rPr>
        <w:t>38.1%</w:t>
      </w:r>
      <w:r>
        <w:rPr>
          <w:rFonts w:ascii="Arial" w:hAnsi="Arial" w:hint="eastAsia"/>
          <w:color w:val="000000"/>
          <w:sz w:val="21"/>
          <w:szCs w:val="21"/>
        </w:rPr>
        <w:t>。</w:t>
      </w:r>
    </w:p>
    <w:p w14:paraId="07BF548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526.8</w:t>
      </w:r>
      <w:r>
        <w:rPr>
          <w:rFonts w:ascii="Arial" w:hAnsi="Arial" w:hint="eastAsia"/>
          <w:color w:val="000000"/>
          <w:sz w:val="21"/>
          <w:szCs w:val="21"/>
        </w:rPr>
        <w:t>万平方米，同比增长</w:t>
      </w:r>
      <w:r>
        <w:rPr>
          <w:rFonts w:ascii="Arial" w:hAnsi="Arial"/>
          <w:color w:val="000000"/>
          <w:sz w:val="21"/>
          <w:szCs w:val="21"/>
        </w:rPr>
        <w:t>28.6%</w:t>
      </w:r>
      <w:r>
        <w:rPr>
          <w:rFonts w:ascii="Arial" w:hAnsi="Arial" w:hint="eastAsia"/>
          <w:color w:val="000000"/>
          <w:sz w:val="21"/>
          <w:szCs w:val="21"/>
        </w:rPr>
        <w:t>。其中，住宅竣工面积</w:t>
      </w:r>
      <w:r>
        <w:rPr>
          <w:rFonts w:ascii="Arial" w:hAnsi="Arial"/>
          <w:color w:val="000000"/>
          <w:sz w:val="21"/>
          <w:szCs w:val="21"/>
        </w:rPr>
        <w:t>290.1</w:t>
      </w:r>
      <w:r>
        <w:rPr>
          <w:rFonts w:ascii="Arial" w:hAnsi="Arial" w:hint="eastAsia"/>
          <w:color w:val="000000"/>
          <w:sz w:val="21"/>
          <w:szCs w:val="21"/>
        </w:rPr>
        <w:t>万平方米，增长</w:t>
      </w:r>
      <w:r>
        <w:rPr>
          <w:rFonts w:ascii="Arial" w:hAnsi="Arial"/>
          <w:color w:val="000000"/>
          <w:sz w:val="21"/>
          <w:szCs w:val="21"/>
        </w:rPr>
        <w:t>24.7%</w:t>
      </w:r>
      <w:r>
        <w:rPr>
          <w:rFonts w:ascii="Arial" w:hAnsi="Arial" w:hint="eastAsia"/>
          <w:color w:val="000000"/>
          <w:sz w:val="21"/>
          <w:szCs w:val="21"/>
        </w:rPr>
        <w:t>；办公楼</w:t>
      </w:r>
      <w:r>
        <w:rPr>
          <w:rFonts w:ascii="Arial" w:hAnsi="Arial"/>
          <w:color w:val="000000"/>
          <w:sz w:val="21"/>
          <w:szCs w:val="21"/>
        </w:rPr>
        <w:t>5</w:t>
      </w:r>
      <w:r>
        <w:rPr>
          <w:rFonts w:ascii="Arial" w:hAnsi="Arial" w:hint="eastAsia"/>
          <w:color w:val="000000"/>
          <w:sz w:val="21"/>
          <w:szCs w:val="21"/>
        </w:rPr>
        <w:t>万平方米，下降</w:t>
      </w:r>
      <w:r>
        <w:rPr>
          <w:rFonts w:ascii="Arial" w:hAnsi="Arial"/>
          <w:color w:val="000000"/>
          <w:sz w:val="21"/>
          <w:szCs w:val="21"/>
        </w:rPr>
        <w:t>74.4%</w:t>
      </w:r>
      <w:r>
        <w:rPr>
          <w:rFonts w:ascii="Arial" w:hAnsi="Arial" w:hint="eastAsia"/>
          <w:color w:val="000000"/>
          <w:sz w:val="21"/>
          <w:szCs w:val="21"/>
        </w:rPr>
        <w:t>；商业营业用房</w:t>
      </w:r>
      <w:r>
        <w:rPr>
          <w:rFonts w:ascii="Arial" w:hAnsi="Arial"/>
          <w:color w:val="000000"/>
          <w:sz w:val="21"/>
          <w:szCs w:val="21"/>
        </w:rPr>
        <w:t>27.4</w:t>
      </w:r>
      <w:r>
        <w:rPr>
          <w:rFonts w:ascii="Arial" w:hAnsi="Arial" w:hint="eastAsia"/>
          <w:color w:val="000000"/>
          <w:sz w:val="21"/>
          <w:szCs w:val="21"/>
        </w:rPr>
        <w:t>万平方米，增长</w:t>
      </w:r>
      <w:r>
        <w:rPr>
          <w:rFonts w:ascii="Arial" w:hAnsi="Arial"/>
          <w:color w:val="000000"/>
          <w:sz w:val="21"/>
          <w:szCs w:val="21"/>
        </w:rPr>
        <w:t>14.9%</w:t>
      </w:r>
      <w:r>
        <w:rPr>
          <w:rFonts w:ascii="Arial" w:hAnsi="Arial" w:hint="eastAsia"/>
          <w:color w:val="000000"/>
          <w:sz w:val="21"/>
          <w:szCs w:val="21"/>
        </w:rPr>
        <w:t>。</w:t>
      </w:r>
    </w:p>
    <w:p w14:paraId="52196A05"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总的来看，</w:t>
      </w:r>
      <w:r>
        <w:rPr>
          <w:rFonts w:ascii="Arial" w:hAnsi="Arial"/>
          <w:color w:val="000000"/>
          <w:sz w:val="21"/>
          <w:szCs w:val="21"/>
        </w:rPr>
        <w:t>2025</w:t>
      </w:r>
      <w:r>
        <w:rPr>
          <w:rFonts w:ascii="Arial" w:hAnsi="Arial" w:hint="eastAsia"/>
          <w:color w:val="000000"/>
          <w:sz w:val="21"/>
          <w:szCs w:val="21"/>
        </w:rPr>
        <w:t>年上半年北京市经济保持平稳运行，高质量发展取得新的成效。但也要看到，外部不稳定、不确定因素较多，国内有效需求不足问题依然存在，经济内生动能仍需增强。下阶段，</w:t>
      </w:r>
      <w:r>
        <w:rPr>
          <w:rFonts w:ascii="Arial" w:hAnsi="Arial" w:hint="eastAsia"/>
          <w:color w:val="000000"/>
          <w:sz w:val="21"/>
          <w:szCs w:val="21"/>
        </w:rPr>
        <w:lastRenderedPageBreak/>
        <w:t>要坚持以习近平新时代中国特色社会主义思想为指导，坚持稳中求进工作总基调，加快释放政策效能，加速培育新质生产力，巩固和增强经济向好向新发展态势。</w:t>
      </w:r>
    </w:p>
    <w:p w14:paraId="7B5C7AFE" w14:textId="50E852E0" w:rsidR="0076285F" w:rsidRDefault="00176DDA" w:rsidP="0076285F">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2.</w:t>
      </w:r>
      <w:r w:rsidRPr="00763761">
        <w:rPr>
          <w:rFonts w:ascii="Arial" w:hAnsi="Arial" w:hint="eastAsia"/>
          <w:sz w:val="21"/>
          <w:szCs w:val="28"/>
        </w:rPr>
        <w:t>住宅</w:t>
      </w:r>
      <w:r w:rsidR="005F390F" w:rsidRPr="00763761">
        <w:rPr>
          <w:rFonts w:ascii="Arial" w:hAnsi="Arial" w:hint="eastAsia"/>
          <w:sz w:val="21"/>
          <w:szCs w:val="28"/>
        </w:rPr>
        <w:t>租赁</w:t>
      </w:r>
      <w:r w:rsidRPr="00763761">
        <w:rPr>
          <w:rFonts w:ascii="Arial" w:hAnsi="Arial" w:hint="eastAsia"/>
          <w:sz w:val="21"/>
          <w:szCs w:val="28"/>
        </w:rPr>
        <w:t>市场</w:t>
      </w:r>
    </w:p>
    <w:p w14:paraId="74659F29" w14:textId="77777777" w:rsidR="00763761" w:rsidRDefault="0076285F" w:rsidP="00AB04D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sidR="00763761">
        <w:rPr>
          <w:rFonts w:ascii="Arial" w:hAnsi="Arial"/>
          <w:sz w:val="21"/>
          <w:szCs w:val="28"/>
        </w:rPr>
        <w:t>5</w:t>
      </w:r>
      <w:r w:rsidRPr="0076285F">
        <w:rPr>
          <w:rFonts w:ascii="Arial" w:hAnsi="Arial" w:hint="eastAsia"/>
          <w:sz w:val="21"/>
          <w:szCs w:val="28"/>
        </w:rPr>
        <w:t>年</w:t>
      </w:r>
      <w:r w:rsidR="00763761">
        <w:rPr>
          <w:rFonts w:ascii="Arial" w:hAnsi="Arial" w:hint="eastAsia"/>
          <w:sz w:val="21"/>
          <w:szCs w:val="28"/>
        </w:rPr>
        <w:t>上半年</w:t>
      </w:r>
      <w:r w:rsidRPr="0076285F">
        <w:rPr>
          <w:rFonts w:ascii="Arial" w:hAnsi="Arial" w:hint="eastAsia"/>
          <w:sz w:val="21"/>
          <w:szCs w:val="28"/>
        </w:rPr>
        <w:t>，</w:t>
      </w:r>
      <w:r w:rsidR="00763761" w:rsidRPr="00763761">
        <w:rPr>
          <w:rFonts w:ascii="Arial" w:hAnsi="Arial" w:hint="eastAsia"/>
          <w:sz w:val="21"/>
          <w:szCs w:val="28"/>
        </w:rPr>
        <w:t>北京市住宅租赁市场整体表现较好，交易量创</w:t>
      </w:r>
      <w:r w:rsidR="00763761" w:rsidRPr="00763761">
        <w:rPr>
          <w:rFonts w:ascii="Arial" w:hAnsi="Arial" w:hint="eastAsia"/>
          <w:sz w:val="21"/>
          <w:szCs w:val="28"/>
        </w:rPr>
        <w:t xml:space="preserve"> 2019 </w:t>
      </w:r>
      <w:r w:rsidR="00763761" w:rsidRPr="00763761">
        <w:rPr>
          <w:rFonts w:ascii="Arial" w:hAnsi="Arial" w:hint="eastAsia"/>
          <w:sz w:val="21"/>
          <w:szCs w:val="28"/>
        </w:rPr>
        <w:t>年以来同期次高，租金整体呈平稳微降态势，市场结构和需求也发生了一些变化。以下是具体分析：</w:t>
      </w:r>
    </w:p>
    <w:p w14:paraId="5E183957" w14:textId="5C60B3BD"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DB4AB20" w14:textId="0E22AB6D"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 xml:space="preserve">5 </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 xml:space="preserve"> 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63173E07" w14:textId="40926539"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3D318CD6" w14:textId="726F43E0" w:rsidR="00AB04D0"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0076285F"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072753E"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AB04D0">
      <w:pPr>
        <w:overflowPunct w:val="0"/>
        <w:spacing w:line="480" w:lineRule="auto"/>
        <w:jc w:val="both"/>
        <w:textAlignment w:val="auto"/>
        <w:rPr>
          <w:rFonts w:ascii="Arial" w:hAnsi="Arial"/>
          <w:sz w:val="21"/>
          <w:szCs w:val="28"/>
        </w:rPr>
      </w:pPr>
    </w:p>
    <w:p w14:paraId="630E0B55" w14:textId="0798014D" w:rsidR="00AB04D0" w:rsidRPr="00AB04D0" w:rsidRDefault="00AB04D0" w:rsidP="00AB04D0">
      <w:pPr>
        <w:overflowPunct w:val="0"/>
        <w:spacing w:line="240" w:lineRule="auto"/>
        <w:jc w:val="both"/>
        <w:textAlignment w:val="auto"/>
        <w:rPr>
          <w:rFonts w:ascii="Arial" w:hAnsi="Arial"/>
          <w:sz w:val="21"/>
          <w:szCs w:val="28"/>
        </w:rPr>
      </w:pPr>
      <w:r>
        <w:rPr>
          <w:noProof/>
        </w:rPr>
        <w:lastRenderedPageBreak/>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AB04D0">
      <w:pPr>
        <w:overflowPunct w:val="0"/>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AB04D0">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1C6258">
      <w:pPr>
        <w:overflowPunct w:val="0"/>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4D45DD78" w:rsidR="003D5AF0"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w:t>
      </w:r>
      <w:proofErr w:type="gramStart"/>
      <w:r w:rsidR="00AB04D0" w:rsidRPr="00AB04D0">
        <w:rPr>
          <w:rFonts w:ascii="Arial" w:hAnsi="Arial" w:hint="eastAsia"/>
          <w:sz w:val="21"/>
          <w:szCs w:val="28"/>
        </w:rPr>
        <w:t>大兴区</w:t>
      </w:r>
      <w:proofErr w:type="gramEnd"/>
      <w:r w:rsidR="00AB04D0" w:rsidRPr="00AB04D0">
        <w:rPr>
          <w:rFonts w:ascii="Arial" w:hAnsi="Arial" w:hint="eastAsia"/>
          <w:sz w:val="21"/>
          <w:szCs w:val="28"/>
        </w:rPr>
        <w:t>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w:t>
      </w:r>
      <w:proofErr w:type="gramStart"/>
      <w:r w:rsidR="00AB04D0" w:rsidRPr="00AB04D0">
        <w:rPr>
          <w:rFonts w:ascii="Arial" w:hAnsi="Arial" w:hint="eastAsia"/>
          <w:sz w:val="21"/>
          <w:szCs w:val="28"/>
        </w:rPr>
        <w:t>全市西</w:t>
      </w:r>
      <w:proofErr w:type="gramEnd"/>
      <w:r w:rsidR="00AB04D0" w:rsidRPr="00AB04D0">
        <w:rPr>
          <w:rFonts w:ascii="Arial" w:hAnsi="Arial" w:hint="eastAsia"/>
          <w:sz w:val="21"/>
          <w:szCs w:val="28"/>
        </w:rPr>
        <w:t>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p>
    <w:p w14:paraId="507A2E41" w14:textId="44AFAF2A" w:rsidR="001C6258" w:rsidRDefault="001C6258" w:rsidP="00305240">
      <w:pPr>
        <w:overflowPunct w:val="0"/>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w:t>
      </w:r>
      <w:r w:rsidRPr="001C6258">
        <w:rPr>
          <w:rFonts w:ascii="Arial" w:hAnsi="Arial" w:hint="eastAsia"/>
          <w:sz w:val="21"/>
          <w:szCs w:val="28"/>
        </w:rPr>
        <w:lastRenderedPageBreak/>
        <w:t>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48D0283F" w14:textId="2B95A5FC" w:rsidR="001C6258"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01EF994D" w14:textId="7118137F" w:rsidR="00176DDA" w:rsidRPr="00847171" w:rsidRDefault="003D5AF0" w:rsidP="00176DDA">
      <w:pPr>
        <w:overflowPunct w:val="0"/>
        <w:spacing w:line="480" w:lineRule="auto"/>
        <w:ind w:firstLineChars="200" w:firstLine="420"/>
        <w:jc w:val="both"/>
        <w:textAlignment w:val="auto"/>
        <w:rPr>
          <w:rFonts w:ascii="Arial" w:hAnsi="Arial"/>
          <w:color w:val="000000"/>
          <w:sz w:val="21"/>
          <w:szCs w:val="28"/>
        </w:rPr>
      </w:pPr>
      <w:bookmarkStart w:id="63" w:name="OLE_LINK8"/>
      <w:bookmarkStart w:id="64" w:name="OLE_LINK9"/>
      <w:r w:rsidRPr="00847171">
        <w:rPr>
          <w:rFonts w:ascii="Arial" w:hAnsi="Arial" w:hint="eastAsia"/>
          <w:color w:val="000000"/>
          <w:sz w:val="21"/>
          <w:szCs w:val="28"/>
        </w:rPr>
        <w:t>3</w:t>
      </w:r>
      <w:r w:rsidR="00176DDA" w:rsidRPr="00847171">
        <w:rPr>
          <w:rFonts w:ascii="Arial" w:hAnsi="Arial" w:hint="eastAsia"/>
          <w:color w:val="000000"/>
          <w:sz w:val="21"/>
          <w:szCs w:val="28"/>
        </w:rPr>
        <w:t>.</w:t>
      </w:r>
      <w:r w:rsidR="00176DDA" w:rsidRPr="00847171">
        <w:rPr>
          <w:rFonts w:ascii="Arial" w:hAnsi="Arial" w:hint="eastAsia"/>
          <w:color w:val="000000"/>
          <w:sz w:val="21"/>
          <w:szCs w:val="28"/>
        </w:rPr>
        <w:t>产业政策</w:t>
      </w:r>
    </w:p>
    <w:p w14:paraId="5FD8D957" w14:textId="77777777" w:rsidR="00176DDA" w:rsidRPr="00847171"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24</w:t>
      </w:r>
      <w:r w:rsidRPr="00847171">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10</w:t>
      </w:r>
      <w:r w:rsidRPr="00847171">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847171">
        <w:rPr>
          <w:rFonts w:ascii="Arial" w:hAnsi="Arial" w:hint="eastAsia"/>
          <w:color w:val="000000"/>
          <w:sz w:val="21"/>
        </w:rPr>
        <w:t>这次保租房</w:t>
      </w:r>
      <w:proofErr w:type="gramEnd"/>
      <w:r w:rsidRPr="00847171">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847171">
        <w:rPr>
          <w:rFonts w:ascii="Arial" w:hAnsi="Arial" w:hint="eastAsia"/>
          <w:color w:val="000000"/>
          <w:sz w:val="21"/>
        </w:rPr>
        <w:lastRenderedPageBreak/>
        <w:t>保障性租赁住房项目，或将已出租的、权属清晰、满足消防安全、结构安全要求的市场化租赁公寓、宿舍纳入保租房项目储备库。</w:t>
      </w:r>
    </w:p>
    <w:p w14:paraId="0703F896" w14:textId="1DAD6649" w:rsidR="000F198B" w:rsidRDefault="000F198B" w:rsidP="000F198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2BF93B53" w14:textId="589B9598" w:rsidR="00A00554" w:rsidRPr="00A00554" w:rsidRDefault="00A00554" w:rsidP="00004966">
      <w:pPr>
        <w:overflowPunct w:val="0"/>
        <w:spacing w:line="480" w:lineRule="auto"/>
        <w:ind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9</w:t>
      </w:r>
      <w:r>
        <w:rPr>
          <w:rFonts w:ascii="Arial" w:hAnsi="Arial" w:hint="eastAsia"/>
          <w:color w:val="000000"/>
          <w:sz w:val="21"/>
        </w:rPr>
        <w:t>日，北京市住房和城乡建设委员会发布《关于印发〈</w:t>
      </w:r>
      <w:r>
        <w:rPr>
          <w:rFonts w:ascii="Arial" w:hAnsi="Arial"/>
          <w:color w:val="000000"/>
          <w:sz w:val="21"/>
        </w:rPr>
        <w:t>2025</w:t>
      </w:r>
      <w:r>
        <w:rPr>
          <w:rFonts w:ascii="Arial" w:hAnsi="Arial" w:hint="eastAsia"/>
          <w:color w:val="000000"/>
          <w:sz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bookmarkEnd w:id="63"/>
    <w:bookmarkEnd w:id="64"/>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550033BC" w14:textId="3467CDA8" w:rsidR="000F198B" w:rsidRPr="000F198B" w:rsidRDefault="000F198B" w:rsidP="000F198B">
      <w:pPr>
        <w:spacing w:line="480" w:lineRule="auto"/>
        <w:ind w:firstLineChars="200" w:firstLine="420"/>
        <w:jc w:val="both"/>
        <w:rPr>
          <w:rFonts w:ascii="Arial" w:hAnsi="Arial" w:cs="Arial"/>
          <w:bCs/>
          <w:color w:val="000000"/>
          <w:sz w:val="21"/>
          <w:szCs w:val="21"/>
        </w:rPr>
      </w:pPr>
      <w:r w:rsidRPr="000F198B">
        <w:rPr>
          <w:rFonts w:ascii="Arial" w:hAnsi="Arial" w:cs="Arial" w:hint="eastAsia"/>
          <w:bCs/>
          <w:color w:val="000000"/>
          <w:sz w:val="21"/>
          <w:szCs w:val="21"/>
        </w:rPr>
        <w:t>北京市</w:t>
      </w:r>
      <w:r w:rsidR="00004966" w:rsidRPr="00004966">
        <w:rPr>
          <w:rFonts w:ascii="Arial" w:hAnsi="Arial" w:cs="Arial" w:hint="eastAsia"/>
          <w:bCs/>
          <w:color w:val="000000"/>
          <w:sz w:val="21"/>
          <w:szCs w:val="21"/>
        </w:rPr>
        <w:t>密云区位于北京市东北部，是首都重要饮用水源基地和生态涵养区。密云属燕山山地与华北平原交接地，是华北通往东北、内蒙古的重要门户，故有“京师锁钥”之称。全区东、北、西三面群山环绕、峰峦起伏，巍峨的古长城绵延在崇山峻岭之上；中部是碧波荡漾的密云水库，西南</w:t>
      </w:r>
      <w:proofErr w:type="gramStart"/>
      <w:r w:rsidR="00004966" w:rsidRPr="00004966">
        <w:rPr>
          <w:rFonts w:ascii="Arial" w:hAnsi="Arial" w:cs="Arial" w:hint="eastAsia"/>
          <w:bCs/>
          <w:color w:val="000000"/>
          <w:sz w:val="21"/>
          <w:szCs w:val="21"/>
        </w:rPr>
        <w:t>是洪积冲积平原</w:t>
      </w:r>
      <w:proofErr w:type="gramEnd"/>
      <w:r w:rsidR="00004966" w:rsidRPr="00004966">
        <w:rPr>
          <w:rFonts w:ascii="Arial" w:hAnsi="Arial" w:cs="Arial" w:hint="eastAsia"/>
          <w:bCs/>
          <w:color w:val="000000"/>
          <w:sz w:val="21"/>
          <w:szCs w:val="21"/>
        </w:rPr>
        <w:t>，总地形为三面</w:t>
      </w:r>
      <w:r w:rsidR="00004966">
        <w:rPr>
          <w:rFonts w:ascii="Arial" w:hAnsi="Arial" w:cs="Arial" w:hint="eastAsia"/>
          <w:bCs/>
          <w:color w:val="000000"/>
          <w:sz w:val="21"/>
          <w:szCs w:val="21"/>
        </w:rPr>
        <w:t>环山，中部低缓，西南开口的簸箕形</w:t>
      </w:r>
      <w:r w:rsidRPr="000F198B">
        <w:rPr>
          <w:rFonts w:ascii="Arial" w:hAnsi="Arial" w:cs="Arial" w:hint="eastAsia"/>
          <w:bCs/>
          <w:color w:val="000000"/>
          <w:sz w:val="21"/>
          <w:szCs w:val="21"/>
        </w:rPr>
        <w:t>。</w:t>
      </w:r>
      <w:r w:rsidR="00004966" w:rsidRPr="00004966">
        <w:rPr>
          <w:rFonts w:ascii="Arial" w:hAnsi="Arial" w:cs="Arial" w:hint="eastAsia"/>
          <w:bCs/>
          <w:color w:val="000000"/>
          <w:sz w:val="21"/>
          <w:szCs w:val="21"/>
        </w:rPr>
        <w:t>全区总面积</w:t>
      </w:r>
      <w:r w:rsidR="00004966" w:rsidRPr="00004966">
        <w:rPr>
          <w:rFonts w:ascii="Arial" w:hAnsi="Arial" w:cs="Arial" w:hint="eastAsia"/>
          <w:bCs/>
          <w:color w:val="000000"/>
          <w:sz w:val="21"/>
          <w:szCs w:val="21"/>
        </w:rPr>
        <w:t>2229.45</w:t>
      </w:r>
      <w:r w:rsidR="00004966" w:rsidRPr="00004966">
        <w:rPr>
          <w:rFonts w:ascii="Arial" w:hAnsi="Arial" w:cs="Arial" w:hint="eastAsia"/>
          <w:bCs/>
          <w:color w:val="000000"/>
          <w:sz w:val="21"/>
          <w:szCs w:val="21"/>
        </w:rPr>
        <w:t>平方公里，是北京市面积最大的区，华北地区最大的人工湖——密云水库坐落于区域中央</w:t>
      </w:r>
      <w:r w:rsidRPr="000F198B">
        <w:rPr>
          <w:rFonts w:ascii="Arial" w:hAnsi="Arial" w:cs="Arial" w:hint="eastAsia"/>
          <w:bCs/>
          <w:color w:val="000000"/>
          <w:sz w:val="21"/>
          <w:szCs w:val="21"/>
        </w:rPr>
        <w:t>。截至</w:t>
      </w:r>
      <w:r w:rsidRPr="000F198B">
        <w:rPr>
          <w:rFonts w:ascii="Arial" w:hAnsi="Arial" w:cs="Arial" w:hint="eastAsia"/>
          <w:bCs/>
          <w:color w:val="000000"/>
          <w:sz w:val="21"/>
          <w:szCs w:val="21"/>
        </w:rPr>
        <w:t>202</w:t>
      </w:r>
      <w:r w:rsidR="00004966">
        <w:rPr>
          <w:rFonts w:ascii="Arial" w:hAnsi="Arial" w:cs="Arial"/>
          <w:bCs/>
          <w:color w:val="000000"/>
          <w:sz w:val="21"/>
          <w:szCs w:val="21"/>
        </w:rPr>
        <w:t>4</w:t>
      </w:r>
      <w:r w:rsidRPr="000F198B">
        <w:rPr>
          <w:rFonts w:ascii="Arial" w:hAnsi="Arial" w:cs="Arial" w:hint="eastAsia"/>
          <w:bCs/>
          <w:color w:val="000000"/>
          <w:sz w:val="21"/>
          <w:szCs w:val="21"/>
        </w:rPr>
        <w:t>年</w:t>
      </w:r>
      <w:r w:rsidR="00004966" w:rsidRPr="00004966">
        <w:rPr>
          <w:rFonts w:ascii="Arial" w:hAnsi="Arial" w:cs="Arial" w:hint="eastAsia"/>
          <w:bCs/>
          <w:color w:val="000000"/>
          <w:sz w:val="21"/>
          <w:szCs w:val="21"/>
        </w:rPr>
        <w:t>末全区常住人口为</w:t>
      </w:r>
      <w:r w:rsidR="00004966" w:rsidRPr="00004966">
        <w:rPr>
          <w:rFonts w:ascii="Arial" w:hAnsi="Arial" w:cs="Arial" w:hint="eastAsia"/>
          <w:bCs/>
          <w:color w:val="000000"/>
          <w:sz w:val="21"/>
          <w:szCs w:val="21"/>
        </w:rPr>
        <w:t>52.4</w:t>
      </w:r>
      <w:r w:rsidR="00004966" w:rsidRPr="00004966">
        <w:rPr>
          <w:rFonts w:ascii="Arial" w:hAnsi="Arial" w:cs="Arial" w:hint="eastAsia"/>
          <w:bCs/>
          <w:color w:val="000000"/>
          <w:sz w:val="21"/>
          <w:szCs w:val="21"/>
        </w:rPr>
        <w:t>万人</w:t>
      </w:r>
      <w:r w:rsidR="00004966">
        <w:rPr>
          <w:rFonts w:ascii="Arial" w:hAnsi="Arial" w:cs="Arial" w:hint="eastAsia"/>
          <w:bCs/>
          <w:color w:val="000000"/>
          <w:sz w:val="21"/>
          <w:szCs w:val="21"/>
        </w:rPr>
        <w:t>。</w:t>
      </w:r>
      <w:r w:rsidR="00004966" w:rsidRPr="00004966">
        <w:rPr>
          <w:rFonts w:ascii="Arial" w:hAnsi="Arial" w:cs="Arial" w:hint="eastAsia"/>
          <w:bCs/>
          <w:color w:val="000000"/>
          <w:sz w:val="21"/>
          <w:szCs w:val="21"/>
        </w:rPr>
        <w:t>全区</w:t>
      </w:r>
      <w:proofErr w:type="gramStart"/>
      <w:r w:rsidR="00004966" w:rsidRPr="00004966">
        <w:rPr>
          <w:rFonts w:ascii="Arial" w:hAnsi="Arial" w:cs="Arial" w:hint="eastAsia"/>
          <w:bCs/>
          <w:color w:val="000000"/>
          <w:sz w:val="21"/>
          <w:szCs w:val="21"/>
        </w:rPr>
        <w:t>辖</w:t>
      </w:r>
      <w:proofErr w:type="gramEnd"/>
      <w:r w:rsidR="00004966" w:rsidRPr="00004966">
        <w:rPr>
          <w:rFonts w:ascii="Arial" w:hAnsi="Arial" w:cs="Arial" w:hint="eastAsia"/>
          <w:bCs/>
          <w:color w:val="000000"/>
          <w:sz w:val="21"/>
          <w:szCs w:val="21"/>
        </w:rPr>
        <w:t>2</w:t>
      </w:r>
      <w:r w:rsidR="00004966" w:rsidRPr="00004966">
        <w:rPr>
          <w:rFonts w:ascii="Arial" w:hAnsi="Arial" w:cs="Arial" w:hint="eastAsia"/>
          <w:bCs/>
          <w:color w:val="000000"/>
          <w:sz w:val="21"/>
          <w:szCs w:val="21"/>
        </w:rPr>
        <w:t>个街道，即鼓楼街道、果园街道；</w:t>
      </w:r>
      <w:r w:rsidR="00004966" w:rsidRPr="00004966">
        <w:rPr>
          <w:rFonts w:ascii="Arial" w:hAnsi="Arial" w:cs="Arial" w:hint="eastAsia"/>
          <w:bCs/>
          <w:color w:val="000000"/>
          <w:sz w:val="21"/>
          <w:szCs w:val="21"/>
        </w:rPr>
        <w:t>17</w:t>
      </w:r>
      <w:r w:rsidR="00004966" w:rsidRPr="00004966">
        <w:rPr>
          <w:rFonts w:ascii="Arial" w:hAnsi="Arial" w:cs="Arial" w:hint="eastAsia"/>
          <w:bCs/>
          <w:color w:val="000000"/>
          <w:sz w:val="21"/>
          <w:szCs w:val="21"/>
        </w:rPr>
        <w:t>个镇，即密云镇、十里堡镇、河南寨镇、溪翁庄镇、穆家峪镇、巨各庄镇、西田各庄镇、大城子镇、石城镇、太师屯镇、北庄镇、高岭镇、不老屯镇、古北口镇、冯家峪镇、东</w:t>
      </w:r>
      <w:proofErr w:type="gramStart"/>
      <w:r w:rsidR="00004966" w:rsidRPr="00004966">
        <w:rPr>
          <w:rFonts w:ascii="Arial" w:hAnsi="Arial" w:cs="Arial" w:hint="eastAsia"/>
          <w:bCs/>
          <w:color w:val="000000"/>
          <w:sz w:val="21"/>
          <w:szCs w:val="21"/>
        </w:rPr>
        <w:t>邵</w:t>
      </w:r>
      <w:proofErr w:type="gramEnd"/>
      <w:r w:rsidR="00004966" w:rsidRPr="00004966">
        <w:rPr>
          <w:rFonts w:ascii="Arial" w:hAnsi="Arial" w:cs="Arial" w:hint="eastAsia"/>
          <w:bCs/>
          <w:color w:val="000000"/>
          <w:sz w:val="21"/>
          <w:szCs w:val="21"/>
        </w:rPr>
        <w:t>渠镇、新城子镇；</w:t>
      </w:r>
      <w:r w:rsidR="00004966" w:rsidRPr="00004966">
        <w:rPr>
          <w:rFonts w:ascii="Arial" w:hAnsi="Arial" w:cs="Arial" w:hint="eastAsia"/>
          <w:bCs/>
          <w:color w:val="000000"/>
          <w:sz w:val="21"/>
          <w:szCs w:val="21"/>
        </w:rPr>
        <w:t>1</w:t>
      </w:r>
      <w:r w:rsidR="00004966" w:rsidRPr="00004966">
        <w:rPr>
          <w:rFonts w:ascii="Arial" w:hAnsi="Arial" w:cs="Arial" w:hint="eastAsia"/>
          <w:bCs/>
          <w:color w:val="000000"/>
          <w:sz w:val="21"/>
          <w:szCs w:val="21"/>
        </w:rPr>
        <w:t>个乡（地区办事处），即檀营满族蒙古族乡（</w:t>
      </w:r>
      <w:proofErr w:type="gramStart"/>
      <w:r w:rsidR="00004966" w:rsidRPr="00004966">
        <w:rPr>
          <w:rFonts w:ascii="Arial" w:hAnsi="Arial" w:cs="Arial" w:hint="eastAsia"/>
          <w:bCs/>
          <w:color w:val="000000"/>
          <w:sz w:val="21"/>
          <w:szCs w:val="21"/>
        </w:rPr>
        <w:t>檀</w:t>
      </w:r>
      <w:proofErr w:type="gramEnd"/>
      <w:r w:rsidR="00004966" w:rsidRPr="00004966">
        <w:rPr>
          <w:rFonts w:ascii="Arial" w:hAnsi="Arial" w:cs="Arial" w:hint="eastAsia"/>
          <w:bCs/>
          <w:color w:val="000000"/>
          <w:sz w:val="21"/>
          <w:szCs w:val="21"/>
        </w:rPr>
        <w:t>营地区办事处）</w:t>
      </w:r>
      <w:r w:rsidRPr="000F198B">
        <w:rPr>
          <w:rFonts w:ascii="Arial" w:hAnsi="Arial" w:cs="Arial" w:hint="eastAsia"/>
          <w:bCs/>
          <w:color w:val="000000"/>
          <w:sz w:val="21"/>
          <w:szCs w:val="21"/>
        </w:rPr>
        <w:t>。</w:t>
      </w:r>
    </w:p>
    <w:p w14:paraId="6C168956" w14:textId="66AEA69C" w:rsidR="00264506" w:rsidRPr="000F198B" w:rsidRDefault="00004966" w:rsidP="00004966">
      <w:pPr>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估价对象所属密云区</w:t>
      </w:r>
      <w:r w:rsidRPr="00004966">
        <w:rPr>
          <w:rFonts w:ascii="Arial" w:hAnsi="Arial" w:cs="Arial" w:hint="eastAsia"/>
          <w:bCs/>
          <w:color w:val="000000"/>
          <w:sz w:val="21"/>
          <w:szCs w:val="21"/>
        </w:rPr>
        <w:t>十里堡镇</w:t>
      </w:r>
      <w:r>
        <w:rPr>
          <w:rFonts w:ascii="Arial" w:hAnsi="Arial" w:cs="Arial" w:hint="eastAsia"/>
          <w:bCs/>
          <w:color w:val="000000"/>
          <w:sz w:val="21"/>
          <w:szCs w:val="21"/>
        </w:rPr>
        <w:t>，</w:t>
      </w:r>
      <w:r w:rsidRPr="00004966">
        <w:rPr>
          <w:rFonts w:ascii="Arial" w:hAnsi="Arial" w:cs="Arial" w:hint="eastAsia"/>
          <w:bCs/>
          <w:color w:val="000000"/>
          <w:sz w:val="21"/>
          <w:szCs w:val="21"/>
        </w:rPr>
        <w:t>位于密云区西南部，东与密云城区相连，西与怀柔区接壤，南与河南寨镇为邻，北与西田各庄镇交界，京承高速、京承铁路、</w:t>
      </w:r>
      <w:r w:rsidRPr="00004966">
        <w:rPr>
          <w:rFonts w:ascii="Arial" w:hAnsi="Arial" w:cs="Arial" w:hint="eastAsia"/>
          <w:bCs/>
          <w:color w:val="000000"/>
          <w:sz w:val="21"/>
          <w:szCs w:val="21"/>
        </w:rPr>
        <w:t>101</w:t>
      </w:r>
      <w:r w:rsidRPr="00004966">
        <w:rPr>
          <w:rFonts w:ascii="Arial" w:hAnsi="Arial" w:cs="Arial" w:hint="eastAsia"/>
          <w:bCs/>
          <w:color w:val="000000"/>
          <w:sz w:val="21"/>
          <w:szCs w:val="21"/>
        </w:rPr>
        <w:t>国道贯穿东西，京承高速联络线、密云区环城线纵贯南北，地理位置优越，交通便利，属于密云地区典型的城郊型乡镇。总面积</w:t>
      </w:r>
      <w:r>
        <w:rPr>
          <w:rFonts w:ascii="Arial" w:hAnsi="Arial" w:cs="Arial" w:hint="eastAsia"/>
          <w:bCs/>
          <w:color w:val="000000"/>
          <w:sz w:val="21"/>
          <w:szCs w:val="21"/>
        </w:rPr>
        <w:t>约</w:t>
      </w:r>
      <w:r w:rsidRPr="00004966">
        <w:rPr>
          <w:rFonts w:ascii="Arial" w:hAnsi="Arial" w:cs="Arial" w:hint="eastAsia"/>
          <w:bCs/>
          <w:color w:val="000000"/>
          <w:sz w:val="21"/>
          <w:szCs w:val="21"/>
        </w:rPr>
        <w:t>26</w:t>
      </w:r>
      <w:r w:rsidRPr="00004966">
        <w:rPr>
          <w:rFonts w:ascii="Arial" w:hAnsi="Arial" w:cs="Arial" w:hint="eastAsia"/>
          <w:bCs/>
          <w:color w:val="000000"/>
          <w:sz w:val="21"/>
          <w:szCs w:val="21"/>
        </w:rPr>
        <w:t>平方公里。镇域经济以都市</w:t>
      </w:r>
      <w:proofErr w:type="gramStart"/>
      <w:r w:rsidRPr="00004966">
        <w:rPr>
          <w:rFonts w:ascii="Arial" w:hAnsi="Arial" w:cs="Arial" w:hint="eastAsia"/>
          <w:bCs/>
          <w:color w:val="000000"/>
          <w:sz w:val="21"/>
          <w:szCs w:val="21"/>
        </w:rPr>
        <w:t>型现代</w:t>
      </w:r>
      <w:proofErr w:type="gramEnd"/>
      <w:r w:rsidRPr="00004966">
        <w:rPr>
          <w:rFonts w:ascii="Arial" w:hAnsi="Arial" w:cs="Arial" w:hint="eastAsia"/>
          <w:bCs/>
          <w:color w:val="000000"/>
          <w:sz w:val="21"/>
          <w:szCs w:val="21"/>
        </w:rPr>
        <w:t>农业、机械制造和高新技术产业、服务业为主导产业。秉承“为大众</w:t>
      </w:r>
      <w:r w:rsidRPr="00004966">
        <w:rPr>
          <w:rFonts w:ascii="Arial" w:hAnsi="Arial" w:cs="Arial" w:hint="eastAsia"/>
          <w:bCs/>
          <w:color w:val="000000"/>
          <w:sz w:val="21"/>
          <w:szCs w:val="21"/>
        </w:rPr>
        <w:lastRenderedPageBreak/>
        <w:t>创业铺路，为万众创新搭台”的服务理念，率先成立了全区首家镇级“创业服务综合办公区”。</w:t>
      </w:r>
      <w:proofErr w:type="gramStart"/>
      <w:r w:rsidRPr="00004966">
        <w:rPr>
          <w:rFonts w:ascii="Arial" w:hAnsi="Arial" w:cs="Arial" w:hint="eastAsia"/>
          <w:bCs/>
          <w:color w:val="000000"/>
          <w:sz w:val="21"/>
          <w:szCs w:val="21"/>
        </w:rPr>
        <w:t>创服区</w:t>
      </w:r>
      <w:proofErr w:type="gramEnd"/>
      <w:r w:rsidRPr="00004966">
        <w:rPr>
          <w:rFonts w:ascii="Arial" w:hAnsi="Arial" w:cs="Arial" w:hint="eastAsia"/>
          <w:bCs/>
          <w:color w:val="000000"/>
          <w:sz w:val="21"/>
          <w:szCs w:val="21"/>
        </w:rPr>
        <w:t>实现税收占全镇税收总额的</w:t>
      </w:r>
      <w:r w:rsidRPr="00004966">
        <w:rPr>
          <w:rFonts w:ascii="Arial" w:hAnsi="Arial" w:cs="Arial" w:hint="eastAsia"/>
          <w:bCs/>
          <w:color w:val="000000"/>
          <w:sz w:val="21"/>
          <w:szCs w:val="21"/>
        </w:rPr>
        <w:t>90 %</w:t>
      </w:r>
      <w:r w:rsidRPr="00004966">
        <w:rPr>
          <w:rFonts w:ascii="Arial" w:hAnsi="Arial" w:cs="Arial" w:hint="eastAsia"/>
          <w:bCs/>
          <w:color w:val="000000"/>
          <w:sz w:val="21"/>
          <w:szCs w:val="21"/>
        </w:rPr>
        <w:t>以上。</w:t>
      </w:r>
    </w:p>
    <w:p w14:paraId="6309185D" w14:textId="4FFEE616" w:rsidR="002E53D5" w:rsidRDefault="000F198B" w:rsidP="002E53D5">
      <w:pPr>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截止</w:t>
      </w:r>
      <w:r w:rsidR="001E50FB">
        <w:rPr>
          <w:rFonts w:ascii="Arial" w:hAnsi="Arial" w:cs="Arial" w:hint="eastAsia"/>
          <w:bCs/>
          <w:color w:val="000000"/>
          <w:sz w:val="21"/>
          <w:szCs w:val="21"/>
        </w:rPr>
        <w:t>出报告</w:t>
      </w:r>
      <w:r w:rsidR="001E50FB">
        <w:rPr>
          <w:rFonts w:ascii="Arial" w:hAnsi="Arial" w:cs="Arial"/>
          <w:bCs/>
          <w:color w:val="000000"/>
          <w:sz w:val="21"/>
          <w:szCs w:val="21"/>
        </w:rPr>
        <w:t>日</w:t>
      </w:r>
      <w:r>
        <w:rPr>
          <w:rFonts w:ascii="Arial" w:hAnsi="Arial" w:cs="Arial"/>
          <w:bCs/>
          <w:color w:val="000000"/>
          <w:sz w:val="21"/>
          <w:szCs w:val="21"/>
        </w:rPr>
        <w:t>，北京市</w:t>
      </w:r>
      <w:r w:rsidR="001E50FB">
        <w:rPr>
          <w:rFonts w:ascii="Arial" w:hAnsi="Arial" w:cs="Arial" w:hint="eastAsia"/>
          <w:bCs/>
          <w:color w:val="000000"/>
          <w:sz w:val="21"/>
          <w:szCs w:val="21"/>
        </w:rPr>
        <w:t>密云</w:t>
      </w:r>
      <w:r>
        <w:rPr>
          <w:rFonts w:ascii="Arial" w:hAnsi="Arial" w:cs="Arial"/>
          <w:bCs/>
          <w:color w:val="000000"/>
          <w:sz w:val="21"/>
          <w:szCs w:val="21"/>
        </w:rPr>
        <w:t>区人民政府发布《</w:t>
      </w:r>
      <w:r w:rsidR="001E50FB" w:rsidRPr="001E50FB">
        <w:rPr>
          <w:rFonts w:ascii="Arial" w:hAnsi="Arial" w:cs="Arial" w:hint="eastAsia"/>
          <w:bCs/>
          <w:color w:val="000000"/>
          <w:sz w:val="21"/>
          <w:szCs w:val="21"/>
        </w:rPr>
        <w:t>京市密云区</w:t>
      </w:r>
      <w:r w:rsidR="001E50FB" w:rsidRPr="001E50FB">
        <w:rPr>
          <w:rFonts w:ascii="Arial" w:hAnsi="Arial" w:cs="Arial" w:hint="eastAsia"/>
          <w:bCs/>
          <w:color w:val="000000"/>
          <w:sz w:val="21"/>
          <w:szCs w:val="21"/>
        </w:rPr>
        <w:t>2025</w:t>
      </w:r>
      <w:r w:rsidR="001E50FB" w:rsidRPr="001E50FB">
        <w:rPr>
          <w:rFonts w:ascii="Arial" w:hAnsi="Arial" w:cs="Arial" w:hint="eastAsia"/>
          <w:bCs/>
          <w:color w:val="000000"/>
          <w:sz w:val="21"/>
          <w:szCs w:val="21"/>
        </w:rPr>
        <w:t>年第一批公共租赁住房直接发放选房通知单方式配租公告</w:t>
      </w:r>
      <w:r>
        <w:rPr>
          <w:rFonts w:ascii="Arial" w:hAnsi="Arial" w:cs="Arial" w:hint="eastAsia"/>
          <w:bCs/>
          <w:color w:val="000000"/>
          <w:sz w:val="21"/>
          <w:szCs w:val="21"/>
        </w:rPr>
        <w:t>》，</w:t>
      </w:r>
      <w:r w:rsidRPr="000F198B">
        <w:rPr>
          <w:rFonts w:ascii="Arial" w:hAnsi="Arial" w:cs="Arial" w:hint="eastAsia"/>
          <w:bCs/>
          <w:color w:val="000000"/>
          <w:sz w:val="21"/>
          <w:szCs w:val="21"/>
        </w:rPr>
        <w:t>配租的公共租赁住房项目</w:t>
      </w:r>
      <w:r w:rsidR="001E50FB">
        <w:rPr>
          <w:rFonts w:ascii="Arial" w:hAnsi="Arial" w:cs="Arial"/>
          <w:bCs/>
          <w:color w:val="000000"/>
          <w:sz w:val="21"/>
          <w:szCs w:val="21"/>
        </w:rPr>
        <w:t>4</w:t>
      </w:r>
      <w:r w:rsidRPr="000F198B">
        <w:rPr>
          <w:rFonts w:ascii="Arial" w:hAnsi="Arial" w:cs="Arial" w:hint="eastAsia"/>
          <w:bCs/>
          <w:color w:val="000000"/>
          <w:sz w:val="21"/>
          <w:szCs w:val="21"/>
        </w:rPr>
        <w:t>个</w:t>
      </w:r>
      <w:r w:rsidR="002E53D5">
        <w:rPr>
          <w:rFonts w:ascii="Arial" w:hAnsi="Arial" w:cs="Arial" w:hint="eastAsia"/>
          <w:bCs/>
          <w:color w:val="000000"/>
          <w:sz w:val="21"/>
          <w:szCs w:val="21"/>
        </w:rPr>
        <w:t>（</w:t>
      </w:r>
      <w:proofErr w:type="gramStart"/>
      <w:r w:rsidR="002E53D5">
        <w:rPr>
          <w:rFonts w:ascii="Arial" w:hAnsi="Arial" w:cs="Arial" w:hint="eastAsia"/>
          <w:bCs/>
          <w:color w:val="000000"/>
          <w:sz w:val="21"/>
          <w:szCs w:val="21"/>
        </w:rPr>
        <w:t>云北一期</w:t>
      </w:r>
      <w:proofErr w:type="gramEnd"/>
      <w:r w:rsidR="002E53D5">
        <w:rPr>
          <w:rFonts w:ascii="Arial" w:hAnsi="Arial" w:cs="Arial" w:hint="eastAsia"/>
          <w:bCs/>
          <w:color w:val="000000"/>
          <w:sz w:val="21"/>
          <w:szCs w:val="21"/>
        </w:rPr>
        <w:t>、</w:t>
      </w:r>
      <w:proofErr w:type="gramStart"/>
      <w:r w:rsidR="002E53D5">
        <w:rPr>
          <w:rFonts w:ascii="Arial" w:hAnsi="Arial" w:cs="Arial" w:hint="eastAsia"/>
          <w:bCs/>
          <w:color w:val="000000"/>
          <w:sz w:val="21"/>
          <w:szCs w:val="21"/>
        </w:rPr>
        <w:t>云北二期</w:t>
      </w:r>
      <w:proofErr w:type="gramEnd"/>
      <w:r w:rsidR="002E53D5">
        <w:rPr>
          <w:rFonts w:ascii="Arial" w:hAnsi="Arial" w:cs="Arial" w:hint="eastAsia"/>
          <w:bCs/>
          <w:color w:val="000000"/>
          <w:sz w:val="21"/>
          <w:szCs w:val="21"/>
        </w:rPr>
        <w:t>、清水湾一期、清水湾二期）</w:t>
      </w:r>
      <w:r w:rsidRPr="000F198B">
        <w:rPr>
          <w:rFonts w:ascii="Arial" w:hAnsi="Arial" w:cs="Arial" w:hint="eastAsia"/>
          <w:bCs/>
          <w:color w:val="000000"/>
          <w:sz w:val="21"/>
          <w:szCs w:val="21"/>
        </w:rPr>
        <w:t>，房源共计</w:t>
      </w:r>
      <w:r w:rsidR="001E50FB">
        <w:rPr>
          <w:rFonts w:ascii="Arial" w:hAnsi="Arial" w:cs="Arial"/>
          <w:bCs/>
          <w:color w:val="000000"/>
          <w:sz w:val="21"/>
          <w:szCs w:val="21"/>
        </w:rPr>
        <w:t>29</w:t>
      </w:r>
      <w:r w:rsidRPr="000F198B">
        <w:rPr>
          <w:rFonts w:ascii="Arial" w:hAnsi="Arial" w:cs="Arial" w:hint="eastAsia"/>
          <w:bCs/>
          <w:color w:val="000000"/>
          <w:sz w:val="21"/>
          <w:szCs w:val="21"/>
        </w:rPr>
        <w:t>套。其中大套型</w:t>
      </w:r>
      <w:r w:rsidR="002E53D5">
        <w:rPr>
          <w:rFonts w:ascii="Arial" w:hAnsi="Arial" w:cs="Arial"/>
          <w:bCs/>
          <w:color w:val="000000"/>
          <w:sz w:val="21"/>
          <w:szCs w:val="21"/>
        </w:rPr>
        <w:t>17</w:t>
      </w:r>
      <w:r w:rsidRPr="000F198B">
        <w:rPr>
          <w:rFonts w:ascii="Arial" w:hAnsi="Arial" w:cs="Arial" w:hint="eastAsia"/>
          <w:bCs/>
          <w:color w:val="000000"/>
          <w:sz w:val="21"/>
          <w:szCs w:val="21"/>
        </w:rPr>
        <w:t>套，中套型</w:t>
      </w:r>
      <w:r w:rsidR="002E53D5">
        <w:rPr>
          <w:rFonts w:ascii="Arial" w:hAnsi="Arial" w:cs="Arial"/>
          <w:bCs/>
          <w:color w:val="000000"/>
          <w:sz w:val="21"/>
          <w:szCs w:val="21"/>
        </w:rPr>
        <w:t>6</w:t>
      </w:r>
      <w:r w:rsidRPr="000F198B">
        <w:rPr>
          <w:rFonts w:ascii="Arial" w:hAnsi="Arial" w:cs="Arial" w:hint="eastAsia"/>
          <w:bCs/>
          <w:color w:val="000000"/>
          <w:sz w:val="21"/>
          <w:szCs w:val="21"/>
        </w:rPr>
        <w:t>套，小套型</w:t>
      </w:r>
      <w:r w:rsidR="002E53D5">
        <w:rPr>
          <w:rFonts w:ascii="Arial" w:hAnsi="Arial" w:cs="Arial"/>
          <w:bCs/>
          <w:color w:val="000000"/>
          <w:sz w:val="21"/>
          <w:szCs w:val="21"/>
        </w:rPr>
        <w:t>6</w:t>
      </w:r>
      <w:r w:rsidRPr="000F198B">
        <w:rPr>
          <w:rFonts w:ascii="Arial" w:hAnsi="Arial" w:cs="Arial" w:hint="eastAsia"/>
          <w:bCs/>
          <w:color w:val="000000"/>
          <w:sz w:val="21"/>
          <w:szCs w:val="21"/>
        </w:rPr>
        <w:t>套。</w:t>
      </w:r>
      <w:r w:rsidR="002E53D5" w:rsidRPr="002E53D5">
        <w:rPr>
          <w:rFonts w:ascii="Arial" w:hAnsi="Arial" w:cs="Arial" w:hint="eastAsia"/>
          <w:bCs/>
          <w:color w:val="000000"/>
          <w:sz w:val="21"/>
          <w:szCs w:val="21"/>
        </w:rPr>
        <w:t>公共租赁住房配租租金</w:t>
      </w:r>
      <w:r w:rsidR="002E53D5">
        <w:rPr>
          <w:rFonts w:ascii="Arial" w:hAnsi="Arial" w:cs="Arial" w:hint="eastAsia"/>
          <w:bCs/>
          <w:color w:val="000000"/>
          <w:sz w:val="21"/>
          <w:szCs w:val="21"/>
        </w:rPr>
        <w:t>为</w:t>
      </w:r>
      <w:r w:rsidR="002E53D5">
        <w:rPr>
          <w:rFonts w:ascii="Arial" w:hAnsi="Arial" w:cs="Arial" w:hint="eastAsia"/>
          <w:bCs/>
          <w:color w:val="000000"/>
          <w:sz w:val="21"/>
          <w:szCs w:val="21"/>
        </w:rPr>
        <w:t>2</w:t>
      </w:r>
      <w:r w:rsidR="002E53D5">
        <w:rPr>
          <w:rFonts w:ascii="Arial" w:hAnsi="Arial" w:cs="Arial"/>
          <w:bCs/>
          <w:color w:val="000000"/>
          <w:sz w:val="21"/>
          <w:szCs w:val="21"/>
        </w:rPr>
        <w:t>0-21</w:t>
      </w:r>
      <w:r w:rsidR="002E53D5">
        <w:rPr>
          <w:rFonts w:ascii="Arial" w:hAnsi="Arial" w:cs="Arial"/>
          <w:bCs/>
          <w:color w:val="000000"/>
          <w:sz w:val="21"/>
          <w:szCs w:val="21"/>
        </w:rPr>
        <w:t>元</w:t>
      </w:r>
      <w:r w:rsidR="002E53D5">
        <w:rPr>
          <w:rFonts w:ascii="Arial" w:hAnsi="Arial" w:cs="Arial" w:hint="eastAsia"/>
          <w:bCs/>
          <w:color w:val="000000"/>
          <w:sz w:val="21"/>
          <w:szCs w:val="21"/>
        </w:rPr>
        <w:t>/</w:t>
      </w:r>
      <w:r w:rsidR="002E53D5" w:rsidRPr="002E53D5">
        <w:rPr>
          <w:rFonts w:ascii="Arial" w:hAnsi="Arial" w:cs="Arial" w:hint="eastAsia"/>
          <w:bCs/>
          <w:color w:val="000000"/>
          <w:sz w:val="21"/>
          <w:szCs w:val="21"/>
        </w:rPr>
        <w:t>㎡</w:t>
      </w:r>
      <w:r w:rsidR="002E53D5" w:rsidRPr="002E53D5">
        <w:rPr>
          <w:rFonts w:ascii="Arial" w:hAnsi="Arial" w:cs="Arial" w:hint="eastAsia"/>
          <w:bCs/>
          <w:color w:val="000000"/>
          <w:sz w:val="21"/>
          <w:szCs w:val="21"/>
        </w:rPr>
        <w:t>/</w:t>
      </w:r>
      <w:r w:rsidR="002E53D5" w:rsidRPr="002E53D5">
        <w:rPr>
          <w:rFonts w:ascii="Arial" w:hAnsi="Arial" w:cs="Arial" w:hint="eastAsia"/>
          <w:bCs/>
          <w:color w:val="000000"/>
          <w:sz w:val="21"/>
          <w:szCs w:val="21"/>
        </w:rPr>
        <w:t>元</w:t>
      </w:r>
      <w:bookmarkStart w:id="65" w:name="_Toc525655438"/>
      <w:r w:rsidR="002E53D5">
        <w:rPr>
          <w:rFonts w:ascii="Arial" w:hAnsi="Arial" w:cs="Arial" w:hint="eastAsia"/>
          <w:bCs/>
          <w:color w:val="000000"/>
          <w:sz w:val="21"/>
          <w:szCs w:val="21"/>
        </w:rPr>
        <w:t>。</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5"/>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66" w:name="_Toc525655439"/>
      <w:r w:rsidRPr="00847171">
        <w:rPr>
          <w:rFonts w:eastAsia="宋体"/>
          <w:kern w:val="2"/>
          <w:sz w:val="21"/>
          <w:szCs w:val="21"/>
        </w:rPr>
        <w:t>估价方法适用性分析</w:t>
      </w:r>
      <w:bookmarkEnd w:id="66"/>
    </w:p>
    <w:p w14:paraId="4D5C6097" w14:textId="1442A4F5"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53B1AF0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1563608" w14:textId="548D2D06" w:rsidR="009773FD" w:rsidRPr="00223227" w:rsidRDefault="009773FD" w:rsidP="009773FD">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3637C83" w14:textId="77777777" w:rsidR="009773FD" w:rsidRPr="009A7CEE" w:rsidRDefault="009773FD" w:rsidP="009773FD">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1518A184"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DDE1B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CC1A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B55514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31AD5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76B19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2C4DB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117BFCE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CF914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AA0D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70995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45C7A2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6B0A5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1C018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1CE453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CA1C5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516C7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5E257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274345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ABD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46BAC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E27BFB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425388"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8B48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26249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1FA3152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E6FF8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A3C7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425F9874"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5F21A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4400F6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3F3FF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2ABC2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25E67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C21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8CC42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8686F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989BD9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3C1A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D1CB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B7281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DDF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629E52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1F9E9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B14A16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18111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F9141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28778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22A2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1343225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4926E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65E04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C5AE4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5F37C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F1F5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7136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B8181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18A07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73B74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EE5A3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0AB540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724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D703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6AEAD0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080484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46188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CB53C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FD40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273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CA6ED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59BBA5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D5398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0EF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8499E6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2B4FB4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BC506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86FC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0F9074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47FB2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E7B3B2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98DF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CF4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AA2F4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8884A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569B1D9F"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D272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B84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67E95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413EEF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676A2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520B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37FFD7B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7CC43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430D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169D9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4BA2F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5B4B4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07E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5246A3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02AF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228A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73003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FC1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436A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5F03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105AD8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10C73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A608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8F7D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4D988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85743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6D33E3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11157F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DED1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C1FF96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1AFA6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A9664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9AF3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7282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0821900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68F9A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3F0B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4B7B3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66253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316E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6B6C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217157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A9E3C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38F2E0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E6C80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6E9448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A490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94188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EEC2F2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9F5D1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EC3BDC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6548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4D5A8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3C107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50EE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C5ACD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5D9D89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155ED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8AAA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ACB69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9D86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E43067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CF8F3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2944181"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CA1A3EB"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01A2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77FB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A8C7A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424F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02092A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59B9A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D8EC1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94D9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21743E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9BFF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A85DB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AA2DB55"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A78B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A93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0ECCB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74D94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4682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A18F6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A960CB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C52A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FFAD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DA0E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087156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94BD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C99FD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218DA5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2C1B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27E5F4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519D9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BA9C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100BB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1844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D4068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7D15D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FBAE7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04D9E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3CD347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077E39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63E4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36D1565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EEE96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A7C150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54002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AF37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3F737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087D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D44C01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7E9EC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32DE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E9804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8DF54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C0BD1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F236E2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8FE28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18A96A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CC2BC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5D64F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C5F4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472F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0313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D3C5E2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9645D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5123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35D9C5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7E6D4A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1C748D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42C2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18132BE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F5D6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5201FF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C77D9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CEB13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456B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2F63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AF333EE" w14:textId="77777777" w:rsidR="00AC3216" w:rsidRPr="009A7CEE" w:rsidRDefault="00AC3216" w:rsidP="00AC3216">
      <w:pPr>
        <w:overflowPunct w:val="0"/>
        <w:spacing w:beforeLines="50" w:before="120" w:line="480" w:lineRule="auto"/>
        <w:ind w:firstLineChars="200" w:firstLine="400"/>
        <w:jc w:val="both"/>
        <w:textAlignment w:val="auto"/>
        <w:rPr>
          <w:rFonts w:ascii="Arial" w:hAnsi="Arial" w:cs="Arial"/>
          <w:kern w:val="2"/>
          <w:sz w:val="20"/>
        </w:rPr>
      </w:pPr>
      <w:r w:rsidRPr="009A7CEE">
        <w:rPr>
          <w:rFonts w:ascii="Arial" w:hAnsi="Arial" w:cs="Arial" w:hint="eastAsia"/>
          <w:kern w:val="2"/>
          <w:sz w:val="20"/>
        </w:rPr>
        <w:t>室内装修情况均为精装修，室内厨房卫生间配备家具、家电。</w:t>
      </w:r>
    </w:p>
    <w:p w14:paraId="4A301E7D" w14:textId="77777777" w:rsidR="00AC3216" w:rsidRPr="009A7CEE" w:rsidRDefault="00AC3216" w:rsidP="00AC3216">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A607B8" w:rsidRPr="009A7CEE" w14:paraId="347B2912"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4B07703"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20D266D0"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42BF004C"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33A8CA2A"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3E3599F"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73F230E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2D4B0FC5"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21B642E3"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6D607FAD"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2A0F088F"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1DC82168"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6B625CF9"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6830C97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32ADD39E"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519C11C4"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7DD8A8EB"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795B551"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0559BDD2"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5ED3C926"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1F950F9D"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BD531B5"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3CE0F426"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1D033856" w14:textId="77777777" w:rsidR="00A607B8" w:rsidRPr="00A607B8" w:rsidRDefault="00A607B8" w:rsidP="00F435B9">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A607B8" w:rsidRPr="009A7CEE" w14:paraId="25C88DE8"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484C1BE"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64096958"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581B2E35"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2DD5BDB"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AC3216" w:rsidRPr="009A7CEE" w14:paraId="216B6FFB" w14:textId="77777777" w:rsidTr="00497C15">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4119B4A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23356B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56915B6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16DAEEB2"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31B3BE8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57A24DA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0889505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r>
      <w:tr w:rsidR="00AC3216" w:rsidRPr="009A7CEE" w14:paraId="05A940AB"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6803F023"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7A2067DF"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483DCB33"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43%</w:t>
            </w:r>
          </w:p>
        </w:tc>
      </w:tr>
      <w:tr w:rsidR="00AC3216" w:rsidRPr="009A7CEE" w14:paraId="25953EAE"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49228B2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4D4054D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3804A75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30E72BA6"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69924CE9"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2C9D6D39"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2E73F0B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p>
        </w:tc>
      </w:tr>
      <w:tr w:rsidR="00AC3216" w:rsidRPr="009A7CEE" w14:paraId="11C9CE9E"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2F82407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32F0FCA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6219C5E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06083082"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lastRenderedPageBreak/>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AC3216" w:rsidRPr="009A7CEE" w14:paraId="73B5D035"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339AC0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5689DA0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017EACB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0DC7F3EE"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10183A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20-30</w:t>
            </w:r>
          </w:p>
        </w:tc>
        <w:tc>
          <w:tcPr>
            <w:tcW w:w="1667" w:type="pct"/>
            <w:tcBorders>
              <w:top w:val="nil"/>
              <w:left w:val="nil"/>
              <w:bottom w:val="single" w:sz="4" w:space="0" w:color="auto"/>
              <w:right w:val="single" w:sz="4" w:space="0" w:color="auto"/>
            </w:tcBorders>
            <w:vAlign w:val="center"/>
            <w:hideMark/>
          </w:tcPr>
          <w:p w14:paraId="52239EF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3B963DA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w:t>
            </w:r>
          </w:p>
        </w:tc>
      </w:tr>
      <w:tr w:rsidR="00AC3216" w:rsidRPr="009A7CEE" w14:paraId="08C51590"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4AE5B725"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30-40</w:t>
            </w:r>
          </w:p>
        </w:tc>
        <w:tc>
          <w:tcPr>
            <w:tcW w:w="1667" w:type="pct"/>
            <w:tcBorders>
              <w:top w:val="nil"/>
              <w:left w:val="nil"/>
              <w:bottom w:val="single" w:sz="4" w:space="0" w:color="auto"/>
              <w:right w:val="single" w:sz="4" w:space="0" w:color="auto"/>
            </w:tcBorders>
            <w:vAlign w:val="center"/>
            <w:hideMark/>
          </w:tcPr>
          <w:p w14:paraId="69AFDD6E"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1ACEC0BF"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50%</w:t>
            </w:r>
          </w:p>
        </w:tc>
      </w:tr>
      <w:tr w:rsidR="00AC3216" w:rsidRPr="009A7CEE" w14:paraId="048DE969"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0BD8F54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40-50</w:t>
            </w:r>
          </w:p>
        </w:tc>
        <w:tc>
          <w:tcPr>
            <w:tcW w:w="1667" w:type="pct"/>
            <w:tcBorders>
              <w:top w:val="nil"/>
              <w:left w:val="nil"/>
              <w:bottom w:val="single" w:sz="4" w:space="0" w:color="auto"/>
              <w:right w:val="single" w:sz="4" w:space="0" w:color="auto"/>
            </w:tcBorders>
            <w:vAlign w:val="center"/>
            <w:hideMark/>
          </w:tcPr>
          <w:p w14:paraId="1D47697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57A5893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r>
      <w:tr w:rsidR="00AC3216" w:rsidRPr="009A7CEE" w14:paraId="78CB6A2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340203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60-70</w:t>
            </w:r>
          </w:p>
        </w:tc>
        <w:tc>
          <w:tcPr>
            <w:tcW w:w="1667" w:type="pct"/>
            <w:tcBorders>
              <w:top w:val="nil"/>
              <w:left w:val="nil"/>
              <w:bottom w:val="single" w:sz="4" w:space="0" w:color="auto"/>
              <w:right w:val="single" w:sz="4" w:space="0" w:color="auto"/>
            </w:tcBorders>
            <w:vAlign w:val="center"/>
            <w:hideMark/>
          </w:tcPr>
          <w:p w14:paraId="5E21756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4A13DC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0%</w:t>
            </w:r>
          </w:p>
        </w:tc>
      </w:tr>
      <w:tr w:rsidR="00AC3216" w:rsidRPr="009A7CEE" w14:paraId="0A197651"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EB383B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70-80</w:t>
            </w:r>
          </w:p>
        </w:tc>
        <w:tc>
          <w:tcPr>
            <w:tcW w:w="1667" w:type="pct"/>
            <w:tcBorders>
              <w:top w:val="nil"/>
              <w:left w:val="nil"/>
              <w:bottom w:val="single" w:sz="4" w:space="0" w:color="auto"/>
              <w:right w:val="single" w:sz="4" w:space="0" w:color="auto"/>
            </w:tcBorders>
            <w:vAlign w:val="center"/>
            <w:hideMark/>
          </w:tcPr>
          <w:p w14:paraId="37D052D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4E07537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16%</w:t>
            </w:r>
          </w:p>
        </w:tc>
      </w:tr>
      <w:tr w:rsidR="00AC3216" w:rsidRPr="009A7CEE" w14:paraId="28DA27D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0DDCA77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100-120</w:t>
            </w:r>
          </w:p>
        </w:tc>
        <w:tc>
          <w:tcPr>
            <w:tcW w:w="1667" w:type="pct"/>
            <w:tcBorders>
              <w:top w:val="nil"/>
              <w:left w:val="nil"/>
              <w:bottom w:val="single" w:sz="4" w:space="0" w:color="auto"/>
              <w:right w:val="single" w:sz="4" w:space="0" w:color="auto"/>
            </w:tcBorders>
            <w:vAlign w:val="center"/>
            <w:hideMark/>
          </w:tcPr>
          <w:p w14:paraId="65124AB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09CA16D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0F68641F"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436593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440A4A9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59DD072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DC8D85F"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F638B" w:rsidRPr="009A7CEE" w14:paraId="3EEA9B71"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1C4CBC86"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46E91FB2"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871C049"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5F866824"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495A1FA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217E4A0D"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04EBA786"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2011BF3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42560A37"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9D2B159"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22EAAD94" w14:textId="77777777" w:rsidR="00DF638B" w:rsidRPr="00DF638B" w:rsidRDefault="00DF638B" w:rsidP="00F435B9">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5CF3D3AB"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63E065A8"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32A8DA57"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12CCFC32"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17D67413"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110C283B"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1A70227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5AE82B6A"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F638B" w:rsidRPr="009A7CEE" w14:paraId="500B512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192FCC5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59BE7AAC"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7B74EF3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8FBC91F"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AC3216" w:rsidRPr="009A7CEE" w14:paraId="62A9B47C"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6E5F9FA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657D7B99"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19FB8F0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428DA04D"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37DEFC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3165AE3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24D961E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p>
        </w:tc>
      </w:tr>
      <w:tr w:rsidR="00AC3216" w:rsidRPr="009A7CEE" w14:paraId="11794359"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4E4B8B74"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4331C70B"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67ADCC08"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58%</w:t>
            </w:r>
          </w:p>
        </w:tc>
      </w:tr>
      <w:tr w:rsidR="00AC3216" w:rsidRPr="009A7CEE" w14:paraId="340E13A0"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74196B2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E30650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71A0774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AFA0A18"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24A98F3" w14:textId="55D46CDD" w:rsid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2DAA1BB"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0F948DE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9800E6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B58AA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2B5A5CA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115502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9AFE11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0ED3F69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A09EA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0F414E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E7CEA7D"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4A873B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6C4AC2"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2EEBC150"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93C9A8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0501BE3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789A7B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563F8C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74B8E3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1FE42A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72D44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470E5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精装修</w:t>
            </w:r>
          </w:p>
        </w:tc>
      </w:tr>
    </w:tbl>
    <w:p w14:paraId="4E7CD670" w14:textId="77777777" w:rsidR="002B7C3A" w:rsidRPr="00847171" w:rsidRDefault="002B7C3A" w:rsidP="009773FD">
      <w:pPr>
        <w:pStyle w:val="23"/>
        <w:wordWrap w:val="0"/>
        <w:overflowPunct w:val="0"/>
        <w:autoSpaceDE w:val="0"/>
        <w:autoSpaceDN w:val="0"/>
        <w:spacing w:beforeLines="50" w:before="12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50EFB5D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171F388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3C80A2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构成，管理成本由管理费、利息和利润构成。</w:t>
      </w:r>
    </w:p>
    <w:p w14:paraId="4C39563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4EADB86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w:t>
      </w:r>
      <w:proofErr w:type="gramStart"/>
      <w:r w:rsidRPr="00847171">
        <w:rPr>
          <w:rFonts w:hAnsi="宋体" w:cs="Arial" w:hint="eastAsia"/>
          <w:sz w:val="21"/>
          <w:szCs w:val="21"/>
        </w:rPr>
        <w:t>年管理</w:t>
      </w:r>
      <w:proofErr w:type="gramEnd"/>
      <w:r w:rsidRPr="00847171">
        <w:rPr>
          <w:rFonts w:hAnsi="宋体" w:cs="Arial" w:hint="eastAsia"/>
          <w:sz w:val="21"/>
          <w:szCs w:val="21"/>
        </w:rPr>
        <w:t xml:space="preserve">成本）÷（公租房项目建筑面积×12 </w:t>
      </w:r>
      <w:proofErr w:type="gramStart"/>
      <w:r w:rsidRPr="00847171">
        <w:rPr>
          <w:rFonts w:hAnsi="宋体" w:cs="Arial" w:hint="eastAsia"/>
          <w:sz w:val="21"/>
          <w:szCs w:val="21"/>
        </w:rPr>
        <w:t>个</w:t>
      </w:r>
      <w:proofErr w:type="gramEnd"/>
      <w:r w:rsidRPr="00847171">
        <w:rPr>
          <w:rFonts w:hAnsi="宋体" w:cs="Arial" w:hint="eastAsia"/>
          <w:sz w:val="21"/>
          <w:szCs w:val="21"/>
        </w:rPr>
        <w:t>月）</w:t>
      </w:r>
    </w:p>
    <w:p w14:paraId="798900C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其中年折旧及摊销成本=收购费用÷非生产用房经济耐用年限</w:t>
      </w:r>
    </w:p>
    <w:p w14:paraId="17EF50DF"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共租赁住房项目成本由建设、运营和管理费构成。</w:t>
      </w:r>
    </w:p>
    <w:p w14:paraId="418CFB30"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588D254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9DCABA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1B2E83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3.</w:t>
      </w:r>
      <w:r w:rsidRPr="00847171">
        <w:rPr>
          <w:rFonts w:ascii="Arial" w:hAnsi="Arial" w:cs="Arial" w:hint="eastAsia"/>
          <w:sz w:val="21"/>
          <w:szCs w:val="21"/>
        </w:rPr>
        <w:t>不采用假设开发法、收益法的理由：</w:t>
      </w:r>
    </w:p>
    <w:p w14:paraId="1287E45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024FDEF0" w14:textId="6EFEB4B1"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847171">
        <w:rPr>
          <w:rFonts w:ascii="Arial" w:hAnsi="Arial" w:cs="Arial" w:hint="eastAsia"/>
          <w:sz w:val="21"/>
          <w:szCs w:val="21"/>
        </w:rPr>
        <w:t xml:space="preserve"> </w:t>
      </w:r>
      <w:r w:rsidRPr="00847171">
        <w:rPr>
          <w:rFonts w:ascii="Arial" w:hAnsi="Arial" w:cs="Arial" w:hint="eastAsia"/>
          <w:sz w:val="21"/>
          <w:szCs w:val="21"/>
        </w:rPr>
        <w:t>采用房屋交易价格测算出的房屋租金不能反映正常的市场租金水平，故未采用收益法。</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78E006E" w14:textId="77777777" w:rsidR="00B06C3E" w:rsidRPr="00847171" w:rsidRDefault="00B06C3E">
      <w:pPr>
        <w:spacing w:line="480" w:lineRule="auto"/>
        <w:ind w:firstLineChars="200" w:firstLine="420"/>
        <w:jc w:val="both"/>
        <w:rPr>
          <w:rFonts w:ascii="Arial" w:hAnsi="Arial" w:cs="Arial"/>
          <w:b/>
          <w:kern w:val="2"/>
          <w:sz w:val="21"/>
          <w:szCs w:val="21"/>
        </w:rPr>
      </w:pPr>
      <w:r w:rsidRPr="00847171">
        <w:rPr>
          <w:rFonts w:ascii="Arial" w:hAnsi="Arial" w:cs="Arial" w:hint="eastAsia"/>
          <w:sz w:val="21"/>
          <w:szCs w:val="21"/>
        </w:rPr>
        <w:t>2</w:t>
      </w:r>
      <w:r w:rsidRPr="00847171">
        <w:rPr>
          <w:rFonts w:ascii="Arial" w:hAnsi="Arial" w:cs="Arial" w:hint="eastAsia"/>
          <w:sz w:val="21"/>
          <w:szCs w:val="21"/>
        </w:rPr>
        <w:t>、成本法计算公式为</w:t>
      </w:r>
    </w:p>
    <w:p w14:paraId="3FF32F3A" w14:textId="46BF0DF6" w:rsidR="00EB6D9C" w:rsidRDefault="00B06C3E" w:rsidP="009A7CEE">
      <w:pPr>
        <w:pStyle w:val="23"/>
        <w:wordWrap w:val="0"/>
        <w:overflowPunct w:val="0"/>
        <w:autoSpaceDE w:val="0"/>
        <w:autoSpaceDN w:val="0"/>
        <w:spacing w:line="480" w:lineRule="auto"/>
        <w:ind w:right="140" w:firstLineChars="150" w:firstLine="315"/>
        <w:jc w:val="both"/>
        <w:textAlignment w:val="auto"/>
        <w:rPr>
          <w:kern w:val="2"/>
          <w:sz w:val="21"/>
          <w:szCs w:val="21"/>
        </w:rPr>
      </w:pPr>
      <w:r w:rsidRPr="00847171">
        <w:rPr>
          <w:rFonts w:ascii="Arial" w:hAnsi="Arial" w:cs="Arial" w:hint="eastAsia"/>
          <w:sz w:val="21"/>
          <w:szCs w:val="21"/>
        </w:rPr>
        <w:t>月成本租金＝（年折旧及摊销成本＋年营业成本＋</w:t>
      </w:r>
      <w:proofErr w:type="gramStart"/>
      <w:r w:rsidRPr="00847171">
        <w:rPr>
          <w:rFonts w:ascii="Arial" w:hAnsi="Arial" w:cs="Arial" w:hint="eastAsia"/>
          <w:sz w:val="21"/>
          <w:szCs w:val="21"/>
        </w:rPr>
        <w:t>年管理</w:t>
      </w:r>
      <w:proofErr w:type="gramEnd"/>
      <w:r w:rsidRPr="00847171">
        <w:rPr>
          <w:rFonts w:ascii="Arial" w:hAnsi="Arial" w:cs="Arial" w:hint="eastAsia"/>
          <w:sz w:val="21"/>
          <w:szCs w:val="21"/>
        </w:rPr>
        <w:t>成本）÷（公租房项目建筑面积</w:t>
      </w:r>
      <w:r w:rsidRPr="00847171">
        <w:rPr>
          <w:rFonts w:ascii="Arial" w:hAnsi="Arial" w:cs="Arial"/>
          <w:sz w:val="21"/>
          <w:szCs w:val="21"/>
        </w:rPr>
        <w:t>×</w:t>
      </w:r>
      <w:r w:rsidRPr="00847171">
        <w:rPr>
          <w:rFonts w:ascii="Arial" w:hAnsi="Arial" w:cs="Arial" w:hint="eastAsia"/>
          <w:sz w:val="21"/>
          <w:szCs w:val="21"/>
        </w:rPr>
        <w:t>12</w:t>
      </w:r>
      <w:r w:rsidRPr="00847171">
        <w:rPr>
          <w:rFonts w:ascii="Arial" w:hAnsi="Arial" w:cs="Arial" w:hint="eastAsia"/>
          <w:sz w:val="21"/>
          <w:szCs w:val="21"/>
        </w:rPr>
        <w:t>）</w:t>
      </w:r>
      <w:bookmarkStart w:id="67" w:name="_Toc525655440"/>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67"/>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424AA08" w14:textId="27F51B29" w:rsidR="002B7C3A" w:rsidRPr="00847171" w:rsidRDefault="009773FD" w:rsidP="002B7C3A">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Pr>
          <w:rFonts w:ascii="Arial" w:hAnsi="Arial" w:cs="Arial" w:hint="eastAsia"/>
          <w:kern w:val="2"/>
          <w:sz w:val="21"/>
          <w:szCs w:val="21"/>
        </w:rPr>
        <w:t>公共租赁住房</w:t>
      </w:r>
      <w:r w:rsidRPr="00223227">
        <w:rPr>
          <w:rFonts w:ascii="Arial" w:hAnsi="Arial" w:cs="Arial" w:hint="eastAsia"/>
          <w:sz w:val="21"/>
          <w:szCs w:val="21"/>
        </w:rPr>
        <w:t>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Pr>
          <w:rFonts w:ascii="Arial" w:hAnsi="Arial" w:cs="Arial" w:hint="eastAsia"/>
          <w:sz w:val="21"/>
          <w:szCs w:val="21"/>
        </w:rPr>
        <w:t>，</w:t>
      </w:r>
      <w:r w:rsidR="00143BE3" w:rsidRPr="00847171">
        <w:rPr>
          <w:rFonts w:ascii="Arial" w:hAnsi="Arial" w:cs="Arial" w:hint="eastAsia"/>
          <w:kern w:val="2"/>
          <w:sz w:val="21"/>
          <w:szCs w:val="21"/>
        </w:rPr>
        <w:t>有</w:t>
      </w:r>
      <w:r w:rsidR="00143BE3">
        <w:rPr>
          <w:rFonts w:ascii="Arial" w:hAnsi="Arial" w:cs="Arial"/>
          <w:kern w:val="2"/>
          <w:sz w:val="21"/>
          <w:szCs w:val="21"/>
        </w:rPr>
        <w:t>4</w:t>
      </w:r>
      <w:r w:rsidR="00143BE3" w:rsidRPr="00847171">
        <w:rPr>
          <w:rFonts w:ascii="Arial" w:hAnsi="Arial" w:cs="Arial" w:hint="eastAsia"/>
          <w:kern w:val="2"/>
          <w:sz w:val="21"/>
          <w:szCs w:val="21"/>
        </w:rPr>
        <w:t>种户型，分别为</w:t>
      </w:r>
      <w:r w:rsidR="00143BE3">
        <w:rPr>
          <w:rFonts w:ascii="Arial" w:hAnsi="Arial" w:cs="Arial" w:hint="eastAsia"/>
          <w:kern w:val="2"/>
          <w:sz w:val="21"/>
          <w:szCs w:val="21"/>
        </w:rPr>
        <w:t>一居</w:t>
      </w:r>
      <w:r w:rsidR="00143BE3">
        <w:rPr>
          <w:rFonts w:ascii="Arial" w:hAnsi="Arial" w:cs="Arial"/>
          <w:kern w:val="2"/>
          <w:sz w:val="21"/>
          <w:szCs w:val="21"/>
        </w:rPr>
        <w:t>、二居、三居及开间</w:t>
      </w:r>
      <w:r w:rsidR="00143BE3" w:rsidRPr="00847171">
        <w:rPr>
          <w:rFonts w:ascii="Arial" w:hAnsi="Arial" w:cs="Arial" w:hint="eastAsia"/>
          <w:kern w:val="2"/>
          <w:sz w:val="21"/>
          <w:szCs w:val="21"/>
        </w:rPr>
        <w:t>。其中，</w:t>
      </w:r>
      <w:proofErr w:type="gramStart"/>
      <w:r w:rsidR="00143BE3">
        <w:rPr>
          <w:rFonts w:ascii="Arial" w:hAnsi="Arial" w:cs="Arial" w:hint="eastAsia"/>
          <w:kern w:val="2"/>
          <w:sz w:val="21"/>
          <w:szCs w:val="21"/>
        </w:rPr>
        <w:t>一</w:t>
      </w:r>
      <w:proofErr w:type="gramEnd"/>
      <w:r w:rsidR="00143BE3">
        <w:rPr>
          <w:rFonts w:ascii="Arial" w:hAnsi="Arial" w:cs="Arial" w:hint="eastAsia"/>
          <w:kern w:val="2"/>
          <w:sz w:val="21"/>
          <w:szCs w:val="21"/>
        </w:rPr>
        <w:t>居室</w:t>
      </w:r>
      <w:r w:rsidR="00143BE3" w:rsidRPr="00847171">
        <w:rPr>
          <w:rFonts w:ascii="Arial" w:hAnsi="Arial" w:cs="Arial" w:hint="eastAsia"/>
          <w:kern w:val="2"/>
          <w:sz w:val="21"/>
          <w:szCs w:val="21"/>
        </w:rPr>
        <w:t>共计</w:t>
      </w:r>
      <w:r w:rsidR="00143BE3">
        <w:rPr>
          <w:rFonts w:ascii="Arial" w:hAnsi="Arial" w:cs="Arial"/>
          <w:kern w:val="2"/>
          <w:sz w:val="21"/>
          <w:szCs w:val="21"/>
        </w:rPr>
        <w:t>688</w:t>
      </w:r>
      <w:r w:rsidR="00143BE3" w:rsidRPr="00847171">
        <w:rPr>
          <w:rFonts w:ascii="Arial" w:hAnsi="Arial" w:cs="Arial" w:hint="eastAsia"/>
          <w:kern w:val="2"/>
          <w:sz w:val="21"/>
          <w:szCs w:val="21"/>
        </w:rPr>
        <w:t>套，面积区间为</w:t>
      </w:r>
      <w:r w:rsidR="00143BE3">
        <w:rPr>
          <w:rFonts w:ascii="Arial" w:hAnsi="Arial" w:cs="Arial"/>
          <w:kern w:val="2"/>
          <w:sz w:val="21"/>
          <w:szCs w:val="21"/>
        </w:rPr>
        <w:t>30.93-40.11</w:t>
      </w:r>
      <w:r w:rsidR="00143BE3">
        <w:rPr>
          <w:rFonts w:ascii="Arial" w:hAnsi="Arial" w:cs="Arial" w:hint="eastAsia"/>
          <w:kern w:val="2"/>
          <w:sz w:val="21"/>
          <w:szCs w:val="21"/>
        </w:rPr>
        <w:t>平方米；二居室</w:t>
      </w:r>
      <w:r w:rsidR="00143BE3" w:rsidRPr="00847171">
        <w:rPr>
          <w:rFonts w:ascii="Arial" w:hAnsi="Arial" w:cs="Arial" w:hint="eastAsia"/>
          <w:kern w:val="2"/>
          <w:sz w:val="21"/>
          <w:szCs w:val="21"/>
        </w:rPr>
        <w:t>共计</w:t>
      </w:r>
      <w:r w:rsidR="00143BE3">
        <w:rPr>
          <w:rFonts w:ascii="Arial" w:hAnsi="Arial" w:cs="Arial"/>
          <w:kern w:val="2"/>
          <w:sz w:val="21"/>
          <w:szCs w:val="21"/>
        </w:rPr>
        <w:t>224</w:t>
      </w:r>
      <w:r w:rsidR="00143BE3" w:rsidRPr="00847171">
        <w:rPr>
          <w:rFonts w:ascii="Arial" w:hAnsi="Arial" w:cs="Arial" w:hint="eastAsia"/>
          <w:kern w:val="2"/>
          <w:sz w:val="21"/>
          <w:szCs w:val="21"/>
        </w:rPr>
        <w:t>套，面积区间为</w:t>
      </w:r>
      <w:r w:rsidR="00143BE3">
        <w:rPr>
          <w:rFonts w:ascii="Arial" w:hAnsi="Arial" w:cs="Arial"/>
          <w:kern w:val="2"/>
          <w:sz w:val="21"/>
          <w:szCs w:val="21"/>
        </w:rPr>
        <w:t>69.76</w:t>
      </w:r>
      <w:r w:rsidR="00143BE3" w:rsidRPr="00847171">
        <w:rPr>
          <w:rFonts w:ascii="Arial" w:hAnsi="Arial" w:cs="Arial" w:hint="eastAsia"/>
          <w:kern w:val="2"/>
          <w:sz w:val="21"/>
          <w:szCs w:val="21"/>
        </w:rPr>
        <w:t>-</w:t>
      </w:r>
      <w:r w:rsidR="00143BE3">
        <w:rPr>
          <w:rFonts w:ascii="Arial" w:hAnsi="Arial" w:cs="Arial"/>
          <w:kern w:val="2"/>
          <w:sz w:val="21"/>
          <w:szCs w:val="21"/>
        </w:rPr>
        <w:t>76.38</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；三</w:t>
      </w:r>
      <w:r w:rsidR="00143BE3" w:rsidRPr="00847171">
        <w:rPr>
          <w:rFonts w:ascii="Arial" w:hAnsi="Arial" w:cs="Arial" w:hint="eastAsia"/>
          <w:kern w:val="2"/>
          <w:sz w:val="21"/>
          <w:szCs w:val="21"/>
        </w:rPr>
        <w:t>居室共计</w:t>
      </w:r>
      <w:r w:rsidR="00143BE3">
        <w:rPr>
          <w:rFonts w:ascii="Arial" w:hAnsi="Arial" w:cs="Arial"/>
          <w:kern w:val="2"/>
          <w:sz w:val="21"/>
          <w:szCs w:val="21"/>
        </w:rPr>
        <w:t>254</w:t>
      </w:r>
      <w:r w:rsidR="00143BE3" w:rsidRPr="00847171">
        <w:rPr>
          <w:rFonts w:ascii="Arial" w:hAnsi="Arial" w:cs="Arial" w:hint="eastAsia"/>
          <w:kern w:val="2"/>
          <w:sz w:val="21"/>
          <w:szCs w:val="21"/>
        </w:rPr>
        <w:t>套，面积区间为</w:t>
      </w:r>
      <w:r w:rsidR="00143BE3">
        <w:rPr>
          <w:rFonts w:ascii="Arial" w:hAnsi="Arial" w:cs="Arial"/>
          <w:kern w:val="2"/>
          <w:sz w:val="21"/>
          <w:szCs w:val="21"/>
        </w:rPr>
        <w:t>109.72</w:t>
      </w:r>
      <w:r w:rsidR="00143BE3" w:rsidRPr="00847171">
        <w:rPr>
          <w:rFonts w:ascii="Arial" w:hAnsi="Arial" w:cs="Arial" w:hint="eastAsia"/>
          <w:kern w:val="2"/>
          <w:sz w:val="21"/>
          <w:szCs w:val="21"/>
        </w:rPr>
        <w:t>-</w:t>
      </w:r>
      <w:r w:rsidR="00143BE3">
        <w:rPr>
          <w:rFonts w:ascii="Arial" w:hAnsi="Arial" w:cs="Arial"/>
          <w:kern w:val="2"/>
          <w:sz w:val="21"/>
          <w:szCs w:val="21"/>
        </w:rPr>
        <w:t>113.85</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；开间共计</w:t>
      </w:r>
      <w:r w:rsidR="00143BE3">
        <w:rPr>
          <w:rFonts w:ascii="Arial" w:hAnsi="Arial" w:cs="Arial" w:hint="eastAsia"/>
          <w:kern w:val="2"/>
          <w:sz w:val="21"/>
          <w:szCs w:val="21"/>
        </w:rPr>
        <w:t>2</w:t>
      </w:r>
      <w:r w:rsidR="00143BE3">
        <w:rPr>
          <w:rFonts w:ascii="Arial" w:hAnsi="Arial" w:cs="Arial"/>
          <w:kern w:val="2"/>
          <w:sz w:val="21"/>
          <w:szCs w:val="21"/>
        </w:rPr>
        <w:t>49</w:t>
      </w:r>
      <w:r w:rsidR="00143BE3">
        <w:rPr>
          <w:rFonts w:ascii="Arial" w:hAnsi="Arial" w:cs="Arial"/>
          <w:kern w:val="2"/>
          <w:sz w:val="21"/>
          <w:szCs w:val="21"/>
        </w:rPr>
        <w:t>套，</w:t>
      </w:r>
      <w:r w:rsidR="00143BE3" w:rsidRPr="00847171">
        <w:rPr>
          <w:rFonts w:ascii="Arial" w:hAnsi="Arial" w:cs="Arial" w:hint="eastAsia"/>
          <w:kern w:val="2"/>
          <w:sz w:val="21"/>
          <w:szCs w:val="21"/>
        </w:rPr>
        <w:t>面积区间为</w:t>
      </w:r>
      <w:r w:rsidR="00143BE3">
        <w:rPr>
          <w:rFonts w:ascii="Arial" w:hAnsi="Arial" w:cs="Arial"/>
          <w:kern w:val="2"/>
          <w:sz w:val="21"/>
          <w:szCs w:val="21"/>
        </w:rPr>
        <w:t>24.87</w:t>
      </w:r>
      <w:r w:rsidR="00143BE3" w:rsidRPr="00847171">
        <w:rPr>
          <w:rFonts w:ascii="Arial" w:hAnsi="Arial" w:cs="Arial" w:hint="eastAsia"/>
          <w:kern w:val="2"/>
          <w:sz w:val="21"/>
          <w:szCs w:val="21"/>
        </w:rPr>
        <w:t>-</w:t>
      </w:r>
      <w:r w:rsidR="00143BE3">
        <w:rPr>
          <w:rFonts w:ascii="Arial" w:hAnsi="Arial" w:cs="Arial"/>
          <w:kern w:val="2"/>
          <w:sz w:val="21"/>
          <w:szCs w:val="21"/>
        </w:rPr>
        <w:t>49.74</w:t>
      </w:r>
      <w:r w:rsidR="00143BE3" w:rsidRPr="00847171">
        <w:rPr>
          <w:rFonts w:ascii="Arial" w:hAnsi="Arial" w:cs="Arial" w:hint="eastAsia"/>
          <w:kern w:val="2"/>
          <w:sz w:val="21"/>
          <w:szCs w:val="21"/>
        </w:rPr>
        <w:t>平方米。</w:t>
      </w:r>
      <w:r w:rsidR="002B7C3A" w:rsidRPr="00847171">
        <w:rPr>
          <w:rFonts w:ascii="Arial" w:hAnsi="Arial" w:cs="Arial"/>
          <w:sz w:val="21"/>
          <w:szCs w:val="21"/>
        </w:rPr>
        <w:t xml:space="preserve"> </w:t>
      </w:r>
    </w:p>
    <w:p w14:paraId="4C21D875"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79EA8F1B"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w:t>
      </w:r>
      <w:proofErr w:type="gramStart"/>
      <w:r>
        <w:rPr>
          <w:rFonts w:ascii="Arial" w:hAnsi="Arial" w:cs="Arial" w:hint="eastAsia"/>
          <w:sz w:val="21"/>
          <w:szCs w:val="21"/>
        </w:rPr>
        <w:t>梯户比</w:t>
      </w:r>
      <w:proofErr w:type="gramEnd"/>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423840E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24FBD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82EB08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12957B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1FD94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7DF6B6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7D8D6686"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A1708E2"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0BC942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CA8C48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4A31D4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0A6737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2434720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3187FAF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B35E4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1A39978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07652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5BFCD7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4D6BBCD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E7725A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ED65E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精装修</w:t>
            </w:r>
          </w:p>
        </w:tc>
      </w:tr>
    </w:tbl>
    <w:p w14:paraId="1C885338" w14:textId="77777777" w:rsidR="00B06C3E" w:rsidRPr="00847171" w:rsidRDefault="00B06C3E" w:rsidP="00065D93">
      <w:pPr>
        <w:overflowPunct w:val="0"/>
        <w:spacing w:line="240" w:lineRule="atLeast"/>
        <w:jc w:val="center"/>
        <w:rPr>
          <w:rFonts w:ascii="宋体" w:hAnsi="宋体" w:cs="Arial"/>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3211D4F7"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根据评估专业人员对</w:t>
      </w:r>
      <w:r w:rsidR="00143BE3">
        <w:rPr>
          <w:rFonts w:ascii="Arial" w:hAnsi="Arial" w:cs="Arial" w:hint="eastAsia"/>
          <w:sz w:val="21"/>
          <w:szCs w:val="21"/>
        </w:rPr>
        <w:t>密云</w:t>
      </w:r>
      <w:r>
        <w:rPr>
          <w:rFonts w:ascii="Arial" w:hAnsi="Arial" w:cs="Arial"/>
          <w:sz w:val="21"/>
          <w:szCs w:val="21"/>
        </w:rPr>
        <w:t>区</w:t>
      </w:r>
      <w:r w:rsidR="00143BE3">
        <w:rPr>
          <w:rFonts w:ascii="Arial" w:hAnsi="Arial" w:cs="Arial" w:hint="eastAsia"/>
          <w:sz w:val="21"/>
          <w:szCs w:val="21"/>
        </w:rPr>
        <w:t>十里堡</w:t>
      </w:r>
      <w:r w:rsidR="00143BE3">
        <w:rPr>
          <w:rFonts w:ascii="Arial" w:hAnsi="Arial" w:cs="Arial"/>
          <w:sz w:val="21"/>
          <w:szCs w:val="21"/>
        </w:rPr>
        <w:t>及周边</w:t>
      </w:r>
      <w:r w:rsidR="00C9123B" w:rsidRPr="00847171">
        <w:rPr>
          <w:rFonts w:ascii="Arial" w:hAnsi="Arial" w:cs="Arial"/>
          <w:sz w:val="21"/>
          <w:szCs w:val="21"/>
        </w:rPr>
        <w:t>区域市场调查，估价对象周边住宅小区有</w:t>
      </w:r>
      <w:r w:rsidR="00143BE3" w:rsidRPr="00143BE3">
        <w:rPr>
          <w:rFonts w:ascii="Arial" w:hAnsi="Arial" w:cs="Arial" w:hint="eastAsia"/>
          <w:sz w:val="21"/>
          <w:szCs w:val="21"/>
        </w:rPr>
        <w:t>周边</w:t>
      </w:r>
      <w:r w:rsidR="00143BE3">
        <w:rPr>
          <w:rFonts w:ascii="Arial" w:hAnsi="Arial" w:cs="Arial" w:hint="eastAsia"/>
          <w:sz w:val="21"/>
          <w:szCs w:val="21"/>
        </w:rPr>
        <w:t>有众智家</w:t>
      </w:r>
      <w:r w:rsidR="00143BE3">
        <w:rPr>
          <w:rFonts w:ascii="Arial" w:hAnsi="Arial" w:cs="Arial" w:hint="eastAsia"/>
          <w:sz w:val="21"/>
          <w:szCs w:val="21"/>
        </w:rPr>
        <w:lastRenderedPageBreak/>
        <w:t>园、</w:t>
      </w:r>
      <w:r w:rsidR="008B4147">
        <w:rPr>
          <w:rFonts w:ascii="Arial" w:hAnsi="Arial" w:cs="Arial" w:hint="eastAsia"/>
          <w:sz w:val="21"/>
          <w:szCs w:val="21"/>
        </w:rPr>
        <w:t>恒大上河院</w:t>
      </w:r>
      <w:r w:rsidR="00143BE3">
        <w:rPr>
          <w:rFonts w:ascii="Arial" w:hAnsi="Arial" w:cs="Arial" w:hint="eastAsia"/>
          <w:sz w:val="21"/>
          <w:szCs w:val="21"/>
        </w:rPr>
        <w:t>、明珠花园、</w:t>
      </w:r>
      <w:proofErr w:type="gramStart"/>
      <w:r w:rsidR="00143BE3">
        <w:rPr>
          <w:rFonts w:ascii="Arial" w:hAnsi="Arial" w:cs="Arial" w:hint="eastAsia"/>
          <w:sz w:val="21"/>
          <w:szCs w:val="21"/>
        </w:rPr>
        <w:t>懿</w:t>
      </w:r>
      <w:proofErr w:type="gramEnd"/>
      <w:r w:rsidR="00143BE3">
        <w:rPr>
          <w:rFonts w:ascii="Arial" w:hAnsi="Arial" w:cs="Arial" w:hint="eastAsia"/>
          <w:sz w:val="21"/>
          <w:szCs w:val="21"/>
        </w:rPr>
        <w:t>品府、果园新里、密云橡树湾</w:t>
      </w:r>
      <w:r w:rsidR="00DE1605">
        <w:rPr>
          <w:rFonts w:ascii="Arial" w:hAnsi="Arial" w:cs="Arial"/>
          <w:sz w:val="21"/>
          <w:szCs w:val="21"/>
        </w:rPr>
        <w:t>等多个</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DE1605"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DE1605" w:rsidRDefault="00EE2EE3"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34BDCEA" w:rsidR="00C9123B" w:rsidRPr="00DE1605" w:rsidRDefault="00143BE3" w:rsidP="005713B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众智家园</w:t>
            </w:r>
          </w:p>
        </w:tc>
        <w:tc>
          <w:tcPr>
            <w:tcW w:w="1134" w:type="dxa"/>
            <w:tcBorders>
              <w:top w:val="nil"/>
              <w:left w:val="nil"/>
              <w:bottom w:val="single" w:sz="4" w:space="0" w:color="auto"/>
              <w:right w:val="single" w:sz="4" w:space="0" w:color="auto"/>
            </w:tcBorders>
            <w:vAlign w:val="center"/>
          </w:tcPr>
          <w:p w14:paraId="321034C9" w14:textId="1855669A" w:rsidR="00C9123B" w:rsidRPr="00DE1605" w:rsidRDefault="00C9123B"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2C5C6E8" w14:textId="01629C02" w:rsidR="00C9123B" w:rsidRPr="00DE1605" w:rsidRDefault="00143BE3" w:rsidP="008F4B4A">
            <w:pPr>
              <w:pStyle w:val="Default"/>
              <w:jc w:val="center"/>
              <w:rPr>
                <w:rFonts w:ascii="Arial" w:eastAsia="华文细黑" w:hAnsi="Arial" w:cs="Arial"/>
                <w:color w:val="auto"/>
                <w:sz w:val="18"/>
                <w:szCs w:val="18"/>
              </w:rPr>
            </w:pPr>
            <w:r>
              <w:rPr>
                <w:rFonts w:ascii="Arial" w:eastAsia="华文细黑" w:hAnsi="Arial" w:cs="Arial"/>
                <w:color w:val="auto"/>
                <w:sz w:val="18"/>
                <w:szCs w:val="18"/>
              </w:rPr>
              <w:t>108-125</w:t>
            </w:r>
          </w:p>
        </w:tc>
        <w:tc>
          <w:tcPr>
            <w:tcW w:w="1843" w:type="dxa"/>
            <w:tcBorders>
              <w:top w:val="nil"/>
              <w:left w:val="nil"/>
              <w:bottom w:val="single" w:sz="4" w:space="0" w:color="auto"/>
              <w:right w:val="single" w:sz="4" w:space="0" w:color="auto"/>
            </w:tcBorders>
            <w:vAlign w:val="center"/>
          </w:tcPr>
          <w:p w14:paraId="686C7B7C" w14:textId="6FBE2961" w:rsidR="00C9123B" w:rsidRPr="00DE1605" w:rsidRDefault="005713BA"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18.5</w:t>
            </w:r>
          </w:p>
        </w:tc>
        <w:tc>
          <w:tcPr>
            <w:tcW w:w="1660" w:type="dxa"/>
            <w:tcBorders>
              <w:top w:val="nil"/>
              <w:left w:val="nil"/>
              <w:bottom w:val="single" w:sz="4" w:space="0" w:color="auto"/>
              <w:right w:val="single" w:sz="4" w:space="0" w:color="auto"/>
            </w:tcBorders>
            <w:vAlign w:val="center"/>
          </w:tcPr>
          <w:p w14:paraId="24CA2FA5" w14:textId="77012227" w:rsidR="00C9123B" w:rsidRPr="00DE1605" w:rsidRDefault="00143BE3"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0.54</w:t>
            </w:r>
          </w:p>
        </w:tc>
      </w:tr>
      <w:tr w:rsidR="00DE1605"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040B03D5" w:rsidR="00DE1605" w:rsidRPr="00DE1605" w:rsidRDefault="008B4147" w:rsidP="00DE16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恒大</w:t>
            </w:r>
            <w:proofErr w:type="gramStart"/>
            <w:r>
              <w:rPr>
                <w:rFonts w:ascii="Arial" w:eastAsia="华文细黑" w:hAnsi="Arial" w:cs="Arial" w:hint="eastAsia"/>
                <w:sz w:val="18"/>
                <w:szCs w:val="18"/>
              </w:rPr>
              <w:t>上河院</w:t>
            </w:r>
            <w:proofErr w:type="gramEnd"/>
          </w:p>
        </w:tc>
        <w:tc>
          <w:tcPr>
            <w:tcW w:w="1134" w:type="dxa"/>
            <w:tcBorders>
              <w:top w:val="nil"/>
              <w:left w:val="nil"/>
              <w:bottom w:val="single" w:sz="4" w:space="0" w:color="auto"/>
              <w:right w:val="single" w:sz="4" w:space="0" w:color="auto"/>
            </w:tcBorders>
            <w:vAlign w:val="center"/>
          </w:tcPr>
          <w:p w14:paraId="5EE37670" w14:textId="10BA36B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三居</w:t>
            </w:r>
          </w:p>
        </w:tc>
        <w:tc>
          <w:tcPr>
            <w:tcW w:w="1134" w:type="dxa"/>
            <w:tcBorders>
              <w:top w:val="nil"/>
              <w:left w:val="nil"/>
              <w:bottom w:val="single" w:sz="4" w:space="0" w:color="auto"/>
              <w:right w:val="single" w:sz="4" w:space="0" w:color="auto"/>
            </w:tcBorders>
            <w:vAlign w:val="center"/>
          </w:tcPr>
          <w:p w14:paraId="57439967" w14:textId="258943F2" w:rsidR="00DE1605" w:rsidRPr="00DE1605" w:rsidRDefault="00CE2A4C" w:rsidP="00DE1605">
            <w:pPr>
              <w:pStyle w:val="Default"/>
              <w:jc w:val="center"/>
              <w:rPr>
                <w:rFonts w:ascii="Arial" w:eastAsia="华文细黑" w:hAnsi="Arial" w:cs="Arial"/>
                <w:color w:val="auto"/>
                <w:sz w:val="18"/>
                <w:szCs w:val="18"/>
              </w:rPr>
            </w:pPr>
            <w:r w:rsidRPr="00CE2A4C">
              <w:rPr>
                <w:rFonts w:ascii="Arial" w:eastAsia="华文细黑" w:hAnsi="Arial" w:cs="Arial"/>
                <w:color w:val="auto"/>
                <w:sz w:val="18"/>
                <w:szCs w:val="18"/>
              </w:rPr>
              <w:t>97-116</w:t>
            </w:r>
          </w:p>
        </w:tc>
        <w:tc>
          <w:tcPr>
            <w:tcW w:w="1843" w:type="dxa"/>
            <w:tcBorders>
              <w:top w:val="nil"/>
              <w:left w:val="nil"/>
              <w:bottom w:val="single" w:sz="4" w:space="0" w:color="auto"/>
              <w:right w:val="single" w:sz="4" w:space="0" w:color="auto"/>
            </w:tcBorders>
            <w:vAlign w:val="center"/>
          </w:tcPr>
          <w:p w14:paraId="5760F8C8" w14:textId="2273AB68"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w:t>
            </w:r>
          </w:p>
        </w:tc>
        <w:tc>
          <w:tcPr>
            <w:tcW w:w="1660" w:type="dxa"/>
            <w:tcBorders>
              <w:top w:val="nil"/>
              <w:left w:val="nil"/>
              <w:bottom w:val="single" w:sz="4" w:space="0" w:color="auto"/>
              <w:right w:val="single" w:sz="4" w:space="0" w:color="auto"/>
            </w:tcBorders>
            <w:vAlign w:val="center"/>
          </w:tcPr>
          <w:p w14:paraId="3E34EDDE" w14:textId="2011B21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5.1</w:t>
            </w:r>
          </w:p>
        </w:tc>
      </w:tr>
      <w:tr w:rsidR="00DE1605"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3F7EF210"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明珠花园</w:t>
            </w:r>
          </w:p>
        </w:tc>
        <w:tc>
          <w:tcPr>
            <w:tcW w:w="1134" w:type="dxa"/>
            <w:tcBorders>
              <w:top w:val="nil"/>
              <w:left w:val="nil"/>
              <w:bottom w:val="single" w:sz="4" w:space="0" w:color="auto"/>
              <w:right w:val="single" w:sz="4" w:space="0" w:color="auto"/>
            </w:tcBorders>
            <w:vAlign w:val="center"/>
          </w:tcPr>
          <w:p w14:paraId="1520BFFD" w14:textId="17AE423C"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4720092" w14:textId="7BBEEFF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84-96</w:t>
            </w:r>
          </w:p>
        </w:tc>
        <w:tc>
          <w:tcPr>
            <w:tcW w:w="1843" w:type="dxa"/>
            <w:tcBorders>
              <w:top w:val="nil"/>
              <w:left w:val="nil"/>
              <w:bottom w:val="single" w:sz="4" w:space="0" w:color="auto"/>
              <w:right w:val="single" w:sz="4" w:space="0" w:color="auto"/>
            </w:tcBorders>
            <w:vAlign w:val="center"/>
          </w:tcPr>
          <w:p w14:paraId="448CA954" w14:textId="537BF73E" w:rsidR="00DE1605" w:rsidRPr="00DE1605" w:rsidRDefault="00CE2A4C" w:rsidP="00CE2A4C">
            <w:pPr>
              <w:pStyle w:val="Default"/>
              <w:jc w:val="center"/>
              <w:rPr>
                <w:rFonts w:ascii="Arial" w:eastAsia="华文细黑" w:hAnsi="Arial" w:cs="Arial"/>
                <w:color w:val="auto"/>
                <w:sz w:val="18"/>
                <w:szCs w:val="18"/>
              </w:rPr>
            </w:pPr>
            <w:r>
              <w:rPr>
                <w:rFonts w:ascii="Arial" w:eastAsia="华文细黑" w:hAnsi="Arial" w:cs="Arial"/>
                <w:color w:val="auto"/>
                <w:sz w:val="18"/>
                <w:szCs w:val="18"/>
              </w:rPr>
              <w:t>18.0</w:t>
            </w:r>
          </w:p>
        </w:tc>
        <w:tc>
          <w:tcPr>
            <w:tcW w:w="1660" w:type="dxa"/>
            <w:tcBorders>
              <w:top w:val="nil"/>
              <w:left w:val="nil"/>
              <w:bottom w:val="single" w:sz="4" w:space="0" w:color="auto"/>
              <w:right w:val="single" w:sz="4" w:space="0" w:color="auto"/>
            </w:tcBorders>
            <w:vAlign w:val="center"/>
          </w:tcPr>
          <w:p w14:paraId="6348C1B9" w14:textId="7D3E6143"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0.58</w:t>
            </w:r>
          </w:p>
        </w:tc>
      </w:tr>
      <w:tr w:rsidR="00DE1605"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19CD1D4A" w:rsidR="00DE1605" w:rsidRPr="00DE1605" w:rsidRDefault="005713BA" w:rsidP="00DE1605">
            <w:pPr>
              <w:pStyle w:val="Default"/>
              <w:jc w:val="center"/>
              <w:rPr>
                <w:rFonts w:ascii="Arial" w:eastAsia="华文细黑" w:hAnsi="Arial" w:cs="Arial"/>
                <w:color w:val="auto"/>
                <w:sz w:val="18"/>
                <w:szCs w:val="18"/>
              </w:rPr>
            </w:pPr>
            <w:proofErr w:type="gramStart"/>
            <w:r w:rsidRPr="005713BA">
              <w:rPr>
                <w:rFonts w:ascii="Arial" w:eastAsia="华文细黑" w:hAnsi="Arial" w:cs="Arial" w:hint="eastAsia"/>
                <w:color w:val="auto"/>
                <w:sz w:val="18"/>
                <w:szCs w:val="18"/>
              </w:rPr>
              <w:t>懿品府</w:t>
            </w:r>
            <w:proofErr w:type="gramEnd"/>
          </w:p>
        </w:tc>
        <w:tc>
          <w:tcPr>
            <w:tcW w:w="1134" w:type="dxa"/>
            <w:tcBorders>
              <w:top w:val="nil"/>
              <w:left w:val="nil"/>
              <w:bottom w:val="single" w:sz="4" w:space="0" w:color="auto"/>
              <w:right w:val="single" w:sz="4" w:space="0" w:color="auto"/>
            </w:tcBorders>
            <w:vAlign w:val="center"/>
          </w:tcPr>
          <w:p w14:paraId="142A2C38" w14:textId="287C883B"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1120EDEB"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60-7</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5F95E86C" w14:textId="1E5A3C49"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25.9</w:t>
            </w:r>
          </w:p>
        </w:tc>
        <w:tc>
          <w:tcPr>
            <w:tcW w:w="1660" w:type="dxa"/>
            <w:tcBorders>
              <w:top w:val="nil"/>
              <w:left w:val="nil"/>
              <w:bottom w:val="single" w:sz="4" w:space="0" w:color="auto"/>
              <w:right w:val="single" w:sz="4" w:space="0" w:color="auto"/>
            </w:tcBorders>
            <w:vAlign w:val="center"/>
          </w:tcPr>
          <w:p w14:paraId="1502738B" w14:textId="5FACA00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2.1</w:t>
            </w:r>
          </w:p>
        </w:tc>
      </w:tr>
      <w:tr w:rsidR="00DE1605"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34BC161"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果园新里</w:t>
            </w:r>
          </w:p>
        </w:tc>
        <w:tc>
          <w:tcPr>
            <w:tcW w:w="1134" w:type="dxa"/>
            <w:tcBorders>
              <w:top w:val="nil"/>
              <w:left w:val="nil"/>
              <w:bottom w:val="single" w:sz="4" w:space="0" w:color="auto"/>
              <w:right w:val="single" w:sz="4" w:space="0" w:color="auto"/>
            </w:tcBorders>
            <w:vAlign w:val="center"/>
          </w:tcPr>
          <w:p w14:paraId="5F1AE20A" w14:textId="0B29AB76" w:rsidR="00DE1605" w:rsidRPr="00DE1605" w:rsidRDefault="00EE7717" w:rsidP="00A34C99">
            <w:pPr>
              <w:pStyle w:val="Default"/>
              <w:jc w:val="center"/>
              <w:rPr>
                <w:rFonts w:ascii="Arial" w:eastAsia="华文细黑" w:hAnsi="Arial" w:cs="Arial"/>
                <w:color w:val="auto"/>
                <w:sz w:val="18"/>
                <w:szCs w:val="18"/>
              </w:rPr>
            </w:pPr>
            <w:r>
              <w:rPr>
                <w:rFonts w:ascii="Arial" w:eastAsia="华文细黑" w:hAnsi="Arial" w:cs="Arial"/>
                <w:color w:val="auto"/>
                <w:sz w:val="18"/>
                <w:szCs w:val="18"/>
              </w:rPr>
              <w:t>二</w:t>
            </w:r>
            <w:r w:rsidR="00DE1605"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55E7EDD" w14:textId="72041D17" w:rsidR="00DE1605" w:rsidRPr="00DE1605" w:rsidRDefault="00EB340B" w:rsidP="00EB340B">
            <w:pPr>
              <w:pStyle w:val="Default"/>
              <w:jc w:val="center"/>
              <w:rPr>
                <w:rFonts w:ascii="Arial" w:eastAsia="华文细黑" w:hAnsi="Arial" w:cs="Arial"/>
                <w:color w:val="auto"/>
                <w:sz w:val="18"/>
                <w:szCs w:val="18"/>
              </w:rPr>
            </w:pPr>
            <w:r>
              <w:rPr>
                <w:rFonts w:ascii="Arial" w:eastAsia="华文细黑" w:hAnsi="Arial" w:cs="Arial"/>
                <w:color w:val="auto"/>
                <w:sz w:val="18"/>
                <w:szCs w:val="18"/>
              </w:rPr>
              <w:t>5</w:t>
            </w:r>
            <w:r w:rsidR="00A34C99">
              <w:rPr>
                <w:rFonts w:ascii="Arial" w:eastAsia="华文细黑" w:hAnsi="Arial" w:cs="Arial"/>
                <w:color w:val="auto"/>
                <w:sz w:val="18"/>
                <w:szCs w:val="18"/>
              </w:rPr>
              <w:t>0-</w:t>
            </w:r>
            <w:r>
              <w:rPr>
                <w:rFonts w:ascii="Arial" w:eastAsia="华文细黑" w:hAnsi="Arial" w:cs="Arial"/>
                <w:color w:val="auto"/>
                <w:sz w:val="18"/>
                <w:szCs w:val="18"/>
              </w:rPr>
              <w:t>6</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3535A6F9" w14:textId="72D04C6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23.5</w:t>
            </w:r>
          </w:p>
        </w:tc>
        <w:tc>
          <w:tcPr>
            <w:tcW w:w="1660" w:type="dxa"/>
            <w:tcBorders>
              <w:top w:val="nil"/>
              <w:left w:val="nil"/>
              <w:bottom w:val="single" w:sz="4" w:space="0" w:color="auto"/>
              <w:right w:val="single" w:sz="4" w:space="0" w:color="auto"/>
            </w:tcBorders>
            <w:vAlign w:val="center"/>
          </w:tcPr>
          <w:p w14:paraId="66536B42" w14:textId="3B1FF98A"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w:t>
            </w:r>
          </w:p>
        </w:tc>
      </w:tr>
      <w:tr w:rsidR="00DE1605"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3D0313D6"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密云橡树湾</w:t>
            </w:r>
          </w:p>
        </w:tc>
        <w:tc>
          <w:tcPr>
            <w:tcW w:w="1134" w:type="dxa"/>
            <w:tcBorders>
              <w:top w:val="nil"/>
              <w:left w:val="nil"/>
              <w:bottom w:val="single" w:sz="4" w:space="0" w:color="auto"/>
              <w:right w:val="single" w:sz="4" w:space="0" w:color="auto"/>
            </w:tcBorders>
            <w:vAlign w:val="center"/>
          </w:tcPr>
          <w:p w14:paraId="0E0DB68B" w14:textId="3CAAB637" w:rsidR="00DE1605" w:rsidRPr="00DE1605" w:rsidRDefault="00A34C99" w:rsidP="00EE7717">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二</w:t>
            </w:r>
            <w:r w:rsidR="00F23D04">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F20A9A5" w14:textId="0F2211C1"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80-</w:t>
            </w:r>
            <w:r w:rsidR="00A34C99">
              <w:rPr>
                <w:rFonts w:ascii="Arial" w:eastAsia="华文细黑" w:hAnsi="Arial" w:cs="Arial"/>
                <w:color w:val="auto"/>
                <w:sz w:val="18"/>
                <w:szCs w:val="18"/>
              </w:rPr>
              <w:t>90</w:t>
            </w:r>
          </w:p>
        </w:tc>
        <w:tc>
          <w:tcPr>
            <w:tcW w:w="1843" w:type="dxa"/>
            <w:tcBorders>
              <w:top w:val="nil"/>
              <w:left w:val="nil"/>
              <w:bottom w:val="single" w:sz="4" w:space="0" w:color="auto"/>
              <w:right w:val="single" w:sz="4" w:space="0" w:color="auto"/>
            </w:tcBorders>
            <w:vAlign w:val="center"/>
          </w:tcPr>
          <w:p w14:paraId="6318ECCA" w14:textId="273946C0"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27.7</w:t>
            </w:r>
          </w:p>
        </w:tc>
        <w:tc>
          <w:tcPr>
            <w:tcW w:w="1660" w:type="dxa"/>
            <w:tcBorders>
              <w:top w:val="nil"/>
              <w:left w:val="nil"/>
              <w:bottom w:val="single" w:sz="4" w:space="0" w:color="auto"/>
              <w:right w:val="single" w:sz="4" w:space="0" w:color="auto"/>
            </w:tcBorders>
            <w:vAlign w:val="center"/>
          </w:tcPr>
          <w:p w14:paraId="4E40F705" w14:textId="60478E95"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2.98</w:t>
            </w:r>
          </w:p>
        </w:tc>
      </w:tr>
    </w:tbl>
    <w:p w14:paraId="252C3711" w14:textId="63063D55"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t>估价对象周边小区较</w:t>
      </w:r>
      <w:r w:rsidR="00A34C99">
        <w:rPr>
          <w:rFonts w:hAnsi="宋体" w:cs="Arial" w:hint="eastAsia"/>
          <w:sz w:val="21"/>
          <w:szCs w:val="21"/>
        </w:rPr>
        <w:t>为分散</w:t>
      </w:r>
      <w:r w:rsidRPr="00EE7717">
        <w:rPr>
          <w:rFonts w:hAnsi="宋体" w:cs="Arial" w:hint="eastAsia"/>
          <w:sz w:val="21"/>
          <w:szCs w:val="21"/>
        </w:rPr>
        <w:t>，</w:t>
      </w:r>
      <w:r w:rsidR="00A34C99" w:rsidRPr="00A34C99">
        <w:rPr>
          <w:rFonts w:hAnsi="宋体" w:cs="Arial" w:hint="eastAsia"/>
          <w:sz w:val="21"/>
          <w:szCs w:val="21"/>
        </w:rPr>
        <w:t>众智家园</w:t>
      </w:r>
      <w:r w:rsidR="00DE1605" w:rsidRPr="00EE7717">
        <w:rPr>
          <w:rFonts w:hAnsi="宋体" w:cs="Arial" w:hint="eastAsia"/>
          <w:sz w:val="21"/>
          <w:szCs w:val="21"/>
        </w:rPr>
        <w:t>于</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1</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5</w:t>
      </w:r>
      <w:r w:rsidR="00DE1605" w:rsidRPr="00EE7717">
        <w:rPr>
          <w:rFonts w:ascii="Helvetica" w:hAnsi="Helvetica" w:cs="Helvetica"/>
          <w:color w:val="333333"/>
          <w:sz w:val="21"/>
          <w:szCs w:val="21"/>
          <w:shd w:val="clear" w:color="auto" w:fill="FFFFFF"/>
        </w:rPr>
        <w:t>年间陆续竣工交付，</w:t>
      </w:r>
      <w:r w:rsidR="00DE1605" w:rsidRPr="00EE7717">
        <w:rPr>
          <w:rFonts w:ascii="Helvetica" w:hAnsi="Helvetica" w:cs="Helvetica" w:hint="eastAsia"/>
          <w:color w:val="333333"/>
          <w:sz w:val="21"/>
          <w:szCs w:val="21"/>
          <w:shd w:val="clear" w:color="auto" w:fill="FFFFFF"/>
        </w:rPr>
        <w:t>主力户型为</w:t>
      </w:r>
      <w:r w:rsidR="00A34C99" w:rsidRPr="00A34C99">
        <w:rPr>
          <w:rFonts w:ascii="Helvetica" w:hAnsi="Helvetica" w:cs="Helvetica"/>
          <w:color w:val="333333"/>
          <w:sz w:val="21"/>
          <w:szCs w:val="21"/>
          <w:shd w:val="clear" w:color="auto" w:fill="FFFFFF"/>
        </w:rPr>
        <w:t>108-125</w:t>
      </w:r>
      <w:r w:rsidR="00DE1605" w:rsidRPr="00EE7717">
        <w:rPr>
          <w:rFonts w:ascii="Helvetica" w:hAnsi="Helvetica" w:cs="Helvetica" w:hint="eastAsia"/>
          <w:color w:val="333333"/>
          <w:sz w:val="21"/>
          <w:szCs w:val="21"/>
          <w:shd w:val="clear" w:color="auto" w:fill="FFFFFF"/>
        </w:rPr>
        <w:t>平方米的</w:t>
      </w:r>
      <w:r w:rsidR="00A34C99">
        <w:rPr>
          <w:rFonts w:ascii="Helvetica" w:hAnsi="Helvetica" w:cs="Helvetica" w:hint="eastAsia"/>
          <w:color w:val="333333"/>
          <w:sz w:val="21"/>
          <w:szCs w:val="21"/>
          <w:shd w:val="clear" w:color="auto" w:fill="FFFFFF"/>
        </w:rPr>
        <w:t>大面积二居</w:t>
      </w:r>
      <w:r w:rsidR="00F23D04">
        <w:rPr>
          <w:rFonts w:hAnsi="宋体" w:cs="Arial" w:hint="eastAsia"/>
          <w:sz w:val="21"/>
          <w:szCs w:val="21"/>
        </w:rPr>
        <w:t>，</w:t>
      </w:r>
      <w:r w:rsidR="008B4147">
        <w:rPr>
          <w:rFonts w:hAnsi="宋体" w:cs="Arial" w:hint="eastAsia"/>
          <w:sz w:val="21"/>
          <w:szCs w:val="21"/>
        </w:rPr>
        <w:t>恒大</w:t>
      </w:r>
      <w:proofErr w:type="gramStart"/>
      <w:r w:rsidR="008B4147">
        <w:rPr>
          <w:rFonts w:hAnsi="宋体" w:cs="Arial" w:hint="eastAsia"/>
          <w:sz w:val="21"/>
          <w:szCs w:val="21"/>
        </w:rPr>
        <w:t>上河院</w:t>
      </w:r>
      <w:r w:rsidR="00EE7717">
        <w:rPr>
          <w:rFonts w:hAnsi="宋体" w:cs="Arial" w:hint="eastAsia"/>
          <w:sz w:val="21"/>
          <w:szCs w:val="21"/>
        </w:rPr>
        <w:t>小区</w:t>
      </w:r>
      <w:proofErr w:type="gramEnd"/>
      <w:r w:rsidR="00EE7717" w:rsidRPr="00EE7717">
        <w:rPr>
          <w:rFonts w:hAnsi="宋体" w:cs="Arial" w:hint="eastAsia"/>
          <w:sz w:val="21"/>
          <w:szCs w:val="21"/>
        </w:rPr>
        <w:t>于</w:t>
      </w:r>
      <w:r w:rsidR="00EE7717">
        <w:rPr>
          <w:rFonts w:ascii="Helvetica" w:hAnsi="Helvetica" w:cs="Helvetica"/>
          <w:color w:val="333333"/>
          <w:sz w:val="21"/>
          <w:szCs w:val="21"/>
          <w:shd w:val="clear" w:color="auto" w:fill="FFFFFF"/>
        </w:rPr>
        <w:t>20</w:t>
      </w:r>
      <w:r w:rsidR="008B4147">
        <w:rPr>
          <w:rFonts w:ascii="Helvetica" w:hAnsi="Helvetica" w:cs="Helvetica"/>
          <w:color w:val="333333"/>
          <w:sz w:val="21"/>
          <w:szCs w:val="21"/>
          <w:shd w:val="clear" w:color="auto" w:fill="FFFFFF"/>
        </w:rPr>
        <w:t>23-2024</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sidRPr="008B4147">
        <w:rPr>
          <w:rFonts w:ascii="Helvetica" w:hAnsi="Helvetica" w:cs="Helvetica"/>
          <w:color w:val="333333"/>
          <w:sz w:val="21"/>
          <w:szCs w:val="21"/>
          <w:shd w:val="clear" w:color="auto" w:fill="FFFFFF"/>
        </w:rPr>
        <w:t>97-116</w:t>
      </w:r>
      <w:r w:rsidR="00EE7717" w:rsidRPr="00EE7717">
        <w:rPr>
          <w:rFonts w:ascii="Helvetica" w:hAnsi="Helvetica" w:cs="Helvetica" w:hint="eastAsia"/>
          <w:color w:val="333333"/>
          <w:sz w:val="21"/>
          <w:szCs w:val="21"/>
          <w:shd w:val="clear" w:color="auto" w:fill="FFFFFF"/>
        </w:rPr>
        <w:t>平方米的</w:t>
      </w:r>
      <w:r w:rsidR="008B4147">
        <w:rPr>
          <w:rFonts w:ascii="Helvetica" w:hAnsi="Helvetica" w:cs="Helvetica" w:hint="eastAsia"/>
          <w:color w:val="333333"/>
          <w:sz w:val="21"/>
          <w:szCs w:val="21"/>
          <w:shd w:val="clear" w:color="auto" w:fill="FFFFFF"/>
        </w:rPr>
        <w:t>三</w:t>
      </w:r>
      <w:r w:rsidR="00EE7717">
        <w:rPr>
          <w:rFonts w:ascii="Helvetica" w:hAnsi="Helvetica" w:cs="Helvetica" w:hint="eastAsia"/>
          <w:color w:val="333333"/>
          <w:sz w:val="21"/>
          <w:szCs w:val="21"/>
          <w:shd w:val="clear" w:color="auto" w:fill="FFFFFF"/>
        </w:rPr>
        <w:t>居</w:t>
      </w:r>
      <w:r w:rsidR="00F23D04">
        <w:rPr>
          <w:rFonts w:hAnsi="宋体" w:cs="Arial" w:hint="eastAsia"/>
          <w:sz w:val="21"/>
          <w:szCs w:val="21"/>
        </w:rPr>
        <w:t>，</w:t>
      </w:r>
      <w:r w:rsidR="008B4147" w:rsidRPr="008B4147">
        <w:rPr>
          <w:rFonts w:hAnsi="宋体" w:cs="Arial" w:hint="eastAsia"/>
          <w:sz w:val="21"/>
          <w:szCs w:val="21"/>
        </w:rPr>
        <w:t>明珠花园</w:t>
      </w:r>
      <w:r w:rsidR="00EE7717" w:rsidRPr="00EE7717">
        <w:rPr>
          <w:rFonts w:hAnsi="宋体" w:cs="Arial" w:hint="eastAsia"/>
          <w:sz w:val="21"/>
          <w:szCs w:val="21"/>
        </w:rPr>
        <w:t>于</w:t>
      </w:r>
      <w:r w:rsidR="00EE7717">
        <w:rPr>
          <w:rFonts w:ascii="Helvetica" w:hAnsi="Helvetica" w:cs="Helvetica" w:hint="eastAsia"/>
          <w:color w:val="333333"/>
          <w:sz w:val="21"/>
          <w:szCs w:val="21"/>
          <w:shd w:val="clear" w:color="auto" w:fill="FFFFFF"/>
        </w:rPr>
        <w:t>2</w:t>
      </w:r>
      <w:r w:rsidR="00EE7717">
        <w:rPr>
          <w:rFonts w:ascii="Helvetica" w:hAnsi="Helvetica" w:cs="Helvetica"/>
          <w:color w:val="333333"/>
          <w:sz w:val="21"/>
          <w:szCs w:val="21"/>
          <w:shd w:val="clear" w:color="auto" w:fill="FFFFFF"/>
        </w:rPr>
        <w:t>0</w:t>
      </w:r>
      <w:r w:rsidR="008B4147">
        <w:rPr>
          <w:rFonts w:ascii="Helvetica" w:hAnsi="Helvetica" w:cs="Helvetica"/>
          <w:color w:val="333333"/>
          <w:sz w:val="21"/>
          <w:szCs w:val="21"/>
          <w:shd w:val="clear" w:color="auto" w:fill="FFFFFF"/>
        </w:rPr>
        <w:t>00</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Pr>
          <w:rFonts w:ascii="Helvetica" w:hAnsi="Helvetica" w:cs="Helvetica"/>
          <w:color w:val="333333"/>
          <w:sz w:val="21"/>
          <w:szCs w:val="21"/>
          <w:shd w:val="clear" w:color="auto" w:fill="FFFFFF"/>
        </w:rPr>
        <w:t>84-96</w:t>
      </w:r>
      <w:r w:rsidR="00EE7717" w:rsidRPr="00EE7717">
        <w:rPr>
          <w:rFonts w:ascii="Helvetica" w:hAnsi="Helvetica" w:cs="Helvetica" w:hint="eastAsia"/>
          <w:color w:val="333333"/>
          <w:sz w:val="21"/>
          <w:szCs w:val="21"/>
          <w:shd w:val="clear" w:color="auto" w:fill="FFFFFF"/>
        </w:rPr>
        <w:t>平方米的</w:t>
      </w:r>
      <w:r w:rsidR="00EE7717">
        <w:rPr>
          <w:rFonts w:ascii="Helvetica" w:hAnsi="Helvetica" w:cs="Helvetica" w:hint="eastAsia"/>
          <w:color w:val="333333"/>
          <w:sz w:val="21"/>
          <w:szCs w:val="21"/>
          <w:shd w:val="clear" w:color="auto" w:fill="FFFFFF"/>
        </w:rPr>
        <w:t>二</w:t>
      </w:r>
      <w:r w:rsidR="00EE7717" w:rsidRPr="00EE7717">
        <w:rPr>
          <w:rFonts w:ascii="Helvetica" w:hAnsi="Helvetica" w:cs="Helvetica" w:hint="eastAsia"/>
          <w:color w:val="333333"/>
          <w:sz w:val="21"/>
          <w:szCs w:val="21"/>
          <w:shd w:val="clear" w:color="auto" w:fill="FFFFFF"/>
        </w:rPr>
        <w:t>居室</w:t>
      </w:r>
      <w:r w:rsidR="00F23D04">
        <w:rPr>
          <w:rFonts w:ascii="Helvetica" w:hAnsi="Helvetica" w:cs="Helvetica" w:hint="eastAsia"/>
          <w:color w:val="333333"/>
          <w:sz w:val="21"/>
          <w:szCs w:val="21"/>
          <w:shd w:val="clear" w:color="auto" w:fill="FFFFFF"/>
        </w:rPr>
        <w:t>，</w:t>
      </w:r>
      <w:r w:rsidR="008B4147" w:rsidRPr="008B4147">
        <w:rPr>
          <w:rFonts w:ascii="Helvetica" w:hAnsi="Helvetica" w:cs="Helvetica" w:hint="eastAsia"/>
          <w:color w:val="333333"/>
          <w:sz w:val="21"/>
          <w:szCs w:val="21"/>
          <w:shd w:val="clear" w:color="auto" w:fill="FFFFFF"/>
        </w:rPr>
        <w:t>众智家园</w:t>
      </w:r>
      <w:r w:rsidR="00F23D04">
        <w:rPr>
          <w:rFonts w:ascii="Helvetica" w:hAnsi="Helvetica" w:cs="Helvetica" w:hint="eastAsia"/>
          <w:color w:val="333333"/>
          <w:sz w:val="21"/>
          <w:szCs w:val="21"/>
          <w:shd w:val="clear" w:color="auto" w:fill="FFFFFF"/>
        </w:rPr>
        <w:t>、</w:t>
      </w:r>
      <w:r w:rsidR="008B4147">
        <w:rPr>
          <w:rFonts w:ascii="Helvetica" w:hAnsi="Helvetica" w:cs="Helvetica" w:hint="eastAsia"/>
          <w:color w:val="333333"/>
          <w:sz w:val="21"/>
          <w:szCs w:val="21"/>
          <w:shd w:val="clear" w:color="auto" w:fill="FFFFFF"/>
        </w:rPr>
        <w:t>恒大上河院</w:t>
      </w:r>
      <w:r w:rsidR="00F23D04">
        <w:rPr>
          <w:rFonts w:ascii="Helvetica" w:hAnsi="Helvetica" w:cs="Helvetica" w:hint="eastAsia"/>
          <w:color w:val="333333"/>
          <w:sz w:val="21"/>
          <w:szCs w:val="21"/>
          <w:shd w:val="clear" w:color="auto" w:fill="FFFFFF"/>
        </w:rPr>
        <w:t>、</w:t>
      </w:r>
      <w:r w:rsidR="008B4147" w:rsidRPr="008B4147">
        <w:rPr>
          <w:rFonts w:hAnsi="宋体" w:cs="Arial" w:hint="eastAsia"/>
          <w:sz w:val="21"/>
          <w:szCs w:val="21"/>
        </w:rPr>
        <w:t>明珠花园</w:t>
      </w:r>
      <w:r w:rsidR="00EE7717" w:rsidRPr="00EE7717">
        <w:rPr>
          <w:rFonts w:ascii="Helvetica" w:hAnsi="Helvetica" w:cs="Helvetica" w:hint="eastAsia"/>
          <w:color w:val="333333"/>
          <w:sz w:val="21"/>
          <w:szCs w:val="21"/>
          <w:shd w:val="clear" w:color="auto" w:fill="FFFFFF"/>
        </w:rPr>
        <w:t>住宅</w:t>
      </w:r>
      <w:r w:rsidR="00EE7717">
        <w:rPr>
          <w:rFonts w:hAnsi="宋体" w:cs="Arial" w:hint="eastAsia"/>
          <w:sz w:val="21"/>
          <w:szCs w:val="21"/>
        </w:rPr>
        <w:t>小区档次和品质及主力户型面积等</w:t>
      </w:r>
      <w:r w:rsidR="008B4147">
        <w:rPr>
          <w:rFonts w:hAnsi="宋体" w:cs="Arial" w:hint="eastAsia"/>
          <w:sz w:val="21"/>
          <w:szCs w:val="21"/>
        </w:rPr>
        <w:t>与</w:t>
      </w:r>
      <w:r w:rsidR="00EE7717">
        <w:rPr>
          <w:rFonts w:hAnsi="宋体" w:cs="Arial" w:hint="eastAsia"/>
          <w:sz w:val="21"/>
          <w:szCs w:val="21"/>
        </w:rPr>
        <w:t>估价对象</w:t>
      </w:r>
      <w:r w:rsidR="008B4147">
        <w:rPr>
          <w:rFonts w:hAnsi="宋体" w:cs="Arial" w:hint="eastAsia"/>
          <w:sz w:val="21"/>
          <w:szCs w:val="21"/>
        </w:rPr>
        <w:t>差异较大</w:t>
      </w:r>
      <w:r w:rsidR="00EE7717">
        <w:rPr>
          <w:rFonts w:hAnsi="宋体" w:cs="Arial" w:hint="eastAsia"/>
          <w:sz w:val="21"/>
          <w:szCs w:val="21"/>
        </w:rPr>
        <w:t>，</w:t>
      </w:r>
      <w:r w:rsidR="00DE1605">
        <w:rPr>
          <w:rFonts w:hAnsi="宋体" w:cs="Arial" w:hint="eastAsia"/>
          <w:sz w:val="21"/>
          <w:szCs w:val="21"/>
        </w:rPr>
        <w:t>不宜作为可比案例，</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proofErr w:type="gramStart"/>
      <w:r w:rsidR="008B4147" w:rsidRPr="008B4147">
        <w:rPr>
          <w:rFonts w:hAnsi="宋体" w:cs="Arial" w:hint="eastAsia"/>
          <w:sz w:val="21"/>
          <w:szCs w:val="21"/>
        </w:rPr>
        <w:t>懿</w:t>
      </w:r>
      <w:proofErr w:type="gramEnd"/>
      <w:r w:rsidR="008B4147" w:rsidRPr="008B4147">
        <w:rPr>
          <w:rFonts w:hAnsi="宋体" w:cs="Arial" w:hint="eastAsia"/>
          <w:sz w:val="21"/>
          <w:szCs w:val="21"/>
        </w:rPr>
        <w:t>品府</w:t>
      </w:r>
      <w:r w:rsidRPr="00847171">
        <w:rPr>
          <w:rFonts w:hAnsi="宋体" w:cs="Arial" w:hint="eastAsia"/>
          <w:sz w:val="21"/>
          <w:szCs w:val="21"/>
        </w:rPr>
        <w:t>、</w:t>
      </w:r>
      <w:r w:rsidR="008B4147" w:rsidRPr="008B4147">
        <w:rPr>
          <w:rFonts w:hAnsi="宋体" w:cs="Arial" w:hint="eastAsia"/>
          <w:sz w:val="21"/>
          <w:szCs w:val="21"/>
        </w:rPr>
        <w:t>果园新里</w:t>
      </w:r>
      <w:r w:rsidR="00EE2EE3" w:rsidRPr="00847171">
        <w:rPr>
          <w:rFonts w:hAnsi="宋体" w:cs="Arial" w:hint="eastAsia"/>
          <w:sz w:val="21"/>
          <w:szCs w:val="21"/>
        </w:rPr>
        <w:t>、</w:t>
      </w:r>
      <w:r w:rsidR="008B4147" w:rsidRPr="008B4147">
        <w:rPr>
          <w:rFonts w:hAnsi="宋体" w:cs="Arial" w:hint="eastAsia"/>
          <w:sz w:val="21"/>
          <w:szCs w:val="21"/>
        </w:rPr>
        <w:t>密云橡树湾</w:t>
      </w:r>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建成年代（年）</w:t>
            </w:r>
          </w:p>
        </w:tc>
      </w:tr>
      <w:tr w:rsidR="00724448" w:rsidRPr="00847171" w14:paraId="3D964D7F" w14:textId="77777777" w:rsidTr="00724448">
        <w:trPr>
          <w:trHeight w:val="283"/>
          <w:jc w:val="center"/>
        </w:trPr>
        <w:tc>
          <w:tcPr>
            <w:tcW w:w="1101" w:type="dxa"/>
          </w:tcPr>
          <w:p w14:paraId="4E205A8D"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2A345C72"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果园新里</w:t>
            </w:r>
          </w:p>
        </w:tc>
        <w:tc>
          <w:tcPr>
            <w:tcW w:w="2268" w:type="dxa"/>
          </w:tcPr>
          <w:p w14:paraId="64AF8BE2" w14:textId="4A257E61"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1990</w:t>
            </w:r>
          </w:p>
        </w:tc>
      </w:tr>
      <w:tr w:rsidR="00724448" w:rsidRPr="00847171" w14:paraId="11CF5A99" w14:textId="77777777" w:rsidTr="00724448">
        <w:trPr>
          <w:trHeight w:val="283"/>
          <w:jc w:val="center"/>
        </w:trPr>
        <w:tc>
          <w:tcPr>
            <w:tcW w:w="1101" w:type="dxa"/>
          </w:tcPr>
          <w:p w14:paraId="4A27C64C"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74D9A43C" w:rsidR="00724448" w:rsidRPr="00847171" w:rsidRDefault="008B4147">
            <w:pPr>
              <w:widowControl/>
              <w:adjustRightInd/>
              <w:spacing w:line="240" w:lineRule="auto"/>
              <w:jc w:val="center"/>
              <w:textAlignment w:val="auto"/>
              <w:rPr>
                <w:rFonts w:ascii="华文细黑" w:eastAsia="华文细黑" w:hAnsi="华文细黑" w:cs="宋体"/>
                <w:sz w:val="18"/>
                <w:szCs w:val="18"/>
              </w:rPr>
            </w:pPr>
            <w:proofErr w:type="gramStart"/>
            <w:r w:rsidRPr="005713BA">
              <w:rPr>
                <w:rFonts w:ascii="Arial" w:eastAsia="华文细黑" w:hAnsi="Arial" w:cs="Arial" w:hint="eastAsia"/>
                <w:sz w:val="18"/>
                <w:szCs w:val="18"/>
              </w:rPr>
              <w:t>懿品府</w:t>
            </w:r>
            <w:proofErr w:type="gramEnd"/>
          </w:p>
        </w:tc>
        <w:tc>
          <w:tcPr>
            <w:tcW w:w="2268" w:type="dxa"/>
          </w:tcPr>
          <w:p w14:paraId="5A65E357" w14:textId="5A177771" w:rsidR="00724448" w:rsidRPr="00847171" w:rsidRDefault="008B4147" w:rsidP="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2011</w:t>
            </w:r>
          </w:p>
        </w:tc>
      </w:tr>
      <w:tr w:rsidR="00724448" w:rsidRPr="00847171" w14:paraId="5C82B2A8" w14:textId="77777777" w:rsidTr="00724448">
        <w:trPr>
          <w:trHeight w:val="283"/>
          <w:jc w:val="center"/>
        </w:trPr>
        <w:tc>
          <w:tcPr>
            <w:tcW w:w="1101" w:type="dxa"/>
          </w:tcPr>
          <w:p w14:paraId="5AD358D3"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190ECD5B"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密云橡树湾</w:t>
            </w:r>
          </w:p>
        </w:tc>
        <w:tc>
          <w:tcPr>
            <w:tcW w:w="2268" w:type="dxa"/>
          </w:tcPr>
          <w:p w14:paraId="1871B03C" w14:textId="5D0F3D0F"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2012</w:t>
            </w:r>
          </w:p>
        </w:tc>
      </w:tr>
    </w:tbl>
    <w:p w14:paraId="1D0CAE1A" w14:textId="0BE23240"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8B4147" w:rsidRPr="008B4147">
        <w:rPr>
          <w:rFonts w:ascii="Arial" w:hAnsi="Arial" w:cs="Arial" w:hint="eastAsia"/>
          <w:sz w:val="21"/>
          <w:szCs w:val="21"/>
        </w:rPr>
        <w:t>果园新里</w:t>
      </w:r>
    </w:p>
    <w:p w14:paraId="0A7FD179" w14:textId="3338B319" w:rsidR="00B06C3E" w:rsidRPr="00847171" w:rsidRDefault="007019BC">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B4147">
        <w:rPr>
          <w:rFonts w:ascii="Arial" w:hAnsi="Arial" w:cs="Arial" w:hint="eastAsia"/>
          <w:sz w:val="21"/>
          <w:szCs w:val="21"/>
        </w:rPr>
        <w:t>果园新里</w:t>
      </w:r>
      <w:r w:rsidR="00B06C3E" w:rsidRPr="00847171">
        <w:rPr>
          <w:rFonts w:ascii="Arial" w:hAnsi="Arial" w:cs="Arial" w:hint="eastAsia"/>
          <w:sz w:val="21"/>
          <w:szCs w:val="21"/>
        </w:rPr>
        <w:t>位于</w:t>
      </w:r>
      <w:r w:rsidRPr="007019BC">
        <w:rPr>
          <w:rFonts w:ascii="Arial" w:hAnsi="Arial" w:cs="Arial" w:hint="eastAsia"/>
          <w:sz w:val="21"/>
          <w:szCs w:val="21"/>
        </w:rPr>
        <w:t>密云区果园路与果园北街交叉口东南</w:t>
      </w:r>
      <w:r w:rsidR="00B06C3E" w:rsidRPr="00847171">
        <w:rPr>
          <w:rFonts w:ascii="Arial" w:hAnsi="Arial" w:cs="Arial" w:hint="eastAsia"/>
          <w:sz w:val="21"/>
          <w:szCs w:val="21"/>
        </w:rPr>
        <w:t>，建成于</w:t>
      </w:r>
      <w:r w:rsidR="000340A4">
        <w:rPr>
          <w:rFonts w:ascii="Arial" w:hAnsi="Arial" w:cs="Arial"/>
          <w:sz w:val="21"/>
          <w:szCs w:val="21"/>
        </w:rPr>
        <w:t>1990</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sidR="00EB340B">
        <w:rPr>
          <w:rFonts w:ascii="Arial" w:hAnsi="Arial" w:cs="Arial" w:hint="eastAsia"/>
          <w:sz w:val="21"/>
          <w:szCs w:val="21"/>
        </w:rPr>
        <w:t>混合</w:t>
      </w:r>
      <w:r w:rsidR="00B06C3E" w:rsidRPr="00847171">
        <w:rPr>
          <w:rFonts w:ascii="Arial" w:hAnsi="Arial" w:cs="Arial" w:hint="eastAsia"/>
          <w:sz w:val="21"/>
          <w:szCs w:val="21"/>
        </w:rPr>
        <w:t>，</w:t>
      </w:r>
      <w:r w:rsidR="00D77577">
        <w:rPr>
          <w:rFonts w:ascii="Arial" w:hAnsi="Arial" w:cs="Arial" w:hint="eastAsia"/>
          <w:sz w:val="21"/>
          <w:szCs w:val="21"/>
        </w:rPr>
        <w:t>建筑类型多为多层板楼，</w:t>
      </w:r>
      <w:r w:rsidR="00B06C3E" w:rsidRPr="00847171">
        <w:rPr>
          <w:rFonts w:ascii="Arial" w:hAnsi="Arial" w:cs="Arial" w:hint="eastAsia"/>
          <w:sz w:val="21"/>
          <w:szCs w:val="21"/>
        </w:rPr>
        <w:t>建筑密度适中，环境状况较好，物业管理费为</w:t>
      </w:r>
      <w:r w:rsidR="00EB340B">
        <w:rPr>
          <w:rFonts w:ascii="Arial" w:hAnsi="Arial" w:cs="Arial"/>
          <w:sz w:val="21"/>
          <w:szCs w:val="21"/>
        </w:rPr>
        <w:t>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7E59B8"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sidR="00EB340B">
        <w:rPr>
          <w:rFonts w:ascii="Arial" w:hAnsi="Arial" w:cs="Arial" w:hint="eastAsia"/>
          <w:sz w:val="21"/>
          <w:szCs w:val="21"/>
        </w:rPr>
        <w:t>集中于</w:t>
      </w:r>
      <w:r w:rsidR="00EB340B">
        <w:rPr>
          <w:rFonts w:ascii="Arial" w:hAnsi="Arial" w:cs="Arial"/>
          <w:sz w:val="21"/>
          <w:szCs w:val="21"/>
        </w:rPr>
        <w:t>5</w:t>
      </w:r>
      <w:r w:rsidR="00A811DF" w:rsidRPr="00847171">
        <w:rPr>
          <w:rFonts w:ascii="Arial" w:hAnsi="Arial" w:cs="Arial" w:hint="eastAsia"/>
          <w:sz w:val="21"/>
          <w:szCs w:val="21"/>
        </w:rPr>
        <w:t>0-</w:t>
      </w:r>
      <w:r w:rsidR="00EB340B">
        <w:rPr>
          <w:rFonts w:ascii="Arial" w:hAnsi="Arial" w:cs="Arial"/>
          <w:sz w:val="21"/>
          <w:szCs w:val="21"/>
        </w:rPr>
        <w:t>6</w:t>
      </w:r>
      <w:r w:rsidR="007E59B8" w:rsidRPr="00847171">
        <w:rPr>
          <w:rFonts w:ascii="Arial" w:hAnsi="Arial" w:cs="Arial" w:hint="eastAsia"/>
          <w:sz w:val="21"/>
          <w:szCs w:val="21"/>
        </w:rPr>
        <w:t>0</w:t>
      </w:r>
      <w:r w:rsidR="00B06C3E" w:rsidRPr="00847171">
        <w:rPr>
          <w:rFonts w:ascii="Arial" w:hAnsi="Arial" w:cs="Arial" w:hint="eastAsia"/>
          <w:sz w:val="21"/>
          <w:szCs w:val="21"/>
        </w:rPr>
        <w:t>平方米，</w:t>
      </w:r>
      <w:r w:rsidR="00EB340B">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。与估价对象位于同一供需圈，建筑结构、物业档次与估价对象类似。</w:t>
      </w:r>
    </w:p>
    <w:p w14:paraId="6493C102" w14:textId="254C1820"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proofErr w:type="gramStart"/>
      <w:r w:rsidR="00EB340B" w:rsidRPr="00EB340B">
        <w:rPr>
          <w:rFonts w:ascii="Arial" w:hAnsi="Arial" w:cs="Arial" w:hint="eastAsia"/>
          <w:sz w:val="21"/>
          <w:szCs w:val="21"/>
        </w:rPr>
        <w:t>懿</w:t>
      </w:r>
      <w:proofErr w:type="gramEnd"/>
      <w:r w:rsidR="00EB340B" w:rsidRPr="00EB340B">
        <w:rPr>
          <w:rFonts w:ascii="Arial" w:hAnsi="Arial" w:cs="Arial" w:hint="eastAsia"/>
          <w:sz w:val="21"/>
          <w:szCs w:val="21"/>
        </w:rPr>
        <w:t>品府</w:t>
      </w:r>
    </w:p>
    <w:p w14:paraId="13605075" w14:textId="3559059A"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proofErr w:type="gramStart"/>
      <w:r w:rsidRPr="00EB340B">
        <w:rPr>
          <w:rFonts w:ascii="Arial" w:hAnsi="Arial" w:cs="Arial" w:hint="eastAsia"/>
          <w:sz w:val="21"/>
          <w:szCs w:val="21"/>
        </w:rPr>
        <w:t>懿品府</w:t>
      </w:r>
      <w:proofErr w:type="gramEnd"/>
      <w:r w:rsidR="00B06C3E" w:rsidRPr="00847171">
        <w:rPr>
          <w:rFonts w:ascii="Arial" w:hAnsi="Arial" w:cs="Arial" w:hint="eastAsia"/>
          <w:sz w:val="21"/>
          <w:szCs w:val="21"/>
        </w:rPr>
        <w:t>位于</w:t>
      </w:r>
      <w:r w:rsidRPr="00EB340B">
        <w:rPr>
          <w:rFonts w:ascii="Arial" w:hAnsi="Arial" w:cs="Arial" w:hint="eastAsia"/>
          <w:sz w:val="21"/>
          <w:szCs w:val="21"/>
        </w:rPr>
        <w:t>密云区果园街道</w:t>
      </w:r>
      <w:r w:rsidRPr="00EB340B">
        <w:rPr>
          <w:rFonts w:ascii="Arial" w:hAnsi="Arial" w:cs="Arial" w:hint="eastAsia"/>
          <w:sz w:val="21"/>
          <w:szCs w:val="21"/>
        </w:rPr>
        <w:t>9</w:t>
      </w:r>
      <w:r w:rsidRPr="00EB340B">
        <w:rPr>
          <w:rFonts w:ascii="Arial" w:hAnsi="Arial" w:cs="Arial" w:hint="eastAsia"/>
          <w:sz w:val="21"/>
          <w:szCs w:val="21"/>
        </w:rPr>
        <w:t>号院</w:t>
      </w:r>
      <w:r w:rsidR="00B06C3E" w:rsidRPr="00847171">
        <w:rPr>
          <w:rFonts w:ascii="Arial" w:hAnsi="Arial" w:cs="Arial" w:hint="eastAsia"/>
          <w:sz w:val="21"/>
          <w:szCs w:val="21"/>
        </w:rPr>
        <w:t>，建成于</w:t>
      </w:r>
      <w:r w:rsidR="00EC34D1">
        <w:rPr>
          <w:rFonts w:ascii="Arial" w:hAnsi="Arial" w:cs="Arial"/>
          <w:sz w:val="21"/>
          <w:szCs w:val="21"/>
        </w:rPr>
        <w:t>20</w:t>
      </w:r>
      <w:r>
        <w:rPr>
          <w:rFonts w:ascii="Arial" w:hAnsi="Arial" w:cs="Arial"/>
          <w:sz w:val="21"/>
          <w:szCs w:val="21"/>
        </w:rPr>
        <w:t>11</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sidR="00EC34D1" w:rsidRPr="00EC34D1">
        <w:rPr>
          <w:rFonts w:ascii="Arial" w:hAnsi="Arial" w:cs="Arial"/>
          <w:sz w:val="21"/>
          <w:szCs w:val="21"/>
        </w:rPr>
        <w:t>60-70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。与估价对象位于同一供需圈，物业档次与估价对象</w:t>
      </w:r>
      <w:r w:rsidR="00B06C3E" w:rsidRPr="00847171">
        <w:rPr>
          <w:rFonts w:ascii="Arial" w:hAnsi="Arial" w:cs="Arial" w:hint="eastAsia"/>
          <w:sz w:val="21"/>
          <w:szCs w:val="21"/>
        </w:rPr>
        <w:lastRenderedPageBreak/>
        <w:t>类似。</w:t>
      </w:r>
    </w:p>
    <w:p w14:paraId="70FB4D1A" w14:textId="7E02DF92"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EB340B" w:rsidRPr="00EB340B">
        <w:rPr>
          <w:rFonts w:ascii="Arial" w:hAnsi="Arial" w:cs="Arial" w:hint="eastAsia"/>
          <w:sz w:val="21"/>
          <w:szCs w:val="21"/>
        </w:rPr>
        <w:t>密云橡树湾</w:t>
      </w:r>
    </w:p>
    <w:p w14:paraId="73C9CBEA" w14:textId="5207B23B"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340B">
        <w:rPr>
          <w:rFonts w:ascii="Arial" w:hAnsi="Arial" w:cs="Arial" w:hint="eastAsia"/>
          <w:sz w:val="21"/>
          <w:szCs w:val="21"/>
        </w:rPr>
        <w:t>密云橡树湾</w:t>
      </w:r>
      <w:r w:rsidR="00DF5BEE" w:rsidRPr="00847171">
        <w:rPr>
          <w:rFonts w:ascii="Arial" w:hAnsi="Arial" w:cs="Arial" w:hint="eastAsia"/>
          <w:sz w:val="21"/>
          <w:szCs w:val="21"/>
        </w:rPr>
        <w:t>位于</w:t>
      </w:r>
      <w:r>
        <w:rPr>
          <w:rFonts w:ascii="Arial" w:hAnsi="Arial" w:cs="Arial" w:hint="eastAsia"/>
          <w:sz w:val="21"/>
          <w:szCs w:val="21"/>
        </w:rPr>
        <w:t>密云区</w:t>
      </w:r>
      <w:r w:rsidRPr="00EB340B">
        <w:rPr>
          <w:rFonts w:ascii="Arial" w:hAnsi="Arial" w:cs="Arial" w:hint="eastAsia"/>
          <w:sz w:val="21"/>
          <w:szCs w:val="21"/>
        </w:rPr>
        <w:t>滨河路水源路交叉口东南角</w:t>
      </w:r>
      <w:r w:rsidR="00B06C3E" w:rsidRPr="00847171">
        <w:rPr>
          <w:rFonts w:ascii="Arial" w:hAnsi="Arial" w:cs="Arial" w:hint="eastAsia"/>
          <w:sz w:val="21"/>
          <w:szCs w:val="21"/>
        </w:rPr>
        <w:t>，建成于</w:t>
      </w:r>
      <w:r>
        <w:rPr>
          <w:rFonts w:ascii="Arial" w:hAnsi="Arial" w:cs="Arial"/>
          <w:sz w:val="21"/>
          <w:szCs w:val="21"/>
        </w:rPr>
        <w:t>2012</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1D5207" w:rsidRPr="0084717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Pr>
          <w:rFonts w:ascii="Arial" w:hAnsi="Arial" w:cs="Arial"/>
          <w:sz w:val="21"/>
          <w:szCs w:val="21"/>
        </w:rPr>
        <w:t>80-9</w:t>
      </w:r>
      <w:r w:rsidR="00EC34D1">
        <w:rPr>
          <w:rFonts w:ascii="Arial" w:hAnsi="Arial" w:cs="Arial"/>
          <w:sz w:val="21"/>
          <w:szCs w:val="21"/>
        </w:rPr>
        <w:t>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w:t>
      </w:r>
      <w:commentRangeStart w:id="68"/>
      <w:r w:rsidR="00B06C3E" w:rsidRPr="00847171">
        <w:rPr>
          <w:rFonts w:ascii="Arial" w:hAnsi="Arial" w:cs="Arial" w:hint="eastAsia"/>
          <w:sz w:val="21"/>
          <w:szCs w:val="21"/>
        </w:rPr>
        <w:t>物业档次与估价对象类似。</w:t>
      </w:r>
      <w:commentRangeEnd w:id="68"/>
      <w:r w:rsidR="009314C3">
        <w:rPr>
          <w:rStyle w:val="af5"/>
          <w:rFonts w:ascii="Times New Roman"/>
        </w:rPr>
        <w:commentReference w:id="68"/>
      </w:r>
    </w:p>
    <w:p w14:paraId="1FA0B863" w14:textId="77777777"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4F12A396"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果园新里</w:t>
            </w:r>
          </w:p>
        </w:tc>
        <w:tc>
          <w:tcPr>
            <w:tcW w:w="2835" w:type="dxa"/>
            <w:tcBorders>
              <w:top w:val="single" w:sz="4" w:space="0" w:color="auto"/>
              <w:left w:val="nil"/>
              <w:bottom w:val="single" w:sz="4" w:space="0" w:color="auto"/>
              <w:right w:val="single" w:sz="4" w:space="0" w:color="auto"/>
            </w:tcBorders>
            <w:noWrap/>
            <w:vAlign w:val="center"/>
            <w:hideMark/>
          </w:tcPr>
          <w:p w14:paraId="10F84612" w14:textId="4FCAC0C6" w:rsidR="00C14671" w:rsidRPr="00847171" w:rsidRDefault="00EB340B" w:rsidP="00C14671">
            <w:pPr>
              <w:widowControl/>
              <w:adjustRightInd/>
              <w:spacing w:line="240" w:lineRule="auto"/>
              <w:textAlignment w:val="auto"/>
              <w:rPr>
                <w:rFonts w:ascii="Arial" w:eastAsia="华文细黑" w:hAnsi="Arial" w:cs="Arial"/>
                <w:sz w:val="18"/>
                <w:szCs w:val="18"/>
              </w:rPr>
            </w:pPr>
            <w:proofErr w:type="gramStart"/>
            <w:r>
              <w:rPr>
                <w:rFonts w:ascii="Arial" w:eastAsia="华文细黑" w:hAnsi="Arial" w:cs="Arial" w:hint="eastAsia"/>
                <w:sz w:val="18"/>
                <w:szCs w:val="18"/>
              </w:rPr>
              <w:t>懿品府</w:t>
            </w:r>
            <w:proofErr w:type="gramEnd"/>
          </w:p>
        </w:tc>
        <w:tc>
          <w:tcPr>
            <w:tcW w:w="2925" w:type="dxa"/>
            <w:tcBorders>
              <w:top w:val="single" w:sz="4" w:space="0" w:color="auto"/>
              <w:left w:val="nil"/>
              <w:bottom w:val="single" w:sz="4" w:space="0" w:color="auto"/>
              <w:right w:val="single" w:sz="4" w:space="0" w:color="auto"/>
            </w:tcBorders>
            <w:noWrap/>
            <w:vAlign w:val="center"/>
            <w:hideMark/>
          </w:tcPr>
          <w:p w14:paraId="1FA4CDA6" w14:textId="08BEDB98"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密云橡树湾</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77777777" w:rsidR="00C14671" w:rsidRPr="00847171" w:rsidRDefault="007E59B8"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51D71656" w:rsidR="00C14671" w:rsidRPr="00847171" w:rsidRDefault="00EE2EE3"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4ABA97F" w:rsidR="00C14671" w:rsidRPr="00847171" w:rsidRDefault="00EB340B"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5</w:t>
            </w:r>
            <w:r w:rsidR="0036210F" w:rsidRPr="00847171">
              <w:rPr>
                <w:rFonts w:ascii="Arial" w:eastAsia="华文细黑" w:hAnsi="Arial" w:cs="Arial" w:hint="eastAsia"/>
                <w:sz w:val="18"/>
                <w:szCs w:val="18"/>
              </w:rPr>
              <w:t>0-</w:t>
            </w:r>
            <w:r>
              <w:rPr>
                <w:rFonts w:ascii="Arial" w:eastAsia="华文细黑" w:hAnsi="Arial" w:cs="Arial"/>
                <w:sz w:val="18"/>
                <w:szCs w:val="18"/>
              </w:rPr>
              <w:t>6</w:t>
            </w:r>
            <w:r w:rsidR="007E59B8" w:rsidRPr="00847171">
              <w:rPr>
                <w:rFonts w:ascii="Arial" w:eastAsia="华文细黑" w:hAnsi="Arial" w:cs="Arial" w:hint="eastAsia"/>
                <w:sz w:val="18"/>
                <w:szCs w:val="18"/>
              </w:rPr>
              <w:t>0</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18282FC5" w:rsidR="00C14671" w:rsidRPr="00847171" w:rsidRDefault="00CA7BAC" w:rsidP="00CA7BAC">
            <w:pPr>
              <w:widowControl/>
              <w:adjustRightInd/>
              <w:spacing w:line="240" w:lineRule="auto"/>
              <w:textAlignment w:val="auto"/>
              <w:rPr>
                <w:rFonts w:ascii="Arial" w:eastAsia="华文细黑" w:hAnsi="Arial" w:cs="Arial"/>
                <w:sz w:val="18"/>
                <w:szCs w:val="18"/>
              </w:rPr>
            </w:pPr>
            <w:r w:rsidRPr="00CA7BAC">
              <w:rPr>
                <w:rFonts w:ascii="Arial" w:eastAsia="华文细黑" w:hAnsi="Arial" w:cs="Arial"/>
                <w:sz w:val="18"/>
                <w:szCs w:val="18"/>
              </w:rPr>
              <w:t>60-70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552203CA"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80-9</w:t>
            </w:r>
            <w:r w:rsidR="00CA7BAC" w:rsidRPr="00CA7BAC">
              <w:rPr>
                <w:rFonts w:ascii="Arial" w:eastAsia="华文细黑" w:hAnsi="Arial" w:cs="Arial"/>
                <w:sz w:val="18"/>
                <w:szCs w:val="18"/>
              </w:rPr>
              <w:t>0</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c>
          <w:tcPr>
            <w:tcW w:w="2835" w:type="dxa"/>
            <w:tcBorders>
              <w:top w:val="nil"/>
              <w:left w:val="nil"/>
              <w:bottom w:val="single" w:sz="4" w:space="0" w:color="auto"/>
              <w:right w:val="single" w:sz="4" w:space="0" w:color="auto"/>
            </w:tcBorders>
            <w:noWrap/>
            <w:vAlign w:val="center"/>
            <w:hideMark/>
          </w:tcPr>
          <w:p w14:paraId="692FECA1"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c>
          <w:tcPr>
            <w:tcW w:w="2925" w:type="dxa"/>
            <w:tcBorders>
              <w:top w:val="nil"/>
              <w:left w:val="nil"/>
              <w:bottom w:val="single" w:sz="4" w:space="0" w:color="auto"/>
              <w:right w:val="single" w:sz="4" w:space="0" w:color="auto"/>
            </w:tcBorders>
            <w:noWrap/>
            <w:vAlign w:val="center"/>
            <w:hideMark/>
          </w:tcPr>
          <w:p w14:paraId="6E95CEE7"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r>
    </w:tbl>
    <w:p w14:paraId="61D3918C" w14:textId="77777777"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3BF95A26" w:rsidR="00B06C3E" w:rsidRPr="00847171" w:rsidRDefault="00644043">
      <w:pPr>
        <w:pStyle w:val="23"/>
        <w:autoSpaceDE w:val="0"/>
        <w:autoSpaceDN w:val="0"/>
        <w:spacing w:line="480" w:lineRule="auto"/>
        <w:jc w:val="center"/>
        <w:textAlignment w:val="bottom"/>
      </w:pPr>
      <w:r>
        <w:rPr>
          <w:noProof/>
        </w:rPr>
        <w:drawing>
          <wp:inline distT="0" distB="0" distL="0" distR="0" wp14:anchorId="680445E2" wp14:editId="318B747C">
            <wp:extent cx="3991093" cy="324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91093" cy="3240000"/>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w:t>
      </w:r>
      <w:r w:rsidRPr="00847171">
        <w:rPr>
          <w:rFonts w:ascii="Arial" w:hAnsi="Arial" w:cs="Arial" w:hint="eastAsia"/>
          <w:sz w:val="21"/>
          <w:szCs w:val="21"/>
        </w:rPr>
        <w:lastRenderedPageBreak/>
        <w:t>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2BDB7C7B"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79ADC8EA" w14:textId="77777777" w:rsidTr="008D4A53">
        <w:trPr>
          <w:trHeight w:val="20"/>
        </w:trPr>
        <w:tc>
          <w:tcPr>
            <w:tcW w:w="1810" w:type="pct"/>
            <w:tcBorders>
              <w:top w:val="nil"/>
              <w:left w:val="single" w:sz="4" w:space="0" w:color="auto"/>
              <w:bottom w:val="single" w:sz="4" w:space="0" w:color="auto"/>
              <w:right w:val="single" w:sz="4" w:space="0" w:color="auto"/>
            </w:tcBorders>
          </w:tcPr>
          <w:p w14:paraId="517E9084" w14:textId="562DBDE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F7AF157" w14:textId="4A48A5B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1E1D23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23.24</w:t>
            </w:r>
          </w:p>
        </w:tc>
      </w:tr>
      <w:tr w:rsidR="006F0397" w:rsidRPr="00847171" w14:paraId="0C37FD55" w14:textId="77777777" w:rsidTr="008D4A53">
        <w:trPr>
          <w:trHeight w:val="20"/>
        </w:trPr>
        <w:tc>
          <w:tcPr>
            <w:tcW w:w="1810" w:type="pct"/>
            <w:tcBorders>
              <w:top w:val="nil"/>
              <w:left w:val="single" w:sz="4" w:space="0" w:color="auto"/>
              <w:bottom w:val="single" w:sz="4" w:space="0" w:color="auto"/>
              <w:right w:val="single" w:sz="4" w:space="0" w:color="auto"/>
            </w:tcBorders>
          </w:tcPr>
          <w:p w14:paraId="3739E77D" w14:textId="33DB5A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437264E7" w14:textId="15896FB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5EE771B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23.54</w:t>
            </w:r>
          </w:p>
        </w:tc>
      </w:tr>
      <w:tr w:rsidR="006F0397" w:rsidRPr="00847171" w14:paraId="514CFE1E" w14:textId="77777777" w:rsidTr="008D4A53">
        <w:trPr>
          <w:trHeight w:val="20"/>
        </w:trPr>
        <w:tc>
          <w:tcPr>
            <w:tcW w:w="1810" w:type="pct"/>
            <w:tcBorders>
              <w:top w:val="nil"/>
              <w:left w:val="single" w:sz="4" w:space="0" w:color="auto"/>
              <w:bottom w:val="single" w:sz="4" w:space="0" w:color="auto"/>
              <w:right w:val="single" w:sz="4" w:space="0" w:color="auto"/>
            </w:tcBorders>
          </w:tcPr>
          <w:p w14:paraId="34EFBCDC" w14:textId="012FA05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6C2D0A94" w14:textId="548F425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7002444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23.3</w:t>
            </w:r>
          </w:p>
        </w:tc>
      </w:tr>
      <w:tr w:rsidR="006F0397" w:rsidRPr="00847171" w14:paraId="1103768C" w14:textId="77777777" w:rsidTr="008D4A53">
        <w:trPr>
          <w:trHeight w:val="20"/>
        </w:trPr>
        <w:tc>
          <w:tcPr>
            <w:tcW w:w="1810" w:type="pct"/>
            <w:tcBorders>
              <w:top w:val="nil"/>
              <w:left w:val="single" w:sz="4" w:space="0" w:color="auto"/>
              <w:bottom w:val="single" w:sz="4" w:space="0" w:color="auto"/>
              <w:right w:val="single" w:sz="4" w:space="0" w:color="auto"/>
            </w:tcBorders>
          </w:tcPr>
          <w:p w14:paraId="7FD98CF2" w14:textId="1B25D2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80117B9" w14:textId="16F0669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22017C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22.45</w:t>
            </w:r>
          </w:p>
        </w:tc>
      </w:tr>
      <w:tr w:rsidR="006F0397" w:rsidRPr="00847171" w14:paraId="414CC81C" w14:textId="77777777" w:rsidTr="008D4A53">
        <w:trPr>
          <w:trHeight w:val="20"/>
        </w:trPr>
        <w:tc>
          <w:tcPr>
            <w:tcW w:w="1810" w:type="pct"/>
            <w:tcBorders>
              <w:top w:val="nil"/>
              <w:left w:val="single" w:sz="4" w:space="0" w:color="auto"/>
              <w:bottom w:val="single" w:sz="4" w:space="0" w:color="auto"/>
              <w:right w:val="single" w:sz="4" w:space="0" w:color="auto"/>
            </w:tcBorders>
          </w:tcPr>
          <w:p w14:paraId="12491F3C" w14:textId="15144BE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A400489" w14:textId="1F9D3D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2E105E4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7E109BD7" w14:textId="77777777" w:rsidTr="008D4A53">
        <w:trPr>
          <w:trHeight w:val="20"/>
        </w:trPr>
        <w:tc>
          <w:tcPr>
            <w:tcW w:w="1810" w:type="pct"/>
            <w:tcBorders>
              <w:top w:val="nil"/>
              <w:left w:val="single" w:sz="4" w:space="0" w:color="auto"/>
              <w:bottom w:val="single" w:sz="4" w:space="0" w:color="auto"/>
              <w:right w:val="single" w:sz="4" w:space="0" w:color="auto"/>
            </w:tcBorders>
          </w:tcPr>
          <w:p w14:paraId="11660E61" w14:textId="46B19F7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3425EDB" w14:textId="6E418E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44FED35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299345CA" w14:textId="77777777" w:rsidTr="008D4A53">
        <w:trPr>
          <w:trHeight w:val="20"/>
        </w:trPr>
        <w:tc>
          <w:tcPr>
            <w:tcW w:w="1810" w:type="pct"/>
            <w:tcBorders>
              <w:top w:val="nil"/>
              <w:left w:val="single" w:sz="4" w:space="0" w:color="auto"/>
              <w:bottom w:val="single" w:sz="4" w:space="0" w:color="auto"/>
              <w:right w:val="single" w:sz="4" w:space="0" w:color="auto"/>
            </w:tcBorders>
          </w:tcPr>
          <w:p w14:paraId="51A7C9A5" w14:textId="273EC08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2CEFA692" w14:textId="640FBD3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7EFDA35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22.11</w:t>
            </w:r>
          </w:p>
        </w:tc>
      </w:tr>
      <w:tr w:rsidR="006F0397" w:rsidRPr="00847171" w14:paraId="22F1FE56" w14:textId="77777777" w:rsidTr="008D4A53">
        <w:trPr>
          <w:trHeight w:val="20"/>
        </w:trPr>
        <w:tc>
          <w:tcPr>
            <w:tcW w:w="1810" w:type="pct"/>
            <w:tcBorders>
              <w:top w:val="nil"/>
              <w:left w:val="single" w:sz="4" w:space="0" w:color="auto"/>
              <w:bottom w:val="single" w:sz="4" w:space="0" w:color="auto"/>
              <w:right w:val="single" w:sz="4" w:space="0" w:color="auto"/>
            </w:tcBorders>
          </w:tcPr>
          <w:p w14:paraId="4181D265" w14:textId="2D6CD09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2C715525" w14:textId="4ADBAFB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637117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22.14</w:t>
            </w:r>
          </w:p>
        </w:tc>
      </w:tr>
      <w:tr w:rsidR="006F0397" w:rsidRPr="00847171" w14:paraId="5FD0E7EC" w14:textId="77777777" w:rsidTr="008D4A53">
        <w:trPr>
          <w:trHeight w:val="20"/>
        </w:trPr>
        <w:tc>
          <w:tcPr>
            <w:tcW w:w="1810" w:type="pct"/>
            <w:tcBorders>
              <w:top w:val="nil"/>
              <w:left w:val="single" w:sz="4" w:space="0" w:color="auto"/>
              <w:bottom w:val="single" w:sz="4" w:space="0" w:color="auto"/>
              <w:right w:val="single" w:sz="4" w:space="0" w:color="auto"/>
            </w:tcBorders>
          </w:tcPr>
          <w:p w14:paraId="1B01AB5A" w14:textId="0A62F88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A17565E" w14:textId="577DA73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65F48E3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23.27</w:t>
            </w:r>
          </w:p>
        </w:tc>
      </w:tr>
      <w:tr w:rsidR="006F0397" w:rsidRPr="00847171" w14:paraId="12147252" w14:textId="77777777" w:rsidTr="008D4A53">
        <w:trPr>
          <w:trHeight w:val="20"/>
        </w:trPr>
        <w:tc>
          <w:tcPr>
            <w:tcW w:w="1810" w:type="pct"/>
            <w:tcBorders>
              <w:top w:val="nil"/>
              <w:left w:val="single" w:sz="4" w:space="0" w:color="auto"/>
              <w:bottom w:val="single" w:sz="4" w:space="0" w:color="auto"/>
              <w:right w:val="single" w:sz="4" w:space="0" w:color="auto"/>
            </w:tcBorders>
          </w:tcPr>
          <w:p w14:paraId="6C5E3AEC" w14:textId="4345152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607690A" w14:textId="7EBA3C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3ED4757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22.94</w:t>
            </w:r>
          </w:p>
        </w:tc>
      </w:tr>
      <w:tr w:rsidR="006F0397" w:rsidRPr="00847171" w14:paraId="38C202C0" w14:textId="77777777" w:rsidTr="008D4A53">
        <w:trPr>
          <w:trHeight w:val="20"/>
        </w:trPr>
        <w:tc>
          <w:tcPr>
            <w:tcW w:w="1810" w:type="pct"/>
            <w:tcBorders>
              <w:top w:val="nil"/>
              <w:left w:val="single" w:sz="4" w:space="0" w:color="auto"/>
              <w:bottom w:val="single" w:sz="4" w:space="0" w:color="auto"/>
              <w:right w:val="single" w:sz="4" w:space="0" w:color="auto"/>
            </w:tcBorders>
          </w:tcPr>
          <w:p w14:paraId="35726265" w14:textId="5236A98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03595C9" w14:textId="7B5D694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1C800DB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w:t>
            </w:r>
          </w:p>
        </w:tc>
      </w:tr>
      <w:tr w:rsidR="006F0397" w:rsidRPr="00847171" w14:paraId="7A71E0E9" w14:textId="77777777" w:rsidTr="008D4A53">
        <w:trPr>
          <w:trHeight w:val="20"/>
        </w:trPr>
        <w:tc>
          <w:tcPr>
            <w:tcW w:w="1810" w:type="pct"/>
            <w:tcBorders>
              <w:top w:val="nil"/>
              <w:left w:val="single" w:sz="4" w:space="0" w:color="auto"/>
              <w:bottom w:val="single" w:sz="4" w:space="0" w:color="auto"/>
              <w:right w:val="single" w:sz="4" w:space="0" w:color="auto"/>
            </w:tcBorders>
          </w:tcPr>
          <w:p w14:paraId="05F0589E" w14:textId="46FE2C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0846935" w14:textId="4CBBBFE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17436DC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25.04</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0A5DBE89" w:rsidR="00B06C3E" w:rsidRPr="00847171" w:rsidRDefault="006F039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23.00</w:t>
            </w:r>
          </w:p>
        </w:tc>
      </w:tr>
    </w:tbl>
    <w:p w14:paraId="09910B86" w14:textId="60035FF6"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p>
    <w:tbl>
      <w:tblPr>
        <w:tblW w:w="5000" w:type="pct"/>
        <w:tblLook w:val="0000" w:firstRow="0" w:lastRow="0" w:firstColumn="0" w:lastColumn="0" w:noHBand="0" w:noVBand="0"/>
      </w:tblPr>
      <w:tblGrid>
        <w:gridCol w:w="3444"/>
        <w:gridCol w:w="1785"/>
        <w:gridCol w:w="4286"/>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8610BE5" w14:textId="77777777" w:rsidTr="008D4A53">
        <w:trPr>
          <w:trHeight w:val="20"/>
        </w:trPr>
        <w:tc>
          <w:tcPr>
            <w:tcW w:w="1810" w:type="pct"/>
            <w:tcBorders>
              <w:top w:val="nil"/>
              <w:left w:val="single" w:sz="4" w:space="0" w:color="auto"/>
              <w:bottom w:val="single" w:sz="4" w:space="0" w:color="auto"/>
              <w:right w:val="single" w:sz="4" w:space="0" w:color="auto"/>
            </w:tcBorders>
          </w:tcPr>
          <w:p w14:paraId="740447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632E1B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AD06935" w14:textId="24C6A9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35.92</w:t>
            </w:r>
          </w:p>
        </w:tc>
      </w:tr>
      <w:tr w:rsidR="006F0397" w:rsidRPr="00847171" w14:paraId="08C2B899" w14:textId="77777777" w:rsidTr="008D4A53">
        <w:trPr>
          <w:trHeight w:val="20"/>
        </w:trPr>
        <w:tc>
          <w:tcPr>
            <w:tcW w:w="1810" w:type="pct"/>
            <w:tcBorders>
              <w:top w:val="nil"/>
              <w:left w:val="single" w:sz="4" w:space="0" w:color="auto"/>
              <w:bottom w:val="single" w:sz="4" w:space="0" w:color="auto"/>
              <w:right w:val="single" w:sz="4" w:space="0" w:color="auto"/>
            </w:tcBorders>
          </w:tcPr>
          <w:p w14:paraId="2E120A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052BFCE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391BB15" w14:textId="10F017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33.34</w:t>
            </w:r>
          </w:p>
        </w:tc>
      </w:tr>
      <w:tr w:rsidR="006F0397" w:rsidRPr="00847171" w14:paraId="62AE645B" w14:textId="77777777" w:rsidTr="008D4A53">
        <w:trPr>
          <w:trHeight w:val="20"/>
        </w:trPr>
        <w:tc>
          <w:tcPr>
            <w:tcW w:w="1810" w:type="pct"/>
            <w:tcBorders>
              <w:top w:val="nil"/>
              <w:left w:val="single" w:sz="4" w:space="0" w:color="auto"/>
              <w:bottom w:val="single" w:sz="4" w:space="0" w:color="auto"/>
              <w:right w:val="single" w:sz="4" w:space="0" w:color="auto"/>
            </w:tcBorders>
          </w:tcPr>
          <w:p w14:paraId="313080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CB4F9B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35DC6228" w14:textId="29F518F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33.65</w:t>
            </w:r>
          </w:p>
        </w:tc>
      </w:tr>
      <w:tr w:rsidR="006F0397" w:rsidRPr="00847171" w14:paraId="6CA69540" w14:textId="77777777" w:rsidTr="008D4A53">
        <w:trPr>
          <w:trHeight w:val="20"/>
        </w:trPr>
        <w:tc>
          <w:tcPr>
            <w:tcW w:w="1810" w:type="pct"/>
            <w:tcBorders>
              <w:top w:val="nil"/>
              <w:left w:val="single" w:sz="4" w:space="0" w:color="auto"/>
              <w:bottom w:val="single" w:sz="4" w:space="0" w:color="auto"/>
              <w:right w:val="single" w:sz="4" w:space="0" w:color="auto"/>
            </w:tcBorders>
          </w:tcPr>
          <w:p w14:paraId="574CF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DAE22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C7E1989" w14:textId="1CA3699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33.1</w:t>
            </w:r>
          </w:p>
        </w:tc>
      </w:tr>
      <w:tr w:rsidR="006F0397" w:rsidRPr="00847171" w14:paraId="14B267DF" w14:textId="77777777" w:rsidTr="008D4A53">
        <w:trPr>
          <w:trHeight w:val="20"/>
        </w:trPr>
        <w:tc>
          <w:tcPr>
            <w:tcW w:w="1810" w:type="pct"/>
            <w:tcBorders>
              <w:top w:val="nil"/>
              <w:left w:val="single" w:sz="4" w:space="0" w:color="auto"/>
              <w:bottom w:val="single" w:sz="4" w:space="0" w:color="auto"/>
              <w:right w:val="single" w:sz="4" w:space="0" w:color="auto"/>
            </w:tcBorders>
          </w:tcPr>
          <w:p w14:paraId="4DB8BB7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FC06B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99A6F73" w14:textId="5949081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30.77</w:t>
            </w:r>
          </w:p>
        </w:tc>
      </w:tr>
      <w:tr w:rsidR="006F0397" w:rsidRPr="00847171" w14:paraId="3E8AE000" w14:textId="77777777" w:rsidTr="008D4A53">
        <w:trPr>
          <w:trHeight w:val="20"/>
        </w:trPr>
        <w:tc>
          <w:tcPr>
            <w:tcW w:w="1810" w:type="pct"/>
            <w:tcBorders>
              <w:top w:val="nil"/>
              <w:left w:val="single" w:sz="4" w:space="0" w:color="auto"/>
              <w:bottom w:val="single" w:sz="4" w:space="0" w:color="auto"/>
              <w:right w:val="single" w:sz="4" w:space="0" w:color="auto"/>
            </w:tcBorders>
          </w:tcPr>
          <w:p w14:paraId="1B4788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2247340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0A394A9" w14:textId="44345DE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30.85</w:t>
            </w:r>
          </w:p>
        </w:tc>
      </w:tr>
      <w:tr w:rsidR="006F0397" w:rsidRPr="00847171" w14:paraId="07D3C5B0" w14:textId="77777777" w:rsidTr="008D4A53">
        <w:trPr>
          <w:trHeight w:val="20"/>
        </w:trPr>
        <w:tc>
          <w:tcPr>
            <w:tcW w:w="1810" w:type="pct"/>
            <w:tcBorders>
              <w:top w:val="nil"/>
              <w:left w:val="single" w:sz="4" w:space="0" w:color="auto"/>
              <w:bottom w:val="single" w:sz="4" w:space="0" w:color="auto"/>
              <w:right w:val="single" w:sz="4" w:space="0" w:color="auto"/>
            </w:tcBorders>
          </w:tcPr>
          <w:p w14:paraId="70C03A3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9861E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3EC336" w14:textId="3384419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29.58</w:t>
            </w:r>
          </w:p>
        </w:tc>
      </w:tr>
      <w:tr w:rsidR="006F0397" w:rsidRPr="00847171" w14:paraId="05C2E892" w14:textId="77777777" w:rsidTr="008D4A53">
        <w:trPr>
          <w:trHeight w:val="20"/>
        </w:trPr>
        <w:tc>
          <w:tcPr>
            <w:tcW w:w="1810" w:type="pct"/>
            <w:tcBorders>
              <w:top w:val="nil"/>
              <w:left w:val="single" w:sz="4" w:space="0" w:color="auto"/>
              <w:bottom w:val="single" w:sz="4" w:space="0" w:color="auto"/>
              <w:right w:val="single" w:sz="4" w:space="0" w:color="auto"/>
            </w:tcBorders>
          </w:tcPr>
          <w:p w14:paraId="6253A6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E3903C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C52F662" w14:textId="32FFF2A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29.08</w:t>
            </w:r>
          </w:p>
        </w:tc>
      </w:tr>
      <w:tr w:rsidR="006F0397" w:rsidRPr="00847171" w14:paraId="619E577C" w14:textId="77777777" w:rsidTr="008D4A53">
        <w:trPr>
          <w:trHeight w:val="20"/>
        </w:trPr>
        <w:tc>
          <w:tcPr>
            <w:tcW w:w="1810" w:type="pct"/>
            <w:tcBorders>
              <w:top w:val="nil"/>
              <w:left w:val="single" w:sz="4" w:space="0" w:color="auto"/>
              <w:bottom w:val="single" w:sz="4" w:space="0" w:color="auto"/>
              <w:right w:val="single" w:sz="4" w:space="0" w:color="auto"/>
            </w:tcBorders>
          </w:tcPr>
          <w:p w14:paraId="2160C9C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929E5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67BBD8" w14:textId="0DA344B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29.51</w:t>
            </w:r>
          </w:p>
        </w:tc>
      </w:tr>
      <w:tr w:rsidR="006F0397" w:rsidRPr="00847171" w14:paraId="1A38C1DE" w14:textId="77777777" w:rsidTr="008D4A53">
        <w:trPr>
          <w:trHeight w:val="20"/>
        </w:trPr>
        <w:tc>
          <w:tcPr>
            <w:tcW w:w="1810" w:type="pct"/>
            <w:tcBorders>
              <w:top w:val="nil"/>
              <w:left w:val="single" w:sz="4" w:space="0" w:color="auto"/>
              <w:bottom w:val="single" w:sz="4" w:space="0" w:color="auto"/>
              <w:right w:val="single" w:sz="4" w:space="0" w:color="auto"/>
            </w:tcBorders>
          </w:tcPr>
          <w:p w14:paraId="128F2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17D9745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C50FE4F" w14:textId="4977CC9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31.15</w:t>
            </w:r>
          </w:p>
        </w:tc>
      </w:tr>
      <w:tr w:rsidR="006F0397" w:rsidRPr="00847171" w14:paraId="4697AEF5" w14:textId="77777777" w:rsidTr="008D4A53">
        <w:trPr>
          <w:trHeight w:val="20"/>
        </w:trPr>
        <w:tc>
          <w:tcPr>
            <w:tcW w:w="1810" w:type="pct"/>
            <w:tcBorders>
              <w:top w:val="nil"/>
              <w:left w:val="single" w:sz="4" w:space="0" w:color="auto"/>
              <w:bottom w:val="single" w:sz="4" w:space="0" w:color="auto"/>
              <w:right w:val="single" w:sz="4" w:space="0" w:color="auto"/>
            </w:tcBorders>
          </w:tcPr>
          <w:p w14:paraId="0E7218B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4A2B381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139DBF" w14:textId="1A3D845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35.55</w:t>
            </w:r>
          </w:p>
        </w:tc>
      </w:tr>
      <w:tr w:rsidR="006F0397" w:rsidRPr="00847171" w14:paraId="00C13558" w14:textId="77777777" w:rsidTr="008D4A53">
        <w:trPr>
          <w:trHeight w:val="20"/>
        </w:trPr>
        <w:tc>
          <w:tcPr>
            <w:tcW w:w="1810" w:type="pct"/>
            <w:tcBorders>
              <w:top w:val="nil"/>
              <w:left w:val="single" w:sz="4" w:space="0" w:color="auto"/>
              <w:bottom w:val="single" w:sz="4" w:space="0" w:color="auto"/>
              <w:right w:val="single" w:sz="4" w:space="0" w:color="auto"/>
            </w:tcBorders>
          </w:tcPr>
          <w:p w14:paraId="441FCF8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3698F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3A51FC9" w14:textId="30F3F9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36.97</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09F77782"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32.46</w:t>
            </w:r>
          </w:p>
        </w:tc>
      </w:tr>
    </w:tbl>
    <w:p w14:paraId="6AF1160A" w14:textId="643CF404"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63377F53" w14:textId="77777777" w:rsidTr="008D4A53">
        <w:trPr>
          <w:trHeight w:val="20"/>
        </w:trPr>
        <w:tc>
          <w:tcPr>
            <w:tcW w:w="1810" w:type="pct"/>
            <w:tcBorders>
              <w:top w:val="nil"/>
              <w:left w:val="single" w:sz="4" w:space="0" w:color="auto"/>
              <w:bottom w:val="single" w:sz="4" w:space="0" w:color="auto"/>
              <w:right w:val="single" w:sz="4" w:space="0" w:color="auto"/>
            </w:tcBorders>
          </w:tcPr>
          <w:p w14:paraId="45A7E7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5657DD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2333E1C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30.17</w:t>
            </w:r>
          </w:p>
        </w:tc>
      </w:tr>
      <w:tr w:rsidR="006F0397" w:rsidRPr="00847171" w14:paraId="1D0DDA5F" w14:textId="77777777" w:rsidTr="008D4A53">
        <w:trPr>
          <w:trHeight w:val="20"/>
        </w:trPr>
        <w:tc>
          <w:tcPr>
            <w:tcW w:w="1810" w:type="pct"/>
            <w:tcBorders>
              <w:top w:val="nil"/>
              <w:left w:val="single" w:sz="4" w:space="0" w:color="auto"/>
              <w:bottom w:val="single" w:sz="4" w:space="0" w:color="auto"/>
              <w:right w:val="single" w:sz="4" w:space="0" w:color="auto"/>
            </w:tcBorders>
          </w:tcPr>
          <w:p w14:paraId="631C780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5634AAE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268197F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w:t>
            </w:r>
          </w:p>
        </w:tc>
      </w:tr>
      <w:tr w:rsidR="006F0397" w:rsidRPr="00847171" w14:paraId="07E7CBF1" w14:textId="77777777" w:rsidTr="008D4A53">
        <w:trPr>
          <w:trHeight w:val="20"/>
        </w:trPr>
        <w:tc>
          <w:tcPr>
            <w:tcW w:w="1810" w:type="pct"/>
            <w:tcBorders>
              <w:top w:val="nil"/>
              <w:left w:val="single" w:sz="4" w:space="0" w:color="auto"/>
              <w:bottom w:val="single" w:sz="4" w:space="0" w:color="auto"/>
              <w:right w:val="single" w:sz="4" w:space="0" w:color="auto"/>
            </w:tcBorders>
          </w:tcPr>
          <w:p w14:paraId="377F2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413CF6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1503B1B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29.12</w:t>
            </w:r>
          </w:p>
        </w:tc>
      </w:tr>
      <w:tr w:rsidR="006F0397" w:rsidRPr="00847171" w14:paraId="77B3FFB2" w14:textId="77777777" w:rsidTr="008D4A53">
        <w:trPr>
          <w:trHeight w:val="20"/>
        </w:trPr>
        <w:tc>
          <w:tcPr>
            <w:tcW w:w="1810" w:type="pct"/>
            <w:tcBorders>
              <w:top w:val="nil"/>
              <w:left w:val="single" w:sz="4" w:space="0" w:color="auto"/>
              <w:bottom w:val="single" w:sz="4" w:space="0" w:color="auto"/>
              <w:right w:val="single" w:sz="4" w:space="0" w:color="auto"/>
            </w:tcBorders>
          </w:tcPr>
          <w:p w14:paraId="6287947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0656C69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4C19258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28.55</w:t>
            </w:r>
          </w:p>
        </w:tc>
      </w:tr>
      <w:tr w:rsidR="006F0397" w:rsidRPr="00847171" w14:paraId="102AD561" w14:textId="77777777" w:rsidTr="008D4A53">
        <w:trPr>
          <w:trHeight w:val="20"/>
        </w:trPr>
        <w:tc>
          <w:tcPr>
            <w:tcW w:w="1810" w:type="pct"/>
            <w:tcBorders>
              <w:top w:val="nil"/>
              <w:left w:val="single" w:sz="4" w:space="0" w:color="auto"/>
              <w:bottom w:val="single" w:sz="4" w:space="0" w:color="auto"/>
              <w:right w:val="single" w:sz="4" w:space="0" w:color="auto"/>
            </w:tcBorders>
          </w:tcPr>
          <w:p w14:paraId="4F65582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7DF4DB1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393CE47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27.78</w:t>
            </w:r>
          </w:p>
        </w:tc>
      </w:tr>
      <w:tr w:rsidR="006F0397" w:rsidRPr="00847171" w14:paraId="2D1C6621" w14:textId="77777777" w:rsidTr="008D4A53">
        <w:trPr>
          <w:trHeight w:val="20"/>
        </w:trPr>
        <w:tc>
          <w:tcPr>
            <w:tcW w:w="1810" w:type="pct"/>
            <w:tcBorders>
              <w:top w:val="nil"/>
              <w:left w:val="single" w:sz="4" w:space="0" w:color="auto"/>
              <w:bottom w:val="single" w:sz="4" w:space="0" w:color="auto"/>
              <w:right w:val="single" w:sz="4" w:space="0" w:color="auto"/>
            </w:tcBorders>
          </w:tcPr>
          <w:p w14:paraId="564897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9D772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4D0461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w:t>
            </w:r>
          </w:p>
        </w:tc>
      </w:tr>
      <w:tr w:rsidR="006F0397" w:rsidRPr="00847171" w14:paraId="689D7842" w14:textId="77777777" w:rsidTr="008D4A53">
        <w:trPr>
          <w:trHeight w:val="20"/>
        </w:trPr>
        <w:tc>
          <w:tcPr>
            <w:tcW w:w="1810" w:type="pct"/>
            <w:tcBorders>
              <w:top w:val="nil"/>
              <w:left w:val="single" w:sz="4" w:space="0" w:color="auto"/>
              <w:bottom w:val="single" w:sz="4" w:space="0" w:color="auto"/>
              <w:right w:val="single" w:sz="4" w:space="0" w:color="auto"/>
            </w:tcBorders>
          </w:tcPr>
          <w:p w14:paraId="3586D24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03D18C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0E5DC1F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30.02</w:t>
            </w:r>
          </w:p>
        </w:tc>
      </w:tr>
      <w:tr w:rsidR="006F0397" w:rsidRPr="00847171" w14:paraId="1C0C1E70" w14:textId="77777777" w:rsidTr="008D4A53">
        <w:trPr>
          <w:trHeight w:val="20"/>
        </w:trPr>
        <w:tc>
          <w:tcPr>
            <w:tcW w:w="1810" w:type="pct"/>
            <w:tcBorders>
              <w:top w:val="nil"/>
              <w:left w:val="single" w:sz="4" w:space="0" w:color="auto"/>
              <w:bottom w:val="single" w:sz="4" w:space="0" w:color="auto"/>
              <w:right w:val="single" w:sz="4" w:space="0" w:color="auto"/>
            </w:tcBorders>
          </w:tcPr>
          <w:p w14:paraId="7C1B78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44EAE8B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04E229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30.33</w:t>
            </w:r>
          </w:p>
        </w:tc>
      </w:tr>
      <w:tr w:rsidR="006F0397" w:rsidRPr="00847171" w14:paraId="215AB54A" w14:textId="77777777" w:rsidTr="008D4A53">
        <w:trPr>
          <w:trHeight w:val="20"/>
        </w:trPr>
        <w:tc>
          <w:tcPr>
            <w:tcW w:w="1810" w:type="pct"/>
            <w:tcBorders>
              <w:top w:val="nil"/>
              <w:left w:val="single" w:sz="4" w:space="0" w:color="auto"/>
              <w:bottom w:val="single" w:sz="4" w:space="0" w:color="auto"/>
              <w:right w:val="single" w:sz="4" w:space="0" w:color="auto"/>
            </w:tcBorders>
          </w:tcPr>
          <w:p w14:paraId="17F8631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EFD4C6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5C5515A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29.36</w:t>
            </w:r>
          </w:p>
        </w:tc>
      </w:tr>
      <w:tr w:rsidR="006F0397" w:rsidRPr="00847171" w14:paraId="6539BB58" w14:textId="77777777" w:rsidTr="008D4A53">
        <w:trPr>
          <w:trHeight w:val="20"/>
        </w:trPr>
        <w:tc>
          <w:tcPr>
            <w:tcW w:w="1810" w:type="pct"/>
            <w:tcBorders>
              <w:top w:val="nil"/>
              <w:left w:val="single" w:sz="4" w:space="0" w:color="auto"/>
              <w:bottom w:val="single" w:sz="4" w:space="0" w:color="auto"/>
              <w:right w:val="single" w:sz="4" w:space="0" w:color="auto"/>
            </w:tcBorders>
          </w:tcPr>
          <w:p w14:paraId="2FE99F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09F170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148A863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w:t>
            </w:r>
          </w:p>
        </w:tc>
      </w:tr>
      <w:tr w:rsidR="006F0397" w:rsidRPr="00847171" w14:paraId="39B4EE0F" w14:textId="77777777" w:rsidTr="008D4A53">
        <w:trPr>
          <w:trHeight w:val="20"/>
        </w:trPr>
        <w:tc>
          <w:tcPr>
            <w:tcW w:w="1810" w:type="pct"/>
            <w:tcBorders>
              <w:top w:val="nil"/>
              <w:left w:val="single" w:sz="4" w:space="0" w:color="auto"/>
              <w:bottom w:val="single" w:sz="4" w:space="0" w:color="auto"/>
              <w:right w:val="single" w:sz="4" w:space="0" w:color="auto"/>
            </w:tcBorders>
          </w:tcPr>
          <w:p w14:paraId="72D515C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2025-6</w:t>
            </w:r>
          </w:p>
        </w:tc>
        <w:tc>
          <w:tcPr>
            <w:tcW w:w="938" w:type="pct"/>
            <w:tcBorders>
              <w:top w:val="nil"/>
              <w:left w:val="nil"/>
              <w:bottom w:val="single" w:sz="4" w:space="0" w:color="auto"/>
              <w:right w:val="single" w:sz="4" w:space="0" w:color="auto"/>
            </w:tcBorders>
          </w:tcPr>
          <w:p w14:paraId="73B25CD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63A5CB1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29.66</w:t>
            </w:r>
          </w:p>
        </w:tc>
      </w:tr>
      <w:tr w:rsidR="006F0397" w:rsidRPr="00847171" w14:paraId="546CDAC6" w14:textId="77777777" w:rsidTr="008D4A53">
        <w:trPr>
          <w:trHeight w:val="20"/>
        </w:trPr>
        <w:tc>
          <w:tcPr>
            <w:tcW w:w="1810" w:type="pct"/>
            <w:tcBorders>
              <w:top w:val="nil"/>
              <w:left w:val="single" w:sz="4" w:space="0" w:color="auto"/>
              <w:bottom w:val="single" w:sz="4" w:space="0" w:color="auto"/>
              <w:right w:val="single" w:sz="4" w:space="0" w:color="auto"/>
            </w:tcBorders>
          </w:tcPr>
          <w:p w14:paraId="6D1D96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231A2F8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0747748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30.2</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5E9595F3"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29.38</w:t>
            </w:r>
          </w:p>
        </w:tc>
      </w:tr>
    </w:tbl>
    <w:p w14:paraId="07F3A51F" w14:textId="51E1F1D8" w:rsidR="00452A2D" w:rsidRPr="00CA7BAC" w:rsidRDefault="00996446" w:rsidP="00CA7BAC">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w:t>
      </w:r>
      <w:proofErr w:type="gramStart"/>
      <w:r w:rsidRPr="00847171">
        <w:rPr>
          <w:rFonts w:ascii="Arial" w:hAnsi="Arial" w:cs="Arial" w:hint="eastAsia"/>
          <w:sz w:val="18"/>
          <w:szCs w:val="18"/>
        </w:rPr>
        <w:t>不</w:t>
      </w:r>
      <w:proofErr w:type="gramEnd"/>
      <w:r w:rsidRPr="00847171">
        <w:rPr>
          <w:rFonts w:ascii="Arial" w:hAnsi="Arial" w:cs="Arial" w:hint="eastAsia"/>
          <w:sz w:val="18"/>
          <w:szCs w:val="18"/>
        </w:rPr>
        <w:t>含水电费、天然气费、通信费、有线电视费、上网宽带费和家具、家电租赁费等。</w:t>
      </w:r>
    </w:p>
    <w:p w14:paraId="691D90BA" w14:textId="1639E0BC" w:rsidR="00B06C3E" w:rsidRPr="00847171" w:rsidRDefault="00EB6D9C" w:rsidP="00EB6D9C">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16F4B70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8DB4807" w14:textId="77777777" w:rsidTr="008D4A53">
        <w:trPr>
          <w:trHeight w:val="20"/>
        </w:trPr>
        <w:tc>
          <w:tcPr>
            <w:tcW w:w="1810" w:type="pct"/>
            <w:tcBorders>
              <w:top w:val="nil"/>
              <w:left w:val="single" w:sz="4" w:space="0" w:color="auto"/>
              <w:bottom w:val="single" w:sz="4" w:space="0" w:color="auto"/>
              <w:right w:val="single" w:sz="4" w:space="0" w:color="auto"/>
            </w:tcBorders>
          </w:tcPr>
          <w:p w14:paraId="5ACBE5B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B39200F" w14:textId="3E8BF28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398FB338" w14:textId="2D8E05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24.45</w:t>
            </w:r>
          </w:p>
        </w:tc>
      </w:tr>
      <w:tr w:rsidR="006F0397" w:rsidRPr="00847171" w14:paraId="05708AF7" w14:textId="77777777" w:rsidTr="008D4A53">
        <w:trPr>
          <w:trHeight w:val="20"/>
        </w:trPr>
        <w:tc>
          <w:tcPr>
            <w:tcW w:w="1810" w:type="pct"/>
            <w:tcBorders>
              <w:top w:val="nil"/>
              <w:left w:val="single" w:sz="4" w:space="0" w:color="auto"/>
              <w:bottom w:val="single" w:sz="4" w:space="0" w:color="auto"/>
              <w:right w:val="single" w:sz="4" w:space="0" w:color="auto"/>
            </w:tcBorders>
          </w:tcPr>
          <w:p w14:paraId="6F6728D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6396499F" w14:textId="6CDD736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2337921C"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6D84E34" w14:textId="77777777" w:rsidTr="008D4A53">
        <w:trPr>
          <w:trHeight w:val="20"/>
        </w:trPr>
        <w:tc>
          <w:tcPr>
            <w:tcW w:w="1810" w:type="pct"/>
            <w:tcBorders>
              <w:top w:val="nil"/>
              <w:left w:val="single" w:sz="4" w:space="0" w:color="auto"/>
              <w:bottom w:val="single" w:sz="4" w:space="0" w:color="auto"/>
              <w:right w:val="single" w:sz="4" w:space="0" w:color="auto"/>
            </w:tcBorders>
          </w:tcPr>
          <w:p w14:paraId="498FDDD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F3ECF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BADDB6" w14:textId="121392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847171" w14:paraId="7A56A4E0" w14:textId="77777777" w:rsidTr="008D4A53">
        <w:trPr>
          <w:trHeight w:val="20"/>
        </w:trPr>
        <w:tc>
          <w:tcPr>
            <w:tcW w:w="1810" w:type="pct"/>
            <w:tcBorders>
              <w:top w:val="nil"/>
              <w:left w:val="single" w:sz="4" w:space="0" w:color="auto"/>
              <w:bottom w:val="single" w:sz="4" w:space="0" w:color="auto"/>
              <w:right w:val="single" w:sz="4" w:space="0" w:color="auto"/>
            </w:tcBorders>
          </w:tcPr>
          <w:p w14:paraId="633D1ED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AD52B59" w14:textId="6C4E387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EECB7DF" w14:textId="031BC8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AF59C9E" w14:textId="77777777" w:rsidTr="008D4A53">
        <w:trPr>
          <w:trHeight w:val="20"/>
        </w:trPr>
        <w:tc>
          <w:tcPr>
            <w:tcW w:w="1810" w:type="pct"/>
            <w:tcBorders>
              <w:top w:val="nil"/>
              <w:left w:val="single" w:sz="4" w:space="0" w:color="auto"/>
              <w:bottom w:val="single" w:sz="4" w:space="0" w:color="auto"/>
              <w:right w:val="single" w:sz="4" w:space="0" w:color="auto"/>
            </w:tcBorders>
          </w:tcPr>
          <w:p w14:paraId="69000E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36388D" w14:textId="0E622F3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524419B" w14:textId="4E51A7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CC9B5C4" w14:textId="77777777" w:rsidTr="008D4A53">
        <w:trPr>
          <w:trHeight w:val="20"/>
        </w:trPr>
        <w:tc>
          <w:tcPr>
            <w:tcW w:w="1810" w:type="pct"/>
            <w:tcBorders>
              <w:top w:val="nil"/>
              <w:left w:val="single" w:sz="4" w:space="0" w:color="auto"/>
              <w:bottom w:val="single" w:sz="4" w:space="0" w:color="auto"/>
              <w:right w:val="single" w:sz="4" w:space="0" w:color="auto"/>
            </w:tcBorders>
          </w:tcPr>
          <w:p w14:paraId="4B8633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76825BAA" w14:textId="060C1DA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0389CA" w14:textId="5AA7F85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21.07</w:t>
            </w:r>
          </w:p>
        </w:tc>
      </w:tr>
      <w:tr w:rsidR="006F0397" w:rsidRPr="00847171" w14:paraId="4881F3E4" w14:textId="77777777" w:rsidTr="008D4A53">
        <w:trPr>
          <w:trHeight w:val="20"/>
        </w:trPr>
        <w:tc>
          <w:tcPr>
            <w:tcW w:w="1810" w:type="pct"/>
            <w:tcBorders>
              <w:top w:val="nil"/>
              <w:left w:val="single" w:sz="4" w:space="0" w:color="auto"/>
              <w:bottom w:val="single" w:sz="4" w:space="0" w:color="auto"/>
              <w:right w:val="single" w:sz="4" w:space="0" w:color="auto"/>
            </w:tcBorders>
          </w:tcPr>
          <w:p w14:paraId="414F00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0ED575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E06734C" w14:textId="7519986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847171" w14:paraId="794A4909" w14:textId="77777777" w:rsidTr="008D4A53">
        <w:trPr>
          <w:trHeight w:val="20"/>
        </w:trPr>
        <w:tc>
          <w:tcPr>
            <w:tcW w:w="1810" w:type="pct"/>
            <w:tcBorders>
              <w:top w:val="nil"/>
              <w:left w:val="single" w:sz="4" w:space="0" w:color="auto"/>
              <w:bottom w:val="single" w:sz="4" w:space="0" w:color="auto"/>
              <w:right w:val="single" w:sz="4" w:space="0" w:color="auto"/>
            </w:tcBorders>
          </w:tcPr>
          <w:p w14:paraId="3C763E0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F36885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A18ED0A" w14:textId="5324E64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25.42</w:t>
            </w:r>
          </w:p>
        </w:tc>
      </w:tr>
      <w:tr w:rsidR="006F0397" w:rsidRPr="00847171" w14:paraId="1A9FA152" w14:textId="77777777" w:rsidTr="008D4A53">
        <w:trPr>
          <w:trHeight w:val="20"/>
        </w:trPr>
        <w:tc>
          <w:tcPr>
            <w:tcW w:w="1810" w:type="pct"/>
            <w:tcBorders>
              <w:top w:val="nil"/>
              <w:left w:val="single" w:sz="4" w:space="0" w:color="auto"/>
              <w:bottom w:val="single" w:sz="4" w:space="0" w:color="auto"/>
              <w:right w:val="single" w:sz="4" w:space="0" w:color="auto"/>
            </w:tcBorders>
          </w:tcPr>
          <w:p w14:paraId="31E0C52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F8056B" w14:textId="54C50ED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3F49FB4" w14:textId="31020F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3EF1459" w14:textId="77777777" w:rsidTr="008D4A53">
        <w:trPr>
          <w:trHeight w:val="20"/>
        </w:trPr>
        <w:tc>
          <w:tcPr>
            <w:tcW w:w="1810" w:type="pct"/>
            <w:tcBorders>
              <w:top w:val="nil"/>
              <w:left w:val="single" w:sz="4" w:space="0" w:color="auto"/>
              <w:bottom w:val="single" w:sz="4" w:space="0" w:color="auto"/>
              <w:right w:val="single" w:sz="4" w:space="0" w:color="auto"/>
            </w:tcBorders>
          </w:tcPr>
          <w:p w14:paraId="78FC93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CC54805" w14:textId="550850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768A0D7" w14:textId="589DABB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10C82485" w14:textId="77777777" w:rsidTr="008D4A53">
        <w:trPr>
          <w:trHeight w:val="20"/>
        </w:trPr>
        <w:tc>
          <w:tcPr>
            <w:tcW w:w="1810" w:type="pct"/>
            <w:tcBorders>
              <w:top w:val="nil"/>
              <w:left w:val="single" w:sz="4" w:space="0" w:color="auto"/>
              <w:bottom w:val="single" w:sz="4" w:space="0" w:color="auto"/>
              <w:right w:val="single" w:sz="4" w:space="0" w:color="auto"/>
            </w:tcBorders>
          </w:tcPr>
          <w:p w14:paraId="15EC75A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2B6B0B12" w14:textId="07B515D6"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4494853C" w14:textId="298412A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22.62</w:t>
            </w:r>
          </w:p>
        </w:tc>
      </w:tr>
      <w:tr w:rsidR="006F0397" w:rsidRPr="00847171" w14:paraId="1D68CB7B" w14:textId="77777777" w:rsidTr="008D4A53">
        <w:trPr>
          <w:trHeight w:val="20"/>
        </w:trPr>
        <w:tc>
          <w:tcPr>
            <w:tcW w:w="1810" w:type="pct"/>
            <w:tcBorders>
              <w:top w:val="nil"/>
              <w:left w:val="single" w:sz="4" w:space="0" w:color="auto"/>
              <w:bottom w:val="single" w:sz="4" w:space="0" w:color="auto"/>
              <w:right w:val="single" w:sz="4" w:space="0" w:color="auto"/>
            </w:tcBorders>
          </w:tcPr>
          <w:p w14:paraId="692DADF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8790BD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6C923A1" w14:textId="4D507A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38.18</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3C8341BC"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24.64</w:t>
            </w:r>
          </w:p>
        </w:tc>
      </w:tr>
    </w:tbl>
    <w:p w14:paraId="6F45518E" w14:textId="1EBD8D6D"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p>
    <w:tbl>
      <w:tblPr>
        <w:tblW w:w="5000" w:type="pct"/>
        <w:tblLook w:val="0000" w:firstRow="0" w:lastRow="0" w:firstColumn="0" w:lastColumn="0" w:noHBand="0" w:noVBand="0"/>
      </w:tblPr>
      <w:tblGrid>
        <w:gridCol w:w="3444"/>
        <w:gridCol w:w="1785"/>
        <w:gridCol w:w="4286"/>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373925" w14:textId="77777777" w:rsidTr="008D4A53">
        <w:trPr>
          <w:trHeight w:val="20"/>
        </w:trPr>
        <w:tc>
          <w:tcPr>
            <w:tcW w:w="1810" w:type="pct"/>
            <w:tcBorders>
              <w:top w:val="nil"/>
              <w:left w:val="single" w:sz="4" w:space="0" w:color="auto"/>
              <w:bottom w:val="single" w:sz="4" w:space="0" w:color="auto"/>
              <w:right w:val="single" w:sz="4" w:space="0" w:color="auto"/>
            </w:tcBorders>
          </w:tcPr>
          <w:p w14:paraId="51FB491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302ECF84" w14:textId="1A90FA8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EDBD997" w14:textId="356448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5AFC2F3" w14:textId="77777777" w:rsidTr="008D4A53">
        <w:trPr>
          <w:trHeight w:val="20"/>
        </w:trPr>
        <w:tc>
          <w:tcPr>
            <w:tcW w:w="1810" w:type="pct"/>
            <w:tcBorders>
              <w:top w:val="nil"/>
              <w:left w:val="single" w:sz="4" w:space="0" w:color="auto"/>
              <w:bottom w:val="single" w:sz="4" w:space="0" w:color="auto"/>
              <w:right w:val="single" w:sz="4" w:space="0" w:color="auto"/>
            </w:tcBorders>
          </w:tcPr>
          <w:p w14:paraId="1897F84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91C08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3998CD0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27.27</w:t>
            </w:r>
          </w:p>
        </w:tc>
      </w:tr>
      <w:tr w:rsidR="006F0397" w:rsidRPr="00847171" w14:paraId="5CB9E239" w14:textId="77777777" w:rsidTr="008D4A53">
        <w:trPr>
          <w:trHeight w:val="20"/>
        </w:trPr>
        <w:tc>
          <w:tcPr>
            <w:tcW w:w="1810" w:type="pct"/>
            <w:tcBorders>
              <w:top w:val="nil"/>
              <w:left w:val="single" w:sz="4" w:space="0" w:color="auto"/>
              <w:bottom w:val="single" w:sz="4" w:space="0" w:color="auto"/>
              <w:right w:val="single" w:sz="4" w:space="0" w:color="auto"/>
            </w:tcBorders>
          </w:tcPr>
          <w:p w14:paraId="52D6C9F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150E82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8A35327" w14:textId="105DE9C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24.34</w:t>
            </w:r>
          </w:p>
        </w:tc>
      </w:tr>
      <w:tr w:rsidR="006F0397" w:rsidRPr="00847171" w14:paraId="1AE5C1B8" w14:textId="77777777" w:rsidTr="008D4A53">
        <w:trPr>
          <w:trHeight w:val="20"/>
        </w:trPr>
        <w:tc>
          <w:tcPr>
            <w:tcW w:w="1810" w:type="pct"/>
            <w:tcBorders>
              <w:top w:val="nil"/>
              <w:left w:val="single" w:sz="4" w:space="0" w:color="auto"/>
              <w:bottom w:val="single" w:sz="4" w:space="0" w:color="auto"/>
              <w:right w:val="single" w:sz="4" w:space="0" w:color="auto"/>
            </w:tcBorders>
          </w:tcPr>
          <w:p w14:paraId="6228837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74949FF" w14:textId="201C9B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A89194" w14:textId="48DA814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25A57D0" w14:textId="77777777" w:rsidTr="008D4A53">
        <w:trPr>
          <w:trHeight w:val="20"/>
        </w:trPr>
        <w:tc>
          <w:tcPr>
            <w:tcW w:w="1810" w:type="pct"/>
            <w:tcBorders>
              <w:top w:val="nil"/>
              <w:left w:val="single" w:sz="4" w:space="0" w:color="auto"/>
              <w:bottom w:val="single" w:sz="4" w:space="0" w:color="auto"/>
              <w:right w:val="single" w:sz="4" w:space="0" w:color="auto"/>
            </w:tcBorders>
          </w:tcPr>
          <w:p w14:paraId="7B45795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334D2C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2C45586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28.46</w:t>
            </w:r>
          </w:p>
        </w:tc>
      </w:tr>
      <w:tr w:rsidR="006F0397" w:rsidRPr="00847171" w14:paraId="4D8EA26A" w14:textId="77777777" w:rsidTr="008D4A53">
        <w:trPr>
          <w:trHeight w:val="20"/>
        </w:trPr>
        <w:tc>
          <w:tcPr>
            <w:tcW w:w="1810" w:type="pct"/>
            <w:tcBorders>
              <w:top w:val="nil"/>
              <w:left w:val="single" w:sz="4" w:space="0" w:color="auto"/>
              <w:bottom w:val="single" w:sz="4" w:space="0" w:color="auto"/>
              <w:right w:val="single" w:sz="4" w:space="0" w:color="auto"/>
            </w:tcBorders>
          </w:tcPr>
          <w:p w14:paraId="0EE7B9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AB5F67C" w14:textId="38C6A16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1F25023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D3CA780" w14:textId="77777777" w:rsidTr="008D4A53">
        <w:trPr>
          <w:trHeight w:val="20"/>
        </w:trPr>
        <w:tc>
          <w:tcPr>
            <w:tcW w:w="1810" w:type="pct"/>
            <w:tcBorders>
              <w:top w:val="nil"/>
              <w:left w:val="single" w:sz="4" w:space="0" w:color="auto"/>
              <w:bottom w:val="single" w:sz="4" w:space="0" w:color="auto"/>
              <w:right w:val="single" w:sz="4" w:space="0" w:color="auto"/>
            </w:tcBorders>
          </w:tcPr>
          <w:p w14:paraId="73F9A3C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B0C2ED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D6E5842" w14:textId="42616D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22.43</w:t>
            </w:r>
          </w:p>
        </w:tc>
      </w:tr>
      <w:tr w:rsidR="006F0397" w:rsidRPr="00847171" w14:paraId="02F18FE5" w14:textId="77777777" w:rsidTr="008D4A53">
        <w:trPr>
          <w:trHeight w:val="20"/>
        </w:trPr>
        <w:tc>
          <w:tcPr>
            <w:tcW w:w="1810" w:type="pct"/>
            <w:tcBorders>
              <w:top w:val="nil"/>
              <w:left w:val="single" w:sz="4" w:space="0" w:color="auto"/>
              <w:bottom w:val="single" w:sz="4" w:space="0" w:color="auto"/>
              <w:right w:val="single" w:sz="4" w:space="0" w:color="auto"/>
            </w:tcBorders>
          </w:tcPr>
          <w:p w14:paraId="1AF2DD4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22099E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5520423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847171" w14:paraId="4DC38CA8" w14:textId="77777777" w:rsidTr="008D4A53">
        <w:trPr>
          <w:trHeight w:val="20"/>
        </w:trPr>
        <w:tc>
          <w:tcPr>
            <w:tcW w:w="1810" w:type="pct"/>
            <w:tcBorders>
              <w:top w:val="nil"/>
              <w:left w:val="single" w:sz="4" w:space="0" w:color="auto"/>
              <w:bottom w:val="single" w:sz="4" w:space="0" w:color="auto"/>
              <w:right w:val="single" w:sz="4" w:space="0" w:color="auto"/>
            </w:tcBorders>
          </w:tcPr>
          <w:p w14:paraId="0829E85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4AC1E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38C8C" w14:textId="0CFC48B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11.49</w:t>
            </w:r>
          </w:p>
        </w:tc>
      </w:tr>
      <w:tr w:rsidR="006F0397" w:rsidRPr="00847171" w14:paraId="1CDAED5A" w14:textId="77777777" w:rsidTr="008D4A53">
        <w:trPr>
          <w:trHeight w:val="20"/>
        </w:trPr>
        <w:tc>
          <w:tcPr>
            <w:tcW w:w="1810" w:type="pct"/>
            <w:tcBorders>
              <w:top w:val="nil"/>
              <w:left w:val="single" w:sz="4" w:space="0" w:color="auto"/>
              <w:bottom w:val="single" w:sz="4" w:space="0" w:color="auto"/>
              <w:right w:val="single" w:sz="4" w:space="0" w:color="auto"/>
            </w:tcBorders>
          </w:tcPr>
          <w:p w14:paraId="61F7F2E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02E7B03" w14:textId="4B5425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231D592" w14:textId="4745BA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BDDD599" w14:textId="77777777" w:rsidTr="008D4A53">
        <w:trPr>
          <w:trHeight w:val="20"/>
        </w:trPr>
        <w:tc>
          <w:tcPr>
            <w:tcW w:w="1810" w:type="pct"/>
            <w:tcBorders>
              <w:top w:val="nil"/>
              <w:left w:val="single" w:sz="4" w:space="0" w:color="auto"/>
              <w:bottom w:val="single" w:sz="4" w:space="0" w:color="auto"/>
              <w:right w:val="single" w:sz="4" w:space="0" w:color="auto"/>
            </w:tcBorders>
          </w:tcPr>
          <w:p w14:paraId="15D0571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4A9DEA6" w14:textId="0EB9B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2FB116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1FFAA85" w14:textId="77777777" w:rsidTr="008D4A53">
        <w:trPr>
          <w:trHeight w:val="20"/>
        </w:trPr>
        <w:tc>
          <w:tcPr>
            <w:tcW w:w="1810" w:type="pct"/>
            <w:tcBorders>
              <w:top w:val="nil"/>
              <w:left w:val="single" w:sz="4" w:space="0" w:color="auto"/>
              <w:bottom w:val="single" w:sz="4" w:space="0" w:color="auto"/>
              <w:right w:val="single" w:sz="4" w:space="0" w:color="auto"/>
            </w:tcBorders>
          </w:tcPr>
          <w:p w14:paraId="4858187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6AF4473" w14:textId="5AF3194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3CE1EAF6" w14:textId="69C8ADF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18.9</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1CD83CEE"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22.92</w:t>
            </w:r>
          </w:p>
        </w:tc>
      </w:tr>
    </w:tbl>
    <w:p w14:paraId="3550FBBE" w14:textId="32E911EC"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3D2F4E6" w14:textId="77777777" w:rsidTr="008D4A53">
        <w:trPr>
          <w:trHeight w:val="20"/>
        </w:trPr>
        <w:tc>
          <w:tcPr>
            <w:tcW w:w="1810" w:type="pct"/>
            <w:tcBorders>
              <w:top w:val="nil"/>
              <w:left w:val="single" w:sz="4" w:space="0" w:color="auto"/>
              <w:bottom w:val="single" w:sz="4" w:space="0" w:color="auto"/>
              <w:right w:val="single" w:sz="4" w:space="0" w:color="auto"/>
            </w:tcBorders>
          </w:tcPr>
          <w:p w14:paraId="5B70066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B1AE5F" w14:textId="2A62582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7B6B60" w14:textId="03F24FC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25.91</w:t>
            </w:r>
          </w:p>
        </w:tc>
      </w:tr>
      <w:tr w:rsidR="006F0397" w:rsidRPr="00847171" w14:paraId="4F31C365" w14:textId="77777777" w:rsidTr="008D4A53">
        <w:trPr>
          <w:trHeight w:val="20"/>
        </w:trPr>
        <w:tc>
          <w:tcPr>
            <w:tcW w:w="1810" w:type="pct"/>
            <w:tcBorders>
              <w:top w:val="nil"/>
              <w:left w:val="single" w:sz="4" w:space="0" w:color="auto"/>
              <w:bottom w:val="single" w:sz="4" w:space="0" w:color="auto"/>
              <w:right w:val="single" w:sz="4" w:space="0" w:color="auto"/>
            </w:tcBorders>
          </w:tcPr>
          <w:p w14:paraId="5F0A102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201A3E33" w14:textId="61C7C0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29D0ED71" w14:textId="5DF2B95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25.27</w:t>
            </w:r>
          </w:p>
        </w:tc>
      </w:tr>
      <w:tr w:rsidR="006F0397" w:rsidRPr="006F0397" w14:paraId="5EBA0EA8" w14:textId="77777777" w:rsidTr="008D4A53">
        <w:trPr>
          <w:trHeight w:val="20"/>
        </w:trPr>
        <w:tc>
          <w:tcPr>
            <w:tcW w:w="1810" w:type="pct"/>
            <w:tcBorders>
              <w:top w:val="nil"/>
              <w:left w:val="single" w:sz="4" w:space="0" w:color="auto"/>
              <w:bottom w:val="single" w:sz="4" w:space="0" w:color="auto"/>
              <w:right w:val="single" w:sz="4" w:space="0" w:color="auto"/>
            </w:tcBorders>
          </w:tcPr>
          <w:p w14:paraId="4321CE2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2EDE365" w14:textId="16F8A9A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7B394286" w14:textId="49DB250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26.92</w:t>
            </w:r>
          </w:p>
        </w:tc>
      </w:tr>
      <w:tr w:rsidR="006F0397" w:rsidRPr="006F0397" w14:paraId="33655B8D" w14:textId="77777777" w:rsidTr="008D4A53">
        <w:trPr>
          <w:trHeight w:val="20"/>
        </w:trPr>
        <w:tc>
          <w:tcPr>
            <w:tcW w:w="1810" w:type="pct"/>
            <w:tcBorders>
              <w:top w:val="nil"/>
              <w:left w:val="single" w:sz="4" w:space="0" w:color="auto"/>
              <w:bottom w:val="single" w:sz="4" w:space="0" w:color="auto"/>
              <w:right w:val="single" w:sz="4" w:space="0" w:color="auto"/>
            </w:tcBorders>
          </w:tcPr>
          <w:p w14:paraId="22D13D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02730D0" w14:textId="373EE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0A888BBC" w14:textId="53B81D0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25.83</w:t>
            </w:r>
          </w:p>
        </w:tc>
      </w:tr>
      <w:tr w:rsidR="006F0397" w:rsidRPr="006F0397" w14:paraId="0DF42B7C" w14:textId="77777777" w:rsidTr="008D4A53">
        <w:trPr>
          <w:trHeight w:val="20"/>
        </w:trPr>
        <w:tc>
          <w:tcPr>
            <w:tcW w:w="1810" w:type="pct"/>
            <w:tcBorders>
              <w:top w:val="nil"/>
              <w:left w:val="single" w:sz="4" w:space="0" w:color="auto"/>
              <w:bottom w:val="single" w:sz="4" w:space="0" w:color="auto"/>
              <w:right w:val="single" w:sz="4" w:space="0" w:color="auto"/>
            </w:tcBorders>
          </w:tcPr>
          <w:p w14:paraId="527609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54A5B0A" w14:textId="0F52319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0934CBF" w14:textId="487AF45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1E039563" w14:textId="77777777" w:rsidTr="008D4A53">
        <w:trPr>
          <w:trHeight w:val="20"/>
        </w:trPr>
        <w:tc>
          <w:tcPr>
            <w:tcW w:w="1810" w:type="pct"/>
            <w:tcBorders>
              <w:top w:val="nil"/>
              <w:left w:val="single" w:sz="4" w:space="0" w:color="auto"/>
              <w:bottom w:val="single" w:sz="4" w:space="0" w:color="auto"/>
              <w:right w:val="single" w:sz="4" w:space="0" w:color="auto"/>
            </w:tcBorders>
          </w:tcPr>
          <w:p w14:paraId="6B34DD5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61BE2F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DE021A" w14:textId="0F42463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28.25</w:t>
            </w:r>
          </w:p>
        </w:tc>
      </w:tr>
      <w:tr w:rsidR="006F0397" w:rsidRPr="006F0397" w14:paraId="62322DAB" w14:textId="77777777" w:rsidTr="008D4A53">
        <w:trPr>
          <w:trHeight w:val="20"/>
        </w:trPr>
        <w:tc>
          <w:tcPr>
            <w:tcW w:w="1810" w:type="pct"/>
            <w:tcBorders>
              <w:top w:val="nil"/>
              <w:left w:val="single" w:sz="4" w:space="0" w:color="auto"/>
              <w:bottom w:val="single" w:sz="4" w:space="0" w:color="auto"/>
              <w:right w:val="single" w:sz="4" w:space="0" w:color="auto"/>
            </w:tcBorders>
          </w:tcPr>
          <w:p w14:paraId="0A86A6B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6AB5C9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F41E10" w14:textId="498039E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25.99</w:t>
            </w:r>
          </w:p>
        </w:tc>
      </w:tr>
      <w:tr w:rsidR="006F0397" w:rsidRPr="006F0397" w14:paraId="6E054185" w14:textId="77777777" w:rsidTr="008D4A53">
        <w:trPr>
          <w:trHeight w:val="20"/>
        </w:trPr>
        <w:tc>
          <w:tcPr>
            <w:tcW w:w="1810" w:type="pct"/>
            <w:tcBorders>
              <w:top w:val="nil"/>
              <w:left w:val="single" w:sz="4" w:space="0" w:color="auto"/>
              <w:bottom w:val="single" w:sz="4" w:space="0" w:color="auto"/>
              <w:right w:val="single" w:sz="4" w:space="0" w:color="auto"/>
            </w:tcBorders>
          </w:tcPr>
          <w:p w14:paraId="3A0EDB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2025-3</w:t>
            </w:r>
          </w:p>
        </w:tc>
        <w:tc>
          <w:tcPr>
            <w:tcW w:w="938" w:type="pct"/>
            <w:tcBorders>
              <w:top w:val="nil"/>
              <w:left w:val="nil"/>
              <w:bottom w:val="single" w:sz="4" w:space="0" w:color="auto"/>
              <w:right w:val="single" w:sz="4" w:space="0" w:color="auto"/>
            </w:tcBorders>
          </w:tcPr>
          <w:p w14:paraId="6707AA4B" w14:textId="6A8A3F5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2C1CF58F" w14:textId="7BBD0BDC" w:rsidR="006F0397"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r>
      <w:tr w:rsidR="006F0397" w:rsidRPr="006F0397" w14:paraId="6C82D0B5" w14:textId="77777777" w:rsidTr="008D4A53">
        <w:trPr>
          <w:trHeight w:val="20"/>
        </w:trPr>
        <w:tc>
          <w:tcPr>
            <w:tcW w:w="1810" w:type="pct"/>
            <w:tcBorders>
              <w:top w:val="nil"/>
              <w:left w:val="single" w:sz="4" w:space="0" w:color="auto"/>
              <w:bottom w:val="single" w:sz="4" w:space="0" w:color="auto"/>
              <w:right w:val="single" w:sz="4" w:space="0" w:color="auto"/>
            </w:tcBorders>
          </w:tcPr>
          <w:p w14:paraId="5AAF6B9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BFB6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BBF3BF" w14:textId="421D72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6F0397" w14:paraId="75735CE1" w14:textId="77777777" w:rsidTr="008D4A53">
        <w:trPr>
          <w:trHeight w:val="20"/>
        </w:trPr>
        <w:tc>
          <w:tcPr>
            <w:tcW w:w="1810" w:type="pct"/>
            <w:tcBorders>
              <w:top w:val="nil"/>
              <w:left w:val="single" w:sz="4" w:space="0" w:color="auto"/>
              <w:bottom w:val="single" w:sz="4" w:space="0" w:color="auto"/>
              <w:right w:val="single" w:sz="4" w:space="0" w:color="auto"/>
            </w:tcBorders>
          </w:tcPr>
          <w:p w14:paraId="718DA64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62314C82" w14:textId="0BB41DC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1850F929" w14:textId="391AD1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27.36</w:t>
            </w:r>
          </w:p>
        </w:tc>
      </w:tr>
      <w:tr w:rsidR="006F0397" w:rsidRPr="006F0397" w14:paraId="754C4187" w14:textId="77777777" w:rsidTr="008D4A53">
        <w:trPr>
          <w:trHeight w:val="20"/>
        </w:trPr>
        <w:tc>
          <w:tcPr>
            <w:tcW w:w="1810" w:type="pct"/>
            <w:tcBorders>
              <w:top w:val="nil"/>
              <w:left w:val="single" w:sz="4" w:space="0" w:color="auto"/>
              <w:bottom w:val="single" w:sz="4" w:space="0" w:color="auto"/>
              <w:right w:val="single" w:sz="4" w:space="0" w:color="auto"/>
            </w:tcBorders>
          </w:tcPr>
          <w:p w14:paraId="65BF0C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6D4C0EE7" w14:textId="70E6C84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9E4B04D" w14:textId="1DCD410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069CF943" w14:textId="77777777" w:rsidTr="008D4A53">
        <w:trPr>
          <w:trHeight w:val="20"/>
        </w:trPr>
        <w:tc>
          <w:tcPr>
            <w:tcW w:w="1810" w:type="pct"/>
            <w:tcBorders>
              <w:top w:val="nil"/>
              <w:left w:val="single" w:sz="4" w:space="0" w:color="auto"/>
              <w:bottom w:val="single" w:sz="4" w:space="0" w:color="auto"/>
              <w:right w:val="single" w:sz="4" w:space="0" w:color="auto"/>
            </w:tcBorders>
          </w:tcPr>
          <w:p w14:paraId="097AC3C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5B5FE04" w14:textId="3C28477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DEACED" w14:textId="5DA78E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6AE5A9CF"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26.63</w:t>
            </w:r>
          </w:p>
        </w:tc>
      </w:tr>
    </w:tbl>
    <w:p w14:paraId="008210B9" w14:textId="77777777" w:rsidR="00996446" w:rsidRPr="00847171"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w:t>
      </w:r>
      <w:proofErr w:type="gramStart"/>
      <w:r w:rsidRPr="00847171">
        <w:rPr>
          <w:rFonts w:ascii="Arial" w:hAnsi="Arial" w:cs="Arial" w:hint="eastAsia"/>
          <w:sz w:val="18"/>
          <w:szCs w:val="18"/>
        </w:rPr>
        <w:t>不</w:t>
      </w:r>
      <w:proofErr w:type="gramEnd"/>
      <w:r w:rsidRPr="00847171">
        <w:rPr>
          <w:rFonts w:ascii="Arial" w:hAnsi="Arial" w:cs="Arial" w:hint="eastAsia"/>
          <w:sz w:val="18"/>
          <w:szCs w:val="18"/>
        </w:rPr>
        <w:t>含水电费、天然气费、通信费、有线电视费、上网宽带费和家具、家电租赁费等。</w:t>
      </w:r>
    </w:p>
    <w:p w14:paraId="25DCBEFE" w14:textId="2835920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36C1DE59"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C8552B" w14:textId="77777777" w:rsidTr="008D4A53">
        <w:trPr>
          <w:trHeight w:val="20"/>
        </w:trPr>
        <w:tc>
          <w:tcPr>
            <w:tcW w:w="1810" w:type="pct"/>
            <w:tcBorders>
              <w:top w:val="nil"/>
              <w:left w:val="single" w:sz="4" w:space="0" w:color="auto"/>
              <w:bottom w:val="single" w:sz="4" w:space="0" w:color="auto"/>
              <w:right w:val="single" w:sz="4" w:space="0" w:color="auto"/>
            </w:tcBorders>
          </w:tcPr>
          <w:p w14:paraId="37CA29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61B69D32" w14:textId="4C70C8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0D824BC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26.74</w:t>
            </w:r>
          </w:p>
        </w:tc>
      </w:tr>
      <w:tr w:rsidR="006F0397" w:rsidRPr="00847171" w14:paraId="247F3C07" w14:textId="77777777" w:rsidTr="008D4A53">
        <w:trPr>
          <w:trHeight w:val="20"/>
        </w:trPr>
        <w:tc>
          <w:tcPr>
            <w:tcW w:w="1810" w:type="pct"/>
            <w:tcBorders>
              <w:top w:val="nil"/>
              <w:left w:val="single" w:sz="4" w:space="0" w:color="auto"/>
              <w:bottom w:val="single" w:sz="4" w:space="0" w:color="auto"/>
              <w:right w:val="single" w:sz="4" w:space="0" w:color="auto"/>
            </w:tcBorders>
          </w:tcPr>
          <w:p w14:paraId="577809C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331B986B" w14:textId="3C11C96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6A2BC5A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24.12</w:t>
            </w:r>
          </w:p>
        </w:tc>
      </w:tr>
      <w:tr w:rsidR="006F0397" w:rsidRPr="006F0397" w14:paraId="7C2A7DAF" w14:textId="77777777" w:rsidTr="008D4A53">
        <w:trPr>
          <w:trHeight w:val="20"/>
        </w:trPr>
        <w:tc>
          <w:tcPr>
            <w:tcW w:w="1810" w:type="pct"/>
            <w:tcBorders>
              <w:top w:val="nil"/>
              <w:left w:val="single" w:sz="4" w:space="0" w:color="auto"/>
              <w:bottom w:val="single" w:sz="4" w:space="0" w:color="auto"/>
              <w:right w:val="single" w:sz="4" w:space="0" w:color="auto"/>
            </w:tcBorders>
          </w:tcPr>
          <w:p w14:paraId="402E91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5584C490" w14:textId="3E70FC4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35324A2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6F0397" w14:paraId="05B0D0AA" w14:textId="77777777" w:rsidTr="008D4A53">
        <w:trPr>
          <w:trHeight w:val="20"/>
        </w:trPr>
        <w:tc>
          <w:tcPr>
            <w:tcW w:w="1810" w:type="pct"/>
            <w:tcBorders>
              <w:top w:val="nil"/>
              <w:left w:val="single" w:sz="4" w:space="0" w:color="auto"/>
              <w:bottom w:val="single" w:sz="4" w:space="0" w:color="auto"/>
              <w:right w:val="single" w:sz="4" w:space="0" w:color="auto"/>
            </w:tcBorders>
          </w:tcPr>
          <w:p w14:paraId="0524AE3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6B3D4A2D" w14:textId="4A0D484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53B5132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24.9</w:t>
            </w:r>
          </w:p>
        </w:tc>
      </w:tr>
      <w:tr w:rsidR="006F0397" w:rsidRPr="006F0397" w14:paraId="404FD893" w14:textId="77777777" w:rsidTr="008D4A53">
        <w:trPr>
          <w:trHeight w:val="20"/>
        </w:trPr>
        <w:tc>
          <w:tcPr>
            <w:tcW w:w="1810" w:type="pct"/>
            <w:tcBorders>
              <w:top w:val="nil"/>
              <w:left w:val="single" w:sz="4" w:space="0" w:color="auto"/>
              <w:bottom w:val="single" w:sz="4" w:space="0" w:color="auto"/>
              <w:right w:val="single" w:sz="4" w:space="0" w:color="auto"/>
            </w:tcBorders>
          </w:tcPr>
          <w:p w14:paraId="6B41BB5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3BD9BB3" w14:textId="0955476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743A79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27.1</w:t>
            </w:r>
          </w:p>
        </w:tc>
      </w:tr>
      <w:tr w:rsidR="006F0397" w:rsidRPr="006F0397" w14:paraId="1D989729" w14:textId="77777777" w:rsidTr="008D4A53">
        <w:trPr>
          <w:trHeight w:val="20"/>
        </w:trPr>
        <w:tc>
          <w:tcPr>
            <w:tcW w:w="1810" w:type="pct"/>
            <w:tcBorders>
              <w:top w:val="nil"/>
              <w:left w:val="single" w:sz="4" w:space="0" w:color="auto"/>
              <w:bottom w:val="single" w:sz="4" w:space="0" w:color="auto"/>
              <w:right w:val="single" w:sz="4" w:space="0" w:color="auto"/>
            </w:tcBorders>
          </w:tcPr>
          <w:p w14:paraId="5234525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C47FD18" w14:textId="3F88DD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6EC49D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21.16</w:t>
            </w:r>
          </w:p>
        </w:tc>
      </w:tr>
      <w:tr w:rsidR="006F0397" w:rsidRPr="006F0397" w14:paraId="53239392" w14:textId="77777777" w:rsidTr="008D4A53">
        <w:trPr>
          <w:trHeight w:val="20"/>
        </w:trPr>
        <w:tc>
          <w:tcPr>
            <w:tcW w:w="1810" w:type="pct"/>
            <w:tcBorders>
              <w:top w:val="nil"/>
              <w:left w:val="single" w:sz="4" w:space="0" w:color="auto"/>
              <w:bottom w:val="single" w:sz="4" w:space="0" w:color="auto"/>
              <w:right w:val="single" w:sz="4" w:space="0" w:color="auto"/>
            </w:tcBorders>
          </w:tcPr>
          <w:p w14:paraId="01EBB65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AC01003" w14:textId="027739B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0B1A47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6F0397" w14:paraId="52758067" w14:textId="77777777" w:rsidTr="008D4A53">
        <w:trPr>
          <w:trHeight w:val="20"/>
        </w:trPr>
        <w:tc>
          <w:tcPr>
            <w:tcW w:w="1810" w:type="pct"/>
            <w:tcBorders>
              <w:top w:val="nil"/>
              <w:left w:val="single" w:sz="4" w:space="0" w:color="auto"/>
              <w:bottom w:val="single" w:sz="4" w:space="0" w:color="auto"/>
              <w:right w:val="single" w:sz="4" w:space="0" w:color="auto"/>
            </w:tcBorders>
          </w:tcPr>
          <w:p w14:paraId="16E1175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544838A5" w14:textId="07A5B7E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1EB509C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23.07</w:t>
            </w:r>
          </w:p>
        </w:tc>
      </w:tr>
      <w:tr w:rsidR="006F0397" w:rsidRPr="006F0397" w14:paraId="59068169" w14:textId="77777777" w:rsidTr="008D4A53">
        <w:trPr>
          <w:trHeight w:val="20"/>
        </w:trPr>
        <w:tc>
          <w:tcPr>
            <w:tcW w:w="1810" w:type="pct"/>
            <w:tcBorders>
              <w:top w:val="nil"/>
              <w:left w:val="single" w:sz="4" w:space="0" w:color="auto"/>
              <w:bottom w:val="single" w:sz="4" w:space="0" w:color="auto"/>
              <w:right w:val="single" w:sz="4" w:space="0" w:color="auto"/>
            </w:tcBorders>
          </w:tcPr>
          <w:p w14:paraId="00CBDF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847945F" w14:textId="2FA6887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5D13BB55" w14:textId="32302B2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r>
      <w:tr w:rsidR="006F0397" w:rsidRPr="006F0397" w14:paraId="02ADFA1A" w14:textId="77777777" w:rsidTr="008D4A53">
        <w:trPr>
          <w:trHeight w:val="20"/>
        </w:trPr>
        <w:tc>
          <w:tcPr>
            <w:tcW w:w="1810" w:type="pct"/>
            <w:tcBorders>
              <w:top w:val="nil"/>
              <w:left w:val="single" w:sz="4" w:space="0" w:color="auto"/>
              <w:bottom w:val="single" w:sz="4" w:space="0" w:color="auto"/>
              <w:right w:val="single" w:sz="4" w:space="0" w:color="auto"/>
            </w:tcBorders>
          </w:tcPr>
          <w:p w14:paraId="699F6CE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242229B2" w14:textId="048539A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5F8C3FA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19.45</w:t>
            </w:r>
          </w:p>
        </w:tc>
      </w:tr>
      <w:tr w:rsidR="006F0397" w:rsidRPr="006F0397" w14:paraId="55FD21AD" w14:textId="77777777" w:rsidTr="008D4A53">
        <w:trPr>
          <w:trHeight w:val="20"/>
        </w:trPr>
        <w:tc>
          <w:tcPr>
            <w:tcW w:w="1810" w:type="pct"/>
            <w:tcBorders>
              <w:top w:val="nil"/>
              <w:left w:val="single" w:sz="4" w:space="0" w:color="auto"/>
              <w:bottom w:val="single" w:sz="4" w:space="0" w:color="auto"/>
              <w:right w:val="single" w:sz="4" w:space="0" w:color="auto"/>
            </w:tcBorders>
          </w:tcPr>
          <w:p w14:paraId="67606D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9574CE1" w14:textId="15B7B6C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1142A71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24.46</w:t>
            </w:r>
          </w:p>
        </w:tc>
      </w:tr>
      <w:tr w:rsidR="006F0397" w:rsidRPr="006F0397" w14:paraId="74425E97" w14:textId="77777777" w:rsidTr="008D4A53">
        <w:trPr>
          <w:trHeight w:val="20"/>
        </w:trPr>
        <w:tc>
          <w:tcPr>
            <w:tcW w:w="1810" w:type="pct"/>
            <w:tcBorders>
              <w:top w:val="nil"/>
              <w:left w:val="single" w:sz="4" w:space="0" w:color="auto"/>
              <w:bottom w:val="single" w:sz="4" w:space="0" w:color="auto"/>
              <w:right w:val="single" w:sz="4" w:space="0" w:color="auto"/>
            </w:tcBorders>
          </w:tcPr>
          <w:p w14:paraId="6B01DB9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151FF5B" w14:textId="4144564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15EAC6C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20.51</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360733D4"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22.93</w:t>
            </w:r>
          </w:p>
        </w:tc>
      </w:tr>
    </w:tbl>
    <w:p w14:paraId="017E222E" w14:textId="0F39F266"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p>
    <w:tbl>
      <w:tblPr>
        <w:tblW w:w="5000" w:type="pct"/>
        <w:tblLook w:val="0000" w:firstRow="0" w:lastRow="0" w:firstColumn="0" w:lastColumn="0" w:noHBand="0" w:noVBand="0"/>
      </w:tblPr>
      <w:tblGrid>
        <w:gridCol w:w="3444"/>
        <w:gridCol w:w="1785"/>
        <w:gridCol w:w="4286"/>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439EF3EC" w14:textId="77777777" w:rsidTr="008D4A53">
        <w:trPr>
          <w:trHeight w:val="20"/>
        </w:trPr>
        <w:tc>
          <w:tcPr>
            <w:tcW w:w="1810" w:type="pct"/>
            <w:tcBorders>
              <w:top w:val="nil"/>
              <w:left w:val="single" w:sz="4" w:space="0" w:color="auto"/>
              <w:bottom w:val="single" w:sz="4" w:space="0" w:color="auto"/>
              <w:right w:val="single" w:sz="4" w:space="0" w:color="auto"/>
            </w:tcBorders>
          </w:tcPr>
          <w:p w14:paraId="1CA7FF0D"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F05901" w14:textId="55AA7433"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6937FE9" w14:textId="2BBD63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847171" w14:paraId="5DFDD62F" w14:textId="77777777" w:rsidTr="008D4A53">
        <w:trPr>
          <w:trHeight w:val="20"/>
        </w:trPr>
        <w:tc>
          <w:tcPr>
            <w:tcW w:w="1810" w:type="pct"/>
            <w:tcBorders>
              <w:top w:val="nil"/>
              <w:left w:val="single" w:sz="4" w:space="0" w:color="auto"/>
              <w:bottom w:val="single" w:sz="4" w:space="0" w:color="auto"/>
              <w:right w:val="single" w:sz="4" w:space="0" w:color="auto"/>
            </w:tcBorders>
          </w:tcPr>
          <w:p w14:paraId="44007C4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vAlign w:val="center"/>
          </w:tcPr>
          <w:p w14:paraId="61AB8315" w14:textId="21EACB2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0A2AF" w14:textId="2A7E24B0"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2A6DBB8" w14:textId="77777777" w:rsidTr="008D4A53">
        <w:trPr>
          <w:trHeight w:val="20"/>
        </w:trPr>
        <w:tc>
          <w:tcPr>
            <w:tcW w:w="1810" w:type="pct"/>
            <w:tcBorders>
              <w:top w:val="nil"/>
              <w:left w:val="single" w:sz="4" w:space="0" w:color="auto"/>
              <w:bottom w:val="single" w:sz="4" w:space="0" w:color="auto"/>
              <w:right w:val="single" w:sz="4" w:space="0" w:color="auto"/>
            </w:tcBorders>
          </w:tcPr>
          <w:p w14:paraId="6E0EB5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454CFCF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1F6B576C"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27.2</w:t>
            </w:r>
          </w:p>
        </w:tc>
      </w:tr>
      <w:tr w:rsidR="008D4A53" w:rsidRPr="006F0397" w14:paraId="72D081BD" w14:textId="77777777" w:rsidTr="008D4A53">
        <w:trPr>
          <w:trHeight w:val="20"/>
        </w:trPr>
        <w:tc>
          <w:tcPr>
            <w:tcW w:w="1810" w:type="pct"/>
            <w:tcBorders>
              <w:top w:val="nil"/>
              <w:left w:val="single" w:sz="4" w:space="0" w:color="auto"/>
              <w:bottom w:val="single" w:sz="4" w:space="0" w:color="auto"/>
              <w:right w:val="single" w:sz="4" w:space="0" w:color="auto"/>
            </w:tcBorders>
          </w:tcPr>
          <w:p w14:paraId="6647FD0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72C2F7EA" w14:textId="6090E01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CADCE4F" w14:textId="14D39CD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4AA7AD" w14:textId="77777777" w:rsidTr="008D4A53">
        <w:trPr>
          <w:trHeight w:val="20"/>
        </w:trPr>
        <w:tc>
          <w:tcPr>
            <w:tcW w:w="1810" w:type="pct"/>
            <w:tcBorders>
              <w:top w:val="nil"/>
              <w:left w:val="single" w:sz="4" w:space="0" w:color="auto"/>
              <w:bottom w:val="single" w:sz="4" w:space="0" w:color="auto"/>
              <w:right w:val="single" w:sz="4" w:space="0" w:color="auto"/>
            </w:tcBorders>
          </w:tcPr>
          <w:p w14:paraId="440E36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vAlign w:val="center"/>
          </w:tcPr>
          <w:p w14:paraId="703D985F" w14:textId="31D7EA9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60B5F10" w14:textId="1E5FF88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96C60FB" w14:textId="77777777" w:rsidTr="008D4A53">
        <w:trPr>
          <w:trHeight w:val="20"/>
        </w:trPr>
        <w:tc>
          <w:tcPr>
            <w:tcW w:w="1810" w:type="pct"/>
            <w:tcBorders>
              <w:top w:val="nil"/>
              <w:left w:val="single" w:sz="4" w:space="0" w:color="auto"/>
              <w:bottom w:val="single" w:sz="4" w:space="0" w:color="auto"/>
              <w:right w:val="single" w:sz="4" w:space="0" w:color="auto"/>
            </w:tcBorders>
          </w:tcPr>
          <w:p w14:paraId="340F80E6"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vAlign w:val="center"/>
          </w:tcPr>
          <w:p w14:paraId="51D0C481" w14:textId="5DF08D7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10F779B" w14:textId="1583A67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E1708A" w14:textId="77777777" w:rsidTr="008D4A53">
        <w:trPr>
          <w:trHeight w:val="20"/>
        </w:trPr>
        <w:tc>
          <w:tcPr>
            <w:tcW w:w="1810" w:type="pct"/>
            <w:tcBorders>
              <w:top w:val="nil"/>
              <w:left w:val="single" w:sz="4" w:space="0" w:color="auto"/>
              <w:bottom w:val="single" w:sz="4" w:space="0" w:color="auto"/>
              <w:right w:val="single" w:sz="4" w:space="0" w:color="auto"/>
            </w:tcBorders>
          </w:tcPr>
          <w:p w14:paraId="2DD157B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531E31B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14346FF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22.43</w:t>
            </w:r>
          </w:p>
        </w:tc>
      </w:tr>
      <w:tr w:rsidR="008D4A53" w:rsidRPr="006F0397" w14:paraId="52871F13" w14:textId="77777777" w:rsidTr="008D4A53">
        <w:trPr>
          <w:trHeight w:val="20"/>
        </w:trPr>
        <w:tc>
          <w:tcPr>
            <w:tcW w:w="1810" w:type="pct"/>
            <w:tcBorders>
              <w:top w:val="nil"/>
              <w:left w:val="single" w:sz="4" w:space="0" w:color="auto"/>
              <w:bottom w:val="single" w:sz="4" w:space="0" w:color="auto"/>
              <w:right w:val="single" w:sz="4" w:space="0" w:color="auto"/>
            </w:tcBorders>
          </w:tcPr>
          <w:p w14:paraId="71A756E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BBE47B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3D789273"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27.52</w:t>
            </w:r>
          </w:p>
        </w:tc>
      </w:tr>
      <w:tr w:rsidR="008D4A53" w:rsidRPr="006F0397" w14:paraId="051DD80F" w14:textId="77777777" w:rsidTr="008D4A53">
        <w:trPr>
          <w:trHeight w:val="20"/>
        </w:trPr>
        <w:tc>
          <w:tcPr>
            <w:tcW w:w="1810" w:type="pct"/>
            <w:tcBorders>
              <w:top w:val="nil"/>
              <w:left w:val="single" w:sz="4" w:space="0" w:color="auto"/>
              <w:bottom w:val="single" w:sz="4" w:space="0" w:color="auto"/>
              <w:right w:val="single" w:sz="4" w:space="0" w:color="auto"/>
            </w:tcBorders>
          </w:tcPr>
          <w:p w14:paraId="24C00D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6C9E3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207F8F4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11.49</w:t>
            </w:r>
          </w:p>
        </w:tc>
      </w:tr>
      <w:tr w:rsidR="008D4A53" w:rsidRPr="006F0397" w14:paraId="7F5FE936" w14:textId="77777777" w:rsidTr="008D4A53">
        <w:trPr>
          <w:trHeight w:val="20"/>
        </w:trPr>
        <w:tc>
          <w:tcPr>
            <w:tcW w:w="1810" w:type="pct"/>
            <w:tcBorders>
              <w:top w:val="nil"/>
              <w:left w:val="single" w:sz="4" w:space="0" w:color="auto"/>
              <w:bottom w:val="single" w:sz="4" w:space="0" w:color="auto"/>
              <w:right w:val="single" w:sz="4" w:space="0" w:color="auto"/>
            </w:tcBorders>
          </w:tcPr>
          <w:p w14:paraId="64F66A8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vAlign w:val="center"/>
          </w:tcPr>
          <w:p w14:paraId="5C62786A" w14:textId="0C47DEA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8B26881" w14:textId="39A65501"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E48902" w14:textId="77777777" w:rsidTr="008D4A53">
        <w:trPr>
          <w:trHeight w:val="20"/>
        </w:trPr>
        <w:tc>
          <w:tcPr>
            <w:tcW w:w="1810" w:type="pct"/>
            <w:tcBorders>
              <w:top w:val="nil"/>
              <w:left w:val="single" w:sz="4" w:space="0" w:color="auto"/>
              <w:bottom w:val="single" w:sz="4" w:space="0" w:color="auto"/>
              <w:right w:val="single" w:sz="4" w:space="0" w:color="auto"/>
            </w:tcBorders>
          </w:tcPr>
          <w:p w14:paraId="1D82C05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vAlign w:val="center"/>
          </w:tcPr>
          <w:p w14:paraId="3C19B008" w14:textId="6F9F267E"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083085C" w14:textId="582199D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F8B853" w14:textId="77777777" w:rsidTr="008D4A53">
        <w:trPr>
          <w:trHeight w:val="20"/>
        </w:trPr>
        <w:tc>
          <w:tcPr>
            <w:tcW w:w="1810" w:type="pct"/>
            <w:tcBorders>
              <w:top w:val="nil"/>
              <w:left w:val="single" w:sz="4" w:space="0" w:color="auto"/>
              <w:bottom w:val="single" w:sz="4" w:space="0" w:color="auto"/>
              <w:right w:val="single" w:sz="4" w:space="0" w:color="auto"/>
            </w:tcBorders>
          </w:tcPr>
          <w:p w14:paraId="43691EE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vAlign w:val="center"/>
          </w:tcPr>
          <w:p w14:paraId="32D2F2C3" w14:textId="29DD2D6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7E5D3" w14:textId="36D8A136"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328B8C26"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22.16</w:t>
            </w:r>
          </w:p>
        </w:tc>
      </w:tr>
    </w:tbl>
    <w:p w14:paraId="13CB804A" w14:textId="5A56EFDD"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166F9BA0" w14:textId="77777777" w:rsidTr="008D4A53">
        <w:trPr>
          <w:trHeight w:val="20"/>
        </w:trPr>
        <w:tc>
          <w:tcPr>
            <w:tcW w:w="1810" w:type="pct"/>
            <w:tcBorders>
              <w:top w:val="nil"/>
              <w:left w:val="single" w:sz="4" w:space="0" w:color="auto"/>
              <w:bottom w:val="single" w:sz="4" w:space="0" w:color="auto"/>
              <w:right w:val="single" w:sz="4" w:space="0" w:color="auto"/>
            </w:tcBorders>
          </w:tcPr>
          <w:p w14:paraId="552162C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7CD77A47" w14:textId="4A19F6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7AFE03" w14:textId="0F5BF9E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等线" w:eastAsia="等线" w:hAnsi="等线" w:hint="eastAsia"/>
                <w:color w:val="000000"/>
                <w:sz w:val="22"/>
                <w:szCs w:val="22"/>
              </w:rPr>
              <w:t>-</w:t>
            </w:r>
          </w:p>
        </w:tc>
      </w:tr>
      <w:tr w:rsidR="008D4A53" w:rsidRPr="00847171" w14:paraId="7E76EC01" w14:textId="77777777" w:rsidTr="008D4A53">
        <w:trPr>
          <w:trHeight w:val="20"/>
        </w:trPr>
        <w:tc>
          <w:tcPr>
            <w:tcW w:w="1810" w:type="pct"/>
            <w:tcBorders>
              <w:top w:val="nil"/>
              <w:left w:val="single" w:sz="4" w:space="0" w:color="auto"/>
              <w:bottom w:val="single" w:sz="4" w:space="0" w:color="auto"/>
              <w:right w:val="single" w:sz="4" w:space="0" w:color="auto"/>
            </w:tcBorders>
          </w:tcPr>
          <w:p w14:paraId="52B1F7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0657AE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5C5E88C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27.19</w:t>
            </w:r>
          </w:p>
        </w:tc>
      </w:tr>
      <w:tr w:rsidR="008D4A53" w:rsidRPr="006F0397" w14:paraId="585B3377" w14:textId="77777777" w:rsidTr="008D4A53">
        <w:trPr>
          <w:trHeight w:val="20"/>
        </w:trPr>
        <w:tc>
          <w:tcPr>
            <w:tcW w:w="1810" w:type="pct"/>
            <w:tcBorders>
              <w:top w:val="nil"/>
              <w:left w:val="single" w:sz="4" w:space="0" w:color="auto"/>
              <w:bottom w:val="single" w:sz="4" w:space="0" w:color="auto"/>
              <w:right w:val="single" w:sz="4" w:space="0" w:color="auto"/>
            </w:tcBorders>
          </w:tcPr>
          <w:p w14:paraId="3348EBD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F8D166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FBA215D"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31.46</w:t>
            </w:r>
          </w:p>
        </w:tc>
      </w:tr>
      <w:tr w:rsidR="008D4A53" w:rsidRPr="006F0397" w14:paraId="650204EB" w14:textId="77777777" w:rsidTr="008D4A53">
        <w:trPr>
          <w:trHeight w:val="20"/>
        </w:trPr>
        <w:tc>
          <w:tcPr>
            <w:tcW w:w="1810" w:type="pct"/>
            <w:tcBorders>
              <w:top w:val="nil"/>
              <w:left w:val="single" w:sz="4" w:space="0" w:color="auto"/>
              <w:bottom w:val="single" w:sz="4" w:space="0" w:color="auto"/>
              <w:right w:val="single" w:sz="4" w:space="0" w:color="auto"/>
            </w:tcBorders>
          </w:tcPr>
          <w:p w14:paraId="3DD2400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5EF710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023C228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26.88</w:t>
            </w:r>
          </w:p>
        </w:tc>
      </w:tr>
      <w:tr w:rsidR="008D4A53" w:rsidRPr="006F0397" w14:paraId="350301A8" w14:textId="77777777" w:rsidTr="008D4A53">
        <w:trPr>
          <w:trHeight w:val="20"/>
        </w:trPr>
        <w:tc>
          <w:tcPr>
            <w:tcW w:w="1810" w:type="pct"/>
            <w:tcBorders>
              <w:top w:val="nil"/>
              <w:left w:val="single" w:sz="4" w:space="0" w:color="auto"/>
              <w:bottom w:val="single" w:sz="4" w:space="0" w:color="auto"/>
              <w:right w:val="single" w:sz="4" w:space="0" w:color="auto"/>
            </w:tcBorders>
          </w:tcPr>
          <w:p w14:paraId="1983957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809FE3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55FC8139"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23.93</w:t>
            </w:r>
          </w:p>
        </w:tc>
      </w:tr>
      <w:tr w:rsidR="008D4A53" w:rsidRPr="006F0397" w14:paraId="691F5926" w14:textId="77777777" w:rsidTr="008D4A53">
        <w:trPr>
          <w:trHeight w:val="20"/>
        </w:trPr>
        <w:tc>
          <w:tcPr>
            <w:tcW w:w="1810" w:type="pct"/>
            <w:tcBorders>
              <w:top w:val="nil"/>
              <w:left w:val="single" w:sz="4" w:space="0" w:color="auto"/>
              <w:bottom w:val="single" w:sz="4" w:space="0" w:color="auto"/>
              <w:right w:val="single" w:sz="4" w:space="0" w:color="auto"/>
            </w:tcBorders>
          </w:tcPr>
          <w:p w14:paraId="4F6358D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2025-1</w:t>
            </w:r>
          </w:p>
        </w:tc>
        <w:tc>
          <w:tcPr>
            <w:tcW w:w="938" w:type="pct"/>
            <w:tcBorders>
              <w:top w:val="nil"/>
              <w:left w:val="nil"/>
              <w:bottom w:val="single" w:sz="4" w:space="0" w:color="auto"/>
              <w:right w:val="single" w:sz="4" w:space="0" w:color="auto"/>
            </w:tcBorders>
          </w:tcPr>
          <w:p w14:paraId="3154A6B2" w14:textId="63CE57AA"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8BCC0A" w14:textId="5050DA9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156BC3E0" w14:textId="77777777" w:rsidTr="008D4A53">
        <w:trPr>
          <w:trHeight w:val="20"/>
        </w:trPr>
        <w:tc>
          <w:tcPr>
            <w:tcW w:w="1810" w:type="pct"/>
            <w:tcBorders>
              <w:top w:val="nil"/>
              <w:left w:val="single" w:sz="4" w:space="0" w:color="auto"/>
              <w:bottom w:val="single" w:sz="4" w:space="0" w:color="auto"/>
              <w:right w:val="single" w:sz="4" w:space="0" w:color="auto"/>
            </w:tcBorders>
          </w:tcPr>
          <w:p w14:paraId="72ABE58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790C3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BCB9CF1"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633DB0D9" w14:textId="77777777" w:rsidTr="008D4A53">
        <w:trPr>
          <w:trHeight w:val="20"/>
        </w:trPr>
        <w:tc>
          <w:tcPr>
            <w:tcW w:w="1810" w:type="pct"/>
            <w:tcBorders>
              <w:top w:val="nil"/>
              <w:left w:val="single" w:sz="4" w:space="0" w:color="auto"/>
              <w:bottom w:val="single" w:sz="4" w:space="0" w:color="auto"/>
              <w:right w:val="single" w:sz="4" w:space="0" w:color="auto"/>
            </w:tcBorders>
          </w:tcPr>
          <w:p w14:paraId="6246314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9DD66E1"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45A252A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45648CC7" w14:textId="77777777" w:rsidTr="008D4A53">
        <w:trPr>
          <w:trHeight w:val="20"/>
        </w:trPr>
        <w:tc>
          <w:tcPr>
            <w:tcW w:w="1810" w:type="pct"/>
            <w:tcBorders>
              <w:top w:val="nil"/>
              <w:left w:val="single" w:sz="4" w:space="0" w:color="auto"/>
              <w:bottom w:val="single" w:sz="4" w:space="0" w:color="auto"/>
              <w:right w:val="single" w:sz="4" w:space="0" w:color="auto"/>
            </w:tcBorders>
          </w:tcPr>
          <w:p w14:paraId="50B65D5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F2854CE"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479AD4D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24.32</w:t>
            </w:r>
          </w:p>
        </w:tc>
      </w:tr>
      <w:tr w:rsidR="008D4A53" w:rsidRPr="006F0397" w14:paraId="1BCCF1F7" w14:textId="77777777" w:rsidTr="008D4A53">
        <w:trPr>
          <w:trHeight w:val="20"/>
        </w:trPr>
        <w:tc>
          <w:tcPr>
            <w:tcW w:w="1810" w:type="pct"/>
            <w:tcBorders>
              <w:top w:val="nil"/>
              <w:left w:val="single" w:sz="4" w:space="0" w:color="auto"/>
              <w:bottom w:val="single" w:sz="4" w:space="0" w:color="auto"/>
              <w:right w:val="single" w:sz="4" w:space="0" w:color="auto"/>
            </w:tcBorders>
          </w:tcPr>
          <w:p w14:paraId="3D79815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962BDC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6942B6C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23.73</w:t>
            </w:r>
          </w:p>
        </w:tc>
      </w:tr>
      <w:tr w:rsidR="008D4A53" w:rsidRPr="006F0397" w14:paraId="479A0CEE" w14:textId="77777777" w:rsidTr="008D4A53">
        <w:trPr>
          <w:trHeight w:val="20"/>
        </w:trPr>
        <w:tc>
          <w:tcPr>
            <w:tcW w:w="1810" w:type="pct"/>
            <w:tcBorders>
              <w:top w:val="nil"/>
              <w:left w:val="single" w:sz="4" w:space="0" w:color="auto"/>
              <w:bottom w:val="single" w:sz="4" w:space="0" w:color="auto"/>
              <w:right w:val="single" w:sz="4" w:space="0" w:color="auto"/>
            </w:tcBorders>
          </w:tcPr>
          <w:p w14:paraId="206B519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026FFC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1C241A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28.62</w:t>
            </w:r>
          </w:p>
        </w:tc>
      </w:tr>
      <w:tr w:rsidR="008D4A53" w:rsidRPr="006F0397" w14:paraId="6EB0066C" w14:textId="77777777" w:rsidTr="008D4A53">
        <w:trPr>
          <w:trHeight w:val="20"/>
        </w:trPr>
        <w:tc>
          <w:tcPr>
            <w:tcW w:w="1810" w:type="pct"/>
            <w:tcBorders>
              <w:top w:val="nil"/>
              <w:left w:val="single" w:sz="4" w:space="0" w:color="auto"/>
              <w:bottom w:val="single" w:sz="4" w:space="0" w:color="auto"/>
              <w:right w:val="single" w:sz="4" w:space="0" w:color="auto"/>
            </w:tcBorders>
          </w:tcPr>
          <w:p w14:paraId="7BEEE80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747E55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1CC8359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7F14AADC"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27.02</w:t>
            </w:r>
          </w:p>
        </w:tc>
      </w:tr>
    </w:tbl>
    <w:p w14:paraId="6FDF08B7" w14:textId="3A1E4B8D" w:rsidR="00B06C3E" w:rsidRPr="008D1A71" w:rsidRDefault="00B06C3E" w:rsidP="008D1A71">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上述样本小区租金包括地租、房屋折旧、设备折旧、维修费、保险费、物业费、</w:t>
      </w:r>
      <w:r w:rsidR="00996446" w:rsidRPr="00847171">
        <w:rPr>
          <w:rFonts w:ascii="Arial" w:hAnsi="Arial" w:cs="Arial" w:hint="eastAsia"/>
          <w:sz w:val="18"/>
          <w:szCs w:val="18"/>
        </w:rPr>
        <w:t>供暖费、</w:t>
      </w:r>
      <w:r w:rsidR="006F66E7" w:rsidRPr="00847171">
        <w:rPr>
          <w:rFonts w:ascii="Arial" w:hAnsi="Arial" w:cs="Arial" w:hint="eastAsia"/>
          <w:sz w:val="18"/>
          <w:szCs w:val="18"/>
        </w:rPr>
        <w:t>管理费、利息、利润及租赁税费等，</w:t>
      </w:r>
      <w:proofErr w:type="gramStart"/>
      <w:r w:rsidR="006F66E7" w:rsidRPr="00847171">
        <w:rPr>
          <w:rFonts w:ascii="Arial" w:hAnsi="Arial" w:cs="Arial" w:hint="eastAsia"/>
          <w:sz w:val="18"/>
          <w:szCs w:val="18"/>
        </w:rPr>
        <w:t>不</w:t>
      </w:r>
      <w:proofErr w:type="gramEnd"/>
      <w:r w:rsidR="006F66E7" w:rsidRPr="00847171">
        <w:rPr>
          <w:rFonts w:ascii="Arial" w:hAnsi="Arial" w:cs="Arial" w:hint="eastAsia"/>
          <w:sz w:val="18"/>
          <w:szCs w:val="18"/>
        </w:rPr>
        <w:t>含水电费、天然气费、通信费、有线电视费、上网宽带费和家具、家电租赁费等</w:t>
      </w:r>
      <w:r w:rsidRPr="00847171">
        <w:rPr>
          <w:rFonts w:ascii="Arial" w:hAnsi="Arial" w:cs="Arial" w:hint="eastAsia"/>
          <w:sz w:val="18"/>
          <w:szCs w:val="18"/>
        </w:rPr>
        <w:t>。</w:t>
      </w:r>
    </w:p>
    <w:p w14:paraId="5A5E494B" w14:textId="738F837A" w:rsidR="00B06C3E" w:rsidRPr="00847171" w:rsidRDefault="008D1A71">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3A9FC3ED"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EB340B">
        <w:rPr>
          <w:rFonts w:ascii="Arial" w:hAnsi="Arial" w:cs="Arial" w:hint="eastAsia"/>
          <w:sz w:val="21"/>
          <w:szCs w:val="21"/>
        </w:rPr>
        <w:t>果园新里</w:t>
      </w:r>
      <w:r w:rsidRPr="00847171">
        <w:rPr>
          <w:rFonts w:ascii="Arial" w:hAnsi="Arial" w:cs="Arial" w:hint="eastAsia"/>
          <w:sz w:val="21"/>
          <w:szCs w:val="21"/>
        </w:rPr>
        <w:t>、</w:t>
      </w:r>
      <w:proofErr w:type="gramStart"/>
      <w:r w:rsidR="00EB340B">
        <w:rPr>
          <w:rFonts w:ascii="Arial" w:hAnsi="Arial" w:cs="Arial" w:hint="eastAsia"/>
          <w:sz w:val="21"/>
          <w:szCs w:val="21"/>
        </w:rPr>
        <w:t>懿</w:t>
      </w:r>
      <w:proofErr w:type="gramEnd"/>
      <w:r w:rsidR="00EB340B">
        <w:rPr>
          <w:rFonts w:ascii="Arial" w:hAnsi="Arial" w:cs="Arial" w:hint="eastAsia"/>
          <w:sz w:val="21"/>
          <w:szCs w:val="21"/>
        </w:rPr>
        <w:t>品府</w:t>
      </w:r>
      <w:r w:rsidRPr="00847171">
        <w:rPr>
          <w:rFonts w:ascii="Arial" w:hAnsi="Arial" w:cs="Arial" w:hint="eastAsia"/>
          <w:sz w:val="21"/>
          <w:szCs w:val="21"/>
        </w:rPr>
        <w:t>、</w:t>
      </w:r>
      <w:r w:rsidR="00EB340B">
        <w:rPr>
          <w:rFonts w:ascii="Arial" w:hAnsi="Arial" w:cs="Arial" w:hint="eastAsia"/>
          <w:sz w:val="21"/>
          <w:szCs w:val="21"/>
        </w:rPr>
        <w:t>密云橡树湾</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4076"/>
        <w:gridCol w:w="1907"/>
        <w:gridCol w:w="1766"/>
        <w:gridCol w:w="1766"/>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98B43F0"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果园新里</w:t>
            </w:r>
          </w:p>
        </w:tc>
        <w:tc>
          <w:tcPr>
            <w:tcW w:w="928" w:type="pct"/>
            <w:tcBorders>
              <w:top w:val="single" w:sz="4" w:space="0" w:color="auto"/>
              <w:left w:val="nil"/>
              <w:bottom w:val="single" w:sz="4" w:space="0" w:color="auto"/>
              <w:right w:val="single" w:sz="4" w:space="0" w:color="auto"/>
            </w:tcBorders>
            <w:vAlign w:val="center"/>
          </w:tcPr>
          <w:p w14:paraId="3148D064" w14:textId="46E17C4B" w:rsidR="00B06C3E" w:rsidRPr="00847171" w:rsidRDefault="00EB340B">
            <w:pPr>
              <w:widowControl/>
              <w:adjustRightInd/>
              <w:spacing w:line="240" w:lineRule="auto"/>
              <w:jc w:val="center"/>
              <w:textAlignment w:val="auto"/>
              <w:rPr>
                <w:rFonts w:ascii="华文细黑" w:eastAsia="华文细黑" w:hAnsi="华文细黑" w:cs="宋体"/>
                <w:sz w:val="18"/>
                <w:szCs w:val="18"/>
              </w:rPr>
            </w:pPr>
            <w:proofErr w:type="gramStart"/>
            <w:r>
              <w:rPr>
                <w:rFonts w:ascii="华文细黑" w:eastAsia="华文细黑" w:hAnsi="华文细黑" w:cs="宋体" w:hint="eastAsia"/>
                <w:sz w:val="18"/>
                <w:szCs w:val="18"/>
              </w:rPr>
              <w:t>懿品府</w:t>
            </w:r>
            <w:proofErr w:type="gramEnd"/>
          </w:p>
        </w:tc>
        <w:tc>
          <w:tcPr>
            <w:tcW w:w="928" w:type="pct"/>
            <w:tcBorders>
              <w:top w:val="single" w:sz="4" w:space="0" w:color="auto"/>
              <w:left w:val="nil"/>
              <w:bottom w:val="single" w:sz="4" w:space="0" w:color="auto"/>
              <w:right w:val="single" w:sz="4" w:space="0" w:color="auto"/>
            </w:tcBorders>
            <w:vAlign w:val="center"/>
          </w:tcPr>
          <w:p w14:paraId="516F492B" w14:textId="22D7B744"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密云橡树湾</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0564196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23.00</w:t>
            </w:r>
          </w:p>
        </w:tc>
        <w:tc>
          <w:tcPr>
            <w:tcW w:w="928" w:type="pct"/>
            <w:tcBorders>
              <w:top w:val="nil"/>
              <w:left w:val="nil"/>
              <w:bottom w:val="single" w:sz="4" w:space="0" w:color="auto"/>
              <w:right w:val="single" w:sz="4" w:space="0" w:color="auto"/>
            </w:tcBorders>
            <w:vAlign w:val="center"/>
          </w:tcPr>
          <w:p w14:paraId="4C1C7100" w14:textId="52D1280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32.46</w:t>
            </w:r>
          </w:p>
        </w:tc>
        <w:tc>
          <w:tcPr>
            <w:tcW w:w="928" w:type="pct"/>
            <w:tcBorders>
              <w:top w:val="nil"/>
              <w:left w:val="nil"/>
              <w:bottom w:val="single" w:sz="4" w:space="0" w:color="auto"/>
              <w:right w:val="single" w:sz="4" w:space="0" w:color="auto"/>
            </w:tcBorders>
            <w:vAlign w:val="center"/>
          </w:tcPr>
          <w:p w14:paraId="7A27FA04" w14:textId="419BE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29.38</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1D0AA7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24.64</w:t>
            </w:r>
          </w:p>
        </w:tc>
        <w:tc>
          <w:tcPr>
            <w:tcW w:w="928" w:type="pct"/>
            <w:tcBorders>
              <w:top w:val="nil"/>
              <w:left w:val="nil"/>
              <w:bottom w:val="single" w:sz="4" w:space="0" w:color="auto"/>
              <w:right w:val="single" w:sz="4" w:space="0" w:color="auto"/>
            </w:tcBorders>
            <w:vAlign w:val="center"/>
          </w:tcPr>
          <w:p w14:paraId="548C7778" w14:textId="334C58B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22.92</w:t>
            </w:r>
          </w:p>
        </w:tc>
        <w:tc>
          <w:tcPr>
            <w:tcW w:w="928" w:type="pct"/>
            <w:tcBorders>
              <w:top w:val="nil"/>
              <w:left w:val="nil"/>
              <w:bottom w:val="single" w:sz="4" w:space="0" w:color="auto"/>
              <w:right w:val="single" w:sz="4" w:space="0" w:color="auto"/>
            </w:tcBorders>
            <w:vAlign w:val="center"/>
          </w:tcPr>
          <w:p w14:paraId="2BD01681" w14:textId="6D99094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26.63</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6A006096"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22.93</w:t>
            </w:r>
          </w:p>
        </w:tc>
        <w:tc>
          <w:tcPr>
            <w:tcW w:w="928" w:type="pct"/>
            <w:tcBorders>
              <w:top w:val="nil"/>
              <w:left w:val="nil"/>
              <w:bottom w:val="single" w:sz="4" w:space="0" w:color="auto"/>
              <w:right w:val="single" w:sz="4" w:space="0" w:color="auto"/>
            </w:tcBorders>
            <w:vAlign w:val="center"/>
          </w:tcPr>
          <w:p w14:paraId="62128735" w14:textId="44DF948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22.16</w:t>
            </w:r>
          </w:p>
        </w:tc>
        <w:tc>
          <w:tcPr>
            <w:tcW w:w="928" w:type="pct"/>
            <w:tcBorders>
              <w:top w:val="nil"/>
              <w:left w:val="nil"/>
              <w:bottom w:val="single" w:sz="4" w:space="0" w:color="auto"/>
              <w:right w:val="single" w:sz="4" w:space="0" w:color="auto"/>
            </w:tcBorders>
            <w:vAlign w:val="center"/>
          </w:tcPr>
          <w:p w14:paraId="7BD9DB2F" w14:textId="1E82203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27.02</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E95CDC4"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23.52</w:t>
            </w:r>
          </w:p>
        </w:tc>
        <w:tc>
          <w:tcPr>
            <w:tcW w:w="928" w:type="pct"/>
            <w:tcBorders>
              <w:top w:val="nil"/>
              <w:left w:val="nil"/>
              <w:bottom w:val="single" w:sz="4" w:space="0" w:color="auto"/>
              <w:right w:val="single" w:sz="4" w:space="0" w:color="auto"/>
            </w:tcBorders>
            <w:vAlign w:val="center"/>
          </w:tcPr>
          <w:p w14:paraId="1098A90A" w14:textId="549284A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25.85</w:t>
            </w:r>
          </w:p>
        </w:tc>
        <w:tc>
          <w:tcPr>
            <w:tcW w:w="928" w:type="pct"/>
            <w:tcBorders>
              <w:top w:val="nil"/>
              <w:left w:val="nil"/>
              <w:bottom w:val="single" w:sz="4" w:space="0" w:color="auto"/>
              <w:right w:val="single" w:sz="4" w:space="0" w:color="auto"/>
            </w:tcBorders>
            <w:vAlign w:val="center"/>
          </w:tcPr>
          <w:p w14:paraId="4B999928" w14:textId="5ACD6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27.68</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1D69578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B06C3E" w:rsidRPr="00847171">
        <w:rPr>
          <w:rFonts w:ascii="Arial" w:hAnsi="Arial" w:cs="Arial" w:hint="eastAsia"/>
          <w:sz w:val="21"/>
          <w:szCs w:val="21"/>
        </w:rPr>
        <w:t>小区租金平均价＝（</w:t>
      </w:r>
      <w:r w:rsidR="008D1A71">
        <w:rPr>
          <w:rFonts w:ascii="Arial" w:hAnsi="Arial" w:cs="Arial"/>
          <w:sz w:val="21"/>
          <w:szCs w:val="21"/>
        </w:rPr>
        <w:t>23.00+24.64+22.93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23.52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29CB7AB8"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懿品府</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8D1A71">
        <w:rPr>
          <w:rFonts w:ascii="Arial" w:hAnsi="Arial" w:cs="Arial"/>
          <w:sz w:val="21"/>
          <w:szCs w:val="21"/>
        </w:rPr>
        <w:t>32.46+22.92+22.16</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25.85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60BB9097"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B06C3E" w:rsidRPr="00847171">
        <w:rPr>
          <w:rFonts w:ascii="Arial" w:hAnsi="Arial" w:cs="Arial" w:hint="eastAsia"/>
          <w:sz w:val="21"/>
          <w:szCs w:val="21"/>
        </w:rPr>
        <w:t>小区租金平均价＝（</w:t>
      </w:r>
      <w:r w:rsidR="008D1A71">
        <w:rPr>
          <w:rFonts w:ascii="Arial" w:hAnsi="Arial" w:cs="Arial"/>
          <w:sz w:val="21"/>
          <w:szCs w:val="21"/>
        </w:rPr>
        <w:t>29.38+26.63+27.02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27.68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299726AF" w:rsidR="00B06C3E" w:rsidRPr="00847171" w:rsidRDefault="00EB340B">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果园新里</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proofErr w:type="gramStart"/>
      <w:r>
        <w:rPr>
          <w:rFonts w:ascii="Arial" w:eastAsia="宋体" w:hAnsi="Arial" w:cs="Arial" w:hint="eastAsia"/>
          <w:sz w:val="21"/>
          <w:szCs w:val="21"/>
        </w:rPr>
        <w:t>懿品府</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密云橡树湾</w:t>
      </w:r>
    </w:p>
    <w:p w14:paraId="1C171C3E" w14:textId="3D6011C9" w:rsidR="00B06C3E" w:rsidRPr="00847171" w:rsidRDefault="008D1A71" w:rsidP="008D1A71">
      <w:pPr>
        <w:pStyle w:val="a7"/>
        <w:spacing w:before="4"/>
        <w:ind w:firstLineChars="100" w:firstLine="520"/>
        <w:rPr>
          <w:rFonts w:ascii="Arial" w:eastAsia="宋体" w:hAnsi="Arial" w:cs="Arial"/>
          <w:sz w:val="21"/>
          <w:szCs w:val="21"/>
        </w:rPr>
      </w:pPr>
      <w:r>
        <w:rPr>
          <w:noProof/>
        </w:rPr>
        <w:drawing>
          <wp:inline distT="0" distB="0" distL="0" distR="0" wp14:anchorId="351E38A1" wp14:editId="6E79570E">
            <wp:extent cx="1278213" cy="180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78213" cy="1800000"/>
                    </a:xfrm>
                    <a:prstGeom prst="rect">
                      <a:avLst/>
                    </a:prstGeom>
                  </pic:spPr>
                </pic:pic>
              </a:graphicData>
            </a:graphic>
          </wp:inline>
        </w:drawing>
      </w:r>
      <w:r w:rsidR="00B06C3E" w:rsidRPr="00847171">
        <w:rPr>
          <w:rFonts w:hint="eastAsia"/>
        </w:rPr>
        <w:t xml:space="preserve"> </w:t>
      </w:r>
      <w:r>
        <w:t xml:space="preserve"> </w:t>
      </w:r>
      <w:r w:rsidR="00B06C3E" w:rsidRPr="00847171">
        <w:rPr>
          <w:rFonts w:hint="eastAsia"/>
        </w:rPr>
        <w:t xml:space="preserve"> </w:t>
      </w:r>
      <w:r>
        <w:rPr>
          <w:noProof/>
        </w:rPr>
        <w:drawing>
          <wp:inline distT="0" distB="0" distL="0" distR="0" wp14:anchorId="5413FEB4" wp14:editId="64504B20">
            <wp:extent cx="1272540" cy="179959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8938"/>
                    <a:stretch/>
                  </pic:blipFill>
                  <pic:spPr bwMode="auto">
                    <a:xfrm>
                      <a:off x="0" y="0"/>
                      <a:ext cx="1272830" cy="1800000"/>
                    </a:xfrm>
                    <a:prstGeom prst="rect">
                      <a:avLst/>
                    </a:prstGeom>
                    <a:ln>
                      <a:noFill/>
                    </a:ln>
                    <a:extLst>
                      <a:ext uri="{53640926-AAD7-44D8-BBD7-CCE9431645EC}">
                        <a14:shadowObscured xmlns:a14="http://schemas.microsoft.com/office/drawing/2010/main"/>
                      </a:ext>
                    </a:extLst>
                  </pic:spPr>
                </pic:pic>
              </a:graphicData>
            </a:graphic>
          </wp:inline>
        </w:drawing>
      </w:r>
      <w:r w:rsidR="00B06C3E" w:rsidRPr="00847171">
        <w:t xml:space="preserve"> </w:t>
      </w:r>
      <w:r>
        <w:t xml:space="preserve"> </w:t>
      </w:r>
      <w:r w:rsidR="00B06C3E" w:rsidRPr="00847171">
        <w:rPr>
          <w:rFonts w:hint="eastAsia"/>
        </w:rPr>
        <w:t xml:space="preserve"> </w:t>
      </w:r>
      <w:r>
        <w:rPr>
          <w:noProof/>
        </w:rPr>
        <w:drawing>
          <wp:inline distT="0" distB="0" distL="0" distR="0" wp14:anchorId="39E3B7C1" wp14:editId="399F924B">
            <wp:extent cx="1301267" cy="180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01267" cy="1800000"/>
                    </a:xfrm>
                    <a:prstGeom prst="rect">
                      <a:avLst/>
                    </a:prstGeom>
                  </pic:spPr>
                </pic:pic>
              </a:graphicData>
            </a:graphic>
          </wp:inline>
        </w:drawing>
      </w:r>
    </w:p>
    <w:p w14:paraId="3DA32B0C" w14:textId="77777777" w:rsidR="00B06C3E" w:rsidRPr="00847171" w:rsidRDefault="00B06C3E">
      <w:pPr>
        <w:pStyle w:val="a7"/>
        <w:spacing w:before="4"/>
        <w:rPr>
          <w:rFonts w:ascii="Arial" w:eastAsia="宋体" w:hAnsi="Arial" w:cs="Arial"/>
          <w:sz w:val="21"/>
          <w:szCs w:val="21"/>
        </w:rPr>
      </w:pPr>
    </w:p>
    <w:p w14:paraId="37B751DD" w14:textId="5226231C"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w:t>
      </w:r>
      <w:r w:rsidR="00C53090" w:rsidRPr="00847171">
        <w:rPr>
          <w:rFonts w:ascii="Arial" w:hAnsi="Arial" w:cs="Arial"/>
          <w:color w:val="000000"/>
          <w:sz w:val="21"/>
          <w:szCs w:val="21"/>
        </w:rPr>
        <w:lastRenderedPageBreak/>
        <w:t>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含水电费、天然气费、通信费、有线电视费、上网宽带费和家具、家电租赁费等。由于各项目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65CB7D73"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proofErr w:type="gramStart"/>
      <w:r w:rsidR="00B06C3E" w:rsidRPr="00847171">
        <w:rPr>
          <w:rFonts w:ascii="Arial" w:hAnsi="Arial" w:cs="Arial" w:hint="eastAsia"/>
          <w:sz w:val="21"/>
          <w:szCs w:val="21"/>
        </w:rPr>
        <w:t>物业费</w:t>
      </w:r>
      <w:proofErr w:type="gramEnd"/>
      <w:r w:rsidR="008D1A71">
        <w:rPr>
          <w:rFonts w:ascii="Arial" w:hAnsi="Arial" w:cs="Arial"/>
          <w:sz w:val="21"/>
          <w:szCs w:val="21"/>
        </w:rPr>
        <w:t>0.58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3EB2F4E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懿品府</w:t>
      </w:r>
      <w:r w:rsidR="00B06C3E" w:rsidRPr="00847171">
        <w:rPr>
          <w:rFonts w:ascii="Arial" w:hAnsi="Arial" w:cs="Arial" w:hint="eastAsia"/>
          <w:sz w:val="21"/>
          <w:szCs w:val="21"/>
        </w:rPr>
        <w:t>物业费</w:t>
      </w:r>
      <w:proofErr w:type="gramEnd"/>
      <w:r w:rsidR="008D1A71">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39AED98A"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proofErr w:type="gramStart"/>
      <w:r w:rsidR="00B06C3E" w:rsidRPr="00847171">
        <w:rPr>
          <w:rFonts w:ascii="Arial" w:hAnsi="Arial" w:cs="Arial" w:hint="eastAsia"/>
          <w:sz w:val="21"/>
          <w:szCs w:val="21"/>
        </w:rPr>
        <w:t>物业费</w:t>
      </w:r>
      <w:proofErr w:type="gramEnd"/>
      <w:r w:rsidR="008D1A71">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6F2C36C7"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C53090" w:rsidRPr="00847171">
        <w:rPr>
          <w:rFonts w:ascii="Arial" w:hAnsi="Arial" w:cs="Arial" w:hint="eastAsia"/>
          <w:sz w:val="21"/>
          <w:szCs w:val="21"/>
        </w:rPr>
        <w:t>平均租金：</w:t>
      </w:r>
      <w:r w:rsidR="008D1A71">
        <w:rPr>
          <w:rFonts w:ascii="Arial" w:hAnsi="Arial" w:cs="Arial"/>
          <w:sz w:val="21"/>
          <w:szCs w:val="21"/>
        </w:rPr>
        <w:t>23.52</w:t>
      </w:r>
      <w:r w:rsidR="003B597D">
        <w:rPr>
          <w:rFonts w:ascii="Arial" w:hAnsi="Arial" w:cs="Arial" w:hint="eastAsia"/>
          <w:sz w:val="21"/>
          <w:szCs w:val="21"/>
        </w:rPr>
        <w:t>-</w:t>
      </w:r>
      <w:r w:rsidR="008D1A71">
        <w:rPr>
          <w:rFonts w:ascii="Arial" w:hAnsi="Arial" w:cs="Arial"/>
          <w:sz w:val="21"/>
          <w:szCs w:val="21"/>
        </w:rPr>
        <w:t>0.5</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67D48DB9"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懿品府</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25.85</w:t>
      </w:r>
      <w:r w:rsidR="00C53090" w:rsidRPr="00847171">
        <w:rPr>
          <w:rFonts w:ascii="Arial" w:hAnsi="Arial" w:cs="Arial" w:hint="eastAsia"/>
          <w:sz w:val="21"/>
          <w:szCs w:val="21"/>
        </w:rPr>
        <w:t>-</w:t>
      </w:r>
      <w:r w:rsidR="008D1A71">
        <w:rPr>
          <w:rFonts w:ascii="Arial" w:hAnsi="Arial" w:cs="Arial"/>
          <w:sz w:val="21"/>
          <w:szCs w:val="21"/>
        </w:rPr>
        <w:t>2.1-</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192FB93D"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w:t>
      </w:r>
      <w:proofErr w:type="gramStart"/>
      <w:r>
        <w:rPr>
          <w:rFonts w:ascii="Arial" w:hAnsi="Arial" w:cs="Arial" w:hint="eastAsia"/>
          <w:sz w:val="21"/>
          <w:szCs w:val="21"/>
        </w:rPr>
        <w:t>湾</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27.68</w:t>
      </w:r>
      <w:r w:rsidR="003B597D">
        <w:rPr>
          <w:rFonts w:ascii="Arial" w:hAnsi="Arial" w:cs="Arial" w:hint="eastAsia"/>
          <w:sz w:val="21"/>
          <w:szCs w:val="21"/>
        </w:rPr>
        <w:t>-</w:t>
      </w:r>
      <w:r w:rsidR="008D1A71">
        <w:rPr>
          <w:rFonts w:ascii="Arial" w:hAnsi="Arial" w:cs="Arial"/>
          <w:sz w:val="21"/>
          <w:szCs w:val="21"/>
        </w:rPr>
        <w:t>2.98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154F3D9B"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C53090" w:rsidRPr="00847171">
        <w:rPr>
          <w:rFonts w:ascii="Arial" w:hAnsi="Arial" w:cs="Arial" w:hint="eastAsia"/>
          <w:sz w:val="21"/>
          <w:szCs w:val="21"/>
        </w:rPr>
        <w:t>平均租金：</w:t>
      </w:r>
      <w:r w:rsidR="008D1A71">
        <w:rPr>
          <w:rFonts w:ascii="Arial" w:hAnsi="Arial" w:cs="Arial"/>
          <w:sz w:val="21"/>
          <w:szCs w:val="21"/>
        </w:rPr>
        <w:t>20.52</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8D1A71">
        <w:rPr>
          <w:rFonts w:ascii="Arial" w:hAnsi="Arial" w:cs="Arial" w:hint="eastAsia"/>
          <w:sz w:val="21"/>
          <w:szCs w:val="21"/>
        </w:rPr>
        <w:t>20.03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69CB7966"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懿品府</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21.25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20.74</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74EE9774"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w:t>
      </w:r>
      <w:proofErr w:type="gramStart"/>
      <w:r>
        <w:rPr>
          <w:rFonts w:ascii="Arial" w:hAnsi="Arial" w:cs="Arial" w:hint="eastAsia"/>
          <w:sz w:val="21"/>
          <w:szCs w:val="21"/>
        </w:rPr>
        <w:t>湾</w:t>
      </w:r>
      <w:r w:rsidR="00C53090" w:rsidRPr="00847171">
        <w:rPr>
          <w:rFonts w:ascii="Arial" w:hAnsi="Arial" w:cs="Arial" w:hint="eastAsia"/>
          <w:sz w:val="21"/>
          <w:szCs w:val="21"/>
        </w:rPr>
        <w:t>平均</w:t>
      </w:r>
      <w:proofErr w:type="gramEnd"/>
      <w:r w:rsidR="00C53090" w:rsidRPr="00847171">
        <w:rPr>
          <w:rFonts w:ascii="Arial" w:hAnsi="Arial" w:cs="Arial" w:hint="eastAsia"/>
          <w:sz w:val="21"/>
          <w:szCs w:val="21"/>
        </w:rPr>
        <w:t>租金：</w:t>
      </w:r>
      <w:r w:rsidR="008D1A71">
        <w:rPr>
          <w:rFonts w:ascii="Arial" w:hAnsi="Arial" w:cs="Arial"/>
          <w:sz w:val="21"/>
          <w:szCs w:val="21"/>
        </w:rPr>
        <w:t>22.2</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21.67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1365A2D4"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8D1A71">
        <w:rPr>
          <w:rFonts w:ascii="Arial" w:hAnsi="Arial" w:cs="Arial" w:hint="eastAsia"/>
          <w:sz w:val="21"/>
          <w:szCs w:val="21"/>
        </w:rPr>
        <w:t>20.03</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20.74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21.67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F2A2712" w14:textId="65AB26F3" w:rsidR="00492485" w:rsidRPr="00847171" w:rsidRDefault="00492485" w:rsidP="005D1CB8">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（转下页）</w:t>
      </w:r>
    </w:p>
    <w:p w14:paraId="705F9D80" w14:textId="77777777" w:rsidR="00492485" w:rsidRDefault="00492485">
      <w:pPr>
        <w:pStyle w:val="aa"/>
        <w:spacing w:line="480" w:lineRule="auto"/>
        <w:rPr>
          <w:rFonts w:ascii="Arial" w:eastAsia="宋体" w:hAnsi="Arial" w:cs="Arial"/>
          <w:sz w:val="21"/>
          <w:szCs w:val="21"/>
        </w:rPr>
      </w:pPr>
      <w:r>
        <w:rPr>
          <w:rFonts w:ascii="Arial" w:eastAsia="宋体" w:hAnsi="Arial" w:cs="Arial"/>
          <w:sz w:val="21"/>
          <w:szCs w:val="21"/>
        </w:rPr>
        <w:br w:type="page"/>
      </w:r>
    </w:p>
    <w:p w14:paraId="1A3C62ED" w14:textId="2C05AA36" w:rsidR="00B06C3E" w:rsidRPr="00847171" w:rsidRDefault="00B06C3E">
      <w:pPr>
        <w:pStyle w:val="aa"/>
        <w:spacing w:line="480" w:lineRule="auto"/>
        <w:rPr>
          <w:rFonts w:ascii="Arial" w:eastAsia="宋体" w:hAnsi="Arial" w:cs="Arial"/>
          <w:sz w:val="21"/>
          <w:szCs w:val="21"/>
        </w:rPr>
      </w:pPr>
      <w:r w:rsidRPr="00847171">
        <w:rPr>
          <w:rFonts w:ascii="Arial" w:eastAsia="宋体" w:hAnsi="Arial" w:cs="Arial"/>
          <w:sz w:val="21"/>
          <w:szCs w:val="21"/>
        </w:rPr>
        <w:lastRenderedPageBreak/>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423D5F1C"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8"/>
        <w:gridCol w:w="1041"/>
        <w:gridCol w:w="1945"/>
        <w:gridCol w:w="1945"/>
        <w:gridCol w:w="1945"/>
        <w:gridCol w:w="1941"/>
      </w:tblGrid>
      <w:tr w:rsidR="00B06C3E" w:rsidRPr="00847171" w14:paraId="7BEA43C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7CDCC086" w:rsidR="00B06C3E"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科技路甲</w:t>
            </w:r>
            <w:r w:rsidRPr="00400BB9">
              <w:rPr>
                <w:rFonts w:ascii="Arial" w:eastAsia="华文细黑" w:hAnsi="Arial" w:cs="Arial" w:hint="eastAsia"/>
                <w:sz w:val="18"/>
                <w:szCs w:val="18"/>
              </w:rPr>
              <w:t>16</w:t>
            </w:r>
            <w:r w:rsidRPr="00400BB9">
              <w:rPr>
                <w:rFonts w:ascii="Arial" w:eastAsia="华文细黑" w:hAnsi="Arial" w:cs="Arial" w:hint="eastAsia"/>
                <w:sz w:val="18"/>
                <w:szCs w:val="18"/>
              </w:rPr>
              <w:t>号院</w:t>
            </w:r>
          </w:p>
        </w:tc>
        <w:tc>
          <w:tcPr>
            <w:tcW w:w="1022" w:type="pct"/>
            <w:tcBorders>
              <w:top w:val="nil"/>
              <w:left w:val="nil"/>
              <w:bottom w:val="single" w:sz="4" w:space="0" w:color="auto"/>
              <w:right w:val="single" w:sz="4" w:space="0" w:color="auto"/>
            </w:tcBorders>
            <w:vAlign w:val="center"/>
          </w:tcPr>
          <w:p w14:paraId="140E4AEB" w14:textId="7B79A0F9"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果园新里</w:t>
            </w:r>
          </w:p>
        </w:tc>
        <w:tc>
          <w:tcPr>
            <w:tcW w:w="1022" w:type="pct"/>
            <w:tcBorders>
              <w:top w:val="nil"/>
              <w:left w:val="nil"/>
              <w:bottom w:val="single" w:sz="4" w:space="0" w:color="auto"/>
              <w:right w:val="single" w:sz="4" w:space="0" w:color="auto"/>
            </w:tcBorders>
            <w:vAlign w:val="center"/>
          </w:tcPr>
          <w:p w14:paraId="035CDE16" w14:textId="6503DE28"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proofErr w:type="gramStart"/>
            <w:r>
              <w:rPr>
                <w:rFonts w:ascii="Arial" w:eastAsia="华文细黑" w:hAnsi="Arial" w:cs="Arial"/>
                <w:sz w:val="18"/>
                <w:szCs w:val="18"/>
              </w:rPr>
              <w:t>懿品府</w:t>
            </w:r>
            <w:proofErr w:type="gramEnd"/>
          </w:p>
        </w:tc>
        <w:tc>
          <w:tcPr>
            <w:tcW w:w="1020" w:type="pct"/>
            <w:tcBorders>
              <w:top w:val="nil"/>
              <w:left w:val="nil"/>
              <w:bottom w:val="single" w:sz="4" w:space="0" w:color="auto"/>
              <w:right w:val="single" w:sz="4" w:space="0" w:color="auto"/>
            </w:tcBorders>
            <w:vAlign w:val="center"/>
          </w:tcPr>
          <w:p w14:paraId="1CC094C3" w14:textId="68E4C873"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密云橡树湾</w:t>
            </w:r>
          </w:p>
        </w:tc>
      </w:tr>
      <w:tr w:rsidR="00B06C3E" w:rsidRPr="00847171" w14:paraId="3A2631DD"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3F8CB587"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20.03</w:t>
            </w:r>
          </w:p>
        </w:tc>
        <w:tc>
          <w:tcPr>
            <w:tcW w:w="1022" w:type="pct"/>
            <w:tcBorders>
              <w:top w:val="nil"/>
              <w:left w:val="nil"/>
              <w:bottom w:val="single" w:sz="4" w:space="0" w:color="auto"/>
              <w:right w:val="single" w:sz="4" w:space="0" w:color="auto"/>
            </w:tcBorders>
            <w:vAlign w:val="center"/>
          </w:tcPr>
          <w:p w14:paraId="53B4FCF6" w14:textId="4E94AB5E"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20.74</w:t>
            </w:r>
          </w:p>
        </w:tc>
        <w:tc>
          <w:tcPr>
            <w:tcW w:w="1020" w:type="pct"/>
            <w:tcBorders>
              <w:top w:val="nil"/>
              <w:left w:val="nil"/>
              <w:bottom w:val="single" w:sz="4" w:space="0" w:color="auto"/>
              <w:right w:val="single" w:sz="4" w:space="0" w:color="auto"/>
            </w:tcBorders>
            <w:vAlign w:val="center"/>
          </w:tcPr>
          <w:p w14:paraId="61594E85" w14:textId="35EDA6C5" w:rsidR="00B06C3E" w:rsidRPr="00847171" w:rsidRDefault="008D1A71"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21.67</w:t>
            </w:r>
          </w:p>
        </w:tc>
      </w:tr>
      <w:tr w:rsidR="00B06C3E" w:rsidRPr="00847171" w14:paraId="4F25E2C6" w14:textId="77777777" w:rsidTr="008D1A71">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8D1A71">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58050184"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周边有众智家园、恒大上河苑、明珠花园、</w:t>
            </w:r>
            <w:proofErr w:type="gramStart"/>
            <w:r w:rsidRPr="008D1A71">
              <w:rPr>
                <w:rFonts w:ascii="Arial" w:eastAsia="华文细黑" w:hAnsi="Arial" w:cs="Arial" w:hint="eastAsia"/>
                <w:sz w:val="18"/>
                <w:szCs w:val="18"/>
              </w:rPr>
              <w:t>懿</w:t>
            </w:r>
            <w:proofErr w:type="gramEnd"/>
            <w:r w:rsidRPr="008D1A71">
              <w:rPr>
                <w:rFonts w:ascii="Arial" w:eastAsia="华文细黑" w:hAnsi="Arial" w:cs="Arial" w:hint="eastAsia"/>
                <w:sz w:val="18"/>
                <w:szCs w:val="18"/>
              </w:rPr>
              <w:t>品府、果园新里、密云橡树湾等居住小区，小区聚集度一般，综合评价居住社区成熟度一般。</w:t>
            </w:r>
          </w:p>
        </w:tc>
        <w:tc>
          <w:tcPr>
            <w:tcW w:w="1022" w:type="pct"/>
            <w:tcBorders>
              <w:top w:val="nil"/>
              <w:left w:val="nil"/>
              <w:bottom w:val="single" w:sz="4" w:space="0" w:color="auto"/>
              <w:right w:val="single" w:sz="4" w:space="0" w:color="auto"/>
            </w:tcBorders>
            <w:vAlign w:val="center"/>
          </w:tcPr>
          <w:p w14:paraId="78F55DD7" w14:textId="0B823AB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w:t>
            </w:r>
            <w:proofErr w:type="gramStart"/>
            <w:r w:rsidRPr="008D1A71">
              <w:rPr>
                <w:rFonts w:ascii="Arial" w:eastAsia="华文细黑" w:hAnsi="Arial" w:cs="Arial" w:hint="eastAsia"/>
                <w:sz w:val="18"/>
                <w:szCs w:val="18"/>
              </w:rPr>
              <w:t>懿</w:t>
            </w:r>
            <w:proofErr w:type="gramEnd"/>
            <w:r w:rsidRPr="008D1A71">
              <w:rPr>
                <w:rFonts w:ascii="Arial" w:eastAsia="华文细黑" w:hAnsi="Arial" w:cs="Arial" w:hint="eastAsia"/>
                <w:sz w:val="18"/>
                <w:szCs w:val="18"/>
              </w:rPr>
              <w:t>品府、密云橡树湾、众智家园、恒大上河苑、明珠花园等居住小区，小区聚集度较好，综合评价居住社区成熟度较好。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781E09B2" w14:textId="57C38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周边有果园新里、密云橡树湾、众智家园、恒大上河苑、明珠花园等居住小区，小区聚集度较好，综合评价居住社区成熟度较好。</w:t>
            </w:r>
          </w:p>
        </w:tc>
        <w:tc>
          <w:tcPr>
            <w:tcW w:w="1020" w:type="pct"/>
            <w:tcBorders>
              <w:top w:val="nil"/>
              <w:left w:val="nil"/>
              <w:bottom w:val="single" w:sz="4" w:space="0" w:color="auto"/>
              <w:right w:val="single" w:sz="4" w:space="0" w:color="auto"/>
            </w:tcBorders>
            <w:vAlign w:val="center"/>
          </w:tcPr>
          <w:p w14:paraId="3366F6F6" w14:textId="35047C8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w:t>
            </w:r>
            <w:proofErr w:type="gramStart"/>
            <w:r w:rsidRPr="008D1A71">
              <w:rPr>
                <w:rFonts w:ascii="Arial" w:eastAsia="华文细黑" w:hAnsi="Arial" w:cs="Arial" w:hint="eastAsia"/>
                <w:sz w:val="18"/>
                <w:szCs w:val="18"/>
              </w:rPr>
              <w:t>懿</w:t>
            </w:r>
            <w:proofErr w:type="gramEnd"/>
            <w:r w:rsidRPr="008D1A71">
              <w:rPr>
                <w:rFonts w:ascii="Arial" w:eastAsia="华文细黑" w:hAnsi="Arial" w:cs="Arial" w:hint="eastAsia"/>
                <w:sz w:val="18"/>
                <w:szCs w:val="18"/>
              </w:rPr>
              <w:t>品府、果园新里、众智家园、恒大上河苑、明珠花园等居住小区，小区聚集度较好，综合评价居住社区成熟度较好。</w:t>
            </w:r>
          </w:p>
        </w:tc>
      </w:tr>
      <w:tr w:rsidR="008D1A71" w:rsidRPr="00847171" w14:paraId="59C6E837" w14:textId="77777777" w:rsidTr="008D1A71">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5C8D8CC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紧邻城市支路——科技路，周边路网较密集，道路通达度较好；周边有密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路等线路在附近设站，距离高铁（密云站）直线距离约</w:t>
            </w:r>
            <w:r w:rsidRPr="008D1A71">
              <w:rPr>
                <w:rFonts w:ascii="Arial" w:eastAsia="华文细黑" w:hAnsi="Arial" w:cs="Arial" w:hint="eastAsia"/>
                <w:sz w:val="18"/>
                <w:szCs w:val="18"/>
              </w:rPr>
              <w:t>4</w:t>
            </w:r>
            <w:r w:rsidRPr="008D1A71">
              <w:rPr>
                <w:rFonts w:ascii="Arial" w:eastAsia="华文细黑" w:hAnsi="Arial" w:cs="Arial" w:hint="eastAsia"/>
                <w:sz w:val="18"/>
                <w:szCs w:val="18"/>
              </w:rPr>
              <w:t>公里，综合评价交通便捷度一般。</w:t>
            </w:r>
          </w:p>
        </w:tc>
        <w:tc>
          <w:tcPr>
            <w:tcW w:w="1022" w:type="pct"/>
            <w:tcBorders>
              <w:top w:val="nil"/>
              <w:left w:val="nil"/>
              <w:bottom w:val="single" w:sz="4" w:space="0" w:color="auto"/>
              <w:right w:val="single" w:sz="4" w:space="0" w:color="auto"/>
            </w:tcBorders>
            <w:vAlign w:val="center"/>
          </w:tcPr>
          <w:p w14:paraId="11F7848A" w14:textId="6E823F2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紧邻城市支路——新西路，周边路网密集，道路通达度较好；周边有密</w:t>
            </w:r>
            <w:r w:rsidRPr="008D1A71">
              <w:rPr>
                <w:rFonts w:ascii="Arial" w:eastAsia="华文细黑" w:hAnsi="Arial" w:cs="Arial" w:hint="eastAsia"/>
                <w:sz w:val="18"/>
                <w:szCs w:val="18"/>
              </w:rPr>
              <w:t>10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24</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26</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31</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32</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34</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公里，综合评价交通便捷度较好。</w:t>
            </w:r>
          </w:p>
        </w:tc>
        <w:tc>
          <w:tcPr>
            <w:tcW w:w="1022" w:type="pct"/>
            <w:tcBorders>
              <w:top w:val="nil"/>
              <w:left w:val="nil"/>
              <w:bottom w:val="single" w:sz="4" w:space="0" w:color="auto"/>
              <w:right w:val="single" w:sz="4" w:space="0" w:color="auto"/>
            </w:tcBorders>
            <w:vAlign w:val="center"/>
          </w:tcPr>
          <w:p w14:paraId="5FA45455" w14:textId="5930734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紧邻城市支路——农机路，周边路网密集，道路通达度较好；周边有密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907</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950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公里，综合评价交通便捷度较好。</w:t>
            </w:r>
          </w:p>
        </w:tc>
        <w:tc>
          <w:tcPr>
            <w:tcW w:w="1020" w:type="pct"/>
            <w:tcBorders>
              <w:top w:val="nil"/>
              <w:left w:val="nil"/>
              <w:bottom w:val="single" w:sz="4" w:space="0" w:color="auto"/>
              <w:right w:val="single" w:sz="4" w:space="0" w:color="auto"/>
            </w:tcBorders>
            <w:vAlign w:val="center"/>
          </w:tcPr>
          <w:p w14:paraId="3E44358B" w14:textId="7975178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紧邻城市支路——水景街，周边路网密集，道路通达度较好；周边有密</w:t>
            </w:r>
            <w:r w:rsidRPr="008D1A71">
              <w:rPr>
                <w:rFonts w:ascii="Arial" w:eastAsia="华文细黑" w:hAnsi="Arial" w:cs="Arial" w:hint="eastAsia"/>
                <w:sz w:val="18"/>
                <w:szCs w:val="18"/>
              </w:rPr>
              <w:t>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58</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970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1.5</w:t>
            </w:r>
            <w:r w:rsidRPr="008D1A71">
              <w:rPr>
                <w:rFonts w:ascii="Arial" w:eastAsia="华文细黑" w:hAnsi="Arial" w:cs="Arial" w:hint="eastAsia"/>
                <w:sz w:val="18"/>
                <w:szCs w:val="18"/>
              </w:rPr>
              <w:t>公里，综合评价交通便捷度较好。</w:t>
            </w:r>
          </w:p>
        </w:tc>
      </w:tr>
      <w:tr w:rsidR="008D1A71" w:rsidRPr="00847171" w14:paraId="68DFFCB5" w14:textId="77777777" w:rsidTr="008D1A71">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7B2FA10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2" w:type="pct"/>
            <w:tcBorders>
              <w:top w:val="nil"/>
              <w:left w:val="nil"/>
              <w:bottom w:val="single" w:sz="4" w:space="0" w:color="auto"/>
              <w:right w:val="single" w:sz="4" w:space="0" w:color="auto"/>
            </w:tcBorders>
            <w:vAlign w:val="center"/>
          </w:tcPr>
          <w:p w14:paraId="059C7FA5" w14:textId="1380497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2" w:type="pct"/>
            <w:tcBorders>
              <w:top w:val="nil"/>
              <w:left w:val="nil"/>
              <w:bottom w:val="single" w:sz="4" w:space="0" w:color="auto"/>
              <w:right w:val="single" w:sz="4" w:space="0" w:color="auto"/>
            </w:tcBorders>
            <w:vAlign w:val="center"/>
          </w:tcPr>
          <w:p w14:paraId="5FD988FF" w14:textId="73FF6BE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0" w:type="pct"/>
            <w:tcBorders>
              <w:top w:val="nil"/>
              <w:left w:val="nil"/>
              <w:bottom w:val="single" w:sz="4" w:space="0" w:color="auto"/>
              <w:right w:val="single" w:sz="4" w:space="0" w:color="auto"/>
            </w:tcBorders>
            <w:vAlign w:val="center"/>
          </w:tcPr>
          <w:p w14:paraId="37699759" w14:textId="75B0E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r>
      <w:tr w:rsidR="008D1A71" w:rsidRPr="00847171" w14:paraId="22F52DBB" w14:textId="77777777" w:rsidTr="008D1A71">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2091A7B8"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联超市、等商业机构；有北京农商银行、中国建设银行、中国邮政等金融机构；有河南寨中学、河南寨中心小学、密云第十一幼儿园等</w:t>
            </w:r>
            <w:r w:rsidRPr="008D1A71">
              <w:rPr>
                <w:rFonts w:ascii="Arial" w:eastAsia="华文细黑" w:hAnsi="Arial" w:cs="Arial" w:hint="eastAsia"/>
                <w:sz w:val="18"/>
                <w:szCs w:val="18"/>
              </w:rPr>
              <w:lastRenderedPageBreak/>
              <w:t>教育机构；有河南寨镇社区卫生服务中心、北京脑血管病医院等医疗机构；综合评价公共配套设施齐备情况一般。</w:t>
            </w:r>
          </w:p>
        </w:tc>
        <w:tc>
          <w:tcPr>
            <w:tcW w:w="1022" w:type="pct"/>
            <w:tcBorders>
              <w:top w:val="nil"/>
              <w:left w:val="nil"/>
              <w:bottom w:val="single" w:sz="4" w:space="0" w:color="auto"/>
              <w:right w:val="single" w:sz="4" w:space="0" w:color="auto"/>
            </w:tcBorders>
            <w:vAlign w:val="center"/>
          </w:tcPr>
          <w:p w14:paraId="7FF9C366" w14:textId="1695C1D0"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联超市、等商业机构；有北京农商银行、中国建设银行、中国邮政等金融机构；有密云区第六中学、北京市密云区果园小学、密云区第二幼</w:t>
            </w:r>
            <w:r w:rsidRPr="008D1A71">
              <w:rPr>
                <w:rFonts w:ascii="Arial" w:eastAsia="华文细黑" w:hAnsi="Arial" w:cs="Arial" w:hint="eastAsia"/>
                <w:sz w:val="18"/>
                <w:szCs w:val="18"/>
              </w:rPr>
              <w:lastRenderedPageBreak/>
              <w:t>儿园等教育机构；北京密云兴云中医医院、北京脑血管病医院等医疗机构；综合评价公共配套设施齐备情况较好。</w:t>
            </w:r>
          </w:p>
        </w:tc>
        <w:tc>
          <w:tcPr>
            <w:tcW w:w="1022" w:type="pct"/>
            <w:tcBorders>
              <w:top w:val="nil"/>
              <w:left w:val="nil"/>
              <w:bottom w:val="single" w:sz="4" w:space="0" w:color="auto"/>
              <w:right w:val="single" w:sz="4" w:space="0" w:color="auto"/>
            </w:tcBorders>
            <w:vAlign w:val="center"/>
          </w:tcPr>
          <w:p w14:paraId="2BCA2BCC" w14:textId="22E422E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联超市、等商业机构；有北京农商银行、中国建设银行、中国邮政等金融机构；有密云区第六中学、北京翠微小学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、密云区第</w:t>
            </w:r>
            <w:r w:rsidRPr="008D1A71">
              <w:rPr>
                <w:rFonts w:ascii="Arial" w:eastAsia="华文细黑" w:hAnsi="Arial" w:cs="Arial" w:hint="eastAsia"/>
                <w:sz w:val="18"/>
                <w:szCs w:val="18"/>
              </w:rPr>
              <w:lastRenderedPageBreak/>
              <w:t>二幼儿园等教育机构；北京密云兴云中医医院、北京脑血管病医院等医疗机构；综合评价公共配套设施齐备情况较好。</w:t>
            </w:r>
          </w:p>
        </w:tc>
        <w:tc>
          <w:tcPr>
            <w:tcW w:w="1020" w:type="pct"/>
            <w:tcBorders>
              <w:top w:val="nil"/>
              <w:left w:val="nil"/>
              <w:bottom w:val="single" w:sz="4" w:space="0" w:color="auto"/>
              <w:right w:val="single" w:sz="4" w:space="0" w:color="auto"/>
            </w:tcBorders>
            <w:vAlign w:val="center"/>
          </w:tcPr>
          <w:p w14:paraId="05FF01D0" w14:textId="36266DA6"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w:t>
            </w:r>
            <w:proofErr w:type="gramStart"/>
            <w:r w:rsidRPr="008D1A71">
              <w:rPr>
                <w:rFonts w:ascii="Arial" w:eastAsia="华文细黑" w:hAnsi="Arial" w:cs="Arial" w:hint="eastAsia"/>
                <w:sz w:val="18"/>
                <w:szCs w:val="18"/>
              </w:rPr>
              <w:t>世纪华</w:t>
            </w:r>
            <w:proofErr w:type="gramEnd"/>
            <w:r w:rsidRPr="008D1A71">
              <w:rPr>
                <w:rFonts w:ascii="Arial" w:eastAsia="华文细黑" w:hAnsi="Arial" w:cs="Arial" w:hint="eastAsia"/>
                <w:sz w:val="18"/>
                <w:szCs w:val="18"/>
              </w:rPr>
              <w:t>联超市、等商业机构；有北京农商银行、中国建设银行、中国邮政等金融机构；有密云四中、北京翠微小学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、密云第十一幼儿</w:t>
            </w:r>
            <w:r w:rsidRPr="008D1A71">
              <w:rPr>
                <w:rFonts w:ascii="Arial" w:eastAsia="华文细黑" w:hAnsi="Arial" w:cs="Arial" w:hint="eastAsia"/>
                <w:sz w:val="18"/>
                <w:szCs w:val="18"/>
              </w:rPr>
              <w:lastRenderedPageBreak/>
              <w:t>园等教育机构；有河南寨镇社区卫生服务中心、北京脑血管病医院等医疗机构；综合评价公共配套设施齐备情况一般。</w:t>
            </w:r>
          </w:p>
        </w:tc>
      </w:tr>
      <w:tr w:rsidR="00876440" w:rsidRPr="00847171" w14:paraId="03E32BEB" w14:textId="77777777" w:rsidTr="008D1A71">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255D7175"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9F1A962" w14:textId="0D25F5A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26FBF722" w14:textId="385006BD"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2B44A7B9" w14:textId="5A8C55EC"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400BB9" w:rsidRPr="00847171" w14:paraId="6B3B2BBA" w14:textId="77777777" w:rsidTr="00F435B9">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497595A5"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03FE7EBC" w14:textId="678F8998"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55509C08" w14:textId="43E88F24"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0" w:type="pct"/>
            <w:tcBorders>
              <w:top w:val="nil"/>
              <w:left w:val="nil"/>
              <w:bottom w:val="single" w:sz="4" w:space="0" w:color="auto"/>
              <w:right w:val="single" w:sz="4" w:space="0" w:color="auto"/>
            </w:tcBorders>
          </w:tcPr>
          <w:p w14:paraId="107ECAEA" w14:textId="5AF62D1E"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r>
      <w:tr w:rsidR="00876440" w:rsidRPr="00847171" w14:paraId="0D924258"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22" w:type="pct"/>
            <w:tcBorders>
              <w:top w:val="nil"/>
              <w:left w:val="nil"/>
              <w:bottom w:val="single" w:sz="4" w:space="0" w:color="auto"/>
              <w:right w:val="single" w:sz="4" w:space="0" w:color="auto"/>
            </w:tcBorders>
          </w:tcPr>
          <w:p w14:paraId="1377CA38" w14:textId="377B292B"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朝向好（东南），能保证较长时间的采光，通风较好，较好</w:t>
            </w:r>
          </w:p>
        </w:tc>
        <w:tc>
          <w:tcPr>
            <w:tcW w:w="1022" w:type="pct"/>
            <w:tcBorders>
              <w:top w:val="nil"/>
              <w:left w:val="nil"/>
              <w:bottom w:val="single" w:sz="4" w:space="0" w:color="auto"/>
              <w:right w:val="single" w:sz="4" w:space="0" w:color="auto"/>
            </w:tcBorders>
          </w:tcPr>
          <w:p w14:paraId="759581E9" w14:textId="620CF29B"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tcPr>
          <w:p w14:paraId="03A5B0FF" w14:textId="6F0A5AA8"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0683E91A" w14:textId="1CCA4BD2"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400BB9" w:rsidRPr="00847171" w14:paraId="396F922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9ADBC88"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9266587" w14:textId="08477BAD"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楼层</w:t>
            </w:r>
          </w:p>
        </w:tc>
        <w:tc>
          <w:tcPr>
            <w:tcW w:w="1022" w:type="pct"/>
            <w:tcBorders>
              <w:top w:val="nil"/>
              <w:left w:val="nil"/>
              <w:bottom w:val="single" w:sz="4" w:space="0" w:color="auto"/>
              <w:right w:val="single" w:sz="4" w:space="0" w:color="auto"/>
            </w:tcBorders>
            <w:vAlign w:val="center"/>
          </w:tcPr>
          <w:p w14:paraId="1111C7C2" w14:textId="39605F95"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72291D8A" w14:textId="44209C39"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2E5F1C96" w14:textId="32160588"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0" w:type="pct"/>
            <w:tcBorders>
              <w:top w:val="nil"/>
              <w:left w:val="nil"/>
              <w:bottom w:val="single" w:sz="4" w:space="0" w:color="auto"/>
              <w:right w:val="single" w:sz="4" w:space="0" w:color="auto"/>
            </w:tcBorders>
            <w:vAlign w:val="center"/>
          </w:tcPr>
          <w:p w14:paraId="11D87E3D" w14:textId="11DF0F8C"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r>
      <w:tr w:rsidR="00876440" w:rsidRPr="00847171" w14:paraId="26A7F03B"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4125763F"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5D1CB8">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66347323" w14:textId="691E2BF6"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多</w:t>
            </w:r>
            <w:r w:rsidRPr="00847171">
              <w:rPr>
                <w:rFonts w:ascii="Arial" w:eastAsia="华文细黑" w:hAnsi="Arial" w:cs="Arial" w:hint="eastAsia"/>
                <w:sz w:val="18"/>
                <w:szCs w:val="18"/>
              </w:rPr>
              <w:t>层板楼</w:t>
            </w:r>
          </w:p>
        </w:tc>
        <w:tc>
          <w:tcPr>
            <w:tcW w:w="1022" w:type="pct"/>
            <w:tcBorders>
              <w:top w:val="nil"/>
              <w:left w:val="nil"/>
              <w:bottom w:val="single" w:sz="4" w:space="0" w:color="auto"/>
              <w:right w:val="single" w:sz="4" w:space="0" w:color="auto"/>
            </w:tcBorders>
            <w:vAlign w:val="center"/>
          </w:tcPr>
          <w:p w14:paraId="053203F9" w14:textId="55362760"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400BB9">
              <w:rPr>
                <w:rFonts w:ascii="Arial" w:eastAsia="华文细黑" w:hAnsi="Arial" w:cs="Arial" w:hint="eastAsia"/>
                <w:sz w:val="18"/>
                <w:szCs w:val="18"/>
              </w:rPr>
              <w:t>高层板楼</w:t>
            </w:r>
          </w:p>
        </w:tc>
        <w:tc>
          <w:tcPr>
            <w:tcW w:w="1020" w:type="pct"/>
            <w:tcBorders>
              <w:top w:val="nil"/>
              <w:left w:val="nil"/>
              <w:bottom w:val="single" w:sz="4" w:space="0" w:color="auto"/>
              <w:right w:val="single" w:sz="4" w:space="0" w:color="auto"/>
            </w:tcBorders>
            <w:vAlign w:val="center"/>
          </w:tcPr>
          <w:p w14:paraId="6ACF1D67" w14:textId="3675D7F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高层板楼</w:t>
            </w:r>
          </w:p>
        </w:tc>
      </w:tr>
      <w:tr w:rsidR="005D1CB8" w:rsidRPr="00847171" w14:paraId="7B5421A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63623FE2" w14:textId="77777777" w:rsidR="005D1CB8" w:rsidRPr="00847171" w:rsidRDefault="005D1CB8"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B39B624" w14:textId="5DA8EEA6" w:rsidR="005D1CB8" w:rsidRPr="00847171" w:rsidRDefault="005D1CB8" w:rsidP="00876440">
            <w:pPr>
              <w:widowControl/>
              <w:adjustRightInd/>
              <w:spacing w:line="240" w:lineRule="atLeast"/>
              <w:jc w:val="center"/>
              <w:textAlignment w:val="auto"/>
              <w:rPr>
                <w:rFonts w:ascii="Arial" w:hAnsi="Arial" w:cs="Arial"/>
                <w:sz w:val="18"/>
              </w:rPr>
            </w:pPr>
            <w:r>
              <w:rPr>
                <w:rFonts w:ascii="Arial" w:hAnsi="Arial" w:cs="Arial" w:hint="eastAsia"/>
                <w:sz w:val="18"/>
              </w:rPr>
              <w:t>是否有电梯</w:t>
            </w:r>
          </w:p>
        </w:tc>
        <w:tc>
          <w:tcPr>
            <w:tcW w:w="1022" w:type="pct"/>
            <w:tcBorders>
              <w:top w:val="nil"/>
              <w:left w:val="nil"/>
              <w:bottom w:val="single" w:sz="4" w:space="0" w:color="auto"/>
              <w:right w:val="single" w:sz="4" w:space="0" w:color="auto"/>
            </w:tcBorders>
            <w:vAlign w:val="center"/>
          </w:tcPr>
          <w:p w14:paraId="000D5248" w14:textId="34D83371"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1A1A4769" w14:textId="74281A0F"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7D3243E9" w14:textId="27A4E008"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0C64350E" w14:textId="7D477F6B"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r>
      <w:tr w:rsidR="00876440" w:rsidRPr="00847171" w14:paraId="24E3A27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71061BFD"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sidR="00876440" w:rsidRPr="00847171">
              <w:rPr>
                <w:rFonts w:ascii="Arial" w:eastAsia="华文细黑" w:hAnsi="Arial" w:cs="Arial" w:hint="eastAsia"/>
                <w:sz w:val="18"/>
                <w:szCs w:val="18"/>
              </w:rPr>
              <w:t>居室</w:t>
            </w:r>
          </w:p>
        </w:tc>
        <w:tc>
          <w:tcPr>
            <w:tcW w:w="1022" w:type="pct"/>
            <w:tcBorders>
              <w:top w:val="nil"/>
              <w:left w:val="nil"/>
              <w:bottom w:val="single" w:sz="4" w:space="0" w:color="auto"/>
              <w:right w:val="single" w:sz="4" w:space="0" w:color="auto"/>
            </w:tcBorders>
            <w:vAlign w:val="center"/>
          </w:tcPr>
          <w:p w14:paraId="4C7D64C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0A7DB29C"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20" w:type="pct"/>
            <w:tcBorders>
              <w:top w:val="nil"/>
              <w:left w:val="nil"/>
              <w:bottom w:val="single" w:sz="4" w:space="0" w:color="auto"/>
              <w:right w:val="single" w:sz="4" w:space="0" w:color="auto"/>
            </w:tcBorders>
            <w:vAlign w:val="center"/>
          </w:tcPr>
          <w:p w14:paraId="327DF318" w14:textId="31D9CD1E"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876440" w:rsidRPr="00847171" w14:paraId="5D5FCC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commentRangeStart w:id="69"/>
            <w:r w:rsidRPr="00847171">
              <w:rPr>
                <w:rFonts w:ascii="Arial" w:hAnsi="Arial" w:cs="Arial" w:hint="eastAsia"/>
                <w:sz w:val="18"/>
              </w:rPr>
              <w:t>建筑面积</w:t>
            </w:r>
            <w:commentRangeEnd w:id="69"/>
            <w:r w:rsidR="00D86B76">
              <w:rPr>
                <w:rStyle w:val="af5"/>
              </w:rPr>
              <w:commentReference w:id="69"/>
            </w:r>
          </w:p>
        </w:tc>
        <w:tc>
          <w:tcPr>
            <w:tcW w:w="1022" w:type="pct"/>
            <w:tcBorders>
              <w:top w:val="nil"/>
              <w:left w:val="nil"/>
              <w:bottom w:val="single" w:sz="4" w:space="0" w:color="auto"/>
              <w:right w:val="single" w:sz="4" w:space="0" w:color="auto"/>
            </w:tcBorders>
            <w:vAlign w:val="center"/>
          </w:tcPr>
          <w:p w14:paraId="43DC9332" w14:textId="2E25F65D"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30-40</w:t>
            </w:r>
          </w:p>
        </w:tc>
        <w:tc>
          <w:tcPr>
            <w:tcW w:w="1022" w:type="pct"/>
            <w:tcBorders>
              <w:top w:val="nil"/>
              <w:left w:val="nil"/>
              <w:bottom w:val="single" w:sz="4" w:space="0" w:color="auto"/>
              <w:right w:val="single" w:sz="4" w:space="0" w:color="auto"/>
            </w:tcBorders>
            <w:vAlign w:val="center"/>
          </w:tcPr>
          <w:p w14:paraId="0007BF02" w14:textId="5EECB39F"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50-60</w:t>
            </w:r>
          </w:p>
        </w:tc>
        <w:tc>
          <w:tcPr>
            <w:tcW w:w="1022" w:type="pct"/>
            <w:tcBorders>
              <w:top w:val="nil"/>
              <w:left w:val="nil"/>
              <w:bottom w:val="single" w:sz="4" w:space="0" w:color="auto"/>
              <w:right w:val="single" w:sz="4" w:space="0" w:color="auto"/>
            </w:tcBorders>
            <w:vAlign w:val="center"/>
          </w:tcPr>
          <w:p w14:paraId="44375B09" w14:textId="70C1BF39"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60-70</w:t>
            </w:r>
          </w:p>
        </w:tc>
        <w:tc>
          <w:tcPr>
            <w:tcW w:w="1020" w:type="pct"/>
            <w:tcBorders>
              <w:top w:val="nil"/>
              <w:left w:val="nil"/>
              <w:bottom w:val="single" w:sz="4" w:space="0" w:color="auto"/>
              <w:right w:val="single" w:sz="4" w:space="0" w:color="auto"/>
            </w:tcBorders>
            <w:vAlign w:val="center"/>
          </w:tcPr>
          <w:p w14:paraId="1AAC41AA" w14:textId="4985810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80-90</w:t>
            </w:r>
          </w:p>
        </w:tc>
      </w:tr>
      <w:tr w:rsidR="005D1CB8" w:rsidRPr="00847171" w14:paraId="17C41A8D"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C121048" w14:textId="77777777"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C077D95" w14:textId="65F8B40F" w:rsidR="005D1CB8" w:rsidRPr="00847171" w:rsidRDefault="005D1CB8" w:rsidP="00C53090">
            <w:pPr>
              <w:widowControl/>
              <w:adjustRightInd/>
              <w:spacing w:line="240" w:lineRule="atLeast"/>
              <w:jc w:val="center"/>
              <w:textAlignment w:val="auto"/>
              <w:rPr>
                <w:rFonts w:ascii="Arial" w:hAnsi="Arial" w:cs="Arial"/>
                <w:sz w:val="18"/>
              </w:rPr>
            </w:pPr>
            <w:r>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7669BEC0" w14:textId="6F84BBB3"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98</w:t>
            </w:r>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51C7D53E" w14:textId="058BCFEF"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62</w:t>
            </w:r>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7A4C9159" w14:textId="50820B76"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c>
          <w:tcPr>
            <w:tcW w:w="1020" w:type="pct"/>
            <w:tcBorders>
              <w:top w:val="nil"/>
              <w:left w:val="nil"/>
              <w:bottom w:val="single" w:sz="4" w:space="0" w:color="auto"/>
              <w:right w:val="single" w:sz="4" w:space="0" w:color="auto"/>
            </w:tcBorders>
            <w:vAlign w:val="center"/>
          </w:tcPr>
          <w:p w14:paraId="6670FDC3" w14:textId="61807894"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r>
      <w:tr w:rsidR="00C53090" w:rsidRPr="00847171" w14:paraId="36DB85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2C15E984" w:rsidR="00C53090" w:rsidRPr="00847171" w:rsidRDefault="005D1CB8"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w:t>
            </w:r>
            <w:r w:rsidR="00400BB9">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1E5D44A6" w14:textId="7E8A975E"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7B1F4D06" w14:textId="4CB4F022"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7ADACC46" w14:textId="7BD38BCD"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r>
      <w:tr w:rsidR="00400BB9" w:rsidRPr="00847171" w14:paraId="6E3941B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4158C83"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9BC3436" w14:textId="259A7999"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基础设施</w:t>
            </w:r>
          </w:p>
        </w:tc>
        <w:tc>
          <w:tcPr>
            <w:tcW w:w="1022" w:type="pct"/>
            <w:tcBorders>
              <w:top w:val="nil"/>
              <w:left w:val="nil"/>
              <w:bottom w:val="single" w:sz="4" w:space="0" w:color="auto"/>
              <w:right w:val="single" w:sz="4" w:space="0" w:color="auto"/>
            </w:tcBorders>
            <w:vAlign w:val="center"/>
          </w:tcPr>
          <w:p w14:paraId="742BE56A" w14:textId="2AD0616C" w:rsidR="00400BB9" w:rsidRP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六通（部分七通）</w:t>
            </w:r>
          </w:p>
        </w:tc>
        <w:tc>
          <w:tcPr>
            <w:tcW w:w="1022" w:type="pct"/>
            <w:tcBorders>
              <w:top w:val="nil"/>
              <w:left w:val="nil"/>
              <w:bottom w:val="single" w:sz="4" w:space="0" w:color="auto"/>
              <w:right w:val="single" w:sz="4" w:space="0" w:color="auto"/>
            </w:tcBorders>
            <w:vAlign w:val="center"/>
          </w:tcPr>
          <w:p w14:paraId="530CFFA1" w14:textId="173645DA"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2" w:type="pct"/>
            <w:tcBorders>
              <w:top w:val="nil"/>
              <w:left w:val="nil"/>
              <w:bottom w:val="single" w:sz="4" w:space="0" w:color="auto"/>
              <w:right w:val="single" w:sz="4" w:space="0" w:color="auto"/>
            </w:tcBorders>
            <w:vAlign w:val="center"/>
          </w:tcPr>
          <w:p w14:paraId="34B7A186" w14:textId="182278F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0" w:type="pct"/>
            <w:tcBorders>
              <w:top w:val="nil"/>
              <w:left w:val="nil"/>
              <w:bottom w:val="single" w:sz="4" w:space="0" w:color="auto"/>
              <w:right w:val="single" w:sz="4" w:space="0" w:color="auto"/>
            </w:tcBorders>
            <w:vAlign w:val="center"/>
          </w:tcPr>
          <w:p w14:paraId="03BC69F3" w14:textId="7D875B1E"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r>
      <w:tr w:rsidR="00876440" w:rsidRPr="00847171" w14:paraId="1BCCAAA3"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250B445A"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commentRangeStart w:id="70"/>
            <w:r w:rsidRPr="00400BB9">
              <w:rPr>
                <w:rFonts w:ascii="Arial" w:eastAsia="华文细黑" w:hAnsi="Arial" w:cs="Arial" w:hint="eastAsia"/>
                <w:sz w:val="18"/>
                <w:szCs w:val="18"/>
              </w:rPr>
              <w:t>较差</w:t>
            </w:r>
            <w:commentRangeEnd w:id="70"/>
            <w:r w:rsidR="00361D4F">
              <w:rPr>
                <w:rStyle w:val="af5"/>
              </w:rPr>
              <w:commentReference w:id="70"/>
            </w:r>
          </w:p>
        </w:tc>
        <w:tc>
          <w:tcPr>
            <w:tcW w:w="1022" w:type="pct"/>
            <w:tcBorders>
              <w:top w:val="nil"/>
              <w:left w:val="nil"/>
              <w:bottom w:val="single" w:sz="4" w:space="0" w:color="auto"/>
              <w:right w:val="single" w:sz="4" w:space="0" w:color="auto"/>
            </w:tcBorders>
            <w:vAlign w:val="center"/>
          </w:tcPr>
          <w:p w14:paraId="721465CA" w14:textId="1C9715C6"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w:t>
            </w:r>
            <w:proofErr w:type="gramStart"/>
            <w:r w:rsidRPr="00400BB9">
              <w:rPr>
                <w:rFonts w:ascii="Arial" w:eastAsia="华文细黑" w:hAnsi="Arial" w:cs="Arial" w:hint="eastAsia"/>
                <w:sz w:val="18"/>
                <w:szCs w:val="18"/>
              </w:rPr>
              <w:t>家电较</w:t>
            </w:r>
            <w:proofErr w:type="gramEnd"/>
            <w:r w:rsidRPr="00400BB9">
              <w:rPr>
                <w:rFonts w:ascii="Arial" w:eastAsia="华文细黑" w:hAnsi="Arial" w:cs="Arial" w:hint="eastAsia"/>
                <w:sz w:val="18"/>
                <w:szCs w:val="18"/>
              </w:rPr>
              <w:t>齐全；功能基本正常，质量基本有保证，一般</w:t>
            </w:r>
          </w:p>
        </w:tc>
        <w:tc>
          <w:tcPr>
            <w:tcW w:w="1022" w:type="pct"/>
            <w:tcBorders>
              <w:top w:val="nil"/>
              <w:left w:val="nil"/>
              <w:bottom w:val="single" w:sz="4" w:space="0" w:color="auto"/>
              <w:right w:val="single" w:sz="4" w:space="0" w:color="auto"/>
            </w:tcBorders>
            <w:vAlign w:val="center"/>
          </w:tcPr>
          <w:p w14:paraId="1391E8CD" w14:textId="68A8BF24"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w:t>
            </w:r>
            <w:proofErr w:type="gramStart"/>
            <w:r w:rsidRPr="00400BB9">
              <w:rPr>
                <w:rFonts w:ascii="Arial" w:eastAsia="华文细黑" w:hAnsi="Arial" w:cs="Arial" w:hint="eastAsia"/>
                <w:sz w:val="18"/>
                <w:szCs w:val="18"/>
              </w:rPr>
              <w:t>家电较</w:t>
            </w:r>
            <w:proofErr w:type="gramEnd"/>
            <w:r w:rsidRPr="00400BB9">
              <w:rPr>
                <w:rFonts w:ascii="Arial" w:eastAsia="华文细黑" w:hAnsi="Arial" w:cs="Arial" w:hint="eastAsia"/>
                <w:sz w:val="18"/>
                <w:szCs w:val="18"/>
              </w:rPr>
              <w:t>齐全；功能基本正常，质量基本有保证，一般</w:t>
            </w:r>
          </w:p>
        </w:tc>
        <w:tc>
          <w:tcPr>
            <w:tcW w:w="1020" w:type="pct"/>
            <w:tcBorders>
              <w:top w:val="nil"/>
              <w:left w:val="nil"/>
              <w:bottom w:val="single" w:sz="4" w:space="0" w:color="auto"/>
              <w:right w:val="single" w:sz="4" w:space="0" w:color="auto"/>
            </w:tcBorders>
            <w:vAlign w:val="center"/>
          </w:tcPr>
          <w:p w14:paraId="5F9CC209" w14:textId="5CDB8634"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w:t>
            </w:r>
            <w:proofErr w:type="gramStart"/>
            <w:r w:rsidRPr="00400BB9">
              <w:rPr>
                <w:rFonts w:ascii="Arial" w:eastAsia="华文细黑" w:hAnsi="Arial" w:cs="Arial" w:hint="eastAsia"/>
                <w:sz w:val="18"/>
                <w:szCs w:val="18"/>
              </w:rPr>
              <w:t>家电较</w:t>
            </w:r>
            <w:proofErr w:type="gramEnd"/>
            <w:r w:rsidRPr="00400BB9">
              <w:rPr>
                <w:rFonts w:ascii="Arial" w:eastAsia="华文细黑" w:hAnsi="Arial" w:cs="Arial" w:hint="eastAsia"/>
                <w:sz w:val="18"/>
                <w:szCs w:val="18"/>
              </w:rPr>
              <w:t>齐全；功能基本正常，质量基本有保证，一般</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678D8A82" w14:textId="0DC34046" w:rsidR="00D05B28" w:rsidRPr="005B355A" w:rsidRDefault="005B355A" w:rsidP="005B355A">
      <w:pPr>
        <w:spacing w:line="480" w:lineRule="auto"/>
        <w:ind w:firstLineChars="200" w:firstLine="420"/>
        <w:rPr>
          <w:rFonts w:ascii="Arial" w:eastAsia="华文细黑" w:hAnsi="Arial" w:cs="Arial"/>
          <w:sz w:val="18"/>
          <w:szCs w:val="18"/>
        </w:rPr>
      </w:pPr>
      <w:r w:rsidRPr="005B355A">
        <w:rPr>
          <w:rFonts w:ascii="Arial" w:hAnsi="Arial" w:cs="Arial"/>
          <w:sz w:val="21"/>
          <w:szCs w:val="21"/>
        </w:rPr>
        <w:t>（转下页）</w:t>
      </w: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99"/>
        <w:gridCol w:w="719"/>
        <w:gridCol w:w="1052"/>
        <w:gridCol w:w="1052"/>
        <w:gridCol w:w="1052"/>
        <w:gridCol w:w="1052"/>
        <w:gridCol w:w="3989"/>
      </w:tblGrid>
      <w:tr w:rsidR="00B06C3E" w:rsidRPr="00847171" w14:paraId="7BC5409B" w14:textId="77777777" w:rsidTr="00C42024">
        <w:trPr>
          <w:trHeight w:val="20"/>
          <w:tblHeader/>
        </w:trPr>
        <w:tc>
          <w:tcPr>
            <w:tcW w:w="692"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97"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C42024">
        <w:trPr>
          <w:trHeight w:val="20"/>
          <w:tblHeader/>
        </w:trPr>
        <w:tc>
          <w:tcPr>
            <w:tcW w:w="692"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01B959F5" w:rsidR="00B06C3E" w:rsidRPr="00847171" w:rsidRDefault="00400BB9">
            <w:pPr>
              <w:widowControl/>
              <w:adjustRightInd/>
              <w:spacing w:line="240" w:lineRule="auto"/>
              <w:jc w:val="center"/>
              <w:textAlignment w:val="auto"/>
              <w:rPr>
                <w:rFonts w:ascii="Arial" w:hAnsi="Arial" w:cs="Arial"/>
                <w:sz w:val="18"/>
              </w:rPr>
            </w:pPr>
            <w:r w:rsidRPr="00C42024">
              <w:rPr>
                <w:rFonts w:ascii="Arial" w:hAnsi="Arial" w:cs="Arial" w:hint="eastAsia"/>
                <w:sz w:val="18"/>
                <w:szCs w:val="18"/>
              </w:rPr>
              <w:t>科技路甲</w:t>
            </w:r>
            <w:r w:rsidRPr="00C42024">
              <w:rPr>
                <w:rFonts w:ascii="Arial" w:hAnsi="Arial" w:cs="Arial" w:hint="eastAsia"/>
                <w:sz w:val="18"/>
                <w:szCs w:val="18"/>
              </w:rPr>
              <w:t>16</w:t>
            </w:r>
            <w:r w:rsidRPr="00C42024">
              <w:rPr>
                <w:rFonts w:ascii="Arial" w:hAnsi="Arial" w:cs="Arial" w:hint="eastAsia"/>
                <w:sz w:val="18"/>
                <w:szCs w:val="18"/>
              </w:rPr>
              <w:t>号院</w:t>
            </w:r>
          </w:p>
        </w:tc>
        <w:tc>
          <w:tcPr>
            <w:tcW w:w="553" w:type="pct"/>
            <w:tcBorders>
              <w:top w:val="nil"/>
              <w:left w:val="nil"/>
              <w:bottom w:val="single" w:sz="4" w:space="0" w:color="auto"/>
              <w:right w:val="single" w:sz="4" w:space="0" w:color="auto"/>
            </w:tcBorders>
            <w:vAlign w:val="center"/>
          </w:tcPr>
          <w:p w14:paraId="3AB94451" w14:textId="4EDB91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553" w:type="pct"/>
            <w:tcBorders>
              <w:top w:val="nil"/>
              <w:left w:val="nil"/>
              <w:bottom w:val="single" w:sz="4" w:space="0" w:color="auto"/>
              <w:right w:val="single" w:sz="4" w:space="0" w:color="auto"/>
            </w:tcBorders>
            <w:vAlign w:val="center"/>
          </w:tcPr>
          <w:p w14:paraId="707EBB27" w14:textId="0BA4E0A9" w:rsidR="00B06C3E" w:rsidRPr="00847171" w:rsidRDefault="00EB340B">
            <w:pPr>
              <w:widowControl/>
              <w:adjustRightInd/>
              <w:spacing w:line="240" w:lineRule="auto"/>
              <w:jc w:val="center"/>
              <w:textAlignment w:val="auto"/>
              <w:rPr>
                <w:rFonts w:ascii="Arial" w:hAnsi="Arial" w:cs="Arial"/>
                <w:sz w:val="18"/>
              </w:rPr>
            </w:pPr>
            <w:proofErr w:type="gramStart"/>
            <w:r>
              <w:rPr>
                <w:rFonts w:ascii="Arial" w:hAnsi="Arial" w:cs="Arial" w:hint="eastAsia"/>
                <w:sz w:val="18"/>
              </w:rPr>
              <w:t>懿品府</w:t>
            </w:r>
            <w:proofErr w:type="gramEnd"/>
          </w:p>
        </w:tc>
        <w:tc>
          <w:tcPr>
            <w:tcW w:w="553" w:type="pct"/>
            <w:tcBorders>
              <w:top w:val="nil"/>
              <w:left w:val="nil"/>
              <w:bottom w:val="single" w:sz="4" w:space="0" w:color="auto"/>
              <w:right w:val="single" w:sz="4" w:space="0" w:color="auto"/>
            </w:tcBorders>
            <w:vAlign w:val="center"/>
          </w:tcPr>
          <w:p w14:paraId="48DEBE4E" w14:textId="680321DC"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c>
          <w:tcPr>
            <w:tcW w:w="2097"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F29A917"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20.03</w:t>
            </w:r>
          </w:p>
        </w:tc>
        <w:tc>
          <w:tcPr>
            <w:tcW w:w="553" w:type="pct"/>
            <w:tcBorders>
              <w:top w:val="nil"/>
              <w:left w:val="nil"/>
              <w:bottom w:val="single" w:sz="4" w:space="0" w:color="auto"/>
              <w:right w:val="single" w:sz="4" w:space="0" w:color="auto"/>
            </w:tcBorders>
            <w:vAlign w:val="center"/>
          </w:tcPr>
          <w:p w14:paraId="79A22FDB" w14:textId="7F0CBEF5"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553" w:type="pct"/>
            <w:tcBorders>
              <w:top w:val="nil"/>
              <w:left w:val="nil"/>
              <w:bottom w:val="single" w:sz="4" w:space="0" w:color="auto"/>
              <w:right w:val="single" w:sz="4" w:space="0" w:color="auto"/>
            </w:tcBorders>
            <w:vAlign w:val="center"/>
          </w:tcPr>
          <w:p w14:paraId="5E12E715" w14:textId="680E0878"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c>
          <w:tcPr>
            <w:tcW w:w="2097"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w:t>
            </w:r>
            <w:r w:rsidRPr="00847171">
              <w:rPr>
                <w:rFonts w:ascii="Arial" w:hAnsi="Arial" w:cs="Arial"/>
                <w:sz w:val="18"/>
                <w:szCs w:val="18"/>
              </w:rPr>
              <w:lastRenderedPageBreak/>
              <w:t>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lastRenderedPageBreak/>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B06C3E" w:rsidRPr="00847171" w14:paraId="476BE620"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244D1B49"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315EE5D2" w:rsidR="00B06C3E" w:rsidRPr="00847171" w:rsidRDefault="00B06C3E"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400BB9">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0868C752" w14:textId="698217F7"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6B342CC" w14:textId="703B130B"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161653D2" w14:textId="0099BB90"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19A4C3E" w14:textId="7E06B7FA" w:rsidR="00B06C3E" w:rsidRPr="00847171" w:rsidRDefault="00B06C3E" w:rsidP="00D77577">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p>
        </w:tc>
      </w:tr>
      <w:tr w:rsidR="00400BB9" w:rsidRPr="00847171" w14:paraId="28664DF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400BB9" w:rsidRPr="00847171" w:rsidRDefault="00400BB9" w:rsidP="00400BB9">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7997A8" w14:textId="77777777" w:rsidR="00400BB9" w:rsidRPr="00847171" w:rsidRDefault="00400BB9" w:rsidP="00400BB9">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400BB9" w:rsidRPr="00847171" w:rsidRDefault="00400BB9"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08F7600D"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98BE752" w14:textId="6A8DB875"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735F214" w14:textId="0C5DE60E"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B94D96F" w14:textId="481B977A" w:rsidR="00400BB9" w:rsidRPr="00847171" w:rsidRDefault="00400BB9" w:rsidP="00D77577">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B06C3E" w:rsidRPr="00847171" w14:paraId="6A98D33C"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375F59E"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98F5410" w14:textId="160F385C"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434C222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6077F41" w14:textId="77777777" w:rsidR="00B06C3E" w:rsidRPr="00847171" w:rsidRDefault="00B06C3E">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396AA161"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2101726" w14:textId="6E5ED28F"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E54F3D4" w14:textId="09014A20" w:rsidR="00B06C3E" w:rsidRPr="00847171" w:rsidRDefault="005D1CB8" w:rsidP="00400BB9">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00BB9">
              <w:rPr>
                <w:rFonts w:ascii="Arial" w:hAnsi="Arial" w:cs="Arial"/>
                <w:sz w:val="18"/>
                <w:szCs w:val="18"/>
              </w:rPr>
              <w:t>0</w:t>
            </w:r>
          </w:p>
        </w:tc>
        <w:tc>
          <w:tcPr>
            <w:tcW w:w="2097" w:type="pct"/>
            <w:tcBorders>
              <w:top w:val="nil"/>
              <w:left w:val="nil"/>
              <w:bottom w:val="single" w:sz="4" w:space="0" w:color="auto"/>
              <w:right w:val="single" w:sz="4" w:space="0" w:color="auto"/>
            </w:tcBorders>
            <w:vAlign w:val="center"/>
          </w:tcPr>
          <w:p w14:paraId="4C1B02ED" w14:textId="47B58DBC" w:rsidR="00B06C3E" w:rsidRPr="00847171" w:rsidRDefault="00B06C3E" w:rsidP="00D77577">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400BB9">
              <w:rPr>
                <w:rFonts w:ascii="Arial" w:hAnsi="Arial" w:cs="Arial"/>
                <w:sz w:val="18"/>
                <w:szCs w:val="18"/>
              </w:rPr>
              <w:t>0</w:t>
            </w:r>
            <w:r w:rsidRPr="00847171">
              <w:rPr>
                <w:rFonts w:ascii="Arial" w:hAnsi="Arial" w:cs="Arial"/>
                <w:sz w:val="18"/>
                <w:szCs w:val="18"/>
              </w:rPr>
              <w:t>；</w:t>
            </w:r>
          </w:p>
        </w:tc>
      </w:tr>
      <w:tr w:rsidR="00876440" w:rsidRPr="00847171" w14:paraId="30912585"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48E266DE"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97" w:type="pct"/>
            <w:tcBorders>
              <w:top w:val="nil"/>
              <w:left w:val="nil"/>
              <w:bottom w:val="single" w:sz="4" w:space="0" w:color="auto"/>
              <w:right w:val="single" w:sz="4" w:space="0" w:color="auto"/>
            </w:tcBorders>
            <w:vAlign w:val="center"/>
          </w:tcPr>
          <w:p w14:paraId="216194D0"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11E038C7"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8AF4170" w14:textId="41E3D1D5"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454D97D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D1B91ED" w14:textId="77777777" w:rsidR="005D1CB8" w:rsidRPr="00847171" w:rsidRDefault="005D1CB8" w:rsidP="005D1CB8">
            <w:pPr>
              <w:widowControl/>
              <w:adjustRightInd/>
              <w:spacing w:line="240" w:lineRule="auto"/>
              <w:jc w:val="center"/>
              <w:textAlignment w:val="auto"/>
              <w:rPr>
                <w:rFonts w:ascii="宋体" w:hAnsi="宋体" w:cs="Arial"/>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C5EF269"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E852395" w14:textId="1D95B2F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24B2D456" w14:textId="13C9CD0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B88AC79" w14:textId="71797C1F"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C42024" w:rsidRPr="00847171" w14:paraId="5D4FCAB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74703BFE" w14:textId="5921D408"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楼层</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97" w:type="pct"/>
            <w:tcBorders>
              <w:top w:val="nil"/>
              <w:left w:val="nil"/>
              <w:bottom w:val="single" w:sz="4" w:space="0" w:color="auto"/>
              <w:right w:val="single" w:sz="4" w:space="0" w:color="auto"/>
            </w:tcBorders>
            <w:vAlign w:val="center"/>
          </w:tcPr>
          <w:p w14:paraId="7112122A" w14:textId="43383779" w:rsidR="00C42024" w:rsidRPr="00847171" w:rsidRDefault="00C42024"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所在楼层</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2F698402"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C09211F"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建筑</w:t>
            </w:r>
            <w:r w:rsidRPr="00847171">
              <w:rPr>
                <w:rFonts w:ascii="Arial" w:hAnsi="Arial" w:cs="Arial" w:hint="eastAsia"/>
                <w:sz w:val="18"/>
              </w:rPr>
              <w:lastRenderedPageBreak/>
              <w:t>类型</w:t>
            </w:r>
          </w:p>
        </w:tc>
        <w:tc>
          <w:tcPr>
            <w:tcW w:w="553" w:type="pct"/>
            <w:tcBorders>
              <w:top w:val="nil"/>
              <w:left w:val="nil"/>
              <w:bottom w:val="single" w:sz="4" w:space="0" w:color="auto"/>
              <w:right w:val="single" w:sz="4" w:space="0" w:color="auto"/>
            </w:tcBorders>
            <w:vAlign w:val="center"/>
          </w:tcPr>
          <w:p w14:paraId="75487342" w14:textId="156F141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lastRenderedPageBreak/>
              <w:t>100</w:t>
            </w:r>
          </w:p>
        </w:tc>
        <w:tc>
          <w:tcPr>
            <w:tcW w:w="553" w:type="pct"/>
            <w:tcBorders>
              <w:top w:val="nil"/>
              <w:left w:val="nil"/>
              <w:bottom w:val="single" w:sz="4" w:space="0" w:color="auto"/>
              <w:right w:val="single" w:sz="4" w:space="0" w:color="auto"/>
            </w:tcBorders>
            <w:vAlign w:val="center"/>
          </w:tcPr>
          <w:p w14:paraId="777A9260" w14:textId="3547AF4F"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44E6031" w14:textId="731E3CEB"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3DCD0042" w14:textId="2CFB8682" w:rsidR="005D1CB8" w:rsidRPr="00847171" w:rsidRDefault="00D77577" w:rsidP="00C42024">
            <w:pPr>
              <w:widowControl/>
              <w:adjustRightInd/>
              <w:spacing w:line="240" w:lineRule="auto"/>
              <w:jc w:val="center"/>
              <w:textAlignment w:val="auto"/>
              <w:rPr>
                <w:rFonts w:ascii="Arial" w:hAnsi="Arial" w:cs="Arial"/>
                <w:sz w:val="18"/>
                <w:szCs w:val="18"/>
              </w:rPr>
            </w:pPr>
            <w:r>
              <w:rPr>
                <w:rFonts w:ascii="Arial" w:hAnsi="Arial" w:cs="Arial"/>
                <w:sz w:val="18"/>
                <w:szCs w:val="18"/>
              </w:rPr>
              <w:t>99</w:t>
            </w:r>
          </w:p>
        </w:tc>
        <w:tc>
          <w:tcPr>
            <w:tcW w:w="2097" w:type="pct"/>
            <w:tcBorders>
              <w:top w:val="nil"/>
              <w:left w:val="nil"/>
              <w:bottom w:val="single" w:sz="4" w:space="0" w:color="auto"/>
              <w:right w:val="single" w:sz="4" w:space="0" w:color="auto"/>
            </w:tcBorders>
            <w:vAlign w:val="center"/>
          </w:tcPr>
          <w:p w14:paraId="7C8FB040" w14:textId="63E41C7B"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根据建筑类型对其价值的影响，分多层板楼、</w:t>
            </w:r>
            <w:r w:rsidR="00D77577">
              <w:rPr>
                <w:rFonts w:ascii="Arial" w:hAnsi="Arial" w:cs="Arial"/>
                <w:sz w:val="18"/>
                <w:szCs w:val="18"/>
              </w:rPr>
              <w:t>小</w:t>
            </w:r>
            <w:r w:rsidR="00D77577">
              <w:rPr>
                <w:rFonts w:ascii="Arial" w:hAnsi="Arial" w:cs="Arial"/>
                <w:sz w:val="18"/>
                <w:szCs w:val="18"/>
              </w:rPr>
              <w:lastRenderedPageBreak/>
              <w:t>高层板楼、</w:t>
            </w:r>
            <w:r w:rsidRPr="00847171">
              <w:rPr>
                <w:rFonts w:ascii="Arial" w:hAnsi="Arial" w:cs="Arial"/>
                <w:sz w:val="18"/>
                <w:szCs w:val="18"/>
              </w:rPr>
              <w:t>高层板楼、</w:t>
            </w:r>
            <w:proofErr w:type="gramStart"/>
            <w:r w:rsidRPr="00847171">
              <w:rPr>
                <w:rFonts w:ascii="Arial" w:hAnsi="Arial" w:cs="Arial" w:hint="eastAsia"/>
                <w:sz w:val="18"/>
                <w:szCs w:val="18"/>
              </w:rPr>
              <w:t>板塔结合</w:t>
            </w:r>
            <w:proofErr w:type="gramEnd"/>
            <w:r w:rsidRPr="00847171">
              <w:rPr>
                <w:rFonts w:ascii="Arial" w:hAnsi="Arial" w:cs="Arial"/>
                <w:sz w:val="18"/>
                <w:szCs w:val="18"/>
              </w:rPr>
              <w:t>、高层塔楼</w:t>
            </w:r>
            <w:r w:rsidR="00D77577">
              <w:rPr>
                <w:rFonts w:ascii="Arial" w:hAnsi="Arial" w:cs="Arial" w:hint="eastAsia"/>
                <w:sz w:val="18"/>
                <w:szCs w:val="18"/>
              </w:rPr>
              <w:t>五</w:t>
            </w:r>
            <w:r w:rsidRPr="00847171">
              <w:rPr>
                <w:rFonts w:ascii="Arial" w:hAnsi="Arial" w:cs="Arial"/>
                <w:sz w:val="18"/>
                <w:szCs w:val="18"/>
              </w:rPr>
              <w:t>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C42024">
              <w:rPr>
                <w:rFonts w:ascii="Arial" w:hAnsi="Arial" w:cs="Arial"/>
                <w:sz w:val="18"/>
                <w:szCs w:val="18"/>
              </w:rPr>
              <w:t>0</w:t>
            </w:r>
            <w:r w:rsidRPr="00847171">
              <w:rPr>
                <w:rFonts w:ascii="Arial" w:hAnsi="Arial" w:cs="Arial" w:hint="eastAsia"/>
                <w:sz w:val="18"/>
                <w:szCs w:val="18"/>
              </w:rPr>
              <w:t>、</w:t>
            </w:r>
            <w:r w:rsidR="00D77577">
              <w:rPr>
                <w:rFonts w:ascii="Arial" w:hAnsi="Arial" w:cs="Arial"/>
                <w:sz w:val="18"/>
                <w:szCs w:val="18"/>
              </w:rPr>
              <w:t>99</w:t>
            </w:r>
            <w:r w:rsidRPr="00847171">
              <w:rPr>
                <w:rFonts w:ascii="Arial" w:hAnsi="Arial" w:cs="Arial"/>
                <w:sz w:val="18"/>
                <w:szCs w:val="18"/>
              </w:rPr>
              <w:t>；</w:t>
            </w:r>
          </w:p>
        </w:tc>
      </w:tr>
      <w:tr w:rsidR="005D1CB8" w:rsidRPr="00847171" w14:paraId="39E7E18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1A4B990" w14:textId="0CCCC1D6"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是否有电梯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5D1D7AB4" w:rsidR="005D1CB8" w:rsidRPr="00847171" w:rsidRDefault="005E6121"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5A736E09" w14:textId="042818E0"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9513866" w14:textId="74BF3B0B"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BED4E76" w14:textId="4AED2DE0"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7</w:t>
            </w:r>
            <w:r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C42024"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Pr="00847171">
              <w:rPr>
                <w:rFonts w:ascii="Arial" w:hAnsi="Arial" w:cs="Arial"/>
                <w:sz w:val="18"/>
                <w:szCs w:val="18"/>
              </w:rPr>
              <w:t>；</w:t>
            </w:r>
          </w:p>
        </w:tc>
      </w:tr>
      <w:tr w:rsidR="00876440" w:rsidRPr="00847171" w14:paraId="5A9C7EA1"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1583C3"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33DFEF8" w:rsidR="00876440" w:rsidRPr="00847171" w:rsidRDefault="008052D9"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4A6A8A72" w14:textId="572913B9"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44E1380" w14:textId="72123FEB"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24EF867" w14:textId="21592A84"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Pr="00847171">
              <w:rPr>
                <w:rFonts w:ascii="Arial" w:hAnsi="Arial" w:cs="Arial"/>
                <w:sz w:val="18"/>
                <w:szCs w:val="18"/>
              </w:rPr>
              <w:t>；</w:t>
            </w:r>
          </w:p>
        </w:tc>
      </w:tr>
      <w:tr w:rsidR="00876440" w:rsidRPr="00847171" w14:paraId="43B52CA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47DA8B5"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7BF2F206"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nil"/>
              <w:left w:val="nil"/>
              <w:bottom w:val="single" w:sz="4" w:space="0" w:color="auto"/>
              <w:right w:val="single" w:sz="4" w:space="0" w:color="auto"/>
            </w:tcBorders>
            <w:vAlign w:val="center"/>
          </w:tcPr>
          <w:p w14:paraId="57A1C1CD" w14:textId="29B8C884"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7394A724" w14:textId="741126BA"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95</w:t>
            </w:r>
          </w:p>
        </w:tc>
        <w:tc>
          <w:tcPr>
            <w:tcW w:w="2097" w:type="pct"/>
            <w:tcBorders>
              <w:top w:val="nil"/>
              <w:left w:val="nil"/>
              <w:bottom w:val="single" w:sz="4" w:space="0" w:color="auto"/>
              <w:right w:val="single" w:sz="4" w:space="0" w:color="auto"/>
            </w:tcBorders>
            <w:vAlign w:val="center"/>
          </w:tcPr>
          <w:p w14:paraId="28DD0FD5" w14:textId="353E80FB"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根据建筑面积对其价值的影响，从好到差划分为</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（含）平方米及以下</w:t>
            </w:r>
            <w:r w:rsidR="00C42024">
              <w:rPr>
                <w:rFonts w:ascii="Arial" w:hAnsi="Arial" w:cs="Arial"/>
                <w:sz w:val="18"/>
                <w:szCs w:val="18"/>
              </w:rPr>
              <w:t>、</w:t>
            </w:r>
            <w:r w:rsidR="00C42024">
              <w:rPr>
                <w:rFonts w:ascii="Arial" w:hAnsi="Arial" w:cs="Arial"/>
                <w:sz w:val="18"/>
                <w:szCs w:val="18"/>
              </w:rPr>
              <w:t>4</w:t>
            </w:r>
            <w:r w:rsidR="00C42024">
              <w:rPr>
                <w:rFonts w:ascii="Arial" w:hAnsi="Arial" w:cs="Arial" w:hint="eastAsia"/>
                <w:sz w:val="18"/>
                <w:szCs w:val="18"/>
              </w:rPr>
              <w:t>0</w:t>
            </w:r>
            <w:r w:rsidR="00C42024">
              <w:rPr>
                <w:rFonts w:ascii="Arial" w:hAnsi="Arial" w:cs="Arial"/>
                <w:sz w:val="18"/>
                <w:szCs w:val="18"/>
              </w:rPr>
              <w:t>-5</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C42024">
              <w:rPr>
                <w:rFonts w:ascii="Arial" w:hAnsi="Arial" w:cs="Arial" w:hint="eastAsia"/>
                <w:sz w:val="18"/>
                <w:szCs w:val="18"/>
              </w:rPr>
              <w:t>50</w:t>
            </w:r>
            <w:r w:rsidR="00C42024">
              <w:rPr>
                <w:rFonts w:ascii="Arial" w:hAnsi="Arial" w:cs="Arial"/>
                <w:sz w:val="18"/>
                <w:szCs w:val="18"/>
              </w:rPr>
              <w:t>-</w:t>
            </w:r>
            <w:r w:rsidR="005D1CB8">
              <w:rPr>
                <w:rFonts w:ascii="Arial" w:hAnsi="Arial" w:cs="Arial"/>
                <w:sz w:val="18"/>
                <w:szCs w:val="18"/>
              </w:rPr>
              <w:t>6</w:t>
            </w:r>
            <w:r w:rsidR="005717C8" w:rsidRPr="00847171">
              <w:rPr>
                <w:rFonts w:ascii="Arial" w:hAnsi="Arial" w:cs="Arial" w:hint="eastAsia"/>
                <w:sz w:val="18"/>
                <w:szCs w:val="18"/>
              </w:rPr>
              <w:t>0</w:t>
            </w:r>
            <w:r w:rsidRPr="00847171">
              <w:rPr>
                <w:rFonts w:ascii="Arial" w:hAnsi="Arial" w:cs="Arial"/>
                <w:sz w:val="18"/>
                <w:szCs w:val="18"/>
              </w:rPr>
              <w:t>（含）平方米、</w:t>
            </w:r>
            <w:r w:rsidR="005D1CB8">
              <w:rPr>
                <w:rFonts w:ascii="Arial" w:hAnsi="Arial" w:cs="Arial"/>
                <w:sz w:val="18"/>
                <w:szCs w:val="18"/>
              </w:rPr>
              <w:t>6</w:t>
            </w:r>
            <w:r w:rsidR="005717C8" w:rsidRPr="00847171">
              <w:rPr>
                <w:rFonts w:ascii="Arial" w:hAnsi="Arial" w:cs="Arial" w:hint="eastAsia"/>
                <w:sz w:val="18"/>
                <w:szCs w:val="18"/>
              </w:rPr>
              <w:t>0-70</w:t>
            </w:r>
            <w:r w:rsidRPr="00847171">
              <w:rPr>
                <w:rFonts w:ascii="Arial" w:hAnsi="Arial" w:cs="Arial"/>
                <w:sz w:val="18"/>
                <w:szCs w:val="18"/>
              </w:rPr>
              <w:t>（含）平方米、</w:t>
            </w:r>
            <w:r w:rsidR="005D1CB8">
              <w:rPr>
                <w:rFonts w:ascii="Arial" w:hAnsi="Arial" w:cs="Arial" w:hint="eastAsia"/>
                <w:sz w:val="18"/>
                <w:szCs w:val="18"/>
              </w:rPr>
              <w:t>70-</w:t>
            </w:r>
            <w:r w:rsidR="005D1CB8">
              <w:rPr>
                <w:rFonts w:ascii="Arial" w:hAnsi="Arial" w:cs="Arial"/>
                <w:sz w:val="18"/>
                <w:szCs w:val="18"/>
              </w:rPr>
              <w:t>8</w:t>
            </w:r>
            <w:r w:rsidR="005717C8" w:rsidRPr="00847171">
              <w:rPr>
                <w:rFonts w:ascii="Arial" w:hAnsi="Arial" w:cs="Arial" w:hint="eastAsia"/>
                <w:sz w:val="18"/>
                <w:szCs w:val="18"/>
              </w:rPr>
              <w:t>0</w:t>
            </w:r>
            <w:r w:rsidRPr="00847171">
              <w:rPr>
                <w:rFonts w:ascii="Arial" w:hAnsi="Arial" w:cs="Arial"/>
                <w:sz w:val="18"/>
                <w:szCs w:val="18"/>
              </w:rPr>
              <w:t>（含）平方米</w:t>
            </w:r>
            <w:r w:rsidR="008052D9" w:rsidRPr="00847171">
              <w:rPr>
                <w:rFonts w:ascii="Arial" w:hAnsi="Arial" w:cs="Arial" w:hint="eastAsia"/>
                <w:sz w:val="18"/>
                <w:szCs w:val="18"/>
              </w:rPr>
              <w:t>、</w:t>
            </w:r>
            <w:r w:rsidR="005D1CB8">
              <w:rPr>
                <w:rFonts w:ascii="Arial" w:hAnsi="Arial" w:cs="Arial"/>
                <w:sz w:val="18"/>
                <w:szCs w:val="18"/>
              </w:rPr>
              <w:t>8</w:t>
            </w:r>
            <w:r w:rsidR="005717C8" w:rsidRPr="00847171">
              <w:rPr>
                <w:rFonts w:ascii="Arial" w:hAnsi="Arial" w:cs="Arial" w:hint="eastAsia"/>
                <w:sz w:val="18"/>
                <w:szCs w:val="18"/>
              </w:rPr>
              <w:t>0</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9</w:t>
            </w:r>
            <w:r w:rsidR="00C42024">
              <w:rPr>
                <w:rFonts w:ascii="Arial" w:hAnsi="Arial" w:cs="Arial"/>
                <w:sz w:val="18"/>
                <w:szCs w:val="18"/>
              </w:rPr>
              <w:t>8</w:t>
            </w:r>
            <w:r w:rsidR="008052D9" w:rsidRPr="00847171">
              <w:rPr>
                <w:rFonts w:ascii="Arial" w:hAnsi="Arial" w:cs="Arial" w:hint="eastAsia"/>
                <w:sz w:val="18"/>
                <w:szCs w:val="18"/>
              </w:rPr>
              <w:t>、</w:t>
            </w:r>
            <w:r w:rsidR="005D1CB8">
              <w:rPr>
                <w:rFonts w:ascii="Arial" w:hAnsi="Arial" w:cs="Arial"/>
                <w:sz w:val="18"/>
                <w:szCs w:val="18"/>
              </w:rPr>
              <w:t>9</w:t>
            </w:r>
            <w:r w:rsidR="00C42024">
              <w:rPr>
                <w:rFonts w:ascii="Arial" w:hAnsi="Arial" w:cs="Arial"/>
                <w:sz w:val="18"/>
                <w:szCs w:val="18"/>
              </w:rPr>
              <w:t>7</w:t>
            </w:r>
            <w:r w:rsidR="008052D9" w:rsidRPr="00847171">
              <w:rPr>
                <w:rFonts w:ascii="Arial" w:hAnsi="Arial" w:cs="Arial" w:hint="eastAsia"/>
                <w:sz w:val="18"/>
                <w:szCs w:val="18"/>
              </w:rPr>
              <w:t>、</w:t>
            </w:r>
            <w:r w:rsidR="00C42024">
              <w:rPr>
                <w:rFonts w:ascii="Arial" w:hAnsi="Arial" w:cs="Arial"/>
                <w:sz w:val="18"/>
                <w:szCs w:val="18"/>
              </w:rPr>
              <w:t>95</w:t>
            </w:r>
            <w:r w:rsidRPr="00847171">
              <w:rPr>
                <w:rFonts w:ascii="Arial" w:hAnsi="Arial" w:cs="Arial"/>
                <w:sz w:val="18"/>
                <w:szCs w:val="18"/>
              </w:rPr>
              <w:t>；</w:t>
            </w:r>
          </w:p>
        </w:tc>
      </w:tr>
      <w:tr w:rsidR="005D1CB8" w:rsidRPr="00847171" w14:paraId="06FAE566"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5D1CB8" w:rsidRPr="00847171" w:rsidRDefault="005D1CB8"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25359449" w14:textId="3258405F" w:rsidR="005D1CB8" w:rsidRPr="00847171" w:rsidRDefault="005D1CB8" w:rsidP="00876440">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61B53319"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4</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731222A0"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0E4E7406"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8</w:t>
            </w:r>
          </w:p>
        </w:tc>
        <w:tc>
          <w:tcPr>
            <w:tcW w:w="2097" w:type="pct"/>
            <w:tcBorders>
              <w:top w:val="single" w:sz="4" w:space="0" w:color="auto"/>
              <w:left w:val="single" w:sz="4" w:space="0" w:color="auto"/>
              <w:bottom w:val="single" w:sz="4" w:space="0" w:color="auto"/>
              <w:right w:val="single" w:sz="4" w:space="0" w:color="auto"/>
            </w:tcBorders>
            <w:vAlign w:val="center"/>
          </w:tcPr>
          <w:p w14:paraId="7105CF9E" w14:textId="7F048D44"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w:t>
            </w:r>
            <w:r w:rsidRPr="00847171">
              <w:rPr>
                <w:rFonts w:ascii="Arial" w:hAnsi="Arial" w:cs="Arial"/>
                <w:sz w:val="18"/>
                <w:szCs w:val="18"/>
              </w:rPr>
              <w:t>对其价值的影响，从好到差划分为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4</w:t>
            </w:r>
            <w:r w:rsidRPr="00847171">
              <w:rPr>
                <w:rFonts w:ascii="Arial" w:hAnsi="Arial" w:cs="Arial" w:hint="eastAsia"/>
                <w:sz w:val="18"/>
                <w:szCs w:val="18"/>
              </w:rPr>
              <w:t>、</w:t>
            </w:r>
            <w:r>
              <w:rPr>
                <w:rFonts w:ascii="Arial" w:hAnsi="Arial" w:cs="Arial"/>
                <w:sz w:val="18"/>
                <w:szCs w:val="18"/>
              </w:rPr>
              <w:t>9</w:t>
            </w:r>
            <w:r w:rsidR="005E6121">
              <w:rPr>
                <w:rFonts w:ascii="Arial" w:hAnsi="Arial" w:cs="Arial"/>
                <w:sz w:val="18"/>
                <w:szCs w:val="18"/>
              </w:rPr>
              <w:t>8</w:t>
            </w:r>
            <w:r w:rsidRPr="00847171">
              <w:rPr>
                <w:rFonts w:ascii="Arial" w:hAnsi="Arial" w:cs="Arial" w:hint="eastAsia"/>
                <w:sz w:val="18"/>
                <w:szCs w:val="18"/>
              </w:rPr>
              <w:t>、</w:t>
            </w:r>
            <w:r>
              <w:rPr>
                <w:rFonts w:ascii="Arial" w:hAnsi="Arial" w:cs="Arial"/>
                <w:sz w:val="18"/>
                <w:szCs w:val="18"/>
              </w:rPr>
              <w:t>9</w:t>
            </w:r>
            <w:r w:rsidR="005E6121">
              <w:rPr>
                <w:rFonts w:ascii="Arial" w:hAnsi="Arial" w:cs="Arial"/>
                <w:sz w:val="18"/>
                <w:szCs w:val="18"/>
              </w:rPr>
              <w:t>8</w:t>
            </w:r>
            <w:r w:rsidRPr="00847171">
              <w:rPr>
                <w:rFonts w:ascii="Arial" w:hAnsi="Arial" w:cs="Arial"/>
                <w:sz w:val="18"/>
                <w:szCs w:val="18"/>
              </w:rPr>
              <w:t>；</w:t>
            </w:r>
          </w:p>
        </w:tc>
      </w:tr>
      <w:tr w:rsidR="00876440" w:rsidRPr="00847171" w14:paraId="2349E885"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7D0B55A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2097" w:type="pct"/>
            <w:tcBorders>
              <w:top w:val="single" w:sz="4" w:space="0" w:color="auto"/>
              <w:left w:val="single" w:sz="4" w:space="0" w:color="auto"/>
              <w:bottom w:val="single" w:sz="4" w:space="0" w:color="auto"/>
              <w:right w:val="single" w:sz="4" w:space="0" w:color="auto"/>
            </w:tcBorders>
            <w:vAlign w:val="center"/>
          </w:tcPr>
          <w:p w14:paraId="4751AC40" w14:textId="3C80F5B8"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Pr="00847171">
              <w:rPr>
                <w:rFonts w:ascii="Arial" w:hAnsi="Arial" w:cs="Arial"/>
                <w:sz w:val="18"/>
                <w:szCs w:val="18"/>
              </w:rPr>
              <w:t>；</w:t>
            </w:r>
          </w:p>
        </w:tc>
      </w:tr>
      <w:tr w:rsidR="00C42024" w:rsidRPr="00847171" w14:paraId="0888B0FA"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20B0373"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B9026B3" w14:textId="7EFA2562"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基础设施</w:t>
            </w:r>
          </w:p>
        </w:tc>
        <w:tc>
          <w:tcPr>
            <w:tcW w:w="553" w:type="pct"/>
            <w:tcBorders>
              <w:top w:val="nil"/>
              <w:left w:val="nil"/>
              <w:bottom w:val="single" w:sz="4" w:space="0" w:color="auto"/>
              <w:right w:val="single" w:sz="4" w:space="0" w:color="auto"/>
            </w:tcBorders>
            <w:vAlign w:val="center"/>
          </w:tcPr>
          <w:p w14:paraId="242973AD" w14:textId="3F6B9CBF"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54774BC" w14:textId="2A5F9DF3"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15635AE" w14:textId="464D4025"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355FE78" w14:textId="2882F79F"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5102C84" w14:textId="2653BBB4" w:rsidR="00C42024" w:rsidRPr="00847171" w:rsidRDefault="00C42024"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基础设施完备程度</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sz w:val="18"/>
                <w:szCs w:val="18"/>
              </w:rPr>
              <w:t>；</w:t>
            </w:r>
          </w:p>
        </w:tc>
      </w:tr>
      <w:tr w:rsidR="005D1CB8" w:rsidRPr="00847171" w14:paraId="736806D8"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F4B739A"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76775D41"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F2D6628" w14:textId="54F29EE2"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BB4D5E2" w14:textId="1C8EA2B3"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37E38A3" w14:textId="77777777"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2E997DB"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commentRangeStart w:id="71"/>
      <w:r w:rsidRPr="00847171">
        <w:rPr>
          <w:rFonts w:ascii="Arial" w:hAnsi="Arial" w:hint="eastAsia"/>
          <w:sz w:val="21"/>
          <w:szCs w:val="21"/>
        </w:rPr>
        <w:t>比较</w:t>
      </w:r>
      <w:proofErr w:type="gramEnd"/>
      <w:r w:rsidRPr="00847171">
        <w:rPr>
          <w:rFonts w:ascii="Arial" w:hAnsi="Arial" w:hint="eastAsia"/>
          <w:sz w:val="21"/>
          <w:szCs w:val="21"/>
        </w:rPr>
        <w:t>修正系数表</w:t>
      </w:r>
      <w:commentRangeEnd w:id="71"/>
      <w:r w:rsidR="00361D4F">
        <w:rPr>
          <w:rStyle w:val="af5"/>
        </w:rPr>
        <w:commentReference w:id="71"/>
      </w:r>
      <w:r w:rsidRPr="00847171">
        <w:rPr>
          <w:rFonts w:ascii="Arial" w:hAnsi="Arial" w:hint="eastAsia"/>
          <w:sz w:val="21"/>
          <w:szCs w:val="21"/>
        </w:rPr>
        <w:t>，详见下表：</w:t>
      </w:r>
    </w:p>
    <w:p w14:paraId="062F12E2"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509"/>
        <w:gridCol w:w="2887"/>
        <w:gridCol w:w="1707"/>
        <w:gridCol w:w="1707"/>
        <w:gridCol w:w="170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508307"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897" w:type="pct"/>
            <w:tcBorders>
              <w:top w:val="nil"/>
              <w:left w:val="nil"/>
              <w:bottom w:val="single" w:sz="4" w:space="0" w:color="auto"/>
              <w:right w:val="single" w:sz="4" w:space="0" w:color="auto"/>
            </w:tcBorders>
            <w:vAlign w:val="center"/>
          </w:tcPr>
          <w:p w14:paraId="2F0F7E6A" w14:textId="19603A13" w:rsidR="00B06C3E" w:rsidRPr="00847171" w:rsidRDefault="00EB340B">
            <w:pPr>
              <w:widowControl/>
              <w:adjustRightInd/>
              <w:spacing w:line="240" w:lineRule="auto"/>
              <w:jc w:val="center"/>
              <w:textAlignment w:val="auto"/>
              <w:rPr>
                <w:rFonts w:ascii="Arial" w:hAnsi="Arial" w:cs="Arial"/>
                <w:sz w:val="18"/>
              </w:rPr>
            </w:pPr>
            <w:proofErr w:type="gramStart"/>
            <w:r>
              <w:rPr>
                <w:rFonts w:ascii="Arial" w:hAnsi="Arial" w:cs="Arial" w:hint="eastAsia"/>
                <w:sz w:val="18"/>
              </w:rPr>
              <w:t>懿品府</w:t>
            </w:r>
            <w:proofErr w:type="gramEnd"/>
          </w:p>
        </w:tc>
        <w:tc>
          <w:tcPr>
            <w:tcW w:w="896" w:type="pct"/>
            <w:tcBorders>
              <w:top w:val="nil"/>
              <w:left w:val="nil"/>
              <w:bottom w:val="single" w:sz="4" w:space="0" w:color="auto"/>
              <w:right w:val="single" w:sz="4" w:space="0" w:color="auto"/>
            </w:tcBorders>
            <w:vAlign w:val="center"/>
          </w:tcPr>
          <w:p w14:paraId="00717277" w14:textId="656F69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371112E5" w:rsidR="00B06C3E" w:rsidRPr="00847171" w:rsidRDefault="008D1A71">
            <w:pPr>
              <w:widowControl/>
              <w:adjustRightInd/>
              <w:spacing w:line="240" w:lineRule="auto"/>
              <w:jc w:val="center"/>
              <w:textAlignment w:val="auto"/>
              <w:rPr>
                <w:rFonts w:ascii="Arial" w:hAnsi="Arial" w:cs="Arial"/>
                <w:sz w:val="18"/>
              </w:rPr>
            </w:pPr>
            <w:r>
              <w:rPr>
                <w:rFonts w:ascii="Arial" w:hAnsi="Arial" w:cs="Arial" w:hint="eastAsia"/>
                <w:sz w:val="18"/>
              </w:rPr>
              <w:t>20.03</w:t>
            </w:r>
          </w:p>
        </w:tc>
        <w:tc>
          <w:tcPr>
            <w:tcW w:w="897" w:type="pct"/>
            <w:tcBorders>
              <w:top w:val="nil"/>
              <w:left w:val="nil"/>
              <w:bottom w:val="single" w:sz="4" w:space="0" w:color="auto"/>
              <w:right w:val="single" w:sz="4" w:space="0" w:color="auto"/>
            </w:tcBorders>
            <w:vAlign w:val="center"/>
          </w:tcPr>
          <w:p w14:paraId="7C986A47" w14:textId="45D24BD1"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896" w:type="pct"/>
            <w:tcBorders>
              <w:top w:val="nil"/>
              <w:left w:val="nil"/>
              <w:bottom w:val="single" w:sz="4" w:space="0" w:color="auto"/>
              <w:right w:val="single" w:sz="4" w:space="0" w:color="auto"/>
            </w:tcBorders>
            <w:vAlign w:val="center"/>
          </w:tcPr>
          <w:p w14:paraId="7E32137C" w14:textId="13957210"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563A684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220F933" w14:textId="2ADE844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0604F70B" w14:textId="45F2DC89"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7B6A07B"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6211972" w14:textId="1C7DF0A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2ED9F3FF" w14:textId="27FF5292"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1A81F7A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16B30FB9"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2D37BD61"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6AC74A2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2F4D6CB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6A389E2" w14:textId="7DA2F1C7"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AED90A6" w14:textId="233FCA8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6785B67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4889AB4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74A6C4C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3525CE2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A2C6602" w14:textId="7D551942"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39E9D263"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5716428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53CCDC1E" w14:textId="16098DA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7525476F" w14:textId="799792C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32326AAE" w14:textId="0EB1A03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66C5624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楼层</w:t>
            </w:r>
          </w:p>
        </w:tc>
        <w:tc>
          <w:tcPr>
            <w:tcW w:w="897" w:type="pct"/>
            <w:tcBorders>
              <w:top w:val="nil"/>
              <w:left w:val="nil"/>
              <w:bottom w:val="single" w:sz="4" w:space="0" w:color="auto"/>
              <w:right w:val="single" w:sz="4" w:space="0" w:color="auto"/>
            </w:tcBorders>
            <w:vAlign w:val="center"/>
          </w:tcPr>
          <w:p w14:paraId="24DE8C1E" w14:textId="0CFBE2C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3638E2B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3F5E2CD8"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446D37C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建筑类型</w:t>
            </w:r>
          </w:p>
        </w:tc>
        <w:tc>
          <w:tcPr>
            <w:tcW w:w="897" w:type="pct"/>
            <w:tcBorders>
              <w:top w:val="nil"/>
              <w:left w:val="nil"/>
              <w:bottom w:val="single" w:sz="4" w:space="0" w:color="auto"/>
              <w:right w:val="single" w:sz="4" w:space="0" w:color="auto"/>
            </w:tcBorders>
            <w:vAlign w:val="center"/>
          </w:tcPr>
          <w:p w14:paraId="095D632C" w14:textId="74B555B3"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EB247C7" w14:textId="6EBFF92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7878915B" w14:textId="2513FEE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E6121">
              <w:rPr>
                <w:rFonts w:ascii="Arial" w:hAnsi="Arial" w:cs="Arial"/>
                <w:sz w:val="18"/>
              </w:rPr>
              <w:t>99</w:t>
            </w:r>
          </w:p>
        </w:tc>
      </w:tr>
      <w:tr w:rsidR="00C42024" w:rsidRPr="00847171" w14:paraId="4864851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596944" w14:textId="5351EDF0" w:rsidR="00C42024" w:rsidRPr="00847171" w:rsidRDefault="00C42024" w:rsidP="00C42024">
            <w:pPr>
              <w:widowControl/>
              <w:adjustRightInd/>
              <w:spacing w:line="240" w:lineRule="atLeast"/>
              <w:textAlignment w:val="auto"/>
              <w:rPr>
                <w:rFonts w:ascii="Arial" w:hAnsi="Arial" w:cs="Arial"/>
                <w:sz w:val="18"/>
                <w:szCs w:val="22"/>
              </w:rPr>
            </w:pPr>
            <w:r>
              <w:rPr>
                <w:rFonts w:ascii="Arial" w:hAnsi="Arial" w:cs="Arial"/>
                <w:sz w:val="18"/>
                <w:szCs w:val="22"/>
              </w:rPr>
              <w:t>s</w:t>
            </w:r>
          </w:p>
        </w:tc>
        <w:tc>
          <w:tcPr>
            <w:tcW w:w="1517" w:type="pct"/>
            <w:tcBorders>
              <w:top w:val="nil"/>
              <w:left w:val="nil"/>
              <w:bottom w:val="single" w:sz="4" w:space="0" w:color="auto"/>
              <w:right w:val="single" w:sz="4" w:space="0" w:color="auto"/>
            </w:tcBorders>
            <w:vAlign w:val="center"/>
          </w:tcPr>
          <w:p w14:paraId="5E2819BD" w14:textId="1FFD8964"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是否有电梯</w:t>
            </w:r>
          </w:p>
        </w:tc>
        <w:tc>
          <w:tcPr>
            <w:tcW w:w="897" w:type="pct"/>
            <w:tcBorders>
              <w:top w:val="nil"/>
              <w:left w:val="nil"/>
              <w:bottom w:val="single" w:sz="4" w:space="0" w:color="auto"/>
              <w:right w:val="single" w:sz="4" w:space="0" w:color="auto"/>
            </w:tcBorders>
            <w:vAlign w:val="center"/>
          </w:tcPr>
          <w:p w14:paraId="43703ECE" w14:textId="612642C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124B9E9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79190FEC"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27D27CAB" w14:textId="77777777" w:rsidTr="00F671A8">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44D16E22" w14:textId="42EA6DF8"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17AF5AE" w14:textId="569022EE"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2FDA31" w14:textId="6D5B843B"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r>
      <w:tr w:rsidR="00C42024" w:rsidRPr="00847171" w14:paraId="099AB6D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建筑面积</w:t>
            </w:r>
          </w:p>
        </w:tc>
        <w:tc>
          <w:tcPr>
            <w:tcW w:w="897" w:type="pct"/>
            <w:tcBorders>
              <w:top w:val="nil"/>
              <w:left w:val="nil"/>
              <w:bottom w:val="single" w:sz="4" w:space="0" w:color="auto"/>
              <w:right w:val="single" w:sz="4" w:space="0" w:color="auto"/>
            </w:tcBorders>
            <w:vAlign w:val="center"/>
          </w:tcPr>
          <w:p w14:paraId="18DDF188" w14:textId="43EAB4E1"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1587A0D6" w14:textId="0476CE3F"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97</w:t>
            </w:r>
          </w:p>
        </w:tc>
        <w:tc>
          <w:tcPr>
            <w:tcW w:w="896" w:type="pct"/>
            <w:tcBorders>
              <w:top w:val="nil"/>
              <w:left w:val="nil"/>
              <w:bottom w:val="single" w:sz="4" w:space="0" w:color="auto"/>
              <w:right w:val="single" w:sz="4" w:space="0" w:color="auto"/>
            </w:tcBorders>
            <w:vAlign w:val="center"/>
          </w:tcPr>
          <w:p w14:paraId="0F31EE96" w14:textId="4039F8A0"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95</w:t>
            </w:r>
          </w:p>
        </w:tc>
      </w:tr>
      <w:tr w:rsidR="00C42024" w:rsidRPr="00847171" w14:paraId="7BE8C33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BFAD1A"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7608328" w14:textId="0374EE8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成新度</w:t>
            </w:r>
          </w:p>
        </w:tc>
        <w:tc>
          <w:tcPr>
            <w:tcW w:w="897" w:type="pct"/>
            <w:tcBorders>
              <w:top w:val="nil"/>
              <w:left w:val="nil"/>
              <w:bottom w:val="single" w:sz="4" w:space="0" w:color="auto"/>
              <w:right w:val="single" w:sz="4" w:space="0" w:color="auto"/>
            </w:tcBorders>
            <w:vAlign w:val="center"/>
          </w:tcPr>
          <w:p w14:paraId="5C945EA9" w14:textId="6D38745F"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4</w:t>
            </w:r>
          </w:p>
        </w:tc>
        <w:tc>
          <w:tcPr>
            <w:tcW w:w="897" w:type="pct"/>
            <w:tcBorders>
              <w:top w:val="nil"/>
              <w:left w:val="nil"/>
              <w:bottom w:val="single" w:sz="4" w:space="0" w:color="auto"/>
              <w:right w:val="single" w:sz="4" w:space="0" w:color="auto"/>
            </w:tcBorders>
            <w:vAlign w:val="center"/>
          </w:tcPr>
          <w:p w14:paraId="43005E06" w14:textId="78F20967"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c>
          <w:tcPr>
            <w:tcW w:w="896" w:type="pct"/>
            <w:tcBorders>
              <w:top w:val="nil"/>
              <w:left w:val="nil"/>
              <w:bottom w:val="single" w:sz="4" w:space="0" w:color="auto"/>
              <w:right w:val="single" w:sz="4" w:space="0" w:color="auto"/>
            </w:tcBorders>
            <w:vAlign w:val="center"/>
          </w:tcPr>
          <w:p w14:paraId="0023E3DA" w14:textId="06CCD5B0"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r>
      <w:tr w:rsidR="00C42024" w:rsidRPr="00847171" w14:paraId="396BB28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AD3228A" w14:textId="3CF00F92"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5FCF26C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2A8EE00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073649" w:rsidRPr="00847171" w14:paraId="03BE531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F27C31" w14:textId="77777777" w:rsidR="00073649" w:rsidRPr="00847171" w:rsidRDefault="00073649" w:rsidP="0007364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E9311CE" w14:textId="76355E1F" w:rsidR="00073649" w:rsidRPr="00847171" w:rsidRDefault="00073649" w:rsidP="00073649">
            <w:pPr>
              <w:widowControl/>
              <w:adjustRightInd/>
              <w:spacing w:line="240" w:lineRule="auto"/>
              <w:textAlignment w:val="auto"/>
              <w:rPr>
                <w:rFonts w:ascii="Arial" w:hAnsi="Arial" w:cs="Arial"/>
                <w:sz w:val="18"/>
              </w:rPr>
            </w:pPr>
            <w:r>
              <w:rPr>
                <w:rFonts w:ascii="Arial" w:hAnsi="Arial" w:cs="Arial" w:hint="eastAsia"/>
                <w:sz w:val="18"/>
              </w:rPr>
              <w:t>基础设施</w:t>
            </w:r>
          </w:p>
        </w:tc>
        <w:tc>
          <w:tcPr>
            <w:tcW w:w="897" w:type="pct"/>
            <w:tcBorders>
              <w:top w:val="nil"/>
              <w:left w:val="nil"/>
              <w:bottom w:val="single" w:sz="4" w:space="0" w:color="auto"/>
              <w:right w:val="single" w:sz="4" w:space="0" w:color="auto"/>
            </w:tcBorders>
            <w:vAlign w:val="center"/>
          </w:tcPr>
          <w:p w14:paraId="7B1EF9E8" w14:textId="401DD937"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524E1C4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r>
      <w:tr w:rsidR="00C42024" w:rsidRPr="00847171" w14:paraId="307C9E70"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42515957" w14:textId="2F833FC9"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5DD48DB" w14:textId="0BF33D96"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40C2C3" w14:textId="2701CCE8"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55E65121" w:rsidR="005D1CB8" w:rsidRPr="00847171" w:rsidRDefault="004765B4" w:rsidP="004765B4">
            <w:pPr>
              <w:spacing w:line="240" w:lineRule="auto"/>
              <w:jc w:val="center"/>
              <w:rPr>
                <w:rFonts w:ascii="Arial" w:hAnsi="Arial" w:cs="Arial"/>
                <w:sz w:val="18"/>
                <w:szCs w:val="18"/>
              </w:rPr>
            </w:pPr>
            <w:r>
              <w:rPr>
                <w:rFonts w:ascii="Arial" w:hAnsi="Arial" w:cs="Arial"/>
                <w:sz w:val="18"/>
                <w:szCs w:val="18"/>
              </w:rPr>
              <w:t>1.0335</w:t>
            </w:r>
          </w:p>
        </w:tc>
        <w:tc>
          <w:tcPr>
            <w:tcW w:w="897" w:type="pct"/>
            <w:tcBorders>
              <w:top w:val="single" w:sz="4" w:space="0" w:color="auto"/>
              <w:left w:val="nil"/>
              <w:bottom w:val="single" w:sz="4" w:space="0" w:color="auto"/>
              <w:right w:val="single" w:sz="4" w:space="0" w:color="auto"/>
            </w:tcBorders>
            <w:vAlign w:val="center"/>
          </w:tcPr>
          <w:p w14:paraId="3F942B0E" w14:textId="4A8F9EA8"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0.9812</w:t>
            </w:r>
          </w:p>
        </w:tc>
        <w:tc>
          <w:tcPr>
            <w:tcW w:w="896" w:type="pct"/>
            <w:tcBorders>
              <w:top w:val="single" w:sz="4" w:space="0" w:color="auto"/>
              <w:left w:val="nil"/>
              <w:bottom w:val="single" w:sz="4" w:space="0" w:color="auto"/>
              <w:right w:val="single" w:sz="4" w:space="0" w:color="auto"/>
            </w:tcBorders>
            <w:vAlign w:val="center"/>
          </w:tcPr>
          <w:p w14:paraId="32448D35" w14:textId="09B49317"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1.0221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46E47DF1"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20.7</w:t>
            </w:r>
          </w:p>
        </w:tc>
        <w:tc>
          <w:tcPr>
            <w:tcW w:w="897" w:type="pct"/>
            <w:tcBorders>
              <w:top w:val="single" w:sz="4" w:space="0" w:color="auto"/>
              <w:left w:val="nil"/>
              <w:bottom w:val="single" w:sz="4" w:space="0" w:color="auto"/>
              <w:right w:val="single" w:sz="4" w:space="0" w:color="auto"/>
            </w:tcBorders>
            <w:vAlign w:val="center"/>
          </w:tcPr>
          <w:p w14:paraId="0B90CBF1" w14:textId="57710A86"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20.35</w:t>
            </w:r>
          </w:p>
        </w:tc>
        <w:tc>
          <w:tcPr>
            <w:tcW w:w="896" w:type="pct"/>
            <w:tcBorders>
              <w:top w:val="single" w:sz="4" w:space="0" w:color="auto"/>
              <w:left w:val="nil"/>
              <w:bottom w:val="single" w:sz="4" w:space="0" w:color="auto"/>
              <w:right w:val="single" w:sz="4" w:space="0" w:color="auto"/>
            </w:tcBorders>
            <w:vAlign w:val="center"/>
          </w:tcPr>
          <w:p w14:paraId="4CECA24F" w14:textId="76080954"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22.15</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596140">
        <w:rPr>
          <w:rFonts w:ascii="Arial" w:hAnsi="Arial" w:cs="Arial" w:hint="eastAsia"/>
          <w:kern w:val="2"/>
          <w:sz w:val="21"/>
          <w:szCs w:val="21"/>
        </w:rPr>
        <w:t>燕保·高米</w:t>
      </w:r>
      <w:proofErr w:type="gramStart"/>
      <w:r w:rsidR="00596140">
        <w:rPr>
          <w:rFonts w:ascii="Arial" w:hAnsi="Arial" w:cs="Arial" w:hint="eastAsia"/>
          <w:kern w:val="2"/>
          <w:sz w:val="21"/>
          <w:szCs w:val="21"/>
        </w:rPr>
        <w:t>店家园公</w:t>
      </w:r>
      <w:proofErr w:type="gramEnd"/>
      <w:r w:rsidR="00596140">
        <w:rPr>
          <w:rFonts w:ascii="Arial" w:hAnsi="Arial" w:cs="Arial" w:hint="eastAsia"/>
          <w:kern w:val="2"/>
          <w:sz w:val="21"/>
          <w:szCs w:val="21"/>
        </w:rPr>
        <w:t>租房项目</w:t>
      </w:r>
      <w:r w:rsidRPr="00847171">
        <w:rPr>
          <w:rFonts w:ascii="Arial" w:hAnsi="Arial"/>
          <w:sz w:val="21"/>
          <w:szCs w:val="21"/>
        </w:rPr>
        <w:t>的评估价格</w:t>
      </w:r>
      <w:r w:rsidRPr="00847171">
        <w:rPr>
          <w:rFonts w:ascii="Arial" w:hAnsi="Arial" w:hint="eastAsia"/>
          <w:sz w:val="21"/>
          <w:szCs w:val="21"/>
        </w:rPr>
        <w:t>。</w:t>
      </w:r>
    </w:p>
    <w:p w14:paraId="1B5CEE9F" w14:textId="3FCDF1D6"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4765B4">
        <w:rPr>
          <w:rFonts w:ascii="Arial" w:hAnsi="Arial"/>
          <w:sz w:val="21"/>
          <w:szCs w:val="21"/>
        </w:rPr>
        <w:t>20.7</w:t>
      </w:r>
      <w:r w:rsidR="00D05B28" w:rsidRPr="00847171">
        <w:rPr>
          <w:rFonts w:ascii="Arial" w:hAnsi="Arial" w:hint="eastAsia"/>
          <w:sz w:val="21"/>
          <w:szCs w:val="21"/>
        </w:rPr>
        <w:t>+</w:t>
      </w:r>
      <w:r w:rsidR="004765B4">
        <w:rPr>
          <w:rFonts w:ascii="Arial" w:hAnsi="Arial"/>
          <w:sz w:val="21"/>
          <w:szCs w:val="21"/>
        </w:rPr>
        <w:t>20.35</w:t>
      </w:r>
      <w:r w:rsidR="00D05B28" w:rsidRPr="00847171">
        <w:rPr>
          <w:rFonts w:ascii="Arial" w:hAnsi="Arial" w:hint="eastAsia"/>
          <w:sz w:val="21"/>
          <w:szCs w:val="21"/>
        </w:rPr>
        <w:t>+</w:t>
      </w:r>
      <w:r w:rsidR="00073649">
        <w:rPr>
          <w:rFonts w:ascii="Arial" w:hAnsi="Arial"/>
          <w:sz w:val="21"/>
          <w:szCs w:val="21"/>
        </w:rPr>
        <w:t>20</w:t>
      </w:r>
      <w:r w:rsidR="004765B4">
        <w:rPr>
          <w:rFonts w:ascii="Arial" w:hAnsi="Arial"/>
          <w:sz w:val="21"/>
          <w:szCs w:val="21"/>
        </w:rPr>
        <w:t>.15</w:t>
      </w:r>
      <w:r w:rsidRPr="00847171">
        <w:rPr>
          <w:rFonts w:ascii="Arial" w:hAnsi="Arial" w:hint="eastAsia"/>
          <w:sz w:val="21"/>
          <w:szCs w:val="21"/>
        </w:rPr>
        <w:t>）÷</w:t>
      </w:r>
      <w:r w:rsidRPr="00847171">
        <w:rPr>
          <w:rFonts w:ascii="Arial" w:hAnsi="Arial" w:hint="eastAsia"/>
          <w:sz w:val="21"/>
          <w:szCs w:val="21"/>
        </w:rPr>
        <w:t>3=</w:t>
      </w:r>
      <w:r w:rsidR="004765B4">
        <w:rPr>
          <w:rFonts w:ascii="Arial" w:hAnsi="Arial"/>
          <w:sz w:val="21"/>
          <w:szCs w:val="21"/>
        </w:rPr>
        <w:t>21.07</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79127D44" w:rsidR="00B06C3E" w:rsidRPr="00847171" w:rsidRDefault="00DF5A4D">
      <w:pPr>
        <w:wordWrap w:val="0"/>
        <w:overflowPunct w:val="0"/>
        <w:spacing w:line="480" w:lineRule="auto"/>
        <w:ind w:firstLineChars="200" w:firstLine="420"/>
        <w:jc w:val="both"/>
        <w:rPr>
          <w:rFonts w:ascii="Arial" w:hAnsi="Arial"/>
          <w:sz w:val="21"/>
          <w:szCs w:val="21"/>
        </w:rPr>
      </w:pPr>
      <w:r>
        <w:rPr>
          <w:rFonts w:ascii="Arial" w:hAnsi="Arial" w:hint="eastAsia"/>
          <w:sz w:val="21"/>
          <w:szCs w:val="21"/>
        </w:rPr>
        <w:t>截至报告出具日，估价对象所属项目物业服务公司仍在招标中。</w:t>
      </w:r>
      <w:r w:rsidR="00B06C3E" w:rsidRPr="00847171">
        <w:rPr>
          <w:rFonts w:ascii="Arial" w:hAnsi="Arial" w:hint="eastAsia"/>
          <w:sz w:val="21"/>
          <w:szCs w:val="21"/>
        </w:rPr>
        <w:t>根据不动产权利人提供</w:t>
      </w:r>
      <w:r w:rsidR="00B0073A">
        <w:rPr>
          <w:rFonts w:ascii="Arial" w:hAnsi="Arial" w:hint="eastAsia"/>
          <w:sz w:val="21"/>
          <w:szCs w:val="21"/>
        </w:rPr>
        <w:t>《科技路甲</w:t>
      </w:r>
      <w:r w:rsidR="00B0073A">
        <w:rPr>
          <w:rFonts w:ascii="Arial" w:hAnsi="Arial" w:hint="eastAsia"/>
          <w:sz w:val="21"/>
          <w:szCs w:val="21"/>
        </w:rPr>
        <w:t>16</w:t>
      </w:r>
      <w:r w:rsidR="00B0073A">
        <w:rPr>
          <w:rFonts w:ascii="Arial" w:hAnsi="Arial" w:hint="eastAsia"/>
          <w:sz w:val="21"/>
          <w:szCs w:val="21"/>
        </w:rPr>
        <w:t>号院公租房项目各项费用说明》</w:t>
      </w:r>
      <w:r>
        <w:rPr>
          <w:rFonts w:ascii="Arial" w:hAnsi="Arial" w:hint="eastAsia"/>
          <w:sz w:val="21"/>
          <w:szCs w:val="21"/>
        </w:rPr>
        <w:t>及介绍</w:t>
      </w:r>
      <w:r w:rsidR="00B06C3E" w:rsidRPr="00847171">
        <w:rPr>
          <w:rFonts w:ascii="Arial" w:hAnsi="Arial" w:hint="eastAsia"/>
          <w:sz w:val="21"/>
          <w:szCs w:val="21"/>
        </w:rPr>
        <w:t>，</w:t>
      </w:r>
      <w:r w:rsidR="00B06C3E" w:rsidRPr="004765B4">
        <w:rPr>
          <w:rFonts w:ascii="Arial" w:hAnsi="Arial" w:hint="eastAsia"/>
          <w:sz w:val="21"/>
          <w:szCs w:val="21"/>
        </w:rPr>
        <w:t>估价对象的</w:t>
      </w:r>
      <w:proofErr w:type="gramStart"/>
      <w:r w:rsidR="00B06C3E" w:rsidRPr="004765B4">
        <w:rPr>
          <w:rFonts w:ascii="Arial" w:hAnsi="Arial" w:hint="eastAsia"/>
          <w:sz w:val="21"/>
          <w:szCs w:val="21"/>
        </w:rPr>
        <w:t>物业费</w:t>
      </w:r>
      <w:proofErr w:type="gramEnd"/>
      <w:r w:rsidR="00B06C3E" w:rsidRPr="004765B4">
        <w:rPr>
          <w:rFonts w:ascii="Arial" w:hAnsi="Arial" w:hint="eastAsia"/>
          <w:sz w:val="21"/>
          <w:szCs w:val="21"/>
        </w:rPr>
        <w:t>为</w:t>
      </w:r>
      <w:r w:rsidR="004765B4" w:rsidRPr="004765B4">
        <w:rPr>
          <w:rFonts w:ascii="Arial" w:hAnsi="Arial"/>
          <w:sz w:val="21"/>
          <w:szCs w:val="21"/>
        </w:rPr>
        <w:t>4</w:t>
      </w:r>
      <w:r w:rsidR="00B06C3E" w:rsidRPr="004765B4">
        <w:rPr>
          <w:rFonts w:ascii="Arial" w:hAnsi="Arial" w:hint="eastAsia"/>
          <w:sz w:val="21"/>
          <w:szCs w:val="21"/>
        </w:rPr>
        <w:t>元</w:t>
      </w:r>
      <w:r w:rsidR="00B06C3E" w:rsidRPr="004765B4">
        <w:rPr>
          <w:rFonts w:ascii="Arial" w:hAnsi="Arial" w:hint="eastAsia"/>
          <w:sz w:val="21"/>
          <w:szCs w:val="21"/>
        </w:rPr>
        <w:t>/</w:t>
      </w:r>
      <w:r w:rsidR="00B06C3E" w:rsidRPr="004765B4">
        <w:rPr>
          <w:rFonts w:ascii="Arial" w:hAnsi="Arial" w:hint="eastAsia"/>
          <w:sz w:val="21"/>
          <w:szCs w:val="21"/>
        </w:rPr>
        <w:t>平方</w:t>
      </w:r>
      <w:r w:rsidR="00B06C3E" w:rsidRPr="00847171">
        <w:rPr>
          <w:rFonts w:ascii="Arial" w:hAnsi="Arial" w:hint="eastAsia"/>
          <w:sz w:val="21"/>
          <w:szCs w:val="21"/>
        </w:rPr>
        <w:t>米·月，本次评估估价</w:t>
      </w:r>
      <w:r w:rsidR="00B06C3E" w:rsidRPr="00847171">
        <w:rPr>
          <w:rFonts w:ascii="Arial" w:hAnsi="Arial" w:hint="eastAsia"/>
          <w:sz w:val="21"/>
          <w:szCs w:val="21"/>
        </w:rPr>
        <w:lastRenderedPageBreak/>
        <w:t>对象含物业费、不含供暖费、</w:t>
      </w:r>
      <w:r w:rsidR="008052D9" w:rsidRPr="00847171">
        <w:rPr>
          <w:rFonts w:ascii="Arial" w:hAnsi="Arial" w:hint="eastAsia"/>
          <w:sz w:val="21"/>
          <w:szCs w:val="21"/>
        </w:rPr>
        <w:t>不含</w:t>
      </w:r>
      <w:r w:rsidR="00B06C3E" w:rsidRPr="00847171">
        <w:rPr>
          <w:rFonts w:ascii="Arial" w:hAnsi="Arial" w:hint="eastAsia"/>
          <w:sz w:val="21"/>
          <w:szCs w:val="21"/>
        </w:rPr>
        <w:t>租金税费的区域市场租金单价：</w:t>
      </w:r>
    </w:p>
    <w:p w14:paraId="0C54275F" w14:textId="1278D66B" w:rsidR="00B06C3E" w:rsidRDefault="004765B4">
      <w:pPr>
        <w:wordWrap w:val="0"/>
        <w:overflowPunct w:val="0"/>
        <w:spacing w:line="480" w:lineRule="auto"/>
        <w:ind w:firstLineChars="200" w:firstLine="420"/>
        <w:rPr>
          <w:rFonts w:ascii="Arial" w:hAnsi="Arial"/>
          <w:sz w:val="21"/>
          <w:szCs w:val="21"/>
        </w:rPr>
      </w:pPr>
      <w:r>
        <w:rPr>
          <w:rFonts w:ascii="Arial" w:hAnsi="Arial"/>
          <w:sz w:val="21"/>
          <w:szCs w:val="21"/>
        </w:rPr>
        <w:t>21.07</w:t>
      </w:r>
      <w:r w:rsidR="008052D9" w:rsidRPr="00847171">
        <w:rPr>
          <w:rFonts w:ascii="Arial" w:hAnsi="Arial" w:hint="eastAsia"/>
          <w:sz w:val="21"/>
          <w:szCs w:val="21"/>
        </w:rPr>
        <w:t>+</w:t>
      </w:r>
      <w:r>
        <w:rPr>
          <w:rFonts w:ascii="Arial" w:hAnsi="Arial"/>
          <w:sz w:val="21"/>
          <w:szCs w:val="21"/>
        </w:rPr>
        <w:t>4</w:t>
      </w:r>
      <w:r w:rsidR="008052D9" w:rsidRPr="00847171">
        <w:rPr>
          <w:rFonts w:ascii="Arial" w:hAnsi="Arial" w:hint="eastAsia"/>
          <w:sz w:val="21"/>
          <w:szCs w:val="21"/>
        </w:rPr>
        <w:t>=</w:t>
      </w:r>
      <w:r w:rsidR="00AC0D7D">
        <w:rPr>
          <w:rFonts w:ascii="Arial" w:hAnsi="Arial"/>
          <w:sz w:val="21"/>
          <w:szCs w:val="21"/>
        </w:rPr>
        <w:t>25.07</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347A1A74"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1823E7A3" w14:textId="77777777" w:rsidR="005B355A" w:rsidRPr="005B355A" w:rsidRDefault="005B355A">
      <w:pPr>
        <w:wordWrap w:val="0"/>
        <w:overflowPunct w:val="0"/>
        <w:spacing w:line="480" w:lineRule="auto"/>
        <w:ind w:firstLineChars="200" w:firstLine="420"/>
        <w:rPr>
          <w:rFonts w:ascii="Arial" w:hAnsi="Arial"/>
          <w:sz w:val="21"/>
          <w:szCs w:val="21"/>
        </w:rPr>
      </w:pPr>
    </w:p>
    <w:p w14:paraId="2E4E7601" w14:textId="77777777" w:rsidR="005B355A" w:rsidRDefault="005B355A" w:rsidP="000703D9">
      <w:pPr>
        <w:wordWrap w:val="0"/>
        <w:overflowPunct w:val="0"/>
        <w:spacing w:line="480" w:lineRule="auto"/>
        <w:ind w:firstLineChars="200" w:firstLine="422"/>
        <w:rPr>
          <w:rFonts w:ascii="Arial" w:hAnsi="Arial" w:cs="Arial"/>
          <w:b/>
          <w:sz w:val="21"/>
          <w:szCs w:val="21"/>
        </w:rPr>
      </w:pPr>
      <w:r>
        <w:rPr>
          <w:rFonts w:ascii="Arial" w:hAnsi="Arial" w:cs="Arial"/>
          <w:b/>
          <w:sz w:val="21"/>
          <w:szCs w:val="21"/>
        </w:rPr>
        <w:br w:type="page"/>
      </w:r>
    </w:p>
    <w:p w14:paraId="13771DFD" w14:textId="2E87E44F" w:rsidR="00B06C3E" w:rsidRPr="004765B4" w:rsidRDefault="00B06C3E" w:rsidP="000703D9">
      <w:pPr>
        <w:wordWrap w:val="0"/>
        <w:overflowPunct w:val="0"/>
        <w:spacing w:line="480" w:lineRule="auto"/>
        <w:ind w:firstLineChars="200" w:firstLine="422"/>
        <w:rPr>
          <w:rFonts w:ascii="Arial" w:hAnsi="Arial"/>
          <w:sz w:val="21"/>
          <w:szCs w:val="21"/>
        </w:rPr>
      </w:pPr>
      <w:r w:rsidRPr="004765B4">
        <w:rPr>
          <w:rFonts w:ascii="Arial" w:hAnsi="Arial" w:cs="Arial" w:hint="eastAsia"/>
          <w:b/>
          <w:sz w:val="21"/>
          <w:szCs w:val="21"/>
        </w:rPr>
        <w:lastRenderedPageBreak/>
        <w:t>（三）成本收益静态分析</w:t>
      </w:r>
    </w:p>
    <w:p w14:paraId="5BC62868" w14:textId="77777777" w:rsidR="00B06C3E" w:rsidRPr="00847171" w:rsidRDefault="00B06C3E">
      <w:pPr>
        <w:wordWrap w:val="0"/>
        <w:overflowPunct w:val="0"/>
        <w:spacing w:line="480" w:lineRule="auto"/>
        <w:ind w:firstLineChars="200" w:firstLine="420"/>
        <w:rPr>
          <w:rFonts w:ascii="Arial" w:hAnsi="Arial"/>
          <w:sz w:val="21"/>
          <w:szCs w:val="21"/>
        </w:rPr>
      </w:pPr>
      <w:r w:rsidRPr="004765B4">
        <w:rPr>
          <w:rFonts w:ascii="Arial" w:hAnsi="Arial" w:hint="eastAsia"/>
          <w:sz w:val="21"/>
          <w:szCs w:val="21"/>
        </w:rPr>
        <w:t>本次选用成本法测算项目各项成本，并进行成本</w:t>
      </w:r>
      <w:r w:rsidRPr="00847171">
        <w:rPr>
          <w:rFonts w:ascii="Arial" w:hAnsi="Arial" w:hint="eastAsia"/>
          <w:sz w:val="21"/>
          <w:szCs w:val="21"/>
        </w:rPr>
        <w:t>静态分析，公共租赁住房项目成本由建设、运营和管理费用构成。</w:t>
      </w:r>
    </w:p>
    <w:p w14:paraId="5C091225"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w:t>
      </w:r>
      <w:proofErr w:type="gramStart"/>
      <w:r w:rsidRPr="00847171">
        <w:rPr>
          <w:rFonts w:ascii="Arial" w:hAnsi="Arial" w:hint="eastAsia"/>
          <w:sz w:val="21"/>
          <w:szCs w:val="21"/>
        </w:rPr>
        <w:t>物业费</w:t>
      </w:r>
      <w:proofErr w:type="gramEnd"/>
      <w:r w:rsidRPr="00847171">
        <w:rPr>
          <w:rFonts w:ascii="Arial" w:hAnsi="Arial" w:hint="eastAsia"/>
          <w:sz w:val="21"/>
          <w:szCs w:val="21"/>
        </w:rPr>
        <w:t>构成；项目管理成本由管理费、利息和利润构成。</w:t>
      </w:r>
    </w:p>
    <w:p w14:paraId="6309F2A6" w14:textId="47F6631E" w:rsidR="00B06C3E" w:rsidRPr="00847171" w:rsidRDefault="00DF5A46">
      <w:pPr>
        <w:wordWrap w:val="0"/>
        <w:overflowPunct w:val="0"/>
        <w:spacing w:line="480" w:lineRule="auto"/>
        <w:jc w:val="center"/>
      </w:pPr>
      <w:r w:rsidRPr="00847171">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具体测算过程如下：</w:t>
      </w:r>
      <w:r w:rsidRPr="00847171">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562"/>
        <w:gridCol w:w="1706"/>
        <w:gridCol w:w="1129"/>
        <w:gridCol w:w="5901"/>
      </w:tblGrid>
      <w:tr w:rsidR="00B06C3E" w:rsidRPr="001410DB" w14:paraId="685C4BCC" w14:textId="77777777" w:rsidTr="00B0073A">
        <w:trPr>
          <w:trHeight w:val="270"/>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1410DB" w:rsidRDefault="00B06C3E"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序号</w:t>
            </w:r>
          </w:p>
        </w:tc>
        <w:tc>
          <w:tcPr>
            <w:tcW w:w="1706"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项目</w:t>
            </w:r>
          </w:p>
        </w:tc>
        <w:tc>
          <w:tcPr>
            <w:tcW w:w="1129"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测算值</w:t>
            </w:r>
          </w:p>
        </w:tc>
        <w:tc>
          <w:tcPr>
            <w:tcW w:w="5901"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说明</w:t>
            </w:r>
          </w:p>
        </w:tc>
      </w:tr>
      <w:tr w:rsidR="00757C10" w:rsidRPr="001410DB" w14:paraId="6CAD46DA"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37D4AF5F"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1</w:t>
            </w:r>
          </w:p>
        </w:tc>
        <w:tc>
          <w:tcPr>
            <w:tcW w:w="1706" w:type="dxa"/>
            <w:tcBorders>
              <w:top w:val="single" w:sz="4" w:space="0" w:color="auto"/>
              <w:left w:val="single" w:sz="4" w:space="0" w:color="auto"/>
              <w:bottom w:val="single" w:sz="4" w:space="0" w:color="auto"/>
              <w:right w:val="single" w:sz="4" w:space="0" w:color="auto"/>
            </w:tcBorders>
            <w:vAlign w:val="center"/>
          </w:tcPr>
          <w:p w14:paraId="7558965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折旧及摊销成本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628B9437" w14:textId="73034DC8" w:rsidR="00757C10"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1242.80</w:t>
            </w:r>
          </w:p>
        </w:tc>
        <w:tc>
          <w:tcPr>
            <w:tcW w:w="5901" w:type="dxa"/>
            <w:tcBorders>
              <w:top w:val="single" w:sz="4" w:space="0" w:color="auto"/>
              <w:left w:val="single" w:sz="4" w:space="0" w:color="auto"/>
              <w:bottom w:val="single" w:sz="4" w:space="0" w:color="auto"/>
              <w:right w:val="single" w:sz="4" w:space="0" w:color="auto"/>
            </w:tcBorders>
            <w:vAlign w:val="center"/>
          </w:tcPr>
          <w:p w14:paraId="1FC1E650" w14:textId="29AAD6EE" w:rsidR="00757C10" w:rsidRPr="001410DB" w:rsidRDefault="00757C10" w:rsidP="00B0073A">
            <w:pPr>
              <w:widowControl/>
              <w:adjustRightInd/>
              <w:spacing w:line="240" w:lineRule="auto"/>
              <w:jc w:val="center"/>
              <w:textAlignment w:val="auto"/>
              <w:rPr>
                <w:rFonts w:ascii="宋体" w:hAnsi="宋体" w:cs="Arial"/>
                <w:sz w:val="18"/>
                <w:szCs w:val="18"/>
                <w:lang w:bidi="ar"/>
              </w:rPr>
            </w:pPr>
            <w:r w:rsidRPr="001410DB">
              <w:rPr>
                <w:rFonts w:ascii="宋体" w:hAnsi="宋体" w:hint="eastAsia"/>
                <w:sz w:val="18"/>
                <w:szCs w:val="18"/>
              </w:rPr>
              <w:t>根据</w:t>
            </w:r>
            <w:r w:rsidR="001410DB" w:rsidRPr="001410DB">
              <w:rPr>
                <w:rFonts w:ascii="宋体" w:hAnsi="宋体" w:hint="eastAsia"/>
                <w:sz w:val="18"/>
                <w:szCs w:val="18"/>
              </w:rPr>
              <w:t>估价委托人</w:t>
            </w:r>
            <w:r w:rsidRPr="001410DB">
              <w:rPr>
                <w:rFonts w:ascii="宋体" w:hAnsi="宋体" w:hint="eastAsia"/>
                <w:sz w:val="18"/>
                <w:szCs w:val="18"/>
              </w:rPr>
              <w:t>提供的</w:t>
            </w:r>
            <w:r w:rsidR="00B0073A">
              <w:rPr>
                <w:rFonts w:ascii="宋体" w:hAnsi="宋体" w:hint="eastAsia"/>
                <w:sz w:val="18"/>
                <w:szCs w:val="18"/>
              </w:rPr>
              <w:t>《科技路甲16号院公租房项目各项费用说明》</w:t>
            </w:r>
            <w:r w:rsidRPr="001410DB">
              <w:rPr>
                <w:rFonts w:ascii="宋体" w:hAnsi="宋体" w:hint="eastAsia"/>
                <w:sz w:val="18"/>
                <w:szCs w:val="18"/>
              </w:rPr>
              <w:t>及介绍，该项目总</w:t>
            </w:r>
            <w:r w:rsidR="001410DB">
              <w:rPr>
                <w:rFonts w:ascii="宋体" w:hAnsi="宋体" w:hint="eastAsia"/>
                <w:sz w:val="18"/>
                <w:szCs w:val="18"/>
              </w:rPr>
              <w:t>开发建设成本</w:t>
            </w:r>
            <w:r w:rsidRPr="001410DB">
              <w:rPr>
                <w:rFonts w:ascii="宋体" w:hAnsi="宋体" w:hint="eastAsia"/>
                <w:sz w:val="18"/>
                <w:szCs w:val="18"/>
              </w:rPr>
              <w:t>约为</w:t>
            </w:r>
            <w:r w:rsidR="00B0073A">
              <w:rPr>
                <w:rFonts w:ascii="宋体" w:hAnsi="宋体" w:cs="Arial"/>
                <w:sz w:val="18"/>
                <w:szCs w:val="18"/>
              </w:rPr>
              <w:t>74568.1624</w:t>
            </w:r>
            <w:r w:rsidRPr="001410DB">
              <w:rPr>
                <w:rFonts w:ascii="宋体" w:hAnsi="宋体" w:hint="eastAsia"/>
                <w:sz w:val="18"/>
                <w:szCs w:val="18"/>
              </w:rPr>
              <w:t>万元。该项目为</w:t>
            </w:r>
            <w:r w:rsidR="00633517">
              <w:rPr>
                <w:rFonts w:ascii="宋体" w:hAnsi="宋体" w:hint="eastAsia"/>
                <w:sz w:val="18"/>
                <w:szCs w:val="18"/>
              </w:rPr>
              <w:t>钢混结构</w:t>
            </w:r>
            <w:r w:rsidRPr="001410DB">
              <w:rPr>
                <w:rFonts w:ascii="宋体" w:hAnsi="宋体" w:hint="eastAsia"/>
                <w:sz w:val="18"/>
                <w:szCs w:val="18"/>
              </w:rPr>
              <w:t>，非生产用房经济耐用年限为</w:t>
            </w:r>
            <w:r w:rsidRPr="001410DB">
              <w:rPr>
                <w:rFonts w:ascii="宋体" w:hAnsi="宋体" w:cs="Arial"/>
                <w:sz w:val="18"/>
                <w:szCs w:val="18"/>
              </w:rPr>
              <w:t xml:space="preserve"> 60 </w:t>
            </w:r>
            <w:r w:rsidRPr="001410DB">
              <w:rPr>
                <w:rFonts w:ascii="宋体" w:hAnsi="宋体" w:hint="eastAsia"/>
                <w:sz w:val="18"/>
                <w:szCs w:val="18"/>
              </w:rPr>
              <w:t>年，根据项目剩余经济耐用年限，将</w:t>
            </w:r>
            <w:r w:rsidR="001410DB">
              <w:rPr>
                <w:rFonts w:ascii="宋体" w:hAnsi="宋体" w:hint="eastAsia"/>
                <w:sz w:val="18"/>
                <w:szCs w:val="18"/>
              </w:rPr>
              <w:t>开发建设</w:t>
            </w:r>
            <w:r w:rsidRPr="001410DB">
              <w:rPr>
                <w:rFonts w:ascii="宋体" w:hAnsi="宋体" w:hint="eastAsia"/>
                <w:sz w:val="18"/>
                <w:szCs w:val="18"/>
              </w:rPr>
              <w:t>成本按直线法折算至每年。</w:t>
            </w:r>
          </w:p>
        </w:tc>
      </w:tr>
      <w:tr w:rsidR="00757C10" w:rsidRPr="001410DB" w14:paraId="271B8595" w14:textId="77777777" w:rsidTr="00B0073A">
        <w:trPr>
          <w:trHeight w:val="268"/>
          <w:jc w:val="center"/>
        </w:trPr>
        <w:tc>
          <w:tcPr>
            <w:tcW w:w="562" w:type="dxa"/>
            <w:tcBorders>
              <w:top w:val="single" w:sz="4" w:space="0" w:color="auto"/>
              <w:left w:val="single" w:sz="4" w:space="0" w:color="auto"/>
              <w:bottom w:val="single" w:sz="4" w:space="0" w:color="auto"/>
              <w:right w:val="single" w:sz="4" w:space="0" w:color="auto"/>
            </w:tcBorders>
            <w:vAlign w:val="center"/>
          </w:tcPr>
          <w:p w14:paraId="4E841773"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w:t>
            </w:r>
          </w:p>
        </w:tc>
        <w:tc>
          <w:tcPr>
            <w:tcW w:w="1706" w:type="dxa"/>
            <w:tcBorders>
              <w:top w:val="single" w:sz="4" w:space="0" w:color="auto"/>
              <w:left w:val="single" w:sz="4" w:space="0" w:color="auto"/>
              <w:bottom w:val="single" w:sz="4" w:space="0" w:color="auto"/>
              <w:right w:val="single" w:sz="4" w:space="0" w:color="auto"/>
            </w:tcBorders>
            <w:vAlign w:val="center"/>
          </w:tcPr>
          <w:p w14:paraId="3C84732A"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运营费用（</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4042EAAC" w14:textId="6771A847"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471.88</w:t>
            </w:r>
          </w:p>
        </w:tc>
        <w:tc>
          <w:tcPr>
            <w:tcW w:w="5901" w:type="dxa"/>
            <w:tcBorders>
              <w:top w:val="single" w:sz="4" w:space="0" w:color="auto"/>
              <w:left w:val="single" w:sz="4" w:space="0" w:color="auto"/>
              <w:bottom w:val="single" w:sz="4" w:space="0" w:color="auto"/>
              <w:right w:val="single" w:sz="4" w:space="0" w:color="auto"/>
            </w:tcBorders>
            <w:vAlign w:val="center"/>
          </w:tcPr>
          <w:p w14:paraId="6231AF36"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2=2.1+2.2+2.3</w:t>
            </w:r>
          </w:p>
        </w:tc>
      </w:tr>
      <w:tr w:rsidR="00757C10" w:rsidRPr="001410DB" w14:paraId="41A24CDD"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65E06C3C"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2.1</w:t>
            </w:r>
          </w:p>
        </w:tc>
        <w:tc>
          <w:tcPr>
            <w:tcW w:w="1706" w:type="dxa"/>
            <w:tcBorders>
              <w:top w:val="single" w:sz="4" w:space="0" w:color="auto"/>
              <w:left w:val="single" w:sz="4" w:space="0" w:color="auto"/>
              <w:bottom w:val="single" w:sz="4" w:space="0" w:color="auto"/>
              <w:right w:val="single" w:sz="4" w:space="0" w:color="auto"/>
            </w:tcBorders>
            <w:vAlign w:val="center"/>
          </w:tcPr>
          <w:p w14:paraId="6DA52218"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维修费（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319ECED" w14:textId="56EADDE2" w:rsidR="00B0073A"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52.38</w:t>
            </w:r>
          </w:p>
        </w:tc>
        <w:tc>
          <w:tcPr>
            <w:tcW w:w="5901" w:type="dxa"/>
            <w:tcBorders>
              <w:top w:val="single" w:sz="4" w:space="0" w:color="auto"/>
              <w:left w:val="single" w:sz="4" w:space="0" w:color="auto"/>
              <w:bottom w:val="single" w:sz="4" w:space="0" w:color="auto"/>
              <w:right w:val="single" w:sz="4" w:space="0" w:color="auto"/>
            </w:tcBorders>
            <w:vAlign w:val="center"/>
          </w:tcPr>
          <w:p w14:paraId="44A323D4" w14:textId="0274D3B8" w:rsidR="00757C10" w:rsidRPr="001410DB" w:rsidRDefault="00757C10" w:rsidP="00B0073A">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主要包括室内部分及附属设施设备、公用部位 和共用设施设备及相关场地的维修运行费用，</w:t>
            </w:r>
            <w:r w:rsidR="001410DB" w:rsidRPr="001410DB">
              <w:rPr>
                <w:rFonts w:ascii="宋体" w:hAnsi="宋体" w:hint="eastAsia"/>
                <w:sz w:val="18"/>
                <w:szCs w:val="18"/>
              </w:rPr>
              <w:t>根据估价委托人提供的</w:t>
            </w:r>
            <w:r w:rsidR="00B0073A">
              <w:rPr>
                <w:rFonts w:ascii="宋体" w:hAnsi="宋体" w:hint="eastAsia"/>
                <w:sz w:val="18"/>
                <w:szCs w:val="18"/>
              </w:rPr>
              <w:t>《科技路甲16号院公租房项目各项费用说明》</w:t>
            </w:r>
            <w:r w:rsidR="001410DB" w:rsidRPr="001410DB">
              <w:rPr>
                <w:rFonts w:ascii="宋体" w:hAnsi="宋体" w:hint="eastAsia"/>
                <w:sz w:val="18"/>
                <w:szCs w:val="18"/>
              </w:rPr>
              <w:t>及介绍，</w:t>
            </w:r>
            <w:r w:rsidRPr="001410DB">
              <w:rPr>
                <w:rFonts w:ascii="宋体" w:hAnsi="宋体" w:cs="Arial" w:hint="eastAsia"/>
                <w:sz w:val="18"/>
                <w:szCs w:val="18"/>
                <w:lang w:bidi="ar"/>
              </w:rPr>
              <w:t>参考同类项目测算，</w:t>
            </w:r>
            <w:r w:rsidR="001410DB">
              <w:rPr>
                <w:rFonts w:ascii="宋体" w:hAnsi="宋体" w:cs="Arial" w:hint="eastAsia"/>
                <w:sz w:val="18"/>
                <w:szCs w:val="18"/>
                <w:lang w:bidi="ar"/>
              </w:rPr>
              <w:t>维修费</w:t>
            </w:r>
            <w:r w:rsidRPr="001410DB">
              <w:rPr>
                <w:rFonts w:ascii="宋体" w:hAnsi="宋体" w:cs="Arial" w:hint="eastAsia"/>
                <w:sz w:val="18"/>
                <w:szCs w:val="18"/>
                <w:lang w:bidi="ar"/>
              </w:rPr>
              <w:t>本次取值为</w:t>
            </w:r>
            <w:r w:rsidR="001410DB">
              <w:rPr>
                <w:rFonts w:ascii="宋体" w:hAnsi="宋体" w:cs="Arial"/>
                <w:sz w:val="18"/>
                <w:szCs w:val="18"/>
                <w:lang w:bidi="ar"/>
              </w:rPr>
              <w:t>0.56</w:t>
            </w:r>
            <w:r w:rsidRPr="001410DB">
              <w:rPr>
                <w:rFonts w:ascii="宋体" w:hAnsi="宋体" w:cs="Arial" w:hint="eastAsia"/>
                <w:sz w:val="18"/>
                <w:szCs w:val="18"/>
                <w:lang w:bidi="ar"/>
              </w:rPr>
              <w:t>元/平方米·月，则</w:t>
            </w:r>
            <w:r w:rsidR="001410DB">
              <w:rPr>
                <w:rFonts w:ascii="宋体" w:hAnsi="宋体" w:cs="Arial"/>
                <w:sz w:val="18"/>
                <w:szCs w:val="18"/>
                <w:lang w:bidi="ar"/>
              </w:rPr>
              <w:t>0.56</w:t>
            </w:r>
            <w:r w:rsidRPr="001410DB">
              <w:rPr>
                <w:rFonts w:ascii="宋体" w:hAnsi="宋体" w:cs="Arial" w:hint="eastAsia"/>
                <w:sz w:val="18"/>
                <w:szCs w:val="18"/>
                <w:lang w:bidi="ar"/>
              </w:rPr>
              <w:t>×12×</w:t>
            </w:r>
            <w:r w:rsidR="00864832">
              <w:rPr>
                <w:rFonts w:ascii="宋体" w:hAnsi="宋体" w:cs="Arial"/>
                <w:sz w:val="18"/>
                <w:szCs w:val="18"/>
                <w:lang w:bidi="ar"/>
              </w:rPr>
              <w:t>77947.76</w:t>
            </w:r>
            <w:r w:rsidRPr="001410DB">
              <w:rPr>
                <w:rFonts w:ascii="宋体" w:hAnsi="宋体" w:cs="Arial" w:hint="eastAsia"/>
                <w:sz w:val="18"/>
                <w:szCs w:val="18"/>
                <w:lang w:bidi="ar"/>
              </w:rPr>
              <w:t>÷10000=</w:t>
            </w:r>
            <w:r w:rsidR="00B0073A">
              <w:rPr>
                <w:rFonts w:ascii="宋体" w:hAnsi="宋体" w:cs="Arial"/>
                <w:sz w:val="18"/>
                <w:szCs w:val="18"/>
                <w:lang w:bidi="ar"/>
              </w:rPr>
              <w:t>52.38</w:t>
            </w:r>
            <w:r w:rsidRPr="001410DB">
              <w:rPr>
                <w:rFonts w:ascii="宋体" w:hAnsi="宋体" w:cs="Arial" w:hint="eastAsia"/>
                <w:sz w:val="18"/>
                <w:szCs w:val="18"/>
                <w:lang w:bidi="ar"/>
              </w:rPr>
              <w:t>万元。</w:t>
            </w:r>
          </w:p>
        </w:tc>
      </w:tr>
      <w:tr w:rsidR="00757C10" w:rsidRPr="001410DB" w14:paraId="5D9CE80D" w14:textId="77777777" w:rsidTr="00B0073A">
        <w:trPr>
          <w:trHeight w:val="837"/>
          <w:jc w:val="center"/>
        </w:trPr>
        <w:tc>
          <w:tcPr>
            <w:tcW w:w="562" w:type="dxa"/>
            <w:tcBorders>
              <w:top w:val="single" w:sz="4" w:space="0" w:color="auto"/>
              <w:left w:val="single" w:sz="4" w:space="0" w:color="auto"/>
              <w:bottom w:val="single" w:sz="4" w:space="0" w:color="auto"/>
              <w:right w:val="single" w:sz="4" w:space="0" w:color="auto"/>
            </w:tcBorders>
            <w:vAlign w:val="center"/>
          </w:tcPr>
          <w:p w14:paraId="0A6B93C1"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2.2</w:t>
            </w:r>
          </w:p>
        </w:tc>
        <w:tc>
          <w:tcPr>
            <w:tcW w:w="1706" w:type="dxa"/>
            <w:tcBorders>
              <w:top w:val="single" w:sz="4" w:space="0" w:color="auto"/>
              <w:left w:val="single" w:sz="4" w:space="0" w:color="auto"/>
              <w:bottom w:val="single" w:sz="4" w:space="0" w:color="auto"/>
              <w:right w:val="single" w:sz="4" w:space="0" w:color="auto"/>
            </w:tcBorders>
            <w:vAlign w:val="center"/>
          </w:tcPr>
          <w:p w14:paraId="5C1001F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保险费（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noWrap/>
            <w:vAlign w:val="center"/>
          </w:tcPr>
          <w:p w14:paraId="6D27688B" w14:textId="670294B3"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45.35</w:t>
            </w:r>
          </w:p>
        </w:tc>
        <w:tc>
          <w:tcPr>
            <w:tcW w:w="5901" w:type="dxa"/>
            <w:tcBorders>
              <w:top w:val="single" w:sz="4" w:space="0" w:color="auto"/>
              <w:left w:val="single" w:sz="4" w:space="0" w:color="auto"/>
              <w:bottom w:val="single" w:sz="4" w:space="0" w:color="auto"/>
              <w:right w:val="single" w:sz="4" w:space="0" w:color="auto"/>
            </w:tcBorders>
            <w:vAlign w:val="center"/>
          </w:tcPr>
          <w:p w14:paraId="1BE28F37" w14:textId="03A6E59D" w:rsidR="00757C10" w:rsidRPr="001410DB" w:rsidRDefault="00B0073A" w:rsidP="001410DB">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指房屋产权人为使自己的房产避免意外损失而向保险公司支付的费用，根据不动产权利人提供的《科技路甲16号院公租房项目各项费用说明》及介绍，估价对象保险费用约为45.35万元。</w:t>
            </w:r>
          </w:p>
        </w:tc>
      </w:tr>
      <w:tr w:rsidR="00757C10" w:rsidRPr="001410DB" w14:paraId="4F13ECD4"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677F27F7"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2.3</w:t>
            </w:r>
          </w:p>
        </w:tc>
        <w:tc>
          <w:tcPr>
            <w:tcW w:w="1706" w:type="dxa"/>
            <w:tcBorders>
              <w:top w:val="single" w:sz="4" w:space="0" w:color="auto"/>
              <w:left w:val="single" w:sz="4" w:space="0" w:color="auto"/>
              <w:bottom w:val="single" w:sz="4" w:space="0" w:color="auto"/>
              <w:right w:val="single" w:sz="4" w:space="0" w:color="auto"/>
            </w:tcBorders>
            <w:vAlign w:val="center"/>
          </w:tcPr>
          <w:p w14:paraId="142D287E"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物业费（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2377239F" w14:textId="180B707D" w:rsidR="00B0073A"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374.15</w:t>
            </w:r>
          </w:p>
        </w:tc>
        <w:tc>
          <w:tcPr>
            <w:tcW w:w="5901" w:type="dxa"/>
            <w:tcBorders>
              <w:top w:val="single" w:sz="4" w:space="0" w:color="auto"/>
              <w:left w:val="single" w:sz="4" w:space="0" w:color="auto"/>
              <w:bottom w:val="single" w:sz="4" w:space="0" w:color="auto"/>
              <w:right w:val="single" w:sz="4" w:space="0" w:color="auto"/>
            </w:tcBorders>
            <w:vAlign w:val="center"/>
          </w:tcPr>
          <w:p w14:paraId="2C9E46EE" w14:textId="08CBE7D1" w:rsidR="00757C10" w:rsidRPr="001410DB" w:rsidRDefault="00B0073A" w:rsidP="00DF5A4D">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该项目为公租房，根据不动产权利人提供的《物业服务合同》及介绍，</w:t>
            </w:r>
            <w:proofErr w:type="gramStart"/>
            <w:r w:rsidRPr="00B0073A">
              <w:rPr>
                <w:rFonts w:ascii="宋体" w:hAnsi="宋体" w:cs="Arial" w:hint="eastAsia"/>
                <w:sz w:val="18"/>
                <w:szCs w:val="18"/>
                <w:lang w:bidi="ar"/>
              </w:rPr>
              <w:t>物业费水平</w:t>
            </w:r>
            <w:proofErr w:type="gramEnd"/>
            <w:r w:rsidRPr="00B0073A">
              <w:rPr>
                <w:rFonts w:ascii="宋体" w:hAnsi="宋体" w:cs="Arial" w:hint="eastAsia"/>
                <w:sz w:val="18"/>
                <w:szCs w:val="18"/>
                <w:lang w:bidi="ar"/>
              </w:rPr>
              <w:t>为4元/平方米/月计算，则年物业费用为4×77947.76×12÷10000=374.15万元。</w:t>
            </w:r>
          </w:p>
        </w:tc>
      </w:tr>
      <w:tr w:rsidR="00C53090" w:rsidRPr="001410DB" w14:paraId="50F39DFD"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4A716F16"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w:t>
            </w:r>
          </w:p>
        </w:tc>
        <w:tc>
          <w:tcPr>
            <w:tcW w:w="1706" w:type="dxa"/>
            <w:tcBorders>
              <w:top w:val="single" w:sz="4" w:space="0" w:color="auto"/>
              <w:left w:val="single" w:sz="4" w:space="0" w:color="auto"/>
              <w:bottom w:val="single" w:sz="4" w:space="0" w:color="auto"/>
              <w:right w:val="single" w:sz="4" w:space="0" w:color="auto"/>
            </w:tcBorders>
            <w:vAlign w:val="center"/>
          </w:tcPr>
          <w:p w14:paraId="7CBF724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791404D" w14:textId="3DF5A1E3"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544.68</w:t>
            </w:r>
          </w:p>
        </w:tc>
        <w:tc>
          <w:tcPr>
            <w:tcW w:w="5901" w:type="dxa"/>
            <w:tcBorders>
              <w:top w:val="single" w:sz="4" w:space="0" w:color="auto"/>
              <w:left w:val="single" w:sz="4" w:space="0" w:color="auto"/>
              <w:bottom w:val="single" w:sz="4" w:space="0" w:color="auto"/>
              <w:right w:val="single" w:sz="4" w:space="0" w:color="auto"/>
            </w:tcBorders>
            <w:vAlign w:val="center"/>
          </w:tcPr>
          <w:p w14:paraId="7A5CB0B2"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3=3.1+3.2+3.3</w:t>
            </w:r>
          </w:p>
        </w:tc>
      </w:tr>
      <w:tr w:rsidR="00C53090" w:rsidRPr="001410DB" w14:paraId="7E3AD0DC"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2D00E088"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3.1</w:t>
            </w:r>
          </w:p>
        </w:tc>
        <w:tc>
          <w:tcPr>
            <w:tcW w:w="1706" w:type="dxa"/>
            <w:tcBorders>
              <w:top w:val="single" w:sz="4" w:space="0" w:color="auto"/>
              <w:left w:val="single" w:sz="4" w:space="0" w:color="auto"/>
              <w:bottom w:val="single" w:sz="4" w:space="0" w:color="auto"/>
              <w:right w:val="single" w:sz="4" w:space="0" w:color="auto"/>
            </w:tcBorders>
            <w:vAlign w:val="center"/>
          </w:tcPr>
          <w:p w14:paraId="15B29148"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E7C42C1" w14:textId="333928CA"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440</w:t>
            </w:r>
          </w:p>
        </w:tc>
        <w:tc>
          <w:tcPr>
            <w:tcW w:w="5901" w:type="dxa"/>
            <w:tcBorders>
              <w:top w:val="single" w:sz="4" w:space="0" w:color="auto"/>
              <w:left w:val="single" w:sz="4" w:space="0" w:color="auto"/>
              <w:bottom w:val="single" w:sz="4" w:space="0" w:color="auto"/>
              <w:right w:val="single" w:sz="4" w:space="0" w:color="auto"/>
            </w:tcBorders>
            <w:vAlign w:val="center"/>
          </w:tcPr>
          <w:p w14:paraId="0019F0E2" w14:textId="4114A5E7" w:rsidR="00C53090" w:rsidRPr="001410DB" w:rsidRDefault="00C53090" w:rsidP="00B0073A">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指运营管理机构人员、办公等的正常开支费用，</w:t>
            </w:r>
            <w:r w:rsidR="00B0073A" w:rsidRPr="00B0073A">
              <w:rPr>
                <w:rFonts w:ascii="宋体" w:hAnsi="宋体" w:cs="Arial" w:hint="eastAsia"/>
                <w:sz w:val="18"/>
                <w:szCs w:val="18"/>
                <w:lang w:bidi="ar"/>
              </w:rPr>
              <w:t>根据不动产权利人提供的《科技路甲16号院公租房项目各项费用说明》</w:t>
            </w:r>
            <w:r w:rsidRPr="001410DB">
              <w:rPr>
                <w:rFonts w:ascii="宋体" w:hAnsi="宋体" w:cs="Arial"/>
                <w:sz w:val="18"/>
                <w:szCs w:val="18"/>
                <w:lang w:bidi="ar"/>
              </w:rPr>
              <w:t>。</w:t>
            </w:r>
          </w:p>
        </w:tc>
      </w:tr>
      <w:tr w:rsidR="00C53090" w:rsidRPr="001410DB" w14:paraId="16D8D13F"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316B820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3.2</w:t>
            </w:r>
          </w:p>
        </w:tc>
        <w:tc>
          <w:tcPr>
            <w:tcW w:w="1706" w:type="dxa"/>
            <w:tcBorders>
              <w:top w:val="single" w:sz="4" w:space="0" w:color="auto"/>
              <w:left w:val="single" w:sz="4" w:space="0" w:color="auto"/>
              <w:bottom w:val="single" w:sz="4" w:space="0" w:color="auto"/>
              <w:right w:val="single" w:sz="4" w:space="0" w:color="auto"/>
            </w:tcBorders>
            <w:vAlign w:val="center"/>
          </w:tcPr>
          <w:p w14:paraId="04693D90"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利息（</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46B750F" w14:textId="214F49BF"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38.87</w:t>
            </w:r>
          </w:p>
        </w:tc>
        <w:tc>
          <w:tcPr>
            <w:tcW w:w="5901" w:type="dxa"/>
            <w:tcBorders>
              <w:top w:val="single" w:sz="4" w:space="0" w:color="auto"/>
              <w:left w:val="single" w:sz="4" w:space="0" w:color="auto"/>
              <w:bottom w:val="single" w:sz="4" w:space="0" w:color="auto"/>
              <w:right w:val="single" w:sz="4" w:space="0" w:color="auto"/>
            </w:tcBorders>
            <w:vAlign w:val="center"/>
          </w:tcPr>
          <w:p w14:paraId="39769FAF" w14:textId="63C9BFB5" w:rsidR="00C53090" w:rsidRPr="001410DB" w:rsidRDefault="00FF3D38" w:rsidP="00ED082C">
            <w:pPr>
              <w:widowControl/>
              <w:spacing w:line="240" w:lineRule="auto"/>
              <w:jc w:val="center"/>
              <w:textAlignment w:val="center"/>
              <w:rPr>
                <w:rFonts w:ascii="宋体" w:hAnsi="宋体" w:cs="Arial"/>
                <w:sz w:val="18"/>
                <w:szCs w:val="18"/>
                <w:lang w:bidi="ar"/>
              </w:rPr>
            </w:pPr>
            <w:r w:rsidRPr="00FF3D38">
              <w:rPr>
                <w:rFonts w:ascii="宋体" w:hAnsi="宋体" w:cs="Arial" w:hint="eastAsia"/>
                <w:sz w:val="18"/>
                <w:szCs w:val="18"/>
                <w:lang w:bidi="ar"/>
              </w:rPr>
              <w:t>根据不动产权利人提供的《科技路甲16号院公租房项目各项费用说明》及介绍，该项目贷款金额为7.8亿，贷款利率为2.99%，即78000×2.99%÷</w:t>
            </w:r>
            <w:commentRangeStart w:id="72"/>
            <w:r w:rsidRPr="00FF3D38">
              <w:rPr>
                <w:rFonts w:ascii="宋体" w:hAnsi="宋体" w:cs="Arial" w:hint="eastAsia"/>
                <w:sz w:val="18"/>
                <w:szCs w:val="18"/>
                <w:lang w:bidi="ar"/>
              </w:rPr>
              <w:t>60=3</w:t>
            </w:r>
            <w:commentRangeEnd w:id="72"/>
            <w:r w:rsidR="00532B5C">
              <w:rPr>
                <w:rStyle w:val="af5"/>
              </w:rPr>
              <w:commentReference w:id="72"/>
            </w:r>
            <w:r w:rsidRPr="00FF3D38">
              <w:rPr>
                <w:rFonts w:ascii="宋体" w:hAnsi="宋体" w:cs="Arial" w:hint="eastAsia"/>
                <w:sz w:val="18"/>
                <w:szCs w:val="18"/>
                <w:lang w:bidi="ar"/>
              </w:rPr>
              <w:t>8.87万元。</w:t>
            </w:r>
          </w:p>
        </w:tc>
      </w:tr>
      <w:tr w:rsidR="00C53090" w:rsidRPr="001410DB" w14:paraId="640C44BE"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16E01B1B"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3.3</w:t>
            </w:r>
          </w:p>
        </w:tc>
        <w:tc>
          <w:tcPr>
            <w:tcW w:w="1706" w:type="dxa"/>
            <w:tcBorders>
              <w:top w:val="single" w:sz="4" w:space="0" w:color="auto"/>
              <w:left w:val="single" w:sz="4" w:space="0" w:color="auto"/>
              <w:bottom w:val="single" w:sz="4" w:space="0" w:color="auto"/>
              <w:right w:val="single" w:sz="4" w:space="0" w:color="auto"/>
            </w:tcBorders>
            <w:vAlign w:val="center"/>
          </w:tcPr>
          <w:p w14:paraId="2E7C9DA5"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利润（</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DB89DAD" w14:textId="145CDD55"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65.81</w:t>
            </w:r>
          </w:p>
        </w:tc>
        <w:tc>
          <w:tcPr>
            <w:tcW w:w="5901" w:type="dxa"/>
            <w:tcBorders>
              <w:top w:val="single" w:sz="4" w:space="0" w:color="auto"/>
              <w:left w:val="single" w:sz="4" w:space="0" w:color="auto"/>
              <w:bottom w:val="single" w:sz="4" w:space="0" w:color="auto"/>
              <w:right w:val="single" w:sz="4" w:space="0" w:color="auto"/>
            </w:tcBorders>
            <w:vAlign w:val="center"/>
          </w:tcPr>
          <w:p w14:paraId="2E85F4C7" w14:textId="44CA15B9" w:rsidR="00C53090" w:rsidRPr="001410DB" w:rsidRDefault="00C53090" w:rsidP="00B0073A">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公共租赁住房项目属于保障性住房，不以获取利润为主要目的，按照保本微利原则记取利润率，</w:t>
            </w:r>
            <w:r w:rsidR="00B0073A">
              <w:rPr>
                <w:rFonts w:ascii="宋体" w:hAnsi="宋体" w:cs="Arial" w:hint="eastAsia"/>
                <w:sz w:val="18"/>
                <w:szCs w:val="18"/>
                <w:lang w:bidi="ar"/>
              </w:rPr>
              <w:t>以年折旧及摊销成本、维修费和管理费</w:t>
            </w:r>
            <w:r w:rsidRPr="001410DB">
              <w:rPr>
                <w:rFonts w:ascii="宋体" w:hAnsi="宋体" w:cs="Arial" w:hint="eastAsia"/>
                <w:sz w:val="18"/>
                <w:szCs w:val="18"/>
                <w:lang w:bidi="ar"/>
              </w:rPr>
              <w:t>为基数的3%。即</w:t>
            </w:r>
            <w:r w:rsidR="00B0073A">
              <w:rPr>
                <w:rFonts w:ascii="宋体" w:hAnsi="宋体" w:cs="Arial" w:hint="eastAsia"/>
                <w:sz w:val="18"/>
                <w:szCs w:val="18"/>
                <w:lang w:bidi="ar"/>
              </w:rPr>
              <w:t>（</w:t>
            </w:r>
            <w:r w:rsidR="00B0073A">
              <w:rPr>
                <w:rFonts w:ascii="宋体" w:hAnsi="宋体" w:cs="Arial"/>
                <w:sz w:val="18"/>
                <w:szCs w:val="18"/>
                <w:lang w:bidi="ar"/>
              </w:rPr>
              <w:t>1242.80+471.88+</w:t>
            </w:r>
            <w:r w:rsidR="00B0073A">
              <w:rPr>
                <w:rFonts w:ascii="宋体" w:hAnsi="宋体" w:cs="Arial"/>
                <w:color w:val="000000"/>
                <w:sz w:val="18"/>
                <w:szCs w:val="18"/>
              </w:rPr>
              <w:t>440+38.87</w:t>
            </w:r>
            <w:r w:rsidR="00B0073A">
              <w:rPr>
                <w:rFonts w:ascii="宋体" w:hAnsi="宋体" w:cs="Arial" w:hint="eastAsia"/>
                <w:sz w:val="18"/>
                <w:szCs w:val="18"/>
                <w:lang w:bidi="ar"/>
              </w:rPr>
              <w:t>）</w:t>
            </w:r>
            <w:r w:rsidRPr="001410DB">
              <w:rPr>
                <w:rFonts w:ascii="宋体" w:hAnsi="宋体" w:cs="Arial"/>
                <w:sz w:val="18"/>
                <w:szCs w:val="18"/>
                <w:lang w:bidi="ar"/>
              </w:rPr>
              <w:t>×</w:t>
            </w:r>
            <w:r w:rsidRPr="001410DB">
              <w:rPr>
                <w:rFonts w:ascii="宋体" w:hAnsi="宋体" w:cs="Arial" w:hint="eastAsia"/>
                <w:sz w:val="18"/>
                <w:szCs w:val="18"/>
                <w:lang w:bidi="ar"/>
              </w:rPr>
              <w:t>3%=</w:t>
            </w:r>
            <w:r w:rsidR="00B0073A">
              <w:rPr>
                <w:rFonts w:ascii="宋体" w:hAnsi="宋体" w:cs="Arial"/>
                <w:sz w:val="18"/>
                <w:szCs w:val="18"/>
                <w:lang w:bidi="ar"/>
              </w:rPr>
              <w:t>65.81</w:t>
            </w:r>
            <w:r w:rsidR="00E76225" w:rsidRPr="001410DB">
              <w:rPr>
                <w:rFonts w:ascii="宋体" w:hAnsi="宋体" w:cs="Arial" w:hint="eastAsia"/>
                <w:sz w:val="18"/>
                <w:szCs w:val="18"/>
                <w:lang w:bidi="ar"/>
              </w:rPr>
              <w:t>万</w:t>
            </w:r>
            <w:r w:rsidR="00E76225">
              <w:rPr>
                <w:rFonts w:ascii="宋体" w:hAnsi="宋体" w:cs="Arial" w:hint="eastAsia"/>
                <w:sz w:val="18"/>
                <w:szCs w:val="18"/>
                <w:lang w:bidi="ar"/>
              </w:rPr>
              <w:t>元</w:t>
            </w:r>
          </w:p>
        </w:tc>
      </w:tr>
      <w:tr w:rsidR="00C53090" w:rsidRPr="001410DB" w14:paraId="23FF62B4"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45B60DAE"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4</w:t>
            </w:r>
          </w:p>
        </w:tc>
        <w:tc>
          <w:tcPr>
            <w:tcW w:w="1706" w:type="dxa"/>
            <w:tcBorders>
              <w:top w:val="single" w:sz="4" w:space="0" w:color="auto"/>
              <w:left w:val="single" w:sz="4" w:space="0" w:color="auto"/>
              <w:bottom w:val="single" w:sz="4" w:space="0" w:color="auto"/>
              <w:right w:val="single" w:sz="4" w:space="0" w:color="auto"/>
            </w:tcBorders>
            <w:vAlign w:val="center"/>
          </w:tcPr>
          <w:p w14:paraId="7437B22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年成本收益（</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17BBBD72" w14:textId="0E27EB6D"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2259.36</w:t>
            </w:r>
          </w:p>
        </w:tc>
        <w:tc>
          <w:tcPr>
            <w:tcW w:w="5901" w:type="dxa"/>
            <w:tcBorders>
              <w:top w:val="single" w:sz="4" w:space="0" w:color="auto"/>
              <w:left w:val="single" w:sz="4" w:space="0" w:color="auto"/>
              <w:bottom w:val="single" w:sz="4" w:space="0" w:color="auto"/>
              <w:right w:val="single" w:sz="4" w:space="0" w:color="auto"/>
            </w:tcBorders>
            <w:vAlign w:val="center"/>
          </w:tcPr>
          <w:p w14:paraId="185F885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4=1+2+3</w:t>
            </w:r>
          </w:p>
        </w:tc>
      </w:tr>
      <w:tr w:rsidR="00C53090" w:rsidRPr="001410DB" w14:paraId="317395D9" w14:textId="77777777" w:rsidTr="00B0073A">
        <w:trPr>
          <w:trHeight w:val="510"/>
          <w:jc w:val="center"/>
        </w:trPr>
        <w:tc>
          <w:tcPr>
            <w:tcW w:w="562" w:type="dxa"/>
            <w:tcBorders>
              <w:top w:val="single" w:sz="4" w:space="0" w:color="auto"/>
              <w:left w:val="single" w:sz="4" w:space="0" w:color="000000"/>
              <w:bottom w:val="single" w:sz="4" w:space="0" w:color="000000"/>
              <w:right w:val="single" w:sz="4" w:space="0" w:color="000000"/>
            </w:tcBorders>
            <w:vAlign w:val="center"/>
          </w:tcPr>
          <w:p w14:paraId="177A6417"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5</w:t>
            </w:r>
          </w:p>
        </w:tc>
        <w:tc>
          <w:tcPr>
            <w:tcW w:w="1706" w:type="dxa"/>
            <w:tcBorders>
              <w:top w:val="single" w:sz="4" w:space="0" w:color="auto"/>
              <w:left w:val="single" w:sz="4" w:space="0" w:color="000000"/>
              <w:bottom w:val="single" w:sz="4" w:space="0" w:color="000000"/>
              <w:right w:val="single" w:sz="4" w:space="0" w:color="000000"/>
            </w:tcBorders>
            <w:vAlign w:val="center"/>
          </w:tcPr>
          <w:p w14:paraId="4D5E91E2"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月成本收益(元/平方米·月)</w:t>
            </w:r>
          </w:p>
        </w:tc>
        <w:tc>
          <w:tcPr>
            <w:tcW w:w="1129" w:type="dxa"/>
            <w:tcBorders>
              <w:top w:val="single" w:sz="4" w:space="0" w:color="auto"/>
              <w:left w:val="single" w:sz="4" w:space="0" w:color="000000"/>
              <w:bottom w:val="single" w:sz="4" w:space="0" w:color="000000"/>
              <w:right w:val="single" w:sz="4" w:space="0" w:color="000000"/>
            </w:tcBorders>
            <w:vAlign w:val="center"/>
          </w:tcPr>
          <w:p w14:paraId="400F688A" w14:textId="361B6899"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24.2</w:t>
            </w:r>
          </w:p>
        </w:tc>
        <w:tc>
          <w:tcPr>
            <w:tcW w:w="5901" w:type="dxa"/>
            <w:tcBorders>
              <w:top w:val="single" w:sz="4" w:space="0" w:color="auto"/>
              <w:left w:val="single" w:sz="4" w:space="0" w:color="000000"/>
              <w:bottom w:val="single" w:sz="4" w:space="0" w:color="000000"/>
              <w:right w:val="single" w:sz="4" w:space="0" w:color="000000"/>
            </w:tcBorders>
            <w:vAlign w:val="center"/>
          </w:tcPr>
          <w:p w14:paraId="2A2A3D04"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5=4÷公租房建筑面积÷12个月</w:t>
            </w:r>
          </w:p>
        </w:tc>
      </w:tr>
    </w:tbl>
    <w:p w14:paraId="3A48860A" w14:textId="77777777" w:rsidR="00B06C3E" w:rsidRPr="00847171" w:rsidRDefault="00B06C3E">
      <w:pPr>
        <w:wordWrap w:val="0"/>
        <w:overflowPunct w:val="0"/>
        <w:spacing w:line="240" w:lineRule="auto"/>
        <w:rPr>
          <w:sz w:val="18"/>
          <w:szCs w:val="18"/>
        </w:rPr>
      </w:pPr>
    </w:p>
    <w:p w14:paraId="59B7EFA0" w14:textId="0DBA269F" w:rsidR="00B06C3E" w:rsidRPr="005B355A" w:rsidRDefault="00B06C3E" w:rsidP="005B355A">
      <w:pPr>
        <w:wordWrap w:val="0"/>
        <w:overflowPunct w:val="0"/>
        <w:spacing w:line="480" w:lineRule="auto"/>
        <w:ind w:firstLineChars="200" w:firstLine="420"/>
        <w:rPr>
          <w:rFonts w:ascii="Arial" w:hAnsi="Arial" w:cs="Arial"/>
          <w:sz w:val="21"/>
          <w:szCs w:val="21"/>
        </w:rPr>
      </w:pPr>
      <w:r w:rsidRPr="00847171">
        <w:rPr>
          <w:rFonts w:ascii="Arial" w:hAnsi="Arial" w:cs="Arial"/>
          <w:sz w:val="21"/>
          <w:szCs w:val="21"/>
        </w:rPr>
        <w:t>根据以上计算得出估价</w:t>
      </w:r>
      <w:proofErr w:type="gramStart"/>
      <w:r w:rsidRPr="00847171">
        <w:rPr>
          <w:rFonts w:ascii="Arial" w:hAnsi="Arial" w:cs="Arial"/>
          <w:sz w:val="21"/>
          <w:szCs w:val="21"/>
        </w:rPr>
        <w:t>对象月成本</w:t>
      </w:r>
      <w:proofErr w:type="gramEnd"/>
      <w:r w:rsidRPr="00847171">
        <w:rPr>
          <w:rFonts w:ascii="Arial" w:hAnsi="Arial" w:cs="Arial"/>
          <w:sz w:val="21"/>
          <w:szCs w:val="21"/>
        </w:rPr>
        <w:t>租金为</w:t>
      </w:r>
      <w:r w:rsidR="00FF3D38">
        <w:rPr>
          <w:rFonts w:ascii="Arial" w:hAnsi="Arial" w:cs="Arial"/>
          <w:sz w:val="21"/>
          <w:szCs w:val="21"/>
        </w:rPr>
        <w:t>24.2</w:t>
      </w:r>
      <w:r w:rsidRPr="00847171">
        <w:rPr>
          <w:rFonts w:ascii="Arial" w:hAnsi="Arial" w:cs="Arial"/>
          <w:sz w:val="21"/>
          <w:szCs w:val="21"/>
        </w:rPr>
        <w:t>元</w:t>
      </w:r>
      <w:r w:rsidRPr="00847171">
        <w:rPr>
          <w:rFonts w:ascii="Arial" w:hAnsi="Arial" w:cs="Arial"/>
          <w:sz w:val="21"/>
          <w:szCs w:val="21"/>
        </w:rPr>
        <w:t>/</w:t>
      </w:r>
      <w:r w:rsidRPr="00847171">
        <w:rPr>
          <w:rFonts w:ascii="Arial" w:hAnsi="Arial" w:cs="Arial"/>
          <w:sz w:val="21"/>
          <w:szCs w:val="21"/>
        </w:rPr>
        <w:t>平方米</w:t>
      </w:r>
      <w:r w:rsidRPr="00847171">
        <w:rPr>
          <w:rFonts w:ascii="Arial" w:hAnsi="Arial" w:cs="Arial"/>
          <w:sz w:val="21"/>
          <w:szCs w:val="21"/>
        </w:rPr>
        <w:t>·</w:t>
      </w:r>
      <w:r w:rsidRPr="00847171">
        <w:rPr>
          <w:rFonts w:ascii="Arial" w:hAnsi="Arial" w:cs="Arial" w:hint="eastAsia"/>
          <w:sz w:val="21"/>
          <w:szCs w:val="21"/>
        </w:rPr>
        <w:t>月。</w:t>
      </w:r>
    </w:p>
    <w:p w14:paraId="0070BB33" w14:textId="27AF4CE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74" w:name="_Toc525655441"/>
      <w:r w:rsidRPr="00847171">
        <w:rPr>
          <w:rFonts w:eastAsia="宋体"/>
          <w:kern w:val="2"/>
          <w:sz w:val="21"/>
          <w:szCs w:val="21"/>
        </w:rPr>
        <w:lastRenderedPageBreak/>
        <w:t>六、估价结果确定</w:t>
      </w:r>
      <w:bookmarkEnd w:id="74"/>
    </w:p>
    <w:p w14:paraId="7D38CCD1" w14:textId="2CC111B4"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）市场平均租金价格为：</w:t>
      </w:r>
    </w:p>
    <w:p w14:paraId="07166DD5" w14:textId="258C4BB7" w:rsidR="001410DB" w:rsidRPr="00847171" w:rsidRDefault="001410DB" w:rsidP="001410DB">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AC0D7D">
        <w:rPr>
          <w:rFonts w:ascii="Arial" w:hAnsi="Arial" w:cs="Arial"/>
          <w:b/>
          <w:bCs/>
          <w:sz w:val="21"/>
          <w:szCs w:val="21"/>
        </w:rPr>
        <w:t>25.07</w:t>
      </w:r>
      <w:r w:rsidRPr="00847171">
        <w:rPr>
          <w:rFonts w:ascii="Arial" w:hAnsi="Arial" w:cs="Arial" w:hint="eastAsia"/>
          <w:b/>
          <w:bCs/>
          <w:sz w:val="21"/>
          <w:szCs w:val="21"/>
        </w:rPr>
        <w:t>元</w:t>
      </w:r>
      <w:r w:rsidRPr="00847171">
        <w:rPr>
          <w:rFonts w:ascii="Arial" w:hAnsi="Arial" w:cs="Arial" w:hint="eastAsia"/>
          <w:b/>
          <w:bCs/>
          <w:sz w:val="21"/>
          <w:szCs w:val="21"/>
        </w:rPr>
        <w:t>/</w:t>
      </w:r>
      <w:r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65F66FA"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w:t>
      </w:r>
      <w:r>
        <w:rPr>
          <w:rFonts w:ascii="Arial" w:hAnsi="Arial" w:cs="Arial"/>
          <w:sz w:val="18"/>
          <w:szCs w:val="18"/>
        </w:rPr>
        <w:t>、通信费、有线电视费、上网宽带费和家具、家电租赁费及租赁税费等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32"/>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75"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75"/>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77777777" w:rsidR="00073649" w:rsidRDefault="00073649" w:rsidP="00073649">
      <w:pPr>
        <w:numPr>
          <w:ilvl w:val="0"/>
          <w:numId w:val="13"/>
        </w:numPr>
        <w:spacing w:line="360" w:lineRule="auto"/>
        <w:jc w:val="both"/>
        <w:rPr>
          <w:rFonts w:ascii="Arial" w:hAnsi="Arial" w:cs="Arial"/>
          <w:sz w:val="21"/>
          <w:szCs w:val="21"/>
        </w:rPr>
      </w:pPr>
      <w:r w:rsidRPr="00073649">
        <w:rPr>
          <w:rFonts w:ascii="Arial" w:hAnsi="Arial" w:cs="Arial" w:hint="eastAsia"/>
          <w:sz w:val="21"/>
          <w:szCs w:val="21"/>
        </w:rPr>
        <w:t>《北京市规划和自然资源委员会密云分局多规合一协同平台会商意见》</w:t>
      </w:r>
      <w:r w:rsidRPr="00073649">
        <w:rPr>
          <w:rFonts w:ascii="Arial" w:hAnsi="Arial" w:cs="Arial" w:hint="eastAsia"/>
          <w:sz w:val="21"/>
          <w:szCs w:val="21"/>
        </w:rPr>
        <w:t>[2022</w:t>
      </w:r>
      <w:proofErr w:type="gramStart"/>
      <w:r w:rsidRPr="00073649">
        <w:rPr>
          <w:rFonts w:ascii="Arial" w:hAnsi="Arial" w:cs="Arial" w:hint="eastAsia"/>
          <w:sz w:val="21"/>
          <w:szCs w:val="21"/>
        </w:rPr>
        <w:t>规</w:t>
      </w:r>
      <w:proofErr w:type="gramEnd"/>
      <w:r w:rsidRPr="00073649">
        <w:rPr>
          <w:rFonts w:ascii="Arial" w:hAnsi="Arial" w:cs="Arial" w:hint="eastAsia"/>
          <w:sz w:val="21"/>
          <w:szCs w:val="21"/>
        </w:rPr>
        <w:t>自（密）</w:t>
      </w:r>
      <w:proofErr w:type="gramStart"/>
      <w:r w:rsidRPr="00073649">
        <w:rPr>
          <w:rFonts w:ascii="Arial" w:hAnsi="Arial" w:cs="Arial" w:hint="eastAsia"/>
          <w:sz w:val="21"/>
          <w:szCs w:val="21"/>
        </w:rPr>
        <w:t>综审字</w:t>
      </w:r>
      <w:proofErr w:type="gramEnd"/>
      <w:r w:rsidRPr="00073649">
        <w:rPr>
          <w:rFonts w:ascii="Arial" w:hAnsi="Arial" w:cs="Arial" w:hint="eastAsia"/>
          <w:sz w:val="21"/>
          <w:szCs w:val="21"/>
        </w:rPr>
        <w:t>0004</w:t>
      </w:r>
      <w:r w:rsidRPr="00073649">
        <w:rPr>
          <w:rFonts w:ascii="Arial" w:hAnsi="Arial" w:cs="Arial" w:hint="eastAsia"/>
          <w:sz w:val="21"/>
          <w:szCs w:val="21"/>
        </w:rPr>
        <w:t>号</w:t>
      </w:r>
      <w:r w:rsidRPr="00073649">
        <w:rPr>
          <w:rFonts w:ascii="Arial" w:hAnsi="Arial" w:cs="Arial" w:hint="eastAsia"/>
          <w:sz w:val="21"/>
          <w:szCs w:val="21"/>
        </w:rPr>
        <w:t>]</w:t>
      </w:r>
    </w:p>
    <w:p w14:paraId="3CAB0138" w14:textId="35767ED0" w:rsidR="00AC0F69" w:rsidRDefault="00AC0F69" w:rsidP="00AC0F69">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proofErr w:type="gramStart"/>
      <w:r w:rsidR="003C3C63">
        <w:rPr>
          <w:rFonts w:ascii="Arial" w:hAnsi="Arial" w:cs="Arial" w:hint="eastAsia"/>
          <w:sz w:val="21"/>
          <w:szCs w:val="21"/>
        </w:rPr>
        <w:t>规</w:t>
      </w:r>
      <w:proofErr w:type="gramEnd"/>
      <w:r w:rsidR="003C3C63">
        <w:rPr>
          <w:rFonts w:ascii="Arial" w:hAnsi="Arial" w:cs="Arial" w:hint="eastAsia"/>
          <w:sz w:val="21"/>
          <w:szCs w:val="21"/>
        </w:rPr>
        <w:t>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40CE1290" w14:textId="3C064968" w:rsidR="00AC0F69" w:rsidRDefault="00E0383C" w:rsidP="002F055C">
      <w:pPr>
        <w:numPr>
          <w:ilvl w:val="0"/>
          <w:numId w:val="13"/>
        </w:numPr>
        <w:spacing w:line="360" w:lineRule="auto"/>
        <w:jc w:val="both"/>
        <w:rPr>
          <w:rFonts w:ascii="Arial" w:hAnsi="Arial" w:cs="Arial"/>
          <w:sz w:val="21"/>
          <w:szCs w:val="21"/>
        </w:rPr>
      </w:pP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00AC0F69" w:rsidRPr="00847171">
        <w:rPr>
          <w:rFonts w:ascii="Arial" w:hAnsi="Arial" w:cs="Arial" w:hint="eastAsia"/>
          <w:sz w:val="21"/>
          <w:szCs w:val="21"/>
        </w:rPr>
        <w:t>复印件</w:t>
      </w:r>
    </w:p>
    <w:p w14:paraId="54167656" w14:textId="6F338F5E" w:rsidR="00B41ACF" w:rsidRPr="00D26642" w:rsidRDefault="00B41ACF" w:rsidP="00B41ACF">
      <w:pPr>
        <w:numPr>
          <w:ilvl w:val="0"/>
          <w:numId w:val="13"/>
        </w:numPr>
        <w:spacing w:line="360" w:lineRule="auto"/>
        <w:jc w:val="both"/>
        <w:rPr>
          <w:rFonts w:ascii="Arial" w:hAnsi="Arial" w:cs="Arial"/>
          <w:sz w:val="21"/>
          <w:szCs w:val="21"/>
        </w:rPr>
      </w:pPr>
      <w:r w:rsidRPr="00D26642">
        <w:rPr>
          <w:rFonts w:ascii="Arial" w:hAnsi="Arial" w:cs="Arial"/>
          <w:sz w:val="21"/>
          <w:szCs w:val="21"/>
        </w:rPr>
        <w:t>《</w:t>
      </w:r>
      <w:r w:rsidR="003E72A3" w:rsidRPr="00D26642">
        <w:rPr>
          <w:rFonts w:ascii="Arial" w:hAnsi="Arial" w:cs="Arial"/>
          <w:sz w:val="21"/>
          <w:szCs w:val="21"/>
        </w:rPr>
        <w:t>楼牌预编号与确认编号对照表</w:t>
      </w:r>
      <w:r w:rsidRPr="00D26642">
        <w:rPr>
          <w:rFonts w:ascii="Arial" w:hAnsi="Arial" w:cs="Arial" w:hint="eastAsia"/>
          <w:sz w:val="21"/>
          <w:szCs w:val="21"/>
        </w:rPr>
        <w:t>》复印件</w:t>
      </w:r>
    </w:p>
    <w:p w14:paraId="00C25E07" w14:textId="5841BDE7" w:rsidR="005E285A" w:rsidRPr="00847171" w:rsidRDefault="005E285A" w:rsidP="002F055C">
      <w:pPr>
        <w:numPr>
          <w:ilvl w:val="0"/>
          <w:numId w:val="13"/>
        </w:numPr>
        <w:spacing w:line="360" w:lineRule="auto"/>
        <w:jc w:val="both"/>
        <w:rPr>
          <w:rFonts w:ascii="Arial" w:hAnsi="Arial" w:cs="Arial"/>
          <w:sz w:val="21"/>
          <w:szCs w:val="21"/>
        </w:rPr>
      </w:pP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76AD8294" w14:textId="4F39A3AE" w:rsidR="00F4416F" w:rsidRPr="00847171" w:rsidRDefault="00ED082C" w:rsidP="00ED082C">
      <w:pPr>
        <w:numPr>
          <w:ilvl w:val="0"/>
          <w:numId w:val="13"/>
        </w:numPr>
        <w:spacing w:line="360" w:lineRule="auto"/>
        <w:jc w:val="both"/>
        <w:rPr>
          <w:rFonts w:ascii="Arial" w:hAnsi="Arial" w:cs="Arial"/>
          <w:sz w:val="21"/>
          <w:szCs w:val="21"/>
        </w:rPr>
      </w:pP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00F4416F" w:rsidRPr="00847171">
        <w:rPr>
          <w:rFonts w:ascii="Arial" w:hAnsi="Arial" w:cs="Arial"/>
          <w:sz w:val="21"/>
          <w:szCs w:val="21"/>
        </w:rPr>
        <w:t>复印件</w:t>
      </w:r>
    </w:p>
    <w:p w14:paraId="1726CEA8" w14:textId="52962F4E" w:rsidR="00671946" w:rsidRDefault="00B0073A" w:rsidP="00B61AE4">
      <w:pPr>
        <w:numPr>
          <w:ilvl w:val="0"/>
          <w:numId w:val="13"/>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B61AE4" w:rsidRPr="00B61AE4">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33"/>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win10B" w:date="2025-09-16T14:10:00Z" w:initials="w">
    <w:p w14:paraId="7C76AAE5" w14:textId="28B12222" w:rsidR="0059647A" w:rsidRDefault="0059647A">
      <w:pPr>
        <w:pStyle w:val="a6"/>
      </w:pPr>
      <w:r>
        <w:rPr>
          <w:rStyle w:val="af5"/>
        </w:rPr>
        <w:annotationRef/>
      </w:r>
      <w:r>
        <w:t>工程进度</w:t>
      </w:r>
    </w:p>
  </w:comment>
  <w:comment w:id="26" w:author="win10B" w:date="2025-09-16T14:14:00Z" w:initials="w">
    <w:p w14:paraId="2E772CA6" w14:textId="7067E1E6" w:rsidR="0059647A" w:rsidRDefault="0059647A">
      <w:pPr>
        <w:pStyle w:val="a6"/>
      </w:pPr>
      <w:r>
        <w:rPr>
          <w:rStyle w:val="af5"/>
        </w:rPr>
        <w:annotationRef/>
      </w:r>
      <w:r>
        <w:t>看见？预计按照</w:t>
      </w:r>
    </w:p>
  </w:comment>
  <w:comment w:id="31" w:author="win10B" w:date="2025-09-16T14:19:00Z" w:initials="w">
    <w:p w14:paraId="5C52397A" w14:textId="5C987203" w:rsidR="0059647A" w:rsidRDefault="0059647A">
      <w:pPr>
        <w:pStyle w:val="a6"/>
      </w:pPr>
      <w:r>
        <w:rPr>
          <w:rStyle w:val="af5"/>
        </w:rPr>
        <w:annotationRef/>
      </w:r>
      <w:r>
        <w:t>现场勘察日期</w:t>
      </w:r>
    </w:p>
  </w:comment>
  <w:comment w:id="34" w:author="win10B" w:date="2025-09-16T14:43:00Z" w:initials="w">
    <w:p w14:paraId="426ABF9C" w14:textId="14459EB6" w:rsidR="005A38D7" w:rsidRDefault="005A38D7">
      <w:pPr>
        <w:pStyle w:val="a6"/>
      </w:pPr>
      <w:r>
        <w:rPr>
          <w:rStyle w:val="af5"/>
        </w:rPr>
        <w:annotationRef/>
      </w:r>
    </w:p>
  </w:comment>
  <w:comment w:id="35" w:author="win10B" w:date="2025-09-16T14:43:00Z" w:initials="w">
    <w:p w14:paraId="4DE67A31" w14:textId="0803F336" w:rsidR="005A38D7" w:rsidRDefault="005A38D7">
      <w:pPr>
        <w:pStyle w:val="a6"/>
      </w:pPr>
      <w:r>
        <w:rPr>
          <w:rStyle w:val="af5"/>
        </w:rPr>
        <w:annotationRef/>
      </w:r>
      <w:r>
        <w:t>统一</w:t>
      </w:r>
    </w:p>
  </w:comment>
  <w:comment w:id="40" w:author="win10B" w:date="2025-09-16T14:54:00Z" w:initials="w">
    <w:p w14:paraId="1A960655" w14:textId="1861F2D6" w:rsidR="005A38D7" w:rsidRDefault="005A38D7">
      <w:pPr>
        <w:pStyle w:val="a6"/>
      </w:pPr>
      <w:r>
        <w:rPr>
          <w:rStyle w:val="af5"/>
        </w:rPr>
        <w:annotationRef/>
      </w:r>
      <w:r>
        <w:t>排版</w:t>
      </w:r>
    </w:p>
  </w:comment>
  <w:comment w:id="43" w:author="win10B" w:date="2025-09-16T15:10:00Z" w:initials="w">
    <w:p w14:paraId="07B9A310" w14:textId="77777777" w:rsidR="00285E4B" w:rsidRDefault="00285E4B">
      <w:pPr>
        <w:pStyle w:val="a6"/>
        <w:rPr>
          <w:rFonts w:hint="eastAsia"/>
        </w:rPr>
      </w:pPr>
      <w:r>
        <w:rPr>
          <w:rStyle w:val="af5"/>
        </w:rPr>
        <w:annotationRef/>
      </w:r>
      <w:r>
        <w:t>全装修？精装修？</w:t>
      </w:r>
    </w:p>
    <w:p w14:paraId="366A368F" w14:textId="1DEC27A5" w:rsidR="00285E4B" w:rsidRDefault="00285E4B">
      <w:pPr>
        <w:pStyle w:val="a6"/>
      </w:pPr>
    </w:p>
  </w:comment>
  <w:comment w:id="56" w:author="win10B" w:date="2025-09-16T15:13:00Z" w:initials="w">
    <w:p w14:paraId="77B1402D" w14:textId="6A3CAD7E" w:rsidR="00285E4B" w:rsidRDefault="00285E4B">
      <w:pPr>
        <w:pStyle w:val="a6"/>
      </w:pPr>
      <w:r>
        <w:rPr>
          <w:rStyle w:val="af5"/>
        </w:rPr>
        <w:annotationRef/>
      </w:r>
      <w:r>
        <w:t>不要</w:t>
      </w:r>
    </w:p>
  </w:comment>
  <w:comment w:id="57" w:author="win10B" w:date="2025-09-16T15:13:00Z" w:initials="w">
    <w:p w14:paraId="5435B893" w14:textId="118E716E" w:rsidR="00006343" w:rsidRDefault="00006343">
      <w:pPr>
        <w:pStyle w:val="a6"/>
      </w:pPr>
      <w:r>
        <w:rPr>
          <w:rStyle w:val="af5"/>
        </w:rPr>
        <w:annotationRef/>
      </w:r>
      <w:r>
        <w:t>不要</w:t>
      </w:r>
    </w:p>
  </w:comment>
  <w:comment w:id="58" w:author="win10B" w:date="2025-09-16T15:14:00Z" w:initials="w">
    <w:p w14:paraId="62AF52DC" w14:textId="76A8A1FA" w:rsidR="00006343" w:rsidRDefault="00006343">
      <w:pPr>
        <w:pStyle w:val="a6"/>
      </w:pPr>
      <w:r>
        <w:rPr>
          <w:rStyle w:val="af5"/>
        </w:rPr>
        <w:annotationRef/>
      </w:r>
      <w:r>
        <w:t>同前</w:t>
      </w:r>
    </w:p>
  </w:comment>
  <w:comment w:id="68" w:author="win10B" w:date="2025-09-16T15:29:00Z" w:initials="w">
    <w:p w14:paraId="2499CE0A" w14:textId="30F849A4" w:rsidR="009314C3" w:rsidRDefault="009314C3">
      <w:pPr>
        <w:pStyle w:val="a6"/>
      </w:pPr>
      <w:r>
        <w:rPr>
          <w:rStyle w:val="af5"/>
        </w:rPr>
        <w:annotationRef/>
      </w:r>
      <w:proofErr w:type="gramStart"/>
      <w:r>
        <w:t>物业费</w:t>
      </w:r>
      <w:proofErr w:type="gramEnd"/>
      <w:r>
        <w:t>落实？差距好大</w:t>
      </w:r>
    </w:p>
  </w:comment>
  <w:comment w:id="69" w:author="win10B" w:date="2025-09-16T15:44:00Z" w:initials="w">
    <w:p w14:paraId="5BB02CF5" w14:textId="21AC714D" w:rsidR="00D86B76" w:rsidRDefault="00D86B76">
      <w:pPr>
        <w:pStyle w:val="a6"/>
      </w:pPr>
      <w:r>
        <w:rPr>
          <w:rStyle w:val="af5"/>
        </w:rPr>
        <w:annotationRef/>
      </w:r>
      <w:r>
        <w:t>单位</w:t>
      </w:r>
    </w:p>
  </w:comment>
  <w:comment w:id="70" w:author="win10B" w:date="2025-09-16T15:55:00Z" w:initials="w">
    <w:p w14:paraId="046A0236" w14:textId="6EAF4F24" w:rsidR="00361D4F" w:rsidRDefault="00361D4F">
      <w:pPr>
        <w:pStyle w:val="a6"/>
      </w:pPr>
      <w:r>
        <w:rPr>
          <w:rStyle w:val="af5"/>
        </w:rPr>
        <w:annotationRef/>
      </w:r>
      <w:r>
        <w:t>怎么差</w:t>
      </w:r>
    </w:p>
  </w:comment>
  <w:comment w:id="71" w:author="win10B" w:date="2025-09-16T15:58:00Z" w:initials="w">
    <w:p w14:paraId="567C1B47" w14:textId="32E18BA8" w:rsidR="00361D4F" w:rsidRDefault="00361D4F">
      <w:pPr>
        <w:pStyle w:val="a6"/>
      </w:pPr>
      <w:r>
        <w:rPr>
          <w:rStyle w:val="af5"/>
        </w:rPr>
        <w:annotationRef/>
      </w:r>
      <w:r>
        <w:rPr>
          <w:rFonts w:hint="eastAsia"/>
        </w:rPr>
        <w:t>+</w:t>
      </w:r>
      <w:r>
        <w:rPr>
          <w:rFonts w:hint="eastAsia"/>
        </w:rPr>
        <w:t>因素</w:t>
      </w:r>
    </w:p>
  </w:comment>
  <w:comment w:id="72" w:author="win10B" w:date="2025-09-16T16:07:00Z" w:initials="w">
    <w:p w14:paraId="25F1C41C" w14:textId="4A15F8E3" w:rsidR="00532B5C" w:rsidRDefault="00532B5C">
      <w:pPr>
        <w:pStyle w:val="a6"/>
      </w:pPr>
      <w:r>
        <w:rPr>
          <w:rStyle w:val="af5"/>
        </w:rPr>
        <w:annotationRef/>
      </w:r>
      <w:r>
        <w:rPr>
          <w:rFonts w:hint="eastAsia"/>
        </w:rPr>
        <w:t>60</w:t>
      </w:r>
      <w:r>
        <w:rPr>
          <w:rFonts w:hint="eastAsia"/>
        </w:rPr>
        <w:t>年？</w:t>
      </w:r>
      <w:bookmarkStart w:id="73" w:name="_GoBack"/>
      <w:bookmarkEnd w:id="7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E91DB" w14:textId="77777777" w:rsidR="00D06FA6" w:rsidRDefault="00D06FA6">
      <w:pPr>
        <w:spacing w:line="240" w:lineRule="auto"/>
      </w:pPr>
      <w:r>
        <w:separator/>
      </w:r>
    </w:p>
  </w:endnote>
  <w:endnote w:type="continuationSeparator" w:id="0">
    <w:p w14:paraId="15E6A820" w14:textId="77777777" w:rsidR="00D06FA6" w:rsidRDefault="00D06F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76FD5" w14:textId="77777777" w:rsidR="0059647A" w:rsidRDefault="0059647A">
    <w:pPr>
      <w:pStyle w:val="ac"/>
      <w:framePr w:wrap="around" w:vAnchor="text" w:hAnchor="margin" w:xAlign="center" w:y="1"/>
      <w:rPr>
        <w:rStyle w:val="af2"/>
      </w:rPr>
    </w:pPr>
    <w:r>
      <w:fldChar w:fldCharType="begin"/>
    </w:r>
    <w:r>
      <w:rPr>
        <w:rStyle w:val="af2"/>
      </w:rPr>
      <w:instrText xml:space="preserve">PAGE  </w:instrText>
    </w:r>
    <w:r>
      <w:fldChar w:fldCharType="end"/>
    </w:r>
  </w:p>
  <w:p w14:paraId="5D6A18AB" w14:textId="77777777" w:rsidR="0059647A" w:rsidRDefault="0059647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16430" w14:textId="77777777" w:rsidR="0059647A" w:rsidRDefault="0059647A">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59647A">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166A5" w14:textId="77777777" w:rsidR="0059647A" w:rsidRDefault="0059647A">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30E11" w14:textId="77777777" w:rsidR="0059647A" w:rsidRDefault="0059647A">
    <w:pPr>
      <w:pStyle w:val="ac"/>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59647A" w:rsidRDefault="0059647A">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05C4D" w14:textId="77777777" w:rsidR="0059647A" w:rsidRDefault="0059647A">
    <w:pPr>
      <w:pStyle w:val="ac"/>
      <w:framePr w:wrap="around" w:vAnchor="text" w:hAnchor="margin" w:xAlign="center" w:y="1"/>
      <w:rPr>
        <w:rStyle w:val="af2"/>
      </w:rPr>
    </w:pPr>
    <w:r>
      <w:fldChar w:fldCharType="begin"/>
    </w:r>
    <w:r>
      <w:rPr>
        <w:rStyle w:val="af2"/>
      </w:rPr>
      <w:instrText xml:space="preserve">PAGE  </w:instrText>
    </w:r>
    <w:r>
      <w:fldChar w:fldCharType="end"/>
    </w:r>
  </w:p>
  <w:p w14:paraId="7C41C52B" w14:textId="77777777" w:rsidR="0059647A" w:rsidRDefault="0059647A">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E8AB6" w14:textId="77777777" w:rsidR="0059647A" w:rsidRDefault="0059647A">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285E4B" w:rsidRPr="00285E4B">
      <w:rPr>
        <w:rFonts w:ascii="Arial" w:hAnsi="Arial"/>
        <w:noProof/>
        <w:lang w:val="zh-CN"/>
      </w:rPr>
      <w:t>27</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44831" w14:textId="77777777" w:rsidR="0059647A" w:rsidRDefault="0059647A">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532B5C" w:rsidRPr="00532B5C">
      <w:rPr>
        <w:rFonts w:ascii="Arial" w:hAnsi="Arial"/>
        <w:noProof/>
        <w:lang w:val="zh-CN"/>
      </w:rPr>
      <w:t>58</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358D4" w14:textId="77777777" w:rsidR="00D06FA6" w:rsidRDefault="00D06FA6">
      <w:pPr>
        <w:spacing w:line="240" w:lineRule="auto"/>
      </w:pPr>
      <w:r>
        <w:separator/>
      </w:r>
    </w:p>
  </w:footnote>
  <w:footnote w:type="continuationSeparator" w:id="0">
    <w:p w14:paraId="17BCBFA4" w14:textId="77777777" w:rsidR="00D06FA6" w:rsidRDefault="00D06FA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51929" w14:textId="039719B7" w:rsidR="0059647A" w:rsidRDefault="0059647A">
    <w:pPr>
      <w:pStyle w:val="ad"/>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5A8A2" w14:textId="77777777" w:rsidR="0059647A" w:rsidRDefault="0059647A">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A26D" w14:textId="7375B629" w:rsidR="0059647A" w:rsidRDefault="0059647A">
    <w:pPr>
      <w:pStyle w:val="ad"/>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877D8" w14:textId="2B8E4C26" w:rsidR="0059647A" w:rsidRDefault="0059647A">
    <w:pPr>
      <w:pStyle w:val="ad"/>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22AEA" w14:textId="142150D8" w:rsidR="0059647A" w:rsidRDefault="0059647A">
    <w:pPr>
      <w:pStyle w:val="ad"/>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578F4" w14:textId="3D65D94B" w:rsidR="0059647A" w:rsidRDefault="0059647A">
    <w:pPr>
      <w:pStyle w:val="ad"/>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A2811" w14:textId="04162F46" w:rsidR="0059647A" w:rsidRDefault="0059647A">
    <w:pPr>
      <w:pStyle w:val="ad"/>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E23F3" w14:textId="1B750CDC" w:rsidR="0059647A" w:rsidRDefault="0059647A">
    <w:pPr>
      <w:pStyle w:val="ad"/>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EAE315"/>
    <w:multiLevelType w:val="singleLevel"/>
    <w:tmpl w:val="E9EAE315"/>
    <w:lvl w:ilvl="0">
      <w:start w:val="3"/>
      <w:numFmt w:val="decimal"/>
      <w:suff w:val="nothing"/>
      <w:lvlText w:val="%1）"/>
      <w:lvlJc w:val="left"/>
    </w:lvl>
  </w:abstractNum>
  <w:abstractNum w:abstractNumId="1">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1"/>
  </w:num>
  <w:num w:numId="3">
    <w:abstractNumId w:val="10"/>
  </w:num>
  <w:num w:numId="4">
    <w:abstractNumId w:val="9"/>
  </w:num>
  <w:num w:numId="5">
    <w:abstractNumId w:val="8"/>
  </w:num>
  <w:num w:numId="6">
    <w:abstractNumId w:val="6"/>
  </w:num>
  <w:num w:numId="7">
    <w:abstractNumId w:val="4"/>
  </w:num>
  <w:num w:numId="8">
    <w:abstractNumId w:val="1"/>
  </w:num>
  <w:num w:numId="9">
    <w:abstractNumId w:val="0"/>
  </w:num>
  <w:num w:numId="10">
    <w:abstractNumId w:val="13"/>
  </w:num>
  <w:num w:numId="11">
    <w:abstractNumId w:val="3"/>
  </w:num>
  <w:num w:numId="12">
    <w:abstractNumId w:val="12"/>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25BC"/>
    <w:rsid w:val="005927D3"/>
    <w:rsid w:val="00592D96"/>
    <w:rsid w:val="005934D2"/>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478"/>
    <w:rsid w:val="00D10D8C"/>
    <w:rsid w:val="00D10DD7"/>
    <w:rsid w:val="00D11BE2"/>
    <w:rsid w:val="00D11F7F"/>
    <w:rsid w:val="00D13D6D"/>
    <w:rsid w:val="00D1465F"/>
    <w:rsid w:val="00D149BF"/>
    <w:rsid w:val="00D20566"/>
    <w:rsid w:val="00D2139F"/>
    <w:rsid w:val="00D213B0"/>
    <w:rsid w:val="00D21EFF"/>
    <w:rsid w:val="00D227BB"/>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FC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1"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1"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3.pn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comments" Target="comments.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211349888"/>
        <c:axId val="21135142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11379328"/>
        <c:axId val="211352960"/>
      </c:lineChart>
      <c:catAx>
        <c:axId val="211349888"/>
        <c:scaling>
          <c:orientation val="minMax"/>
        </c:scaling>
        <c:delete val="0"/>
        <c:axPos val="b"/>
        <c:numFmt formatCode="General" sourceLinked="1"/>
        <c:majorTickMark val="none"/>
        <c:minorTickMark val="none"/>
        <c:tickLblPos val="low"/>
        <c:crossAx val="211351424"/>
        <c:crosses val="autoZero"/>
        <c:auto val="1"/>
        <c:lblAlgn val="ctr"/>
        <c:lblOffset val="100"/>
        <c:noMultiLvlLbl val="0"/>
      </c:catAx>
      <c:valAx>
        <c:axId val="211351424"/>
        <c:scaling>
          <c:orientation val="minMax"/>
          <c:max val="2500"/>
          <c:min val="-500"/>
        </c:scaling>
        <c:delete val="0"/>
        <c:axPos val="l"/>
        <c:majorGridlines/>
        <c:numFmt formatCode="General" sourceLinked="1"/>
        <c:majorTickMark val="out"/>
        <c:minorTickMark val="none"/>
        <c:tickLblPos val="nextTo"/>
        <c:crossAx val="211349888"/>
        <c:crosses val="autoZero"/>
        <c:crossBetween val="between"/>
        <c:majorUnit val="500"/>
      </c:valAx>
      <c:valAx>
        <c:axId val="211352960"/>
        <c:scaling>
          <c:orientation val="minMax"/>
          <c:max val="5.000000000000001E-2"/>
          <c:min val="-1.0000000000000002E-2"/>
        </c:scaling>
        <c:delete val="0"/>
        <c:axPos val="r"/>
        <c:numFmt formatCode="0.00%" sourceLinked="1"/>
        <c:majorTickMark val="out"/>
        <c:minorTickMark val="none"/>
        <c:tickLblPos val="nextTo"/>
        <c:crossAx val="211379328"/>
        <c:crosses val="max"/>
        <c:crossBetween val="between"/>
      </c:valAx>
      <c:catAx>
        <c:axId val="211379328"/>
        <c:scaling>
          <c:orientation val="minMax"/>
        </c:scaling>
        <c:delete val="1"/>
        <c:axPos val="b"/>
        <c:numFmt formatCode="General" sourceLinked="1"/>
        <c:majorTickMark val="out"/>
        <c:minorTickMark val="none"/>
        <c:tickLblPos val="nextTo"/>
        <c:crossAx val="2113529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76122-37F8-4465-8629-BFECA5EA9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3216</TotalTime>
  <Pages>61</Pages>
  <Words>7276</Words>
  <Characters>41479</Characters>
  <Application>Microsoft Office Word</Application>
  <DocSecurity>0</DocSecurity>
  <Lines>345</Lines>
  <Paragraphs>97</Paragraphs>
  <ScaleCrop>false</ScaleCrop>
  <Company>Microsoft</Company>
  <LinksUpToDate>false</LinksUpToDate>
  <CharactersWithSpaces>48658</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win10B</cp:lastModifiedBy>
  <cp:revision>4</cp:revision>
  <cp:lastPrinted>2024-08-20T02:31:00Z</cp:lastPrinted>
  <dcterms:created xsi:type="dcterms:W3CDTF">2024-08-05T08:55:00Z</dcterms:created>
  <dcterms:modified xsi:type="dcterms:W3CDTF">2025-09-16T08:15:00Z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