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4"/>
        <w:gridCol w:w="3440"/>
      </w:tblGrid>
      <w:tr w:rsidR="00AA61FC" w:rsidRPr="00833F5C" w14:paraId="0866E055" w14:textId="77777777">
        <w:trPr>
          <w:tblCellSpacing w:w="15" w:type="dxa"/>
        </w:trPr>
        <w:tc>
          <w:tcPr>
            <w:tcW w:w="0" w:type="auto"/>
            <w:vAlign w:val="center"/>
          </w:tcPr>
          <w:p w14:paraId="53C3CD12" w14:textId="4549C475" w:rsidR="00AA61FC" w:rsidRPr="00CE23D5" w:rsidRDefault="001C25E5" w:rsidP="00A558A9">
            <w:pPr>
              <w:widowControl/>
              <w:rPr>
                <w:rFonts w:ascii="Arial" w:eastAsia="楷体" w:hAnsi="Arial" w:cs="Arial"/>
                <w:sz w:val="32"/>
                <w:szCs w:val="32"/>
              </w:rPr>
            </w:pPr>
            <w:r w:rsidRPr="00833F5C">
              <w:rPr>
                <w:rFonts w:ascii="Arial" w:eastAsia="楷体" w:hAnsi="Arial" w:cs="Arial"/>
                <w:sz w:val="32"/>
                <w:szCs w:val="32"/>
              </w:rPr>
              <w:t>备案号：</w:t>
            </w:r>
          </w:p>
        </w:tc>
        <w:tc>
          <w:tcPr>
            <w:tcW w:w="1959" w:type="pct"/>
          </w:tcPr>
          <w:p w14:paraId="199F1EA2" w14:textId="77777777" w:rsidR="00AA61FC" w:rsidRPr="00CE23D5" w:rsidRDefault="00AA61FC">
            <w:pPr>
              <w:jc w:val="right"/>
              <w:rPr>
                <w:rFonts w:ascii="Arial" w:hAnsi="Arial" w:cs="Arial"/>
              </w:rPr>
            </w:pPr>
          </w:p>
        </w:tc>
      </w:tr>
      <w:tr w:rsidR="00AA61FC" w:rsidRPr="00833F5C" w14:paraId="34AD3D51" w14:textId="77777777">
        <w:trPr>
          <w:tblCellSpacing w:w="15" w:type="dxa"/>
        </w:trPr>
        <w:tc>
          <w:tcPr>
            <w:tcW w:w="0" w:type="auto"/>
            <w:vAlign w:val="center"/>
          </w:tcPr>
          <w:p w14:paraId="6DB8C82F"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查询码</w:t>
            </w:r>
            <w:r w:rsidRPr="00833F5C">
              <w:rPr>
                <w:rFonts w:ascii="Arial" w:eastAsia="楷体" w:hAnsi="Arial" w:cs="Arial"/>
                <w:sz w:val="32"/>
                <w:szCs w:val="32"/>
              </w:rPr>
              <w:t xml:space="preserve">: </w:t>
            </w:r>
          </w:p>
        </w:tc>
        <w:tc>
          <w:tcPr>
            <w:tcW w:w="1959" w:type="pct"/>
          </w:tcPr>
          <w:p w14:paraId="64E4B2D3" w14:textId="77777777" w:rsidR="00AA61FC" w:rsidRPr="00CE23D5" w:rsidRDefault="00AA61FC">
            <w:pPr>
              <w:jc w:val="right"/>
              <w:rPr>
                <w:rFonts w:ascii="Arial" w:hAnsi="Arial" w:cs="Arial"/>
              </w:rPr>
            </w:pPr>
          </w:p>
        </w:tc>
      </w:tr>
      <w:tr w:rsidR="00AA61FC" w:rsidRPr="00833F5C" w14:paraId="131380BB" w14:textId="77777777">
        <w:trPr>
          <w:tblCellSpacing w:w="15" w:type="dxa"/>
        </w:trPr>
        <w:tc>
          <w:tcPr>
            <w:tcW w:w="0" w:type="auto"/>
            <w:vAlign w:val="center"/>
          </w:tcPr>
          <w:p w14:paraId="75161F25"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CB5BCA9" w14:textId="77777777" w:rsidR="00AA61FC" w:rsidRPr="00CE23D5" w:rsidRDefault="00AA61FC">
            <w:pPr>
              <w:jc w:val="right"/>
              <w:rPr>
                <w:rFonts w:ascii="Arial" w:hAnsi="Arial" w:cs="Arial"/>
              </w:rPr>
            </w:pPr>
          </w:p>
        </w:tc>
      </w:tr>
      <w:tr w:rsidR="00AA61FC" w:rsidRPr="00833F5C" w14:paraId="60CF3816" w14:textId="77777777">
        <w:trPr>
          <w:tblCellSpacing w:w="15" w:type="dxa"/>
        </w:trPr>
        <w:tc>
          <w:tcPr>
            <w:tcW w:w="0" w:type="auto"/>
            <w:vAlign w:val="center"/>
          </w:tcPr>
          <w:p w14:paraId="6E3E379C"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3E845EB" w14:textId="77777777" w:rsidR="00AA61FC" w:rsidRPr="00CE23D5" w:rsidRDefault="00AA61FC">
            <w:pPr>
              <w:jc w:val="right"/>
              <w:rPr>
                <w:rFonts w:ascii="Arial" w:hAnsi="Arial" w:cs="Arial"/>
              </w:rPr>
            </w:pPr>
          </w:p>
        </w:tc>
      </w:tr>
    </w:tbl>
    <w:p w14:paraId="08A79D88" w14:textId="77777777" w:rsidR="00AA61FC" w:rsidRPr="00CE23D5" w:rsidRDefault="00AA61FC">
      <w:pPr>
        <w:spacing w:line="432" w:lineRule="auto"/>
        <w:jc w:val="center"/>
        <w:rPr>
          <w:rFonts w:ascii="Arial" w:eastAsia="楷体_GB2312" w:hAnsi="Arial" w:cs="Arial"/>
          <w:b/>
          <w:sz w:val="32"/>
        </w:rPr>
      </w:pPr>
    </w:p>
    <w:p w14:paraId="21530F59" w14:textId="77777777" w:rsidR="00AA61FC" w:rsidRPr="00CE23D5" w:rsidRDefault="00AA61FC">
      <w:pPr>
        <w:spacing w:line="432" w:lineRule="auto"/>
        <w:jc w:val="center"/>
        <w:rPr>
          <w:rFonts w:ascii="Arial" w:eastAsia="楷体_GB2312" w:hAnsi="Arial" w:cs="Arial"/>
          <w:b/>
          <w:sz w:val="32"/>
        </w:rPr>
      </w:pPr>
    </w:p>
    <w:p w14:paraId="0A8091DE" w14:textId="77777777" w:rsidR="00AA61FC" w:rsidRPr="00833F5C" w:rsidRDefault="001C25E5">
      <w:pPr>
        <w:spacing w:line="432" w:lineRule="auto"/>
        <w:jc w:val="center"/>
        <w:rPr>
          <w:rFonts w:ascii="Arial" w:hAnsi="Arial" w:cs="Arial"/>
          <w:b/>
          <w:sz w:val="44"/>
        </w:rPr>
      </w:pPr>
      <w:r w:rsidRPr="00CE23D5">
        <w:rPr>
          <w:rFonts w:ascii="Arial" w:hAnsi="Arial" w:cs="Arial"/>
          <w:b/>
          <w:sz w:val="44"/>
        </w:rPr>
        <w:t>土</w:t>
      </w:r>
      <w:r w:rsidRPr="00CE23D5">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766FA6EE"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称：北京市</w:t>
      </w:r>
      <w:r w:rsidR="00CB388C">
        <w:rPr>
          <w:rFonts w:ascii="Arial" w:eastAsia="楷体_GB2312" w:hAnsi="Arial" w:cs="Arial"/>
          <w:b/>
          <w:sz w:val="32"/>
        </w:rPr>
        <w:t>海淀区西北旺镇</w:t>
      </w:r>
      <w:r w:rsidR="00CB388C">
        <w:rPr>
          <w:rFonts w:ascii="Arial" w:eastAsia="楷体_GB2312" w:hAnsi="Arial" w:cs="Arial"/>
          <w:b/>
          <w:sz w:val="32"/>
        </w:rPr>
        <w:t>X2</w:t>
      </w:r>
      <w:r w:rsidR="00CB388C">
        <w:rPr>
          <w:rFonts w:ascii="Arial" w:eastAsia="楷体_GB2312" w:hAnsi="Arial" w:cs="Arial"/>
          <w:b/>
          <w:sz w:val="32"/>
        </w:rPr>
        <w:t>地块</w:t>
      </w:r>
      <w:r w:rsidRPr="00833F5C">
        <w:rPr>
          <w:rFonts w:ascii="Arial" w:eastAsia="楷体_GB2312" w:hAnsi="Arial" w:cs="Arial"/>
          <w:b/>
          <w:sz w:val="32"/>
        </w:rPr>
        <w:t>按规划文件签订补充协议项目国有建设用地使用权出让地价评估</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受托估价单位：北京康正宏基房地产评估有限公司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05121966"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土地估价报告编号：</w:t>
      </w:r>
      <w:r w:rsidR="007A542B">
        <w:rPr>
          <w:rFonts w:ascii="Arial" w:eastAsia="楷体_GB2312" w:hAnsi="Arial" w:cs="Arial"/>
          <w:b/>
          <w:sz w:val="32"/>
        </w:rPr>
        <w:t>2021-1-0582-F01TDCR6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68F221FB"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提交估价报告日期：</w:t>
      </w:r>
      <w:r w:rsidR="007A542B">
        <w:rPr>
          <w:rFonts w:ascii="Arial" w:eastAsia="楷体_GB2312" w:hAnsi="Arial" w:cs="Arial"/>
          <w:b/>
          <w:sz w:val="32"/>
        </w:rPr>
        <w:t>2021</w:t>
      </w:r>
      <w:r w:rsidR="007A542B">
        <w:rPr>
          <w:rFonts w:ascii="Arial" w:eastAsia="楷体_GB2312" w:hAnsi="Arial" w:cs="Arial"/>
          <w:b/>
          <w:sz w:val="32"/>
        </w:rPr>
        <w:t>年</w:t>
      </w:r>
      <w:r w:rsidR="007A542B">
        <w:rPr>
          <w:rFonts w:ascii="Arial" w:eastAsia="楷体_GB2312" w:hAnsi="Arial" w:cs="Arial"/>
          <w:b/>
          <w:sz w:val="32"/>
        </w:rPr>
        <w:t>11</w:t>
      </w:r>
      <w:r w:rsidR="007A542B">
        <w:rPr>
          <w:rFonts w:ascii="Arial" w:eastAsia="楷体_GB2312" w:hAnsi="Arial" w:cs="Arial"/>
          <w:b/>
          <w:sz w:val="32"/>
        </w:rPr>
        <w:t>月</w:t>
      </w:r>
      <w:r w:rsidR="007A542B">
        <w:rPr>
          <w:rFonts w:ascii="Arial" w:eastAsia="楷体_GB2312" w:hAnsi="Arial" w:cs="Arial"/>
          <w:b/>
          <w:sz w:val="32"/>
        </w:rPr>
        <w:t>8</w:t>
      </w:r>
      <w:r w:rsidR="007A542B">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9E058E" w:rsidRDefault="00AA61FC">
      <w:pPr>
        <w:tabs>
          <w:tab w:val="left" w:pos="6413"/>
        </w:tabs>
        <w:spacing w:line="432" w:lineRule="auto"/>
        <w:jc w:val="both"/>
        <w:rPr>
          <w:rFonts w:ascii="Arial" w:eastAsia="仿宋_GB2312" w:hAnsi="Arial" w:cs="Arial"/>
          <w:sz w:val="44"/>
        </w:rPr>
        <w:sectPr w:rsidR="00AA61FC" w:rsidRPr="009E058E">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24A54712" w14:textId="0458FDCF" w:rsidR="00AA61FC" w:rsidRPr="00833F5C" w:rsidRDefault="001C25E5">
      <w:pPr>
        <w:pStyle w:val="TOC1"/>
        <w:rPr>
          <w:rFonts w:ascii="Arial" w:eastAsiaTheme="minorEastAsia" w:cs="Arial"/>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69393366" w:history="1">
        <w:r w:rsidRPr="00833F5C">
          <w:rPr>
            <w:rStyle w:val="aff2"/>
            <w:rFonts w:ascii="Arial" w:cs="Arial"/>
            <w:b/>
            <w:noProof/>
          </w:rPr>
          <w:t>第一部分</w:t>
        </w:r>
        <w:r w:rsidRPr="00833F5C">
          <w:rPr>
            <w:rStyle w:val="aff2"/>
            <w:rFonts w:ascii="Arial" w:cs="Arial"/>
            <w:b/>
            <w:noProof/>
          </w:rPr>
          <w:t xml:space="preserve">  </w:t>
        </w:r>
        <w:r w:rsidRPr="00833F5C">
          <w:rPr>
            <w:rStyle w:val="aff2"/>
            <w:rFonts w:ascii="Arial" w:cs="Arial"/>
            <w:b/>
            <w:noProof/>
          </w:rPr>
          <w:t>摘</w:t>
        </w:r>
        <w:r w:rsidRPr="00833F5C">
          <w:rPr>
            <w:rStyle w:val="aff2"/>
            <w:rFonts w:ascii="Arial" w:cs="Arial"/>
            <w:b/>
            <w:noProof/>
          </w:rPr>
          <w:t xml:space="preserve">  </w:t>
        </w:r>
        <w:r w:rsidRPr="00833F5C">
          <w:rPr>
            <w:rStyle w:val="aff2"/>
            <w:rFonts w:ascii="Arial" w:cs="Arial"/>
            <w:b/>
            <w:noProof/>
          </w:rPr>
          <w:t>要</w:t>
        </w:r>
        <w:r w:rsidRPr="00833F5C">
          <w:rPr>
            <w:rFonts w:ascii="Arial" w:cs="Arial"/>
            <w:noProof/>
          </w:rPr>
          <w:tab/>
        </w:r>
        <w:r w:rsidRPr="00833F5C">
          <w:rPr>
            <w:rFonts w:ascii="Arial" w:cs="Arial"/>
            <w:noProof/>
          </w:rPr>
          <w:fldChar w:fldCharType="begin"/>
        </w:r>
        <w:r w:rsidRPr="00833F5C">
          <w:rPr>
            <w:rFonts w:ascii="Arial" w:cs="Arial"/>
            <w:noProof/>
          </w:rPr>
          <w:instrText xml:space="preserve"> PAGEREF _Toc69393366 \h </w:instrText>
        </w:r>
        <w:r w:rsidRPr="00833F5C">
          <w:rPr>
            <w:rFonts w:ascii="Arial" w:cs="Arial"/>
            <w:noProof/>
          </w:rPr>
        </w:r>
        <w:r w:rsidRPr="00833F5C">
          <w:rPr>
            <w:rFonts w:ascii="Arial" w:cs="Arial"/>
            <w:noProof/>
          </w:rPr>
          <w:fldChar w:fldCharType="separate"/>
        </w:r>
        <w:r w:rsidR="00AA70F6">
          <w:rPr>
            <w:rFonts w:ascii="Arial" w:cs="Arial"/>
            <w:noProof/>
          </w:rPr>
          <w:t>1</w:t>
        </w:r>
        <w:r w:rsidRPr="00833F5C">
          <w:rPr>
            <w:rFonts w:ascii="Arial" w:cs="Arial"/>
            <w:noProof/>
          </w:rPr>
          <w:fldChar w:fldCharType="end"/>
        </w:r>
      </w:hyperlink>
    </w:p>
    <w:p w14:paraId="73A45667" w14:textId="512E413E" w:rsidR="00AA61FC" w:rsidRPr="00833F5C" w:rsidRDefault="004210A3">
      <w:pPr>
        <w:pStyle w:val="TOC2"/>
        <w:rPr>
          <w:rFonts w:ascii="Arial" w:eastAsiaTheme="minorEastAsia" w:hAnsi="Arial" w:cs="Arial"/>
          <w:noProof/>
          <w:kern w:val="2"/>
          <w:sz w:val="21"/>
          <w:szCs w:val="22"/>
        </w:rPr>
      </w:pPr>
      <w:hyperlink w:anchor="_Toc69393367" w:history="1">
        <w:r w:rsidR="001C25E5" w:rsidRPr="00833F5C">
          <w:rPr>
            <w:rStyle w:val="aff2"/>
            <w:rFonts w:ascii="Arial" w:eastAsia="仿宋_GB2312" w:hAnsi="Arial" w:cs="Arial"/>
            <w:b/>
            <w:bCs/>
            <w:noProof/>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_Toc69393367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w:t>
        </w:r>
        <w:r w:rsidR="001C25E5" w:rsidRPr="00833F5C">
          <w:rPr>
            <w:rFonts w:ascii="Arial" w:hAnsi="Arial" w:cs="Arial"/>
            <w:noProof/>
          </w:rPr>
          <w:fldChar w:fldCharType="end"/>
        </w:r>
      </w:hyperlink>
    </w:p>
    <w:p w14:paraId="02939798" w14:textId="6E0977BB" w:rsidR="00AA61FC" w:rsidRPr="00833F5C" w:rsidRDefault="004210A3">
      <w:pPr>
        <w:pStyle w:val="TOC2"/>
        <w:rPr>
          <w:rFonts w:ascii="Arial" w:eastAsiaTheme="minorEastAsia" w:hAnsi="Arial" w:cs="Arial"/>
          <w:noProof/>
          <w:kern w:val="2"/>
          <w:sz w:val="21"/>
          <w:szCs w:val="22"/>
        </w:rPr>
      </w:pPr>
      <w:hyperlink w:anchor="_Toc69393368" w:history="1">
        <w:r w:rsidR="001C25E5" w:rsidRPr="00833F5C">
          <w:rPr>
            <w:rStyle w:val="aff2"/>
            <w:rFonts w:ascii="Arial" w:eastAsia="仿宋_GB2312" w:hAnsi="Arial" w:cs="Arial"/>
            <w:b/>
            <w:bCs/>
            <w:noProof/>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_Toc69393368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w:t>
        </w:r>
        <w:r w:rsidR="001C25E5" w:rsidRPr="00833F5C">
          <w:rPr>
            <w:rFonts w:ascii="Arial" w:hAnsi="Arial" w:cs="Arial"/>
            <w:noProof/>
          </w:rPr>
          <w:fldChar w:fldCharType="end"/>
        </w:r>
      </w:hyperlink>
    </w:p>
    <w:p w14:paraId="732B6487" w14:textId="54148136" w:rsidR="00AA61FC" w:rsidRPr="00833F5C" w:rsidRDefault="004210A3">
      <w:pPr>
        <w:pStyle w:val="TOC2"/>
        <w:rPr>
          <w:rFonts w:ascii="Arial" w:eastAsiaTheme="minorEastAsia" w:hAnsi="Arial" w:cs="Arial"/>
          <w:noProof/>
          <w:kern w:val="2"/>
          <w:sz w:val="21"/>
          <w:szCs w:val="22"/>
        </w:rPr>
      </w:pPr>
      <w:hyperlink w:anchor="_Toc69393369" w:history="1">
        <w:r w:rsidR="001C25E5" w:rsidRPr="00833F5C">
          <w:rPr>
            <w:rStyle w:val="aff2"/>
            <w:rFonts w:ascii="Arial" w:eastAsia="仿宋_GB2312" w:hAnsi="Arial" w:cs="Arial"/>
            <w:b/>
            <w:bCs/>
            <w:noProof/>
          </w:rPr>
          <w:t>三、估价目的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_Toc69393369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w:t>
        </w:r>
        <w:r w:rsidR="001C25E5" w:rsidRPr="00833F5C">
          <w:rPr>
            <w:rFonts w:ascii="Arial" w:hAnsi="Arial" w:cs="Arial"/>
            <w:noProof/>
          </w:rPr>
          <w:fldChar w:fldCharType="end"/>
        </w:r>
      </w:hyperlink>
    </w:p>
    <w:p w14:paraId="62BC85BB" w14:textId="74748FCB" w:rsidR="00AA61FC" w:rsidRPr="00833F5C" w:rsidRDefault="004210A3">
      <w:pPr>
        <w:pStyle w:val="TOC2"/>
        <w:rPr>
          <w:rFonts w:ascii="Arial" w:eastAsiaTheme="minorEastAsia" w:hAnsi="Arial" w:cs="Arial"/>
          <w:noProof/>
          <w:kern w:val="2"/>
          <w:sz w:val="21"/>
          <w:szCs w:val="22"/>
        </w:rPr>
      </w:pPr>
      <w:hyperlink w:anchor="_Toc69393370" w:history="1">
        <w:r w:rsidR="001C25E5" w:rsidRPr="00833F5C">
          <w:rPr>
            <w:rStyle w:val="aff2"/>
            <w:rFonts w:ascii="Arial" w:eastAsia="仿宋_GB2312" w:hAnsi="Arial" w:cs="Arial"/>
            <w:b/>
            <w:bCs/>
            <w:noProof/>
          </w:rPr>
          <w:t>四、估价期日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_Toc69393370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w:t>
        </w:r>
        <w:r w:rsidR="001C25E5" w:rsidRPr="00833F5C">
          <w:rPr>
            <w:rFonts w:ascii="Arial" w:hAnsi="Arial" w:cs="Arial"/>
            <w:noProof/>
          </w:rPr>
          <w:fldChar w:fldCharType="end"/>
        </w:r>
      </w:hyperlink>
    </w:p>
    <w:p w14:paraId="75633D0F" w14:textId="2A0793BA" w:rsidR="00AA61FC" w:rsidRPr="00833F5C" w:rsidRDefault="004210A3">
      <w:pPr>
        <w:pStyle w:val="TOC2"/>
        <w:rPr>
          <w:rFonts w:ascii="Arial" w:eastAsiaTheme="minorEastAsia" w:hAnsi="Arial" w:cs="Arial"/>
          <w:noProof/>
          <w:kern w:val="2"/>
          <w:sz w:val="21"/>
          <w:szCs w:val="22"/>
        </w:rPr>
      </w:pPr>
      <w:hyperlink w:anchor="_Toc69393371" w:history="1">
        <w:r w:rsidR="001C25E5" w:rsidRPr="00833F5C">
          <w:rPr>
            <w:rStyle w:val="aff2"/>
            <w:rFonts w:ascii="Arial" w:eastAsia="仿宋_GB2312" w:hAnsi="Arial" w:cs="Arial"/>
            <w:b/>
            <w:bCs/>
            <w:noProof/>
          </w:rPr>
          <w:t>五、估价日期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_Toc69393371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2</w:t>
        </w:r>
        <w:r w:rsidR="001C25E5" w:rsidRPr="00833F5C">
          <w:rPr>
            <w:rFonts w:ascii="Arial" w:hAnsi="Arial" w:cs="Arial"/>
            <w:noProof/>
          </w:rPr>
          <w:fldChar w:fldCharType="end"/>
        </w:r>
      </w:hyperlink>
    </w:p>
    <w:p w14:paraId="7B2A5864" w14:textId="50C5A739" w:rsidR="00AA61FC" w:rsidRPr="00833F5C" w:rsidRDefault="004210A3">
      <w:pPr>
        <w:pStyle w:val="TOC2"/>
        <w:rPr>
          <w:rFonts w:ascii="Arial" w:eastAsiaTheme="minorEastAsia" w:hAnsi="Arial" w:cs="Arial"/>
          <w:noProof/>
          <w:kern w:val="2"/>
          <w:sz w:val="21"/>
          <w:szCs w:val="22"/>
        </w:rPr>
      </w:pPr>
      <w:hyperlink w:anchor="_Toc69393372" w:history="1">
        <w:r w:rsidR="001C25E5" w:rsidRPr="00833F5C">
          <w:rPr>
            <w:rStyle w:val="aff2"/>
            <w:rFonts w:ascii="Arial" w:eastAsia="仿宋_GB2312" w:hAnsi="Arial" w:cs="Arial"/>
            <w:b/>
            <w:bCs/>
            <w:noProof/>
          </w:rPr>
          <w:t>六、地价定义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_Toc69393372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2</w:t>
        </w:r>
        <w:r w:rsidR="001C25E5" w:rsidRPr="00833F5C">
          <w:rPr>
            <w:rFonts w:ascii="Arial" w:hAnsi="Arial" w:cs="Arial"/>
            <w:noProof/>
          </w:rPr>
          <w:fldChar w:fldCharType="end"/>
        </w:r>
      </w:hyperlink>
    </w:p>
    <w:p w14:paraId="228DDC8E" w14:textId="0DC2AF48" w:rsidR="00AA61FC" w:rsidRPr="00833F5C" w:rsidRDefault="004210A3">
      <w:pPr>
        <w:pStyle w:val="TOC2"/>
        <w:rPr>
          <w:rFonts w:ascii="Arial" w:eastAsiaTheme="minorEastAsia" w:hAnsi="Arial" w:cs="Arial"/>
          <w:noProof/>
          <w:kern w:val="2"/>
          <w:sz w:val="21"/>
          <w:szCs w:val="22"/>
        </w:rPr>
      </w:pPr>
      <w:hyperlink w:anchor="_Toc69393373" w:history="1">
        <w:r w:rsidR="001C25E5" w:rsidRPr="00833F5C">
          <w:rPr>
            <w:rStyle w:val="aff2"/>
            <w:rFonts w:ascii="Arial" w:eastAsia="仿宋_GB2312" w:hAnsi="Arial" w:cs="Arial"/>
            <w:b/>
            <w:noProof/>
          </w:rPr>
          <w:t>七、估价结果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_Toc69393373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6</w:t>
        </w:r>
        <w:r w:rsidR="001C25E5" w:rsidRPr="00833F5C">
          <w:rPr>
            <w:rFonts w:ascii="Arial" w:hAnsi="Arial" w:cs="Arial"/>
            <w:noProof/>
          </w:rPr>
          <w:fldChar w:fldCharType="end"/>
        </w:r>
      </w:hyperlink>
    </w:p>
    <w:p w14:paraId="3753008A" w14:textId="1534B871" w:rsidR="00AA61FC" w:rsidRPr="00833F5C" w:rsidRDefault="004210A3">
      <w:pPr>
        <w:pStyle w:val="TOC2"/>
        <w:rPr>
          <w:rFonts w:ascii="Arial" w:eastAsiaTheme="minorEastAsia" w:hAnsi="Arial" w:cs="Arial"/>
          <w:noProof/>
          <w:kern w:val="2"/>
          <w:sz w:val="21"/>
          <w:szCs w:val="22"/>
        </w:rPr>
      </w:pPr>
      <w:hyperlink w:anchor="_Toc69393374" w:history="1">
        <w:r w:rsidR="001C25E5" w:rsidRPr="00833F5C">
          <w:rPr>
            <w:rStyle w:val="aff2"/>
            <w:rFonts w:ascii="Arial" w:hAnsi="Arial" w:cs="Arial"/>
            <w:b/>
            <w:bCs/>
            <w:noProof/>
          </w:rPr>
          <w:t>八</w:t>
        </w:r>
        <w:r w:rsidR="001C25E5" w:rsidRPr="00833F5C">
          <w:rPr>
            <w:rStyle w:val="aff2"/>
            <w:rFonts w:ascii="Arial" w:eastAsia="仿宋_GB2312" w:hAnsi="Arial" w:cs="Arial"/>
            <w:b/>
            <w:bCs/>
            <w:noProof/>
          </w:rPr>
          <w:t>、评估专业人员签字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_Toc69393374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12</w:t>
        </w:r>
        <w:r w:rsidR="001C25E5" w:rsidRPr="00833F5C">
          <w:rPr>
            <w:rFonts w:ascii="Arial" w:hAnsi="Arial" w:cs="Arial"/>
            <w:noProof/>
          </w:rPr>
          <w:fldChar w:fldCharType="end"/>
        </w:r>
      </w:hyperlink>
    </w:p>
    <w:p w14:paraId="06487684" w14:textId="45C9E8EA" w:rsidR="00AA61FC" w:rsidRPr="00833F5C" w:rsidRDefault="004210A3">
      <w:pPr>
        <w:pStyle w:val="TOC2"/>
        <w:rPr>
          <w:rFonts w:ascii="Arial" w:eastAsiaTheme="minorEastAsia" w:hAnsi="Arial" w:cs="Arial"/>
          <w:noProof/>
          <w:kern w:val="2"/>
          <w:sz w:val="21"/>
          <w:szCs w:val="22"/>
        </w:rPr>
      </w:pPr>
      <w:hyperlink w:anchor="_Toc69393375" w:history="1">
        <w:r w:rsidR="001C25E5" w:rsidRPr="00833F5C">
          <w:rPr>
            <w:rStyle w:val="aff2"/>
            <w:rFonts w:ascii="Arial" w:eastAsia="仿宋_GB2312" w:hAnsi="Arial" w:cs="Arial"/>
            <w:b/>
            <w:noProof/>
          </w:rPr>
          <w:t>九、土地估价机构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_Toc69393375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12</w:t>
        </w:r>
        <w:r w:rsidR="001C25E5" w:rsidRPr="00833F5C">
          <w:rPr>
            <w:rFonts w:ascii="Arial" w:hAnsi="Arial" w:cs="Arial"/>
            <w:noProof/>
          </w:rPr>
          <w:fldChar w:fldCharType="end"/>
        </w:r>
      </w:hyperlink>
    </w:p>
    <w:p w14:paraId="24F76B44" w14:textId="5F52058A" w:rsidR="00AA61FC" w:rsidRPr="00833F5C" w:rsidRDefault="004210A3">
      <w:pPr>
        <w:pStyle w:val="TOC1"/>
        <w:rPr>
          <w:rFonts w:ascii="Arial" w:eastAsiaTheme="minorEastAsia" w:cs="Arial"/>
          <w:noProof/>
          <w:kern w:val="2"/>
          <w:sz w:val="21"/>
          <w:szCs w:val="22"/>
        </w:rPr>
      </w:pPr>
      <w:hyperlink w:anchor="_Toc69393376" w:history="1">
        <w:r w:rsidR="001C25E5" w:rsidRPr="00833F5C">
          <w:rPr>
            <w:rStyle w:val="aff2"/>
            <w:rFonts w:ascii="Arial" w:cs="Arial"/>
            <w:b/>
            <w:noProof/>
          </w:rPr>
          <w:t>第二部分</w:t>
        </w:r>
        <w:r w:rsidR="001C25E5" w:rsidRPr="00833F5C">
          <w:rPr>
            <w:rStyle w:val="aff2"/>
            <w:rFonts w:ascii="Arial" w:cs="Arial"/>
            <w:b/>
            <w:noProof/>
          </w:rPr>
          <w:t xml:space="preserve">  </w:t>
        </w:r>
        <w:r w:rsidR="001C25E5" w:rsidRPr="00833F5C">
          <w:rPr>
            <w:rStyle w:val="aff2"/>
            <w:rFonts w:ascii="Arial" w:cs="Arial"/>
            <w:b/>
            <w:noProof/>
          </w:rPr>
          <w:t>估价对象界定</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_Toc69393376 \h </w:instrText>
        </w:r>
        <w:r w:rsidR="001C25E5" w:rsidRPr="00833F5C">
          <w:rPr>
            <w:rFonts w:ascii="Arial" w:cs="Arial"/>
            <w:noProof/>
          </w:rPr>
        </w:r>
        <w:r w:rsidR="001C25E5" w:rsidRPr="00833F5C">
          <w:rPr>
            <w:rFonts w:ascii="Arial" w:cs="Arial"/>
            <w:noProof/>
          </w:rPr>
          <w:fldChar w:fldCharType="separate"/>
        </w:r>
        <w:r w:rsidR="00AA70F6">
          <w:rPr>
            <w:rFonts w:ascii="Arial" w:cs="Arial"/>
            <w:noProof/>
          </w:rPr>
          <w:t>15</w:t>
        </w:r>
        <w:r w:rsidR="001C25E5" w:rsidRPr="00833F5C">
          <w:rPr>
            <w:rFonts w:ascii="Arial" w:cs="Arial"/>
            <w:noProof/>
          </w:rPr>
          <w:fldChar w:fldCharType="end"/>
        </w:r>
      </w:hyperlink>
    </w:p>
    <w:p w14:paraId="42DAC3DA" w14:textId="240FBC2F" w:rsidR="00AA61FC" w:rsidRPr="00833F5C" w:rsidRDefault="004210A3">
      <w:pPr>
        <w:pStyle w:val="TOC2"/>
        <w:rPr>
          <w:rFonts w:ascii="Arial" w:eastAsiaTheme="minorEastAsia" w:hAnsi="Arial" w:cs="Arial"/>
          <w:noProof/>
          <w:kern w:val="2"/>
          <w:sz w:val="21"/>
          <w:szCs w:val="22"/>
        </w:rPr>
      </w:pPr>
      <w:hyperlink w:anchor="_Toc69393377" w:history="1">
        <w:r w:rsidR="001C25E5" w:rsidRPr="00833F5C">
          <w:rPr>
            <w:rStyle w:val="aff2"/>
            <w:rFonts w:ascii="Arial" w:eastAsia="仿宋_GB2312" w:hAnsi="Arial" w:cs="Arial"/>
            <w:b/>
            <w:noProof/>
          </w:rPr>
          <w:t>一、委托估价方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_Toc69393377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15</w:t>
        </w:r>
        <w:r w:rsidR="001C25E5" w:rsidRPr="00833F5C">
          <w:rPr>
            <w:rFonts w:ascii="Arial" w:hAnsi="Arial" w:cs="Arial"/>
            <w:noProof/>
          </w:rPr>
          <w:fldChar w:fldCharType="end"/>
        </w:r>
      </w:hyperlink>
    </w:p>
    <w:p w14:paraId="5D986C38" w14:textId="1B188386" w:rsidR="00AA61FC" w:rsidRPr="00833F5C" w:rsidRDefault="004210A3">
      <w:pPr>
        <w:pStyle w:val="TOC2"/>
        <w:rPr>
          <w:rFonts w:ascii="Arial" w:eastAsiaTheme="minorEastAsia" w:hAnsi="Arial" w:cs="Arial"/>
          <w:noProof/>
          <w:kern w:val="2"/>
          <w:sz w:val="21"/>
          <w:szCs w:val="22"/>
        </w:rPr>
      </w:pPr>
      <w:hyperlink w:anchor="_Toc69393378" w:history="1">
        <w:r w:rsidR="001C25E5" w:rsidRPr="00833F5C">
          <w:rPr>
            <w:rStyle w:val="aff2"/>
            <w:rFonts w:ascii="Arial" w:eastAsia="仿宋_GB2312" w:hAnsi="Arial" w:cs="Arial"/>
            <w:b/>
            <w:noProof/>
          </w:rPr>
          <w:t>二、估价对象</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_Toc69393378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15</w:t>
        </w:r>
        <w:r w:rsidR="001C25E5" w:rsidRPr="00833F5C">
          <w:rPr>
            <w:rFonts w:ascii="Arial" w:hAnsi="Arial" w:cs="Arial"/>
            <w:noProof/>
          </w:rPr>
          <w:fldChar w:fldCharType="end"/>
        </w:r>
      </w:hyperlink>
    </w:p>
    <w:p w14:paraId="3B7C7B02" w14:textId="24E196EC" w:rsidR="00AA61FC" w:rsidRPr="00833F5C" w:rsidRDefault="004210A3">
      <w:pPr>
        <w:pStyle w:val="TOC2"/>
        <w:rPr>
          <w:rFonts w:ascii="Arial" w:eastAsiaTheme="minorEastAsia" w:hAnsi="Arial" w:cs="Arial"/>
          <w:noProof/>
          <w:kern w:val="2"/>
          <w:sz w:val="21"/>
          <w:szCs w:val="22"/>
        </w:rPr>
      </w:pPr>
      <w:hyperlink w:anchor="_Toc69393379" w:history="1">
        <w:r w:rsidR="001C25E5" w:rsidRPr="00833F5C">
          <w:rPr>
            <w:rStyle w:val="aff2"/>
            <w:rFonts w:ascii="Arial" w:eastAsia="仿宋_GB2312" w:hAnsi="Arial" w:cs="Arial"/>
            <w:b/>
            <w:noProof/>
          </w:rPr>
          <w:t>三、估价对象概况</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_Toc69393379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16</w:t>
        </w:r>
        <w:r w:rsidR="001C25E5" w:rsidRPr="00833F5C">
          <w:rPr>
            <w:rFonts w:ascii="Arial" w:hAnsi="Arial" w:cs="Arial"/>
            <w:noProof/>
          </w:rPr>
          <w:fldChar w:fldCharType="end"/>
        </w:r>
      </w:hyperlink>
    </w:p>
    <w:p w14:paraId="3187CD53" w14:textId="7E46555E" w:rsidR="00AA61FC" w:rsidRPr="00833F5C" w:rsidRDefault="004210A3">
      <w:pPr>
        <w:pStyle w:val="TOC2"/>
        <w:rPr>
          <w:rFonts w:ascii="Arial" w:eastAsiaTheme="minorEastAsia" w:hAnsi="Arial" w:cs="Arial"/>
          <w:noProof/>
          <w:kern w:val="2"/>
          <w:sz w:val="21"/>
          <w:szCs w:val="22"/>
        </w:rPr>
      </w:pPr>
      <w:hyperlink w:anchor="_Toc69393380" w:history="1">
        <w:r w:rsidR="001C25E5" w:rsidRPr="00833F5C">
          <w:rPr>
            <w:rStyle w:val="aff2"/>
            <w:rFonts w:ascii="Arial" w:eastAsia="仿宋_GB2312" w:hAnsi="Arial" w:cs="Arial"/>
            <w:b/>
            <w:bCs/>
            <w:noProof/>
          </w:rPr>
          <w:t>四、影响地价的因素说明</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_Toc69393380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20</w:t>
        </w:r>
        <w:r w:rsidR="001C25E5" w:rsidRPr="00833F5C">
          <w:rPr>
            <w:rFonts w:ascii="Arial" w:hAnsi="Arial" w:cs="Arial"/>
            <w:noProof/>
          </w:rPr>
          <w:fldChar w:fldCharType="end"/>
        </w:r>
      </w:hyperlink>
    </w:p>
    <w:p w14:paraId="41DCBB93" w14:textId="5D6E7946" w:rsidR="00AA61FC" w:rsidRPr="00833F5C" w:rsidRDefault="004210A3">
      <w:pPr>
        <w:pStyle w:val="TOC1"/>
        <w:rPr>
          <w:rFonts w:ascii="Arial" w:eastAsiaTheme="minorEastAsia" w:cs="Arial"/>
          <w:noProof/>
          <w:kern w:val="2"/>
          <w:sz w:val="21"/>
          <w:szCs w:val="22"/>
        </w:rPr>
      </w:pPr>
      <w:hyperlink w:anchor="_Toc69393381" w:history="1">
        <w:r w:rsidR="001C25E5" w:rsidRPr="00833F5C">
          <w:rPr>
            <w:rStyle w:val="aff2"/>
            <w:rFonts w:ascii="Arial" w:cs="Arial"/>
            <w:b/>
            <w:noProof/>
          </w:rPr>
          <w:t>第三部分</w:t>
        </w:r>
        <w:r w:rsidR="001C25E5" w:rsidRPr="00833F5C">
          <w:rPr>
            <w:rStyle w:val="aff2"/>
            <w:rFonts w:ascii="Arial" w:cs="Arial"/>
            <w:b/>
            <w:noProof/>
          </w:rPr>
          <w:t xml:space="preserve">  </w:t>
        </w:r>
        <w:r w:rsidR="001C25E5" w:rsidRPr="00833F5C">
          <w:rPr>
            <w:rStyle w:val="aff2"/>
            <w:rFonts w:ascii="Arial" w:cs="Arial"/>
            <w:b/>
            <w:noProof/>
          </w:rPr>
          <w:t>土地估价结果及其使用</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_Toc69393381 \h </w:instrText>
        </w:r>
        <w:r w:rsidR="001C25E5" w:rsidRPr="00833F5C">
          <w:rPr>
            <w:rFonts w:ascii="Arial" w:cs="Arial"/>
            <w:noProof/>
          </w:rPr>
        </w:r>
        <w:r w:rsidR="001C25E5" w:rsidRPr="00833F5C">
          <w:rPr>
            <w:rFonts w:ascii="Arial" w:cs="Arial"/>
            <w:noProof/>
          </w:rPr>
          <w:fldChar w:fldCharType="separate"/>
        </w:r>
        <w:r w:rsidR="00AA70F6">
          <w:rPr>
            <w:rFonts w:ascii="Arial" w:cs="Arial"/>
            <w:noProof/>
          </w:rPr>
          <w:t>42</w:t>
        </w:r>
        <w:r w:rsidR="001C25E5" w:rsidRPr="00833F5C">
          <w:rPr>
            <w:rFonts w:ascii="Arial" w:cs="Arial"/>
            <w:noProof/>
          </w:rPr>
          <w:fldChar w:fldCharType="end"/>
        </w:r>
      </w:hyperlink>
    </w:p>
    <w:p w14:paraId="4C14C8C0" w14:textId="722F56FB" w:rsidR="00AA61FC" w:rsidRPr="00833F5C" w:rsidRDefault="004210A3">
      <w:pPr>
        <w:pStyle w:val="TOC2"/>
        <w:rPr>
          <w:rFonts w:ascii="Arial" w:eastAsiaTheme="minorEastAsia" w:hAnsi="Arial" w:cs="Arial"/>
          <w:noProof/>
          <w:kern w:val="2"/>
          <w:sz w:val="21"/>
          <w:szCs w:val="22"/>
        </w:rPr>
      </w:pPr>
      <w:hyperlink w:anchor="_Toc69393382" w:history="1">
        <w:r w:rsidR="001C25E5" w:rsidRPr="00833F5C">
          <w:rPr>
            <w:rStyle w:val="aff2"/>
            <w:rFonts w:ascii="Arial" w:eastAsia="仿宋_GB2312" w:hAnsi="Arial" w:cs="Arial"/>
            <w:b/>
            <w:noProof/>
          </w:rPr>
          <w:t>一、估价依据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_Toc69393382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42</w:t>
        </w:r>
        <w:r w:rsidR="001C25E5" w:rsidRPr="00833F5C">
          <w:rPr>
            <w:rFonts w:ascii="Arial" w:hAnsi="Arial" w:cs="Arial"/>
            <w:noProof/>
          </w:rPr>
          <w:fldChar w:fldCharType="end"/>
        </w:r>
      </w:hyperlink>
    </w:p>
    <w:p w14:paraId="54663920" w14:textId="1D28D23F" w:rsidR="00AA61FC" w:rsidRPr="00833F5C" w:rsidRDefault="004210A3">
      <w:pPr>
        <w:pStyle w:val="TOC2"/>
        <w:rPr>
          <w:rFonts w:ascii="Arial" w:eastAsiaTheme="minorEastAsia" w:hAnsi="Arial" w:cs="Arial"/>
          <w:noProof/>
          <w:kern w:val="2"/>
          <w:sz w:val="21"/>
          <w:szCs w:val="22"/>
        </w:rPr>
      </w:pPr>
      <w:hyperlink w:anchor="_Toc69393383" w:history="1">
        <w:r w:rsidR="001C25E5" w:rsidRPr="00833F5C">
          <w:rPr>
            <w:rStyle w:val="aff2"/>
            <w:rFonts w:ascii="Arial" w:eastAsia="仿宋_GB2312" w:hAnsi="Arial" w:cs="Arial"/>
            <w:b/>
            <w:noProof/>
          </w:rPr>
          <w:t>二、土地估价原则</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_Toc69393383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46</w:t>
        </w:r>
        <w:r w:rsidR="001C25E5" w:rsidRPr="00833F5C">
          <w:rPr>
            <w:rFonts w:ascii="Arial" w:hAnsi="Arial" w:cs="Arial"/>
            <w:noProof/>
          </w:rPr>
          <w:fldChar w:fldCharType="end"/>
        </w:r>
      </w:hyperlink>
    </w:p>
    <w:p w14:paraId="70AA767C" w14:textId="4216867D" w:rsidR="00AA61FC" w:rsidRPr="00833F5C" w:rsidRDefault="004210A3">
      <w:pPr>
        <w:pStyle w:val="TOC2"/>
        <w:rPr>
          <w:rFonts w:ascii="Arial" w:eastAsiaTheme="minorEastAsia" w:hAnsi="Arial" w:cs="Arial"/>
          <w:noProof/>
          <w:kern w:val="2"/>
          <w:sz w:val="21"/>
          <w:szCs w:val="22"/>
        </w:rPr>
      </w:pPr>
      <w:hyperlink w:anchor="_Toc69393384" w:history="1">
        <w:r w:rsidR="001C25E5" w:rsidRPr="00833F5C">
          <w:rPr>
            <w:rStyle w:val="aff2"/>
            <w:rFonts w:ascii="Arial" w:eastAsia="仿宋_GB2312" w:hAnsi="Arial" w:cs="Arial"/>
            <w:b/>
            <w:noProof/>
          </w:rPr>
          <w:t>三、估价结果和估价报告的使用</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_Toc69393384 \h </w:instrText>
        </w:r>
        <w:r w:rsidR="001C25E5" w:rsidRPr="00833F5C">
          <w:rPr>
            <w:rFonts w:ascii="Arial" w:hAnsi="Arial" w:cs="Arial"/>
            <w:noProof/>
          </w:rPr>
        </w:r>
        <w:r w:rsidR="001C25E5" w:rsidRPr="00833F5C">
          <w:rPr>
            <w:rFonts w:ascii="Arial" w:hAnsi="Arial" w:cs="Arial"/>
            <w:noProof/>
          </w:rPr>
          <w:fldChar w:fldCharType="separate"/>
        </w:r>
        <w:r w:rsidR="00AA70F6">
          <w:rPr>
            <w:rFonts w:ascii="Arial" w:hAnsi="Arial" w:cs="Arial"/>
            <w:noProof/>
          </w:rPr>
          <w:t>59</w:t>
        </w:r>
        <w:r w:rsidR="001C25E5" w:rsidRPr="00833F5C">
          <w:rPr>
            <w:rFonts w:ascii="Arial" w:hAnsi="Arial" w:cs="Arial"/>
            <w:noProof/>
          </w:rPr>
          <w:fldChar w:fldCharType="end"/>
        </w:r>
      </w:hyperlink>
    </w:p>
    <w:p w14:paraId="56906889" w14:textId="75324DD0" w:rsidR="00AA61FC" w:rsidRPr="00833F5C" w:rsidRDefault="004210A3">
      <w:pPr>
        <w:pStyle w:val="TOC1"/>
        <w:rPr>
          <w:rFonts w:ascii="Arial" w:eastAsiaTheme="minorEastAsia" w:cs="Arial"/>
          <w:noProof/>
          <w:kern w:val="2"/>
          <w:sz w:val="21"/>
          <w:szCs w:val="22"/>
        </w:rPr>
      </w:pPr>
      <w:hyperlink w:anchor="_Toc69393385" w:history="1">
        <w:r w:rsidR="001C25E5" w:rsidRPr="00833F5C">
          <w:rPr>
            <w:rStyle w:val="aff2"/>
            <w:rFonts w:ascii="Arial" w:cs="Arial"/>
            <w:b/>
            <w:noProof/>
          </w:rPr>
          <w:t>第四部分</w:t>
        </w:r>
        <w:r w:rsidR="001C25E5" w:rsidRPr="00833F5C">
          <w:rPr>
            <w:rStyle w:val="aff2"/>
            <w:rFonts w:ascii="Arial" w:cs="Arial"/>
            <w:b/>
            <w:noProof/>
          </w:rPr>
          <w:t xml:space="preserve">  </w:t>
        </w:r>
        <w:r w:rsidR="001C25E5" w:rsidRPr="00833F5C">
          <w:rPr>
            <w:rStyle w:val="aff2"/>
            <w:rFonts w:ascii="Arial" w:cs="Arial"/>
            <w:b/>
            <w:noProof/>
          </w:rPr>
          <w:t>附</w:t>
        </w:r>
        <w:r w:rsidR="001C25E5" w:rsidRPr="00833F5C">
          <w:rPr>
            <w:rStyle w:val="aff2"/>
            <w:rFonts w:ascii="Arial" w:cs="Arial"/>
            <w:b/>
            <w:noProof/>
          </w:rPr>
          <w:t xml:space="preserve">  </w:t>
        </w:r>
        <w:r w:rsidR="001C25E5" w:rsidRPr="00833F5C">
          <w:rPr>
            <w:rStyle w:val="aff2"/>
            <w:rFonts w:ascii="Arial" w:cs="Arial"/>
            <w:b/>
            <w:noProof/>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_Toc69393385 \h </w:instrText>
        </w:r>
        <w:r w:rsidR="001C25E5" w:rsidRPr="00833F5C">
          <w:rPr>
            <w:rFonts w:ascii="Arial" w:cs="Arial"/>
            <w:noProof/>
          </w:rPr>
        </w:r>
        <w:r w:rsidR="001C25E5" w:rsidRPr="00833F5C">
          <w:rPr>
            <w:rFonts w:ascii="Arial" w:cs="Arial"/>
            <w:noProof/>
          </w:rPr>
          <w:fldChar w:fldCharType="separate"/>
        </w:r>
        <w:r w:rsidR="00AA70F6">
          <w:rPr>
            <w:rFonts w:ascii="Arial" w:cs="Arial"/>
            <w:noProof/>
          </w:rPr>
          <w:t>66</w:t>
        </w:r>
        <w:r w:rsidR="001C25E5" w:rsidRPr="00833F5C">
          <w:rPr>
            <w:rFonts w:ascii="Arial" w:cs="Arial"/>
            <w:noProof/>
          </w:rPr>
          <w:fldChar w:fldCharType="end"/>
        </w:r>
      </w:hyperlink>
    </w:p>
    <w:p w14:paraId="0728AF02" w14:textId="77777777" w:rsidR="00AA61FC" w:rsidRPr="00CE23D5" w:rsidRDefault="001C25E5">
      <w:pPr>
        <w:spacing w:line="360" w:lineRule="auto"/>
        <w:rPr>
          <w:rFonts w:ascii="Arial" w:eastAsia="仿宋_GB2312" w:hAnsi="Arial" w:cs="Arial"/>
          <w:sz w:val="44"/>
        </w:rPr>
        <w:sectPr w:rsidR="00AA61FC" w:rsidRPr="00CE23D5">
          <w:headerReference w:type="first" r:id="rId12"/>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833F5C" w:rsidRDefault="001C25E5">
      <w:pPr>
        <w:spacing w:line="360" w:lineRule="auto"/>
        <w:jc w:val="center"/>
        <w:rPr>
          <w:rFonts w:ascii="Arial" w:hAnsi="Arial" w:cs="Arial"/>
          <w:b/>
          <w:sz w:val="32"/>
        </w:rPr>
      </w:pPr>
      <w:r w:rsidRPr="00833F5C">
        <w:rPr>
          <w:rFonts w:ascii="Arial" w:hAnsi="Arial" w:cs="Arial"/>
          <w:b/>
          <w:sz w:val="32"/>
        </w:rPr>
        <w:lastRenderedPageBreak/>
        <w:t>土</w:t>
      </w:r>
      <w:r w:rsidRPr="00833F5C">
        <w:rPr>
          <w:rFonts w:ascii="Arial" w:eastAsia="仿宋_GB2312" w:hAnsi="Arial" w:cs="Arial"/>
          <w:b/>
          <w:sz w:val="32"/>
        </w:rPr>
        <w:t xml:space="preserve"> </w:t>
      </w:r>
      <w:r w:rsidRPr="00833F5C">
        <w:rPr>
          <w:rFonts w:ascii="Arial" w:hAnsi="Arial" w:cs="Arial"/>
          <w:b/>
          <w:sz w:val="32"/>
        </w:rPr>
        <w:t>地</w:t>
      </w:r>
      <w:r w:rsidRPr="00833F5C">
        <w:rPr>
          <w:rFonts w:ascii="Arial" w:eastAsia="仿宋_GB2312" w:hAnsi="Arial" w:cs="Arial"/>
          <w:b/>
          <w:sz w:val="32"/>
        </w:rPr>
        <w:t xml:space="preserve"> </w:t>
      </w:r>
      <w:r w:rsidRPr="00833F5C">
        <w:rPr>
          <w:rFonts w:ascii="Arial" w:hAnsi="Arial" w:cs="Arial"/>
          <w:b/>
          <w:sz w:val="32"/>
        </w:rPr>
        <w:t>估</w:t>
      </w:r>
      <w:r w:rsidRPr="00833F5C">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p>
    <w:p w14:paraId="7F620702" w14:textId="77777777" w:rsidR="00AA61FC" w:rsidRPr="00833F5C" w:rsidRDefault="00AA61FC">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0"/>
      <w:bookmarkEnd w:id="1"/>
      <w:bookmarkEnd w:id="2"/>
      <w:bookmarkEnd w:id="3"/>
      <w:bookmarkEnd w:id="4"/>
      <w:bookmarkEnd w:id="5"/>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77777777" w:rsidR="00AA61FC" w:rsidRPr="00833F5C" w:rsidRDefault="001C25E5">
      <w:pPr>
        <w:spacing w:line="360" w:lineRule="auto"/>
        <w:jc w:val="both"/>
        <w:outlineLvl w:val="1"/>
        <w:rPr>
          <w:rFonts w:ascii="Arial" w:eastAsia="仿宋_GB2312" w:hAnsi="Arial" w:cs="Arial"/>
          <w:b/>
          <w:bCs/>
          <w:sz w:val="28"/>
        </w:rPr>
      </w:pPr>
      <w:bookmarkStart w:id="7" w:name="_Toc416783517"/>
      <w:bookmarkStart w:id="8" w:name="_Toc515458358"/>
      <w:bookmarkStart w:id="9" w:name="_Toc425250301"/>
      <w:bookmarkStart w:id="10" w:name="_Toc469066301"/>
      <w:bookmarkStart w:id="11" w:name="_Toc418750879"/>
      <w:bookmarkStart w:id="12" w:name="_Toc69393367"/>
      <w:bookmarkStart w:id="13" w:name="_Toc524335055"/>
      <w:r w:rsidRPr="00833F5C">
        <w:rPr>
          <w:rFonts w:ascii="Arial" w:eastAsia="仿宋_GB2312" w:hAnsi="Arial" w:cs="Arial"/>
          <w:b/>
          <w:bCs/>
          <w:sz w:val="28"/>
        </w:rPr>
        <w:t>一、估价项目名称</w:t>
      </w:r>
      <w:bookmarkEnd w:id="7"/>
      <w:bookmarkEnd w:id="8"/>
      <w:bookmarkEnd w:id="9"/>
      <w:bookmarkEnd w:id="10"/>
      <w:bookmarkEnd w:id="11"/>
      <w:bookmarkEnd w:id="12"/>
      <w:bookmarkEnd w:id="13"/>
    </w:p>
    <w:p w14:paraId="169DF0CE" w14:textId="07A1162C" w:rsidR="00AA61FC" w:rsidRPr="00833F5C" w:rsidRDefault="001C25E5">
      <w:pPr>
        <w:spacing w:line="360" w:lineRule="auto"/>
        <w:ind w:firstLineChars="199" w:firstLine="557"/>
        <w:jc w:val="both"/>
        <w:rPr>
          <w:rFonts w:ascii="Arial" w:eastAsia="仿宋_GB2312" w:hAnsi="Arial" w:cs="Arial"/>
          <w:sz w:val="28"/>
        </w:rPr>
      </w:pPr>
      <w:bookmarkStart w:id="14" w:name="_Hlk79696906"/>
      <w:bookmarkStart w:id="15" w:name="_Hlk79698272"/>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按规划文件签订补充协议项目国有建设用地使用权出让地价评估</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77777777" w:rsidR="00AA61FC" w:rsidRPr="00CE23D5" w:rsidRDefault="001C25E5">
      <w:pPr>
        <w:spacing w:line="360" w:lineRule="auto"/>
        <w:jc w:val="both"/>
        <w:outlineLvl w:val="1"/>
        <w:rPr>
          <w:rFonts w:ascii="Arial" w:eastAsia="仿宋_GB2312" w:hAnsi="Arial" w:cs="Arial"/>
          <w:b/>
          <w:bCs/>
          <w:sz w:val="28"/>
        </w:rPr>
      </w:pPr>
      <w:bookmarkStart w:id="16" w:name="_Toc69393368"/>
      <w:r w:rsidRPr="00CE23D5">
        <w:rPr>
          <w:rFonts w:ascii="Arial" w:eastAsia="仿宋_GB2312" w:hAnsi="Arial" w:cs="Arial"/>
          <w:b/>
          <w:bCs/>
          <w:sz w:val="28"/>
        </w:rPr>
        <w:t>二、委托估价方</w:t>
      </w:r>
      <w:bookmarkEnd w:id="16"/>
    </w:p>
    <w:p w14:paraId="5F83074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北京市土地利用事务</w:t>
      </w:r>
      <w:r w:rsidRPr="00833F5C">
        <w:rPr>
          <w:rFonts w:ascii="Arial" w:eastAsia="仿宋_GB2312" w:hAnsi="Arial" w:cs="Arial"/>
          <w:bCs/>
          <w:sz w:val="28"/>
        </w:rPr>
        <w:t>中心</w:t>
      </w:r>
      <w:r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CE23D5" w:rsidRDefault="001C25E5">
      <w:pPr>
        <w:spacing w:line="360" w:lineRule="auto"/>
        <w:jc w:val="both"/>
        <w:outlineLvl w:val="1"/>
        <w:rPr>
          <w:rFonts w:ascii="Arial" w:eastAsia="仿宋_GB2312" w:hAnsi="Arial" w:cs="Arial"/>
          <w:b/>
          <w:bCs/>
          <w:sz w:val="28"/>
        </w:rPr>
      </w:pPr>
      <w:bookmarkStart w:id="17" w:name="_Toc418750881"/>
      <w:bookmarkStart w:id="18" w:name="_Toc69393369"/>
      <w:bookmarkStart w:id="19" w:name="_Toc425250303"/>
      <w:bookmarkStart w:id="20" w:name="_Toc515458360"/>
      <w:bookmarkStart w:id="21" w:name="_Toc416783519"/>
      <w:bookmarkStart w:id="22" w:name="_Toc469066303"/>
      <w:bookmarkStart w:id="23" w:name="_Toc524335057"/>
      <w:bookmarkStart w:id="24" w:name="_Toc515261587"/>
      <w:r w:rsidRPr="00CE23D5">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45B3B8DD" w14:textId="64E1287E" w:rsidR="00AA61FC" w:rsidRPr="00833F5C" w:rsidRDefault="007A542B">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北京市海淀区西北旺镇合作经济联合社</w:t>
      </w:r>
      <w:r w:rsidR="001C25E5" w:rsidRPr="00833F5C">
        <w:rPr>
          <w:rFonts w:ascii="Arial" w:eastAsia="仿宋_GB2312" w:hAnsi="Arial" w:cs="Arial"/>
          <w:sz w:val="28"/>
        </w:rPr>
        <w:t>向北京市规划和自然资源委员会申请办理北京市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001C25E5" w:rsidRPr="00833F5C">
        <w:rPr>
          <w:rFonts w:ascii="Arial" w:eastAsia="仿宋_GB2312" w:hAnsi="Arial" w:cs="Arial"/>
          <w:sz w:val="28"/>
        </w:rPr>
        <w:t>按规划文件签订补充协议手续</w:t>
      </w:r>
      <w:r w:rsidR="001C25E5" w:rsidRPr="00833F5C">
        <w:rPr>
          <w:rFonts w:ascii="Arial" w:eastAsia="仿宋_GB2312" w:hAnsi="Arial" w:cs="Arial"/>
          <w:sz w:val="28"/>
          <w:szCs w:val="28"/>
        </w:rPr>
        <w:t>。</w:t>
      </w:r>
      <w:r w:rsidR="001C25E5" w:rsidRPr="00833F5C">
        <w:rPr>
          <w:rFonts w:ascii="Arial" w:eastAsia="仿宋_GB2312" w:hAnsi="Arial" w:cs="Arial"/>
          <w:sz w:val="28"/>
        </w:rPr>
        <w:t>经北京市规划和自然资源委员会审查，该项目符合北京市国有建设用地使用权</w:t>
      </w:r>
      <w:r w:rsidR="002B5B75" w:rsidRPr="00833F5C">
        <w:rPr>
          <w:rFonts w:ascii="Arial" w:eastAsia="仿宋_GB2312" w:hAnsi="Arial" w:cs="Arial"/>
          <w:sz w:val="28"/>
        </w:rPr>
        <w:t>协议出让后</w:t>
      </w:r>
      <w:r w:rsidR="001C25E5" w:rsidRPr="00833F5C">
        <w:rPr>
          <w:rFonts w:ascii="Arial" w:eastAsia="仿宋_GB2312" w:hAnsi="Arial" w:cs="Arial"/>
          <w:sz w:val="28"/>
        </w:rPr>
        <w:t>按规划文件签订补充协议的条件，故由</w:t>
      </w:r>
      <w:r w:rsidR="001C25E5" w:rsidRPr="00833F5C">
        <w:rPr>
          <w:rFonts w:ascii="Arial" w:eastAsia="仿宋_GB2312" w:hAnsi="Arial" w:cs="Arial"/>
          <w:bCs/>
          <w:sz w:val="28"/>
        </w:rPr>
        <w:t>北京市土地利用事务中心</w:t>
      </w:r>
      <w:r w:rsidR="001C25E5" w:rsidRPr="00833F5C">
        <w:rPr>
          <w:rFonts w:ascii="Arial" w:eastAsia="仿宋_GB2312" w:hAnsi="Arial" w:cs="Arial"/>
          <w:sz w:val="28"/>
        </w:rPr>
        <w:t>委托北京康正宏基房地产评估有限公司依据有关法律法规、土地估价相关规程和规范等对估价对象国有建设用地使用权出让价格进行评估，</w:t>
      </w:r>
      <w:r>
        <w:rPr>
          <w:rFonts w:ascii="Arial" w:eastAsia="仿宋_GB2312" w:hAnsi="Arial" w:cs="Arial" w:hint="eastAsia"/>
          <w:sz w:val="28"/>
        </w:rPr>
        <w:t>为</w:t>
      </w:r>
      <w:r w:rsidRPr="00833F5C">
        <w:rPr>
          <w:rFonts w:ascii="Arial" w:eastAsia="仿宋_GB2312" w:hAnsi="Arial" w:cs="Arial"/>
          <w:sz w:val="28"/>
        </w:rPr>
        <w:t>北京市规划和自然资源委员会办理</w:t>
      </w:r>
      <w:r>
        <w:rPr>
          <w:rFonts w:ascii="Arial" w:eastAsia="仿宋_GB2312" w:hAnsi="Arial" w:cs="Arial" w:hint="eastAsia"/>
          <w:sz w:val="28"/>
        </w:rPr>
        <w:t>该项目土地协议出让后</w:t>
      </w:r>
      <w:r w:rsidRPr="00833F5C">
        <w:rPr>
          <w:rFonts w:ascii="Arial" w:eastAsia="仿宋_GB2312" w:hAnsi="Arial" w:cs="Arial"/>
          <w:sz w:val="28"/>
        </w:rPr>
        <w:t>按规划文件签订补充协议</w:t>
      </w:r>
      <w:r>
        <w:rPr>
          <w:rFonts w:ascii="Arial" w:eastAsia="仿宋_GB2312" w:hAnsi="Arial" w:cs="Arial" w:hint="eastAsia"/>
          <w:sz w:val="28"/>
        </w:rPr>
        <w:t>提供参考依据</w:t>
      </w:r>
      <w:r w:rsidR="001C25E5" w:rsidRPr="00833F5C">
        <w:rPr>
          <w:rFonts w:ascii="Arial" w:eastAsia="仿宋_GB2312" w:hAnsi="Arial" w:cs="Arial"/>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25" w:name="_Toc515261588"/>
      <w:bookmarkStart w:id="26" w:name="_Toc515458361"/>
      <w:bookmarkStart w:id="27" w:name="_Toc418750882"/>
      <w:bookmarkStart w:id="28" w:name="_Toc416783520"/>
      <w:bookmarkStart w:id="29" w:name="_Toc469066304"/>
      <w:bookmarkStart w:id="30" w:name="_Toc425250304"/>
      <w:bookmarkStart w:id="31" w:name="_Toc524335058"/>
      <w:bookmarkStart w:id="32" w:name="_Toc69393370"/>
      <w:r w:rsidRPr="00CE23D5">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4B44972B" w14:textId="17B89101"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33" w:name="_Toc469066305"/>
      <w:bookmarkStart w:id="34" w:name="_Toc69393371"/>
      <w:bookmarkStart w:id="35" w:name="_Toc524335059"/>
      <w:bookmarkStart w:id="36" w:name="_Toc425250305"/>
      <w:bookmarkStart w:id="37" w:name="_Toc515261589"/>
      <w:bookmarkStart w:id="38" w:name="_Toc515458362"/>
      <w:bookmarkStart w:id="39" w:name="_Toc416783521"/>
      <w:bookmarkStart w:id="40" w:name="_Toc418750883"/>
      <w:r w:rsidRPr="00833F5C">
        <w:rPr>
          <w:rFonts w:ascii="Arial" w:eastAsia="仿宋_GB2312" w:hAnsi="Arial" w:cs="Arial"/>
          <w:b/>
          <w:bCs/>
          <w:sz w:val="28"/>
        </w:rPr>
        <w:lastRenderedPageBreak/>
        <w:t>五、估价日期</w:t>
      </w:r>
      <w:bookmarkEnd w:id="33"/>
      <w:bookmarkEnd w:id="34"/>
      <w:bookmarkEnd w:id="35"/>
      <w:bookmarkEnd w:id="36"/>
      <w:bookmarkEnd w:id="37"/>
      <w:bookmarkEnd w:id="38"/>
      <w:bookmarkEnd w:id="39"/>
      <w:bookmarkEnd w:id="40"/>
      <w:r w:rsidRPr="00833F5C">
        <w:rPr>
          <w:rFonts w:ascii="Arial" w:eastAsia="仿宋_GB2312" w:hAnsi="Arial" w:cs="Arial"/>
          <w:b/>
          <w:bCs/>
          <w:sz w:val="28"/>
        </w:rPr>
        <w:tab/>
      </w:r>
    </w:p>
    <w:p w14:paraId="47598E58" w14:textId="46050E23"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至</w:t>
      </w:r>
      <w:bookmarkStart w:id="41" w:name="_Toc425250306"/>
      <w:bookmarkStart w:id="42" w:name="_Toc416783522"/>
      <w:bookmarkStart w:id="43" w:name="_Toc469066306"/>
      <w:bookmarkStart w:id="44" w:name="_Toc418750884"/>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8</w:t>
      </w:r>
      <w:r>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sidRPr="00833F5C">
        <w:rPr>
          <w:rFonts w:ascii="Arial" w:eastAsia="仿宋_GB2312" w:hAnsi="Arial" w:cs="Arial"/>
          <w:b/>
          <w:bCs/>
          <w:sz w:val="28"/>
        </w:rPr>
        <w:t>六、地价定义</w:t>
      </w:r>
      <w:bookmarkEnd w:id="41"/>
      <w:bookmarkEnd w:id="42"/>
      <w:bookmarkEnd w:id="43"/>
      <w:bookmarkEnd w:id="44"/>
      <w:bookmarkEnd w:id="45"/>
      <w:bookmarkEnd w:id="46"/>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0554F2CA" w14:textId="684F96CA"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w:t>
      </w:r>
      <w:commentRangeStart w:id="47"/>
      <w:r w:rsidRPr="00833F5C">
        <w:rPr>
          <w:rFonts w:ascii="Arial" w:eastAsia="仿宋_GB2312" w:hAnsi="Arial" w:cs="Arial"/>
          <w:sz w:val="28"/>
          <w:szCs w:val="28"/>
        </w:rPr>
        <w:t>合同》</w:t>
      </w:r>
      <w:r w:rsidRPr="00833F5C">
        <w:rPr>
          <w:rFonts w:ascii="Arial" w:eastAsia="仿宋_GB2312" w:hAnsi="Arial" w:cs="Arial"/>
          <w:sz w:val="28"/>
        </w:rPr>
        <w:t>[</w:t>
      </w:r>
      <w:r w:rsidR="007A542B">
        <w:rPr>
          <w:rFonts w:ascii="Arial" w:eastAsia="仿宋_GB2312" w:hAnsi="Arial" w:cs="Arial"/>
          <w:sz w:val="28"/>
        </w:rPr>
        <w:t>京地出</w:t>
      </w:r>
      <w:r w:rsidR="007A542B">
        <w:rPr>
          <w:rFonts w:ascii="Arial" w:eastAsia="仿宋_GB2312" w:hAnsi="Arial" w:cs="Arial"/>
          <w:sz w:val="28"/>
        </w:rPr>
        <w:t>[</w:t>
      </w:r>
      <w:r w:rsidR="007A542B">
        <w:rPr>
          <w:rFonts w:ascii="Arial" w:eastAsia="仿宋_GB2312" w:hAnsi="Arial" w:cs="Arial"/>
          <w:sz w:val="28"/>
        </w:rPr>
        <w:t>合</w:t>
      </w:r>
      <w:r w:rsidR="007A542B">
        <w:rPr>
          <w:rFonts w:ascii="Arial" w:eastAsia="仿宋_GB2312" w:hAnsi="Arial" w:cs="Arial"/>
          <w:sz w:val="28"/>
        </w:rPr>
        <w:t>]</w:t>
      </w:r>
      <w:r w:rsidR="007A542B">
        <w:rPr>
          <w:rFonts w:ascii="Arial" w:eastAsia="仿宋_GB2312" w:hAnsi="Arial" w:cs="Arial"/>
          <w:sz w:val="28"/>
        </w:rPr>
        <w:t>字</w:t>
      </w:r>
      <w:commentRangeEnd w:id="47"/>
      <w:r w:rsidR="00CA0DE1">
        <w:rPr>
          <w:rStyle w:val="aff3"/>
        </w:rPr>
        <w:commentReference w:id="47"/>
      </w:r>
      <w:r w:rsidR="007A542B">
        <w:rPr>
          <w:rFonts w:ascii="Arial" w:eastAsia="仿宋_GB2312" w:hAnsi="Arial" w:cs="Arial"/>
          <w:sz w:val="28"/>
        </w:rPr>
        <w:t>（</w:t>
      </w:r>
      <w:r w:rsidR="007A542B">
        <w:rPr>
          <w:rFonts w:ascii="Arial" w:eastAsia="仿宋_GB2312" w:hAnsi="Arial" w:cs="Arial"/>
          <w:sz w:val="28"/>
        </w:rPr>
        <w:t>2020</w:t>
      </w:r>
      <w:r w:rsidR="007A542B">
        <w:rPr>
          <w:rFonts w:ascii="Arial" w:eastAsia="仿宋_GB2312" w:hAnsi="Arial" w:cs="Arial"/>
          <w:sz w:val="28"/>
        </w:rPr>
        <w:t>）第</w:t>
      </w:r>
      <w:r w:rsidR="007A542B">
        <w:rPr>
          <w:rFonts w:ascii="Arial" w:eastAsia="仿宋_GB2312" w:hAnsi="Arial" w:cs="Arial"/>
          <w:sz w:val="28"/>
        </w:rPr>
        <w:t>0126</w:t>
      </w:r>
      <w:r w:rsidR="007A542B">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及其补充协议，估价对象位于</w:t>
      </w:r>
      <w:r w:rsidR="007A542B">
        <w:rPr>
          <w:rFonts w:ascii="Arial" w:eastAsia="仿宋_GB2312" w:hAnsi="Arial" w:cs="Arial" w:hint="eastAsia"/>
          <w:sz w:val="28"/>
          <w:szCs w:val="28"/>
        </w:rPr>
        <w:t>北</w:t>
      </w:r>
      <w:r w:rsidR="007A542B" w:rsidRPr="005F661E">
        <w:rPr>
          <w:rFonts w:ascii="Arial" w:eastAsia="仿宋_GB2312" w:hAnsi="Arial" w:cs="Arial" w:hint="eastAsia"/>
          <w:sz w:val="28"/>
          <w:szCs w:val="28"/>
          <w:highlight w:val="yellow"/>
        </w:rPr>
        <w:t>京市海淀区永丰西滨河路西北旺镇</w:t>
      </w:r>
      <w:r w:rsidR="007A542B" w:rsidRPr="005F661E">
        <w:rPr>
          <w:rFonts w:ascii="Arial" w:eastAsia="仿宋_GB2312" w:hAnsi="Arial" w:cs="Arial" w:hint="eastAsia"/>
          <w:sz w:val="28"/>
          <w:szCs w:val="28"/>
          <w:highlight w:val="yellow"/>
        </w:rPr>
        <w:t>X</w:t>
      </w:r>
      <w:r w:rsidR="007A542B" w:rsidRPr="005F661E">
        <w:rPr>
          <w:rFonts w:ascii="Arial" w:eastAsia="仿宋_GB2312" w:hAnsi="Arial" w:cs="Arial"/>
          <w:sz w:val="28"/>
          <w:szCs w:val="28"/>
          <w:highlight w:val="yellow"/>
        </w:rPr>
        <w:t>2</w:t>
      </w:r>
      <w:r w:rsidR="007A542B" w:rsidRPr="005F661E">
        <w:rPr>
          <w:rFonts w:ascii="Arial" w:eastAsia="仿宋_GB2312" w:hAnsi="Arial" w:cs="Arial" w:hint="eastAsia"/>
          <w:sz w:val="28"/>
          <w:szCs w:val="28"/>
          <w:highlight w:val="yellow"/>
        </w:rPr>
        <w:t>地</w:t>
      </w:r>
      <w:r w:rsidR="007A542B">
        <w:rPr>
          <w:rFonts w:ascii="Arial" w:eastAsia="仿宋_GB2312" w:hAnsi="Arial" w:cs="Arial" w:hint="eastAsia"/>
          <w:sz w:val="28"/>
          <w:szCs w:val="28"/>
        </w:rPr>
        <w:t>块</w:t>
      </w:r>
      <w:r w:rsidRPr="00833F5C">
        <w:rPr>
          <w:rFonts w:ascii="Arial" w:eastAsia="仿宋_GB2312" w:hAnsi="Arial" w:cs="Arial"/>
          <w:sz w:val="28"/>
          <w:szCs w:val="28"/>
        </w:rPr>
        <w:t>，</w:t>
      </w:r>
      <w:r w:rsidR="007A542B">
        <w:rPr>
          <w:rFonts w:ascii="Arial" w:eastAsia="仿宋_GB2312" w:hAnsi="Arial" w:cs="Arial" w:hint="eastAsia"/>
          <w:sz w:val="28"/>
          <w:szCs w:val="28"/>
        </w:rPr>
        <w:t>根据《建设工程规划许可证》</w:t>
      </w:r>
      <w:r w:rsidR="007A542B">
        <w:rPr>
          <w:rFonts w:ascii="Arial" w:eastAsia="仿宋_GB2312" w:hAnsi="Arial" w:cs="Arial" w:hint="eastAsia"/>
          <w:sz w:val="28"/>
          <w:szCs w:val="28"/>
        </w:rPr>
        <w:t>[</w:t>
      </w:r>
      <w:r w:rsidR="007A542B" w:rsidRPr="007A542B">
        <w:rPr>
          <w:rFonts w:ascii="Arial" w:eastAsia="仿宋_GB2312" w:hAnsi="Arial" w:cs="Arial" w:hint="eastAsia"/>
          <w:sz w:val="28"/>
          <w:szCs w:val="28"/>
        </w:rPr>
        <w:t>2021</w:t>
      </w:r>
      <w:r w:rsidR="007A542B" w:rsidRPr="007A542B">
        <w:rPr>
          <w:rFonts w:ascii="Arial" w:eastAsia="仿宋_GB2312" w:hAnsi="Arial" w:cs="Arial" w:hint="eastAsia"/>
          <w:sz w:val="28"/>
          <w:szCs w:val="28"/>
        </w:rPr>
        <w:t>规自（海）建字</w:t>
      </w:r>
      <w:r w:rsidR="007A542B">
        <w:rPr>
          <w:rFonts w:ascii="Arial" w:eastAsia="仿宋_GB2312" w:hAnsi="Arial" w:cs="Arial" w:hint="eastAsia"/>
          <w:sz w:val="28"/>
          <w:szCs w:val="28"/>
        </w:rPr>
        <w:t>0</w:t>
      </w:r>
      <w:r w:rsidR="007A542B">
        <w:rPr>
          <w:rFonts w:ascii="Arial" w:eastAsia="仿宋_GB2312" w:hAnsi="Arial" w:cs="Arial"/>
          <w:sz w:val="28"/>
          <w:szCs w:val="28"/>
        </w:rPr>
        <w:t>007</w:t>
      </w:r>
      <w:r w:rsidR="007A542B">
        <w:rPr>
          <w:rFonts w:ascii="Arial" w:eastAsia="仿宋_GB2312" w:hAnsi="Arial" w:cs="Arial" w:hint="eastAsia"/>
          <w:sz w:val="28"/>
          <w:szCs w:val="28"/>
        </w:rPr>
        <w:t>、</w:t>
      </w:r>
      <w:r w:rsidR="007A542B" w:rsidRPr="007A542B">
        <w:rPr>
          <w:rFonts w:ascii="Arial" w:eastAsia="仿宋_GB2312" w:hAnsi="Arial" w:cs="Arial" w:hint="eastAsia"/>
          <w:sz w:val="28"/>
          <w:szCs w:val="28"/>
        </w:rPr>
        <w:t>0017</w:t>
      </w:r>
      <w:r w:rsidR="007A542B" w:rsidRPr="007A542B">
        <w:rPr>
          <w:rFonts w:ascii="Arial" w:eastAsia="仿宋_GB2312" w:hAnsi="Arial" w:cs="Arial" w:hint="eastAsia"/>
          <w:sz w:val="28"/>
          <w:szCs w:val="28"/>
        </w:rPr>
        <w:t>号</w:t>
      </w:r>
      <w:r w:rsidR="007A542B">
        <w:rPr>
          <w:rFonts w:ascii="Arial" w:eastAsia="仿宋_GB2312" w:hAnsi="Arial" w:cs="Arial"/>
          <w:sz w:val="28"/>
          <w:szCs w:val="28"/>
        </w:rPr>
        <w:t>]</w:t>
      </w:r>
      <w:r w:rsidR="007A542B">
        <w:rPr>
          <w:rFonts w:ascii="Arial" w:eastAsia="仿宋_GB2312" w:hAnsi="Arial" w:cs="Arial" w:hint="eastAsia"/>
          <w:sz w:val="28"/>
          <w:szCs w:val="28"/>
        </w:rPr>
        <w:t>、《关于海淀区西北旺镇</w:t>
      </w:r>
      <w:r w:rsidR="007A542B">
        <w:rPr>
          <w:rFonts w:ascii="Arial" w:eastAsia="仿宋_GB2312" w:hAnsi="Arial" w:cs="Arial" w:hint="eastAsia"/>
          <w:sz w:val="28"/>
          <w:szCs w:val="28"/>
        </w:rPr>
        <w:t>X</w:t>
      </w:r>
      <w:r w:rsidR="007A542B">
        <w:rPr>
          <w:rFonts w:ascii="Arial" w:eastAsia="仿宋_GB2312" w:hAnsi="Arial" w:cs="Arial"/>
          <w:sz w:val="28"/>
          <w:szCs w:val="28"/>
        </w:rPr>
        <w:t>2</w:t>
      </w:r>
      <w:r w:rsidR="007A542B">
        <w:rPr>
          <w:rFonts w:ascii="Arial" w:eastAsia="仿宋_GB2312" w:hAnsi="Arial" w:cs="Arial" w:hint="eastAsia"/>
          <w:sz w:val="28"/>
          <w:szCs w:val="28"/>
        </w:rPr>
        <w:t>地块集体产业用地项目</w:t>
      </w:r>
      <w:r w:rsidR="007A542B">
        <w:rPr>
          <w:rFonts w:ascii="Arial" w:eastAsia="仿宋_GB2312" w:hAnsi="Arial" w:cs="Arial" w:hint="eastAsia"/>
          <w:sz w:val="28"/>
          <w:szCs w:val="28"/>
        </w:rPr>
        <w:t>H</w:t>
      </w:r>
      <w:r w:rsidR="007A542B">
        <w:rPr>
          <w:rFonts w:ascii="Arial" w:eastAsia="仿宋_GB2312" w:hAnsi="Arial" w:cs="Arial"/>
          <w:sz w:val="28"/>
          <w:szCs w:val="28"/>
        </w:rPr>
        <w:t>D00-0401-0069</w:t>
      </w:r>
      <w:r w:rsidR="007A542B">
        <w:rPr>
          <w:rFonts w:ascii="Arial" w:eastAsia="仿宋_GB2312" w:hAnsi="Arial" w:cs="Arial" w:hint="eastAsia"/>
          <w:sz w:val="28"/>
          <w:szCs w:val="28"/>
        </w:rPr>
        <w:t>地块“多规合一”协同平台综合会商</w:t>
      </w:r>
      <w:commentRangeStart w:id="48"/>
      <w:r w:rsidR="007A542B">
        <w:rPr>
          <w:rFonts w:ascii="Arial" w:eastAsia="仿宋_GB2312" w:hAnsi="Arial" w:cs="Arial" w:hint="eastAsia"/>
          <w:sz w:val="28"/>
          <w:szCs w:val="28"/>
        </w:rPr>
        <w:t>意见</w:t>
      </w:r>
      <w:commentRangeEnd w:id="48"/>
      <w:r w:rsidR="00CA0DE1">
        <w:rPr>
          <w:rStyle w:val="aff3"/>
        </w:rPr>
        <w:commentReference w:id="48"/>
      </w:r>
      <w:r w:rsidR="007A542B">
        <w:rPr>
          <w:rFonts w:ascii="Arial" w:eastAsia="仿宋_GB2312" w:hAnsi="Arial" w:cs="Arial" w:hint="eastAsia"/>
          <w:sz w:val="28"/>
          <w:szCs w:val="28"/>
        </w:rPr>
        <w:t>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7A542B">
        <w:rPr>
          <w:rFonts w:ascii="Arial" w:eastAsia="仿宋_GB2312" w:hAnsi="Arial" w:cs="Arial" w:hint="eastAsia"/>
          <w:sz w:val="28"/>
          <w:szCs w:val="28"/>
        </w:rPr>
        <w:t>及《国有建设用地使用权出让地价评估委托书》</w:t>
      </w:r>
      <w:r w:rsidR="005F661E">
        <w:rPr>
          <w:rFonts w:ascii="Arial" w:eastAsia="仿宋_GB2312" w:hAnsi="Arial" w:cs="Arial" w:hint="eastAsia"/>
          <w:sz w:val="28"/>
          <w:szCs w:val="28"/>
        </w:rPr>
        <w:t>，估价对象描述为北京</w:t>
      </w:r>
      <w:r w:rsidR="005F661E" w:rsidRPr="005F661E">
        <w:rPr>
          <w:rFonts w:ascii="Arial" w:eastAsia="仿宋_GB2312" w:hAnsi="Arial" w:cs="Arial" w:hint="eastAsia"/>
          <w:sz w:val="28"/>
          <w:szCs w:val="28"/>
          <w:highlight w:val="yellow"/>
        </w:rPr>
        <w:t>市海淀区西北旺镇</w:t>
      </w:r>
      <w:r w:rsidR="005F661E" w:rsidRPr="005F661E">
        <w:rPr>
          <w:rFonts w:ascii="Arial" w:eastAsia="仿宋_GB2312" w:hAnsi="Arial" w:cs="Arial" w:hint="eastAsia"/>
          <w:sz w:val="28"/>
          <w:szCs w:val="28"/>
          <w:highlight w:val="yellow"/>
        </w:rPr>
        <w:t>X</w:t>
      </w:r>
      <w:r w:rsidR="00CA0DE1">
        <w:rPr>
          <w:rFonts w:ascii="Arial" w:eastAsia="仿宋_GB2312" w:hAnsi="Arial" w:cs="Arial"/>
          <w:sz w:val="28"/>
          <w:szCs w:val="28"/>
          <w:highlight w:val="yellow"/>
        </w:rPr>
        <w:t>2</w:t>
      </w:r>
      <w:r w:rsidR="005F661E" w:rsidRPr="005F661E">
        <w:rPr>
          <w:rFonts w:ascii="Arial" w:eastAsia="仿宋_GB2312" w:hAnsi="Arial" w:cs="Arial" w:hint="eastAsia"/>
          <w:sz w:val="28"/>
          <w:szCs w:val="28"/>
          <w:highlight w:val="yellow"/>
        </w:rPr>
        <w:t>地</w:t>
      </w:r>
      <w:r w:rsidR="005F661E">
        <w:rPr>
          <w:rFonts w:ascii="Arial" w:eastAsia="仿宋_GB2312" w:hAnsi="Arial" w:cs="Arial" w:hint="eastAsia"/>
          <w:sz w:val="28"/>
          <w:szCs w:val="28"/>
        </w:rPr>
        <w:t>块，</w:t>
      </w:r>
      <w:r w:rsidRPr="00833F5C">
        <w:rPr>
          <w:rFonts w:ascii="Arial" w:eastAsia="仿宋_GB2312" w:hAnsi="Arial" w:cs="Arial"/>
          <w:sz w:val="28"/>
          <w:szCs w:val="28"/>
        </w:rPr>
        <w:t>故本次评估估价对象按</w:t>
      </w:r>
      <w:r w:rsidR="007A542B">
        <w:rPr>
          <w:rFonts w:ascii="Arial" w:eastAsia="仿宋_GB2312" w:hAnsi="Arial" w:cs="Arial" w:hint="eastAsia"/>
          <w:sz w:val="28"/>
          <w:szCs w:val="28"/>
        </w:rPr>
        <w:t>北京市海淀区西北旺镇</w:t>
      </w:r>
      <w:r w:rsidR="007A542B">
        <w:rPr>
          <w:rFonts w:ascii="Arial" w:eastAsia="仿宋_GB2312" w:hAnsi="Arial" w:cs="Arial" w:hint="eastAsia"/>
          <w:sz w:val="28"/>
          <w:szCs w:val="28"/>
        </w:rPr>
        <w:t>X</w:t>
      </w:r>
      <w:r w:rsidR="007A542B">
        <w:rPr>
          <w:rFonts w:ascii="Arial" w:eastAsia="仿宋_GB2312" w:hAnsi="Arial" w:cs="Arial"/>
          <w:sz w:val="28"/>
          <w:szCs w:val="28"/>
        </w:rPr>
        <w:t>2</w:t>
      </w:r>
      <w:r w:rsidR="007A542B">
        <w:rPr>
          <w:rFonts w:ascii="Arial" w:eastAsia="仿宋_GB2312" w:hAnsi="Arial" w:cs="Arial" w:hint="eastAsia"/>
          <w:sz w:val="28"/>
          <w:szCs w:val="28"/>
        </w:rPr>
        <w:t>地块</w:t>
      </w:r>
      <w:r w:rsidRPr="00833F5C">
        <w:rPr>
          <w:rFonts w:ascii="Arial" w:eastAsia="仿宋_GB2312" w:hAnsi="Arial" w:cs="Arial"/>
          <w:sz w:val="28"/>
          <w:szCs w:val="28"/>
        </w:rPr>
        <w:t>描述。</w:t>
      </w:r>
    </w:p>
    <w:p w14:paraId="26F2D1C7" w14:textId="787F4F00"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sidR="005F661E">
        <w:rPr>
          <w:rFonts w:ascii="Arial" w:eastAsia="仿宋_GB2312" w:hAnsi="Arial" w:cs="Arial" w:hint="eastAsia"/>
          <w:sz w:val="28"/>
          <w:szCs w:val="28"/>
        </w:rPr>
        <w:t>《建设工程规划许可证》</w:t>
      </w:r>
      <w:r w:rsidR="005F661E">
        <w:rPr>
          <w:rFonts w:ascii="Arial" w:eastAsia="仿宋_GB2312" w:hAnsi="Arial" w:cs="Arial" w:hint="eastAsia"/>
          <w:sz w:val="28"/>
          <w:szCs w:val="28"/>
        </w:rPr>
        <w:t>[</w:t>
      </w:r>
      <w:r w:rsidR="005F661E" w:rsidRPr="007A542B">
        <w:rPr>
          <w:rFonts w:ascii="Arial" w:eastAsia="仿宋_GB2312" w:hAnsi="Arial" w:cs="Arial" w:hint="eastAsia"/>
          <w:sz w:val="28"/>
          <w:szCs w:val="28"/>
        </w:rPr>
        <w:t>2021</w:t>
      </w:r>
      <w:r w:rsidR="005F661E" w:rsidRPr="007A542B">
        <w:rPr>
          <w:rFonts w:ascii="Arial" w:eastAsia="仿宋_GB2312" w:hAnsi="Arial" w:cs="Arial" w:hint="eastAsia"/>
          <w:sz w:val="28"/>
          <w:szCs w:val="28"/>
        </w:rPr>
        <w:t>规自（海）建字</w:t>
      </w:r>
      <w:r w:rsidR="005F661E">
        <w:rPr>
          <w:rFonts w:ascii="Arial" w:eastAsia="仿宋_GB2312" w:hAnsi="Arial" w:cs="Arial" w:hint="eastAsia"/>
          <w:sz w:val="28"/>
          <w:szCs w:val="28"/>
        </w:rPr>
        <w:t>0</w:t>
      </w:r>
      <w:r w:rsidR="005F661E">
        <w:rPr>
          <w:rFonts w:ascii="Arial" w:eastAsia="仿宋_GB2312" w:hAnsi="Arial" w:cs="Arial"/>
          <w:sz w:val="28"/>
          <w:szCs w:val="28"/>
        </w:rPr>
        <w:t>007</w:t>
      </w:r>
      <w:r w:rsidR="005F661E">
        <w:rPr>
          <w:rFonts w:ascii="Arial" w:eastAsia="仿宋_GB2312" w:hAnsi="Arial" w:cs="Arial" w:hint="eastAsia"/>
          <w:sz w:val="28"/>
          <w:szCs w:val="28"/>
        </w:rPr>
        <w:t>、</w:t>
      </w:r>
      <w:r w:rsidR="005F661E" w:rsidRPr="007A542B">
        <w:rPr>
          <w:rFonts w:ascii="Arial" w:eastAsia="仿宋_GB2312" w:hAnsi="Arial" w:cs="Arial" w:hint="eastAsia"/>
          <w:sz w:val="28"/>
          <w:szCs w:val="28"/>
        </w:rPr>
        <w:t>0017</w:t>
      </w:r>
      <w:r w:rsidR="005F661E" w:rsidRPr="007A542B">
        <w:rPr>
          <w:rFonts w:ascii="Arial" w:eastAsia="仿宋_GB2312" w:hAnsi="Arial" w:cs="Arial" w:hint="eastAsia"/>
          <w:sz w:val="28"/>
          <w:szCs w:val="28"/>
        </w:rPr>
        <w:t>号</w:t>
      </w:r>
      <w:r w:rsidR="005F661E">
        <w:rPr>
          <w:rFonts w:ascii="Arial" w:eastAsia="仿宋_GB2312" w:hAnsi="Arial" w:cs="Arial"/>
          <w:sz w:val="28"/>
          <w:szCs w:val="28"/>
        </w:rPr>
        <w:t>]</w:t>
      </w:r>
      <w:r w:rsidR="005F661E">
        <w:rPr>
          <w:rFonts w:ascii="Arial" w:eastAsia="仿宋_GB2312" w:hAnsi="Arial" w:cs="Arial" w:hint="eastAsia"/>
          <w:sz w:val="28"/>
          <w:szCs w:val="28"/>
        </w:rPr>
        <w:t>、《关于海淀区西北旺镇</w:t>
      </w:r>
      <w:r w:rsidR="005F661E">
        <w:rPr>
          <w:rFonts w:ascii="Arial" w:eastAsia="仿宋_GB2312" w:hAnsi="Arial" w:cs="Arial" w:hint="eastAsia"/>
          <w:sz w:val="28"/>
          <w:szCs w:val="28"/>
        </w:rPr>
        <w:t>X</w:t>
      </w:r>
      <w:r w:rsidR="005F661E">
        <w:rPr>
          <w:rFonts w:ascii="Arial" w:eastAsia="仿宋_GB2312" w:hAnsi="Arial" w:cs="Arial"/>
          <w:sz w:val="28"/>
          <w:szCs w:val="28"/>
        </w:rPr>
        <w:t>2</w:t>
      </w:r>
      <w:r w:rsidR="005F661E">
        <w:rPr>
          <w:rFonts w:ascii="Arial" w:eastAsia="仿宋_GB2312" w:hAnsi="Arial" w:cs="Arial" w:hint="eastAsia"/>
          <w:sz w:val="28"/>
          <w:szCs w:val="28"/>
        </w:rPr>
        <w:t>地块集体产业用地项目</w:t>
      </w:r>
      <w:r w:rsidR="005F661E">
        <w:rPr>
          <w:rFonts w:ascii="Arial" w:eastAsia="仿宋_GB2312" w:hAnsi="Arial" w:cs="Arial" w:hint="eastAsia"/>
          <w:sz w:val="28"/>
          <w:szCs w:val="28"/>
        </w:rPr>
        <w:t>H</w:t>
      </w:r>
      <w:r w:rsidR="005F661E">
        <w:rPr>
          <w:rFonts w:ascii="Arial" w:eastAsia="仿宋_GB2312" w:hAnsi="Arial" w:cs="Arial"/>
          <w:sz w:val="28"/>
          <w:szCs w:val="28"/>
        </w:rPr>
        <w:t>D00-0401-0069</w:t>
      </w:r>
      <w:r w:rsidR="005F661E">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5F661E">
        <w:rPr>
          <w:rFonts w:ascii="Arial" w:eastAsia="仿宋_GB2312" w:hAnsi="Arial" w:cs="Arial" w:hint="eastAsia"/>
          <w:sz w:val="28"/>
          <w:szCs w:val="28"/>
        </w:rPr>
        <w:t>、</w:t>
      </w:r>
      <w:r w:rsidR="005F661E" w:rsidRPr="005F661E">
        <w:rPr>
          <w:rFonts w:ascii="Arial" w:eastAsia="仿宋_GB2312" w:hAnsi="Arial" w:cs="Arial" w:hint="eastAsia"/>
          <w:sz w:val="28"/>
          <w:szCs w:val="28"/>
        </w:rPr>
        <w:t>《关于海淀区西北旺镇</w:t>
      </w:r>
      <w:r w:rsidR="005F661E" w:rsidRPr="005F661E">
        <w:rPr>
          <w:rFonts w:ascii="Arial" w:eastAsia="仿宋_GB2312" w:hAnsi="Arial" w:cs="Arial" w:hint="eastAsia"/>
          <w:sz w:val="28"/>
          <w:szCs w:val="28"/>
        </w:rPr>
        <w:t>X2</w:t>
      </w:r>
      <w:r w:rsidR="005F661E" w:rsidRPr="005F661E">
        <w:rPr>
          <w:rFonts w:ascii="Arial" w:eastAsia="仿宋_GB2312" w:hAnsi="Arial" w:cs="Arial" w:hint="eastAsia"/>
          <w:sz w:val="28"/>
          <w:szCs w:val="28"/>
        </w:rPr>
        <w:t>地块集体产业用地项目建筑面积及用途的说明》</w:t>
      </w:r>
      <w:r w:rsidRPr="00833F5C">
        <w:rPr>
          <w:rFonts w:ascii="Arial" w:eastAsia="仿宋_GB2312" w:hAnsi="Arial" w:cs="Arial"/>
          <w:sz w:val="28"/>
          <w:szCs w:val="28"/>
        </w:rPr>
        <w:t>等文件，估价对象建设用地面积</w:t>
      </w:r>
      <w:r w:rsidR="005F661E">
        <w:rPr>
          <w:rFonts w:ascii="Arial" w:eastAsia="仿宋_GB2312" w:hAnsi="Arial" w:cs="Arial" w:hint="eastAsia"/>
          <w:sz w:val="28"/>
          <w:szCs w:val="28"/>
        </w:rPr>
        <w:t>未调整，为</w:t>
      </w:r>
      <w:r w:rsidR="005F661E">
        <w:rPr>
          <w:rFonts w:ascii="Arial" w:eastAsia="仿宋_GB2312" w:hAnsi="Arial" w:cs="Arial" w:hint="eastAsia"/>
          <w:sz w:val="28"/>
          <w:szCs w:val="28"/>
        </w:rPr>
        <w:t>1</w:t>
      </w:r>
      <w:r w:rsidR="005F661E">
        <w:rPr>
          <w:rFonts w:ascii="Arial" w:eastAsia="仿宋_GB2312" w:hAnsi="Arial" w:cs="Arial"/>
          <w:sz w:val="28"/>
          <w:szCs w:val="28"/>
        </w:rPr>
        <w:t>74891.64</w:t>
      </w:r>
      <w:r w:rsidR="005F661E">
        <w:rPr>
          <w:rFonts w:ascii="Arial" w:eastAsia="仿宋_GB2312" w:hAnsi="Arial" w:cs="Arial" w:hint="eastAsia"/>
          <w:sz w:val="28"/>
          <w:szCs w:val="28"/>
        </w:rPr>
        <w:t>平方米</w:t>
      </w:r>
      <w:r w:rsidRPr="00833F5C">
        <w:rPr>
          <w:rFonts w:ascii="Arial" w:eastAsia="仿宋_GB2312" w:hAnsi="Arial" w:cs="Arial"/>
          <w:sz w:val="28"/>
          <w:szCs w:val="28"/>
        </w:rPr>
        <w:t>，按规划文件，估价对象建筑面积出现调整，具体如下表：</w:t>
      </w:r>
    </w:p>
    <w:p w14:paraId="03B772ED" w14:textId="77777777" w:rsidR="002B2649" w:rsidRDefault="002B2649">
      <w:pPr>
        <w:snapToGrid w:val="0"/>
        <w:spacing w:line="480" w:lineRule="auto"/>
        <w:ind w:firstLineChars="200" w:firstLine="560"/>
        <w:jc w:val="both"/>
        <w:rPr>
          <w:rFonts w:ascii="Arial" w:eastAsia="仿宋_GB2312" w:hAnsi="Arial" w:cs="Arial"/>
          <w:sz w:val="28"/>
          <w:szCs w:val="28"/>
        </w:rPr>
      </w:pPr>
    </w:p>
    <w:p w14:paraId="4C668114" w14:textId="37FD1911" w:rsidR="00AA61FC" w:rsidRPr="00CE23D5" w:rsidRDefault="001C25E5">
      <w:pPr>
        <w:snapToGrid w:val="0"/>
        <w:spacing w:line="48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（转下页）</w:t>
      </w:r>
    </w:p>
    <w:p w14:paraId="1372C88A" w14:textId="77777777" w:rsidR="00AA61FC" w:rsidRPr="00CE23D5" w:rsidRDefault="001C25E5">
      <w:pPr>
        <w:widowControl/>
        <w:adjustRightInd/>
        <w:spacing w:line="240" w:lineRule="auto"/>
        <w:textAlignment w:val="auto"/>
        <w:rPr>
          <w:rFonts w:ascii="Arial" w:eastAsia="仿宋_GB2312" w:hAnsi="Arial" w:cs="Arial"/>
          <w:sz w:val="28"/>
          <w:szCs w:val="28"/>
        </w:rPr>
      </w:pPr>
      <w:r w:rsidRPr="00CE23D5">
        <w:rPr>
          <w:rFonts w:ascii="Arial" w:eastAsia="仿宋_GB2312" w:hAnsi="Arial" w:cs="Arial"/>
          <w:sz w:val="28"/>
          <w:szCs w:val="28"/>
        </w:rPr>
        <w:br w:type="page"/>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2230C9" w:rsidRPr="00833F5C" w14:paraId="28E0C4D0" w14:textId="77777777" w:rsidTr="002230C9">
        <w:trPr>
          <w:jc w:val="center"/>
        </w:trPr>
        <w:tc>
          <w:tcPr>
            <w:tcW w:w="988" w:type="dxa"/>
          </w:tcPr>
          <w:p w14:paraId="35841BAB" w14:textId="77777777" w:rsidR="00AA61FC" w:rsidRPr="00CE23D5" w:rsidRDefault="001C25E5">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lastRenderedPageBreak/>
              <w:t>内容</w:t>
            </w:r>
          </w:p>
        </w:tc>
        <w:tc>
          <w:tcPr>
            <w:tcW w:w="800" w:type="dxa"/>
          </w:tcPr>
          <w:p w14:paraId="2826382E"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5D45F402"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5FAECC83"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4FE8AAFC"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2BF466E1"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A1B9DB4"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707DE5AB"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2230C9" w:rsidRPr="00833F5C" w14:paraId="0832E927" w14:textId="77777777" w:rsidTr="002230C9">
        <w:trPr>
          <w:jc w:val="center"/>
        </w:trPr>
        <w:tc>
          <w:tcPr>
            <w:tcW w:w="988" w:type="dxa"/>
            <w:vAlign w:val="center"/>
          </w:tcPr>
          <w:p w14:paraId="51EB246C"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44E11A4D"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0ABAD85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3D0B19D6"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DEB0D77" w14:textId="2213CED1" w:rsidR="00AA61FC" w:rsidRPr="00833F5C" w:rsidRDefault="005F661E">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6D708F8E" w14:textId="6CF1EAFC"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12402836" w14:textId="17D0B531"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42534934" w14:textId="3CC3E52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2230C9">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102C2277" w14:textId="68AAAF51"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2230C9" w:rsidRPr="00833F5C" w14:paraId="306BFC9B" w14:textId="77777777" w:rsidTr="002230C9">
        <w:trPr>
          <w:jc w:val="center"/>
        </w:trPr>
        <w:tc>
          <w:tcPr>
            <w:tcW w:w="988" w:type="dxa"/>
            <w:vMerge w:val="restart"/>
            <w:vAlign w:val="center"/>
          </w:tcPr>
          <w:p w14:paraId="2427404E"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10DAC096"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331B0293"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2E3E9134" w14:textId="176FF1C1"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31553C87" w14:textId="4C2C19ED"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2DFFC935" w14:textId="52EB7974"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48D6B8A4" w14:textId="2E9F479C"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07642DE" w14:textId="2F8AF7CD"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03F02FF2" w14:textId="35D15242" w:rsidR="002230C9" w:rsidRPr="00833F5C" w:rsidRDefault="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2230C9" w:rsidRPr="00833F5C" w14:paraId="61177C23" w14:textId="77777777" w:rsidTr="002230C9">
        <w:trPr>
          <w:jc w:val="center"/>
        </w:trPr>
        <w:tc>
          <w:tcPr>
            <w:tcW w:w="988" w:type="dxa"/>
            <w:vMerge/>
            <w:vAlign w:val="center"/>
          </w:tcPr>
          <w:p w14:paraId="195DB29F"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9A4F9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CEBEE74" w14:textId="6E7F412F"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227C47D" w14:textId="5F2FF3E2"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1AA9BBEA" w14:textId="7DAE6487"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7C9AC4F0" w14:textId="786F6979"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58822F96" w14:textId="5EADCA05"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156865D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r>
      <w:tr w:rsidR="002230C9" w:rsidRPr="00833F5C" w14:paraId="1D7A7B7A" w14:textId="77777777" w:rsidTr="002230C9">
        <w:trPr>
          <w:jc w:val="center"/>
        </w:trPr>
        <w:tc>
          <w:tcPr>
            <w:tcW w:w="988" w:type="dxa"/>
            <w:vMerge/>
            <w:vAlign w:val="center"/>
          </w:tcPr>
          <w:p w14:paraId="18756B1B"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B9AA507"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6B9DC8E" w14:textId="0587C7EE"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34EF35A" w14:textId="50A57192"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46DA8D46" w14:textId="4FDFE5AE"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496A9E81" w14:textId="1C9C508C"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1A4FA02B" w14:textId="77777777" w:rsidR="002230C9" w:rsidRDefault="002230C9">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7BC05B4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r>
      <w:tr w:rsidR="002230C9" w:rsidRPr="00833F5C" w14:paraId="22A239EC" w14:textId="77777777" w:rsidTr="002230C9">
        <w:trPr>
          <w:jc w:val="center"/>
        </w:trPr>
        <w:tc>
          <w:tcPr>
            <w:tcW w:w="988" w:type="dxa"/>
            <w:vMerge/>
            <w:vAlign w:val="center"/>
          </w:tcPr>
          <w:p w14:paraId="39C687C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0546D83"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1F9EA3F" w14:textId="032E9D34"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3B9C3A72" w14:textId="756B968F"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37AECCB" w14:textId="3B7BDE84"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4DDB2F97" w14:textId="72F79E16"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CBD99D5"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0C36263"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2230C9" w:rsidRPr="00833F5C" w14:paraId="46F08A5D" w14:textId="77777777" w:rsidTr="002230C9">
        <w:trPr>
          <w:jc w:val="center"/>
        </w:trPr>
        <w:tc>
          <w:tcPr>
            <w:tcW w:w="988" w:type="dxa"/>
            <w:vMerge/>
            <w:vAlign w:val="center"/>
          </w:tcPr>
          <w:p w14:paraId="3CD4187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FBB9A3F"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1936E2" w14:textId="1CC6561D"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215B4755" w14:textId="7B8BABD5"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5CC4971" w14:textId="20D18309"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492A4B6B" w14:textId="51927753"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769C19C4"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D95627F"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2583597B" w14:textId="77777777" w:rsidTr="002230C9">
        <w:trPr>
          <w:jc w:val="center"/>
        </w:trPr>
        <w:tc>
          <w:tcPr>
            <w:tcW w:w="988" w:type="dxa"/>
            <w:vMerge/>
            <w:vAlign w:val="center"/>
          </w:tcPr>
          <w:p w14:paraId="4494D0ED"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1FE4C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9931A4" w14:textId="2E5177C8"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261217A7"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F22288D" w14:textId="15865A45"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7C7A7C9D" w14:textId="7AF885D0"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020B999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210B1D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294965D0" w14:textId="77777777" w:rsidTr="002230C9">
        <w:trPr>
          <w:jc w:val="center"/>
        </w:trPr>
        <w:tc>
          <w:tcPr>
            <w:tcW w:w="988" w:type="dxa"/>
            <w:vMerge/>
            <w:vAlign w:val="center"/>
          </w:tcPr>
          <w:p w14:paraId="3B0C7C0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8FF092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B0F43F6" w14:textId="066D0DBA"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33AEF495"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9E9C527" w14:textId="36B56EDA"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783D5EE1" w14:textId="2B327486"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656DC54A"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F3682E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0E38A4F7" w14:textId="77777777" w:rsidTr="002230C9">
        <w:trPr>
          <w:jc w:val="center"/>
        </w:trPr>
        <w:tc>
          <w:tcPr>
            <w:tcW w:w="988" w:type="dxa"/>
            <w:vMerge/>
            <w:vAlign w:val="center"/>
          </w:tcPr>
          <w:p w14:paraId="7FD39A6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3D64F74"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FB31BA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153817D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3F7E5BB" w14:textId="6AF47340"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7835011C" w14:textId="396ECC5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247888A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F1E734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根据北京市现行基准地价，暂不收取政府土地出让收益，故无需评估此部分</w:t>
            </w:r>
          </w:p>
        </w:tc>
      </w:tr>
      <w:tr w:rsidR="002230C9" w:rsidRPr="00833F5C" w14:paraId="20A3EEAE" w14:textId="77777777" w:rsidTr="002230C9">
        <w:trPr>
          <w:jc w:val="center"/>
        </w:trPr>
        <w:tc>
          <w:tcPr>
            <w:tcW w:w="988" w:type="dxa"/>
            <w:vMerge/>
            <w:vAlign w:val="center"/>
          </w:tcPr>
          <w:p w14:paraId="2E1D401E"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3319511"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03082AC"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3011BDA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3A4855B" w14:textId="2029A5AD"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499CD2EB" w14:textId="78C59A29"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2054599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FCBB2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2230C9" w:rsidRPr="00833F5C" w14:paraId="15774FDA" w14:textId="77777777" w:rsidTr="002230C9">
        <w:trPr>
          <w:jc w:val="center"/>
        </w:trPr>
        <w:tc>
          <w:tcPr>
            <w:tcW w:w="988" w:type="dxa"/>
            <w:vMerge/>
            <w:vAlign w:val="center"/>
          </w:tcPr>
          <w:p w14:paraId="4C084F3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5D2FDAA"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3A5A4E0E" w14:textId="2554987E"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35714D1F" w14:textId="396AF18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56A87687" w14:textId="56C0235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7D7F1D6"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2655B9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2230C9" w:rsidRPr="00833F5C" w14:paraId="1731BEC7" w14:textId="77777777" w:rsidTr="002230C9">
        <w:trPr>
          <w:jc w:val="center"/>
        </w:trPr>
        <w:tc>
          <w:tcPr>
            <w:tcW w:w="988" w:type="dxa"/>
            <w:vAlign w:val="center"/>
          </w:tcPr>
          <w:p w14:paraId="1D3F272E"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1ACEC00B"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08AA1F8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0188DE28" w14:textId="6108FDED"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7ABF6305" w14:textId="31025360"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1B46A36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7FF6F9F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0E11D6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6A70A145" w14:textId="77777777" w:rsidR="00AA61FC" w:rsidRPr="00CE23D5" w:rsidRDefault="00AA61FC">
      <w:pPr>
        <w:snapToGrid w:val="0"/>
        <w:spacing w:line="360" w:lineRule="auto"/>
        <w:ind w:firstLine="556"/>
        <w:jc w:val="both"/>
        <w:rPr>
          <w:rFonts w:ascii="Arial" w:eastAsia="仿宋_GB2312" w:hAnsi="Arial" w:cs="Arial"/>
          <w:sz w:val="28"/>
          <w:szCs w:val="28"/>
        </w:rPr>
      </w:pPr>
    </w:p>
    <w:p w14:paraId="7DE7D11E"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r w:rsidRPr="00833F5C">
        <w:rPr>
          <w:rFonts w:ascii="Arial" w:eastAsia="仿宋_GB2312" w:hAnsi="Arial" w:cs="Arial"/>
          <w:sz w:val="28"/>
        </w:rPr>
        <w:t>国土资厅发【</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797EC8A3"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0FE4206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3DBD08AF"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1802EA8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rPr>
        <w:lastRenderedPageBreak/>
        <w:t>（</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2EBC056" w14:textId="2ED8ECB6"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的土地用途为</w:t>
      </w:r>
      <w:r w:rsidR="002230C9">
        <w:rPr>
          <w:rFonts w:ascii="Arial" w:eastAsia="仿宋_GB2312" w:hAnsi="Arial" w:cs="Arial"/>
          <w:sz w:val="28"/>
          <w:szCs w:val="28"/>
        </w:rPr>
        <w:t>集体产业（商业）、集体产业（办公）</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593E9296" w14:textId="77132334"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5A6F6C">
        <w:rPr>
          <w:rFonts w:ascii="Arial" w:eastAsia="仿宋_GB2312" w:hAnsi="Arial" w:cs="Arial"/>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005A6F6C">
        <w:rPr>
          <w:rFonts w:ascii="Arial" w:eastAsia="仿宋_GB2312" w:hAnsi="Arial" w:cs="Arial"/>
          <w:sz w:val="28"/>
          <w:szCs w:val="28"/>
        </w:rPr>
        <w:t>集体产业（地下商业、地下办公、地下车库、地下仓储）</w:t>
      </w:r>
      <w:r w:rsidRPr="00833F5C">
        <w:rPr>
          <w:rFonts w:ascii="Arial" w:eastAsia="仿宋_GB2312" w:hAnsi="Arial" w:cs="Arial"/>
          <w:sz w:val="28"/>
        </w:rPr>
        <w:t>。</w:t>
      </w:r>
    </w:p>
    <w:p w14:paraId="508A5B55"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4D7A6591"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为出让用地，此次拟按规划文件签订补充协议，根据估价目的，设定估价对象土地使用权类型为出让</w:t>
      </w:r>
      <w:r w:rsidR="003377DB">
        <w:rPr>
          <w:rFonts w:ascii="Arial" w:eastAsia="仿宋_GB2312" w:hAnsi="Arial" w:cs="Arial" w:hint="eastAsia"/>
          <w:sz w:val="28"/>
          <w:szCs w:val="28"/>
        </w:rPr>
        <w:t>。</w:t>
      </w:r>
    </w:p>
    <w:p w14:paraId="0987D2FD"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3AB5F326" w14:textId="02374980"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sidR="00096B51">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00AE6202" w:rsidRPr="00833F5C">
        <w:rPr>
          <w:rFonts w:ascii="Arial" w:eastAsia="仿宋_GB2312" w:hAnsi="Arial" w:cs="Arial"/>
          <w:sz w:val="28"/>
          <w:szCs w:val="28"/>
        </w:rPr>
        <w:t>正在建设数栋建筑物</w:t>
      </w:r>
      <w:r w:rsidRPr="00833F5C">
        <w:rPr>
          <w:rFonts w:ascii="Arial" w:eastAsia="仿宋_GB2312" w:hAnsi="Arial" w:cs="Arial"/>
          <w:sz w:val="28"/>
          <w:szCs w:val="28"/>
        </w:rPr>
        <w:t>。此次拟按规划文件签订补充协议，根据估价目的，本次评估设定估价对象开发程度为宗地外</w:t>
      </w:r>
      <w:r w:rsidR="001E532B" w:rsidRPr="00833F5C">
        <w:rPr>
          <w:rFonts w:ascii="Arial" w:eastAsia="仿宋_GB2312" w:hAnsi="Arial" w:cs="Arial"/>
          <w:sz w:val="28"/>
          <w:szCs w:val="28"/>
        </w:rPr>
        <w:t>“</w:t>
      </w:r>
      <w:r w:rsidR="001E532B">
        <w:rPr>
          <w:rFonts w:ascii="Arial" w:eastAsia="仿宋_GB2312" w:hAnsi="Arial" w:cs="Arial" w:hint="eastAsia"/>
          <w:sz w:val="28"/>
          <w:szCs w:val="28"/>
        </w:rPr>
        <w:t>五通</w:t>
      </w:r>
      <w:r w:rsidR="001E532B" w:rsidRPr="00833F5C">
        <w:rPr>
          <w:rFonts w:ascii="Arial" w:eastAsia="仿宋_GB2312" w:hAnsi="Arial" w:cs="Arial"/>
          <w:sz w:val="28"/>
          <w:szCs w:val="28"/>
        </w:rPr>
        <w:t>”</w:t>
      </w:r>
      <w:r w:rsidR="001E532B" w:rsidRPr="00833F5C">
        <w:rPr>
          <w:rFonts w:ascii="Arial" w:eastAsia="仿宋_GB2312" w:hAnsi="Arial" w:cs="Arial"/>
          <w:sz w:val="28"/>
          <w:szCs w:val="28"/>
        </w:rPr>
        <w:t>（即通路、通上水、通下水、通电、通讯）</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6D874170" w14:textId="5125A655"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00AB5395">
        <w:rPr>
          <w:rFonts w:ascii="Arial" w:eastAsia="仿宋_GB2312" w:hAnsi="Arial" w:cs="Arial" w:hint="eastAsia"/>
          <w:sz w:val="28"/>
        </w:rPr>
        <w:t>2</w:t>
      </w:r>
      <w:r w:rsidR="00AB5395">
        <w:rPr>
          <w:rFonts w:ascii="Arial" w:eastAsia="仿宋_GB2312" w:hAnsi="Arial" w:cs="Arial"/>
          <w:sz w:val="28"/>
        </w:rPr>
        <w:t>020</w:t>
      </w:r>
      <w:r w:rsidR="00AB5395">
        <w:rPr>
          <w:rFonts w:ascii="Arial" w:eastAsia="仿宋_GB2312" w:hAnsi="Arial" w:cs="Arial" w:hint="eastAsia"/>
          <w:sz w:val="28"/>
        </w:rPr>
        <w:t>年</w:t>
      </w:r>
      <w:r w:rsidR="00AB5395">
        <w:rPr>
          <w:rFonts w:ascii="Arial" w:eastAsia="仿宋_GB2312" w:hAnsi="Arial" w:cs="Arial" w:hint="eastAsia"/>
          <w:sz w:val="28"/>
        </w:rPr>
        <w:t>1</w:t>
      </w:r>
      <w:r w:rsidR="00AB5395">
        <w:rPr>
          <w:rFonts w:ascii="Arial" w:eastAsia="仿宋_GB2312" w:hAnsi="Arial" w:cs="Arial"/>
          <w:sz w:val="28"/>
        </w:rPr>
        <w:t>2</w:t>
      </w:r>
      <w:r w:rsidR="00AB5395">
        <w:rPr>
          <w:rFonts w:ascii="Arial" w:eastAsia="仿宋_GB2312" w:hAnsi="Arial" w:cs="Arial" w:hint="eastAsia"/>
          <w:sz w:val="28"/>
        </w:rPr>
        <w:t>月</w:t>
      </w:r>
      <w:r w:rsidR="00AB5395">
        <w:rPr>
          <w:rFonts w:ascii="Arial" w:eastAsia="仿宋_GB2312" w:hAnsi="Arial" w:cs="Arial" w:hint="eastAsia"/>
          <w:sz w:val="28"/>
        </w:rPr>
        <w:t>1</w:t>
      </w:r>
      <w:r w:rsidR="00AB5395">
        <w:rPr>
          <w:rFonts w:ascii="Arial" w:eastAsia="仿宋_GB2312" w:hAnsi="Arial" w:cs="Arial"/>
          <w:sz w:val="28"/>
        </w:rPr>
        <w:t>6</w:t>
      </w:r>
      <w:r w:rsidR="00AB5395">
        <w:rPr>
          <w:rFonts w:ascii="Arial" w:eastAsia="仿宋_GB2312" w:hAnsi="Arial" w:cs="Arial" w:hint="eastAsia"/>
          <w:sz w:val="28"/>
        </w:rPr>
        <w:t>日签订的</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项目</w:t>
      </w:r>
      <w:r w:rsidRPr="00702834">
        <w:rPr>
          <w:rFonts w:ascii="Arial" w:eastAsia="仿宋_GB2312" w:hAnsi="Arial" w:cs="Arial"/>
          <w:sz w:val="28"/>
          <w:szCs w:val="28"/>
        </w:rPr>
        <w:t>用地</w:t>
      </w:r>
      <w:r w:rsidR="00AB5395" w:rsidRPr="00702834">
        <w:rPr>
          <w:rFonts w:ascii="Arial" w:eastAsia="仿宋_GB2312" w:hAnsi="Arial" w:cs="Arial" w:hint="eastAsia"/>
          <w:sz w:val="28"/>
          <w:szCs w:val="28"/>
        </w:rPr>
        <w:t>出让年期为集体产业（商业）肆拾年</w:t>
      </w:r>
      <w:r w:rsidR="00AB5395" w:rsidRPr="00702834">
        <w:rPr>
          <w:rFonts w:ascii="Arial" w:eastAsia="仿宋_GB2312" w:hAnsi="Arial" w:cs="Arial" w:hint="eastAsia"/>
          <w:sz w:val="28"/>
        </w:rPr>
        <w:t>、</w:t>
      </w:r>
      <w:r w:rsidR="00AB5395" w:rsidRPr="00702834">
        <w:rPr>
          <w:rFonts w:ascii="Arial" w:eastAsia="仿宋_GB2312" w:hAnsi="Arial" w:cs="Arial" w:hint="eastAsia"/>
          <w:sz w:val="28"/>
          <w:szCs w:val="28"/>
        </w:rPr>
        <w:t>集体产业（办公）伍拾年，自合同签订之日起计算，则</w:t>
      </w:r>
      <w:r w:rsidR="00C70871" w:rsidRPr="00702834">
        <w:rPr>
          <w:rFonts w:ascii="Arial" w:eastAsia="仿宋_GB2312" w:hAnsi="Arial" w:cs="Arial" w:hint="eastAsia"/>
          <w:sz w:val="28"/>
          <w:szCs w:val="28"/>
        </w:rPr>
        <w:t>集体产业（商业）</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00C70871" w:rsidRPr="00702834">
        <w:rPr>
          <w:rFonts w:ascii="Arial" w:eastAsia="仿宋_GB2312" w:hAnsi="Arial" w:cs="Arial"/>
          <w:sz w:val="28"/>
        </w:rPr>
        <w:t>2060</w:t>
      </w:r>
      <w:r w:rsidRPr="00702834">
        <w:rPr>
          <w:rFonts w:ascii="Arial" w:eastAsia="仿宋_GB2312" w:hAnsi="Arial" w:cs="Arial"/>
          <w:sz w:val="28"/>
        </w:rPr>
        <w:t>年</w:t>
      </w:r>
      <w:r w:rsidR="00C70871"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w:t>
      </w:r>
      <w:r w:rsidR="00C70871" w:rsidRPr="00702834">
        <w:rPr>
          <w:rFonts w:ascii="Arial" w:eastAsia="仿宋_GB2312" w:hAnsi="Arial" w:cs="Arial"/>
          <w:sz w:val="28"/>
        </w:rPr>
        <w:t>5</w:t>
      </w:r>
      <w:r w:rsidRPr="00702834">
        <w:rPr>
          <w:rFonts w:ascii="Arial" w:eastAsia="仿宋_GB2312" w:hAnsi="Arial" w:cs="Arial"/>
          <w:sz w:val="28"/>
        </w:rPr>
        <w:t>日</w:t>
      </w:r>
      <w:r w:rsidR="00AB5395" w:rsidRPr="00702834">
        <w:rPr>
          <w:rFonts w:ascii="Arial" w:eastAsia="仿宋_GB2312" w:hAnsi="Arial" w:cs="Arial" w:hint="eastAsia"/>
          <w:sz w:val="28"/>
        </w:rPr>
        <w:t>、</w:t>
      </w:r>
      <w:r w:rsidR="00AB5395" w:rsidRPr="00702834">
        <w:rPr>
          <w:rFonts w:ascii="Arial" w:eastAsia="仿宋_GB2312" w:hAnsi="Arial" w:cs="Arial" w:hint="eastAsia"/>
          <w:sz w:val="28"/>
          <w:szCs w:val="28"/>
        </w:rPr>
        <w:t>集体产业（办公）</w:t>
      </w:r>
      <w:r w:rsidR="00AB5395" w:rsidRPr="00702834">
        <w:rPr>
          <w:rFonts w:ascii="Arial" w:eastAsia="仿宋_GB2312" w:hAnsi="Arial" w:cs="Arial"/>
          <w:sz w:val="28"/>
          <w:szCs w:val="28"/>
        </w:rPr>
        <w:t>用途土地</w:t>
      </w:r>
      <w:r w:rsidR="00AB5395" w:rsidRPr="00702834">
        <w:rPr>
          <w:rFonts w:ascii="Arial" w:eastAsia="仿宋_GB2312" w:hAnsi="Arial" w:cs="Arial"/>
          <w:sz w:val="28"/>
        </w:rPr>
        <w:t>使用期限至</w:t>
      </w:r>
      <w:r w:rsidR="00AB5395" w:rsidRPr="00702834">
        <w:rPr>
          <w:rFonts w:ascii="Arial" w:eastAsia="仿宋_GB2312" w:hAnsi="Arial" w:cs="Arial"/>
          <w:sz w:val="28"/>
        </w:rPr>
        <w:t>2070</w:t>
      </w:r>
      <w:r w:rsidR="00AB5395" w:rsidRPr="00702834">
        <w:rPr>
          <w:rFonts w:ascii="Arial" w:eastAsia="仿宋_GB2312" w:hAnsi="Arial" w:cs="Arial"/>
          <w:sz w:val="28"/>
        </w:rPr>
        <w:t>年</w:t>
      </w:r>
      <w:r w:rsidR="00AB5395" w:rsidRPr="00702834">
        <w:rPr>
          <w:rFonts w:ascii="Arial" w:eastAsia="仿宋_GB2312" w:hAnsi="Arial" w:cs="Arial"/>
          <w:sz w:val="28"/>
        </w:rPr>
        <w:t>12</w:t>
      </w:r>
      <w:r w:rsidR="00AB5395" w:rsidRPr="00702834">
        <w:rPr>
          <w:rFonts w:ascii="Arial" w:eastAsia="仿宋_GB2312" w:hAnsi="Arial" w:cs="Arial"/>
          <w:sz w:val="28"/>
        </w:rPr>
        <w:t>月</w:t>
      </w:r>
      <w:r w:rsidR="00AB5395" w:rsidRPr="00702834">
        <w:rPr>
          <w:rFonts w:ascii="Arial" w:eastAsia="仿宋_GB2312" w:hAnsi="Arial" w:cs="Arial"/>
          <w:sz w:val="28"/>
        </w:rPr>
        <w:t>15</w:t>
      </w:r>
      <w:r w:rsidR="00AB5395" w:rsidRPr="00702834">
        <w:rPr>
          <w:rFonts w:ascii="Arial" w:eastAsia="仿宋_GB2312" w:hAnsi="Arial" w:cs="Arial"/>
          <w:sz w:val="28"/>
        </w:rPr>
        <w:t>日</w:t>
      </w:r>
      <w:r w:rsidRPr="00702834">
        <w:rPr>
          <w:rFonts w:ascii="Arial" w:eastAsia="仿宋_GB2312" w:hAnsi="Arial" w:cs="Arial"/>
          <w:sz w:val="28"/>
        </w:rPr>
        <w:t>，于估价期日</w:t>
      </w:r>
      <w:r w:rsidR="007A542B" w:rsidRPr="00702834">
        <w:rPr>
          <w:rFonts w:ascii="Arial" w:eastAsia="仿宋_GB2312" w:hAnsi="Arial" w:cs="Arial"/>
          <w:sz w:val="28"/>
        </w:rPr>
        <w:t>2021</w:t>
      </w:r>
      <w:r w:rsidR="007A542B" w:rsidRPr="00702834">
        <w:rPr>
          <w:rFonts w:ascii="Arial" w:eastAsia="仿宋_GB2312" w:hAnsi="Arial" w:cs="Arial"/>
          <w:sz w:val="28"/>
        </w:rPr>
        <w:t>年</w:t>
      </w:r>
      <w:r w:rsidR="007A542B" w:rsidRPr="00702834">
        <w:rPr>
          <w:rFonts w:ascii="Arial" w:eastAsia="仿宋_GB2312" w:hAnsi="Arial" w:cs="Arial"/>
          <w:sz w:val="28"/>
        </w:rPr>
        <w:t>11</w:t>
      </w:r>
      <w:r w:rsidR="007A542B" w:rsidRPr="00702834">
        <w:rPr>
          <w:rFonts w:ascii="Arial" w:eastAsia="仿宋_GB2312" w:hAnsi="Arial" w:cs="Arial"/>
          <w:sz w:val="28"/>
        </w:rPr>
        <w:t>月</w:t>
      </w:r>
      <w:r w:rsidR="007A542B" w:rsidRPr="00702834">
        <w:rPr>
          <w:rFonts w:ascii="Arial" w:eastAsia="仿宋_GB2312" w:hAnsi="Arial" w:cs="Arial"/>
          <w:sz w:val="28"/>
        </w:rPr>
        <w:t>3</w:t>
      </w:r>
      <w:r w:rsidR="007A542B" w:rsidRPr="00702834">
        <w:rPr>
          <w:rFonts w:ascii="Arial" w:eastAsia="仿宋_GB2312" w:hAnsi="Arial" w:cs="Arial"/>
          <w:sz w:val="28"/>
        </w:rPr>
        <w:t>日</w:t>
      </w:r>
      <w:r w:rsidRPr="00702834">
        <w:rPr>
          <w:rFonts w:ascii="Arial" w:eastAsia="仿宋_GB2312" w:hAnsi="Arial" w:cs="Arial"/>
          <w:sz w:val="28"/>
        </w:rPr>
        <w:t>，</w:t>
      </w:r>
      <w:r w:rsidR="00AB5395" w:rsidRPr="00702834">
        <w:rPr>
          <w:rFonts w:ascii="Arial" w:eastAsia="仿宋_GB2312" w:hAnsi="Arial" w:cs="Arial" w:hint="eastAsia"/>
          <w:sz w:val="28"/>
          <w:szCs w:val="28"/>
        </w:rPr>
        <w:t>集体产业（商业）</w:t>
      </w:r>
      <w:r w:rsidR="00AB5395" w:rsidRPr="00702834">
        <w:rPr>
          <w:rFonts w:ascii="Arial" w:eastAsia="仿宋_GB2312" w:hAnsi="Arial" w:cs="Arial"/>
          <w:sz w:val="28"/>
          <w:szCs w:val="28"/>
        </w:rPr>
        <w:t>用途土地</w:t>
      </w:r>
      <w:r w:rsidR="00AB5395" w:rsidRPr="00702834">
        <w:rPr>
          <w:rFonts w:ascii="Arial" w:eastAsia="仿宋_GB2312" w:hAnsi="Arial" w:cs="Arial" w:hint="eastAsia"/>
          <w:sz w:val="28"/>
        </w:rPr>
        <w:t>剩余年</w:t>
      </w:r>
      <w:r w:rsidR="00AB5395" w:rsidRPr="00702834">
        <w:rPr>
          <w:rFonts w:ascii="Arial" w:eastAsia="仿宋_GB2312" w:hAnsi="Arial" w:cs="Arial"/>
          <w:sz w:val="28"/>
        </w:rPr>
        <w:t>限</w:t>
      </w:r>
      <w:r w:rsidR="00AB5395" w:rsidRPr="00702834">
        <w:rPr>
          <w:rFonts w:ascii="Arial" w:eastAsia="仿宋_GB2312" w:hAnsi="Arial" w:cs="Arial" w:hint="eastAsia"/>
          <w:sz w:val="28"/>
        </w:rPr>
        <w:t>为</w:t>
      </w:r>
      <w:r w:rsidR="00AB5395" w:rsidRPr="00702834">
        <w:rPr>
          <w:rFonts w:ascii="Arial" w:eastAsia="仿宋_GB2312" w:hAnsi="Arial" w:cs="Arial" w:hint="eastAsia"/>
          <w:sz w:val="28"/>
        </w:rPr>
        <w:t>3</w:t>
      </w:r>
      <w:r w:rsidR="00AB5395">
        <w:rPr>
          <w:rFonts w:ascii="Arial" w:eastAsia="仿宋_GB2312" w:hAnsi="Arial" w:cs="Arial"/>
          <w:sz w:val="28"/>
        </w:rPr>
        <w:t>9.14</w:t>
      </w:r>
      <w:r w:rsidR="00AB5395">
        <w:rPr>
          <w:rFonts w:ascii="Arial" w:eastAsia="仿宋_GB2312" w:hAnsi="Arial" w:cs="Arial" w:hint="eastAsia"/>
          <w:sz w:val="28"/>
        </w:rPr>
        <w:t>年、</w:t>
      </w:r>
      <w:r w:rsidR="00AB5395">
        <w:rPr>
          <w:rFonts w:ascii="Arial" w:eastAsia="仿宋_GB2312" w:hAnsi="Arial" w:cs="Arial" w:hint="eastAsia"/>
          <w:sz w:val="28"/>
          <w:szCs w:val="28"/>
        </w:rPr>
        <w:t>集体产业（办公）</w:t>
      </w:r>
      <w:r w:rsidR="00AB5395" w:rsidRPr="00833F5C">
        <w:rPr>
          <w:rFonts w:ascii="Arial" w:eastAsia="仿宋_GB2312" w:hAnsi="Arial" w:cs="Arial"/>
          <w:sz w:val="28"/>
          <w:szCs w:val="28"/>
        </w:rPr>
        <w:t>用途土地</w:t>
      </w:r>
      <w:r w:rsidR="00AB5395">
        <w:rPr>
          <w:rFonts w:ascii="Arial" w:eastAsia="仿宋_GB2312" w:hAnsi="Arial" w:cs="Arial" w:hint="eastAsia"/>
          <w:sz w:val="28"/>
        </w:rPr>
        <w:t>剩余年</w:t>
      </w:r>
      <w:r w:rsidR="00AB5395" w:rsidRPr="00833F5C">
        <w:rPr>
          <w:rFonts w:ascii="Arial" w:eastAsia="仿宋_GB2312" w:hAnsi="Arial" w:cs="Arial"/>
          <w:sz w:val="28"/>
        </w:rPr>
        <w:t>限</w:t>
      </w:r>
      <w:r w:rsidR="00AB5395">
        <w:rPr>
          <w:rFonts w:ascii="Arial" w:eastAsia="仿宋_GB2312" w:hAnsi="Arial" w:cs="Arial" w:hint="eastAsia"/>
          <w:sz w:val="28"/>
        </w:rPr>
        <w:t>为</w:t>
      </w:r>
      <w:r w:rsidR="00AB5395">
        <w:rPr>
          <w:rFonts w:ascii="Arial" w:eastAsia="仿宋_GB2312" w:hAnsi="Arial" w:cs="Arial"/>
          <w:sz w:val="28"/>
        </w:rPr>
        <w:t>49.14</w:t>
      </w:r>
      <w:r w:rsidR="00AB5395">
        <w:rPr>
          <w:rFonts w:ascii="Arial" w:eastAsia="仿宋_GB2312" w:hAnsi="Arial" w:cs="Arial" w:hint="eastAsia"/>
          <w:sz w:val="28"/>
        </w:rPr>
        <w:t>年</w:t>
      </w:r>
      <w:r w:rsidRPr="00833F5C">
        <w:rPr>
          <w:rFonts w:ascii="Arial" w:eastAsia="仿宋_GB2312" w:hAnsi="Arial" w:cs="Arial"/>
          <w:sz w:val="28"/>
        </w:rPr>
        <w:t>。按照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sidR="002447A4">
        <w:rPr>
          <w:rFonts w:ascii="Arial" w:eastAsia="仿宋_GB2312" w:hAnsi="Arial" w:cs="Arial" w:hint="eastAsia"/>
          <w:sz w:val="28"/>
        </w:rPr>
        <w:t>集体产业地下商业</w:t>
      </w:r>
      <w:r w:rsidRPr="00833F5C">
        <w:rPr>
          <w:rFonts w:ascii="Arial" w:eastAsia="仿宋_GB2312" w:hAnsi="Arial" w:cs="Arial"/>
          <w:sz w:val="28"/>
        </w:rPr>
        <w:t>用途土地剩余使用年限为</w:t>
      </w:r>
      <w:r w:rsidR="002447A4">
        <w:rPr>
          <w:rFonts w:ascii="Arial" w:eastAsia="仿宋_GB2312" w:hAnsi="Arial" w:cs="Arial"/>
          <w:sz w:val="28"/>
        </w:rPr>
        <w:t>39.14</w:t>
      </w:r>
      <w:r w:rsidRPr="00833F5C">
        <w:rPr>
          <w:rFonts w:ascii="Arial" w:eastAsia="仿宋_GB2312" w:hAnsi="Arial" w:cs="Arial"/>
          <w:sz w:val="28"/>
        </w:rPr>
        <w:t>年，</w:t>
      </w:r>
      <w:r w:rsidR="002A4D36">
        <w:rPr>
          <w:rFonts w:ascii="Arial" w:eastAsia="仿宋_GB2312" w:hAnsi="Arial" w:cs="Arial" w:hint="eastAsia"/>
          <w:sz w:val="28"/>
        </w:rPr>
        <w:t>集体产业</w:t>
      </w:r>
      <w:r w:rsidR="002447A4">
        <w:rPr>
          <w:rFonts w:ascii="Arial" w:eastAsia="仿宋_GB2312" w:hAnsi="Arial" w:cs="Arial" w:hint="eastAsia"/>
          <w:sz w:val="28"/>
        </w:rPr>
        <w:t>地下办公用途</w:t>
      </w:r>
      <w:r w:rsidR="002447A4" w:rsidRPr="00833F5C">
        <w:rPr>
          <w:rFonts w:ascii="Arial" w:eastAsia="仿宋_GB2312" w:hAnsi="Arial" w:cs="Arial"/>
          <w:sz w:val="28"/>
        </w:rPr>
        <w:t>土地剩余使用年限为</w:t>
      </w:r>
      <w:r w:rsidR="002447A4">
        <w:rPr>
          <w:rFonts w:ascii="Arial" w:eastAsia="仿宋_GB2312" w:hAnsi="Arial" w:cs="Arial"/>
          <w:sz w:val="28"/>
        </w:rPr>
        <w:t>49.14</w:t>
      </w:r>
      <w:r w:rsidR="002447A4" w:rsidRPr="00833F5C">
        <w:rPr>
          <w:rFonts w:ascii="Arial" w:eastAsia="仿宋_GB2312" w:hAnsi="Arial" w:cs="Arial"/>
          <w:sz w:val="28"/>
        </w:rPr>
        <w:t>年</w:t>
      </w:r>
      <w:r w:rsidR="002447A4">
        <w:rPr>
          <w:rFonts w:ascii="Arial" w:eastAsia="仿宋_GB2312" w:hAnsi="Arial" w:cs="Arial" w:hint="eastAsia"/>
          <w:sz w:val="28"/>
        </w:rPr>
        <w:t>，</w:t>
      </w:r>
      <w:r w:rsidR="00E174B3">
        <w:rPr>
          <w:rFonts w:ascii="Arial" w:eastAsia="仿宋_GB2312" w:hAnsi="Arial" w:cs="Arial" w:hint="eastAsia"/>
          <w:sz w:val="28"/>
        </w:rPr>
        <w:t>集体产业</w:t>
      </w:r>
      <w:r w:rsidRPr="00833F5C">
        <w:rPr>
          <w:rFonts w:ascii="Arial" w:eastAsia="仿宋_GB2312" w:hAnsi="Arial" w:cs="Arial"/>
          <w:sz w:val="28"/>
        </w:rPr>
        <w:t>地下车库用途土地剩余使用年限为</w:t>
      </w:r>
      <w:r w:rsidR="00BF7408">
        <w:rPr>
          <w:rFonts w:ascii="Arial" w:eastAsia="仿宋_GB2312" w:hAnsi="Arial" w:cs="Arial"/>
          <w:sz w:val="28"/>
        </w:rPr>
        <w:t>49.14</w:t>
      </w:r>
      <w:r w:rsidRPr="00833F5C">
        <w:rPr>
          <w:rFonts w:ascii="Arial" w:eastAsia="仿宋_GB2312" w:hAnsi="Arial" w:cs="Arial"/>
          <w:sz w:val="28"/>
        </w:rPr>
        <w:t>年，</w:t>
      </w:r>
      <w:r w:rsidR="002A4D36">
        <w:rPr>
          <w:rFonts w:ascii="Arial" w:eastAsia="仿宋_GB2312" w:hAnsi="Arial" w:cs="Arial" w:hint="eastAsia"/>
          <w:sz w:val="28"/>
        </w:rPr>
        <w:t>集体产业</w:t>
      </w:r>
      <w:r w:rsidRPr="00833F5C">
        <w:rPr>
          <w:rFonts w:ascii="Arial" w:eastAsia="仿宋_GB2312" w:hAnsi="Arial" w:cs="Arial"/>
          <w:sz w:val="28"/>
        </w:rPr>
        <w:t>地下仓储用途土地剩余使用年限为</w:t>
      </w:r>
      <w:r w:rsidR="00E174B3">
        <w:rPr>
          <w:rFonts w:ascii="Arial" w:eastAsia="仿宋_GB2312" w:hAnsi="Arial" w:cs="Arial"/>
          <w:sz w:val="28"/>
        </w:rPr>
        <w:t>49.14</w:t>
      </w:r>
      <w:r w:rsidRPr="00833F5C">
        <w:rPr>
          <w:rFonts w:ascii="Arial" w:eastAsia="仿宋_GB2312" w:hAnsi="Arial" w:cs="Arial"/>
          <w:sz w:val="28"/>
        </w:rPr>
        <w:t>年。</w:t>
      </w:r>
    </w:p>
    <w:p w14:paraId="78E6488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3578E046" w14:textId="7CBD1099"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sidR="002A4D36">
        <w:rPr>
          <w:rFonts w:ascii="Arial" w:eastAsia="仿宋_GB2312" w:hAnsi="Arial" w:cs="Arial"/>
          <w:sz w:val="28"/>
        </w:rPr>
        <w:t>174891.64</w:t>
      </w:r>
      <w:r w:rsidRPr="00833F5C">
        <w:rPr>
          <w:rFonts w:ascii="Arial" w:eastAsia="仿宋_GB2312" w:hAnsi="Arial" w:cs="Arial"/>
          <w:sz w:val="28"/>
          <w:szCs w:val="28"/>
        </w:rPr>
        <w:t>平方米，规划总出让建筑面积为</w:t>
      </w:r>
      <w:r w:rsidR="002A4D36">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sidR="002A4D36">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sidR="002A4D36">
        <w:rPr>
          <w:rFonts w:ascii="Arial" w:eastAsia="仿宋_GB2312" w:hAnsi="Arial" w:cs="Arial"/>
          <w:sz w:val="28"/>
        </w:rPr>
        <w:t>1.67</w:t>
      </w:r>
      <w:r w:rsidRPr="00833F5C">
        <w:rPr>
          <w:rFonts w:ascii="Arial" w:eastAsia="仿宋_GB2312" w:hAnsi="Arial" w:cs="Arial"/>
          <w:sz w:val="28"/>
          <w:szCs w:val="28"/>
        </w:rPr>
        <w:t>。</w:t>
      </w:r>
    </w:p>
    <w:p w14:paraId="79409BB1" w14:textId="1F1ED022"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002A4D36" w:rsidRPr="002A4D36">
        <w:rPr>
          <w:rFonts w:ascii="Arial" w:eastAsia="仿宋_GB2312" w:hAnsi="Arial" w:cs="Arial" w:hint="eastAsia"/>
          <w:sz w:val="28"/>
          <w:szCs w:val="28"/>
        </w:rPr>
        <w:t>《关于</w:t>
      </w:r>
      <w:r w:rsidR="002A4D36" w:rsidRPr="002A4D36">
        <w:rPr>
          <w:rFonts w:ascii="Arial" w:eastAsia="仿宋_GB2312" w:hAnsi="Arial" w:cs="Arial" w:hint="eastAsia"/>
          <w:sz w:val="28"/>
          <w:szCs w:val="28"/>
        </w:rPr>
        <w:lastRenderedPageBreak/>
        <w:t>海淀区西北旺镇</w:t>
      </w:r>
      <w:r w:rsidR="002A4D36" w:rsidRPr="002A4D36">
        <w:rPr>
          <w:rFonts w:ascii="Arial" w:eastAsia="仿宋_GB2312" w:hAnsi="Arial" w:cs="Arial" w:hint="eastAsia"/>
          <w:sz w:val="28"/>
          <w:szCs w:val="28"/>
        </w:rPr>
        <w:t>X2</w:t>
      </w:r>
      <w:r w:rsidR="002A4D36" w:rsidRPr="002A4D36">
        <w:rPr>
          <w:rFonts w:ascii="Arial" w:eastAsia="仿宋_GB2312" w:hAnsi="Arial" w:cs="Arial" w:hint="eastAsia"/>
          <w:sz w:val="28"/>
          <w:szCs w:val="28"/>
        </w:rPr>
        <w:t>地块集体产业用地项目建筑面积及用途的说明》</w:t>
      </w:r>
      <w:r w:rsidR="002A4D36">
        <w:rPr>
          <w:rFonts w:ascii="Arial" w:eastAsia="仿宋_GB2312" w:hAnsi="Arial" w:cs="Arial" w:hint="eastAsia"/>
          <w:sz w:val="28"/>
          <w:szCs w:val="28"/>
        </w:rPr>
        <w:t>、</w:t>
      </w:r>
      <w:r w:rsidR="002A4D36" w:rsidRPr="002A4D36">
        <w:rPr>
          <w:rFonts w:ascii="Arial" w:eastAsia="仿宋_GB2312" w:hAnsi="Arial" w:cs="Arial" w:hint="eastAsia"/>
          <w:sz w:val="28"/>
          <w:szCs w:val="28"/>
        </w:rPr>
        <w:t>《建设工程规划许可证》</w:t>
      </w:r>
      <w:r w:rsidR="002A4D36" w:rsidRPr="002A4D36">
        <w:rPr>
          <w:rFonts w:ascii="Arial" w:eastAsia="仿宋_GB2312" w:hAnsi="Arial" w:cs="Arial" w:hint="eastAsia"/>
          <w:sz w:val="28"/>
          <w:szCs w:val="28"/>
        </w:rPr>
        <w:t>[2021</w:t>
      </w:r>
      <w:r w:rsidR="002A4D36" w:rsidRPr="002A4D36">
        <w:rPr>
          <w:rFonts w:ascii="Arial" w:eastAsia="仿宋_GB2312" w:hAnsi="Arial" w:cs="Arial" w:hint="eastAsia"/>
          <w:sz w:val="28"/>
          <w:szCs w:val="28"/>
        </w:rPr>
        <w:t>规自（海）建字</w:t>
      </w:r>
      <w:r w:rsidR="002A4D36" w:rsidRPr="002A4D36">
        <w:rPr>
          <w:rFonts w:ascii="Arial" w:eastAsia="仿宋_GB2312" w:hAnsi="Arial" w:cs="Arial" w:hint="eastAsia"/>
          <w:sz w:val="28"/>
          <w:szCs w:val="28"/>
        </w:rPr>
        <w:t>0007</w:t>
      </w:r>
      <w:r w:rsidR="002A4D36" w:rsidRPr="002A4D36">
        <w:rPr>
          <w:rFonts w:ascii="Arial" w:eastAsia="仿宋_GB2312" w:hAnsi="Arial" w:cs="Arial" w:hint="eastAsia"/>
          <w:sz w:val="28"/>
          <w:szCs w:val="28"/>
        </w:rPr>
        <w:t>、</w:t>
      </w:r>
      <w:r w:rsidR="002A4D36" w:rsidRPr="002A4D36">
        <w:rPr>
          <w:rFonts w:ascii="Arial" w:eastAsia="仿宋_GB2312" w:hAnsi="Arial" w:cs="Arial" w:hint="eastAsia"/>
          <w:sz w:val="28"/>
          <w:szCs w:val="28"/>
        </w:rPr>
        <w:t>0017</w:t>
      </w:r>
      <w:r w:rsidR="002A4D36" w:rsidRPr="002A4D36">
        <w:rPr>
          <w:rFonts w:ascii="Arial" w:eastAsia="仿宋_GB2312" w:hAnsi="Arial" w:cs="Arial" w:hint="eastAsia"/>
          <w:sz w:val="28"/>
          <w:szCs w:val="28"/>
        </w:rPr>
        <w:t>号</w:t>
      </w:r>
      <w:r w:rsidR="002A4D36" w:rsidRPr="002A4D36">
        <w:rPr>
          <w:rFonts w:ascii="Arial" w:eastAsia="仿宋_GB2312" w:hAnsi="Arial" w:cs="Arial" w:hint="eastAsia"/>
          <w:sz w:val="28"/>
          <w:szCs w:val="28"/>
        </w:rPr>
        <w:t>]</w:t>
      </w:r>
      <w:r w:rsidR="002A4D36" w:rsidRPr="002A4D36">
        <w:rPr>
          <w:rFonts w:ascii="Arial" w:eastAsia="仿宋_GB2312" w:hAnsi="Arial" w:cs="Arial" w:hint="eastAsia"/>
          <w:sz w:val="28"/>
          <w:szCs w:val="28"/>
        </w:rPr>
        <w:t>、《关于海淀区西北旺镇</w:t>
      </w:r>
      <w:r w:rsidR="002A4D36" w:rsidRPr="002A4D36">
        <w:rPr>
          <w:rFonts w:ascii="Arial" w:eastAsia="仿宋_GB2312" w:hAnsi="Arial" w:cs="Arial" w:hint="eastAsia"/>
          <w:sz w:val="28"/>
          <w:szCs w:val="28"/>
        </w:rPr>
        <w:t>X2</w:t>
      </w:r>
      <w:r w:rsidR="002A4D36" w:rsidRPr="002A4D36">
        <w:rPr>
          <w:rFonts w:ascii="Arial" w:eastAsia="仿宋_GB2312" w:hAnsi="Arial" w:cs="Arial" w:hint="eastAsia"/>
          <w:sz w:val="28"/>
          <w:szCs w:val="28"/>
        </w:rPr>
        <w:t>地块集体产业用地项目</w:t>
      </w:r>
      <w:r w:rsidR="002A4D36" w:rsidRPr="002A4D36">
        <w:rPr>
          <w:rFonts w:ascii="Arial" w:eastAsia="仿宋_GB2312" w:hAnsi="Arial" w:cs="Arial" w:hint="eastAsia"/>
          <w:sz w:val="28"/>
          <w:szCs w:val="28"/>
        </w:rPr>
        <w:t>HD00-0401-0069</w:t>
      </w:r>
      <w:r w:rsidR="002A4D36"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2A4D36">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002A4D36"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sidR="002A4D36">
        <w:rPr>
          <w:rFonts w:ascii="Arial" w:eastAsia="仿宋_GB2312" w:hAnsi="Arial" w:cs="Arial"/>
          <w:sz w:val="28"/>
        </w:rPr>
        <w:t>474616.52</w:t>
      </w:r>
      <w:r w:rsidRPr="00833F5C">
        <w:rPr>
          <w:rFonts w:ascii="Arial" w:eastAsia="仿宋_GB2312" w:hAnsi="Arial" w:cs="Arial"/>
          <w:sz w:val="28"/>
          <w:szCs w:val="28"/>
        </w:rPr>
        <w:t>平方米，</w:t>
      </w:r>
      <w:r w:rsidR="002A4D36">
        <w:rPr>
          <w:rFonts w:ascii="Arial" w:eastAsia="仿宋_GB2312" w:hAnsi="Arial" w:cs="Arial" w:hint="eastAsia"/>
          <w:sz w:val="28"/>
          <w:szCs w:val="28"/>
        </w:rPr>
        <w:t>规划地上</w:t>
      </w:r>
      <w:r w:rsidR="00E174B3">
        <w:rPr>
          <w:rFonts w:ascii="Arial" w:eastAsia="仿宋_GB2312" w:hAnsi="Arial" w:cs="Arial" w:hint="eastAsia"/>
          <w:sz w:val="28"/>
          <w:szCs w:val="28"/>
        </w:rPr>
        <w:t>建筑面积为</w:t>
      </w:r>
      <w:r w:rsidR="00E174B3">
        <w:rPr>
          <w:rFonts w:ascii="Arial" w:eastAsia="仿宋_GB2312" w:hAnsi="Arial" w:cs="Arial" w:hint="eastAsia"/>
          <w:sz w:val="28"/>
          <w:szCs w:val="28"/>
        </w:rPr>
        <w:t>2</w:t>
      </w:r>
      <w:r w:rsidR="00E174B3">
        <w:rPr>
          <w:rFonts w:ascii="Arial" w:eastAsia="仿宋_GB2312" w:hAnsi="Arial" w:cs="Arial"/>
          <w:sz w:val="28"/>
          <w:szCs w:val="28"/>
        </w:rPr>
        <w:t>91606.86</w:t>
      </w:r>
      <w:r w:rsidR="00E174B3">
        <w:rPr>
          <w:rFonts w:ascii="Arial" w:eastAsia="仿宋_GB2312" w:hAnsi="Arial" w:cs="Arial" w:hint="eastAsia"/>
          <w:sz w:val="28"/>
          <w:szCs w:val="28"/>
        </w:rPr>
        <w:t>平方米（其中</w:t>
      </w:r>
      <w:r w:rsidR="002A4D36">
        <w:rPr>
          <w:rFonts w:ascii="Arial" w:eastAsia="仿宋_GB2312" w:hAnsi="Arial" w:cs="Arial" w:hint="eastAsia"/>
          <w:sz w:val="28"/>
          <w:szCs w:val="28"/>
        </w:rPr>
        <w:t>商业</w:t>
      </w:r>
      <w:r w:rsidRPr="00833F5C">
        <w:rPr>
          <w:rFonts w:ascii="Arial" w:eastAsia="仿宋_GB2312" w:hAnsi="Arial" w:cs="Arial"/>
          <w:sz w:val="28"/>
          <w:szCs w:val="28"/>
        </w:rPr>
        <w:t>建筑面积</w:t>
      </w:r>
      <w:r w:rsidR="002A4D36">
        <w:rPr>
          <w:rFonts w:ascii="Arial" w:eastAsia="仿宋_GB2312" w:hAnsi="Arial" w:cs="Arial"/>
          <w:sz w:val="28"/>
        </w:rPr>
        <w:t>158612.07</w:t>
      </w:r>
      <w:r w:rsidRPr="00833F5C">
        <w:rPr>
          <w:rFonts w:ascii="Arial" w:eastAsia="仿宋_GB2312" w:hAnsi="Arial" w:cs="Arial"/>
          <w:sz w:val="28"/>
          <w:szCs w:val="28"/>
        </w:rPr>
        <w:t>平方米</w:t>
      </w:r>
      <w:r w:rsidR="002A4D36">
        <w:rPr>
          <w:rFonts w:ascii="Arial" w:eastAsia="仿宋_GB2312" w:hAnsi="Arial" w:cs="Arial" w:hint="eastAsia"/>
          <w:sz w:val="28"/>
          <w:szCs w:val="28"/>
        </w:rPr>
        <w:t>，办公建筑面积</w:t>
      </w:r>
      <w:r w:rsidR="002A4D36">
        <w:rPr>
          <w:rFonts w:ascii="Arial" w:eastAsia="仿宋_GB2312" w:hAnsi="Arial" w:cs="Arial" w:hint="eastAsia"/>
          <w:sz w:val="28"/>
          <w:szCs w:val="28"/>
        </w:rPr>
        <w:t>1</w:t>
      </w:r>
      <w:r w:rsidR="002A4D36">
        <w:rPr>
          <w:rFonts w:ascii="Arial" w:eastAsia="仿宋_GB2312" w:hAnsi="Arial" w:cs="Arial"/>
          <w:sz w:val="28"/>
          <w:szCs w:val="28"/>
        </w:rPr>
        <w:t>32994.79</w:t>
      </w:r>
      <w:r w:rsidR="002A4D36">
        <w:rPr>
          <w:rFonts w:ascii="Arial" w:eastAsia="仿宋_GB2312" w:hAnsi="Arial" w:cs="Arial" w:hint="eastAsia"/>
          <w:sz w:val="28"/>
          <w:szCs w:val="28"/>
        </w:rPr>
        <w:t>平方米</w:t>
      </w:r>
      <w:r w:rsidR="00E174B3">
        <w:rPr>
          <w:rFonts w:ascii="Arial" w:eastAsia="仿宋_GB2312" w:hAnsi="Arial" w:cs="Arial" w:hint="eastAsia"/>
          <w:sz w:val="28"/>
          <w:szCs w:val="28"/>
        </w:rPr>
        <w:t>）</w:t>
      </w:r>
      <w:r w:rsidRPr="00833F5C">
        <w:rPr>
          <w:rFonts w:ascii="Arial" w:eastAsia="仿宋_GB2312" w:hAnsi="Arial" w:cs="Arial"/>
          <w:sz w:val="28"/>
          <w:szCs w:val="28"/>
        </w:rPr>
        <w:t>，地下规划建筑面积为</w:t>
      </w:r>
      <w:r w:rsidR="00E174B3">
        <w:rPr>
          <w:rFonts w:ascii="Arial" w:eastAsia="仿宋_GB2312" w:hAnsi="Arial" w:cs="Arial"/>
          <w:sz w:val="28"/>
        </w:rPr>
        <w:t>183009.66</w:t>
      </w:r>
      <w:r w:rsidRPr="00833F5C">
        <w:rPr>
          <w:rFonts w:ascii="Arial" w:eastAsia="仿宋_GB2312" w:hAnsi="Arial" w:cs="Arial"/>
          <w:sz w:val="28"/>
          <w:szCs w:val="28"/>
        </w:rPr>
        <w:t>平方米（其中地下</w:t>
      </w:r>
      <w:r w:rsidR="00E174B3">
        <w:rPr>
          <w:rFonts w:ascii="Arial" w:eastAsia="仿宋_GB2312" w:hAnsi="Arial" w:cs="Arial" w:hint="eastAsia"/>
          <w:sz w:val="28"/>
          <w:szCs w:val="28"/>
        </w:rPr>
        <w:t>商业</w:t>
      </w:r>
      <w:r w:rsidR="00E174B3">
        <w:rPr>
          <w:rFonts w:ascii="Arial" w:eastAsia="仿宋_GB2312" w:hAnsi="Arial" w:cs="Arial" w:hint="eastAsia"/>
          <w:sz w:val="28"/>
          <w:szCs w:val="28"/>
        </w:rPr>
        <w:t>3</w:t>
      </w:r>
      <w:r w:rsidR="00E174B3">
        <w:rPr>
          <w:rFonts w:ascii="Arial" w:eastAsia="仿宋_GB2312" w:hAnsi="Arial" w:cs="Arial"/>
          <w:sz w:val="28"/>
          <w:szCs w:val="28"/>
        </w:rPr>
        <w:t>9301.44</w:t>
      </w:r>
      <w:r w:rsidRPr="00833F5C">
        <w:rPr>
          <w:rFonts w:ascii="Arial" w:eastAsia="仿宋_GB2312" w:hAnsi="Arial" w:cs="Arial"/>
          <w:sz w:val="28"/>
          <w:szCs w:val="28"/>
        </w:rPr>
        <w:t>平方米，</w:t>
      </w:r>
      <w:r w:rsidR="00E174B3">
        <w:rPr>
          <w:rFonts w:ascii="Arial" w:eastAsia="仿宋_GB2312" w:hAnsi="Arial" w:cs="Arial" w:hint="eastAsia"/>
          <w:sz w:val="28"/>
          <w:szCs w:val="28"/>
        </w:rPr>
        <w:t>地下办公</w:t>
      </w:r>
      <w:r w:rsidR="00E174B3">
        <w:rPr>
          <w:rFonts w:ascii="Arial" w:eastAsia="仿宋_GB2312" w:hAnsi="Arial" w:cs="Arial" w:hint="eastAsia"/>
          <w:sz w:val="28"/>
          <w:szCs w:val="28"/>
        </w:rPr>
        <w:t>6</w:t>
      </w:r>
      <w:r w:rsidR="00E174B3">
        <w:rPr>
          <w:rFonts w:ascii="Arial" w:eastAsia="仿宋_GB2312" w:hAnsi="Arial" w:cs="Arial"/>
          <w:sz w:val="28"/>
          <w:szCs w:val="28"/>
        </w:rPr>
        <w:t>640.67</w:t>
      </w:r>
      <w:r w:rsidR="00E174B3">
        <w:rPr>
          <w:rFonts w:ascii="Arial" w:eastAsia="仿宋_GB2312" w:hAnsi="Arial" w:cs="Arial" w:hint="eastAsia"/>
          <w:sz w:val="28"/>
          <w:szCs w:val="28"/>
        </w:rPr>
        <w:t>平方米，</w:t>
      </w:r>
      <w:r w:rsidRPr="00833F5C">
        <w:rPr>
          <w:rFonts w:ascii="Arial" w:eastAsia="仿宋_GB2312" w:hAnsi="Arial" w:cs="Arial"/>
          <w:sz w:val="28"/>
          <w:szCs w:val="28"/>
        </w:rPr>
        <w:t>地下</w:t>
      </w:r>
      <w:r w:rsidR="00E174B3">
        <w:rPr>
          <w:rFonts w:ascii="Arial" w:eastAsia="仿宋_GB2312" w:hAnsi="Arial" w:cs="Arial" w:hint="eastAsia"/>
          <w:sz w:val="28"/>
          <w:szCs w:val="28"/>
        </w:rPr>
        <w:t>车库</w:t>
      </w:r>
      <w:r w:rsidR="00E174B3">
        <w:rPr>
          <w:rFonts w:ascii="Arial" w:eastAsia="仿宋_GB2312" w:hAnsi="Arial" w:cs="Arial"/>
          <w:sz w:val="28"/>
        </w:rPr>
        <w:t>80038.78</w:t>
      </w:r>
      <w:r w:rsidRPr="00833F5C">
        <w:rPr>
          <w:rFonts w:ascii="Arial" w:eastAsia="仿宋_GB2312" w:hAnsi="Arial" w:cs="Arial"/>
          <w:sz w:val="28"/>
          <w:szCs w:val="28"/>
        </w:rPr>
        <w:t>平方米，地下</w:t>
      </w:r>
      <w:r w:rsidR="00E174B3">
        <w:rPr>
          <w:rFonts w:ascii="Arial" w:eastAsia="仿宋_GB2312" w:hAnsi="Arial" w:cs="Arial" w:hint="eastAsia"/>
          <w:sz w:val="28"/>
          <w:szCs w:val="28"/>
        </w:rPr>
        <w:t>仓储</w:t>
      </w:r>
      <w:r w:rsidR="00E174B3">
        <w:rPr>
          <w:rFonts w:ascii="Arial" w:eastAsia="仿宋_GB2312" w:hAnsi="Arial" w:cs="Arial"/>
          <w:sz w:val="28"/>
        </w:rPr>
        <w:t>258.71</w:t>
      </w:r>
      <w:r w:rsidRPr="00833F5C">
        <w:rPr>
          <w:rFonts w:ascii="Arial" w:eastAsia="仿宋_GB2312" w:hAnsi="Arial" w:cs="Arial"/>
          <w:sz w:val="28"/>
          <w:szCs w:val="28"/>
        </w:rPr>
        <w:t>平方米，非经营性用途</w:t>
      </w:r>
      <w:r w:rsidR="00E174B3">
        <w:rPr>
          <w:rFonts w:ascii="Arial" w:eastAsia="仿宋_GB2312" w:hAnsi="Arial" w:cs="Arial"/>
          <w:sz w:val="28"/>
        </w:rPr>
        <w:t>56770.06</w:t>
      </w:r>
      <w:r w:rsidRPr="00833F5C">
        <w:rPr>
          <w:rFonts w:ascii="Arial" w:eastAsia="仿宋_GB2312" w:hAnsi="Arial" w:cs="Arial"/>
          <w:sz w:val="28"/>
          <w:szCs w:val="28"/>
        </w:rPr>
        <w:t>平方米），新地上容积率为</w:t>
      </w:r>
      <w:r w:rsidR="00E174B3">
        <w:rPr>
          <w:rFonts w:ascii="Arial" w:eastAsia="仿宋_GB2312" w:hAnsi="Arial" w:cs="Arial"/>
          <w:sz w:val="28"/>
        </w:rPr>
        <w:t>1.67</w:t>
      </w:r>
      <w:r w:rsidRPr="00833F5C">
        <w:rPr>
          <w:rFonts w:ascii="Arial" w:eastAsia="仿宋_GB2312" w:hAnsi="Arial" w:cs="Arial"/>
          <w:sz w:val="28"/>
          <w:szCs w:val="28"/>
        </w:rPr>
        <w:t>。</w:t>
      </w:r>
    </w:p>
    <w:p w14:paraId="3EA1D355" w14:textId="25294A3B"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sidR="00E174B3">
        <w:rPr>
          <w:rFonts w:ascii="Arial" w:eastAsia="仿宋_GB2312" w:hAnsi="Arial" w:cs="Arial"/>
          <w:sz w:val="28"/>
        </w:rPr>
        <w:t>1.67</w:t>
      </w:r>
      <w:r w:rsidRPr="00833F5C">
        <w:rPr>
          <w:rFonts w:ascii="Arial" w:eastAsia="仿宋_GB2312" w:hAnsi="Arial" w:cs="Arial"/>
          <w:sz w:val="28"/>
          <w:szCs w:val="28"/>
        </w:rPr>
        <w:t>。</w:t>
      </w:r>
    </w:p>
    <w:p w14:paraId="61352B6F"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FD02D12" w14:textId="7057F362"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833F5C">
        <w:rPr>
          <w:rFonts w:ascii="Arial" w:eastAsia="仿宋_GB2312" w:hAnsi="Arial" w:cs="Arial"/>
          <w:sz w:val="28"/>
          <w:szCs w:val="28"/>
        </w:rPr>
        <w:t>，在北京市基准地价</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E174B3">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00E174B3">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sidR="00E174B3">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sidR="00E174B3">
        <w:rPr>
          <w:rFonts w:ascii="Arial" w:eastAsia="仿宋_GB2312" w:hAnsi="Arial" w:cs="Arial" w:hint="eastAsia"/>
          <w:sz w:val="28"/>
          <w:szCs w:val="28"/>
        </w:rPr>
        <w:t>、地</w:t>
      </w:r>
      <w:r w:rsidR="00E174B3" w:rsidRPr="00833F5C">
        <w:rPr>
          <w:rFonts w:ascii="Arial" w:eastAsia="仿宋_GB2312" w:hAnsi="Arial" w:cs="Arial"/>
          <w:sz w:val="28"/>
          <w:szCs w:val="28"/>
        </w:rPr>
        <w:t>下仓储</w:t>
      </w:r>
      <w:r w:rsidRPr="00833F5C">
        <w:rPr>
          <w:rFonts w:ascii="Arial" w:eastAsia="仿宋_GB2312" w:hAnsi="Arial" w:cs="Arial"/>
          <w:sz w:val="28"/>
          <w:szCs w:val="28"/>
        </w:rPr>
        <w:t>；地上容积率为</w:t>
      </w:r>
      <w:r w:rsidR="00E174B3">
        <w:rPr>
          <w:rFonts w:ascii="Arial" w:eastAsia="仿宋_GB2312" w:hAnsi="Arial" w:cs="Arial"/>
          <w:sz w:val="28"/>
        </w:rPr>
        <w:t>1.67</w:t>
      </w:r>
      <w:r w:rsidRPr="00833F5C">
        <w:rPr>
          <w:rFonts w:ascii="Arial" w:eastAsia="仿宋_GB2312" w:hAnsi="Arial" w:cs="Arial"/>
          <w:sz w:val="28"/>
          <w:szCs w:val="28"/>
        </w:rPr>
        <w:t>，</w:t>
      </w:r>
      <w:r w:rsidR="00E174B3" w:rsidRPr="00E174B3">
        <w:rPr>
          <w:rFonts w:ascii="Arial" w:eastAsia="仿宋_GB2312" w:hAnsi="Arial" w:cs="Arial" w:hint="eastAsia"/>
          <w:sz w:val="28"/>
        </w:rPr>
        <w:t>地下商业用途土地剩余使用年限为</w:t>
      </w:r>
      <w:r w:rsidR="00E174B3" w:rsidRPr="00E174B3">
        <w:rPr>
          <w:rFonts w:ascii="Arial" w:eastAsia="仿宋_GB2312" w:hAnsi="Arial" w:cs="Arial" w:hint="eastAsia"/>
          <w:sz w:val="28"/>
        </w:rPr>
        <w:t>39.14</w:t>
      </w:r>
      <w:r w:rsidR="00E174B3" w:rsidRPr="00E174B3">
        <w:rPr>
          <w:rFonts w:ascii="Arial" w:eastAsia="仿宋_GB2312" w:hAnsi="Arial" w:cs="Arial" w:hint="eastAsia"/>
          <w:sz w:val="28"/>
        </w:rPr>
        <w:t>年，地下办公用途土地剩余使用年限为</w:t>
      </w:r>
      <w:r w:rsidR="00E174B3" w:rsidRPr="00E174B3">
        <w:rPr>
          <w:rFonts w:ascii="Arial" w:eastAsia="仿宋_GB2312" w:hAnsi="Arial" w:cs="Arial" w:hint="eastAsia"/>
          <w:sz w:val="28"/>
        </w:rPr>
        <w:t>49.14</w:t>
      </w:r>
      <w:r w:rsidR="00E174B3" w:rsidRPr="00E174B3">
        <w:rPr>
          <w:rFonts w:ascii="Arial" w:eastAsia="仿宋_GB2312" w:hAnsi="Arial" w:cs="Arial" w:hint="eastAsia"/>
          <w:sz w:val="28"/>
        </w:rPr>
        <w:t>年，地下车库用途土地剩余使用年限为</w:t>
      </w:r>
      <w:r w:rsidR="00E174B3">
        <w:rPr>
          <w:rFonts w:ascii="Arial" w:eastAsia="仿宋_GB2312" w:hAnsi="Arial" w:cs="Arial"/>
          <w:sz w:val="28"/>
        </w:rPr>
        <w:t>49.14</w:t>
      </w:r>
      <w:r w:rsidR="00E174B3" w:rsidRPr="00E174B3">
        <w:rPr>
          <w:rFonts w:ascii="Arial" w:eastAsia="仿宋_GB2312" w:hAnsi="Arial" w:cs="Arial" w:hint="eastAsia"/>
          <w:sz w:val="28"/>
        </w:rPr>
        <w:t>年，地下仓储用途土地剩余使用年限为</w:t>
      </w:r>
      <w:r w:rsidR="00E174B3">
        <w:rPr>
          <w:rFonts w:ascii="Arial" w:eastAsia="仿宋_GB2312" w:hAnsi="Arial" w:cs="Arial"/>
          <w:sz w:val="28"/>
        </w:rPr>
        <w:t>49.14</w:t>
      </w:r>
      <w:r w:rsidR="00E174B3"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005DED06" w14:textId="77777777" w:rsidR="00AA61FC" w:rsidRPr="00833F5C" w:rsidRDefault="00AA61FC">
      <w:pPr>
        <w:pStyle w:val="11"/>
        <w:rPr>
          <w:rFonts w:ascii="Arial" w:hAnsi="Arial" w:cs="Arial"/>
        </w:rPr>
      </w:pPr>
      <w:bookmarkStart w:id="49" w:name="_Toc515458363"/>
      <w:bookmarkStart w:id="50" w:name="_Toc524335061"/>
    </w:p>
    <w:p w14:paraId="2E5ABEB8" w14:textId="77777777" w:rsidR="00AA61FC" w:rsidRPr="00833F5C" w:rsidRDefault="001C25E5">
      <w:pPr>
        <w:spacing w:line="360" w:lineRule="auto"/>
        <w:outlineLvl w:val="1"/>
        <w:rPr>
          <w:rFonts w:ascii="Arial" w:eastAsia="仿宋_GB2312" w:hAnsi="Arial" w:cs="Arial"/>
          <w:b/>
          <w:sz w:val="28"/>
        </w:rPr>
      </w:pPr>
      <w:bookmarkStart w:id="51" w:name="_Toc69393373"/>
      <w:r w:rsidRPr="00833F5C">
        <w:rPr>
          <w:rFonts w:ascii="Arial" w:eastAsia="仿宋_GB2312" w:hAnsi="Arial" w:cs="Arial"/>
          <w:b/>
          <w:sz w:val="28"/>
        </w:rPr>
        <w:t>七、估价结果</w:t>
      </w:r>
      <w:bookmarkEnd w:id="49"/>
      <w:bookmarkEnd w:id="50"/>
      <w:bookmarkEnd w:id="51"/>
    </w:p>
    <w:p w14:paraId="0CE5D78F" w14:textId="77777777"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w:t>
      </w:r>
      <w:r w:rsidRPr="00833F5C">
        <w:rPr>
          <w:rFonts w:ascii="Arial" w:eastAsia="仿宋_GB2312" w:hAnsi="Arial" w:cs="Arial"/>
          <w:kern w:val="2"/>
          <w:sz w:val="28"/>
        </w:rPr>
        <w:lastRenderedPageBreak/>
        <w:t>（剩余法、基准地价系数修正法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688B4FD4"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702834" w:rsidRPr="00833F5C" w14:paraId="376A50C9"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38271C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7E539922"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826B63E"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02A6355"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531828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159CEFF6"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4AA08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0A1A11F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0AFF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DA574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388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702834" w:rsidRPr="00833F5C" w14:paraId="1B34A7FF"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40AE655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7D72A48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321FAF4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49432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44736D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9B709B7"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4E1D9BA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60E85F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DB6062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5B160E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7842E7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702834" w:rsidRPr="00833F5C" w14:paraId="365D5D0D"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3DFC759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FFF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385F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7296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9C11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702834" w:rsidRPr="00833F5C" w14:paraId="42A24E32"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36C7967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1E405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43B141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022F69D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6FFC71B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49F7028"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79EBC3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4FA8557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7E37FE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ADF02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4E29C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71.9214</w:t>
            </w:r>
          </w:p>
        </w:tc>
      </w:tr>
      <w:tr w:rsidR="00702834" w:rsidRPr="00833F5C" w14:paraId="2497D6C7"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439E73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30C919E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2DF298A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ED6A57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1B97AB6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227711C"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0175EE4"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4BA03F6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5DADEFF8"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74DBDFD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2E2AFA97" w14:textId="77777777" w:rsidR="00702834" w:rsidRPr="00CE23D5" w:rsidRDefault="00702834" w:rsidP="00702834">
      <w:pPr>
        <w:snapToGrid w:val="0"/>
        <w:ind w:firstLine="556"/>
        <w:rPr>
          <w:rFonts w:ascii="Arial" w:eastAsia="仿宋_GB2312" w:hAnsi="Arial" w:cs="Arial"/>
          <w:b/>
          <w:sz w:val="28"/>
          <w:szCs w:val="28"/>
        </w:rPr>
      </w:pPr>
    </w:p>
    <w:p w14:paraId="41DC4E45"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501B52C3"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3BB3779F"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6F00DE55"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5E5F5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27C34D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2040AB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101F24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4342E59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786EE17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CD807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C6C32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897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66DECF90"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15B907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65C2F4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98FD0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D3320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1D83DDC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69F59B45"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CCDA5B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85B7E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9221A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2C6BF5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44BEE21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450FE044"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0E52A85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11F31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A89EF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E828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B5E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39DED8F8"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0D1B59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3E05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75B02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60F3D9C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5F5984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21B2DE31"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353676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5689B1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911B2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6FE30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08E648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61F0886A"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602C72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139F1C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A1CF0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34AA53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01B042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04219FF"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3AE354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2D3EF5C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367BF56"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E24439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32EC4E8A" w14:textId="77777777" w:rsidR="00702834" w:rsidRDefault="00702834" w:rsidP="00702834">
      <w:pPr>
        <w:snapToGrid w:val="0"/>
        <w:ind w:firstLine="556"/>
        <w:rPr>
          <w:rFonts w:ascii="Arial" w:eastAsia="仿宋_GB2312" w:hAnsi="Arial" w:cs="Arial"/>
          <w:b/>
          <w:sz w:val="28"/>
          <w:szCs w:val="28"/>
        </w:rPr>
      </w:pPr>
    </w:p>
    <w:p w14:paraId="2E8DC433"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0FAC979F" w14:textId="77777777" w:rsidR="00702834" w:rsidRDefault="00702834" w:rsidP="00702834">
      <w:pPr>
        <w:snapToGrid w:val="0"/>
        <w:ind w:firstLine="556"/>
        <w:rPr>
          <w:rFonts w:ascii="Arial" w:eastAsia="仿宋_GB2312" w:hAnsi="Arial" w:cs="Arial"/>
          <w:sz w:val="28"/>
          <w:szCs w:val="28"/>
        </w:rPr>
      </w:pPr>
    </w:p>
    <w:p w14:paraId="6B415FFD"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460C53B6"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61F44F0C"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748968B5"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w:t>
      </w:r>
      <w:r w:rsidRPr="00CE23D5">
        <w:rPr>
          <w:rFonts w:ascii="Arial" w:eastAsia="仿宋_GB2312" w:hAnsi="Arial" w:cs="Arial"/>
          <w:sz w:val="28"/>
        </w:rPr>
        <w:lastRenderedPageBreak/>
        <w:t>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09010549" w14:textId="77777777" w:rsidTr="00702834">
        <w:tc>
          <w:tcPr>
            <w:tcW w:w="1161" w:type="dxa"/>
            <w:vAlign w:val="center"/>
          </w:tcPr>
          <w:p w14:paraId="5682D06D"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7382DC5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7E4C8B7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598E359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3FAB672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2DA0457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7894BB7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7CE8C60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4B2D23BF" w14:textId="77777777" w:rsidTr="00702834">
        <w:tc>
          <w:tcPr>
            <w:tcW w:w="1161" w:type="dxa"/>
            <w:vAlign w:val="center"/>
          </w:tcPr>
          <w:p w14:paraId="07346AC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00F23DE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683D6AF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173D210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1F280D2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5E8DCA0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008BD96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102088C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5C2C6111" w14:textId="77777777" w:rsidTr="00702834">
        <w:tc>
          <w:tcPr>
            <w:tcW w:w="1161" w:type="dxa"/>
            <w:vAlign w:val="center"/>
          </w:tcPr>
          <w:p w14:paraId="1DC144B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1A761F69"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409FCD7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4D99612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10304393"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269D194C"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73E0499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7E74A6B5"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6F49EF7B" w14:textId="77777777" w:rsidTr="00702834">
        <w:tc>
          <w:tcPr>
            <w:tcW w:w="1161" w:type="dxa"/>
            <w:vAlign w:val="center"/>
          </w:tcPr>
          <w:p w14:paraId="2D94B7F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3D637DE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CE25067"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133437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AF904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83EFD8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3906A6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364E276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502C8499" w14:textId="77777777" w:rsidTr="00702834">
        <w:trPr>
          <w:trHeight w:val="270"/>
        </w:trPr>
        <w:tc>
          <w:tcPr>
            <w:tcW w:w="1161" w:type="dxa"/>
            <w:vAlign w:val="center"/>
          </w:tcPr>
          <w:p w14:paraId="02753ED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6F79896"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3A5A95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55DEF8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BA089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EE89C2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CBBD52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6CECB6C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56E7C41D"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145B60E8"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10A16BFE"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1BB89C3C"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144E5CAD"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1D461923"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lastRenderedPageBreak/>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253F27B6"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个商办类招拍挂出让项目，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年同区域无商办类招拍挂成交地块；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），结合招拍挂成交案例用途及位置，故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年度招拍挂成交地价均值略高于估价对象评估结果是合理的；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年度招拍挂成交地价不具有可比性。</w:t>
      </w:r>
    </w:p>
    <w:p w14:paraId="02E33C59"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53894A0E"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F3F620C" w14:textId="22A42335" w:rsidR="00702834" w:rsidRDefault="00702834" w:rsidP="00702834">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3D5F7F41"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BA66667"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7D8CC4"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930E60C" w14:textId="77777777" w:rsidR="00702834" w:rsidRP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7967631"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30ACEE2"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28ABD652"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28EE3E4" w14:textId="40AF85C6"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1EC99F90"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06B4FED0" wp14:editId="68A012C1">
            <wp:extent cx="5904865" cy="3857625"/>
            <wp:effectExtent l="0" t="0" r="635" b="9525"/>
            <wp:docPr id="9" name="图表 9">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FB19DA" w14:textId="77777777" w:rsidR="00702834" w:rsidRDefault="00702834" w:rsidP="00702834">
      <w:pPr>
        <w:pStyle w:val="aff4"/>
        <w:ind w:leftChars="176" w:left="422" w:firstLineChars="0" w:firstLine="0"/>
        <w:rPr>
          <w:rFonts w:ascii="仿宋_GB2312" w:eastAsia="仿宋_GB2312" w:hAnsi="仿宋_GB2312" w:cs="仿宋_GB2312"/>
          <w:sz w:val="32"/>
          <w:szCs w:val="32"/>
        </w:rPr>
      </w:pPr>
    </w:p>
    <w:p w14:paraId="371B7F10"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34E64B80"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5FFC61DC" wp14:editId="70431667">
            <wp:extent cx="5904865" cy="3857625"/>
            <wp:effectExtent l="0" t="0" r="635" b="9525"/>
            <wp:docPr id="14" name="图表 14">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EB3A4E"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38287CC8"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等有关文件的规定，政府土地出让收益按楼面熟地价及相应土地用途的政府收益比例确定，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0447D237"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30957B4F" w14:textId="77777777" w:rsidTr="00702834">
        <w:tc>
          <w:tcPr>
            <w:tcW w:w="1161" w:type="dxa"/>
            <w:vAlign w:val="center"/>
          </w:tcPr>
          <w:p w14:paraId="52582C05"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1B9DA3D2"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09A2674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3660431E"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25FB9E3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40F1159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7BD646D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666902D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659EF6C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E6F0A9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24F6F15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5C950920" w14:textId="77777777" w:rsidTr="00702834">
        <w:tc>
          <w:tcPr>
            <w:tcW w:w="1161" w:type="dxa"/>
            <w:vAlign w:val="center"/>
          </w:tcPr>
          <w:p w14:paraId="71A8645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641DFA8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6D20EB6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22F2B60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543D7FE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2029</w:t>
            </w:r>
          </w:p>
        </w:tc>
        <w:tc>
          <w:tcPr>
            <w:tcW w:w="1701" w:type="dxa"/>
            <w:vAlign w:val="center"/>
          </w:tcPr>
          <w:p w14:paraId="5660D9EC"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7974.2622</w:t>
            </w:r>
          </w:p>
        </w:tc>
      </w:tr>
      <w:tr w:rsidR="00702834" w:rsidRPr="00833F5C" w14:paraId="30CFC946" w14:textId="77777777" w:rsidTr="00702834">
        <w:tc>
          <w:tcPr>
            <w:tcW w:w="1161" w:type="dxa"/>
            <w:vAlign w:val="center"/>
          </w:tcPr>
          <w:p w14:paraId="5C8BFB0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0129EC5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405BE925"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210C04BD"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651E92DC"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95</w:t>
            </w:r>
          </w:p>
        </w:tc>
        <w:tc>
          <w:tcPr>
            <w:tcW w:w="1701" w:type="dxa"/>
            <w:vAlign w:val="center"/>
          </w:tcPr>
          <w:p w14:paraId="60F4F7B5"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702834" w:rsidRPr="00833F5C" w14:paraId="049B54BB" w14:textId="77777777" w:rsidTr="00702834">
        <w:tc>
          <w:tcPr>
            <w:tcW w:w="1161" w:type="dxa"/>
            <w:vAlign w:val="center"/>
          </w:tcPr>
          <w:p w14:paraId="2E69593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1A8FBA0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6E0FA8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4FF818A2"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17800.62473</w:t>
            </w:r>
          </w:p>
        </w:tc>
        <w:tc>
          <w:tcPr>
            <w:tcW w:w="1701" w:type="dxa"/>
            <w:vAlign w:val="center"/>
          </w:tcPr>
          <w:p w14:paraId="7BD5E7E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556</w:t>
            </w:r>
          </w:p>
        </w:tc>
        <w:tc>
          <w:tcPr>
            <w:tcW w:w="1701" w:type="dxa"/>
            <w:vAlign w:val="center"/>
          </w:tcPr>
          <w:p w14:paraId="582E55B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4450.1562</w:t>
            </w:r>
          </w:p>
        </w:tc>
      </w:tr>
      <w:tr w:rsidR="00702834" w:rsidRPr="00833F5C" w14:paraId="1C80AD04" w14:textId="77777777" w:rsidTr="00702834">
        <w:tc>
          <w:tcPr>
            <w:tcW w:w="1161" w:type="dxa"/>
            <w:vAlign w:val="center"/>
          </w:tcPr>
          <w:p w14:paraId="560E381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7A8A9FF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3328EB1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43CF386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71.9214</w:t>
            </w:r>
          </w:p>
        </w:tc>
        <w:tc>
          <w:tcPr>
            <w:tcW w:w="1701" w:type="dxa"/>
            <w:vAlign w:val="center"/>
          </w:tcPr>
          <w:p w14:paraId="7FB3B4F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695</w:t>
            </w:r>
          </w:p>
        </w:tc>
        <w:tc>
          <w:tcPr>
            <w:tcW w:w="1701" w:type="dxa"/>
            <w:vAlign w:val="center"/>
          </w:tcPr>
          <w:p w14:paraId="2C3230A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17.9803</w:t>
            </w:r>
          </w:p>
        </w:tc>
      </w:tr>
      <w:tr w:rsidR="00702834" w:rsidRPr="00833F5C" w14:paraId="63C7FFDB" w14:textId="77777777" w:rsidTr="00702834">
        <w:tc>
          <w:tcPr>
            <w:tcW w:w="1161" w:type="dxa"/>
            <w:vAlign w:val="center"/>
          </w:tcPr>
          <w:p w14:paraId="0F7A371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5EA02F8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424BC3B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6F9FA7A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5AF0AF8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5E89B3E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0AAF6B53"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水平，因此可以本次评估的地下空间楼面熟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654FA716" w14:textId="7E0A9813" w:rsidR="00C62314" w:rsidRPr="00833F5C" w:rsidRDefault="00C62314" w:rsidP="00C62314">
      <w:pPr>
        <w:spacing w:line="360" w:lineRule="auto"/>
        <w:ind w:firstLineChars="200" w:firstLine="560"/>
        <w:rPr>
          <w:rFonts w:ascii="Arial" w:eastAsia="仿宋_GB2312" w:hAnsi="Arial" w:cs="Arial"/>
          <w:bCs/>
          <w:sz w:val="28"/>
        </w:rPr>
      </w:pPr>
    </w:p>
    <w:p w14:paraId="3283313D" w14:textId="5735B013" w:rsidR="00AA61FC" w:rsidRPr="00833F5C" w:rsidRDefault="00AA61FC">
      <w:pPr>
        <w:spacing w:line="360" w:lineRule="auto"/>
        <w:ind w:firstLineChars="200" w:firstLine="560"/>
        <w:rPr>
          <w:rFonts w:ascii="Arial" w:eastAsia="仿宋_GB2312" w:hAnsi="Arial" w:cs="Arial"/>
          <w:bCs/>
          <w:sz w:val="28"/>
        </w:rPr>
      </w:pPr>
      <w:bookmarkStart w:id="52" w:name="_Toc425250308"/>
      <w:bookmarkStart w:id="53" w:name="_Toc469066308"/>
      <w:bookmarkStart w:id="54" w:name="_Toc418750886"/>
      <w:bookmarkStart w:id="55" w:name="_Toc524335062"/>
      <w:bookmarkStart w:id="56" w:name="_Toc416783524"/>
    </w:p>
    <w:p w14:paraId="05DABD57" w14:textId="77777777" w:rsidR="00AA61FC" w:rsidRPr="00833F5C" w:rsidRDefault="001C25E5">
      <w:pPr>
        <w:spacing w:line="360" w:lineRule="auto"/>
        <w:outlineLvl w:val="1"/>
        <w:rPr>
          <w:rStyle w:val="aff0"/>
          <w:rFonts w:ascii="Arial" w:hAnsi="Arial" w:cs="Arial"/>
        </w:rPr>
      </w:pPr>
      <w:bookmarkStart w:id="57" w:name="_Toc69393374"/>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52"/>
      <w:bookmarkEnd w:id="53"/>
      <w:bookmarkEnd w:id="54"/>
      <w:bookmarkEnd w:id="55"/>
      <w:bookmarkEnd w:id="56"/>
      <w:bookmarkEnd w:id="5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76773D4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w:t>
            </w: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58" w:name="_Toc524335063"/>
      <w:bookmarkStart w:id="59" w:name="_Toc425250311"/>
      <w:bookmarkStart w:id="60" w:name="_Toc469066309"/>
      <w:bookmarkStart w:id="61" w:name="_Toc418750889"/>
      <w:bookmarkStart w:id="62" w:name="_Toc416783526"/>
      <w:bookmarkStart w:id="63" w:name="_Toc515458364"/>
      <w:bookmarkStart w:id="64" w:name="_Toc69393375"/>
      <w:r w:rsidRPr="00CE23D5">
        <w:rPr>
          <w:rFonts w:ascii="Arial" w:eastAsia="仿宋_GB2312" w:hAnsi="Arial" w:cs="Arial"/>
          <w:b/>
          <w:sz w:val="28"/>
        </w:rPr>
        <w:t>九、土地估价机构</w:t>
      </w:r>
      <w:bookmarkEnd w:id="58"/>
      <w:bookmarkEnd w:id="59"/>
      <w:bookmarkEnd w:id="60"/>
      <w:bookmarkEnd w:id="61"/>
      <w:bookmarkEnd w:id="62"/>
      <w:bookmarkEnd w:id="63"/>
      <w:bookmarkEnd w:id="64"/>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r w:rsidRPr="00833F5C">
              <w:rPr>
                <w:rFonts w:ascii="Arial" w:eastAsia="仿宋_GB2312" w:hAnsi="Arial" w:cs="Arial"/>
                <w:sz w:val="28"/>
                <w:szCs w:val="21"/>
              </w:rPr>
              <w:t>北京康正宏基房地产评估有限公司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7D0CF68F" w:rsidR="00AA61FC" w:rsidRPr="00CE23D5" w:rsidRDefault="001624A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二一年十一月八日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23"/>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65" w:name="_Toc416783527"/>
      <w:bookmarkStart w:id="66" w:name="_Toc469066310"/>
      <w:bookmarkStart w:id="67" w:name="_Toc418750890"/>
      <w:bookmarkStart w:id="68" w:name="_Toc425250312"/>
    </w:p>
    <w:bookmarkEnd w:id="65"/>
    <w:bookmarkEnd w:id="66"/>
    <w:bookmarkEnd w:id="67"/>
    <w:bookmarkEnd w:id="68"/>
    <w:p w14:paraId="47D08F2F" w14:textId="77777777"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Pr="00833F5C">
        <w:rPr>
          <w:rFonts w:ascii="Arial" w:hAnsi="Arial" w:cs="Arial"/>
          <w:b/>
        </w:rPr>
        <w:t>估价结果一览表</w:t>
      </w:r>
    </w:p>
    <w:p w14:paraId="2711D79E" w14:textId="1BA6F83E"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r w:rsidRPr="00833F5C">
        <w:rPr>
          <w:rFonts w:ascii="Arial" w:eastAsia="仿宋_GB2312" w:hAnsi="Arial" w:cs="Arial"/>
          <w:sz w:val="18"/>
        </w:rPr>
        <w:t>北京康正宏基房地产评估有限公司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833F5C" w14:paraId="7652BB6F" w14:textId="77777777" w:rsidTr="00BF7408">
        <w:trPr>
          <w:cantSplit/>
          <w:trHeight w:val="780"/>
          <w:jc w:val="center"/>
        </w:trPr>
        <w:tc>
          <w:tcPr>
            <w:tcW w:w="710" w:type="dxa"/>
            <w:vMerge w:val="restart"/>
            <w:vAlign w:val="center"/>
          </w:tcPr>
          <w:p w14:paraId="7460A26C"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A44076B"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5EDD59E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CFD2E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BDBDBA2"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3C85DAB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623E0D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451305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19B82B3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495E738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47831C1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BD9AFF2"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93F879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554294C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C62314" w:rsidRPr="00833F5C" w14:paraId="44B834BC" w14:textId="77777777" w:rsidTr="00BF7408">
        <w:trPr>
          <w:cantSplit/>
          <w:trHeight w:val="780"/>
          <w:jc w:val="center"/>
        </w:trPr>
        <w:tc>
          <w:tcPr>
            <w:tcW w:w="710" w:type="dxa"/>
            <w:vMerge/>
            <w:tcBorders>
              <w:bottom w:val="single" w:sz="4" w:space="0" w:color="auto"/>
            </w:tcBorders>
            <w:vAlign w:val="center"/>
          </w:tcPr>
          <w:p w14:paraId="5EED780D"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07E3B5A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45BCCE2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773DFCD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2018DCC8"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74DAAC0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0407BF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833F5C" w:rsidRDefault="00C62314" w:rsidP="00BF7408">
            <w:pPr>
              <w:spacing w:line="240" w:lineRule="auto"/>
              <w:jc w:val="center"/>
              <w:rPr>
                <w:rFonts w:ascii="Arial" w:eastAsia="仿宋_GB2312" w:hAnsi="Arial" w:cs="Arial"/>
                <w:bCs/>
                <w:sz w:val="18"/>
                <w:szCs w:val="18"/>
              </w:rPr>
            </w:pPr>
          </w:p>
        </w:tc>
      </w:tr>
      <w:tr w:rsidR="00C62314" w:rsidRPr="00833F5C" w14:paraId="0272DB64" w14:textId="77777777" w:rsidTr="00BF7408">
        <w:trPr>
          <w:cantSplit/>
          <w:trHeight w:val="3971"/>
          <w:jc w:val="center"/>
        </w:trPr>
        <w:tc>
          <w:tcPr>
            <w:tcW w:w="710" w:type="dxa"/>
            <w:vAlign w:val="center"/>
          </w:tcPr>
          <w:p w14:paraId="69CBDD2C" w14:textId="77777777" w:rsidR="00C62314" w:rsidRPr="00CE23D5"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4CF0C8C2" w14:textId="77777777" w:rsidR="00C62314" w:rsidRPr="00833F5C" w:rsidRDefault="00C62314"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4C52AA45"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1A5AF335"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E30FF70"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28C43498"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0A227AF2"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67D35394"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313A416A"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22EC4186"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5C9A6621"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2A4CDF86"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6227E1DB"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2F108805" w14:textId="77777777" w:rsidR="00C62314" w:rsidRPr="005917BB" w:rsidRDefault="00C62314"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283EEC27"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10F660D3"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56ED2B29"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301DCDF4" w14:textId="3168BE91" w:rsidR="00C62314" w:rsidRPr="00CE23D5"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commentRangeStart w:id="69"/>
            <w:r w:rsidRPr="00833F5C">
              <w:rPr>
                <w:rFonts w:ascii="Arial" w:eastAsia="仿宋_GB2312" w:hAnsi="Arial" w:cs="Arial"/>
                <w:bCs/>
                <w:sz w:val="18"/>
                <w:szCs w:val="18"/>
              </w:rPr>
              <w:t>地下</w:t>
            </w:r>
            <w:commentRangeEnd w:id="69"/>
            <w:r w:rsidR="00D6340F">
              <w:rPr>
                <w:rStyle w:val="aff3"/>
              </w:rPr>
              <w:commentReference w:id="69"/>
            </w:r>
            <w:r w:rsidRPr="00833F5C">
              <w:rPr>
                <w:rFonts w:ascii="Arial" w:eastAsia="仿宋_GB2312" w:hAnsi="Arial" w:cs="Arial"/>
                <w:bCs/>
                <w:sz w:val="18"/>
                <w:szCs w:val="18"/>
              </w:rPr>
              <w:t>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702834">
              <w:rPr>
                <w:rFonts w:ascii="Arial" w:eastAsia="仿宋_GB2312" w:hAnsi="Arial" w:cs="Arial"/>
                <w:bCs/>
                <w:sz w:val="18"/>
                <w:szCs w:val="18"/>
              </w:rPr>
              <w:t>12903.9253</w:t>
            </w:r>
            <w:r w:rsidRPr="00833F5C">
              <w:rPr>
                <w:rFonts w:ascii="Arial" w:eastAsia="仿宋_GB2312" w:hAnsi="Arial" w:cs="Arial"/>
                <w:bCs/>
                <w:sz w:val="18"/>
                <w:szCs w:val="18"/>
              </w:rPr>
              <w:t>万元。</w:t>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9FF323E" w14:textId="54423CAD"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w:t>
      </w:r>
      <w:r w:rsidR="007B674A" w:rsidRPr="00833F5C">
        <w:rPr>
          <w:rFonts w:ascii="Arial" w:hAnsi="Arial" w:cs="Arial"/>
          <w:bCs/>
          <w:sz w:val="21"/>
          <w:szCs w:val="21"/>
        </w:rPr>
        <w:t>新增</w:t>
      </w:r>
      <w:r w:rsidRPr="00CE23D5">
        <w:rPr>
          <w:rFonts w:ascii="Arial" w:hAnsi="Arial" w:cs="Arial"/>
          <w:bCs/>
          <w:sz w:val="21"/>
          <w:szCs w:val="21"/>
        </w:rPr>
        <w:t>用途部分建筑面积，需补缴地价为</w:t>
      </w:r>
      <w:r w:rsidR="007B674A" w:rsidRPr="00833F5C">
        <w:rPr>
          <w:rFonts w:ascii="Arial" w:hAnsi="Arial" w:cs="Arial"/>
          <w:bCs/>
          <w:sz w:val="21"/>
          <w:szCs w:val="21"/>
        </w:rPr>
        <w:t>新增</w:t>
      </w:r>
      <w:r w:rsidR="007B674A" w:rsidRPr="00CE23D5">
        <w:rPr>
          <w:rFonts w:ascii="Arial" w:hAnsi="Arial" w:cs="Arial"/>
          <w:bCs/>
          <w:sz w:val="21"/>
          <w:szCs w:val="21"/>
        </w:rPr>
        <w:t>用途</w:t>
      </w:r>
      <w:r w:rsidRPr="00CE23D5">
        <w:rPr>
          <w:rFonts w:ascii="Arial" w:hAnsi="Arial" w:cs="Arial"/>
          <w:bCs/>
          <w:sz w:val="21"/>
          <w:szCs w:val="21"/>
        </w:rPr>
        <w:t>部分总价。</w:t>
      </w:r>
    </w:p>
    <w:p w14:paraId="4E3772A1" w14:textId="77777777" w:rsidR="00AA61FC" w:rsidRPr="00CE23D5" w:rsidRDefault="00AA61FC">
      <w:pPr>
        <w:spacing w:line="360" w:lineRule="auto"/>
        <w:rPr>
          <w:rFonts w:ascii="Arial" w:eastAsia="仿宋_GB2312" w:hAnsi="Arial" w:cs="Arial"/>
          <w:sz w:val="28"/>
          <w:szCs w:val="28"/>
        </w:rPr>
      </w:pP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w:t>
      </w:r>
      <w:commentRangeStart w:id="70"/>
      <w:r w:rsidRPr="00833F5C">
        <w:rPr>
          <w:rFonts w:ascii="Arial" w:hAnsi="Arial" w:cs="Arial"/>
          <w:b/>
          <w:szCs w:val="28"/>
        </w:rPr>
        <w:t>地</w:t>
      </w:r>
      <w:commentRangeEnd w:id="70"/>
      <w:r w:rsidR="00D6340F">
        <w:rPr>
          <w:rStyle w:val="aff3"/>
          <w:rFonts w:eastAsia="宋体"/>
          <w:kern w:val="0"/>
        </w:rPr>
        <w:commentReference w:id="70"/>
      </w:r>
      <w:r w:rsidRPr="00833F5C">
        <w:rPr>
          <w:rFonts w:ascii="Arial" w:hAnsi="Arial" w:cs="Arial"/>
          <w:b/>
          <w:szCs w:val="28"/>
        </w:rPr>
        <w:t>价款总额表</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1BB924A5"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6E16CD8A"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BD829A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C2FC0E"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4C7FD4"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6D09A3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4A0134EB"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28BFA0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5A8361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44A54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85FF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DD5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3E5294EE"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2B5805F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AEACD5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CD399C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CBF632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54B8C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4A068E0"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1284D5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22B1AF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4AB6E10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4E2D63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6D3FD37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72E8FC95"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58E441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C0FD4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270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679B6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C223E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1D2792D2"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6F2ED6E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2F6BEE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07325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222D58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D6740A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06A70D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123841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333DD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CCFEB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E54481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5D4D4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6229498B"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3E78A07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34B1729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1684DD0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21FF97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1FB0F1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2F021BF7"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4F73D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C002A53"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D649A87"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078907EF"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17CE8D1E" w14:textId="77777777" w:rsidR="00AA61FC" w:rsidRPr="00CE23D5" w:rsidRDefault="00AA61FC">
      <w:pPr>
        <w:snapToGrid w:val="0"/>
        <w:spacing w:line="360" w:lineRule="auto"/>
        <w:ind w:firstLine="556"/>
        <w:rPr>
          <w:rFonts w:ascii="Arial" w:eastAsia="仿宋_GB2312" w:hAnsi="Arial" w:cs="Arial"/>
          <w:sz w:val="28"/>
          <w:szCs w:val="28"/>
        </w:rPr>
      </w:pPr>
    </w:p>
    <w:bookmarkEnd w:id="6"/>
    <w:p w14:paraId="32E878F3" w14:textId="77777777" w:rsidR="00AA61FC" w:rsidRPr="00833F5C" w:rsidRDefault="001C25E5">
      <w:pPr>
        <w:spacing w:line="240" w:lineRule="auto"/>
        <w:ind w:left="1"/>
        <w:jc w:val="both"/>
        <w:rPr>
          <w:rFonts w:ascii="Arial" w:eastAsia="仿宋_GB2312" w:hAnsi="Arial" w:cs="Arial"/>
          <w:b/>
        </w:rPr>
      </w:pPr>
      <w:r w:rsidRPr="00833F5C">
        <w:rPr>
          <w:rFonts w:ascii="Arial" w:eastAsia="仿宋_GB2312" w:hAnsi="Arial" w:cs="Arial"/>
          <w:b/>
        </w:rPr>
        <w:t>一、上述估价结果的限定条件</w:t>
      </w:r>
    </w:p>
    <w:p w14:paraId="1B74CEC8" w14:textId="77777777" w:rsidR="00AA61FC" w:rsidRPr="00CE23D5" w:rsidRDefault="001C25E5">
      <w:pPr>
        <w:spacing w:line="240" w:lineRule="auto"/>
        <w:jc w:val="both"/>
        <w:rPr>
          <w:rFonts w:ascii="Arial" w:eastAsia="仿宋_GB2312" w:hAnsi="Arial" w:cs="Arial"/>
          <w:bCs/>
        </w:rPr>
      </w:pPr>
      <w:r w:rsidRPr="00833F5C">
        <w:rPr>
          <w:rFonts w:ascii="Arial" w:eastAsia="仿宋_GB2312" w:hAnsi="Arial" w:cs="Arial"/>
          <w:bCs/>
        </w:rPr>
        <w:t>（一）土地权利限制：至估价期日，估价对象未见抵押权登记。根据估价目的（按规划文件签订补充协议</w:t>
      </w:r>
      <w:r w:rsidRPr="00CE23D5">
        <w:rPr>
          <w:rFonts w:ascii="Arial" w:eastAsia="仿宋_GB2312" w:hAnsi="Arial" w:cs="Arial"/>
          <w:bCs/>
        </w:rPr>
        <w:t>），设定待估宗地无抵押权、担保权等他项权利；</w:t>
      </w:r>
    </w:p>
    <w:p w14:paraId="6B2D9397" w14:textId="1C6479A7" w:rsidR="00AA61FC" w:rsidRPr="00CE23D5" w:rsidRDefault="001C25E5">
      <w:pPr>
        <w:spacing w:line="240" w:lineRule="auto"/>
        <w:jc w:val="both"/>
        <w:rPr>
          <w:rFonts w:ascii="Arial" w:eastAsia="仿宋_GB2312" w:hAnsi="Arial" w:cs="Arial"/>
          <w:bCs/>
        </w:rPr>
      </w:pPr>
      <w:r w:rsidRPr="00CE23D5">
        <w:rPr>
          <w:rFonts w:ascii="Arial" w:eastAsia="仿宋_GB2312" w:hAnsi="Arial" w:cs="Arial"/>
          <w:bCs/>
        </w:rPr>
        <w:t>（二）基础设施条件：估价对象实际土地开发程度为宗地外</w:t>
      </w:r>
      <w:r w:rsidRPr="00CE23D5">
        <w:rPr>
          <w:rFonts w:ascii="Arial" w:eastAsia="仿宋_GB2312" w:hAnsi="Arial" w:cs="Arial"/>
          <w:bCs/>
        </w:rPr>
        <w:t>“</w:t>
      </w:r>
      <w:r w:rsidR="009A0305">
        <w:rPr>
          <w:rFonts w:ascii="Arial" w:eastAsia="仿宋_GB2312" w:hAnsi="Arial" w:cs="Arial" w:hint="eastAsia"/>
          <w:bCs/>
        </w:rPr>
        <w:t>五通</w:t>
      </w:r>
      <w:r w:rsidRPr="00CE23D5">
        <w:rPr>
          <w:rFonts w:ascii="Arial" w:eastAsia="仿宋_GB2312" w:hAnsi="Arial" w:cs="Arial"/>
          <w:bCs/>
        </w:rPr>
        <w:t>”</w:t>
      </w:r>
      <w:r w:rsidRPr="00CE23D5">
        <w:rPr>
          <w:rFonts w:ascii="Arial" w:eastAsia="仿宋_GB2312" w:hAnsi="Arial" w:cs="Arial"/>
          <w:bCs/>
        </w:rPr>
        <w:t>（即通路、通上水、通下水、通电、通讯）及宗地红线内</w:t>
      </w:r>
      <w:r w:rsidR="00CE23D5" w:rsidRPr="00833F5C">
        <w:rPr>
          <w:rFonts w:ascii="Arial" w:eastAsia="仿宋_GB2312" w:hAnsi="Arial" w:cs="Arial"/>
          <w:bCs/>
        </w:rPr>
        <w:t>正在建设数栋建筑物</w:t>
      </w:r>
      <w:r w:rsidRPr="00CE23D5">
        <w:rPr>
          <w:rFonts w:ascii="Arial" w:eastAsia="仿宋_GB2312" w:hAnsi="Arial" w:cs="Arial"/>
          <w:bCs/>
        </w:rPr>
        <w:t>；设定开发程度为宗地外</w:t>
      </w:r>
      <w:r w:rsidRPr="00CE23D5">
        <w:rPr>
          <w:rFonts w:ascii="Arial" w:eastAsia="仿宋_GB2312" w:hAnsi="Arial" w:cs="Arial"/>
          <w:bCs/>
        </w:rPr>
        <w:t xml:space="preserve"> “</w:t>
      </w:r>
      <w:r w:rsidR="009A0305">
        <w:rPr>
          <w:rFonts w:ascii="Arial" w:eastAsia="仿宋_GB2312" w:hAnsi="Arial" w:cs="Arial" w:hint="eastAsia"/>
          <w:bCs/>
        </w:rPr>
        <w:t>五通</w:t>
      </w:r>
      <w:r w:rsidRPr="00CE23D5">
        <w:rPr>
          <w:rFonts w:ascii="Arial" w:eastAsia="仿宋_GB2312" w:hAnsi="Arial" w:cs="Arial"/>
          <w:bCs/>
        </w:rPr>
        <w:t>”</w:t>
      </w:r>
      <w:r w:rsidRPr="00CE23D5">
        <w:rPr>
          <w:rFonts w:ascii="Arial" w:eastAsia="仿宋_GB2312" w:hAnsi="Arial" w:cs="Arial"/>
          <w:bCs/>
        </w:rPr>
        <w:t>（即通路、通上水、通下水、通电、通讯）及宗地红线内</w:t>
      </w:r>
      <w:r w:rsidRPr="00CE23D5">
        <w:rPr>
          <w:rFonts w:ascii="Arial" w:eastAsia="仿宋_GB2312" w:hAnsi="Arial" w:cs="Arial"/>
          <w:bCs/>
        </w:rPr>
        <w:t>“</w:t>
      </w:r>
      <w:r w:rsidRPr="00CE23D5">
        <w:rPr>
          <w:rFonts w:ascii="Arial" w:eastAsia="仿宋_GB2312" w:hAnsi="Arial" w:cs="Arial"/>
          <w:bCs/>
        </w:rPr>
        <w:t>场地平整</w:t>
      </w:r>
      <w:r w:rsidRPr="00CE23D5">
        <w:rPr>
          <w:rFonts w:ascii="Arial" w:eastAsia="仿宋_GB2312" w:hAnsi="Arial" w:cs="Arial"/>
          <w:bCs/>
          <w:kern w:val="2"/>
          <w:sz w:val="21"/>
          <w:szCs w:val="21"/>
        </w:rPr>
        <w:t>”</w:t>
      </w:r>
      <w:r w:rsidRPr="00CE23D5">
        <w:rPr>
          <w:rFonts w:ascii="Arial" w:eastAsia="仿宋_GB2312" w:hAnsi="Arial" w:cs="Arial"/>
          <w:bCs/>
          <w:kern w:val="2"/>
          <w:sz w:val="21"/>
          <w:szCs w:val="21"/>
        </w:rPr>
        <w:t>；</w:t>
      </w:r>
    </w:p>
    <w:p w14:paraId="4E83E5E4" w14:textId="613EA69D" w:rsidR="00AA61FC" w:rsidRPr="002041C5" w:rsidRDefault="001C25E5">
      <w:pPr>
        <w:spacing w:line="240" w:lineRule="auto"/>
        <w:ind w:left="2"/>
        <w:jc w:val="both"/>
        <w:rPr>
          <w:rFonts w:ascii="Arial" w:eastAsia="仿宋_GB2312" w:hAnsi="Arial" w:cs="Arial"/>
          <w:bCs/>
          <w:kern w:val="2"/>
          <w:szCs w:val="24"/>
        </w:rPr>
      </w:pPr>
      <w:r w:rsidRPr="00833F5C">
        <w:rPr>
          <w:rFonts w:ascii="Arial" w:eastAsia="仿宋_GB2312" w:hAnsi="Arial" w:cs="Arial"/>
          <w:bCs/>
        </w:rPr>
        <w:t>（三）规划限制</w:t>
      </w:r>
      <w:r w:rsidRPr="00833F5C">
        <w:rPr>
          <w:rFonts w:ascii="Arial" w:eastAsia="仿宋_GB2312" w:hAnsi="Arial" w:cs="Arial"/>
          <w:bCs/>
          <w:szCs w:val="24"/>
        </w:rPr>
        <w:t>条件：</w:t>
      </w:r>
      <w:r w:rsidRPr="00833F5C">
        <w:rPr>
          <w:rFonts w:ascii="Arial" w:eastAsia="仿宋_GB2312" w:hAnsi="Arial" w:cs="Arial"/>
          <w:bCs/>
          <w:kern w:val="2"/>
          <w:szCs w:val="24"/>
        </w:rPr>
        <w:t>根据《国有建设用地使用权出让合同》</w:t>
      </w:r>
      <w:r w:rsidRPr="00833F5C">
        <w:rPr>
          <w:rFonts w:ascii="Arial" w:eastAsia="仿宋_GB2312" w:hAnsi="Arial" w:cs="Arial"/>
          <w:bCs/>
          <w:kern w:val="2"/>
          <w:szCs w:val="24"/>
        </w:rPr>
        <w:t>[</w:t>
      </w:r>
      <w:r w:rsidR="008E5EEF">
        <w:rPr>
          <w:rFonts w:ascii="Arial" w:eastAsia="仿宋_GB2312" w:hAnsi="Arial" w:cs="Arial"/>
          <w:bCs/>
          <w:kern w:val="2"/>
          <w:szCs w:val="24"/>
        </w:rPr>
        <w:t>电子监管号</w:t>
      </w:r>
      <w:r w:rsidR="008E5EEF">
        <w:rPr>
          <w:rFonts w:ascii="Arial" w:eastAsia="仿宋_GB2312" w:hAnsi="Arial" w:cs="Arial"/>
          <w:bCs/>
          <w:kern w:val="2"/>
          <w:szCs w:val="24"/>
        </w:rPr>
        <w:t>:1101002020B01691</w:t>
      </w:r>
      <w:r w:rsidRPr="00833F5C">
        <w:rPr>
          <w:rFonts w:ascii="Arial" w:eastAsia="仿宋_GB2312" w:hAnsi="Arial" w:cs="Arial"/>
          <w:bCs/>
          <w:kern w:val="2"/>
          <w:szCs w:val="24"/>
        </w:rPr>
        <w:t>]</w:t>
      </w:r>
      <w:r w:rsidRPr="00833F5C">
        <w:rPr>
          <w:rFonts w:ascii="Arial" w:eastAsia="仿宋_GB2312" w:hAnsi="Arial" w:cs="Arial"/>
          <w:bCs/>
          <w:kern w:val="2"/>
          <w:szCs w:val="24"/>
        </w:rPr>
        <w:t>及其补充协议、</w:t>
      </w:r>
      <w:r w:rsidR="009A0305">
        <w:rPr>
          <w:rFonts w:ascii="Arial" w:eastAsia="仿宋_GB2312" w:hAnsi="Arial" w:cs="Arial" w:hint="eastAsia"/>
          <w:bCs/>
          <w:kern w:val="2"/>
          <w:szCs w:val="24"/>
        </w:rPr>
        <w:t>《建设工程规划许可证》</w:t>
      </w:r>
      <w:r w:rsidR="009A0305">
        <w:rPr>
          <w:rFonts w:ascii="Arial" w:eastAsia="仿宋_GB2312" w:hAnsi="Arial" w:cs="Arial" w:hint="eastAsia"/>
          <w:bCs/>
          <w:kern w:val="2"/>
          <w:szCs w:val="24"/>
        </w:rPr>
        <w:t>[2021</w:t>
      </w:r>
      <w:r w:rsidR="009A0305">
        <w:rPr>
          <w:rFonts w:ascii="Arial" w:eastAsia="仿宋_GB2312" w:hAnsi="Arial" w:cs="Arial" w:hint="eastAsia"/>
          <w:bCs/>
          <w:kern w:val="2"/>
          <w:szCs w:val="24"/>
        </w:rPr>
        <w:t>规自（海）建字</w:t>
      </w:r>
      <w:r w:rsidR="009A0305">
        <w:rPr>
          <w:rFonts w:ascii="Arial" w:eastAsia="仿宋_GB2312" w:hAnsi="Arial" w:cs="Arial" w:hint="eastAsia"/>
          <w:bCs/>
          <w:kern w:val="2"/>
          <w:szCs w:val="24"/>
        </w:rPr>
        <w:t>0007</w:t>
      </w:r>
      <w:r w:rsidR="009A0305">
        <w:rPr>
          <w:rFonts w:ascii="Arial" w:eastAsia="仿宋_GB2312" w:hAnsi="Arial" w:cs="Arial" w:hint="eastAsia"/>
          <w:bCs/>
          <w:kern w:val="2"/>
          <w:szCs w:val="24"/>
        </w:rPr>
        <w:t>、</w:t>
      </w:r>
      <w:r w:rsidR="009A0305">
        <w:rPr>
          <w:rFonts w:ascii="Arial" w:eastAsia="仿宋_GB2312" w:hAnsi="Arial" w:cs="Arial" w:hint="eastAsia"/>
          <w:bCs/>
          <w:kern w:val="2"/>
          <w:szCs w:val="24"/>
        </w:rPr>
        <w:t>0017</w:t>
      </w:r>
      <w:r w:rsidR="009A0305">
        <w:rPr>
          <w:rFonts w:ascii="Arial" w:eastAsia="仿宋_GB2312" w:hAnsi="Arial" w:cs="Arial" w:hint="eastAsia"/>
          <w:bCs/>
          <w:kern w:val="2"/>
          <w:szCs w:val="24"/>
        </w:rPr>
        <w:t>号</w:t>
      </w:r>
      <w:r w:rsidR="009A0305">
        <w:rPr>
          <w:rFonts w:ascii="Arial" w:eastAsia="仿宋_GB2312" w:hAnsi="Arial" w:cs="Arial" w:hint="eastAsia"/>
          <w:bCs/>
          <w:kern w:val="2"/>
          <w:szCs w:val="24"/>
        </w:rPr>
        <w:t>]</w:t>
      </w:r>
      <w:r w:rsidRPr="00833F5C">
        <w:rPr>
          <w:rFonts w:ascii="Arial" w:eastAsia="仿宋_GB2312" w:hAnsi="Arial" w:cs="Arial"/>
          <w:bCs/>
          <w:kern w:val="2"/>
          <w:szCs w:val="24"/>
        </w:rPr>
        <w:t>、</w:t>
      </w:r>
      <w:r w:rsidR="009A0305" w:rsidRPr="009A0305">
        <w:rPr>
          <w:rFonts w:ascii="Arial" w:eastAsia="仿宋_GB2312" w:hAnsi="Arial" w:cs="Arial" w:hint="eastAsia"/>
          <w:bCs/>
          <w:kern w:val="2"/>
          <w:szCs w:val="24"/>
        </w:rPr>
        <w:t>《关于海淀区西北旺镇</w:t>
      </w:r>
      <w:r w:rsidR="009A0305" w:rsidRPr="009A0305">
        <w:rPr>
          <w:rFonts w:ascii="Arial" w:eastAsia="仿宋_GB2312" w:hAnsi="Arial" w:cs="Arial" w:hint="eastAsia"/>
          <w:bCs/>
          <w:kern w:val="2"/>
          <w:szCs w:val="24"/>
        </w:rPr>
        <w:t>X2</w:t>
      </w:r>
      <w:r w:rsidR="009A0305" w:rsidRPr="009A0305">
        <w:rPr>
          <w:rFonts w:ascii="Arial" w:eastAsia="仿宋_GB2312" w:hAnsi="Arial" w:cs="Arial" w:hint="eastAsia"/>
          <w:bCs/>
          <w:kern w:val="2"/>
          <w:szCs w:val="24"/>
        </w:rPr>
        <w:t>地块集体产业用地项目</w:t>
      </w:r>
      <w:r w:rsidR="009A0305" w:rsidRPr="009A0305">
        <w:rPr>
          <w:rFonts w:ascii="Arial" w:eastAsia="仿宋_GB2312" w:hAnsi="Arial" w:cs="Arial" w:hint="eastAsia"/>
          <w:bCs/>
          <w:kern w:val="2"/>
          <w:szCs w:val="24"/>
        </w:rPr>
        <w:t>HD00-0401-0069</w:t>
      </w:r>
      <w:r w:rsidR="009A0305" w:rsidRPr="009A0305">
        <w:rPr>
          <w:rFonts w:ascii="Arial" w:eastAsia="仿宋_GB2312" w:hAnsi="Arial" w:cs="Arial" w:hint="eastAsia"/>
          <w:bCs/>
          <w:kern w:val="2"/>
          <w:szCs w:val="24"/>
        </w:rPr>
        <w:t>地块“多规合一”协同平台综合会商意见的函》</w:t>
      </w:r>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京规自（海）综审函（</w:t>
      </w:r>
      <w:r w:rsidR="008E5EEF" w:rsidRPr="002041C5">
        <w:rPr>
          <w:rFonts w:ascii="Arial" w:eastAsia="仿宋_GB2312" w:hAnsi="Arial" w:cs="Arial" w:hint="eastAsia"/>
          <w:bCs/>
          <w:kern w:val="2"/>
          <w:szCs w:val="24"/>
        </w:rPr>
        <w:t>2</w:t>
      </w:r>
      <w:r w:rsidR="008E5EEF" w:rsidRPr="002041C5">
        <w:rPr>
          <w:rFonts w:ascii="Arial" w:eastAsia="仿宋_GB2312" w:hAnsi="Arial" w:cs="Arial"/>
          <w:bCs/>
          <w:kern w:val="2"/>
          <w:szCs w:val="24"/>
        </w:rPr>
        <w:t>021</w:t>
      </w:r>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0</w:t>
      </w:r>
      <w:r w:rsidR="008E5EEF" w:rsidRPr="002041C5">
        <w:rPr>
          <w:rFonts w:ascii="Arial" w:eastAsia="仿宋_GB2312" w:hAnsi="Arial" w:cs="Arial"/>
          <w:bCs/>
          <w:kern w:val="2"/>
          <w:szCs w:val="24"/>
        </w:rPr>
        <w:t>028</w:t>
      </w:r>
      <w:r w:rsidR="008E5EEF" w:rsidRPr="002041C5">
        <w:rPr>
          <w:rFonts w:ascii="Arial" w:eastAsia="仿宋_GB2312" w:hAnsi="Arial" w:cs="Arial" w:hint="eastAsia"/>
          <w:bCs/>
          <w:kern w:val="2"/>
          <w:szCs w:val="24"/>
        </w:rPr>
        <w:t>号</w:t>
      </w:r>
      <w:r w:rsidR="008E5EEF" w:rsidRPr="002041C5">
        <w:rPr>
          <w:rFonts w:ascii="Arial" w:eastAsia="仿宋_GB2312" w:hAnsi="Arial" w:cs="Arial"/>
          <w:bCs/>
          <w:kern w:val="2"/>
          <w:szCs w:val="24"/>
        </w:rPr>
        <w:t>]</w:t>
      </w:r>
      <w:r w:rsidR="009A0305">
        <w:rPr>
          <w:rFonts w:ascii="Arial" w:eastAsia="仿宋_GB2312" w:hAnsi="Arial" w:cs="Arial" w:hint="eastAsia"/>
          <w:bCs/>
          <w:kern w:val="2"/>
          <w:szCs w:val="24"/>
        </w:rPr>
        <w:t>、</w:t>
      </w:r>
      <w:r w:rsidR="009A0305">
        <w:rPr>
          <w:rFonts w:ascii="Arial" w:eastAsia="仿宋_GB2312" w:hAnsi="Arial" w:cs="Arial"/>
          <w:bCs/>
          <w:kern w:val="2"/>
          <w:szCs w:val="24"/>
        </w:rPr>
        <w:t>《关于海淀区西北旺镇</w:t>
      </w:r>
      <w:r w:rsidR="009A0305">
        <w:rPr>
          <w:rFonts w:ascii="Arial" w:eastAsia="仿宋_GB2312" w:hAnsi="Arial" w:cs="Arial"/>
          <w:bCs/>
          <w:kern w:val="2"/>
          <w:szCs w:val="24"/>
        </w:rPr>
        <w:t>X2</w:t>
      </w:r>
      <w:r w:rsidR="009A0305">
        <w:rPr>
          <w:rFonts w:ascii="Arial" w:eastAsia="仿宋_GB2312" w:hAnsi="Arial" w:cs="Arial"/>
          <w:bCs/>
          <w:kern w:val="2"/>
          <w:szCs w:val="24"/>
        </w:rPr>
        <w:t>地块集体产业用地项目建筑面积及用途的说明》</w:t>
      </w:r>
      <w:r w:rsidRPr="00CE23D5">
        <w:rPr>
          <w:rFonts w:ascii="Arial" w:eastAsia="仿宋_GB2312" w:hAnsi="Arial" w:cs="Arial"/>
          <w:bCs/>
          <w:kern w:val="2"/>
          <w:szCs w:val="24"/>
        </w:rPr>
        <w:t>及《国有建设用地使用权出让地价评估委托书》等；</w:t>
      </w:r>
      <w:r w:rsidRPr="00CE23D5">
        <w:rPr>
          <w:rFonts w:ascii="Arial" w:eastAsia="仿宋_GB2312" w:hAnsi="Arial" w:cs="Arial"/>
          <w:bCs/>
          <w:kern w:val="2"/>
          <w:szCs w:val="24"/>
        </w:rPr>
        <w:t xml:space="preserve"> </w:t>
      </w:r>
    </w:p>
    <w:p w14:paraId="3517342B" w14:textId="77777777" w:rsidR="00AA61FC" w:rsidRPr="00833F5C" w:rsidRDefault="001C25E5">
      <w:pPr>
        <w:spacing w:line="240" w:lineRule="auto"/>
        <w:ind w:left="2"/>
        <w:jc w:val="both"/>
        <w:rPr>
          <w:rFonts w:ascii="Arial" w:eastAsia="仿宋_GB2312" w:hAnsi="Arial" w:cs="Arial"/>
          <w:bCs/>
        </w:rPr>
      </w:pPr>
      <w:r w:rsidRPr="002041C5">
        <w:rPr>
          <w:rFonts w:ascii="Arial" w:eastAsia="仿宋_GB2312" w:hAnsi="Arial" w:cs="Arial"/>
          <w:bCs/>
          <w:kern w:val="2"/>
          <w:szCs w:val="24"/>
        </w:rPr>
        <w:t>（四）影响土地价格的其他限定条件：</w:t>
      </w:r>
      <w:r w:rsidRPr="00833F5C">
        <w:rPr>
          <w:rFonts w:ascii="Arial" w:eastAsia="仿宋_GB2312" w:hAnsi="Arial" w:cs="Arial"/>
          <w:bCs/>
          <w:szCs w:val="24"/>
        </w:rPr>
        <w:t>无</w:t>
      </w:r>
      <w:r w:rsidRPr="00833F5C">
        <w:rPr>
          <w:rFonts w:ascii="Arial" w:eastAsia="仿宋_GB2312" w:hAnsi="Arial" w:cs="Arial"/>
          <w:bCs/>
        </w:rPr>
        <w:t>。</w:t>
      </w:r>
    </w:p>
    <w:p w14:paraId="56393561" w14:textId="77777777" w:rsidR="00AA61FC" w:rsidRPr="00833F5C" w:rsidRDefault="001C25E5">
      <w:pPr>
        <w:spacing w:line="240" w:lineRule="auto"/>
        <w:jc w:val="both"/>
        <w:rPr>
          <w:rFonts w:ascii="Arial" w:eastAsia="仿宋_GB2312" w:hAnsi="Arial" w:cs="Arial"/>
          <w:bCs/>
        </w:rPr>
      </w:pPr>
      <w:r w:rsidRPr="00833F5C">
        <w:rPr>
          <w:rFonts w:ascii="Arial" w:eastAsia="仿宋_GB2312" w:hAnsi="Arial" w:cs="Arial"/>
          <w:b/>
        </w:rPr>
        <w:t>二、其他需要说明的事项</w:t>
      </w:r>
      <w:r w:rsidRPr="00833F5C">
        <w:rPr>
          <w:rFonts w:ascii="Arial" w:eastAsia="仿宋_GB2312" w:hAnsi="Arial" w:cs="Arial"/>
          <w:bCs/>
        </w:rPr>
        <w:t>：详见报告中的特殊事项说明及假设和限制条件。</w:t>
      </w:r>
    </w:p>
    <w:p w14:paraId="6BC1A952" w14:textId="77777777" w:rsidR="00AA61FC" w:rsidRPr="00833F5C" w:rsidRDefault="001C25E5">
      <w:pPr>
        <w:spacing w:line="240" w:lineRule="auto"/>
        <w:rPr>
          <w:rFonts w:ascii="Arial" w:eastAsia="仿宋_GB2312" w:hAnsi="Arial" w:cs="Arial"/>
          <w:bCs/>
        </w:rPr>
      </w:pPr>
      <w:r w:rsidRPr="00833F5C">
        <w:rPr>
          <w:rFonts w:ascii="Arial" w:eastAsia="仿宋_GB2312" w:hAnsi="Arial" w:cs="Arial"/>
          <w:bCs/>
        </w:rPr>
        <w:t xml:space="preserve"> </w:t>
      </w:r>
    </w:p>
    <w:p w14:paraId="7F899BE2" w14:textId="77777777" w:rsidR="00AA61FC" w:rsidRPr="00833F5C" w:rsidRDefault="00AA61FC">
      <w:pPr>
        <w:spacing w:line="240" w:lineRule="auto"/>
        <w:rPr>
          <w:rFonts w:ascii="Arial" w:eastAsia="仿宋_GB2312" w:hAnsi="Arial" w:cs="Arial"/>
          <w:bCs/>
        </w:rPr>
      </w:pPr>
    </w:p>
    <w:p w14:paraId="5D2E18EC" w14:textId="77777777" w:rsidR="00AA61FC" w:rsidRPr="00833F5C" w:rsidRDefault="00AA61FC">
      <w:pPr>
        <w:spacing w:line="240" w:lineRule="auto"/>
        <w:ind w:firstLine="7500"/>
        <w:jc w:val="right"/>
        <w:rPr>
          <w:rFonts w:ascii="Arial" w:eastAsia="仿宋_GB2312" w:hAnsi="Arial" w:cs="Arial"/>
          <w:bCs/>
        </w:rPr>
      </w:pPr>
    </w:p>
    <w:p w14:paraId="4C7EFE42" w14:textId="77777777" w:rsidR="00AA61FC" w:rsidRPr="00833F5C" w:rsidRDefault="00AA61FC">
      <w:pPr>
        <w:spacing w:line="240" w:lineRule="auto"/>
        <w:ind w:firstLine="7500"/>
        <w:jc w:val="right"/>
        <w:rPr>
          <w:rFonts w:ascii="Arial" w:eastAsia="仿宋_GB2312" w:hAnsi="Arial" w:cs="Arial"/>
          <w:bCs/>
        </w:rPr>
      </w:pPr>
    </w:p>
    <w:p w14:paraId="3EED12BA" w14:textId="77777777" w:rsidR="00AA61FC" w:rsidRPr="00833F5C" w:rsidRDefault="00AA61FC">
      <w:pPr>
        <w:spacing w:line="240" w:lineRule="auto"/>
        <w:ind w:firstLine="7500"/>
        <w:jc w:val="right"/>
        <w:rPr>
          <w:rFonts w:ascii="Arial" w:eastAsia="仿宋_GB2312" w:hAnsi="Arial" w:cs="Arial"/>
          <w:bCs/>
        </w:rPr>
      </w:pPr>
    </w:p>
    <w:p w14:paraId="27F440DD" w14:textId="77777777" w:rsidR="00AA61FC" w:rsidRPr="00833F5C" w:rsidRDefault="00AA61FC">
      <w:pPr>
        <w:spacing w:line="240" w:lineRule="auto"/>
        <w:ind w:firstLine="7500"/>
        <w:jc w:val="right"/>
        <w:rPr>
          <w:rFonts w:ascii="Arial" w:eastAsia="仿宋_GB2312" w:hAnsi="Arial" w:cs="Arial"/>
          <w:bCs/>
        </w:rPr>
      </w:pPr>
    </w:p>
    <w:p w14:paraId="60692936" w14:textId="77777777" w:rsidR="00AA61FC" w:rsidRPr="00833F5C" w:rsidRDefault="00AA61FC">
      <w:pPr>
        <w:spacing w:line="240" w:lineRule="auto"/>
        <w:ind w:firstLine="7500"/>
        <w:jc w:val="right"/>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估价机构：北京康正宏基房地产评估有限公司</w:t>
      </w:r>
    </w:p>
    <w:p w14:paraId="7E04EDC1" w14:textId="3A486DFB"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7A542B">
        <w:rPr>
          <w:rFonts w:ascii="Arial" w:eastAsia="仿宋_GB2312" w:hAnsi="Arial" w:cs="Arial"/>
          <w:bCs/>
        </w:rPr>
        <w:t>2021</w:t>
      </w:r>
      <w:r w:rsidR="007A542B">
        <w:rPr>
          <w:rFonts w:ascii="Arial" w:eastAsia="仿宋_GB2312" w:hAnsi="Arial" w:cs="Arial"/>
          <w:bCs/>
        </w:rPr>
        <w:t>年</w:t>
      </w:r>
      <w:r w:rsidR="007A542B">
        <w:rPr>
          <w:rFonts w:ascii="Arial" w:eastAsia="仿宋_GB2312" w:hAnsi="Arial" w:cs="Arial"/>
          <w:bCs/>
        </w:rPr>
        <w:t>11</w:t>
      </w:r>
      <w:r w:rsidR="007A542B">
        <w:rPr>
          <w:rFonts w:ascii="Arial" w:eastAsia="仿宋_GB2312" w:hAnsi="Arial" w:cs="Arial"/>
          <w:bCs/>
        </w:rPr>
        <w:t>月</w:t>
      </w:r>
      <w:r w:rsidR="007A542B">
        <w:rPr>
          <w:rFonts w:ascii="Arial" w:eastAsia="仿宋_GB2312" w:hAnsi="Arial" w:cs="Arial"/>
          <w:bCs/>
        </w:rPr>
        <w:t>8</w:t>
      </w:r>
      <w:r w:rsidR="007A542B">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6241481E" w14:textId="77777777" w:rsidR="00AA61FC" w:rsidRPr="00833F5C" w:rsidRDefault="00AA61FC">
      <w:pPr>
        <w:spacing w:line="240" w:lineRule="auto"/>
        <w:ind w:firstLineChars="3077" w:firstLine="8616"/>
        <w:jc w:val="right"/>
        <w:rPr>
          <w:rFonts w:ascii="Arial" w:eastAsia="仿宋_GB2312" w:hAnsi="Arial" w:cs="Arial"/>
          <w:sz w:val="28"/>
        </w:rPr>
      </w:pPr>
    </w:p>
    <w:p w14:paraId="511C464D" w14:textId="77777777" w:rsidR="00AA61FC" w:rsidRPr="00833F5C" w:rsidRDefault="00AA61FC">
      <w:pPr>
        <w:spacing w:line="360" w:lineRule="auto"/>
        <w:ind w:firstLineChars="1600" w:firstLine="4480"/>
        <w:rPr>
          <w:rFonts w:ascii="Arial" w:eastAsia="仿宋_GB2312" w:hAnsi="Arial" w:cs="Arial"/>
          <w:sz w:val="28"/>
        </w:rPr>
        <w:sectPr w:rsidR="00AA61FC" w:rsidRPr="00833F5C">
          <w:headerReference w:type="first" r:id="rId27"/>
          <w:pgSz w:w="11907" w:h="16840"/>
          <w:pgMar w:top="1843" w:right="1134" w:bottom="1134" w:left="1134" w:header="1134" w:footer="850" w:gutter="340"/>
          <w:cols w:space="720"/>
          <w:titlePg/>
          <w:docGrid w:linePitch="326"/>
        </w:sectPr>
      </w:pPr>
    </w:p>
    <w:p w14:paraId="44C1CC58" w14:textId="77777777" w:rsidR="00AA61FC" w:rsidRPr="00833F5C" w:rsidRDefault="001C25E5">
      <w:pPr>
        <w:spacing w:line="360" w:lineRule="auto"/>
        <w:jc w:val="center"/>
        <w:outlineLvl w:val="0"/>
        <w:rPr>
          <w:rFonts w:ascii="Arial" w:hAnsi="Arial" w:cs="Arial"/>
          <w:b/>
          <w:sz w:val="32"/>
        </w:rPr>
      </w:pPr>
      <w:bookmarkStart w:id="71" w:name="_Toc469066311"/>
      <w:bookmarkStart w:id="72" w:name="_Toc416783528"/>
      <w:bookmarkStart w:id="73" w:name="_Toc425250313"/>
      <w:bookmarkStart w:id="74" w:name="_Toc524335065"/>
      <w:bookmarkStart w:id="75" w:name="_Toc418750891"/>
      <w:bookmarkStart w:id="76" w:name="_Toc69393376"/>
      <w:bookmarkStart w:id="77" w:name="_Toc51545836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估价对象界定</w:t>
      </w:r>
      <w:bookmarkEnd w:id="71"/>
      <w:bookmarkEnd w:id="72"/>
      <w:bookmarkEnd w:id="73"/>
      <w:bookmarkEnd w:id="74"/>
      <w:bookmarkEnd w:id="75"/>
      <w:bookmarkEnd w:id="76"/>
      <w:bookmarkEnd w:id="77"/>
    </w:p>
    <w:p w14:paraId="59C913AD" w14:textId="77777777" w:rsidR="00AA61FC" w:rsidRPr="00833F5C" w:rsidRDefault="00AA61FC">
      <w:pPr>
        <w:spacing w:line="360" w:lineRule="auto"/>
        <w:rPr>
          <w:rFonts w:ascii="Arial" w:eastAsia="仿宋_GB2312" w:hAnsi="Arial" w:cs="Arial"/>
          <w:sz w:val="28"/>
        </w:rPr>
      </w:pPr>
    </w:p>
    <w:p w14:paraId="1204A72C" w14:textId="77777777" w:rsidR="00AA61FC" w:rsidRPr="00833F5C" w:rsidRDefault="001C25E5">
      <w:pPr>
        <w:spacing w:line="360" w:lineRule="auto"/>
        <w:outlineLvl w:val="1"/>
        <w:rPr>
          <w:rFonts w:ascii="Arial" w:eastAsia="仿宋_GB2312" w:hAnsi="Arial" w:cs="Arial"/>
          <w:b/>
          <w:sz w:val="28"/>
        </w:rPr>
      </w:pPr>
      <w:bookmarkStart w:id="78" w:name="_Toc469066312"/>
      <w:bookmarkStart w:id="79" w:name="_Toc515261594"/>
      <w:bookmarkStart w:id="80" w:name="_Toc418750892"/>
      <w:bookmarkStart w:id="81" w:name="_Toc425250314"/>
      <w:bookmarkStart w:id="82" w:name="_Toc416783529"/>
      <w:bookmarkStart w:id="83" w:name="_Toc524335066"/>
      <w:bookmarkStart w:id="84" w:name="_Toc69393377"/>
      <w:bookmarkStart w:id="85" w:name="_Toc515458367"/>
      <w:bookmarkStart w:id="86" w:name="_Toc469066315"/>
      <w:bookmarkStart w:id="87" w:name="_Toc425250317"/>
      <w:bookmarkStart w:id="88" w:name="_Toc418750895"/>
      <w:bookmarkStart w:id="89" w:name="_Toc416783532"/>
      <w:r w:rsidRPr="00833F5C">
        <w:rPr>
          <w:rFonts w:ascii="Arial" w:eastAsia="仿宋_GB2312" w:hAnsi="Arial" w:cs="Arial"/>
          <w:b/>
          <w:sz w:val="28"/>
        </w:rPr>
        <w:t>一、委托估价方</w:t>
      </w:r>
      <w:bookmarkEnd w:id="78"/>
      <w:bookmarkEnd w:id="79"/>
      <w:bookmarkEnd w:id="80"/>
      <w:bookmarkEnd w:id="81"/>
      <w:bookmarkEnd w:id="82"/>
      <w:bookmarkEnd w:id="83"/>
      <w:bookmarkEnd w:id="84"/>
      <w:bookmarkEnd w:id="85"/>
    </w:p>
    <w:p w14:paraId="578DF5DC" w14:textId="21DB7C34"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本次评估委托估价方为北京市土地利用事务中心，非估价对象的</w:t>
      </w:r>
      <w:r w:rsidR="00957F97">
        <w:rPr>
          <w:rFonts w:ascii="Arial" w:eastAsia="仿宋_GB2312" w:hAnsi="Arial" w:cs="Arial"/>
          <w:sz w:val="28"/>
        </w:rPr>
        <w:t>不动产权利人</w:t>
      </w:r>
      <w:r w:rsidRPr="00833F5C">
        <w:rPr>
          <w:rFonts w:ascii="Arial" w:eastAsia="仿宋_GB2312" w:hAnsi="Arial" w:cs="Arial"/>
          <w:sz w:val="28"/>
        </w:rPr>
        <w:t>。</w:t>
      </w:r>
    </w:p>
    <w:p w14:paraId="7C1DDF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单位名称：北京市土地利用事务中心</w:t>
      </w:r>
    </w:p>
    <w:p w14:paraId="2116DE66"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单位地址：北京市通州区承安街</w:t>
      </w:r>
      <w:r w:rsidRPr="00833F5C">
        <w:rPr>
          <w:rFonts w:ascii="Arial" w:eastAsia="仿宋_GB2312" w:hAnsi="Arial" w:cs="Arial"/>
          <w:sz w:val="28"/>
          <w:szCs w:val="28"/>
        </w:rPr>
        <w:t>1</w:t>
      </w:r>
      <w:r w:rsidRPr="00833F5C">
        <w:rPr>
          <w:rFonts w:ascii="Arial" w:eastAsia="仿宋_GB2312" w:hAnsi="Arial" w:cs="Arial"/>
          <w:sz w:val="28"/>
          <w:szCs w:val="28"/>
        </w:rPr>
        <w:t>号</w:t>
      </w:r>
    </w:p>
    <w:p w14:paraId="055EBA5D" w14:textId="77777777" w:rsidR="00AA61FC" w:rsidRPr="00833F5C" w:rsidRDefault="00AA61FC">
      <w:pPr>
        <w:snapToGrid w:val="0"/>
        <w:spacing w:line="360" w:lineRule="auto"/>
        <w:ind w:firstLine="556"/>
        <w:rPr>
          <w:rFonts w:ascii="Arial" w:eastAsia="仿宋_GB2312" w:hAnsi="Arial" w:cs="Arial"/>
          <w:sz w:val="28"/>
          <w:szCs w:val="28"/>
        </w:rPr>
      </w:pPr>
    </w:p>
    <w:p w14:paraId="1E2023F4" w14:textId="2E2C1261" w:rsidR="00AA61FC" w:rsidRPr="00833F5C" w:rsidRDefault="001C25E5">
      <w:pPr>
        <w:snapToGrid w:val="0"/>
        <w:spacing w:line="360" w:lineRule="auto"/>
        <w:ind w:firstLine="556"/>
        <w:rPr>
          <w:rFonts w:ascii="Arial" w:eastAsia="仿宋_GB2312" w:hAnsi="Arial" w:cs="Arial"/>
          <w:sz w:val="28"/>
        </w:rPr>
      </w:pPr>
      <w:r w:rsidRPr="00833F5C">
        <w:rPr>
          <w:rFonts w:ascii="Arial" w:eastAsia="仿宋_GB2312" w:hAnsi="Arial" w:cs="Arial"/>
          <w:sz w:val="28"/>
        </w:rPr>
        <w:t>受让方：</w:t>
      </w:r>
      <w:r w:rsidR="007A542B">
        <w:rPr>
          <w:rFonts w:ascii="Arial" w:eastAsia="仿宋_GB2312" w:hAnsi="Arial" w:cs="Arial"/>
          <w:sz w:val="28"/>
        </w:rPr>
        <w:t>北京市海淀区西北旺镇合作经济联合社</w:t>
      </w:r>
    </w:p>
    <w:p w14:paraId="52101AE3" w14:textId="512FB077" w:rsidR="00AA61FC" w:rsidRPr="00CE23D5" w:rsidRDefault="001C25E5">
      <w:pPr>
        <w:snapToGrid w:val="0"/>
        <w:spacing w:line="360" w:lineRule="auto"/>
        <w:ind w:firstLineChars="200" w:firstLine="560"/>
        <w:rPr>
          <w:rFonts w:ascii="Arial" w:eastAsia="仿宋_GB2312" w:hAnsi="Arial" w:cs="Arial"/>
          <w:sz w:val="28"/>
        </w:rPr>
      </w:pPr>
      <w:r w:rsidRPr="00833F5C">
        <w:rPr>
          <w:rFonts w:ascii="Arial" w:eastAsia="仿宋_GB2312" w:hAnsi="Arial" w:cs="Arial"/>
          <w:sz w:val="28"/>
        </w:rPr>
        <w:t>类型：</w:t>
      </w:r>
      <w:r w:rsidR="009A0305">
        <w:rPr>
          <w:rFonts w:ascii="Arial" w:eastAsia="仿宋_GB2312" w:hAnsi="Arial" w:cs="Arial" w:hint="eastAsia"/>
          <w:sz w:val="28"/>
        </w:rPr>
        <w:t>集体经济</w:t>
      </w:r>
    </w:p>
    <w:p w14:paraId="4EE448BC" w14:textId="36E8CABE"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住所：</w:t>
      </w:r>
      <w:r w:rsidRPr="00833F5C">
        <w:rPr>
          <w:rFonts w:ascii="Arial" w:eastAsia="仿宋_GB2312" w:hAnsi="Arial" w:cs="Arial"/>
          <w:sz w:val="28"/>
        </w:rPr>
        <w:t>北京市海淀区</w:t>
      </w:r>
      <w:r w:rsidR="009A0305">
        <w:rPr>
          <w:rFonts w:ascii="Arial" w:eastAsia="仿宋_GB2312" w:hAnsi="Arial" w:cs="Arial" w:hint="eastAsia"/>
          <w:sz w:val="28"/>
        </w:rPr>
        <w:t>西北旺镇丰智东路</w:t>
      </w:r>
      <w:r w:rsidR="009A0305">
        <w:rPr>
          <w:rFonts w:ascii="Arial" w:eastAsia="仿宋_GB2312" w:hAnsi="Arial" w:cs="Arial" w:hint="eastAsia"/>
          <w:sz w:val="28"/>
        </w:rPr>
        <w:t>1</w:t>
      </w:r>
      <w:r w:rsidR="009A0305">
        <w:rPr>
          <w:rFonts w:ascii="Arial" w:eastAsia="仿宋_GB2312" w:hAnsi="Arial" w:cs="Arial"/>
          <w:sz w:val="28"/>
        </w:rPr>
        <w:t>1</w:t>
      </w:r>
      <w:r w:rsidR="009A0305">
        <w:rPr>
          <w:rFonts w:ascii="Arial" w:eastAsia="仿宋_GB2312" w:hAnsi="Arial" w:cs="Arial" w:hint="eastAsia"/>
          <w:sz w:val="28"/>
        </w:rPr>
        <w:t>号</w:t>
      </w:r>
    </w:p>
    <w:p w14:paraId="26C73F12" w14:textId="50BB0E3E"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法定代表人：</w:t>
      </w:r>
      <w:r w:rsidR="009A0305">
        <w:rPr>
          <w:rFonts w:ascii="Arial" w:eastAsia="仿宋_GB2312" w:hAnsi="Arial" w:cs="Arial" w:hint="eastAsia"/>
          <w:sz w:val="28"/>
        </w:rPr>
        <w:t>吴茂强</w:t>
      </w:r>
    </w:p>
    <w:p w14:paraId="44CB6929" w14:textId="70BE2975" w:rsidR="00AA61FC" w:rsidRPr="00CE23D5" w:rsidRDefault="009A0305">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资产情况</w:t>
      </w:r>
      <w:r w:rsidR="001C25E5" w:rsidRPr="00CE23D5">
        <w:rPr>
          <w:rFonts w:ascii="Arial" w:eastAsia="仿宋_GB2312" w:hAnsi="Arial" w:cs="Arial"/>
          <w:sz w:val="28"/>
        </w:rPr>
        <w:t>：</w:t>
      </w:r>
      <w:r>
        <w:rPr>
          <w:rFonts w:ascii="Arial" w:eastAsia="仿宋_GB2312" w:hAnsi="Arial" w:cs="Arial" w:hint="eastAsia"/>
          <w:sz w:val="28"/>
        </w:rPr>
        <w:t>集体土地总面积</w:t>
      </w:r>
      <w:r>
        <w:rPr>
          <w:rFonts w:ascii="Arial" w:eastAsia="仿宋_GB2312" w:hAnsi="Arial" w:cs="Arial" w:hint="eastAsia"/>
          <w:sz w:val="28"/>
        </w:rPr>
        <w:t>0</w:t>
      </w:r>
      <w:r>
        <w:rPr>
          <w:rFonts w:ascii="Arial" w:eastAsia="仿宋_GB2312" w:hAnsi="Arial" w:cs="Arial"/>
          <w:sz w:val="28"/>
        </w:rPr>
        <w:t>.0</w:t>
      </w:r>
      <w:r>
        <w:rPr>
          <w:rFonts w:ascii="Arial" w:eastAsia="仿宋_GB2312" w:hAnsi="Arial" w:cs="Arial" w:hint="eastAsia"/>
          <w:sz w:val="28"/>
        </w:rPr>
        <w:t>亩，资产总额</w:t>
      </w:r>
      <w:r>
        <w:rPr>
          <w:rFonts w:ascii="Arial" w:eastAsia="仿宋_GB2312" w:hAnsi="Arial" w:cs="Arial" w:hint="eastAsia"/>
          <w:sz w:val="28"/>
        </w:rPr>
        <w:t>1</w:t>
      </w:r>
      <w:r>
        <w:rPr>
          <w:rFonts w:ascii="Arial" w:eastAsia="仿宋_GB2312" w:hAnsi="Arial" w:cs="Arial"/>
          <w:sz w:val="28"/>
        </w:rPr>
        <w:t>336679.6</w:t>
      </w:r>
      <w:r>
        <w:rPr>
          <w:rFonts w:ascii="Arial" w:eastAsia="仿宋_GB2312" w:hAnsi="Arial" w:cs="Arial" w:hint="eastAsia"/>
          <w:sz w:val="28"/>
        </w:rPr>
        <w:t>万元</w:t>
      </w:r>
    </w:p>
    <w:p w14:paraId="4A8E18A5" w14:textId="1ECBE50C"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成立日期：</w:t>
      </w:r>
      <w:r w:rsidR="009A0305">
        <w:rPr>
          <w:rFonts w:ascii="Arial" w:eastAsia="仿宋_GB2312" w:hAnsi="Arial" w:cs="Arial"/>
          <w:sz w:val="28"/>
        </w:rPr>
        <w:t>2004</w:t>
      </w:r>
      <w:r w:rsidRPr="00CE23D5">
        <w:rPr>
          <w:rFonts w:ascii="Arial" w:eastAsia="仿宋_GB2312" w:hAnsi="Arial" w:cs="Arial"/>
          <w:sz w:val="28"/>
        </w:rPr>
        <w:t>年</w:t>
      </w:r>
      <w:r w:rsidR="009A0305">
        <w:rPr>
          <w:rFonts w:ascii="Arial" w:eastAsia="仿宋_GB2312" w:hAnsi="Arial" w:cs="Arial"/>
          <w:sz w:val="28"/>
        </w:rPr>
        <w:t>04</w:t>
      </w:r>
      <w:r w:rsidRPr="00833F5C">
        <w:rPr>
          <w:rFonts w:ascii="Arial" w:eastAsia="仿宋_GB2312" w:hAnsi="Arial" w:cs="Arial"/>
          <w:sz w:val="28"/>
        </w:rPr>
        <w:t>月</w:t>
      </w:r>
      <w:r w:rsidR="009A0305">
        <w:rPr>
          <w:rFonts w:ascii="Arial" w:eastAsia="仿宋_GB2312" w:hAnsi="Arial" w:cs="Arial"/>
          <w:sz w:val="28"/>
        </w:rPr>
        <w:t>17</w:t>
      </w:r>
      <w:r w:rsidRPr="00CE23D5">
        <w:rPr>
          <w:rFonts w:ascii="Arial" w:eastAsia="仿宋_GB2312" w:hAnsi="Arial" w:cs="Arial"/>
          <w:sz w:val="28"/>
        </w:rPr>
        <w:t>日</w:t>
      </w:r>
    </w:p>
    <w:p w14:paraId="4854481C" w14:textId="41A42FCB" w:rsidR="00AA61FC" w:rsidRPr="00CE23D5" w:rsidRDefault="009A0305">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有效</w:t>
      </w:r>
      <w:r w:rsidR="001C25E5" w:rsidRPr="00CE23D5">
        <w:rPr>
          <w:rFonts w:ascii="Arial" w:eastAsia="仿宋_GB2312" w:hAnsi="Arial" w:cs="Arial"/>
          <w:sz w:val="28"/>
        </w:rPr>
        <w:t>期限：</w:t>
      </w:r>
      <w:r>
        <w:rPr>
          <w:rFonts w:ascii="Arial" w:eastAsia="仿宋_GB2312" w:hAnsi="Arial" w:cs="Arial"/>
          <w:sz w:val="28"/>
        </w:rPr>
        <w:t>2020</w:t>
      </w:r>
      <w:r w:rsidR="001C25E5" w:rsidRPr="00CE23D5">
        <w:rPr>
          <w:rFonts w:ascii="Arial" w:eastAsia="仿宋_GB2312" w:hAnsi="Arial" w:cs="Arial"/>
          <w:sz w:val="28"/>
        </w:rPr>
        <w:t>年</w:t>
      </w:r>
      <w:r>
        <w:rPr>
          <w:rFonts w:ascii="Arial" w:eastAsia="仿宋_GB2312" w:hAnsi="Arial" w:cs="Arial"/>
          <w:sz w:val="28"/>
        </w:rPr>
        <w:t>08</w:t>
      </w:r>
      <w:r w:rsidR="001C25E5" w:rsidRPr="00CE23D5">
        <w:rPr>
          <w:rFonts w:ascii="Arial" w:eastAsia="仿宋_GB2312" w:hAnsi="Arial" w:cs="Arial"/>
          <w:sz w:val="28"/>
        </w:rPr>
        <w:t>月</w:t>
      </w:r>
      <w:r>
        <w:rPr>
          <w:rFonts w:ascii="Arial" w:eastAsia="仿宋_GB2312" w:hAnsi="Arial" w:cs="Arial"/>
          <w:sz w:val="28"/>
        </w:rPr>
        <w:t>06</w:t>
      </w:r>
      <w:r w:rsidR="001C25E5" w:rsidRPr="00CE23D5">
        <w:rPr>
          <w:rFonts w:ascii="Arial" w:eastAsia="仿宋_GB2312" w:hAnsi="Arial" w:cs="Arial"/>
          <w:sz w:val="28"/>
        </w:rPr>
        <w:t>日至</w:t>
      </w:r>
      <w:r>
        <w:rPr>
          <w:rFonts w:ascii="Arial" w:eastAsia="仿宋_GB2312" w:hAnsi="Arial" w:cs="Arial" w:hint="eastAsia"/>
          <w:sz w:val="28"/>
        </w:rPr>
        <w:t>2</w:t>
      </w:r>
      <w:r>
        <w:rPr>
          <w:rFonts w:ascii="Arial" w:eastAsia="仿宋_GB2312" w:hAnsi="Arial" w:cs="Arial"/>
          <w:sz w:val="28"/>
        </w:rPr>
        <w:t>030</w:t>
      </w:r>
      <w:r>
        <w:rPr>
          <w:rFonts w:ascii="Arial" w:eastAsia="仿宋_GB2312" w:hAnsi="Arial" w:cs="Arial" w:hint="eastAsia"/>
          <w:sz w:val="28"/>
        </w:rPr>
        <w:t>年</w:t>
      </w:r>
      <w:r>
        <w:rPr>
          <w:rFonts w:ascii="Arial" w:eastAsia="仿宋_GB2312" w:hAnsi="Arial" w:cs="Arial" w:hint="eastAsia"/>
          <w:sz w:val="28"/>
        </w:rPr>
        <w:t>0</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hint="eastAsia"/>
          <w:sz w:val="28"/>
        </w:rPr>
        <w:t>0</w:t>
      </w:r>
      <w:r>
        <w:rPr>
          <w:rFonts w:ascii="Arial" w:eastAsia="仿宋_GB2312" w:hAnsi="Arial" w:cs="Arial"/>
          <w:sz w:val="28"/>
        </w:rPr>
        <w:t>5</w:t>
      </w:r>
      <w:r>
        <w:rPr>
          <w:rFonts w:ascii="Arial" w:eastAsia="仿宋_GB2312" w:hAnsi="Arial" w:cs="Arial" w:hint="eastAsia"/>
          <w:sz w:val="28"/>
        </w:rPr>
        <w:t>日</w:t>
      </w:r>
    </w:p>
    <w:p w14:paraId="645F2FAA" w14:textId="307F2E0C"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经营范围：</w:t>
      </w:r>
      <w:r w:rsidR="009A0305">
        <w:rPr>
          <w:rFonts w:ascii="Arial" w:eastAsia="仿宋_GB2312" w:hAnsi="Arial" w:cs="Arial" w:hint="eastAsia"/>
          <w:sz w:val="28"/>
          <w:szCs w:val="28"/>
        </w:rPr>
        <w:t>集体资产经营与管理、集体资源开发与利用、农业生产发展与服务、财务管理与收益分配等</w:t>
      </w:r>
      <w:r w:rsidR="009A0305" w:rsidRPr="00833F5C" w:rsidDel="009A0305">
        <w:rPr>
          <w:rFonts w:ascii="Arial" w:eastAsia="仿宋_GB2312" w:hAnsi="Arial" w:cs="Arial"/>
          <w:sz w:val="28"/>
          <w:szCs w:val="28"/>
        </w:rPr>
        <w:t xml:space="preserve"> </w:t>
      </w:r>
    </w:p>
    <w:p w14:paraId="32B47044" w14:textId="3637F670"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联系人：</w:t>
      </w:r>
      <w:r w:rsidR="009A0305">
        <w:rPr>
          <w:rFonts w:ascii="Arial" w:eastAsia="仿宋_GB2312" w:hAnsi="Arial" w:cs="Arial" w:hint="eastAsia"/>
          <w:sz w:val="28"/>
          <w:szCs w:val="28"/>
        </w:rPr>
        <w:t>王宏伟</w:t>
      </w:r>
    </w:p>
    <w:p w14:paraId="4F439C92" w14:textId="1BF5F8AA"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联系电话：</w:t>
      </w:r>
      <w:r w:rsidR="009A0305">
        <w:rPr>
          <w:rFonts w:ascii="Arial" w:eastAsia="仿宋_GB2312" w:hAnsi="Arial" w:cs="Arial"/>
          <w:sz w:val="28"/>
          <w:szCs w:val="28"/>
        </w:rPr>
        <w:t>13439821009</w:t>
      </w:r>
    </w:p>
    <w:p w14:paraId="6FDA6BE5" w14:textId="77777777" w:rsidR="00AA61FC" w:rsidRPr="00833F5C" w:rsidRDefault="00AA61FC">
      <w:pPr>
        <w:spacing w:line="360" w:lineRule="auto"/>
        <w:jc w:val="both"/>
        <w:rPr>
          <w:rFonts w:ascii="Arial" w:eastAsia="仿宋_GB2312" w:hAnsi="Arial" w:cs="Arial"/>
          <w:b/>
          <w:sz w:val="28"/>
        </w:rPr>
      </w:pPr>
    </w:p>
    <w:p w14:paraId="296A2EBF" w14:textId="77777777" w:rsidR="00AA61FC" w:rsidRPr="00833F5C" w:rsidRDefault="001C25E5">
      <w:pPr>
        <w:spacing w:line="360" w:lineRule="auto"/>
        <w:outlineLvl w:val="1"/>
        <w:rPr>
          <w:rFonts w:ascii="Arial" w:eastAsia="仿宋_GB2312" w:hAnsi="Arial" w:cs="Arial"/>
          <w:b/>
          <w:sz w:val="28"/>
        </w:rPr>
      </w:pPr>
      <w:bookmarkStart w:id="90" w:name="_Toc524335067"/>
      <w:bookmarkStart w:id="91" w:name="_Toc425250315"/>
      <w:bookmarkStart w:id="92" w:name="_Toc515458368"/>
      <w:bookmarkStart w:id="93" w:name="_Toc469066313"/>
      <w:bookmarkStart w:id="94" w:name="_Toc416783530"/>
      <w:bookmarkStart w:id="95" w:name="_Toc418750893"/>
      <w:bookmarkStart w:id="96" w:name="_Toc515261595"/>
      <w:bookmarkStart w:id="97" w:name="_Toc69393378"/>
      <w:r w:rsidRPr="00833F5C">
        <w:rPr>
          <w:rFonts w:ascii="Arial" w:eastAsia="仿宋_GB2312" w:hAnsi="Arial" w:cs="Arial"/>
          <w:b/>
          <w:sz w:val="28"/>
        </w:rPr>
        <w:t>二、估价对象</w:t>
      </w:r>
      <w:bookmarkEnd w:id="90"/>
      <w:bookmarkEnd w:id="91"/>
      <w:bookmarkEnd w:id="92"/>
      <w:bookmarkEnd w:id="93"/>
      <w:bookmarkEnd w:id="94"/>
      <w:bookmarkEnd w:id="95"/>
      <w:bookmarkEnd w:id="96"/>
      <w:bookmarkEnd w:id="97"/>
    </w:p>
    <w:p w14:paraId="69902748" w14:textId="1AADD3FD" w:rsidR="00AA61FC" w:rsidRPr="00CE23D5" w:rsidRDefault="001C25E5">
      <w:pPr>
        <w:tabs>
          <w:tab w:val="left" w:pos="9027"/>
        </w:tabs>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w:t>
      </w:r>
      <w:r w:rsidR="007A542B">
        <w:rPr>
          <w:rFonts w:ascii="Arial" w:eastAsia="仿宋_GB2312" w:hAnsi="Arial" w:cs="Arial"/>
          <w:sz w:val="28"/>
        </w:rPr>
        <w:t>北京市海淀区西北旺镇合作经济联合社</w:t>
      </w:r>
      <w:r w:rsidRPr="00833F5C">
        <w:rPr>
          <w:rFonts w:ascii="Arial" w:eastAsia="仿宋_GB2312" w:hAnsi="Arial" w:cs="Arial"/>
          <w:sz w:val="28"/>
        </w:rPr>
        <w:t>使用的北京市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项目用地。估价对象所属宗地面积为</w:t>
      </w:r>
      <w:r w:rsidR="00C737A2">
        <w:rPr>
          <w:rFonts w:ascii="Arial" w:eastAsia="仿宋_GB2312" w:hAnsi="Arial" w:cs="Arial"/>
          <w:sz w:val="28"/>
        </w:rPr>
        <w:t>174891.64</w:t>
      </w:r>
      <w:r w:rsidRPr="00833F5C">
        <w:rPr>
          <w:rFonts w:ascii="Arial" w:eastAsia="仿宋_GB2312" w:hAnsi="Arial" w:cs="Arial"/>
          <w:sz w:val="28"/>
        </w:rPr>
        <w:t>平方米，总</w:t>
      </w:r>
      <w:r w:rsidRPr="00CE23D5">
        <w:rPr>
          <w:rFonts w:ascii="Arial" w:eastAsia="仿宋_GB2312" w:hAnsi="Arial" w:cs="Arial"/>
          <w:sz w:val="28"/>
        </w:rPr>
        <w:t>建筑面积为</w:t>
      </w:r>
      <w:r w:rsidR="00C737A2">
        <w:rPr>
          <w:rFonts w:ascii="Arial" w:eastAsia="仿宋_GB2312" w:hAnsi="Arial" w:cs="Arial"/>
          <w:sz w:val="28"/>
        </w:rPr>
        <w:t>474616.52</w:t>
      </w:r>
      <w:r w:rsidRPr="00CE23D5">
        <w:rPr>
          <w:rFonts w:ascii="Arial" w:eastAsia="仿宋_GB2312" w:hAnsi="Arial" w:cs="Arial"/>
          <w:sz w:val="28"/>
        </w:rPr>
        <w:t>平方米（含人防），具体详见下表：</w:t>
      </w:r>
    </w:p>
    <w:p w14:paraId="3078AFA7" w14:textId="77777777" w:rsidR="00C737A2" w:rsidRPr="00C737A2" w:rsidRDefault="00C737A2">
      <w:pPr>
        <w:snapToGrid w:val="0"/>
        <w:jc w:val="center"/>
        <w:rPr>
          <w:rFonts w:ascii="Arial" w:eastAsia="仿宋_GB2312" w:hAnsi="Arial" w:cs="Arial"/>
          <w:b/>
          <w:sz w:val="28"/>
          <w:szCs w:val="28"/>
        </w:rPr>
      </w:pPr>
    </w:p>
    <w:p w14:paraId="5A3FE373" w14:textId="591C5F16" w:rsidR="00AA61FC" w:rsidRPr="00CE23D5"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lastRenderedPageBreak/>
        <w:t>土地用途及建筑面积表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C737A2" w:rsidRPr="00833F5C" w14:paraId="56ADC415" w14:textId="77777777" w:rsidTr="00C737A2">
        <w:trPr>
          <w:jc w:val="center"/>
        </w:trPr>
        <w:tc>
          <w:tcPr>
            <w:tcW w:w="988" w:type="dxa"/>
          </w:tcPr>
          <w:p w14:paraId="2DFB8432" w14:textId="77777777" w:rsidR="00C737A2" w:rsidRPr="00CE23D5" w:rsidRDefault="00C737A2" w:rsidP="00C737A2">
            <w:pPr>
              <w:widowControl/>
              <w:adjustRightInd/>
              <w:spacing w:line="240" w:lineRule="atLeast"/>
              <w:textAlignment w:val="auto"/>
              <w:rPr>
                <w:rFonts w:ascii="Arial" w:eastAsia="仿宋" w:hAnsi="Arial" w:cs="Arial"/>
                <w:b/>
                <w:color w:val="000000"/>
                <w:szCs w:val="24"/>
              </w:rPr>
            </w:pPr>
            <w:bookmarkStart w:id="98" w:name="_Hlk82856155"/>
            <w:r w:rsidRPr="00CE23D5">
              <w:rPr>
                <w:rFonts w:ascii="Arial" w:eastAsia="仿宋" w:hAnsi="Arial" w:cs="Arial"/>
                <w:b/>
                <w:color w:val="000000"/>
                <w:szCs w:val="24"/>
              </w:rPr>
              <w:t>内容</w:t>
            </w:r>
          </w:p>
        </w:tc>
        <w:tc>
          <w:tcPr>
            <w:tcW w:w="800" w:type="dxa"/>
          </w:tcPr>
          <w:p w14:paraId="250B3FF1"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3BA0C8DB"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22465E44"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009B0EFA"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579A501B"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5FFF9FE"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582676F0"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C737A2" w:rsidRPr="00833F5C" w14:paraId="3B886C82" w14:textId="77777777" w:rsidTr="00C737A2">
        <w:trPr>
          <w:jc w:val="center"/>
        </w:trPr>
        <w:tc>
          <w:tcPr>
            <w:tcW w:w="988" w:type="dxa"/>
            <w:vAlign w:val="center"/>
          </w:tcPr>
          <w:p w14:paraId="63482CDF"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62EE5FA5"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6DD827B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18786B1A"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5EB1933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5D68BB5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15E7816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6D5AFD0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56A964A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C737A2" w:rsidRPr="00833F5C" w14:paraId="2A065BF8" w14:textId="77777777" w:rsidTr="00C737A2">
        <w:trPr>
          <w:jc w:val="center"/>
        </w:trPr>
        <w:tc>
          <w:tcPr>
            <w:tcW w:w="988" w:type="dxa"/>
            <w:vMerge w:val="restart"/>
            <w:vAlign w:val="center"/>
          </w:tcPr>
          <w:p w14:paraId="7BB79662"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4D1121AA"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5455E8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148773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0411B9A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370C9C6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79D8051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6F48F52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5CF1243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C737A2" w:rsidRPr="00833F5C" w14:paraId="7EDD189B" w14:textId="77777777" w:rsidTr="00C737A2">
        <w:trPr>
          <w:jc w:val="center"/>
        </w:trPr>
        <w:tc>
          <w:tcPr>
            <w:tcW w:w="988" w:type="dxa"/>
            <w:vMerge/>
            <w:vAlign w:val="center"/>
          </w:tcPr>
          <w:p w14:paraId="51030FB6"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D7E920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B6143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332D9B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20D67FC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FF076F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270FD53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25746F4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3AD34A4B" w14:textId="77777777" w:rsidTr="00C737A2">
        <w:trPr>
          <w:jc w:val="center"/>
        </w:trPr>
        <w:tc>
          <w:tcPr>
            <w:tcW w:w="988" w:type="dxa"/>
            <w:vMerge/>
            <w:vAlign w:val="center"/>
          </w:tcPr>
          <w:p w14:paraId="0305E627"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45B12C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4EB2C84"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D17897C"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1B024978"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41C937E4"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5F72019D" w14:textId="77777777" w:rsidR="00C737A2"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3B4D16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7CFB61AE" w14:textId="77777777" w:rsidTr="00C737A2">
        <w:trPr>
          <w:jc w:val="center"/>
        </w:trPr>
        <w:tc>
          <w:tcPr>
            <w:tcW w:w="988" w:type="dxa"/>
            <w:vMerge/>
            <w:vAlign w:val="center"/>
          </w:tcPr>
          <w:p w14:paraId="56D5F73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6979B5E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7D4405E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35A273F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4477B8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355A0D9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5AC7E16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11FD35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C737A2" w:rsidRPr="00833F5C" w14:paraId="1C977591" w14:textId="77777777" w:rsidTr="00C737A2">
        <w:trPr>
          <w:jc w:val="center"/>
        </w:trPr>
        <w:tc>
          <w:tcPr>
            <w:tcW w:w="988" w:type="dxa"/>
            <w:vMerge/>
            <w:vAlign w:val="center"/>
          </w:tcPr>
          <w:p w14:paraId="52DF4F7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BF7660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D11514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5C675ED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4AD4BD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0743881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44C8C66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6570346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1DD7E4FC" w14:textId="77777777" w:rsidTr="00C737A2">
        <w:trPr>
          <w:jc w:val="center"/>
        </w:trPr>
        <w:tc>
          <w:tcPr>
            <w:tcW w:w="988" w:type="dxa"/>
            <w:vMerge/>
            <w:vAlign w:val="center"/>
          </w:tcPr>
          <w:p w14:paraId="7985F1D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29BF83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48D01B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4087666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5705B9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6277092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0BA6C75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83AABA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73854702" w14:textId="77777777" w:rsidTr="00C737A2">
        <w:trPr>
          <w:jc w:val="center"/>
        </w:trPr>
        <w:tc>
          <w:tcPr>
            <w:tcW w:w="988" w:type="dxa"/>
            <w:vMerge/>
            <w:vAlign w:val="center"/>
          </w:tcPr>
          <w:p w14:paraId="7E785DAD"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AAEB6A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A1E16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1C52451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B30DD5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3CA9357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274F9A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C9AA3A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114AEA61" w14:textId="77777777" w:rsidTr="00C737A2">
        <w:trPr>
          <w:jc w:val="center"/>
        </w:trPr>
        <w:tc>
          <w:tcPr>
            <w:tcW w:w="988" w:type="dxa"/>
            <w:vMerge/>
            <w:vAlign w:val="center"/>
          </w:tcPr>
          <w:p w14:paraId="5B0215E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A0F3A9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548E1B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8072DE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679A2C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1366A9A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64871AB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E1907B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根据北京市现行基准地价，暂不收取政府土地出让收益，故无需评估此部分</w:t>
            </w:r>
          </w:p>
        </w:tc>
      </w:tr>
      <w:tr w:rsidR="00C737A2" w:rsidRPr="00833F5C" w14:paraId="711DF98D" w14:textId="77777777" w:rsidTr="00C737A2">
        <w:trPr>
          <w:jc w:val="center"/>
        </w:trPr>
        <w:tc>
          <w:tcPr>
            <w:tcW w:w="988" w:type="dxa"/>
            <w:vMerge/>
            <w:vAlign w:val="center"/>
          </w:tcPr>
          <w:p w14:paraId="020E435D"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83AFC2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9E78AC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12C3F0C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1F7C44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1931990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1EC98FF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5A409F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C737A2" w:rsidRPr="00833F5C" w14:paraId="4242CBD5" w14:textId="77777777" w:rsidTr="00C737A2">
        <w:trPr>
          <w:jc w:val="center"/>
        </w:trPr>
        <w:tc>
          <w:tcPr>
            <w:tcW w:w="988" w:type="dxa"/>
            <w:vMerge/>
            <w:vAlign w:val="center"/>
          </w:tcPr>
          <w:p w14:paraId="25FB8D5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E6AD51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237CD46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06EE3EF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7CF2CD7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09C052FA"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23BFC1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C737A2" w:rsidRPr="00833F5C" w14:paraId="2E1ACAA6" w14:textId="77777777" w:rsidTr="00C737A2">
        <w:trPr>
          <w:jc w:val="center"/>
        </w:trPr>
        <w:tc>
          <w:tcPr>
            <w:tcW w:w="988" w:type="dxa"/>
            <w:vAlign w:val="center"/>
          </w:tcPr>
          <w:p w14:paraId="17927D2D"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69D8F62C"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4368D31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7781DA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4615B3B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499CEBA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2408E33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0400CF3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bookmarkEnd w:id="98"/>
    <w:p w14:paraId="160BD4BF" w14:textId="77777777" w:rsidR="00AA61FC" w:rsidRPr="00CE23D5" w:rsidRDefault="001C25E5">
      <w:pPr>
        <w:spacing w:line="360" w:lineRule="auto"/>
        <w:jc w:val="both"/>
        <w:rPr>
          <w:rFonts w:ascii="Arial" w:eastAsia="仿宋_GB2312" w:hAnsi="Arial" w:cs="Arial"/>
          <w:sz w:val="21"/>
          <w:szCs w:val="21"/>
        </w:rPr>
      </w:pPr>
      <w:r w:rsidRPr="00CE23D5">
        <w:rPr>
          <w:rFonts w:ascii="Arial" w:eastAsia="仿宋_GB2312" w:hAnsi="Arial" w:cs="Arial"/>
          <w:sz w:val="21"/>
          <w:szCs w:val="21"/>
        </w:rPr>
        <w:t>单位：平方米</w:t>
      </w:r>
    </w:p>
    <w:p w14:paraId="5EED671F" w14:textId="34FBC2FD"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该宗地经规划批准调整规划用途，</w:t>
      </w:r>
      <w:r w:rsidRPr="00833F5C">
        <w:rPr>
          <w:rFonts w:ascii="Arial" w:eastAsia="仿宋_GB2312" w:hAnsi="Arial" w:cs="Arial"/>
          <w:sz w:val="28"/>
          <w:szCs w:val="28"/>
        </w:rPr>
        <w:t>地上</w:t>
      </w:r>
      <w:r w:rsidR="00C737A2">
        <w:rPr>
          <w:rFonts w:ascii="Arial" w:eastAsia="仿宋_GB2312" w:hAnsi="Arial" w:cs="Arial" w:hint="eastAsia"/>
          <w:sz w:val="28"/>
          <w:szCs w:val="28"/>
        </w:rPr>
        <w:t>商业</w:t>
      </w:r>
      <w:r w:rsidRPr="00833F5C">
        <w:rPr>
          <w:rFonts w:ascii="Arial" w:eastAsia="仿宋_GB2312" w:hAnsi="Arial" w:cs="Arial"/>
          <w:sz w:val="28"/>
          <w:szCs w:val="28"/>
        </w:rPr>
        <w:t>用途调整建筑面积</w:t>
      </w:r>
      <w:r w:rsidR="00C737A2">
        <w:rPr>
          <w:rFonts w:ascii="Arial" w:eastAsia="仿宋_GB2312" w:hAnsi="Arial" w:cs="Arial" w:hint="eastAsia"/>
          <w:sz w:val="28"/>
          <w:szCs w:val="28"/>
        </w:rPr>
        <w:t>增加</w:t>
      </w:r>
      <w:r w:rsidR="00C737A2">
        <w:rPr>
          <w:rFonts w:ascii="Arial" w:eastAsia="仿宋_GB2312" w:hAnsi="Arial" w:cs="Arial" w:hint="eastAsia"/>
          <w:sz w:val="28"/>
          <w:szCs w:val="28"/>
        </w:rPr>
        <w:t>2</w:t>
      </w:r>
      <w:r w:rsidR="00C737A2">
        <w:rPr>
          <w:rFonts w:ascii="Arial" w:eastAsia="仿宋_GB2312" w:hAnsi="Arial" w:cs="Arial"/>
          <w:sz w:val="28"/>
          <w:szCs w:val="28"/>
        </w:rPr>
        <w:t>92.07</w:t>
      </w:r>
      <w:r w:rsidR="00C737A2">
        <w:rPr>
          <w:rFonts w:ascii="Arial" w:eastAsia="仿宋_GB2312" w:hAnsi="Arial" w:cs="Arial" w:hint="eastAsia"/>
          <w:sz w:val="28"/>
          <w:szCs w:val="28"/>
        </w:rPr>
        <w:t>平方米，面积变动幅度</w:t>
      </w:r>
      <w:r w:rsidR="00C737A2">
        <w:rPr>
          <w:rFonts w:ascii="Arial" w:eastAsia="仿宋_GB2312" w:hAnsi="Arial" w:cs="Arial" w:hint="eastAsia"/>
          <w:sz w:val="28"/>
          <w:szCs w:val="28"/>
        </w:rPr>
        <w:t>0</w:t>
      </w:r>
      <w:r w:rsidR="00C737A2">
        <w:rPr>
          <w:rFonts w:ascii="Arial" w:eastAsia="仿宋_GB2312" w:hAnsi="Arial" w:cs="Arial"/>
          <w:sz w:val="28"/>
          <w:szCs w:val="28"/>
        </w:rPr>
        <w:t>.18%</w:t>
      </w:r>
      <w:r w:rsidR="009A2FC1">
        <w:rPr>
          <w:rFonts w:ascii="Arial" w:eastAsia="仿宋_GB2312" w:hAnsi="Arial" w:cs="Arial" w:hint="eastAsia"/>
          <w:sz w:val="28"/>
          <w:szCs w:val="28"/>
        </w:rPr>
        <w:t>，</w:t>
      </w:r>
      <w:r w:rsidR="00C737A2">
        <w:rPr>
          <w:rFonts w:ascii="Arial" w:eastAsia="仿宋_GB2312" w:hAnsi="Arial" w:cs="Arial" w:hint="eastAsia"/>
          <w:sz w:val="28"/>
          <w:szCs w:val="28"/>
        </w:rPr>
        <w:t>办公用途调整建筑面积减少</w:t>
      </w:r>
      <w:r w:rsidR="00C737A2">
        <w:rPr>
          <w:rFonts w:ascii="Arial" w:eastAsia="仿宋_GB2312" w:hAnsi="Arial" w:cs="Arial" w:hint="eastAsia"/>
          <w:sz w:val="28"/>
          <w:szCs w:val="28"/>
        </w:rPr>
        <w:t>2</w:t>
      </w:r>
      <w:r w:rsidR="00C737A2">
        <w:rPr>
          <w:rFonts w:ascii="Arial" w:eastAsia="仿宋_GB2312" w:hAnsi="Arial" w:cs="Arial"/>
          <w:sz w:val="28"/>
          <w:szCs w:val="28"/>
        </w:rPr>
        <w:t>91.21</w:t>
      </w:r>
      <w:r w:rsidR="00C737A2">
        <w:rPr>
          <w:rFonts w:ascii="Arial" w:eastAsia="仿宋_GB2312" w:hAnsi="Arial" w:cs="Arial" w:hint="eastAsia"/>
          <w:sz w:val="28"/>
          <w:szCs w:val="28"/>
        </w:rPr>
        <w:t>平</w:t>
      </w:r>
      <w:r w:rsidRPr="00833F5C">
        <w:rPr>
          <w:rFonts w:ascii="Arial" w:eastAsia="仿宋_GB2312" w:hAnsi="Arial" w:cs="Arial"/>
          <w:sz w:val="28"/>
          <w:szCs w:val="28"/>
        </w:rPr>
        <w:t>方米，</w:t>
      </w:r>
      <w:r w:rsidR="009A2FC1">
        <w:rPr>
          <w:rFonts w:ascii="Arial" w:eastAsia="仿宋_GB2312" w:hAnsi="Arial" w:cs="Arial" w:hint="eastAsia"/>
          <w:sz w:val="28"/>
          <w:szCs w:val="28"/>
        </w:rPr>
        <w:t>面积变动幅度</w:t>
      </w:r>
      <w:r w:rsidR="009A2FC1">
        <w:rPr>
          <w:rFonts w:ascii="Arial" w:eastAsia="仿宋_GB2312" w:hAnsi="Arial" w:cs="Arial"/>
          <w:sz w:val="28"/>
          <w:szCs w:val="28"/>
        </w:rPr>
        <w:t>-0.22%</w:t>
      </w:r>
      <w:r w:rsidR="009A2FC1">
        <w:rPr>
          <w:rFonts w:ascii="Arial" w:eastAsia="仿宋_GB2312" w:hAnsi="Arial" w:cs="Arial" w:hint="eastAsia"/>
          <w:sz w:val="28"/>
          <w:szCs w:val="28"/>
        </w:rPr>
        <w:t>，</w:t>
      </w:r>
      <w:r w:rsidRPr="00833F5C">
        <w:rPr>
          <w:rFonts w:ascii="Arial" w:eastAsia="仿宋_GB2312" w:hAnsi="Arial" w:cs="Arial"/>
          <w:sz w:val="28"/>
          <w:szCs w:val="28"/>
        </w:rPr>
        <w:t>面积变动幅度</w:t>
      </w:r>
      <w:r w:rsidR="005917BB">
        <w:rPr>
          <w:rFonts w:ascii="Arial" w:eastAsia="仿宋_GB2312" w:hAnsi="Arial" w:cs="Arial" w:hint="eastAsia"/>
          <w:sz w:val="28"/>
          <w:szCs w:val="28"/>
        </w:rPr>
        <w:t>小于</w:t>
      </w:r>
      <w:r w:rsidRPr="00833F5C">
        <w:rPr>
          <w:rFonts w:ascii="Arial" w:eastAsia="仿宋_GB2312" w:hAnsi="Arial" w:cs="Arial"/>
          <w:sz w:val="28"/>
          <w:szCs w:val="28"/>
        </w:rPr>
        <w:t>3%</w:t>
      </w:r>
      <w:r w:rsidRPr="00833F5C">
        <w:rPr>
          <w:rFonts w:ascii="Arial" w:eastAsia="仿宋_GB2312" w:hAnsi="Arial" w:cs="Arial"/>
          <w:sz w:val="28"/>
          <w:szCs w:val="28"/>
        </w:rPr>
        <w:t>，故本次评估不包含此部分内容。</w:t>
      </w:r>
      <w:r w:rsidRPr="00CE23D5">
        <w:rPr>
          <w:rFonts w:ascii="Arial" w:eastAsia="仿宋_GB2312" w:hAnsi="Arial" w:cs="Arial"/>
          <w:sz w:val="28"/>
          <w:szCs w:val="28"/>
        </w:rPr>
        <w:t>新增地下</w:t>
      </w:r>
      <w:r w:rsidR="009A2FC1">
        <w:rPr>
          <w:rFonts w:ascii="Arial" w:eastAsia="仿宋_GB2312" w:hAnsi="Arial" w:cs="Arial" w:hint="eastAsia"/>
          <w:sz w:val="28"/>
          <w:szCs w:val="28"/>
        </w:rPr>
        <w:t>商业</w:t>
      </w:r>
      <w:r w:rsidRPr="00CE23D5">
        <w:rPr>
          <w:rFonts w:ascii="Arial" w:eastAsia="仿宋_GB2312" w:hAnsi="Arial" w:cs="Arial"/>
          <w:sz w:val="28"/>
          <w:szCs w:val="28"/>
        </w:rPr>
        <w:t>用途出让建筑面积</w:t>
      </w:r>
      <w:r w:rsidR="009A2FC1">
        <w:rPr>
          <w:rFonts w:ascii="Arial" w:eastAsia="仿宋_GB2312" w:hAnsi="Arial" w:cs="Arial"/>
          <w:sz w:val="28"/>
        </w:rPr>
        <w:t>39301.44</w:t>
      </w:r>
      <w:r w:rsidRPr="00CE23D5">
        <w:rPr>
          <w:rFonts w:ascii="Arial" w:eastAsia="仿宋_GB2312" w:hAnsi="Arial" w:cs="Arial"/>
          <w:sz w:val="28"/>
          <w:szCs w:val="28"/>
        </w:rPr>
        <w:t>平方米，</w:t>
      </w:r>
      <w:r w:rsidR="009A2FC1" w:rsidRPr="00CE23D5">
        <w:rPr>
          <w:rFonts w:ascii="Arial" w:eastAsia="仿宋_GB2312" w:hAnsi="Arial" w:cs="Arial"/>
          <w:sz w:val="28"/>
          <w:szCs w:val="28"/>
        </w:rPr>
        <w:t>新增地下</w:t>
      </w:r>
      <w:r w:rsidR="009A2FC1">
        <w:rPr>
          <w:rFonts w:ascii="Arial" w:eastAsia="仿宋_GB2312" w:hAnsi="Arial" w:cs="Arial" w:hint="eastAsia"/>
          <w:sz w:val="28"/>
          <w:szCs w:val="28"/>
        </w:rPr>
        <w:t>办公</w:t>
      </w:r>
      <w:r w:rsidR="009A2FC1" w:rsidRPr="00CE23D5">
        <w:rPr>
          <w:rFonts w:ascii="Arial" w:eastAsia="仿宋_GB2312" w:hAnsi="Arial" w:cs="Arial"/>
          <w:sz w:val="28"/>
          <w:szCs w:val="28"/>
        </w:rPr>
        <w:t>用途出让建筑面积</w:t>
      </w:r>
      <w:r w:rsidR="009A2FC1">
        <w:rPr>
          <w:rFonts w:ascii="Arial" w:eastAsia="仿宋_GB2312" w:hAnsi="Arial" w:cs="Arial"/>
          <w:sz w:val="28"/>
        </w:rPr>
        <w:t>6640.67</w:t>
      </w:r>
      <w:r w:rsidR="009A2FC1" w:rsidRPr="00CE23D5">
        <w:rPr>
          <w:rFonts w:ascii="Arial" w:eastAsia="仿宋_GB2312" w:hAnsi="Arial" w:cs="Arial"/>
          <w:sz w:val="28"/>
          <w:szCs w:val="28"/>
        </w:rPr>
        <w:t>平方米，</w:t>
      </w:r>
      <w:r w:rsidR="009A2FC1" w:rsidRPr="009E12D2">
        <w:rPr>
          <w:rFonts w:ascii="Arial" w:eastAsia="仿宋_GB2312" w:hAnsi="Arial" w:cs="Arial"/>
          <w:sz w:val="28"/>
          <w:szCs w:val="28"/>
        </w:rPr>
        <w:t>新增地下车库用途出让建筑面积</w:t>
      </w:r>
      <w:r w:rsidR="009A2FC1">
        <w:rPr>
          <w:rFonts w:ascii="Arial" w:eastAsia="仿宋_GB2312" w:hAnsi="Arial" w:cs="Arial"/>
          <w:sz w:val="28"/>
        </w:rPr>
        <w:t>80038.78</w:t>
      </w:r>
      <w:r w:rsidR="009A2FC1" w:rsidRPr="009E12D2">
        <w:rPr>
          <w:rFonts w:ascii="Arial" w:eastAsia="仿宋_GB2312" w:hAnsi="Arial" w:cs="Arial"/>
          <w:sz w:val="28"/>
          <w:szCs w:val="28"/>
        </w:rPr>
        <w:t>平方米</w:t>
      </w:r>
      <w:r w:rsidR="009A2FC1">
        <w:rPr>
          <w:rFonts w:ascii="Arial" w:eastAsia="仿宋_GB2312" w:hAnsi="Arial" w:cs="Arial" w:hint="eastAsia"/>
          <w:sz w:val="28"/>
          <w:szCs w:val="28"/>
        </w:rPr>
        <w:t>，</w:t>
      </w:r>
      <w:r w:rsidRPr="00CE23D5">
        <w:rPr>
          <w:rFonts w:ascii="Arial" w:eastAsia="仿宋_GB2312" w:hAnsi="Arial" w:cs="Arial"/>
          <w:sz w:val="28"/>
          <w:szCs w:val="28"/>
        </w:rPr>
        <w:t>新增地下</w:t>
      </w:r>
      <w:r w:rsidRPr="00833F5C">
        <w:rPr>
          <w:rFonts w:ascii="Arial" w:eastAsia="仿宋_GB2312" w:hAnsi="Arial" w:cs="Arial"/>
          <w:sz w:val="28"/>
          <w:szCs w:val="28"/>
        </w:rPr>
        <w:t>仓储</w:t>
      </w:r>
      <w:r w:rsidRPr="00CE23D5">
        <w:rPr>
          <w:rFonts w:ascii="Arial" w:eastAsia="仿宋_GB2312" w:hAnsi="Arial" w:cs="Arial"/>
          <w:sz w:val="28"/>
          <w:szCs w:val="28"/>
        </w:rPr>
        <w:t>用途出让建筑面积</w:t>
      </w:r>
      <w:r w:rsidR="009A2FC1">
        <w:rPr>
          <w:rFonts w:ascii="Arial" w:eastAsia="仿宋_GB2312" w:hAnsi="Arial" w:cs="Arial"/>
          <w:sz w:val="28"/>
        </w:rPr>
        <w:t>258.71</w:t>
      </w:r>
      <w:r w:rsidRPr="009E12D2">
        <w:rPr>
          <w:rFonts w:ascii="Arial" w:eastAsia="仿宋_GB2312" w:hAnsi="Arial" w:cs="Arial"/>
          <w:sz w:val="28"/>
          <w:szCs w:val="28"/>
        </w:rPr>
        <w:t>平方米。《国有建设用地使用权出让地价评估委托书》仅委托评估规划条件变更前后，各用途变化导致的出让地价的差值，确认是否存在地价增值。</w:t>
      </w:r>
    </w:p>
    <w:p w14:paraId="5499F1E4" w14:textId="77777777" w:rsidR="00AA61FC" w:rsidRPr="00CE23D5" w:rsidRDefault="00AA61FC">
      <w:pPr>
        <w:spacing w:line="360" w:lineRule="auto"/>
        <w:jc w:val="both"/>
        <w:rPr>
          <w:rFonts w:ascii="Arial" w:eastAsia="仿宋_GB2312" w:hAnsi="Arial" w:cs="Arial"/>
          <w:b/>
          <w:sz w:val="21"/>
          <w:szCs w:val="21"/>
        </w:rPr>
      </w:pPr>
    </w:p>
    <w:p w14:paraId="30E1ABAB" w14:textId="77777777" w:rsidR="00AA61FC" w:rsidRPr="00833F5C" w:rsidRDefault="001C25E5">
      <w:pPr>
        <w:spacing w:line="360" w:lineRule="auto"/>
        <w:outlineLvl w:val="1"/>
        <w:rPr>
          <w:rFonts w:ascii="Arial" w:eastAsia="仿宋_GB2312" w:hAnsi="Arial" w:cs="Arial"/>
          <w:b/>
          <w:sz w:val="28"/>
        </w:rPr>
      </w:pPr>
      <w:bookmarkStart w:id="99" w:name="_Toc469066314"/>
      <w:bookmarkStart w:id="100" w:name="_Toc418750894"/>
      <w:bookmarkStart w:id="101" w:name="_Toc69393379"/>
      <w:bookmarkStart w:id="102" w:name="_Toc425250316"/>
      <w:bookmarkStart w:id="103" w:name="_Toc515261596"/>
      <w:bookmarkStart w:id="104" w:name="_Toc515458369"/>
      <w:bookmarkStart w:id="105" w:name="_Toc416783531"/>
      <w:bookmarkStart w:id="106" w:name="_Toc524335068"/>
      <w:r w:rsidRPr="00833F5C">
        <w:rPr>
          <w:rFonts w:ascii="Arial" w:eastAsia="仿宋_GB2312" w:hAnsi="Arial" w:cs="Arial"/>
          <w:b/>
          <w:sz w:val="28"/>
        </w:rPr>
        <w:t>三、估价对象概况</w:t>
      </w:r>
      <w:bookmarkEnd w:id="99"/>
      <w:bookmarkEnd w:id="100"/>
      <w:bookmarkEnd w:id="101"/>
      <w:bookmarkEnd w:id="102"/>
      <w:bookmarkEnd w:id="103"/>
      <w:bookmarkEnd w:id="104"/>
      <w:bookmarkEnd w:id="105"/>
      <w:bookmarkEnd w:id="106"/>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27DA251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007A542B">
        <w:rPr>
          <w:rFonts w:ascii="Arial" w:eastAsia="仿宋_GB2312" w:hAnsi="Arial" w:cs="Arial"/>
          <w:bCs/>
          <w:sz w:val="28"/>
        </w:rPr>
        <w:t>北京市海淀区西北旺镇合作经济联合社</w:t>
      </w:r>
      <w:r w:rsidRPr="00833F5C">
        <w:rPr>
          <w:rFonts w:ascii="Arial" w:eastAsia="仿宋_GB2312" w:hAnsi="Arial" w:cs="Arial"/>
          <w:bCs/>
          <w:sz w:val="28"/>
        </w:rPr>
        <w:t>于</w:t>
      </w:r>
      <w:r w:rsidR="009A2FC1">
        <w:rPr>
          <w:rFonts w:ascii="Arial" w:eastAsia="仿宋_GB2312" w:hAnsi="Arial" w:cs="Arial"/>
          <w:bCs/>
          <w:sz w:val="28"/>
        </w:rPr>
        <w:t>2020</w:t>
      </w:r>
      <w:r w:rsidRPr="00833F5C">
        <w:rPr>
          <w:rFonts w:ascii="Arial" w:eastAsia="仿宋_GB2312" w:hAnsi="Arial" w:cs="Arial"/>
          <w:bCs/>
          <w:sz w:val="28"/>
        </w:rPr>
        <w:t>年</w:t>
      </w:r>
      <w:r w:rsidR="009A2FC1">
        <w:rPr>
          <w:rFonts w:ascii="Arial" w:eastAsia="仿宋_GB2312" w:hAnsi="Arial" w:cs="Arial"/>
          <w:bCs/>
          <w:sz w:val="28"/>
        </w:rPr>
        <w:t>12</w:t>
      </w:r>
      <w:r w:rsidRPr="00833F5C">
        <w:rPr>
          <w:rFonts w:ascii="Arial" w:eastAsia="仿宋_GB2312" w:hAnsi="Arial" w:cs="Arial"/>
          <w:bCs/>
          <w:sz w:val="28"/>
        </w:rPr>
        <w:t>月</w:t>
      </w:r>
      <w:r w:rsidRPr="00833F5C">
        <w:rPr>
          <w:rFonts w:ascii="Arial" w:eastAsia="仿宋_GB2312" w:hAnsi="Arial" w:cs="Arial"/>
          <w:bCs/>
          <w:sz w:val="28"/>
        </w:rPr>
        <w:t>1</w:t>
      </w:r>
      <w:r w:rsidR="009A2FC1">
        <w:rPr>
          <w:rFonts w:ascii="Arial" w:eastAsia="仿宋_GB2312" w:hAnsi="Arial" w:cs="Arial"/>
          <w:bCs/>
          <w:sz w:val="28"/>
        </w:rPr>
        <w:t>6</w:t>
      </w:r>
      <w:r w:rsidRPr="00833F5C">
        <w:rPr>
          <w:rFonts w:ascii="Arial" w:eastAsia="仿宋_GB2312" w:hAnsi="Arial" w:cs="Arial"/>
          <w:bCs/>
          <w:sz w:val="28"/>
        </w:rPr>
        <w:t>日</w:t>
      </w:r>
      <w:r w:rsidRPr="00CE23D5">
        <w:rPr>
          <w:rFonts w:ascii="Arial" w:eastAsia="仿宋_GB2312" w:hAnsi="Arial" w:cs="Arial"/>
          <w:bCs/>
          <w:sz w:val="28"/>
        </w:rPr>
        <w:t>通过</w:t>
      </w:r>
      <w:r w:rsidRPr="00CE23D5">
        <w:rPr>
          <w:rFonts w:ascii="Arial" w:eastAsia="仿宋_GB2312" w:hAnsi="Arial" w:cs="Arial"/>
          <w:bCs/>
          <w:sz w:val="28"/>
        </w:rPr>
        <w:lastRenderedPageBreak/>
        <w:t>协议出让方式取得估价对象国有建设用地使用权</w:t>
      </w:r>
      <w:r w:rsidRPr="00833F5C">
        <w:rPr>
          <w:rFonts w:ascii="Arial" w:eastAsia="仿宋_GB2312" w:hAnsi="Arial" w:cs="Arial"/>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CE23D5">
        <w:rPr>
          <w:rFonts w:ascii="Arial" w:eastAsia="仿宋_GB2312" w:hAnsi="Arial" w:cs="Arial"/>
          <w:sz w:val="28"/>
        </w:rPr>
        <w:t>，现登记情况如下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019"/>
        <w:gridCol w:w="2832"/>
        <w:gridCol w:w="2832"/>
        <w:gridCol w:w="2832"/>
      </w:tblGrid>
      <w:tr w:rsidR="00720A77" w:rsidRPr="002041C5" w14:paraId="36F7D43C" w14:textId="77777777" w:rsidTr="009B156A">
        <w:trPr>
          <w:jc w:val="center"/>
        </w:trPr>
        <w:tc>
          <w:tcPr>
            <w:tcW w:w="1222" w:type="dxa"/>
          </w:tcPr>
          <w:p w14:paraId="22411788" w14:textId="32D9B92E" w:rsidR="00720A77" w:rsidRPr="002041C5" w:rsidRDefault="00720A77">
            <w:pPr>
              <w:spacing w:line="360" w:lineRule="auto"/>
              <w:jc w:val="both"/>
              <w:rPr>
                <w:rFonts w:ascii="Arial" w:eastAsia="仿宋_GB2312" w:hAnsi="Arial" w:cs="Arial"/>
                <w:bCs/>
                <w:szCs w:val="24"/>
              </w:rPr>
            </w:pPr>
            <w:r w:rsidRPr="002041C5">
              <w:rPr>
                <w:rFonts w:ascii="Arial" w:eastAsia="仿宋_GB2312" w:hAnsi="Arial" w:cs="Arial"/>
                <w:bCs/>
                <w:szCs w:val="24"/>
              </w:rPr>
              <w:t>土地使用权人</w:t>
            </w:r>
          </w:p>
        </w:tc>
        <w:tc>
          <w:tcPr>
            <w:tcW w:w="8293" w:type="dxa"/>
            <w:gridSpan w:val="3"/>
          </w:tcPr>
          <w:p w14:paraId="111A3F37" w14:textId="6D9E840B" w:rsidR="00720A77" w:rsidRPr="002041C5" w:rsidRDefault="00720A77">
            <w:pPr>
              <w:spacing w:line="360" w:lineRule="auto"/>
              <w:jc w:val="both"/>
              <w:rPr>
                <w:rFonts w:ascii="Arial" w:eastAsia="仿宋_GB2312" w:hAnsi="Arial" w:cs="Arial"/>
                <w:bCs/>
                <w:szCs w:val="24"/>
              </w:rPr>
            </w:pPr>
            <w:r w:rsidRPr="002041C5">
              <w:rPr>
                <w:rFonts w:ascii="Arial" w:eastAsia="仿宋_GB2312" w:hAnsi="Arial" w:cs="Arial"/>
                <w:szCs w:val="24"/>
              </w:rPr>
              <w:t>北京市海淀区西北旺镇合作经济联合社</w:t>
            </w:r>
          </w:p>
        </w:tc>
      </w:tr>
      <w:tr w:rsidR="00720A77" w:rsidRPr="002041C5" w14:paraId="5BF6ED66" w14:textId="77777777" w:rsidTr="009B156A">
        <w:trPr>
          <w:jc w:val="center"/>
        </w:trPr>
        <w:tc>
          <w:tcPr>
            <w:tcW w:w="1222" w:type="dxa"/>
          </w:tcPr>
          <w:p w14:paraId="5C95CCEE" w14:textId="65A1F532" w:rsidR="00720A77" w:rsidRPr="002041C5" w:rsidRDefault="00720A77">
            <w:pPr>
              <w:spacing w:line="360" w:lineRule="auto"/>
              <w:jc w:val="both"/>
              <w:rPr>
                <w:rFonts w:ascii="Arial" w:eastAsia="仿宋_GB2312" w:hAnsi="Arial" w:cs="Arial"/>
                <w:bCs/>
                <w:szCs w:val="24"/>
              </w:rPr>
            </w:pPr>
            <w:r w:rsidRPr="002041C5">
              <w:rPr>
                <w:rFonts w:ascii="Arial" w:eastAsia="仿宋_GB2312" w:hAnsi="Arial" w:cs="Arial"/>
                <w:bCs/>
                <w:szCs w:val="24"/>
              </w:rPr>
              <w:t>坐落</w:t>
            </w:r>
          </w:p>
        </w:tc>
        <w:tc>
          <w:tcPr>
            <w:tcW w:w="8293" w:type="dxa"/>
            <w:gridSpan w:val="3"/>
          </w:tcPr>
          <w:p w14:paraId="585BFC9D" w14:textId="5EDD269F" w:rsidR="00720A77" w:rsidRPr="002041C5" w:rsidRDefault="00720A77">
            <w:pPr>
              <w:spacing w:line="360" w:lineRule="auto"/>
              <w:jc w:val="both"/>
              <w:rPr>
                <w:rFonts w:ascii="Arial" w:eastAsia="仿宋_GB2312" w:hAnsi="Arial" w:cs="Arial"/>
                <w:bCs/>
                <w:szCs w:val="24"/>
              </w:rPr>
            </w:pPr>
            <w:r w:rsidRPr="002041C5">
              <w:rPr>
                <w:rFonts w:ascii="Arial" w:eastAsia="仿宋_GB2312" w:hAnsi="Arial" w:cs="Arial"/>
                <w:bCs/>
                <w:szCs w:val="24"/>
              </w:rPr>
              <w:t>北京市海淀区永丰西滨河路西北旺镇</w:t>
            </w:r>
            <w:r w:rsidRPr="002041C5">
              <w:rPr>
                <w:rFonts w:ascii="Arial" w:eastAsia="仿宋_GB2312" w:hAnsi="Arial" w:cs="Arial"/>
                <w:bCs/>
                <w:szCs w:val="24"/>
              </w:rPr>
              <w:t>X2</w:t>
            </w:r>
            <w:r w:rsidR="00FF1557" w:rsidRPr="002041C5">
              <w:rPr>
                <w:rFonts w:ascii="Arial" w:eastAsia="仿宋_GB2312" w:hAnsi="Arial" w:cs="Arial"/>
                <w:bCs/>
                <w:szCs w:val="24"/>
              </w:rPr>
              <w:t>地块</w:t>
            </w:r>
          </w:p>
        </w:tc>
      </w:tr>
      <w:tr w:rsidR="009B156A" w:rsidRPr="002041C5" w14:paraId="31F87499" w14:textId="77777777" w:rsidTr="009B156A">
        <w:trPr>
          <w:jc w:val="center"/>
        </w:trPr>
        <w:tc>
          <w:tcPr>
            <w:tcW w:w="1222" w:type="dxa"/>
          </w:tcPr>
          <w:p w14:paraId="2AFE3E25" w14:textId="3CBDE0B7"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地块名称</w:t>
            </w:r>
          </w:p>
        </w:tc>
        <w:tc>
          <w:tcPr>
            <w:tcW w:w="2764" w:type="dxa"/>
          </w:tcPr>
          <w:p w14:paraId="76A2CDFB" w14:textId="1E86BE13" w:rsidR="009B156A" w:rsidRPr="002041C5" w:rsidRDefault="009B156A" w:rsidP="009B156A">
            <w:pPr>
              <w:spacing w:line="360" w:lineRule="auto"/>
              <w:jc w:val="both"/>
              <w:rPr>
                <w:rFonts w:ascii="Arial" w:eastAsia="仿宋_GB2312" w:hAnsi="Arial" w:cs="Arial"/>
                <w:szCs w:val="24"/>
              </w:rPr>
            </w:pPr>
            <w:r w:rsidRPr="002041C5">
              <w:rPr>
                <w:rFonts w:ascii="Arial" w:eastAsia="仿宋_GB2312" w:hAnsi="Arial" w:cs="Arial"/>
                <w:szCs w:val="24"/>
              </w:rPr>
              <w:t>HD00-0401-0069</w:t>
            </w:r>
          </w:p>
        </w:tc>
        <w:tc>
          <w:tcPr>
            <w:tcW w:w="2764" w:type="dxa"/>
          </w:tcPr>
          <w:p w14:paraId="5EC50D65" w14:textId="1CCEFF1C"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szCs w:val="24"/>
              </w:rPr>
              <w:t>HD00-0401-0096</w:t>
            </w:r>
          </w:p>
        </w:tc>
        <w:tc>
          <w:tcPr>
            <w:tcW w:w="2765" w:type="dxa"/>
          </w:tcPr>
          <w:p w14:paraId="489FB53B" w14:textId="4C1DA100"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szCs w:val="24"/>
              </w:rPr>
              <w:t>HD00-0401-0131</w:t>
            </w:r>
          </w:p>
        </w:tc>
      </w:tr>
      <w:tr w:rsidR="009B156A" w:rsidRPr="002041C5" w14:paraId="2244DEE8" w14:textId="77777777" w:rsidTr="009B156A">
        <w:trPr>
          <w:jc w:val="center"/>
        </w:trPr>
        <w:tc>
          <w:tcPr>
            <w:tcW w:w="1222" w:type="dxa"/>
          </w:tcPr>
          <w:p w14:paraId="173B0674" w14:textId="12EACE3C"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地号</w:t>
            </w:r>
          </w:p>
        </w:tc>
        <w:tc>
          <w:tcPr>
            <w:tcW w:w="2764" w:type="dxa"/>
          </w:tcPr>
          <w:p w14:paraId="4E734411" w14:textId="54F69E93" w:rsidR="009B156A" w:rsidRPr="002041C5" w:rsidRDefault="009B156A" w:rsidP="009B156A">
            <w:pPr>
              <w:spacing w:line="360" w:lineRule="auto"/>
              <w:jc w:val="both"/>
              <w:rPr>
                <w:rFonts w:ascii="Arial" w:eastAsia="仿宋_GB2312" w:hAnsi="Arial" w:cs="Arial"/>
                <w:szCs w:val="24"/>
              </w:rPr>
            </w:pPr>
            <w:r w:rsidRPr="002041C5">
              <w:rPr>
                <w:rFonts w:ascii="Arial" w:eastAsia="仿宋_GB2312" w:hAnsi="Arial" w:cs="Arial"/>
                <w:szCs w:val="24"/>
              </w:rPr>
              <w:t>110108103001GB00632</w:t>
            </w:r>
          </w:p>
        </w:tc>
        <w:tc>
          <w:tcPr>
            <w:tcW w:w="2764" w:type="dxa"/>
          </w:tcPr>
          <w:p w14:paraId="3707154C" w14:textId="142E51E2" w:rsidR="009B156A" w:rsidRPr="002041C5" w:rsidRDefault="009B156A" w:rsidP="009B156A">
            <w:pPr>
              <w:spacing w:line="360" w:lineRule="auto"/>
              <w:jc w:val="both"/>
              <w:rPr>
                <w:rFonts w:ascii="Arial" w:eastAsia="仿宋_GB2312" w:hAnsi="Arial" w:cs="Arial"/>
                <w:szCs w:val="24"/>
              </w:rPr>
            </w:pPr>
            <w:r w:rsidRPr="002041C5">
              <w:rPr>
                <w:rFonts w:ascii="Arial" w:eastAsia="仿宋_GB2312" w:hAnsi="Arial" w:cs="Arial"/>
                <w:szCs w:val="24"/>
              </w:rPr>
              <w:t>110108103001GB00633</w:t>
            </w:r>
          </w:p>
        </w:tc>
        <w:tc>
          <w:tcPr>
            <w:tcW w:w="2765" w:type="dxa"/>
          </w:tcPr>
          <w:p w14:paraId="25C8C546" w14:textId="500814D5" w:rsidR="009B156A" w:rsidRPr="002041C5" w:rsidRDefault="009B156A" w:rsidP="009B156A">
            <w:pPr>
              <w:spacing w:line="360" w:lineRule="auto"/>
              <w:jc w:val="both"/>
              <w:rPr>
                <w:rFonts w:ascii="Arial" w:eastAsia="仿宋_GB2312" w:hAnsi="Arial" w:cs="Arial"/>
                <w:szCs w:val="24"/>
              </w:rPr>
            </w:pPr>
            <w:r w:rsidRPr="002041C5">
              <w:rPr>
                <w:rFonts w:ascii="Arial" w:eastAsia="仿宋_GB2312" w:hAnsi="Arial" w:cs="Arial"/>
                <w:szCs w:val="24"/>
              </w:rPr>
              <w:t>110108103001GB00634</w:t>
            </w:r>
          </w:p>
        </w:tc>
      </w:tr>
      <w:tr w:rsidR="009B156A" w:rsidRPr="002041C5" w14:paraId="4A4221C8" w14:textId="77777777" w:rsidTr="009B156A">
        <w:trPr>
          <w:jc w:val="center"/>
        </w:trPr>
        <w:tc>
          <w:tcPr>
            <w:tcW w:w="1222" w:type="dxa"/>
          </w:tcPr>
          <w:p w14:paraId="239DD518" w14:textId="240BF92D"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图号</w:t>
            </w:r>
          </w:p>
        </w:tc>
        <w:tc>
          <w:tcPr>
            <w:tcW w:w="2764" w:type="dxa"/>
          </w:tcPr>
          <w:p w14:paraId="7904C671" w14:textId="06296183"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szCs w:val="24"/>
              </w:rPr>
              <w:t>IV-3-7-89</w:t>
            </w:r>
            <w:r w:rsidRPr="002041C5">
              <w:rPr>
                <w:rFonts w:ascii="Arial" w:eastAsia="仿宋_GB2312" w:hAnsi="Arial" w:cs="Arial"/>
                <w:szCs w:val="24"/>
              </w:rPr>
              <w:t>（</w:t>
            </w:r>
            <w:r w:rsidRPr="002041C5">
              <w:rPr>
                <w:rFonts w:ascii="Arial" w:eastAsia="仿宋_GB2312" w:hAnsi="Arial" w:cs="Arial"/>
                <w:szCs w:val="24"/>
              </w:rPr>
              <w:t>4</w:t>
            </w:r>
            <w:r w:rsidRPr="002041C5">
              <w:rPr>
                <w:rFonts w:ascii="Arial" w:eastAsia="仿宋_GB2312" w:hAnsi="Arial" w:cs="Arial"/>
                <w:szCs w:val="24"/>
              </w:rPr>
              <w:t>）</w:t>
            </w:r>
          </w:p>
        </w:tc>
        <w:tc>
          <w:tcPr>
            <w:tcW w:w="2764" w:type="dxa"/>
          </w:tcPr>
          <w:p w14:paraId="473DDD41" w14:textId="5C4F27C7"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szCs w:val="24"/>
              </w:rPr>
              <w:t>IV-3-7-88</w:t>
            </w:r>
            <w:r w:rsidRPr="002041C5">
              <w:rPr>
                <w:rFonts w:ascii="Arial" w:eastAsia="仿宋_GB2312" w:hAnsi="Arial" w:cs="Arial"/>
                <w:szCs w:val="24"/>
              </w:rPr>
              <w:t>（</w:t>
            </w:r>
            <w:r w:rsidRPr="002041C5">
              <w:rPr>
                <w:rFonts w:ascii="Arial" w:eastAsia="仿宋_GB2312" w:hAnsi="Arial" w:cs="Arial"/>
                <w:szCs w:val="24"/>
              </w:rPr>
              <w:t>2</w:t>
            </w:r>
            <w:r w:rsidRPr="002041C5">
              <w:rPr>
                <w:rFonts w:ascii="Arial" w:eastAsia="仿宋_GB2312" w:hAnsi="Arial" w:cs="Arial"/>
                <w:szCs w:val="24"/>
              </w:rPr>
              <w:t>）</w:t>
            </w:r>
          </w:p>
        </w:tc>
        <w:tc>
          <w:tcPr>
            <w:tcW w:w="2765" w:type="dxa"/>
          </w:tcPr>
          <w:p w14:paraId="2B5DD85D" w14:textId="01599E0E"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szCs w:val="24"/>
              </w:rPr>
              <w:t>IV-3-7-98</w:t>
            </w:r>
            <w:r w:rsidRPr="002041C5">
              <w:rPr>
                <w:rFonts w:ascii="Arial" w:eastAsia="仿宋_GB2312" w:hAnsi="Arial" w:cs="Arial"/>
                <w:szCs w:val="24"/>
              </w:rPr>
              <w:t>（</w:t>
            </w:r>
            <w:r w:rsidRPr="002041C5">
              <w:rPr>
                <w:rFonts w:ascii="Arial" w:eastAsia="仿宋_GB2312" w:hAnsi="Arial" w:cs="Arial"/>
                <w:szCs w:val="24"/>
              </w:rPr>
              <w:t>3</w:t>
            </w:r>
            <w:r w:rsidRPr="002041C5">
              <w:rPr>
                <w:rFonts w:ascii="Arial" w:eastAsia="仿宋_GB2312" w:hAnsi="Arial" w:cs="Arial"/>
                <w:szCs w:val="24"/>
              </w:rPr>
              <w:t>）</w:t>
            </w:r>
          </w:p>
        </w:tc>
      </w:tr>
      <w:tr w:rsidR="009B156A" w:rsidRPr="002041C5" w14:paraId="4DDF22E4" w14:textId="77777777" w:rsidTr="009B156A">
        <w:trPr>
          <w:jc w:val="center"/>
        </w:trPr>
        <w:tc>
          <w:tcPr>
            <w:tcW w:w="1222" w:type="dxa"/>
          </w:tcPr>
          <w:p w14:paraId="6616BFC2" w14:textId="11F4E853"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用途</w:t>
            </w:r>
          </w:p>
        </w:tc>
        <w:tc>
          <w:tcPr>
            <w:tcW w:w="8293" w:type="dxa"/>
            <w:gridSpan w:val="3"/>
          </w:tcPr>
          <w:p w14:paraId="6BCDB67F" w14:textId="4FD1AF6A"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集体产业（商业）、集体产业（办公）</w:t>
            </w:r>
          </w:p>
        </w:tc>
      </w:tr>
      <w:tr w:rsidR="009B156A" w:rsidRPr="002041C5" w14:paraId="7F7D2937" w14:textId="77777777" w:rsidTr="009B156A">
        <w:trPr>
          <w:jc w:val="center"/>
        </w:trPr>
        <w:tc>
          <w:tcPr>
            <w:tcW w:w="1222" w:type="dxa"/>
          </w:tcPr>
          <w:p w14:paraId="044A6F4E" w14:textId="3A43483B"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土地面积</w:t>
            </w:r>
          </w:p>
        </w:tc>
        <w:tc>
          <w:tcPr>
            <w:tcW w:w="2764" w:type="dxa"/>
          </w:tcPr>
          <w:p w14:paraId="369CBB15" w14:textId="565A49C2"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62002.42</w:t>
            </w:r>
          </w:p>
        </w:tc>
        <w:tc>
          <w:tcPr>
            <w:tcW w:w="2764" w:type="dxa"/>
          </w:tcPr>
          <w:p w14:paraId="35C1F3DD" w14:textId="42712A82"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57089.03</w:t>
            </w:r>
          </w:p>
        </w:tc>
        <w:tc>
          <w:tcPr>
            <w:tcW w:w="2765" w:type="dxa"/>
          </w:tcPr>
          <w:p w14:paraId="6CB539F4" w14:textId="5BF9775D"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55800.19</w:t>
            </w:r>
          </w:p>
        </w:tc>
      </w:tr>
      <w:tr w:rsidR="009B156A" w:rsidRPr="002041C5" w14:paraId="7FD64E7D" w14:textId="77777777" w:rsidTr="009B156A">
        <w:trPr>
          <w:jc w:val="center"/>
        </w:trPr>
        <w:tc>
          <w:tcPr>
            <w:tcW w:w="1222" w:type="dxa"/>
          </w:tcPr>
          <w:p w14:paraId="5624026A" w14:textId="0836A1BF"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证载四至</w:t>
            </w:r>
          </w:p>
        </w:tc>
        <w:tc>
          <w:tcPr>
            <w:tcW w:w="2764" w:type="dxa"/>
          </w:tcPr>
          <w:p w14:paraId="3E7D7A78" w14:textId="662E9F78"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东至规划绿地，南至规划绿地，西至规划绿地、北京市土地整理储备中心海淀区分中心，北至大牛坊四街</w:t>
            </w:r>
          </w:p>
        </w:tc>
        <w:tc>
          <w:tcPr>
            <w:tcW w:w="2764" w:type="dxa"/>
          </w:tcPr>
          <w:p w14:paraId="6ED01EE3" w14:textId="624F2E5B"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东至规划绿地，南至规划绿地，西至规划绿地、宏丰渠东路，北至规划绿地</w:t>
            </w:r>
          </w:p>
        </w:tc>
        <w:tc>
          <w:tcPr>
            <w:tcW w:w="2765" w:type="dxa"/>
          </w:tcPr>
          <w:p w14:paraId="413DEDBD" w14:textId="5DF89731"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东至规划绿地，南至规划绿地，西至宏丰渠东路，北至规划绿地</w:t>
            </w:r>
          </w:p>
        </w:tc>
      </w:tr>
      <w:tr w:rsidR="009B156A" w:rsidRPr="002041C5" w14:paraId="2BF764A9" w14:textId="77777777" w:rsidTr="009B156A">
        <w:trPr>
          <w:jc w:val="center"/>
        </w:trPr>
        <w:tc>
          <w:tcPr>
            <w:tcW w:w="1222" w:type="dxa"/>
          </w:tcPr>
          <w:p w14:paraId="616A3E94" w14:textId="68B68C56"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现状四至</w:t>
            </w:r>
          </w:p>
        </w:tc>
        <w:tc>
          <w:tcPr>
            <w:tcW w:w="2764" w:type="dxa"/>
          </w:tcPr>
          <w:p w14:paraId="43EFA428" w14:textId="434DECA9"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东至永润路，南至大牛坊二环路，西至宏丰渠东路，北至大牛坊二巷</w:t>
            </w:r>
          </w:p>
        </w:tc>
        <w:tc>
          <w:tcPr>
            <w:tcW w:w="2764" w:type="dxa"/>
          </w:tcPr>
          <w:p w14:paraId="5B797E0D" w14:textId="157868F5"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东至大牛坊二环路，南至大牛坊四巷，西至宏丰渠东路，北至大牛坊三巷</w:t>
            </w:r>
          </w:p>
        </w:tc>
        <w:tc>
          <w:tcPr>
            <w:tcW w:w="2765" w:type="dxa"/>
          </w:tcPr>
          <w:p w14:paraId="5EE5ABA9" w14:textId="35C89C3F" w:rsidR="009B156A" w:rsidRPr="002041C5" w:rsidRDefault="009B156A" w:rsidP="009B156A">
            <w:pPr>
              <w:spacing w:line="360" w:lineRule="auto"/>
              <w:jc w:val="both"/>
              <w:rPr>
                <w:rFonts w:ascii="Arial" w:eastAsia="仿宋_GB2312" w:hAnsi="Arial" w:cs="Arial"/>
                <w:bCs/>
                <w:szCs w:val="24"/>
              </w:rPr>
            </w:pPr>
            <w:r w:rsidRPr="002041C5">
              <w:rPr>
                <w:rFonts w:ascii="Arial" w:eastAsia="仿宋_GB2312" w:hAnsi="Arial" w:cs="Arial"/>
                <w:bCs/>
                <w:szCs w:val="24"/>
              </w:rPr>
              <w:t>东至大牛坊二环路，南至大牛坊五巷，西至宏丰渠东路，北至大牛坊四巷</w:t>
            </w:r>
          </w:p>
        </w:tc>
      </w:tr>
    </w:tbl>
    <w:p w14:paraId="4ECE9BCB" w14:textId="5DD096BB"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2FBB44D9" w14:textId="644FD857" w:rsidR="00FF1557" w:rsidRDefault="001C25E5" w:rsidP="003354D0">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sidR="00957F97">
        <w:rPr>
          <w:rFonts w:ascii="Arial" w:eastAsia="仿宋_GB2312" w:hAnsi="Arial" w:cs="Arial"/>
          <w:sz w:val="28"/>
        </w:rPr>
        <w:t>不动产权利人</w:t>
      </w:r>
      <w:r w:rsidRPr="00833F5C">
        <w:rPr>
          <w:rFonts w:ascii="Arial" w:eastAsia="仿宋_GB2312" w:hAnsi="Arial" w:cs="Arial"/>
          <w:sz w:val="28"/>
        </w:rPr>
        <w:t>为</w:t>
      </w:r>
      <w:r w:rsidR="007A542B">
        <w:rPr>
          <w:rFonts w:ascii="Arial" w:eastAsia="仿宋_GB2312" w:hAnsi="Arial" w:cs="Arial"/>
          <w:sz w:val="28"/>
        </w:rPr>
        <w:t>北京市海淀区西北旺镇合作经济联合社</w:t>
      </w:r>
      <w:r w:rsidRPr="00833F5C">
        <w:rPr>
          <w:rFonts w:ascii="Arial" w:eastAsia="仿宋_GB2312" w:hAnsi="Arial" w:cs="Arial"/>
          <w:sz w:val="28"/>
        </w:rPr>
        <w:t>。根据</w:t>
      </w:r>
      <w:r w:rsidR="00B711DB" w:rsidRPr="00833F5C">
        <w:rPr>
          <w:rFonts w:ascii="Arial" w:eastAsia="仿宋_GB2312" w:hAnsi="Arial" w:cs="Arial"/>
          <w:sz w:val="28"/>
          <w:szCs w:val="28"/>
        </w:rPr>
        <w:t>《国有建设用地使用权出让合同》</w:t>
      </w:r>
      <w:r w:rsidR="00B711DB" w:rsidRPr="00833F5C">
        <w:rPr>
          <w:rFonts w:ascii="Arial" w:eastAsia="仿宋_GB2312" w:hAnsi="Arial" w:cs="Arial"/>
          <w:sz w:val="28"/>
          <w:szCs w:val="28"/>
        </w:rPr>
        <w:t>[</w:t>
      </w:r>
      <w:r w:rsidR="008E5EEF">
        <w:rPr>
          <w:rFonts w:ascii="Arial" w:eastAsia="仿宋_GB2312" w:hAnsi="Arial" w:cs="Arial"/>
          <w:sz w:val="28"/>
          <w:szCs w:val="28"/>
        </w:rPr>
        <w:t>电</w:t>
      </w:r>
      <w:r w:rsidR="008E5EEF">
        <w:rPr>
          <w:rFonts w:ascii="Arial" w:eastAsia="仿宋_GB2312" w:hAnsi="Arial" w:cs="Arial"/>
          <w:sz w:val="28"/>
          <w:szCs w:val="28"/>
        </w:rPr>
        <w:lastRenderedPageBreak/>
        <w:t>子监管号</w:t>
      </w:r>
      <w:r w:rsidR="008E5EEF">
        <w:rPr>
          <w:rFonts w:ascii="Arial" w:eastAsia="仿宋_GB2312" w:hAnsi="Arial" w:cs="Arial"/>
          <w:sz w:val="28"/>
          <w:szCs w:val="28"/>
        </w:rPr>
        <w:t>:1101002020B01691</w:t>
      </w:r>
      <w:r w:rsidR="00B711DB" w:rsidRPr="00833F5C">
        <w:rPr>
          <w:rFonts w:ascii="Arial" w:eastAsia="仿宋_GB2312" w:hAnsi="Arial" w:cs="Arial"/>
          <w:sz w:val="28"/>
          <w:szCs w:val="28"/>
        </w:rPr>
        <w:t>]</w:t>
      </w:r>
      <w:r w:rsidR="00B711DB" w:rsidRPr="00833F5C">
        <w:rPr>
          <w:rFonts w:ascii="Arial" w:eastAsia="仿宋_GB2312" w:hAnsi="Arial" w:cs="Arial"/>
          <w:sz w:val="28"/>
          <w:szCs w:val="28"/>
        </w:rPr>
        <w:t>及其补充协议</w:t>
      </w:r>
      <w:r w:rsidRPr="00CE23D5">
        <w:rPr>
          <w:rFonts w:ascii="Arial" w:eastAsia="仿宋_GB2312" w:hAnsi="Arial" w:cs="Arial"/>
          <w:sz w:val="28"/>
        </w:rPr>
        <w:t>，土地用途为</w:t>
      </w:r>
      <w:r w:rsidR="00B711DB">
        <w:rPr>
          <w:rFonts w:ascii="Arial" w:eastAsia="仿宋_GB2312" w:hAnsi="Arial" w:cs="Arial" w:hint="eastAsia"/>
          <w:bCs/>
          <w:sz w:val="28"/>
        </w:rPr>
        <w:t>集体产业（商业）、集体产业（办公）</w:t>
      </w:r>
      <w:r w:rsidRPr="00CE23D5">
        <w:rPr>
          <w:rFonts w:ascii="Arial" w:eastAsia="仿宋_GB2312" w:hAnsi="Arial" w:cs="Arial"/>
          <w:sz w:val="28"/>
        </w:rPr>
        <w:t>，批准使用年限为</w:t>
      </w:r>
      <w:r w:rsidR="00B711DB">
        <w:rPr>
          <w:rFonts w:ascii="Arial" w:eastAsia="仿宋_GB2312" w:hAnsi="Arial" w:cs="Arial" w:hint="eastAsia"/>
          <w:bCs/>
          <w:sz w:val="28"/>
        </w:rPr>
        <w:t>集体产业（商业）</w:t>
      </w:r>
      <w:r w:rsidR="00B711DB">
        <w:rPr>
          <w:rFonts w:ascii="Arial" w:eastAsia="仿宋_GB2312" w:hAnsi="Arial" w:cs="Arial" w:hint="eastAsia"/>
          <w:bCs/>
          <w:sz w:val="28"/>
        </w:rPr>
        <w:t>4</w:t>
      </w:r>
      <w:r w:rsidR="00B711DB">
        <w:rPr>
          <w:rFonts w:ascii="Arial" w:eastAsia="仿宋_GB2312" w:hAnsi="Arial" w:cs="Arial"/>
          <w:bCs/>
          <w:sz w:val="28"/>
        </w:rPr>
        <w:t>0</w:t>
      </w:r>
      <w:r w:rsidR="00B711DB">
        <w:rPr>
          <w:rFonts w:ascii="Arial" w:eastAsia="仿宋_GB2312" w:hAnsi="Arial" w:cs="Arial" w:hint="eastAsia"/>
          <w:bCs/>
          <w:sz w:val="28"/>
        </w:rPr>
        <w:t>年、集体产业（办公）</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sidR="00B711DB">
        <w:rPr>
          <w:rFonts w:ascii="Arial" w:eastAsia="仿宋_GB2312" w:hAnsi="Arial" w:cs="Arial" w:hint="eastAsia"/>
          <w:bCs/>
          <w:sz w:val="28"/>
        </w:rPr>
        <w:t>集体产业（商业）</w:t>
      </w:r>
      <w:r w:rsidR="00B711DB">
        <w:rPr>
          <w:rFonts w:ascii="Arial" w:eastAsia="仿宋_GB2312" w:hAnsi="Arial" w:cs="Arial"/>
          <w:sz w:val="28"/>
        </w:rPr>
        <w:t>2060</w:t>
      </w:r>
      <w:r w:rsidRPr="00833F5C">
        <w:rPr>
          <w:rFonts w:ascii="Arial" w:eastAsia="仿宋_GB2312" w:hAnsi="Arial" w:cs="Arial"/>
          <w:sz w:val="28"/>
        </w:rPr>
        <w:t>年</w:t>
      </w:r>
      <w:r w:rsidR="00B711DB">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sidR="00B711DB">
        <w:rPr>
          <w:rFonts w:ascii="Arial" w:eastAsia="仿宋_GB2312" w:hAnsi="Arial" w:cs="Arial"/>
          <w:sz w:val="28"/>
        </w:rPr>
        <w:t>5</w:t>
      </w:r>
      <w:r w:rsidRPr="00833F5C">
        <w:rPr>
          <w:rFonts w:ascii="Arial" w:eastAsia="仿宋_GB2312" w:hAnsi="Arial" w:cs="Arial"/>
          <w:sz w:val="28"/>
        </w:rPr>
        <w:t>日</w:t>
      </w:r>
      <w:r w:rsidR="00B711DB">
        <w:rPr>
          <w:rFonts w:ascii="Arial" w:eastAsia="仿宋_GB2312" w:hAnsi="Arial" w:cs="Arial" w:hint="eastAsia"/>
          <w:sz w:val="28"/>
        </w:rPr>
        <w:t>、</w:t>
      </w:r>
      <w:r w:rsidR="00B711DB">
        <w:rPr>
          <w:rFonts w:ascii="Arial" w:eastAsia="仿宋_GB2312" w:hAnsi="Arial" w:cs="Arial" w:hint="eastAsia"/>
          <w:bCs/>
          <w:sz w:val="28"/>
        </w:rPr>
        <w:t>集体产业（商业）</w:t>
      </w:r>
      <w:r w:rsidR="00B711DB">
        <w:rPr>
          <w:rFonts w:ascii="Arial" w:eastAsia="仿宋_GB2312" w:hAnsi="Arial" w:cs="Arial"/>
          <w:sz w:val="28"/>
        </w:rPr>
        <w:t>2070</w:t>
      </w:r>
      <w:r w:rsidR="00B711DB" w:rsidRPr="00833F5C">
        <w:rPr>
          <w:rFonts w:ascii="Arial" w:eastAsia="仿宋_GB2312" w:hAnsi="Arial" w:cs="Arial"/>
          <w:sz w:val="28"/>
        </w:rPr>
        <w:t>年</w:t>
      </w:r>
      <w:r w:rsidR="00B711DB">
        <w:rPr>
          <w:rFonts w:ascii="Arial" w:eastAsia="仿宋_GB2312" w:hAnsi="Arial" w:cs="Arial"/>
          <w:sz w:val="28"/>
        </w:rPr>
        <w:t>12</w:t>
      </w:r>
      <w:r w:rsidR="00B711DB" w:rsidRPr="00833F5C">
        <w:rPr>
          <w:rFonts w:ascii="Arial" w:eastAsia="仿宋_GB2312" w:hAnsi="Arial" w:cs="Arial"/>
          <w:sz w:val="28"/>
        </w:rPr>
        <w:t>月</w:t>
      </w:r>
      <w:r w:rsidR="00B711DB" w:rsidRPr="00833F5C">
        <w:rPr>
          <w:rFonts w:ascii="Arial" w:eastAsia="仿宋_GB2312" w:hAnsi="Arial" w:cs="Arial"/>
          <w:sz w:val="28"/>
        </w:rPr>
        <w:t>1</w:t>
      </w:r>
      <w:r w:rsidR="00B711DB">
        <w:rPr>
          <w:rFonts w:ascii="Arial" w:eastAsia="仿宋_GB2312" w:hAnsi="Arial" w:cs="Arial"/>
          <w:sz w:val="28"/>
        </w:rPr>
        <w:t>5</w:t>
      </w:r>
      <w:r w:rsidR="00B711DB"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sidR="00F815C7">
        <w:rPr>
          <w:rFonts w:ascii="Arial" w:eastAsia="仿宋_GB2312" w:hAnsi="Arial" w:cs="Arial" w:hint="eastAsia"/>
          <w:sz w:val="28"/>
          <w:szCs w:val="28"/>
        </w:rPr>
        <w:t>商业</w:t>
      </w:r>
      <w:r w:rsidRPr="00833F5C">
        <w:rPr>
          <w:rFonts w:ascii="Arial" w:eastAsia="仿宋_GB2312" w:hAnsi="Arial" w:cs="Arial"/>
          <w:sz w:val="28"/>
          <w:szCs w:val="28"/>
        </w:rPr>
        <w:t>土地剩余使用年限为</w:t>
      </w:r>
      <w:r w:rsidR="00F815C7">
        <w:rPr>
          <w:rFonts w:ascii="Arial" w:eastAsia="仿宋_GB2312" w:hAnsi="Arial" w:cs="Arial"/>
          <w:sz w:val="28"/>
          <w:szCs w:val="28"/>
        </w:rPr>
        <w:t>39.14</w:t>
      </w:r>
      <w:r w:rsidRPr="00833F5C">
        <w:rPr>
          <w:rFonts w:ascii="Arial" w:eastAsia="仿宋_GB2312" w:hAnsi="Arial" w:cs="Arial"/>
          <w:sz w:val="28"/>
          <w:szCs w:val="28"/>
        </w:rPr>
        <w:t>年</w:t>
      </w:r>
      <w:r w:rsidRPr="00CE23D5">
        <w:rPr>
          <w:rFonts w:ascii="Arial" w:eastAsia="仿宋_GB2312" w:hAnsi="Arial" w:cs="Arial"/>
          <w:sz w:val="28"/>
          <w:szCs w:val="28"/>
        </w:rPr>
        <w:t>、</w:t>
      </w:r>
      <w:r w:rsidR="00F815C7" w:rsidRPr="00833F5C">
        <w:rPr>
          <w:rFonts w:ascii="Arial" w:eastAsia="仿宋_GB2312" w:hAnsi="Arial" w:cs="Arial"/>
          <w:sz w:val="28"/>
          <w:szCs w:val="28"/>
        </w:rPr>
        <w:t>地下</w:t>
      </w:r>
      <w:r w:rsidR="00F815C7">
        <w:rPr>
          <w:rFonts w:ascii="Arial" w:eastAsia="仿宋_GB2312" w:hAnsi="Arial" w:cs="Arial" w:hint="eastAsia"/>
          <w:sz w:val="28"/>
          <w:szCs w:val="28"/>
        </w:rPr>
        <w:t>办公</w:t>
      </w:r>
      <w:r w:rsidR="00F815C7" w:rsidRPr="00833F5C">
        <w:rPr>
          <w:rFonts w:ascii="Arial" w:eastAsia="仿宋_GB2312" w:hAnsi="Arial" w:cs="Arial"/>
          <w:sz w:val="28"/>
          <w:szCs w:val="28"/>
        </w:rPr>
        <w:t>土地剩余使用年限为</w:t>
      </w:r>
      <w:r w:rsidR="00F815C7">
        <w:rPr>
          <w:rFonts w:ascii="Arial" w:eastAsia="仿宋_GB2312" w:hAnsi="Arial" w:cs="Arial"/>
          <w:sz w:val="28"/>
          <w:szCs w:val="28"/>
        </w:rPr>
        <w:t>49.14</w:t>
      </w:r>
      <w:r w:rsidR="00F815C7" w:rsidRPr="00833F5C">
        <w:rPr>
          <w:rFonts w:ascii="Arial" w:eastAsia="仿宋_GB2312" w:hAnsi="Arial" w:cs="Arial"/>
          <w:sz w:val="28"/>
          <w:szCs w:val="28"/>
        </w:rPr>
        <w:t>年</w:t>
      </w:r>
      <w:r w:rsidR="00F815C7">
        <w:rPr>
          <w:rFonts w:ascii="Arial" w:eastAsia="仿宋_GB2312" w:hAnsi="Arial" w:cs="Arial" w:hint="eastAsia"/>
          <w:sz w:val="28"/>
          <w:szCs w:val="28"/>
        </w:rPr>
        <w:t>、</w:t>
      </w:r>
      <w:r w:rsidRPr="00833F5C">
        <w:rPr>
          <w:rFonts w:ascii="Arial" w:eastAsia="仿宋_GB2312" w:hAnsi="Arial" w:cs="Arial"/>
          <w:sz w:val="28"/>
          <w:szCs w:val="28"/>
        </w:rPr>
        <w:t>地下</w:t>
      </w:r>
      <w:r w:rsidR="00F815C7">
        <w:rPr>
          <w:rFonts w:ascii="Arial" w:eastAsia="仿宋_GB2312" w:hAnsi="Arial" w:cs="Arial" w:hint="eastAsia"/>
          <w:sz w:val="28"/>
          <w:szCs w:val="28"/>
        </w:rPr>
        <w:t>车库</w:t>
      </w:r>
      <w:r w:rsidRPr="00833F5C">
        <w:rPr>
          <w:rFonts w:ascii="Arial" w:eastAsia="仿宋_GB2312" w:hAnsi="Arial" w:cs="Arial"/>
          <w:sz w:val="28"/>
          <w:szCs w:val="28"/>
        </w:rPr>
        <w:t>土地剩余使用年限为</w:t>
      </w:r>
      <w:r w:rsidR="00F815C7">
        <w:rPr>
          <w:rFonts w:ascii="Arial" w:eastAsia="仿宋_GB2312" w:hAnsi="Arial" w:cs="Arial"/>
          <w:sz w:val="28"/>
          <w:szCs w:val="28"/>
        </w:rPr>
        <w:t>49.14</w:t>
      </w:r>
      <w:r w:rsidRPr="00833F5C">
        <w:rPr>
          <w:rFonts w:ascii="Arial" w:eastAsia="仿宋_GB2312" w:hAnsi="Arial" w:cs="Arial"/>
          <w:sz w:val="28"/>
          <w:szCs w:val="28"/>
        </w:rPr>
        <w:t>年、地下</w:t>
      </w:r>
      <w:r w:rsidR="00F815C7">
        <w:rPr>
          <w:rFonts w:ascii="Arial" w:eastAsia="仿宋_GB2312" w:hAnsi="Arial" w:cs="Arial" w:hint="eastAsia"/>
          <w:sz w:val="28"/>
          <w:szCs w:val="28"/>
        </w:rPr>
        <w:t>仓储</w:t>
      </w:r>
      <w:r w:rsidRPr="00833F5C">
        <w:rPr>
          <w:rFonts w:ascii="Arial" w:eastAsia="仿宋_GB2312" w:hAnsi="Arial" w:cs="Arial"/>
          <w:sz w:val="28"/>
          <w:szCs w:val="28"/>
        </w:rPr>
        <w:t>土地剩余使用年限为</w:t>
      </w:r>
      <w:r w:rsidR="00F815C7">
        <w:rPr>
          <w:rFonts w:ascii="Arial" w:eastAsia="仿宋_GB2312" w:hAnsi="Arial" w:cs="Arial"/>
          <w:sz w:val="28"/>
          <w:szCs w:val="28"/>
        </w:rPr>
        <w:t>49.14</w:t>
      </w:r>
      <w:r w:rsidRPr="00833F5C">
        <w:rPr>
          <w:rFonts w:ascii="Arial" w:eastAsia="仿宋_GB2312" w:hAnsi="Arial" w:cs="Arial"/>
          <w:sz w:val="28"/>
          <w:szCs w:val="28"/>
        </w:rPr>
        <w:t>年</w:t>
      </w:r>
      <w:r w:rsidRPr="00CE23D5">
        <w:rPr>
          <w:rFonts w:ascii="Arial" w:eastAsia="仿宋_GB2312" w:hAnsi="Arial" w:cs="Arial"/>
          <w:sz w:val="28"/>
        </w:rPr>
        <w:t>。</w:t>
      </w:r>
    </w:p>
    <w:p w14:paraId="45F17381" w14:textId="3058772D" w:rsidR="00AA61FC" w:rsidRPr="00CE23D5" w:rsidRDefault="00FF1557" w:rsidP="00FF155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Pr>
          <w:rFonts w:ascii="Arial" w:eastAsia="仿宋_GB2312" w:hAnsi="Arial" w:cs="Arial" w:hint="eastAsia"/>
          <w:sz w:val="28"/>
          <w:szCs w:val="28"/>
        </w:rPr>
        <w:t>，估价对象</w:t>
      </w:r>
      <w:r w:rsidR="001C25E5" w:rsidRPr="00833F5C">
        <w:rPr>
          <w:rFonts w:ascii="Arial" w:eastAsia="仿宋_GB2312" w:hAnsi="Arial" w:cs="Arial"/>
          <w:sz w:val="28"/>
        </w:rPr>
        <w:t>规划建筑面积调整为</w:t>
      </w:r>
      <w:r w:rsidR="003354D0">
        <w:rPr>
          <w:rFonts w:ascii="Arial" w:eastAsia="仿宋_GB2312" w:hAnsi="Arial" w:cs="Arial"/>
          <w:sz w:val="28"/>
        </w:rPr>
        <w:t>474616.52</w:t>
      </w:r>
      <w:r w:rsidR="001C25E5" w:rsidRPr="00833F5C">
        <w:rPr>
          <w:rFonts w:ascii="Arial" w:eastAsia="仿宋_GB2312" w:hAnsi="Arial" w:cs="Arial"/>
          <w:sz w:val="28"/>
        </w:rPr>
        <w:t>平方米，地上规划建筑面积</w:t>
      </w:r>
      <w:r w:rsidR="003354D0">
        <w:rPr>
          <w:rFonts w:ascii="Arial" w:eastAsia="仿宋_GB2312" w:hAnsi="Arial" w:cs="Arial"/>
          <w:sz w:val="28"/>
        </w:rPr>
        <w:t>291606.86</w:t>
      </w:r>
      <w:r w:rsidR="001C25E5" w:rsidRPr="00833F5C">
        <w:rPr>
          <w:rFonts w:ascii="Arial" w:eastAsia="仿宋_GB2312" w:hAnsi="Arial" w:cs="Arial"/>
          <w:sz w:val="28"/>
        </w:rPr>
        <w:t>平方米，地下规划建筑面积为</w:t>
      </w:r>
      <w:r w:rsidR="003354D0">
        <w:rPr>
          <w:rFonts w:ascii="Arial" w:eastAsia="仿宋_GB2312" w:hAnsi="Arial" w:cs="Arial"/>
          <w:sz w:val="28"/>
        </w:rPr>
        <w:t>183009.66</w:t>
      </w:r>
      <w:r w:rsidR="001C25E5" w:rsidRPr="00833F5C">
        <w:rPr>
          <w:rFonts w:ascii="Arial" w:eastAsia="仿宋_GB2312" w:hAnsi="Arial" w:cs="Arial"/>
          <w:sz w:val="28"/>
        </w:rPr>
        <w:t>平方米（其中地下</w:t>
      </w:r>
      <w:r w:rsidR="003354D0">
        <w:rPr>
          <w:rFonts w:ascii="Arial" w:eastAsia="仿宋_GB2312" w:hAnsi="Arial" w:cs="Arial" w:hint="eastAsia"/>
          <w:sz w:val="28"/>
        </w:rPr>
        <w:t>商业</w:t>
      </w:r>
      <w:r w:rsidR="003354D0">
        <w:rPr>
          <w:rFonts w:ascii="Arial" w:eastAsia="仿宋_GB2312" w:hAnsi="Arial" w:cs="Arial"/>
          <w:sz w:val="28"/>
        </w:rPr>
        <w:t>39301.44</w:t>
      </w:r>
      <w:r w:rsidR="001C25E5" w:rsidRPr="00833F5C">
        <w:rPr>
          <w:rFonts w:ascii="Arial" w:eastAsia="仿宋_GB2312" w:hAnsi="Arial" w:cs="Arial"/>
          <w:sz w:val="28"/>
        </w:rPr>
        <w:t>平方米，</w:t>
      </w:r>
      <w:r w:rsidR="003354D0">
        <w:rPr>
          <w:rFonts w:ascii="Arial" w:eastAsia="仿宋_GB2312" w:hAnsi="Arial" w:cs="Arial" w:hint="eastAsia"/>
          <w:sz w:val="28"/>
        </w:rPr>
        <w:t>地下办公</w:t>
      </w:r>
      <w:r w:rsidR="003354D0">
        <w:rPr>
          <w:rFonts w:ascii="Arial" w:eastAsia="仿宋_GB2312" w:hAnsi="Arial" w:cs="Arial" w:hint="eastAsia"/>
          <w:sz w:val="28"/>
        </w:rPr>
        <w:t>6</w:t>
      </w:r>
      <w:r w:rsidR="003354D0">
        <w:rPr>
          <w:rFonts w:ascii="Arial" w:eastAsia="仿宋_GB2312" w:hAnsi="Arial" w:cs="Arial"/>
          <w:sz w:val="28"/>
        </w:rPr>
        <w:t>640.67</w:t>
      </w:r>
      <w:r w:rsidR="003354D0">
        <w:rPr>
          <w:rFonts w:ascii="Arial" w:eastAsia="仿宋_GB2312" w:hAnsi="Arial" w:cs="Arial" w:hint="eastAsia"/>
          <w:sz w:val="28"/>
        </w:rPr>
        <w:t>平方米，</w:t>
      </w:r>
      <w:r w:rsidR="001C25E5" w:rsidRPr="00833F5C">
        <w:rPr>
          <w:rFonts w:ascii="Arial" w:eastAsia="仿宋_GB2312" w:hAnsi="Arial" w:cs="Arial"/>
          <w:sz w:val="28"/>
        </w:rPr>
        <w:t>地下</w:t>
      </w:r>
      <w:r w:rsidR="003354D0">
        <w:rPr>
          <w:rFonts w:ascii="Arial" w:eastAsia="仿宋_GB2312" w:hAnsi="Arial" w:cs="Arial" w:hint="eastAsia"/>
          <w:sz w:val="28"/>
        </w:rPr>
        <w:t>车库</w:t>
      </w:r>
      <w:r w:rsidR="003354D0">
        <w:rPr>
          <w:rFonts w:ascii="Arial" w:eastAsia="仿宋_GB2312" w:hAnsi="Arial" w:cs="Arial"/>
          <w:sz w:val="28"/>
        </w:rPr>
        <w:t>80038.78</w:t>
      </w:r>
      <w:r w:rsidR="001C25E5" w:rsidRPr="00833F5C">
        <w:rPr>
          <w:rFonts w:ascii="Arial" w:eastAsia="仿宋_GB2312" w:hAnsi="Arial" w:cs="Arial"/>
          <w:sz w:val="28"/>
        </w:rPr>
        <w:t>平方米，地下</w:t>
      </w:r>
      <w:r w:rsidR="003354D0">
        <w:rPr>
          <w:rFonts w:ascii="Arial" w:eastAsia="仿宋_GB2312" w:hAnsi="Arial" w:cs="Arial" w:hint="eastAsia"/>
          <w:sz w:val="28"/>
        </w:rPr>
        <w:t>仓储</w:t>
      </w:r>
      <w:r w:rsidR="003354D0">
        <w:rPr>
          <w:rFonts w:ascii="Arial" w:eastAsia="仿宋_GB2312" w:hAnsi="Arial" w:cs="Arial"/>
          <w:sz w:val="28"/>
        </w:rPr>
        <w:t>258.71</w:t>
      </w:r>
      <w:r w:rsidR="001C25E5" w:rsidRPr="00833F5C">
        <w:rPr>
          <w:rFonts w:ascii="Arial" w:eastAsia="仿宋_GB2312" w:hAnsi="Arial" w:cs="Arial"/>
          <w:sz w:val="28"/>
        </w:rPr>
        <w:t>平方米，非经营性用途</w:t>
      </w:r>
      <w:r w:rsidR="003354D0">
        <w:rPr>
          <w:rFonts w:ascii="Arial" w:eastAsia="仿宋_GB2312" w:hAnsi="Arial" w:cs="Arial"/>
          <w:sz w:val="28"/>
        </w:rPr>
        <w:t>56770</w:t>
      </w:r>
      <w:r w:rsidR="003354D0">
        <w:rPr>
          <w:rFonts w:ascii="Arial" w:eastAsia="仿宋_GB2312" w:hAnsi="Arial" w:cs="Arial" w:hint="eastAsia"/>
          <w:sz w:val="28"/>
        </w:rPr>
        <w:t>.</w:t>
      </w:r>
      <w:r w:rsidR="003354D0">
        <w:rPr>
          <w:rFonts w:ascii="Arial" w:eastAsia="仿宋_GB2312" w:hAnsi="Arial" w:cs="Arial"/>
          <w:sz w:val="28"/>
        </w:rPr>
        <w:t>06</w:t>
      </w:r>
      <w:r w:rsidR="001C25E5" w:rsidRPr="00833F5C">
        <w:rPr>
          <w:rFonts w:ascii="Arial" w:eastAsia="仿宋_GB2312" w:hAnsi="Arial" w:cs="Arial"/>
          <w:sz w:val="28"/>
        </w:rPr>
        <w:t>平方米）</w:t>
      </w:r>
      <w:r w:rsidR="001C25E5" w:rsidRPr="00CE23D5">
        <w:rPr>
          <w:rFonts w:ascii="Arial" w:eastAsia="仿宋_GB2312" w:hAnsi="Arial" w:cs="Arial"/>
          <w:sz w:val="28"/>
        </w:rPr>
        <w:t>。估价对象</w:t>
      </w:r>
      <w:r w:rsidR="001C25E5" w:rsidRPr="00CE23D5">
        <w:rPr>
          <w:rFonts w:ascii="Arial" w:eastAsia="仿宋_GB2312" w:hAnsi="Arial" w:cs="Arial"/>
          <w:sz w:val="28"/>
          <w:szCs w:val="28"/>
        </w:rPr>
        <w:t>规划调整</w:t>
      </w:r>
      <w:r w:rsidR="001C25E5" w:rsidRPr="00833F5C">
        <w:rPr>
          <w:rFonts w:ascii="Arial" w:eastAsia="仿宋_GB2312" w:hAnsi="Arial" w:cs="Arial"/>
          <w:sz w:val="28"/>
          <w:szCs w:val="28"/>
        </w:rPr>
        <w:t>新增</w:t>
      </w:r>
      <w:r w:rsidRPr="00833F5C">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新增地下办公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平方米，新增</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w:t>
      </w:r>
      <w:r>
        <w:rPr>
          <w:rFonts w:ascii="Arial" w:eastAsia="仿宋_GB2312" w:hAnsi="Arial" w:cs="Arial" w:hint="eastAsia"/>
          <w:sz w:val="28"/>
        </w:rPr>
        <w:t>新增</w:t>
      </w:r>
      <w:r w:rsidRPr="00833F5C">
        <w:rPr>
          <w:rFonts w:ascii="Arial" w:eastAsia="仿宋_GB2312" w:hAnsi="Arial" w:cs="Arial"/>
          <w:sz w:val="28"/>
        </w:rPr>
        <w:t>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w:t>
      </w:r>
      <w:r w:rsidR="001C25E5" w:rsidRPr="00CE23D5">
        <w:rPr>
          <w:rFonts w:ascii="Arial" w:eastAsia="仿宋_GB2312" w:hAnsi="Arial" w:cs="Arial"/>
          <w:sz w:val="28"/>
        </w:rPr>
        <w:t>。</w:t>
      </w:r>
      <w:r w:rsidR="001C25E5" w:rsidRPr="00CE23D5">
        <w:rPr>
          <w:rFonts w:ascii="Arial" w:eastAsia="仿宋_GB2312" w:hAnsi="Arial" w:cs="Arial"/>
          <w:sz w:val="28"/>
          <w:szCs w:val="28"/>
        </w:rPr>
        <w:t>经此次</w:t>
      </w:r>
      <w:r w:rsidR="001C25E5" w:rsidRPr="00833F5C">
        <w:rPr>
          <w:rFonts w:ascii="Arial" w:eastAsia="仿宋_GB2312" w:hAnsi="Arial" w:cs="Arial"/>
          <w:sz w:val="28"/>
          <w:szCs w:val="28"/>
        </w:rPr>
        <w:t>签订补充协议</w:t>
      </w:r>
      <w:r w:rsidR="001C25E5" w:rsidRPr="00CE23D5">
        <w:rPr>
          <w:rFonts w:ascii="Arial" w:eastAsia="仿宋_GB2312" w:hAnsi="Arial" w:cs="Arial"/>
          <w:sz w:val="28"/>
          <w:szCs w:val="28"/>
        </w:rPr>
        <w:t>，可完善</w:t>
      </w:r>
      <w:r w:rsidR="001C25E5" w:rsidRPr="00833F5C">
        <w:rPr>
          <w:rFonts w:ascii="Arial" w:eastAsia="仿宋_GB2312" w:hAnsi="Arial" w:cs="Arial"/>
          <w:sz w:val="28"/>
          <w:szCs w:val="28"/>
        </w:rPr>
        <w:t>面积</w:t>
      </w:r>
      <w:r w:rsidR="001C25E5" w:rsidRPr="00CE23D5">
        <w:rPr>
          <w:rFonts w:ascii="Arial" w:eastAsia="仿宋_GB2312" w:hAnsi="Arial" w:cs="Arial"/>
          <w:sz w:val="28"/>
          <w:szCs w:val="28"/>
        </w:rPr>
        <w:t>调整的出让手续。</w:t>
      </w:r>
    </w:p>
    <w:p w14:paraId="5AE8F21B"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3AB2D3A2" w:rsidR="00AA61FC" w:rsidRPr="00CE23D5" w:rsidRDefault="00FF1557">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001C25E5" w:rsidRPr="00833F5C">
        <w:rPr>
          <w:rFonts w:ascii="Arial" w:eastAsia="仿宋_GB2312" w:hAnsi="Arial" w:cs="Arial"/>
          <w:sz w:val="28"/>
          <w:szCs w:val="28"/>
        </w:rPr>
        <w:t>年</w:t>
      </w:r>
      <w:r>
        <w:rPr>
          <w:rFonts w:ascii="Arial" w:eastAsia="仿宋_GB2312" w:hAnsi="Arial" w:cs="Arial"/>
          <w:sz w:val="28"/>
          <w:szCs w:val="28"/>
        </w:rPr>
        <w:t>12</w:t>
      </w:r>
      <w:r w:rsidR="001C25E5" w:rsidRPr="00833F5C">
        <w:rPr>
          <w:rFonts w:ascii="Arial" w:eastAsia="仿宋_GB2312" w:hAnsi="Arial" w:cs="Arial"/>
          <w:sz w:val="28"/>
          <w:szCs w:val="28"/>
        </w:rPr>
        <w:t>月</w:t>
      </w:r>
      <w:r w:rsidR="001C25E5" w:rsidRPr="00833F5C">
        <w:rPr>
          <w:rFonts w:ascii="Arial" w:eastAsia="仿宋_GB2312" w:hAnsi="Arial" w:cs="Arial"/>
          <w:sz w:val="28"/>
          <w:szCs w:val="28"/>
        </w:rPr>
        <w:t>1</w:t>
      </w:r>
      <w:r>
        <w:rPr>
          <w:rFonts w:ascii="Arial" w:eastAsia="仿宋_GB2312" w:hAnsi="Arial" w:cs="Arial"/>
          <w:sz w:val="28"/>
          <w:szCs w:val="28"/>
        </w:rPr>
        <w:t>6</w:t>
      </w:r>
      <w:r w:rsidR="001C25E5" w:rsidRPr="00CE23D5">
        <w:rPr>
          <w:rFonts w:ascii="Arial" w:eastAsia="仿宋_GB2312" w:hAnsi="Arial" w:cs="Arial"/>
          <w:sz w:val="28"/>
          <w:szCs w:val="28"/>
        </w:rPr>
        <w:t>日，</w:t>
      </w:r>
      <w:r w:rsidR="007A542B">
        <w:rPr>
          <w:rFonts w:ascii="Arial" w:eastAsia="仿宋_GB2312" w:hAnsi="Arial" w:cs="Arial"/>
          <w:sz w:val="28"/>
          <w:szCs w:val="28"/>
        </w:rPr>
        <w:t>北京市海淀区西北旺镇合作经济联合社</w:t>
      </w:r>
      <w:r w:rsidR="001C25E5" w:rsidRPr="00833F5C">
        <w:rPr>
          <w:rFonts w:ascii="Arial" w:eastAsia="仿宋_GB2312" w:hAnsi="Arial" w:cs="Arial"/>
          <w:sz w:val="28"/>
          <w:szCs w:val="28"/>
        </w:rPr>
        <w:t>与</w:t>
      </w:r>
      <w:r>
        <w:rPr>
          <w:rFonts w:ascii="Arial" w:eastAsia="仿宋_GB2312" w:hAnsi="Arial" w:cs="Arial" w:hint="eastAsia"/>
          <w:sz w:val="28"/>
          <w:szCs w:val="28"/>
        </w:rPr>
        <w:t>北京市规划和自然资源委员会</w:t>
      </w:r>
      <w:r w:rsidR="001C25E5" w:rsidRPr="00833F5C">
        <w:rPr>
          <w:rFonts w:ascii="Arial" w:eastAsia="仿宋_GB2312" w:hAnsi="Arial" w:cs="Arial"/>
          <w:sz w:val="28"/>
          <w:szCs w:val="28"/>
        </w:rPr>
        <w:t>签订《国有建设用地使用权出让合同》</w:t>
      </w:r>
      <w:r w:rsidR="001C25E5"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及补充协议</w:t>
      </w:r>
      <w:r w:rsidR="001C25E5" w:rsidRPr="00CE23D5">
        <w:rPr>
          <w:rFonts w:ascii="Arial" w:eastAsia="仿宋_GB2312" w:hAnsi="Arial" w:cs="Arial"/>
          <w:sz w:val="28"/>
          <w:szCs w:val="28"/>
        </w:rPr>
        <w:t>：</w:t>
      </w:r>
    </w:p>
    <w:p w14:paraId="45B7F0F0" w14:textId="62CCB14E"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lastRenderedPageBreak/>
        <w:t>该项目位于：</w:t>
      </w:r>
      <w:r w:rsidR="00FF1557" w:rsidRPr="00FF1557">
        <w:rPr>
          <w:rFonts w:ascii="Arial" w:eastAsia="仿宋_GB2312" w:hAnsi="Arial" w:cs="Arial" w:hint="eastAsia"/>
          <w:sz w:val="28"/>
          <w:szCs w:val="28"/>
        </w:rPr>
        <w:t>北京市海淀区永丰西滨河路西北旺镇</w:t>
      </w:r>
      <w:r w:rsidR="00FF1557" w:rsidRPr="00FF1557">
        <w:rPr>
          <w:rFonts w:ascii="Arial" w:eastAsia="仿宋_GB2312" w:hAnsi="Arial" w:cs="Arial" w:hint="eastAsia"/>
          <w:sz w:val="28"/>
          <w:szCs w:val="28"/>
        </w:rPr>
        <w:t>X2</w:t>
      </w:r>
      <w:r w:rsidR="00FF1557" w:rsidRPr="00FF1557">
        <w:rPr>
          <w:rFonts w:ascii="Arial" w:eastAsia="仿宋_GB2312" w:hAnsi="Arial" w:cs="Arial" w:hint="eastAsia"/>
          <w:sz w:val="28"/>
          <w:szCs w:val="28"/>
        </w:rPr>
        <w:t>地块</w:t>
      </w:r>
    </w:p>
    <w:p w14:paraId="3CA31136" w14:textId="61BAE19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FF1557">
        <w:rPr>
          <w:rFonts w:ascii="Arial" w:eastAsia="仿宋_GB2312" w:hAnsi="Arial" w:cs="Arial" w:hint="eastAsia"/>
          <w:sz w:val="28"/>
          <w:szCs w:val="28"/>
        </w:rPr>
        <w:t>集体产业（商业）、集体产业（办公）</w:t>
      </w:r>
    </w:p>
    <w:p w14:paraId="56D81F48" w14:textId="596D390B"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9214EC">
        <w:rPr>
          <w:rFonts w:ascii="Arial" w:eastAsia="仿宋_GB2312" w:hAnsi="Arial" w:cs="Arial"/>
          <w:sz w:val="28"/>
          <w:szCs w:val="28"/>
        </w:rPr>
        <w:t>174891.64</w:t>
      </w:r>
      <w:r w:rsidRPr="00833F5C">
        <w:rPr>
          <w:rFonts w:ascii="Arial" w:eastAsia="仿宋_GB2312" w:hAnsi="Arial" w:cs="Arial"/>
          <w:sz w:val="28"/>
          <w:szCs w:val="28"/>
        </w:rPr>
        <w:t>平方米</w:t>
      </w:r>
    </w:p>
    <w:p w14:paraId="3C34DEC1" w14:textId="4E323702"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9214EC">
        <w:rPr>
          <w:rFonts w:ascii="Arial" w:eastAsia="仿宋_GB2312" w:hAnsi="Arial" w:cs="Arial"/>
          <w:sz w:val="28"/>
          <w:szCs w:val="28"/>
        </w:rPr>
        <w:t>291606</w:t>
      </w:r>
      <w:r w:rsidRPr="00CE23D5">
        <w:rPr>
          <w:rFonts w:ascii="Arial" w:eastAsia="仿宋_GB2312" w:hAnsi="Arial" w:cs="Arial"/>
          <w:sz w:val="28"/>
          <w:szCs w:val="28"/>
        </w:rPr>
        <w:t>平方米</w:t>
      </w:r>
    </w:p>
    <w:p w14:paraId="53526489" w14:textId="777523A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009214EC">
        <w:rPr>
          <w:rFonts w:ascii="Arial" w:eastAsia="仿宋_GB2312" w:hAnsi="Arial" w:cs="Arial"/>
          <w:sz w:val="28"/>
          <w:szCs w:val="28"/>
        </w:rPr>
        <w:t>291606</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1AE7AE1E" w14:textId="05048C63"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sidR="009214EC">
        <w:rPr>
          <w:rFonts w:ascii="Arial" w:eastAsia="仿宋_GB2312" w:hAnsi="Arial" w:cs="Arial"/>
          <w:sz w:val="28"/>
          <w:szCs w:val="28"/>
        </w:rPr>
        <w:t>67</w:t>
      </w:r>
    </w:p>
    <w:p w14:paraId="450F8047" w14:textId="619F2B4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0019383B" w:rsidRPr="00833F5C">
        <w:rPr>
          <w:rFonts w:ascii="Arial" w:eastAsia="仿宋_GB2312" w:hAnsi="Arial" w:cs="Arial"/>
          <w:sz w:val="28"/>
          <w:szCs w:val="28"/>
        </w:rPr>
        <w:t>国有建设用地使用权出让合同》</w:t>
      </w:r>
      <w:r w:rsidR="0019383B"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19383B" w:rsidRPr="00833F5C">
        <w:rPr>
          <w:rFonts w:ascii="Arial" w:eastAsia="仿宋_GB2312" w:hAnsi="Arial" w:cs="Arial"/>
          <w:sz w:val="28"/>
          <w:szCs w:val="28"/>
        </w:rPr>
        <w:t>]</w:t>
      </w:r>
      <w:r w:rsidR="0019383B" w:rsidRPr="00833F5C">
        <w:rPr>
          <w:rFonts w:ascii="Arial" w:eastAsia="仿宋_GB2312" w:hAnsi="Arial" w:cs="Arial"/>
          <w:sz w:val="28"/>
          <w:szCs w:val="28"/>
        </w:rPr>
        <w:t>及补充协议</w:t>
      </w:r>
      <w:r w:rsidR="0019383B">
        <w:rPr>
          <w:rFonts w:ascii="Arial" w:eastAsia="仿宋_GB2312" w:hAnsi="Arial" w:cs="Arial" w:hint="eastAsia"/>
          <w:sz w:val="28"/>
          <w:szCs w:val="28"/>
        </w:rPr>
        <w:t>、</w:t>
      </w:r>
      <w:r w:rsidR="009214EC" w:rsidRPr="009214EC">
        <w:rPr>
          <w:rFonts w:ascii="Arial" w:eastAsia="仿宋_GB2312" w:hAnsi="Arial" w:cs="Arial" w:hint="eastAsia"/>
          <w:sz w:val="28"/>
          <w:szCs w:val="28"/>
        </w:rPr>
        <w:t>《建设工程规划许可证》</w:t>
      </w:r>
      <w:r w:rsidR="009214EC" w:rsidRPr="009214EC">
        <w:rPr>
          <w:rFonts w:ascii="Arial" w:eastAsia="仿宋_GB2312" w:hAnsi="Arial" w:cs="Arial" w:hint="eastAsia"/>
          <w:sz w:val="28"/>
          <w:szCs w:val="28"/>
        </w:rPr>
        <w:t>[2021</w:t>
      </w:r>
      <w:r w:rsidR="009214EC" w:rsidRPr="009214EC">
        <w:rPr>
          <w:rFonts w:ascii="Arial" w:eastAsia="仿宋_GB2312" w:hAnsi="Arial" w:cs="Arial" w:hint="eastAsia"/>
          <w:sz w:val="28"/>
          <w:szCs w:val="28"/>
        </w:rPr>
        <w:t>规自（海）建字</w:t>
      </w:r>
      <w:r w:rsidR="009214EC" w:rsidRPr="009214EC">
        <w:rPr>
          <w:rFonts w:ascii="Arial" w:eastAsia="仿宋_GB2312" w:hAnsi="Arial" w:cs="Arial" w:hint="eastAsia"/>
          <w:sz w:val="28"/>
          <w:szCs w:val="28"/>
        </w:rPr>
        <w:t>0007</w:t>
      </w:r>
      <w:r w:rsidR="009214EC" w:rsidRPr="009214EC">
        <w:rPr>
          <w:rFonts w:ascii="Arial" w:eastAsia="仿宋_GB2312" w:hAnsi="Arial" w:cs="Arial" w:hint="eastAsia"/>
          <w:sz w:val="28"/>
          <w:szCs w:val="28"/>
        </w:rPr>
        <w:t>、</w:t>
      </w:r>
      <w:r w:rsidR="009214EC" w:rsidRPr="009214EC">
        <w:rPr>
          <w:rFonts w:ascii="Arial" w:eastAsia="仿宋_GB2312" w:hAnsi="Arial" w:cs="Arial" w:hint="eastAsia"/>
          <w:sz w:val="28"/>
          <w:szCs w:val="28"/>
        </w:rPr>
        <w:t>0017</w:t>
      </w:r>
      <w:r w:rsidR="009214EC" w:rsidRPr="009214EC">
        <w:rPr>
          <w:rFonts w:ascii="Arial" w:eastAsia="仿宋_GB2312" w:hAnsi="Arial" w:cs="Arial" w:hint="eastAsia"/>
          <w:sz w:val="28"/>
          <w:szCs w:val="28"/>
        </w:rPr>
        <w:t>号</w:t>
      </w:r>
      <w:r w:rsidR="009214EC" w:rsidRPr="009214EC">
        <w:rPr>
          <w:rFonts w:ascii="Arial" w:eastAsia="仿宋_GB2312" w:hAnsi="Arial" w:cs="Arial" w:hint="eastAsia"/>
          <w:sz w:val="28"/>
          <w:szCs w:val="28"/>
        </w:rPr>
        <w:t>]</w:t>
      </w:r>
      <w:r w:rsidR="009214EC" w:rsidRPr="009214EC">
        <w:rPr>
          <w:rFonts w:ascii="Arial" w:eastAsia="仿宋_GB2312" w:hAnsi="Arial" w:cs="Arial" w:hint="eastAsia"/>
          <w:sz w:val="28"/>
          <w:szCs w:val="28"/>
        </w:rPr>
        <w:t>、《关于海淀区西北旺镇</w:t>
      </w:r>
      <w:r w:rsidR="009214EC" w:rsidRPr="009214EC">
        <w:rPr>
          <w:rFonts w:ascii="Arial" w:eastAsia="仿宋_GB2312" w:hAnsi="Arial" w:cs="Arial" w:hint="eastAsia"/>
          <w:sz w:val="28"/>
          <w:szCs w:val="28"/>
        </w:rPr>
        <w:t>X2</w:t>
      </w:r>
      <w:r w:rsidR="009214EC" w:rsidRPr="009214EC">
        <w:rPr>
          <w:rFonts w:ascii="Arial" w:eastAsia="仿宋_GB2312" w:hAnsi="Arial" w:cs="Arial" w:hint="eastAsia"/>
          <w:sz w:val="28"/>
          <w:szCs w:val="28"/>
        </w:rPr>
        <w:t>地块集体产业用地项目</w:t>
      </w:r>
      <w:r w:rsidR="009214EC" w:rsidRPr="009214EC">
        <w:rPr>
          <w:rFonts w:ascii="Arial" w:eastAsia="仿宋_GB2312" w:hAnsi="Arial" w:cs="Arial" w:hint="eastAsia"/>
          <w:sz w:val="28"/>
          <w:szCs w:val="28"/>
        </w:rPr>
        <w:t>HD00-0401-0069</w:t>
      </w:r>
      <w:r w:rsidR="009214EC" w:rsidRPr="009214EC">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szCs w:val="28"/>
        </w:rPr>
        <w:t>、</w:t>
      </w:r>
      <w:r w:rsidR="009A0305">
        <w:rPr>
          <w:rFonts w:ascii="Arial" w:eastAsia="仿宋_GB2312" w:hAnsi="Arial" w:cs="Arial"/>
          <w:sz w:val="28"/>
          <w:szCs w:val="28"/>
        </w:rPr>
        <w:t>《关于海淀区西北旺镇</w:t>
      </w:r>
      <w:r w:rsidR="009A0305">
        <w:rPr>
          <w:rFonts w:ascii="Arial" w:eastAsia="仿宋_GB2312" w:hAnsi="Arial" w:cs="Arial"/>
          <w:sz w:val="28"/>
          <w:szCs w:val="28"/>
        </w:rPr>
        <w:t>X2</w:t>
      </w:r>
      <w:r w:rsidR="009A0305">
        <w:rPr>
          <w:rFonts w:ascii="Arial" w:eastAsia="仿宋_GB2312" w:hAnsi="Arial" w:cs="Arial"/>
          <w:sz w:val="28"/>
          <w:szCs w:val="28"/>
        </w:rPr>
        <w:t>地块集体产业用地项目建筑面积及用途的说明》</w:t>
      </w:r>
      <w:r w:rsidRPr="00833F5C">
        <w:rPr>
          <w:rFonts w:ascii="Arial" w:eastAsia="仿宋_GB2312" w:hAnsi="Arial" w:cs="Arial"/>
          <w:sz w:val="28"/>
          <w:szCs w:val="28"/>
        </w:rPr>
        <w:t>、</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7EB8F34A" w14:textId="5947BCB2"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p>
    <w:p w14:paraId="185A5360" w14:textId="78F044FD"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9B156A">
        <w:rPr>
          <w:rFonts w:ascii="Arial" w:eastAsia="仿宋_GB2312" w:hAnsi="Arial" w:cs="Arial" w:hint="eastAsia"/>
          <w:sz w:val="28"/>
          <w:szCs w:val="28"/>
        </w:rPr>
        <w:t>集体产业（商业、办公、地下商业、地下办公、地下车库、地下仓储）</w:t>
      </w:r>
    </w:p>
    <w:p w14:paraId="5CF1F14E" w14:textId="77777777" w:rsidR="0019383B" w:rsidRPr="00CE23D5" w:rsidRDefault="0019383B" w:rsidP="0019383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48C32017" w14:textId="22565FFD" w:rsidR="0019383B" w:rsidRPr="00CE23D5" w:rsidRDefault="0019383B" w:rsidP="0019383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474616.52</w:t>
      </w:r>
      <w:r w:rsidRPr="00CE23D5">
        <w:rPr>
          <w:rFonts w:ascii="Arial" w:eastAsia="仿宋_GB2312" w:hAnsi="Arial" w:cs="Arial"/>
          <w:sz w:val="28"/>
          <w:szCs w:val="28"/>
        </w:rPr>
        <w:t>平方米</w:t>
      </w:r>
    </w:p>
    <w:p w14:paraId="25F37509" w14:textId="66AD222F"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0019383B">
        <w:rPr>
          <w:rFonts w:ascii="Arial" w:eastAsia="仿宋_GB2312" w:hAnsi="Arial" w:cs="Arial"/>
          <w:sz w:val="28"/>
          <w:szCs w:val="28"/>
        </w:rPr>
        <w:t>291606.86</w:t>
      </w:r>
      <w:r w:rsidRPr="00833F5C">
        <w:rPr>
          <w:rFonts w:ascii="Arial" w:eastAsia="仿宋_GB2312" w:hAnsi="Arial" w:cs="Arial"/>
          <w:sz w:val="28"/>
          <w:szCs w:val="28"/>
        </w:rPr>
        <w:t>平方米</w:t>
      </w:r>
    </w:p>
    <w:p w14:paraId="07DDAAE5" w14:textId="1B05448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sidR="0019383B">
        <w:rPr>
          <w:rFonts w:ascii="Arial" w:eastAsia="仿宋_GB2312" w:hAnsi="Arial" w:cs="Arial"/>
          <w:sz w:val="28"/>
          <w:szCs w:val="28"/>
        </w:rPr>
        <w:t>183009.66</w:t>
      </w:r>
      <w:r w:rsidRPr="00833F5C">
        <w:rPr>
          <w:rFonts w:ascii="Arial" w:eastAsia="仿宋_GB2312" w:hAnsi="Arial" w:cs="Arial"/>
          <w:sz w:val="28"/>
          <w:szCs w:val="28"/>
        </w:rPr>
        <w:t>平方米</w:t>
      </w:r>
    </w:p>
    <w:p w14:paraId="5DF1D7C0" w14:textId="71E8ECB8"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sidR="0019383B">
        <w:rPr>
          <w:rFonts w:ascii="Arial" w:eastAsia="仿宋_GB2312" w:hAnsi="Arial" w:cs="Arial"/>
          <w:sz w:val="28"/>
          <w:szCs w:val="28"/>
        </w:rPr>
        <w:t>67</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5FA11735" w14:textId="2B10E039" w:rsidR="00AA61FC" w:rsidRPr="00833F5C" w:rsidRDefault="007A542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001C25E5" w:rsidRPr="009E12D2">
        <w:rPr>
          <w:rFonts w:ascii="Arial" w:eastAsia="仿宋_GB2312" w:hAnsi="Arial" w:cs="Arial"/>
          <w:sz w:val="28"/>
          <w:szCs w:val="28"/>
        </w:rPr>
        <w:t>评估专业人员对该项目现场踏勘，北京市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001C25E5" w:rsidRPr="009E12D2">
        <w:rPr>
          <w:rFonts w:ascii="Arial" w:eastAsia="仿宋_GB2312" w:hAnsi="Arial" w:cs="Arial"/>
          <w:sz w:val="28"/>
          <w:szCs w:val="28"/>
        </w:rPr>
        <w:t>项目正在</w:t>
      </w:r>
      <w:r w:rsidR="00680DAD">
        <w:rPr>
          <w:rFonts w:ascii="Arial" w:eastAsia="仿宋_GB2312" w:hAnsi="Arial" w:cs="Arial" w:hint="eastAsia"/>
          <w:sz w:val="28"/>
          <w:szCs w:val="28"/>
        </w:rPr>
        <w:t>施工：</w:t>
      </w:r>
      <w:r w:rsidR="0019383B">
        <w:rPr>
          <w:rFonts w:ascii="Arial" w:eastAsia="仿宋_GB2312" w:hAnsi="Arial" w:cs="Arial" w:hint="eastAsia"/>
          <w:sz w:val="28"/>
          <w:szCs w:val="28"/>
        </w:rPr>
        <w:t>其中</w:t>
      </w:r>
      <w:r w:rsidR="0019383B">
        <w:rPr>
          <w:rFonts w:ascii="Arial" w:eastAsia="仿宋_GB2312" w:hAnsi="Arial" w:cs="Arial" w:hint="eastAsia"/>
          <w:sz w:val="28"/>
          <w:szCs w:val="28"/>
        </w:rPr>
        <w:t>0</w:t>
      </w:r>
      <w:r w:rsidR="0019383B">
        <w:rPr>
          <w:rFonts w:ascii="Arial" w:eastAsia="仿宋_GB2312" w:hAnsi="Arial" w:cs="Arial"/>
          <w:sz w:val="28"/>
          <w:szCs w:val="28"/>
        </w:rPr>
        <w:t>069</w:t>
      </w:r>
      <w:r w:rsidR="0019383B">
        <w:rPr>
          <w:rFonts w:ascii="Arial" w:eastAsia="仿宋_GB2312" w:hAnsi="Arial" w:cs="Arial" w:hint="eastAsia"/>
          <w:sz w:val="28"/>
          <w:szCs w:val="28"/>
        </w:rPr>
        <w:t>地块</w:t>
      </w:r>
      <w:r w:rsidR="00680DAD">
        <w:rPr>
          <w:rFonts w:ascii="Arial" w:eastAsia="仿宋_GB2312" w:hAnsi="Arial" w:cs="Arial" w:hint="eastAsia"/>
          <w:sz w:val="28"/>
          <w:szCs w:val="28"/>
        </w:rPr>
        <w:t>正在进行场地平整；</w:t>
      </w:r>
      <w:r w:rsidR="00680DAD">
        <w:rPr>
          <w:rFonts w:ascii="Arial" w:eastAsia="仿宋_GB2312" w:hAnsi="Arial" w:cs="Arial" w:hint="eastAsia"/>
          <w:sz w:val="28"/>
          <w:szCs w:val="28"/>
        </w:rPr>
        <w:t>0</w:t>
      </w:r>
      <w:r w:rsidR="00680DAD">
        <w:rPr>
          <w:rFonts w:ascii="Arial" w:eastAsia="仿宋_GB2312" w:hAnsi="Arial" w:cs="Arial"/>
          <w:sz w:val="28"/>
          <w:szCs w:val="28"/>
        </w:rPr>
        <w:t>096</w:t>
      </w:r>
      <w:r w:rsidR="00680DAD">
        <w:rPr>
          <w:rFonts w:ascii="Arial" w:eastAsia="仿宋_GB2312" w:hAnsi="Arial" w:cs="Arial" w:hint="eastAsia"/>
          <w:sz w:val="28"/>
          <w:szCs w:val="28"/>
        </w:rPr>
        <w:t>地块</w:t>
      </w:r>
      <w:r w:rsidR="00680DAD">
        <w:rPr>
          <w:rFonts w:ascii="Arial" w:eastAsia="仿宋_GB2312" w:hAnsi="Arial" w:cs="Arial" w:hint="eastAsia"/>
          <w:sz w:val="28"/>
          <w:szCs w:val="28"/>
        </w:rPr>
        <w:lastRenderedPageBreak/>
        <w:t>正在进行基础工程施工；</w:t>
      </w:r>
      <w:r w:rsidR="00680DAD">
        <w:rPr>
          <w:rFonts w:ascii="Arial" w:eastAsia="仿宋_GB2312" w:hAnsi="Arial" w:cs="Arial" w:hint="eastAsia"/>
          <w:sz w:val="28"/>
          <w:szCs w:val="28"/>
        </w:rPr>
        <w:t>0</w:t>
      </w:r>
      <w:r w:rsidR="00680DAD">
        <w:rPr>
          <w:rFonts w:ascii="Arial" w:eastAsia="仿宋_GB2312" w:hAnsi="Arial" w:cs="Arial"/>
          <w:sz w:val="28"/>
          <w:szCs w:val="28"/>
        </w:rPr>
        <w:t>131</w:t>
      </w:r>
      <w:r w:rsidR="00680DAD">
        <w:rPr>
          <w:rFonts w:ascii="Arial" w:eastAsia="仿宋_GB2312" w:hAnsi="Arial" w:cs="Arial" w:hint="eastAsia"/>
          <w:sz w:val="28"/>
          <w:szCs w:val="28"/>
        </w:rPr>
        <w:t>地块</w:t>
      </w:r>
      <w:r w:rsidR="00680DAD">
        <w:rPr>
          <w:rFonts w:ascii="Arial" w:eastAsia="仿宋_GB2312" w:hAnsi="Arial" w:cs="Arial" w:hint="eastAsia"/>
          <w:sz w:val="28"/>
          <w:szCs w:val="28"/>
        </w:rPr>
        <w:t>D</w:t>
      </w:r>
      <w:r w:rsidR="00680DAD">
        <w:rPr>
          <w:rFonts w:ascii="Arial" w:eastAsia="仿宋_GB2312" w:hAnsi="Arial" w:cs="Arial"/>
          <w:sz w:val="28"/>
          <w:szCs w:val="28"/>
        </w:rPr>
        <w:t>1~D4</w:t>
      </w:r>
      <w:r w:rsidR="00680DAD">
        <w:rPr>
          <w:rFonts w:ascii="Arial" w:eastAsia="仿宋_GB2312" w:hAnsi="Arial" w:cs="Arial" w:hint="eastAsia"/>
          <w:sz w:val="28"/>
          <w:szCs w:val="28"/>
        </w:rPr>
        <w:t>、</w:t>
      </w:r>
      <w:r w:rsidR="00680DAD">
        <w:rPr>
          <w:rFonts w:ascii="Arial" w:eastAsia="仿宋_GB2312" w:hAnsi="Arial" w:cs="Arial" w:hint="eastAsia"/>
          <w:sz w:val="28"/>
          <w:szCs w:val="28"/>
        </w:rPr>
        <w:t>D</w:t>
      </w:r>
      <w:r w:rsidR="00680DAD">
        <w:rPr>
          <w:rFonts w:ascii="Arial" w:eastAsia="仿宋_GB2312" w:hAnsi="Arial" w:cs="Arial"/>
          <w:sz w:val="28"/>
          <w:szCs w:val="28"/>
        </w:rPr>
        <w:t>6</w:t>
      </w:r>
      <w:r w:rsidR="00680DAD">
        <w:rPr>
          <w:rFonts w:ascii="Arial" w:eastAsia="仿宋_GB2312" w:hAnsi="Arial" w:cs="Arial" w:hint="eastAsia"/>
          <w:sz w:val="28"/>
          <w:szCs w:val="28"/>
        </w:rPr>
        <w:t>、</w:t>
      </w:r>
      <w:r w:rsidR="00680DAD">
        <w:rPr>
          <w:rFonts w:ascii="Arial" w:eastAsia="仿宋_GB2312" w:hAnsi="Arial" w:cs="Arial" w:hint="eastAsia"/>
          <w:sz w:val="28"/>
          <w:szCs w:val="28"/>
        </w:rPr>
        <w:t>D</w:t>
      </w:r>
      <w:r w:rsidR="00680DAD">
        <w:rPr>
          <w:rFonts w:ascii="Arial" w:eastAsia="仿宋_GB2312" w:hAnsi="Arial" w:cs="Arial"/>
          <w:sz w:val="28"/>
          <w:szCs w:val="28"/>
        </w:rPr>
        <w:t>9</w:t>
      </w:r>
      <w:r w:rsidR="00680DAD">
        <w:rPr>
          <w:rFonts w:ascii="Arial" w:eastAsia="仿宋_GB2312" w:hAnsi="Arial" w:cs="Arial" w:hint="eastAsia"/>
          <w:sz w:val="28"/>
          <w:szCs w:val="28"/>
        </w:rPr>
        <w:t>正在进行地上三层结构施工、</w:t>
      </w:r>
      <w:r w:rsidR="00680DAD">
        <w:rPr>
          <w:rFonts w:ascii="Arial" w:eastAsia="仿宋_GB2312" w:hAnsi="Arial" w:cs="Arial" w:hint="eastAsia"/>
          <w:sz w:val="28"/>
          <w:szCs w:val="28"/>
        </w:rPr>
        <w:t>D</w:t>
      </w:r>
      <w:r w:rsidR="00680DAD">
        <w:rPr>
          <w:rFonts w:ascii="Arial" w:eastAsia="仿宋_GB2312" w:hAnsi="Arial" w:cs="Arial"/>
          <w:sz w:val="28"/>
          <w:szCs w:val="28"/>
        </w:rPr>
        <w:t>5</w:t>
      </w:r>
      <w:r w:rsidR="00680DAD">
        <w:rPr>
          <w:rFonts w:ascii="Arial" w:eastAsia="仿宋_GB2312" w:hAnsi="Arial" w:cs="Arial" w:hint="eastAsia"/>
          <w:sz w:val="28"/>
          <w:szCs w:val="28"/>
        </w:rPr>
        <w:t>正在进行地上二层结构施工、</w:t>
      </w:r>
      <w:r w:rsidR="00680DAD">
        <w:rPr>
          <w:rFonts w:ascii="Arial" w:eastAsia="仿宋_GB2312" w:hAnsi="Arial" w:cs="Arial" w:hint="eastAsia"/>
          <w:sz w:val="28"/>
          <w:szCs w:val="28"/>
        </w:rPr>
        <w:t>D</w:t>
      </w:r>
      <w:r w:rsidR="00680DAD">
        <w:rPr>
          <w:rFonts w:ascii="Arial" w:eastAsia="仿宋_GB2312" w:hAnsi="Arial" w:cs="Arial"/>
          <w:sz w:val="28"/>
          <w:szCs w:val="28"/>
        </w:rPr>
        <w:t>7</w:t>
      </w:r>
      <w:r w:rsidR="00680DAD">
        <w:rPr>
          <w:rFonts w:ascii="Arial" w:eastAsia="仿宋_GB2312" w:hAnsi="Arial" w:cs="Arial" w:hint="eastAsia"/>
          <w:sz w:val="28"/>
          <w:szCs w:val="28"/>
        </w:rPr>
        <w:t>、</w:t>
      </w:r>
      <w:r w:rsidR="00680DAD">
        <w:rPr>
          <w:rFonts w:ascii="Arial" w:eastAsia="仿宋_GB2312" w:hAnsi="Arial" w:cs="Arial"/>
          <w:sz w:val="28"/>
          <w:szCs w:val="28"/>
        </w:rPr>
        <w:t>D8</w:t>
      </w:r>
      <w:r w:rsidR="00680DAD">
        <w:rPr>
          <w:rFonts w:ascii="Arial" w:eastAsia="仿宋_GB2312" w:hAnsi="Arial" w:cs="Arial" w:hint="eastAsia"/>
          <w:sz w:val="28"/>
          <w:szCs w:val="28"/>
        </w:rPr>
        <w:t>正在进行地上四层结构施工。</w:t>
      </w:r>
      <w:r w:rsidR="001C25E5" w:rsidRPr="009E12D2">
        <w:rPr>
          <w:rFonts w:ascii="Arial" w:eastAsia="仿宋_GB2312" w:hAnsi="Arial" w:cs="Arial"/>
          <w:sz w:val="28"/>
          <w:szCs w:val="28"/>
        </w:rPr>
        <w:t>根据联系人介绍，宗地红线外基础设施已达到</w:t>
      </w:r>
      <w:r w:rsidR="001C25E5" w:rsidRPr="009E12D2">
        <w:rPr>
          <w:rFonts w:ascii="Arial" w:eastAsia="仿宋_GB2312" w:hAnsi="Arial" w:cs="Arial"/>
          <w:sz w:val="28"/>
          <w:szCs w:val="28"/>
        </w:rPr>
        <w:t>“</w:t>
      </w:r>
      <w:r w:rsidR="0019383B">
        <w:rPr>
          <w:rFonts w:ascii="Arial" w:eastAsia="仿宋_GB2312" w:hAnsi="Arial" w:cs="Arial" w:hint="eastAsia"/>
          <w:sz w:val="28"/>
          <w:szCs w:val="28"/>
        </w:rPr>
        <w:t>五</w:t>
      </w:r>
      <w:r w:rsidR="001C25E5" w:rsidRPr="009E12D2">
        <w:rPr>
          <w:rFonts w:ascii="Arial" w:eastAsia="仿宋_GB2312" w:hAnsi="Arial" w:cs="Arial"/>
          <w:sz w:val="28"/>
          <w:szCs w:val="28"/>
        </w:rPr>
        <w:t>通</w:t>
      </w:r>
      <w:r w:rsidR="001C25E5" w:rsidRPr="009E12D2">
        <w:rPr>
          <w:rFonts w:ascii="Arial" w:eastAsia="仿宋_GB2312" w:hAnsi="Arial" w:cs="Arial"/>
          <w:sz w:val="28"/>
          <w:szCs w:val="28"/>
        </w:rPr>
        <w:t>”</w:t>
      </w:r>
      <w:r w:rsidR="001C25E5" w:rsidRPr="009E12D2">
        <w:rPr>
          <w:rFonts w:ascii="Arial" w:eastAsia="仿宋_GB2312" w:hAnsi="Arial" w:cs="Arial"/>
          <w:sz w:val="28"/>
          <w:szCs w:val="28"/>
        </w:rPr>
        <w:t>（即通路、通上水、通下水、通</w:t>
      </w:r>
      <w:r w:rsidR="001C25E5" w:rsidRPr="00CE23D5">
        <w:rPr>
          <w:rFonts w:ascii="Arial" w:eastAsia="仿宋_GB2312" w:hAnsi="Arial" w:cs="Arial"/>
          <w:sz w:val="28"/>
          <w:szCs w:val="28"/>
        </w:rPr>
        <w:t>电、通讯）。</w:t>
      </w:r>
      <w:r w:rsidR="00680DAD">
        <w:rPr>
          <w:rFonts w:ascii="Arial" w:eastAsia="仿宋_GB2312" w:hAnsi="Arial" w:cs="Arial" w:hint="eastAsia"/>
          <w:sz w:val="28"/>
          <w:szCs w:val="28"/>
        </w:rPr>
        <w:t>本次估价根据估价目的，设定估价对象</w:t>
      </w:r>
      <w:r w:rsidR="00680DAD" w:rsidRPr="009E12D2">
        <w:rPr>
          <w:rFonts w:ascii="Arial" w:eastAsia="仿宋_GB2312" w:hAnsi="Arial" w:cs="Arial"/>
          <w:sz w:val="28"/>
          <w:szCs w:val="28"/>
        </w:rPr>
        <w:t>宗地红线外基础设施已达到</w:t>
      </w:r>
      <w:r w:rsidR="00680DAD" w:rsidRPr="009E12D2">
        <w:rPr>
          <w:rFonts w:ascii="Arial" w:eastAsia="仿宋_GB2312" w:hAnsi="Arial" w:cs="Arial"/>
          <w:sz w:val="28"/>
          <w:szCs w:val="28"/>
        </w:rPr>
        <w:t>“</w:t>
      </w:r>
      <w:r w:rsidR="00680DAD">
        <w:rPr>
          <w:rFonts w:ascii="Arial" w:eastAsia="仿宋_GB2312" w:hAnsi="Arial" w:cs="Arial" w:hint="eastAsia"/>
          <w:sz w:val="28"/>
          <w:szCs w:val="28"/>
        </w:rPr>
        <w:t>五</w:t>
      </w:r>
      <w:r w:rsidR="00680DAD" w:rsidRPr="009E12D2">
        <w:rPr>
          <w:rFonts w:ascii="Arial" w:eastAsia="仿宋_GB2312" w:hAnsi="Arial" w:cs="Arial"/>
          <w:sz w:val="28"/>
          <w:szCs w:val="28"/>
        </w:rPr>
        <w:t>通</w:t>
      </w:r>
      <w:r w:rsidR="00680DAD" w:rsidRPr="009E12D2">
        <w:rPr>
          <w:rFonts w:ascii="Arial" w:eastAsia="仿宋_GB2312" w:hAnsi="Arial" w:cs="Arial"/>
          <w:sz w:val="28"/>
          <w:szCs w:val="28"/>
        </w:rPr>
        <w:t>”</w:t>
      </w:r>
      <w:r w:rsidR="00680DAD" w:rsidRPr="009E12D2">
        <w:rPr>
          <w:rFonts w:ascii="Arial" w:eastAsia="仿宋_GB2312" w:hAnsi="Arial" w:cs="Arial"/>
          <w:sz w:val="28"/>
          <w:szCs w:val="28"/>
        </w:rPr>
        <w:t>（即通路、通上水、通下水、通</w:t>
      </w:r>
      <w:r w:rsidR="00680DAD" w:rsidRPr="00CE23D5">
        <w:rPr>
          <w:rFonts w:ascii="Arial" w:eastAsia="仿宋_GB2312" w:hAnsi="Arial" w:cs="Arial"/>
          <w:sz w:val="28"/>
          <w:szCs w:val="28"/>
        </w:rPr>
        <w:t>电、通讯）</w:t>
      </w:r>
      <w:r w:rsidR="00680DAD">
        <w:rPr>
          <w:rFonts w:ascii="Arial" w:eastAsia="仿宋_GB2312" w:hAnsi="Arial" w:cs="Arial" w:hint="eastAsia"/>
          <w:sz w:val="28"/>
          <w:szCs w:val="28"/>
        </w:rPr>
        <w:t>，场地平整。</w:t>
      </w:r>
    </w:p>
    <w:bookmarkEnd w:id="14"/>
    <w:p w14:paraId="4204232C"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833F5C" w:rsidRDefault="001C25E5">
      <w:pPr>
        <w:spacing w:line="360" w:lineRule="auto"/>
        <w:jc w:val="both"/>
        <w:outlineLvl w:val="1"/>
        <w:rPr>
          <w:rFonts w:ascii="Arial" w:eastAsia="仿宋_GB2312" w:hAnsi="Arial" w:cs="Arial"/>
          <w:b/>
          <w:bCs/>
          <w:sz w:val="28"/>
        </w:rPr>
      </w:pPr>
      <w:bookmarkStart w:id="107" w:name="_Toc515261597"/>
      <w:bookmarkStart w:id="108" w:name="_Toc524335069"/>
      <w:bookmarkStart w:id="109" w:name="_Toc69393380"/>
      <w:bookmarkStart w:id="110" w:name="_Toc515458370"/>
      <w:bookmarkEnd w:id="86"/>
      <w:bookmarkEnd w:id="87"/>
      <w:bookmarkEnd w:id="88"/>
      <w:bookmarkEnd w:id="89"/>
      <w:r w:rsidRPr="00833F5C">
        <w:rPr>
          <w:rFonts w:ascii="Arial" w:eastAsia="仿宋_GB2312" w:hAnsi="Arial" w:cs="Arial"/>
          <w:b/>
          <w:bCs/>
          <w:sz w:val="28"/>
        </w:rPr>
        <w:t>四、影响地价的因素说明</w:t>
      </w:r>
      <w:bookmarkEnd w:id="107"/>
      <w:bookmarkEnd w:id="108"/>
      <w:bookmarkEnd w:id="109"/>
      <w:bookmarkEnd w:id="110"/>
    </w:p>
    <w:p w14:paraId="52640BFB" w14:textId="77777777" w:rsidR="00AA61FC" w:rsidRPr="00CE23D5" w:rsidRDefault="001C25E5">
      <w:pPr>
        <w:spacing w:line="360" w:lineRule="auto"/>
        <w:jc w:val="both"/>
        <w:rPr>
          <w:rFonts w:ascii="Arial" w:eastAsia="仿宋_GB2312" w:hAnsi="Arial" w:cs="Arial"/>
          <w:sz w:val="28"/>
        </w:rPr>
      </w:pPr>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632C8229"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3D8A40E7"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区格局，即东城、西城、海淀、朝阳、丰台、顺义、昌平、通州、门头沟、石景山、房山、大兴、怀柔、平谷、密云、延庆。</w:t>
      </w:r>
    </w:p>
    <w:p w14:paraId="7BE8A7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277CFA91" w14:textId="77777777"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t>2016-2020</w:t>
      </w:r>
      <w:r w:rsidRPr="00833F5C">
        <w:rPr>
          <w:rFonts w:ascii="Arial" w:eastAsia="仿宋_GB2312" w:hAnsi="Arial" w:cs="Arial"/>
          <w:b/>
          <w:bCs/>
          <w:szCs w:val="24"/>
        </w:rPr>
        <w:t>年常住人口增量及增长速度</w:t>
      </w:r>
    </w:p>
    <w:p w14:paraId="00A55D87"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lastRenderedPageBreak/>
        <w:drawing>
          <wp:inline distT="0" distB="0" distL="0" distR="0" wp14:anchorId="32617AC0" wp14:editId="60AEDC4F">
            <wp:extent cx="5408295" cy="2609850"/>
            <wp:effectExtent l="0" t="0" r="190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01B724"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53DBDBA3"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3485CF50"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年上半年北京商办用地推出并成交</w:t>
      </w:r>
      <w:r w:rsidRPr="00CE23D5">
        <w:rPr>
          <w:rFonts w:ascii="Arial" w:eastAsia="仿宋_GB2312" w:hAnsi="Arial" w:cs="Arial"/>
          <w:color w:val="000000"/>
          <w:sz w:val="28"/>
        </w:rPr>
        <w:t>3</w:t>
      </w:r>
      <w:r w:rsidRPr="00833F5C">
        <w:rPr>
          <w:rFonts w:ascii="Arial" w:eastAsia="仿宋_GB2312" w:hAnsi="Arial" w:cs="Arial"/>
          <w:color w:val="000000"/>
          <w:sz w:val="28"/>
        </w:rPr>
        <w:t>宗，累计规划建面</w:t>
      </w:r>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宗商办用地，累计规划建面</w:t>
      </w:r>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
    <w:p w14:paraId="0C6EF46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2F46A442" wp14:editId="44183E7C">
            <wp:extent cx="4867275" cy="24098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17A2B9B6"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w:t>
      </w:r>
      <w:r w:rsidRPr="00833F5C">
        <w:rPr>
          <w:rFonts w:ascii="Arial" w:eastAsia="仿宋_GB2312" w:hAnsi="Arial" w:cs="Arial"/>
          <w:color w:val="000000"/>
          <w:sz w:val="28"/>
        </w:rPr>
        <w:lastRenderedPageBreak/>
        <w:t>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58BB27A0"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7121F1F6" wp14:editId="3E4C5F2E">
            <wp:extent cx="4343400" cy="2638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72437D1C" w14:textId="77777777" w:rsidR="002B2649" w:rsidRDefault="002B2649">
      <w:pPr>
        <w:widowControl/>
        <w:spacing w:line="360" w:lineRule="auto"/>
        <w:ind w:firstLineChars="200" w:firstLine="560"/>
        <w:jc w:val="both"/>
        <w:rPr>
          <w:rFonts w:ascii="Arial" w:eastAsia="仿宋_GB2312" w:hAnsi="Arial" w:cs="Arial"/>
          <w:sz w:val="28"/>
        </w:rPr>
      </w:pPr>
    </w:p>
    <w:p w14:paraId="49071AE6" w14:textId="77777777" w:rsidR="002B2649" w:rsidRDefault="002B2649">
      <w:pPr>
        <w:widowControl/>
        <w:spacing w:line="360" w:lineRule="auto"/>
        <w:ind w:firstLineChars="200" w:firstLine="560"/>
        <w:jc w:val="both"/>
        <w:rPr>
          <w:rFonts w:ascii="Arial" w:eastAsia="仿宋_GB2312" w:hAnsi="Arial" w:cs="Arial"/>
          <w:sz w:val="28"/>
        </w:rPr>
      </w:pPr>
    </w:p>
    <w:p w14:paraId="1EEBFAEC" w14:textId="22238DE4"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D496CAF"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E05E26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AC1B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5776437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F07696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0A6446BA"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FA160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6C2BD6D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8DD0CA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033C59B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67EE71CC"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4DB54C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2D5174D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8FD698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CC623B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78548B0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5E6769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404E311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2BD58DB"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050690D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17A1DC6A"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909113"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621A6A4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6D1B7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36C351A3"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B6E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21B889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3F8CF9B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54979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E47E8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7F106A3"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791837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北京市怀柔区怀北镇雁柏山庄北侧地块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6DEF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88EED8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E3BE994"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7CA4C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7CB956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48307D1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073BDD4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1EA4EB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3498720F" w14:textId="77777777" w:rsidR="00AA61FC" w:rsidRPr="00CE23D5" w:rsidRDefault="00AA61FC">
      <w:pPr>
        <w:widowControl/>
        <w:adjustRightInd/>
        <w:spacing w:line="240" w:lineRule="exact"/>
        <w:rPr>
          <w:rFonts w:ascii="Arial" w:eastAsia="仿宋" w:hAnsi="Arial" w:cs="Arial"/>
          <w:color w:val="C00000"/>
          <w:sz w:val="18"/>
          <w:szCs w:val="18"/>
        </w:rPr>
      </w:pPr>
    </w:p>
    <w:p w14:paraId="575C70EE"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季度扩大，综合地价水平值为地面价</w:t>
      </w:r>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10653F3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季度北京市商服用地地价增长率走势图</w:t>
      </w:r>
    </w:p>
    <w:p w14:paraId="1737ECC4"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lastRenderedPageBreak/>
        <w:drawing>
          <wp:inline distT="0" distB="0" distL="0" distR="0" wp14:anchorId="12EC4872" wp14:editId="0DA40400">
            <wp:extent cx="5400675" cy="2181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5782DA5E"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520026B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6AD9D06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411E14A1"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3A0A4A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37D1D97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0891AF56"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lastRenderedPageBreak/>
        <w:drawing>
          <wp:inline distT="0" distB="0" distL="0" distR="0" wp14:anchorId="683A2B85" wp14:editId="1AA47E03">
            <wp:extent cx="5483225" cy="2636520"/>
            <wp:effectExtent l="0" t="0" r="3175"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0033A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1ACB98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在区域分布上以远郊区供应为主，比例接近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0F9F29C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3382F3C3" wp14:editId="41CE3BEF">
            <wp:extent cx="5139055" cy="2494280"/>
            <wp:effectExtent l="0" t="0" r="4445" b="12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13772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w:t>
      </w:r>
      <w:r w:rsidRPr="00833F5C">
        <w:rPr>
          <w:rFonts w:ascii="Arial" w:eastAsia="仿宋_GB2312" w:hAnsi="Arial" w:cs="Arial"/>
          <w:bCs/>
          <w:sz w:val="28"/>
          <w:szCs w:val="28"/>
        </w:rPr>
        <w:lastRenderedPageBreak/>
        <w:t>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4DCF49F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5A93A44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245676E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241C6FC2"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71F83845"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5E3FC859"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D112EB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73B4D1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490A824A" w14:textId="77777777" w:rsidR="00AA61FC" w:rsidRPr="00CE23D5" w:rsidRDefault="004210A3">
            <w:pPr>
              <w:widowControl/>
              <w:adjustRightInd/>
              <w:spacing w:line="240" w:lineRule="exact"/>
              <w:rPr>
                <w:rFonts w:ascii="Arial" w:eastAsia="仿宋" w:hAnsi="Arial" w:cs="Arial"/>
                <w:sz w:val="18"/>
              </w:rPr>
            </w:pPr>
            <w:hyperlink r:id="rId34"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353D8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C864C6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672E7F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7DE53C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3AC6E4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FF5F7F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A35AA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E725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85AA6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7E83314"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1FC361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3B3260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054EDD3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B38525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ABAF57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68DD9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F096BC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798D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D246BE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94BA03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22382B4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D88478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02D4F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4DD23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8616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41AA8E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CFB0A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858E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4C9164C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FE213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F10DA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49C25E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56756C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877EE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BFDBEB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089410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36CD564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0D3934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北京金茂府</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FC545E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18BE6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64EA1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187818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68096C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E24DA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34682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E738E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中创芯中心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22CB58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83C0D1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2CE6B5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3F9CA7E"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0DA195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1A0B091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5EC27B3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9FB9C1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A0B2D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F9C5B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21B3C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FA8DA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7219B1AF" w14:textId="77777777" w:rsidR="00AA61FC" w:rsidRPr="00833F5C" w:rsidRDefault="00AA61FC">
            <w:pPr>
              <w:widowControl/>
              <w:adjustRightInd/>
              <w:spacing w:line="240" w:lineRule="exact"/>
              <w:rPr>
                <w:rFonts w:ascii="Arial" w:eastAsia="仿宋" w:hAnsi="Arial" w:cs="Arial"/>
                <w:sz w:val="18"/>
              </w:rPr>
            </w:pPr>
          </w:p>
        </w:tc>
      </w:tr>
      <w:tr w:rsidR="00AA61FC" w:rsidRPr="00833F5C" w14:paraId="40EFAEE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5FEA5F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都会华庭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53176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5A8802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C49299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DCE56E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FE7F6B1"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D26132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616B70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077735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90792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843E4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2553E3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B3FE44D"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A3D11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8BA6E7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首开龙湖天琅</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32D22F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A29BF1"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A455A5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1A6D99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68F6AC4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0C4B2FB1"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73D4CA7D"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56914B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4BD11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6A17D27"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255900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3B7149B4"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425654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9AACA9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82B5B2D" w14:textId="77777777" w:rsidR="00AA61FC" w:rsidRPr="00833F5C" w:rsidRDefault="00AA61FC">
            <w:pPr>
              <w:widowControl/>
              <w:adjustRightInd/>
              <w:spacing w:line="240" w:lineRule="auto"/>
              <w:rPr>
                <w:rFonts w:ascii="Arial" w:eastAsia="仿宋" w:hAnsi="Arial" w:cs="Arial"/>
                <w:sz w:val="18"/>
              </w:rPr>
            </w:pPr>
          </w:p>
        </w:tc>
      </w:tr>
    </w:tbl>
    <w:p w14:paraId="37837612"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4955715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6DEA30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4C6227D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FDE0D3A" wp14:editId="24AE35E6">
            <wp:extent cx="5495925" cy="2276475"/>
            <wp:effectExtent l="0" t="0" r="9525"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6CA03A8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59F12BF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142FCF0A"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4A568B80" wp14:editId="75328A42">
            <wp:extent cx="5495925" cy="2200275"/>
            <wp:effectExtent l="0" t="0" r="9525"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09266A3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21C62ABC"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19E56CC9"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4A6224D8"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322C554D"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69D134DA"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25374CFA"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118B09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1DF758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509FAEA" w14:textId="77777777" w:rsidR="00AA61FC" w:rsidRPr="00CE23D5" w:rsidRDefault="004210A3">
            <w:pPr>
              <w:widowControl/>
              <w:adjustRightInd/>
              <w:spacing w:line="240" w:lineRule="exact"/>
              <w:rPr>
                <w:rFonts w:ascii="Arial" w:eastAsia="仿宋" w:hAnsi="Arial" w:cs="Arial"/>
                <w:sz w:val="18"/>
                <w:szCs w:val="18"/>
              </w:rPr>
            </w:pPr>
            <w:hyperlink r:id="rId37"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AEBBE7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F7DFA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04C21D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3BB58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EC9464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5590E5D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2CE4C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F667E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A1060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50F51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9D760F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6B026B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44DC33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A9983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E478BF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9D023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0F25AE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96443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BC37B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565939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37A83D7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EC26D5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北京丰台金茂广场</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3E9579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9D1B2B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CC1EA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641962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D29BC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524965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6468D62C"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C4B622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中创芯中心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01ADD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277D1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9ACE9A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98C87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F355A9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CE1FB0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04E8CE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4ED358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B2AF9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50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BCD22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D62F0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ED60C3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4A02F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3F564DE1"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307F18C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6E5AA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D79D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1CF59F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ABAFAD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42353C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0F6F63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1AB7DFE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CF6869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896C84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B8EB2F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73D59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2D6D0D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1617662F"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02E0BA9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B14AD8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金茂府</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51F86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36A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1E8160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FA1646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D95B22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C1E2F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0262273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lastRenderedPageBreak/>
              <w:t>和泓四季</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A8646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C4A0E8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1C385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5A9329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7705FF40"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984F2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22D7F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京贸国际城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6CC50D2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958D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A62FBC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26136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6753527"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40F9D24"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2C62C5CA"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4A95C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609A0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101FB3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6BD1A4"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60C22F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A6B3C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84C974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D54C73A"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E1340C"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7B5644AF"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795F20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E73959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33EBCE4" w14:textId="77777777" w:rsidR="00AA61FC" w:rsidRPr="00833F5C" w:rsidRDefault="00AA61FC">
            <w:pPr>
              <w:widowControl/>
              <w:adjustRightInd/>
              <w:spacing w:line="240" w:lineRule="auto"/>
              <w:rPr>
                <w:rFonts w:ascii="Arial" w:eastAsia="仿宋" w:hAnsi="Arial" w:cs="Arial"/>
                <w:sz w:val="18"/>
                <w:szCs w:val="18"/>
              </w:rPr>
            </w:pPr>
          </w:p>
        </w:tc>
      </w:tr>
    </w:tbl>
    <w:p w14:paraId="12967333" w14:textId="77777777" w:rsidR="00AA61FC" w:rsidRPr="00CE23D5" w:rsidRDefault="00AA61FC">
      <w:pPr>
        <w:widowControl/>
        <w:adjustRightInd/>
        <w:spacing w:line="240" w:lineRule="exact"/>
        <w:rPr>
          <w:rFonts w:ascii="Arial" w:eastAsia="仿宋" w:hAnsi="Arial" w:cs="Arial"/>
          <w:color w:val="C00000"/>
          <w:sz w:val="18"/>
        </w:rPr>
      </w:pPr>
    </w:p>
    <w:p w14:paraId="30CE36E8"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721D31C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650B94C7"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08578F4E"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2221643A"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年政府工作报告中，关于房地产调控内容整体延续了往年提法，除了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60EC415"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月底，按照自然资源部住宅用地分类调控文件要求，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2F8550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w:t>
      </w:r>
      <w:r w:rsidRPr="00833F5C">
        <w:rPr>
          <w:rFonts w:ascii="Arial" w:eastAsia="仿宋_GB2312" w:hAnsi="Arial" w:cs="Arial"/>
          <w:bCs/>
          <w:sz w:val="28"/>
          <w:szCs w:val="28"/>
        </w:rPr>
        <w:lastRenderedPageBreak/>
        <w:t>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287281F6"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w:t>
      </w:r>
      <w:r w:rsidRPr="00833F5C">
        <w:rPr>
          <w:rFonts w:ascii="Arial" w:eastAsia="仿宋_GB2312" w:hAnsi="Arial" w:cs="Arial"/>
          <w:bCs/>
          <w:sz w:val="28"/>
          <w:szCs w:val="28"/>
        </w:rPr>
        <w:lastRenderedPageBreak/>
        <w:t>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4BF0758F"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62DADBD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12FDE3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246C65B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和服贸会平台建设，打造改革开放的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年服贸会。</w:t>
      </w:r>
    </w:p>
    <w:p w14:paraId="6D868B0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D913CD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w:t>
      </w:r>
      <w:r w:rsidRPr="00833F5C">
        <w:rPr>
          <w:rFonts w:ascii="Arial" w:eastAsia="仿宋_GB2312" w:hAnsi="Arial" w:cs="Arial"/>
          <w:bCs/>
          <w:sz w:val="28"/>
          <w:szCs w:val="28"/>
        </w:rPr>
        <w:lastRenderedPageBreak/>
        <w:t>等新模式新业态发展，推动数字贸易试验区建设。提升双向投资质量，健全外资促进体系，优化投资管理服务体系，完善对外投资合作体系。</w:t>
      </w:r>
    </w:p>
    <w:p w14:paraId="27D7CE8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1D1A393B"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12124468"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品牌影响力和文旅服务消费能级，挖掘体育服务消费潜力，扩大教育服务消费规模，培育健康服务消费市场，满足多层次、多样化、个性化消费需求。</w:t>
      </w:r>
    </w:p>
    <w:p w14:paraId="61D7178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AF914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w:t>
      </w:r>
      <w:r w:rsidRPr="00833F5C">
        <w:rPr>
          <w:rFonts w:ascii="Arial" w:eastAsia="仿宋_GB2312" w:hAnsi="Arial" w:cs="Arial"/>
          <w:bCs/>
          <w:sz w:val="28"/>
          <w:szCs w:val="28"/>
        </w:rPr>
        <w:lastRenderedPageBreak/>
        <w:t>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51644F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14:paraId="1043B51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1085EA1A"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w:t>
      </w:r>
      <w:r w:rsidRPr="00833F5C">
        <w:rPr>
          <w:rFonts w:ascii="Arial" w:eastAsia="仿宋_GB2312" w:hAnsi="Arial" w:cs="Arial"/>
          <w:bCs/>
          <w:sz w:val="28"/>
          <w:szCs w:val="28"/>
        </w:rPr>
        <w:lastRenderedPageBreak/>
        <w:t>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729F43"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一轴一廊一带，一极多组团多节点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功能布局。推进怀柔南站交通接驳工程，布局雁栖小镇等重大项目，推进雁栖国际人才社区建设，完善多类型分层次住房保障体系。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r w:rsidRPr="00833F5C">
        <w:rPr>
          <w:rFonts w:ascii="Arial" w:eastAsia="仿宋_GB2312" w:hAnsi="Arial" w:cs="Arial"/>
          <w:bCs/>
          <w:sz w:val="28"/>
          <w:szCs w:val="28"/>
        </w:rPr>
        <w:t>一企一策</w:t>
      </w:r>
      <w:r w:rsidRPr="00CE23D5">
        <w:rPr>
          <w:rFonts w:ascii="Arial" w:eastAsia="仿宋_GB2312" w:hAnsi="Arial" w:cs="Arial"/>
          <w:bCs/>
          <w:sz w:val="28"/>
          <w:szCs w:val="28"/>
        </w:rPr>
        <w:t>”</w:t>
      </w:r>
      <w:r w:rsidRPr="00833F5C">
        <w:rPr>
          <w:rFonts w:ascii="Arial" w:eastAsia="仿宋_GB2312" w:hAnsi="Arial" w:cs="Arial"/>
          <w:bCs/>
          <w:sz w:val="28"/>
          <w:szCs w:val="28"/>
        </w:rPr>
        <w:t>盘活央企存量资源，加速形成更具活力的创新空间。提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创新能级，推进生命园三期建设，进一步拓展居住、产业和商业配套空间。</w:t>
      </w:r>
    </w:p>
    <w:p w14:paraId="5454D9E8"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w:t>
      </w:r>
      <w:r w:rsidRPr="00833F5C">
        <w:rPr>
          <w:rFonts w:ascii="Arial" w:eastAsia="仿宋_GB2312" w:hAnsi="Arial" w:cs="Arial"/>
          <w:bCs/>
          <w:sz w:val="28"/>
          <w:szCs w:val="28"/>
        </w:rPr>
        <w:lastRenderedPageBreak/>
        <w:t>目。</w:t>
      </w:r>
    </w:p>
    <w:p w14:paraId="563869D4" w14:textId="309FD6CD"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突出金融街、丽泽金融商务区、通州文旅区、</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等重点园区建设，与自贸区三个片区衔接联动。</w:t>
      </w:r>
    </w:p>
    <w:p w14:paraId="4D40CDF8" w14:textId="491EA9DB"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CE23D5">
        <w:rPr>
          <w:rFonts w:ascii="Arial" w:eastAsia="仿宋_GB2312" w:hAnsi="Arial" w:cs="Arial"/>
          <w:bCs/>
          <w:sz w:val="28"/>
          <w:szCs w:val="28"/>
        </w:rPr>
        <w:t xml:space="preserve"> </w:t>
      </w:r>
      <w:r w:rsidR="002B2649">
        <w:rPr>
          <w:rFonts w:ascii="Arial" w:eastAsia="仿宋_GB2312" w:hAnsi="Arial" w:cs="Arial" w:hint="eastAsia"/>
          <w:bCs/>
          <w:sz w:val="28"/>
          <w:szCs w:val="28"/>
        </w:rPr>
        <w:t>。</w:t>
      </w:r>
    </w:p>
    <w:p w14:paraId="4A2A88C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5CCDDA10" w14:textId="394EF9BD"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推进土地要素集约高效配置。建立健全城乡统一的建设用地市场。推广大兴区集体建设用地改革试点经验，稳妥推进集体建设用地入市，健全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033724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30B2E44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59ED63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03006D7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427503F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1E26E7D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5599E9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0CAAE8C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13B15145"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4878D4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10.8%</w:t>
      </w:r>
      <w:r w:rsidRPr="00833F5C">
        <w:rPr>
          <w:rFonts w:ascii="Arial" w:eastAsia="仿宋_GB2312" w:hAnsi="Arial" w:cs="Arial"/>
          <w:bCs/>
          <w:sz w:val="28"/>
          <w:szCs w:val="28"/>
        </w:rPr>
        <w:t>。</w:t>
      </w:r>
    </w:p>
    <w:p w14:paraId="2F437BA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4AEBFC4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5A3B04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。社会消费品零售总额中，分消费形态看，商品零售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2519CD3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9E17F8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0AE7519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6732C48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21A98C3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0074DD6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1E5F17A2" w14:textId="77777777" w:rsidR="00AA61FC" w:rsidRPr="00CE23D5" w:rsidRDefault="001C25E5">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411A5973" w14:textId="77777777" w:rsidR="00AA61FC" w:rsidRPr="00833F5C" w:rsidRDefault="001C25E5">
      <w:pPr>
        <w:spacing w:line="360" w:lineRule="auto"/>
        <w:ind w:firstLineChars="200" w:firstLine="560"/>
        <w:jc w:val="both"/>
        <w:rPr>
          <w:rFonts w:ascii="Arial" w:eastAsia="仿宋_GB2312" w:hAnsi="Arial" w:cs="Arial"/>
          <w:sz w:val="28"/>
        </w:rPr>
      </w:pPr>
      <w:bookmarkStart w:id="111" w:name="_Hlk79697274"/>
      <w:r w:rsidRPr="00833F5C">
        <w:rPr>
          <w:rFonts w:ascii="Arial" w:eastAsia="仿宋_GB2312" w:hAnsi="Arial" w:cs="Arial"/>
          <w:sz w:val="28"/>
        </w:rPr>
        <w:t>1.</w:t>
      </w:r>
      <w:r w:rsidRPr="00833F5C">
        <w:rPr>
          <w:rFonts w:ascii="Arial" w:eastAsia="仿宋_GB2312" w:hAnsi="Arial" w:cs="Arial"/>
          <w:sz w:val="28"/>
        </w:rPr>
        <w:t>区域概况</w:t>
      </w:r>
    </w:p>
    <w:p w14:paraId="2AE66D94" w14:textId="77777777"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38"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39"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40"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41"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42"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43" w:tgtFrame="_blank" w:history="1">
        <w:r w:rsidRPr="00833F5C">
          <w:rPr>
            <w:rFonts w:ascii="Arial" w:eastAsia="仿宋_GB2312" w:hAnsi="Arial" w:cs="Arial"/>
            <w:bCs/>
            <w:sz w:val="28"/>
            <w:szCs w:val="28"/>
          </w:rPr>
          <w:t>昌平区</w:t>
        </w:r>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rsidR="00390E9E">
        <w:fldChar w:fldCharType="begin"/>
      </w:r>
      <w:r w:rsidR="00390E9E">
        <w:instrText xml:space="preserve"> HYPERLINK "https://baike.baidu.com/item/%E5%8C%97%E4%BA%AC%E5%B8%82/126069" \t "_blank" </w:instrText>
      </w:r>
      <w:r w:rsidR="00390E9E">
        <w:fldChar w:fldCharType="separate"/>
      </w:r>
      <w:r w:rsidRPr="00833F5C">
        <w:rPr>
          <w:rFonts w:ascii="Arial" w:eastAsia="仿宋_GB2312" w:hAnsi="Arial" w:cs="Arial"/>
          <w:bCs/>
          <w:sz w:val="28"/>
          <w:szCs w:val="28"/>
        </w:rPr>
        <w:t>北京市</w:t>
      </w:r>
      <w:r w:rsidR="00390E9E">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。区境介于北纬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65068BFF" w14:textId="099F567D"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4735AF8C" w14:textId="0E77CB12" w:rsidR="00AA61FC" w:rsidRPr="00CE23D5" w:rsidRDefault="001C25E5">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sidR="00E52DB4">
        <w:rPr>
          <w:rFonts w:ascii="Arial" w:eastAsia="仿宋_GB2312" w:hAnsi="Arial" w:cs="Arial"/>
          <w:bCs/>
          <w:sz w:val="28"/>
          <w:szCs w:val="28"/>
        </w:rPr>
        <w:t>西北旺镇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00E52DB4" w:rsidRPr="00E52DB4">
        <w:rPr>
          <w:rFonts w:ascii="Arial" w:eastAsia="仿宋_GB2312" w:hAnsi="Arial" w:cs="Arial" w:hint="eastAsia"/>
          <w:bCs/>
          <w:sz w:val="28"/>
          <w:szCs w:val="28"/>
        </w:rPr>
        <w:t>海淀悦界主题街区、华联生活超市</w:t>
      </w:r>
      <w:r w:rsidRPr="00833F5C">
        <w:rPr>
          <w:rFonts w:ascii="Arial" w:eastAsia="仿宋_GB2312" w:hAnsi="Arial" w:cs="Arial"/>
          <w:bCs/>
          <w:sz w:val="28"/>
          <w:szCs w:val="28"/>
        </w:rPr>
        <w:t>）学校（</w:t>
      </w:r>
      <w:r w:rsidR="00E52DB4" w:rsidRPr="00E52DB4">
        <w:rPr>
          <w:rFonts w:ascii="Arial" w:eastAsia="仿宋_GB2312" w:hAnsi="Arial" w:cs="Arial" w:hint="eastAsia"/>
          <w:bCs/>
          <w:sz w:val="28"/>
          <w:szCs w:val="28"/>
        </w:rPr>
        <w:t>西玉河小学、北京市第五十七中学上庄分校</w:t>
      </w:r>
      <w:r w:rsidRPr="00833F5C">
        <w:rPr>
          <w:rFonts w:ascii="Arial" w:eastAsia="仿宋_GB2312" w:hAnsi="Arial" w:cs="Arial"/>
          <w:bCs/>
          <w:sz w:val="28"/>
          <w:szCs w:val="28"/>
        </w:rPr>
        <w:t>），医院（</w:t>
      </w:r>
      <w:r w:rsidR="00E52DB4" w:rsidRPr="00E52DB4">
        <w:rPr>
          <w:rFonts w:ascii="Arial" w:eastAsia="仿宋_GB2312" w:hAnsi="Arial" w:cs="Arial" w:hint="eastAsia"/>
          <w:bCs/>
          <w:sz w:val="28"/>
          <w:szCs w:val="28"/>
        </w:rPr>
        <w:t>永丰屯中医门诊部</w:t>
      </w:r>
      <w:r w:rsidRPr="00833F5C">
        <w:rPr>
          <w:rFonts w:ascii="Arial" w:eastAsia="仿宋_GB2312" w:hAnsi="Arial" w:cs="Arial"/>
          <w:bCs/>
          <w:sz w:val="28"/>
          <w:szCs w:val="28"/>
        </w:rPr>
        <w:t>），银行（</w:t>
      </w:r>
      <w:r w:rsidR="00E52DB4" w:rsidRPr="00E52DB4">
        <w:rPr>
          <w:rFonts w:ascii="Arial" w:eastAsia="仿宋_GB2312" w:hAnsi="Arial" w:cs="Arial" w:hint="eastAsia"/>
          <w:bCs/>
          <w:sz w:val="28"/>
          <w:szCs w:val="28"/>
        </w:rPr>
        <w:t>中国工商银行、北京农商银行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719C55A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58E4EDF"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号线和昌平线贯穿海淀区境内。</w:t>
      </w:r>
    </w:p>
    <w:p w14:paraId="0F746FD8" w14:textId="5B0B4C74" w:rsidR="00AA61FC" w:rsidRPr="00CE23D5" w:rsidRDefault="00E52DB4">
      <w:pPr>
        <w:spacing w:line="360" w:lineRule="auto"/>
        <w:ind w:firstLineChars="200" w:firstLine="560"/>
        <w:jc w:val="both"/>
        <w:rPr>
          <w:rFonts w:ascii="Arial" w:eastAsia="仿宋_GB2312" w:hAnsi="Arial" w:cs="Arial"/>
          <w:sz w:val="28"/>
          <w:szCs w:val="28"/>
        </w:rPr>
      </w:pPr>
      <w:r w:rsidRPr="00E52DB4">
        <w:rPr>
          <w:rFonts w:ascii="Arial" w:eastAsia="仿宋_GB2312" w:hAnsi="Arial" w:cs="Arial" w:hint="eastAsia"/>
          <w:sz w:val="28"/>
          <w:szCs w:val="28"/>
        </w:rPr>
        <w:t>估价对象紧邻城市次干道——宏丰渠东路，西距西六环约</w:t>
      </w:r>
      <w:r w:rsidRPr="00E52DB4">
        <w:rPr>
          <w:rFonts w:ascii="Arial" w:eastAsia="仿宋_GB2312" w:hAnsi="Arial" w:cs="Arial" w:hint="eastAsia"/>
          <w:sz w:val="28"/>
          <w:szCs w:val="28"/>
        </w:rPr>
        <w:t>6.5</w:t>
      </w:r>
      <w:r w:rsidRPr="00E52DB4">
        <w:rPr>
          <w:rFonts w:ascii="Arial" w:eastAsia="仿宋_GB2312" w:hAnsi="Arial" w:cs="Arial" w:hint="eastAsia"/>
          <w:sz w:val="28"/>
          <w:szCs w:val="28"/>
        </w:rPr>
        <w:t>公里，距北京首都国际机场约</w:t>
      </w:r>
      <w:r w:rsidRPr="00E52DB4">
        <w:rPr>
          <w:rFonts w:ascii="Arial" w:eastAsia="仿宋_GB2312" w:hAnsi="Arial" w:cs="Arial" w:hint="eastAsia"/>
          <w:sz w:val="28"/>
          <w:szCs w:val="28"/>
        </w:rPr>
        <w:t>31.6</w:t>
      </w:r>
      <w:r w:rsidRPr="00E52DB4">
        <w:rPr>
          <w:rFonts w:ascii="Arial" w:eastAsia="仿宋_GB2312" w:hAnsi="Arial" w:cs="Arial" w:hint="eastAsia"/>
          <w:sz w:val="28"/>
          <w:szCs w:val="28"/>
        </w:rPr>
        <w:t>公里，距清河火车站站约</w:t>
      </w:r>
      <w:r w:rsidRPr="00E52DB4">
        <w:rPr>
          <w:rFonts w:ascii="Arial" w:eastAsia="仿宋_GB2312" w:hAnsi="Arial" w:cs="Arial" w:hint="eastAsia"/>
          <w:sz w:val="28"/>
          <w:szCs w:val="28"/>
        </w:rPr>
        <w:t>9.2</w:t>
      </w:r>
      <w:r w:rsidRPr="00E52DB4">
        <w:rPr>
          <w:rFonts w:ascii="Arial" w:eastAsia="仿宋_GB2312" w:hAnsi="Arial" w:cs="Arial" w:hint="eastAsia"/>
          <w:sz w:val="28"/>
          <w:szCs w:val="28"/>
        </w:rPr>
        <w:t>公里，距北京北站约</w:t>
      </w:r>
      <w:r w:rsidRPr="00E52DB4">
        <w:rPr>
          <w:rFonts w:ascii="Arial" w:eastAsia="仿宋_GB2312" w:hAnsi="Arial" w:cs="Arial" w:hint="eastAsia"/>
          <w:sz w:val="28"/>
          <w:szCs w:val="28"/>
        </w:rPr>
        <w:lastRenderedPageBreak/>
        <w:t>19.3</w:t>
      </w:r>
      <w:r w:rsidRPr="00E52DB4">
        <w:rPr>
          <w:rFonts w:ascii="Arial" w:eastAsia="仿宋_GB2312" w:hAnsi="Arial" w:cs="Arial" w:hint="eastAsia"/>
          <w:sz w:val="28"/>
          <w:szCs w:val="28"/>
        </w:rPr>
        <w:t>公里，周边</w:t>
      </w:r>
      <w:r w:rsidRPr="00E52DB4">
        <w:rPr>
          <w:rFonts w:ascii="Arial" w:eastAsia="仿宋_GB2312" w:hAnsi="Arial" w:cs="Arial" w:hint="eastAsia"/>
          <w:sz w:val="28"/>
          <w:szCs w:val="28"/>
        </w:rPr>
        <w:t>1</w:t>
      </w:r>
      <w:r w:rsidRPr="00E52DB4">
        <w:rPr>
          <w:rFonts w:ascii="Arial" w:eastAsia="仿宋_GB2312" w:hAnsi="Arial" w:cs="Arial" w:hint="eastAsia"/>
          <w:sz w:val="28"/>
          <w:szCs w:val="28"/>
        </w:rPr>
        <w:t>公里内无轨道交通站点，周边有</w:t>
      </w:r>
      <w:r w:rsidRPr="00E52DB4">
        <w:rPr>
          <w:rFonts w:ascii="Arial" w:eastAsia="仿宋_GB2312" w:hAnsi="Arial" w:cs="Arial" w:hint="eastAsia"/>
          <w:sz w:val="28"/>
          <w:szCs w:val="28"/>
        </w:rPr>
        <w:t>303</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365</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384</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438</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449</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512</w:t>
      </w:r>
      <w:r w:rsidRPr="00E52DB4">
        <w:rPr>
          <w:rFonts w:ascii="Arial" w:eastAsia="仿宋_GB2312" w:hAnsi="Arial" w:cs="Arial" w:hint="eastAsia"/>
          <w:sz w:val="28"/>
          <w:szCs w:val="28"/>
        </w:rPr>
        <w:t>路等多条公交线路通过，综合评价交通便捷度一般</w:t>
      </w:r>
      <w:r>
        <w:rPr>
          <w:rFonts w:ascii="Arial" w:eastAsia="仿宋_GB2312" w:hAnsi="Arial" w:cs="Arial" w:hint="eastAsia"/>
          <w:sz w:val="28"/>
          <w:szCs w:val="28"/>
        </w:rPr>
        <w:t>。</w:t>
      </w:r>
    </w:p>
    <w:p w14:paraId="00F3791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779A6CD"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海淀山区分布于区境西部，山体主要属中生代燕山构造旋迥，晚期造山运动形成，至今约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390E9E">
        <w:fldChar w:fldCharType="begin"/>
      </w:r>
      <w:r w:rsidR="00390E9E">
        <w:instrText xml:space="preserve"> HYPERLINK "https://baike.baidu.com/item/%E8%8B%8F%E5%AE%B6%E5%9D%A8%E9%95%87" \t "_blank" </w:instrText>
      </w:r>
      <w:r w:rsidR="00390E9E">
        <w:fldChar w:fldCharType="separate"/>
      </w:r>
      <w:r w:rsidRPr="00833F5C">
        <w:rPr>
          <w:rFonts w:ascii="Arial" w:eastAsia="仿宋_GB2312" w:hAnsi="Arial" w:cs="Arial"/>
          <w:sz w:val="28"/>
          <w:szCs w:val="28"/>
        </w:rPr>
        <w:t>苏家坨镇</w:t>
      </w:r>
      <w:r w:rsidR="00390E9E">
        <w:rPr>
          <w:rFonts w:ascii="Arial" w:eastAsia="仿宋_GB2312" w:hAnsi="Arial" w:cs="Arial"/>
          <w:sz w:val="28"/>
          <w:szCs w:val="28"/>
        </w:rPr>
        <w:fldChar w:fldCharType="end"/>
      </w:r>
      <w:r w:rsidRPr="00CE23D5">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3100BD79"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44"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45"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62995AD0"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sidR="00E52DB4">
        <w:rPr>
          <w:rFonts w:ascii="Arial" w:eastAsia="仿宋_GB2312" w:hAnsi="Arial" w:cs="Arial"/>
          <w:sz w:val="28"/>
          <w:szCs w:val="28"/>
        </w:rPr>
        <w:t>西北旺镇</w:t>
      </w:r>
      <w:r w:rsidRPr="00CE23D5">
        <w:rPr>
          <w:rFonts w:ascii="Arial" w:eastAsia="仿宋_GB2312" w:hAnsi="Arial" w:cs="Arial"/>
          <w:sz w:val="28"/>
          <w:szCs w:val="28"/>
        </w:rPr>
        <w:t>周边绿化条件较好，</w:t>
      </w:r>
      <w:r w:rsidR="00E52DB4" w:rsidRPr="00E52DB4">
        <w:rPr>
          <w:rFonts w:ascii="Arial" w:eastAsia="仿宋_GB2312" w:hAnsi="Arial" w:cs="Arial" w:hint="eastAsia"/>
          <w:sz w:val="28"/>
          <w:szCs w:val="28"/>
        </w:rPr>
        <w:t>周边</w:t>
      </w:r>
      <w:r w:rsidR="00E52DB4" w:rsidRPr="00E52DB4">
        <w:rPr>
          <w:rFonts w:ascii="Arial" w:eastAsia="仿宋_GB2312" w:hAnsi="Arial" w:cs="Arial" w:hint="eastAsia"/>
          <w:sz w:val="28"/>
          <w:szCs w:val="28"/>
        </w:rPr>
        <w:t>2</w:t>
      </w:r>
      <w:r w:rsidR="00E52DB4" w:rsidRPr="00E52DB4">
        <w:rPr>
          <w:rFonts w:ascii="Arial" w:eastAsia="仿宋_GB2312" w:hAnsi="Arial" w:cs="Arial" w:hint="eastAsia"/>
          <w:sz w:val="28"/>
          <w:szCs w:val="28"/>
        </w:rPr>
        <w:t>公里内有悦康公园、南沙河等绿化景观；无人文设施，综合考虑自然环境与人文环境一般。</w:t>
      </w:r>
    </w:p>
    <w:p w14:paraId="3DFAED1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基础设施设施条件</w:t>
      </w:r>
    </w:p>
    <w:p w14:paraId="5E66848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1DF7FAAE" w14:textId="40F37B43"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w:t>
      </w:r>
      <w:r w:rsidRPr="00833F5C">
        <w:rPr>
          <w:rFonts w:ascii="Arial" w:eastAsia="仿宋_GB2312" w:hAnsi="Arial" w:cs="Arial"/>
          <w:sz w:val="28"/>
        </w:rPr>
        <w:lastRenderedPageBreak/>
        <w:t>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57CC97AC" w14:textId="4C5774DF" w:rsidR="00E52DB4" w:rsidRDefault="00E52D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522B5EA9" w14:textId="65265540" w:rsidR="00E52DB4" w:rsidRPr="00E52DB4" w:rsidRDefault="00E52DB4" w:rsidP="00E52DB4">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周边有海淀悦界主题街区，商业氛围一般，人流量一般，商业繁华度一般</w:t>
      </w:r>
      <w:r w:rsidRPr="00CE23D5">
        <w:rPr>
          <w:rFonts w:ascii="Arial" w:eastAsia="仿宋_GB2312" w:hAnsi="Arial" w:cs="Arial"/>
          <w:sz w:val="28"/>
          <w:szCs w:val="28"/>
          <w:lang w:val="en-US" w:eastAsia="zh-CN"/>
        </w:rPr>
        <w:t>。</w:t>
      </w:r>
    </w:p>
    <w:p w14:paraId="4D589670" w14:textId="25A0E436" w:rsidR="00AA61FC" w:rsidRPr="00CE23D5" w:rsidRDefault="00E52DB4">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1C25E5" w:rsidRPr="00833F5C">
        <w:rPr>
          <w:rFonts w:ascii="Arial" w:eastAsia="仿宋_GB2312" w:hAnsi="Arial" w:cs="Arial"/>
          <w:sz w:val="28"/>
        </w:rPr>
        <w:t>.</w:t>
      </w:r>
      <w:r w:rsidR="00430001">
        <w:rPr>
          <w:rFonts w:ascii="Arial" w:eastAsia="仿宋_GB2312" w:hAnsi="Arial" w:cs="Arial" w:hint="eastAsia"/>
          <w:sz w:val="28"/>
        </w:rPr>
        <w:t>办公</w:t>
      </w:r>
      <w:r w:rsidR="001C25E5" w:rsidRPr="00CE23D5">
        <w:rPr>
          <w:rFonts w:ascii="Arial" w:eastAsia="仿宋_GB2312" w:hAnsi="Arial" w:cs="Arial"/>
          <w:sz w:val="28"/>
        </w:rPr>
        <w:t>聚集程度</w:t>
      </w:r>
    </w:p>
    <w:p w14:paraId="5A902D7D" w14:textId="79AEC61F" w:rsidR="00AA61FC" w:rsidRPr="00CE23D5"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sidR="00E52DB4">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00E52DB4" w:rsidRPr="00E52DB4">
        <w:rPr>
          <w:rFonts w:ascii="Arial" w:eastAsia="仿宋_GB2312" w:hAnsi="Arial" w:cs="Arial" w:hint="eastAsia"/>
          <w:sz w:val="28"/>
          <w:szCs w:val="28"/>
          <w:lang w:val="en-US" w:eastAsia="zh-CN"/>
        </w:rPr>
        <w:t>周边有永丰产业园区、海淀绿地中央广场等办公楼项目，入驻率高，办公集聚程度较好</w:t>
      </w:r>
      <w:r w:rsidRPr="00CE23D5">
        <w:rPr>
          <w:rFonts w:ascii="Arial" w:eastAsia="仿宋_GB2312" w:hAnsi="Arial" w:cs="Arial"/>
          <w:sz w:val="28"/>
          <w:szCs w:val="28"/>
          <w:lang w:val="en-US" w:eastAsia="zh-CN"/>
        </w:rPr>
        <w:t>。</w:t>
      </w:r>
    </w:p>
    <w:p w14:paraId="682DF657" w14:textId="285FAE01" w:rsidR="00AA61FC" w:rsidRPr="00CE23D5" w:rsidRDefault="00E52DB4">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1C25E5" w:rsidRPr="00CE23D5">
        <w:rPr>
          <w:rFonts w:ascii="Arial" w:eastAsia="仿宋_GB2312" w:hAnsi="Arial" w:cs="Arial"/>
          <w:sz w:val="28"/>
        </w:rPr>
        <w:t>规划限制</w:t>
      </w:r>
    </w:p>
    <w:p w14:paraId="465050F4" w14:textId="02C8197C"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w:t>
      </w:r>
      <w:r w:rsidR="00E52DB4">
        <w:rPr>
          <w:rFonts w:ascii="Arial" w:eastAsia="仿宋_GB2312" w:hAnsi="Arial" w:cs="Arial"/>
          <w:sz w:val="28"/>
          <w:szCs w:val="28"/>
        </w:rPr>
        <w:t>西北旺镇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123E8952" w14:textId="26572B9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sidR="00430001">
        <w:rPr>
          <w:rFonts w:ascii="Arial" w:eastAsia="仿宋_GB2312" w:hAnsi="Arial" w:cs="Arial" w:hint="eastAsia"/>
          <w:sz w:val="28"/>
          <w:szCs w:val="28"/>
        </w:rPr>
        <w:t>办公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较好</w:t>
      </w:r>
      <w:r w:rsidRPr="00CE23D5">
        <w:rPr>
          <w:rFonts w:ascii="Arial" w:eastAsia="仿宋_GB2312" w:hAnsi="Arial" w:cs="Arial"/>
          <w:sz w:val="28"/>
        </w:rPr>
        <w:t>，</w:t>
      </w:r>
      <w:r w:rsidR="0005690F">
        <w:rPr>
          <w:rFonts w:ascii="Arial" w:eastAsia="仿宋_GB2312" w:hAnsi="Arial" w:cs="Arial" w:hint="eastAsia"/>
          <w:sz w:val="28"/>
        </w:rPr>
        <w:t>商业繁华度一般，</w:t>
      </w:r>
      <w:r w:rsidRPr="00CE23D5">
        <w:rPr>
          <w:rFonts w:ascii="Arial" w:eastAsia="仿宋_GB2312" w:hAnsi="Arial" w:cs="Arial"/>
          <w:sz w:val="28"/>
        </w:rPr>
        <w:t>交通便捷度</w:t>
      </w:r>
      <w:r w:rsidR="0005690F">
        <w:rPr>
          <w:rFonts w:ascii="Arial" w:eastAsia="仿宋_GB2312" w:hAnsi="Arial" w:cs="Arial" w:hint="eastAsia"/>
          <w:sz w:val="28"/>
        </w:rPr>
        <w:t>一般</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0005690F">
        <w:rPr>
          <w:rFonts w:ascii="Arial" w:eastAsia="仿宋_GB2312" w:hAnsi="Arial" w:cs="Arial" w:hint="eastAsia"/>
          <w:sz w:val="28"/>
        </w:rPr>
        <w:t>一般</w:t>
      </w:r>
      <w:r w:rsidRPr="00CE23D5">
        <w:rPr>
          <w:rFonts w:ascii="Arial" w:eastAsia="仿宋_GB2312" w:hAnsi="Arial" w:cs="Arial"/>
          <w:sz w:val="28"/>
        </w:rPr>
        <w:t>。综合区域发展空间进行综合评价，总体评价影响估价对象的区域因素</w:t>
      </w:r>
      <w:r w:rsidR="0005690F">
        <w:rPr>
          <w:rFonts w:ascii="Arial" w:eastAsia="仿宋_GB2312" w:hAnsi="Arial" w:cs="Arial" w:hint="eastAsia"/>
          <w:sz w:val="28"/>
        </w:rPr>
        <w:t>一般</w:t>
      </w:r>
      <w:r w:rsidRPr="00CE23D5">
        <w:rPr>
          <w:rFonts w:ascii="Arial" w:eastAsia="仿宋_GB2312" w:hAnsi="Arial" w:cs="Arial"/>
          <w:sz w:val="28"/>
        </w:rPr>
        <w:t>。</w:t>
      </w:r>
    </w:p>
    <w:p w14:paraId="0426B8C1"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277C65C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，为</w:t>
      </w:r>
      <w:r w:rsidR="007A542B">
        <w:rPr>
          <w:rFonts w:ascii="Arial" w:eastAsia="仿宋_GB2312" w:hAnsi="Arial" w:cs="Arial"/>
          <w:sz w:val="28"/>
        </w:rPr>
        <w:t>北京市海淀区西北旺镇合作经济联合社</w:t>
      </w:r>
      <w:r w:rsidRPr="00833F5C">
        <w:rPr>
          <w:rFonts w:ascii="Arial" w:eastAsia="仿宋_GB2312" w:hAnsi="Arial" w:cs="Arial"/>
          <w:sz w:val="28"/>
        </w:rPr>
        <w:t>开发建设的</w:t>
      </w:r>
      <w:r w:rsidR="0005690F">
        <w:rPr>
          <w:rFonts w:ascii="Arial" w:eastAsia="仿宋_GB2312" w:hAnsi="Arial" w:cs="Arial" w:hint="eastAsia"/>
          <w:sz w:val="28"/>
        </w:rPr>
        <w:t>集体产业（商业、办公）</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05690F">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1086257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sidR="00E26550">
        <w:rPr>
          <w:rFonts w:ascii="Arial" w:eastAsia="仿宋_GB2312" w:hAnsi="Arial" w:cs="Arial" w:hint="eastAsia"/>
          <w:bCs/>
          <w:kern w:val="2"/>
          <w:sz w:val="28"/>
        </w:rPr>
        <w:t>集体产业（商业、办公、地下商业、地下办公、地下车库、地下仓储）</w:t>
      </w:r>
      <w:r w:rsidRPr="00CE23D5">
        <w:rPr>
          <w:rFonts w:ascii="Arial" w:eastAsia="仿宋_GB2312" w:hAnsi="Arial" w:cs="Arial"/>
          <w:sz w:val="28"/>
        </w:rPr>
        <w:t>，为最佳最有效用途。</w:t>
      </w:r>
    </w:p>
    <w:p w14:paraId="1CD76C5A" w14:textId="2F2A3750" w:rsidR="00AA61FC" w:rsidRPr="00CE23D5" w:rsidRDefault="001C25E5">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lastRenderedPageBreak/>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sidR="009A0305">
        <w:rPr>
          <w:rFonts w:ascii="Arial" w:eastAsia="仿宋_GB2312" w:hAnsi="Arial" w:cs="Arial"/>
          <w:bCs/>
          <w:kern w:val="2"/>
          <w:sz w:val="28"/>
        </w:rPr>
        <w:t>《关于海淀区西北旺镇</w:t>
      </w:r>
      <w:r w:rsidR="009A0305">
        <w:rPr>
          <w:rFonts w:ascii="Arial" w:eastAsia="仿宋_GB2312" w:hAnsi="Arial" w:cs="Arial"/>
          <w:bCs/>
          <w:kern w:val="2"/>
          <w:sz w:val="28"/>
        </w:rPr>
        <w:t>X2</w:t>
      </w:r>
      <w:r w:rsidR="009A0305">
        <w:rPr>
          <w:rFonts w:ascii="Arial" w:eastAsia="仿宋_GB2312" w:hAnsi="Arial" w:cs="Arial"/>
          <w:bCs/>
          <w:kern w:val="2"/>
          <w:sz w:val="28"/>
        </w:rPr>
        <w:t>地块集体产业用地项目建筑面积及用途的说明》</w:t>
      </w:r>
      <w:r w:rsidRPr="00833F5C">
        <w:rPr>
          <w:rFonts w:ascii="Arial" w:eastAsia="仿宋_GB2312" w:hAnsi="Arial" w:cs="Arial"/>
          <w:bCs/>
          <w:kern w:val="2"/>
          <w:sz w:val="28"/>
        </w:rPr>
        <w:t>、《国有建设用地使用权出让地价评估委托书》，</w:t>
      </w:r>
      <w:r w:rsidRPr="00CE23D5">
        <w:rPr>
          <w:rFonts w:ascii="Arial" w:eastAsia="仿宋_GB2312" w:hAnsi="Arial" w:cs="Arial"/>
          <w:bCs/>
          <w:kern w:val="2"/>
          <w:sz w:val="28"/>
        </w:rPr>
        <w:t>本次估价对象土地面积为</w:t>
      </w:r>
      <w:r w:rsidR="00E26550">
        <w:rPr>
          <w:rFonts w:ascii="Arial" w:eastAsia="仿宋_GB2312" w:hAnsi="Arial" w:cs="Arial"/>
          <w:bCs/>
          <w:kern w:val="2"/>
          <w:sz w:val="28"/>
        </w:rPr>
        <w:t>174891.64</w:t>
      </w:r>
      <w:r w:rsidRPr="00833F5C">
        <w:rPr>
          <w:rFonts w:ascii="Arial" w:eastAsia="仿宋_GB2312" w:hAnsi="Arial" w:cs="Arial"/>
          <w:bCs/>
          <w:kern w:val="2"/>
          <w:sz w:val="28"/>
        </w:rPr>
        <w:t>平方米</w:t>
      </w:r>
      <w:r w:rsidRPr="00CE23D5">
        <w:rPr>
          <w:rFonts w:ascii="Arial" w:eastAsia="仿宋_GB2312" w:hAnsi="Arial" w:cs="Arial"/>
          <w:sz w:val="28"/>
        </w:rPr>
        <w:t>。</w:t>
      </w:r>
    </w:p>
    <w:p w14:paraId="0F648CD8"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1F7BED46" w14:textId="72FBA2B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sidR="001D43EC">
        <w:rPr>
          <w:rFonts w:ascii="Arial" w:eastAsia="仿宋_GB2312" w:hAnsi="Arial" w:cs="Arial"/>
          <w:sz w:val="28"/>
        </w:rPr>
        <w:t>474616.52</w:t>
      </w:r>
      <w:r w:rsidRPr="00833F5C">
        <w:rPr>
          <w:rFonts w:ascii="Arial" w:eastAsia="仿宋_GB2312" w:hAnsi="Arial" w:cs="Arial"/>
          <w:sz w:val="28"/>
        </w:rPr>
        <w:t>平方米（含人防），地上容积率为</w:t>
      </w:r>
      <w:r w:rsidRPr="00833F5C">
        <w:rPr>
          <w:rFonts w:ascii="Arial" w:eastAsia="仿宋_GB2312" w:hAnsi="Arial" w:cs="Arial"/>
          <w:sz w:val="28"/>
        </w:rPr>
        <w:t>1.</w:t>
      </w:r>
      <w:r w:rsidR="001D43EC">
        <w:rPr>
          <w:rFonts w:ascii="Arial" w:eastAsia="仿宋_GB2312" w:hAnsi="Arial" w:cs="Arial"/>
          <w:sz w:val="28"/>
        </w:rPr>
        <w:t>67</w:t>
      </w:r>
      <w:r w:rsidRPr="00833F5C">
        <w:rPr>
          <w:rFonts w:ascii="Arial" w:eastAsia="仿宋_GB2312" w:hAnsi="Arial" w:cs="Arial"/>
          <w:sz w:val="28"/>
        </w:rPr>
        <w:t>，具体详见下表：</w:t>
      </w:r>
    </w:p>
    <w:bookmarkEnd w:id="111"/>
    <w:p w14:paraId="704A4FBF" w14:textId="77777777" w:rsidR="00AA61FC" w:rsidRPr="00CE23D5" w:rsidRDefault="001C25E5">
      <w:pPr>
        <w:snapToGrid w:val="0"/>
        <w:jc w:val="center"/>
        <w:rPr>
          <w:rFonts w:ascii="Arial" w:eastAsia="仿宋_GB2312" w:hAnsi="Arial" w:cs="Arial"/>
          <w:b/>
          <w:sz w:val="28"/>
          <w:szCs w:val="28"/>
        </w:rPr>
      </w:pPr>
      <w:r w:rsidRPr="00833F5C">
        <w:rPr>
          <w:rFonts w:ascii="Arial" w:eastAsia="仿宋_GB2312" w:hAnsi="Arial" w:cs="Arial"/>
          <w:b/>
          <w:sz w:val="28"/>
          <w:szCs w:val="28"/>
        </w:rPr>
        <w:t>土地用途及</w:t>
      </w:r>
      <w:r w:rsidRPr="00CE23D5">
        <w:rPr>
          <w:rFonts w:ascii="Arial" w:eastAsia="仿宋_GB2312" w:hAnsi="Arial" w:cs="Arial"/>
          <w:b/>
          <w:sz w:val="28"/>
          <w:szCs w:val="28"/>
        </w:rPr>
        <w:t>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833F5C" w14:paraId="15330DD2" w14:textId="77777777" w:rsidTr="001D43EC">
        <w:trPr>
          <w:tblHeader/>
          <w:jc w:val="center"/>
        </w:trPr>
        <w:tc>
          <w:tcPr>
            <w:tcW w:w="988" w:type="dxa"/>
          </w:tcPr>
          <w:p w14:paraId="36F3A171" w14:textId="77777777" w:rsidR="001D43EC" w:rsidRPr="00CE23D5" w:rsidRDefault="001D43EC" w:rsidP="001D43EC">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3B854285"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255B353"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2CCD23D0"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54E39FEE"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3B7B553D"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0581CE98"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5FDF50FE"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1D43EC" w:rsidRPr="00833F5C" w14:paraId="04BA5E2A" w14:textId="77777777" w:rsidTr="00E43AB6">
        <w:trPr>
          <w:jc w:val="center"/>
        </w:trPr>
        <w:tc>
          <w:tcPr>
            <w:tcW w:w="988" w:type="dxa"/>
            <w:vAlign w:val="center"/>
          </w:tcPr>
          <w:p w14:paraId="62A5FA31"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147C1FE4"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78E02B7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AF16D6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AFF8A6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286D2D7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7F751F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4B403DE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7A936C9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1D43EC" w:rsidRPr="00833F5C" w14:paraId="603EC4D4" w14:textId="77777777" w:rsidTr="00E43AB6">
        <w:trPr>
          <w:jc w:val="center"/>
        </w:trPr>
        <w:tc>
          <w:tcPr>
            <w:tcW w:w="988" w:type="dxa"/>
            <w:vMerge w:val="restart"/>
            <w:vAlign w:val="center"/>
          </w:tcPr>
          <w:p w14:paraId="7CBB1B70"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3118A202"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190BE63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88AB9D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7D09723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6E6F3F2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3CD5DA2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31E420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6AD74A0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1D43EC" w:rsidRPr="00833F5C" w14:paraId="262C5360" w14:textId="77777777" w:rsidTr="00E43AB6">
        <w:trPr>
          <w:jc w:val="center"/>
        </w:trPr>
        <w:tc>
          <w:tcPr>
            <w:tcW w:w="988" w:type="dxa"/>
            <w:vMerge/>
            <w:vAlign w:val="center"/>
          </w:tcPr>
          <w:p w14:paraId="6311E955"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131466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67E10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E306EB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313F33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6F6565A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1FFABDF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7156B36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54CB4C98" w14:textId="77777777" w:rsidTr="00E43AB6">
        <w:trPr>
          <w:jc w:val="center"/>
        </w:trPr>
        <w:tc>
          <w:tcPr>
            <w:tcW w:w="988" w:type="dxa"/>
            <w:vMerge/>
            <w:vAlign w:val="center"/>
          </w:tcPr>
          <w:p w14:paraId="0D875A20"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9945B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F14008E"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7D660C38"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4EEFA8DE"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5B2E3579"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16C64138" w14:textId="77777777" w:rsidR="001D43E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4EC0C82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15128E80" w14:textId="77777777" w:rsidTr="00E43AB6">
        <w:trPr>
          <w:jc w:val="center"/>
        </w:trPr>
        <w:tc>
          <w:tcPr>
            <w:tcW w:w="988" w:type="dxa"/>
            <w:vMerge/>
            <w:vAlign w:val="center"/>
          </w:tcPr>
          <w:p w14:paraId="1646478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2133A80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55C1795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7A59014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392F89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785816D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672243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3E3CBE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1D43EC" w:rsidRPr="00833F5C" w14:paraId="6CC49241" w14:textId="77777777" w:rsidTr="00E43AB6">
        <w:trPr>
          <w:jc w:val="center"/>
        </w:trPr>
        <w:tc>
          <w:tcPr>
            <w:tcW w:w="988" w:type="dxa"/>
            <w:vMerge/>
            <w:vAlign w:val="center"/>
          </w:tcPr>
          <w:p w14:paraId="03F18AB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463232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A48BAD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6334362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50F2A0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11CCF61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7F08864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051409B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4D84291D" w14:textId="77777777" w:rsidTr="00E43AB6">
        <w:trPr>
          <w:jc w:val="center"/>
        </w:trPr>
        <w:tc>
          <w:tcPr>
            <w:tcW w:w="988" w:type="dxa"/>
            <w:vMerge/>
            <w:vAlign w:val="center"/>
          </w:tcPr>
          <w:p w14:paraId="4C2BC8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6B18DD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49B61F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78096FE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D160B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71BCF09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7866228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01484B7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641A0352" w14:textId="77777777" w:rsidTr="00E43AB6">
        <w:trPr>
          <w:jc w:val="center"/>
        </w:trPr>
        <w:tc>
          <w:tcPr>
            <w:tcW w:w="988" w:type="dxa"/>
            <w:vMerge/>
            <w:vAlign w:val="center"/>
          </w:tcPr>
          <w:p w14:paraId="622A144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59C0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5339DF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483F216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8F274F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487E192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289886F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7EDE1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49E8D147" w14:textId="77777777" w:rsidTr="00E43AB6">
        <w:trPr>
          <w:jc w:val="center"/>
        </w:trPr>
        <w:tc>
          <w:tcPr>
            <w:tcW w:w="988" w:type="dxa"/>
            <w:vMerge/>
            <w:vAlign w:val="center"/>
          </w:tcPr>
          <w:p w14:paraId="54FE563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C3DD49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10AA0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3958735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14E8AE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0D34A5A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37C2CAC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46EB3F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根据北京市现行基准地价，暂不收取政府土地出让收益，故无需评估此部分</w:t>
            </w:r>
          </w:p>
        </w:tc>
      </w:tr>
      <w:tr w:rsidR="001D43EC" w:rsidRPr="00833F5C" w14:paraId="6E76E0AF" w14:textId="77777777" w:rsidTr="00E43AB6">
        <w:trPr>
          <w:jc w:val="center"/>
        </w:trPr>
        <w:tc>
          <w:tcPr>
            <w:tcW w:w="988" w:type="dxa"/>
            <w:vMerge/>
            <w:vAlign w:val="center"/>
          </w:tcPr>
          <w:p w14:paraId="03B17C3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AF81C2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C146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0686806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0F93EA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24E60FF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2900767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1CC877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1D43EC" w:rsidRPr="00833F5C" w14:paraId="4259071E" w14:textId="77777777" w:rsidTr="00E43AB6">
        <w:trPr>
          <w:jc w:val="center"/>
        </w:trPr>
        <w:tc>
          <w:tcPr>
            <w:tcW w:w="988" w:type="dxa"/>
            <w:vMerge/>
            <w:vAlign w:val="center"/>
          </w:tcPr>
          <w:p w14:paraId="619699B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6993593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54D38AF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5287381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287EB43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FD3E21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E9482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1D43EC" w:rsidRPr="00833F5C" w14:paraId="75BEFFC4" w14:textId="77777777" w:rsidTr="00E43AB6">
        <w:trPr>
          <w:jc w:val="center"/>
        </w:trPr>
        <w:tc>
          <w:tcPr>
            <w:tcW w:w="988" w:type="dxa"/>
            <w:vAlign w:val="center"/>
          </w:tcPr>
          <w:p w14:paraId="6C72D69F"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0CA091F8"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070C827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05F662A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5834775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6FD22A8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6CB7520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FD33C5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16323876"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1FACBBEB" w14:textId="684D4B00" w:rsidR="00AA61FC" w:rsidRPr="00833F5C" w:rsidRDefault="001C25E5">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1D43EC">
        <w:rPr>
          <w:rFonts w:ascii="Arial" w:eastAsia="仿宋_GB2312" w:hAnsi="Arial" w:cs="Arial" w:hint="eastAsia"/>
          <w:sz w:val="28"/>
          <w:szCs w:val="28"/>
        </w:rPr>
        <w:t>、</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40B1F0E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057483AD" w14:textId="342595EA" w:rsidR="00AA61FC" w:rsidRPr="00833F5C" w:rsidRDefault="001C25E5">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sidR="001D43EC">
        <w:rPr>
          <w:rFonts w:ascii="Arial" w:eastAsia="仿宋_GB2312" w:hAnsi="Arial" w:cs="Arial" w:hint="eastAsia"/>
          <w:spacing w:val="-8"/>
          <w:sz w:val="28"/>
        </w:rPr>
        <w:t>五</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61EC3393"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112" w:name="_Toc524335079"/>
      <w:bookmarkStart w:id="113" w:name="_Toc416783534"/>
      <w:bookmarkStart w:id="114" w:name="_Toc425250319"/>
      <w:bookmarkStart w:id="115" w:name="_Toc515458374"/>
      <w:bookmarkStart w:id="116" w:name="_Toc469066317"/>
      <w:bookmarkStart w:id="117" w:name="_Toc418750897"/>
      <w:r w:rsidRPr="00CE23D5">
        <w:rPr>
          <w:rFonts w:ascii="Arial" w:eastAsia="仿宋_GB2312" w:hAnsi="Arial" w:cs="Arial"/>
          <w:sz w:val="28"/>
          <w:szCs w:val="28"/>
        </w:rPr>
        <w:br w:type="page"/>
      </w:r>
    </w:p>
    <w:p w14:paraId="3D83834A" w14:textId="77777777" w:rsidR="00AA61FC" w:rsidRPr="00CE23D5" w:rsidRDefault="001C25E5">
      <w:pPr>
        <w:spacing w:line="360" w:lineRule="auto"/>
        <w:jc w:val="center"/>
        <w:outlineLvl w:val="0"/>
        <w:rPr>
          <w:rFonts w:ascii="Arial" w:hAnsi="Arial" w:cs="Arial"/>
          <w:b/>
          <w:sz w:val="32"/>
        </w:rPr>
      </w:pPr>
      <w:bookmarkStart w:id="118" w:name="_Toc69393381"/>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土地估价结果及其使用</w:t>
      </w:r>
      <w:bookmarkEnd w:id="112"/>
      <w:bookmarkEnd w:id="113"/>
      <w:bookmarkEnd w:id="114"/>
      <w:bookmarkEnd w:id="115"/>
      <w:bookmarkEnd w:id="116"/>
      <w:bookmarkEnd w:id="117"/>
      <w:bookmarkEnd w:id="118"/>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19" w:name="_Toc469066318"/>
      <w:bookmarkStart w:id="120" w:name="_Toc416783535"/>
      <w:bookmarkStart w:id="121" w:name="_Toc515458375"/>
      <w:bookmarkStart w:id="122" w:name="_Toc524335080"/>
      <w:bookmarkStart w:id="123" w:name="_Toc418750898"/>
      <w:bookmarkStart w:id="124" w:name="_Toc425250320"/>
      <w:bookmarkStart w:id="125" w:name="_Toc515261602"/>
      <w:bookmarkStart w:id="126" w:name="_Toc69393382"/>
      <w:r w:rsidRPr="00833F5C">
        <w:rPr>
          <w:rFonts w:ascii="Arial" w:eastAsia="仿宋_GB2312" w:hAnsi="Arial" w:cs="Arial"/>
          <w:b/>
          <w:sz w:val="28"/>
        </w:rPr>
        <w:t>一、估价依据</w:t>
      </w:r>
      <w:bookmarkEnd w:id="119"/>
      <w:bookmarkEnd w:id="120"/>
      <w:bookmarkEnd w:id="121"/>
      <w:bookmarkEnd w:id="122"/>
      <w:bookmarkEnd w:id="123"/>
      <w:bookmarkEnd w:id="124"/>
      <w:bookmarkEnd w:id="125"/>
      <w:bookmarkEnd w:id="126"/>
    </w:p>
    <w:p w14:paraId="40948FCA"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1E5D14E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F861B8"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AC9D4B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F16616"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6E64764"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4D824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778C759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2876BA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003AE5FB"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《国务院关于加强国有土地资产管理的通知》〔国发〔</w:t>
      </w:r>
      <w:r w:rsidRPr="00BD6116">
        <w:rPr>
          <w:rFonts w:ascii="Arial" w:eastAsia="仿宋_GB2312" w:hAnsi="Arial" w:cs="Arial"/>
          <w:sz w:val="28"/>
          <w:szCs w:val="28"/>
        </w:rPr>
        <w:t>2001</w:t>
      </w:r>
      <w:r w:rsidRPr="00BD6116">
        <w:rPr>
          <w:rFonts w:ascii="Arial" w:eastAsia="仿宋_GB2312" w:hAnsi="Arial" w:cs="Arial"/>
          <w:sz w:val="28"/>
          <w:szCs w:val="28"/>
        </w:rPr>
        <w:t>〕</w:t>
      </w:r>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
    <w:p w14:paraId="6E9573A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《国务院关于深化改革严格土地管理的决定》〔国发〔</w:t>
      </w:r>
      <w:r w:rsidRPr="00BD6116">
        <w:rPr>
          <w:rFonts w:ascii="Arial" w:eastAsia="仿宋_GB2312" w:hAnsi="Arial" w:cs="Arial"/>
          <w:sz w:val="28"/>
          <w:szCs w:val="28"/>
        </w:rPr>
        <w:t>2004</w:t>
      </w:r>
      <w:r w:rsidRPr="00BD6116">
        <w:rPr>
          <w:rFonts w:ascii="Arial" w:eastAsia="仿宋_GB2312" w:hAnsi="Arial" w:cs="Arial"/>
          <w:sz w:val="28"/>
          <w:szCs w:val="28"/>
        </w:rPr>
        <w:t>〕</w:t>
      </w:r>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
    <w:p w14:paraId="76827A4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698D47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《国务院关于促进节约集约用地的通知》〔国发〔</w:t>
      </w:r>
      <w:r w:rsidRPr="00BD6116">
        <w:rPr>
          <w:rFonts w:ascii="Arial" w:eastAsia="仿宋_GB2312" w:hAnsi="Arial" w:cs="Arial"/>
          <w:sz w:val="28"/>
          <w:szCs w:val="28"/>
        </w:rPr>
        <w:t>2008</w:t>
      </w:r>
      <w:r w:rsidRPr="00BD6116">
        <w:rPr>
          <w:rFonts w:ascii="Arial" w:eastAsia="仿宋_GB2312" w:hAnsi="Arial" w:cs="Arial"/>
          <w:sz w:val="28"/>
          <w:szCs w:val="28"/>
        </w:rPr>
        <w:t>〕</w:t>
      </w:r>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
    <w:p w14:paraId="301BFD1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CC98B7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AF71BFC"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国土资源部《关于坚持和完善土地招标拍卖挂牌出让制度的意见》〔国土资发〔</w:t>
      </w:r>
      <w:r w:rsidRPr="00BD6116">
        <w:rPr>
          <w:rFonts w:ascii="Arial" w:eastAsia="仿宋_GB2312" w:hAnsi="Arial" w:cs="Arial"/>
          <w:sz w:val="28"/>
          <w:szCs w:val="28"/>
        </w:rPr>
        <w:t>2011</w:t>
      </w:r>
      <w:r w:rsidRPr="00BD6116">
        <w:rPr>
          <w:rFonts w:ascii="Arial" w:eastAsia="仿宋_GB2312" w:hAnsi="Arial" w:cs="Arial"/>
          <w:sz w:val="28"/>
          <w:szCs w:val="28"/>
        </w:rPr>
        <w:t>〕</w:t>
      </w:r>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
    <w:p w14:paraId="14F9534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国土资源部办公厅《关于实行电子化备案完善土地估价报告备案制度的通知》〔国土资厅发〔</w:t>
      </w:r>
      <w:r w:rsidRPr="00BD6116">
        <w:rPr>
          <w:rFonts w:ascii="Arial" w:eastAsia="仿宋_GB2312" w:hAnsi="Arial" w:cs="Arial"/>
          <w:sz w:val="28"/>
          <w:szCs w:val="28"/>
        </w:rPr>
        <w:t>2012</w:t>
      </w:r>
      <w:r w:rsidRPr="00BD6116">
        <w:rPr>
          <w:rFonts w:ascii="Arial" w:eastAsia="仿宋_GB2312" w:hAnsi="Arial" w:cs="Arial"/>
          <w:sz w:val="28"/>
          <w:szCs w:val="28"/>
        </w:rPr>
        <w:t>〕</w:t>
      </w:r>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
    <w:p w14:paraId="3BFCEEF6"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71682C3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4475BD9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390E9E">
        <w:fldChar w:fldCharType="begin"/>
      </w:r>
      <w:r w:rsidR="00390E9E">
        <w:instrText xml:space="preserve"> HYPERLINK "http://www.baidu.com/link?url=WR4ik0HfoP3GU1rlTYIFq3n2WBRxMHa-d8GcgMgJUtKKn1Pe8laCRZpZkd9wT3bWx0Da0HhCv5MAzf-34H8xnjpEjz3Kk8n4fMGDiYPYgW3" \t "_blank" </w:instrText>
      </w:r>
      <w:r w:rsidR="00390E9E">
        <w:fldChar w:fldCharType="separate"/>
      </w:r>
      <w:r w:rsidRPr="00BD6116">
        <w:rPr>
          <w:rFonts w:ascii="Arial" w:eastAsia="仿宋_GB2312" w:hAnsi="Arial" w:cs="Arial"/>
          <w:sz w:val="28"/>
        </w:rPr>
        <w:t>[GB/T 18507-2014]</w:t>
      </w:r>
      <w:r w:rsidR="00390E9E">
        <w:rPr>
          <w:rFonts w:ascii="Arial" w:eastAsia="仿宋_GB2312" w:hAnsi="Arial" w:cs="Arial"/>
          <w:sz w:val="28"/>
        </w:rPr>
        <w:fldChar w:fldCharType="end"/>
      </w:r>
    </w:p>
    <w:p w14:paraId="73F7CBF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045952E0"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1CD040F"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r w:rsidRPr="00BD6116">
        <w:rPr>
          <w:rFonts w:ascii="Arial" w:eastAsia="仿宋_GB2312" w:hAnsi="Arial" w:cs="Arial"/>
          <w:sz w:val="28"/>
        </w:rPr>
        <w:t>国土资厅发（</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6121A57D"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62D697E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5D8F7866"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8.</w:t>
      </w:r>
      <w:r w:rsidRPr="00BD6116">
        <w:rPr>
          <w:rFonts w:ascii="Arial" w:eastAsia="仿宋_GB2312" w:hAnsi="Arial" w:cs="Arial"/>
          <w:sz w:val="28"/>
          <w:szCs w:val="28"/>
        </w:rPr>
        <w:t>《北京市基准地价更新成果（二Ｏ一四年）》</w:t>
      </w:r>
    </w:p>
    <w:p w14:paraId="640AD352"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0E59CAB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3C67E704" w14:textId="0F03AC6C"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1</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r>
        <w:rPr>
          <w:rFonts w:ascii="Arial" w:eastAsia="仿宋_GB2312" w:hAnsi="Arial" w:cs="Arial"/>
          <w:sz w:val="28"/>
          <w:szCs w:val="28"/>
        </w:rPr>
        <w:t>北估秘</w:t>
      </w:r>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79165154" w14:textId="1AFA7484"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683AEB4A" w14:textId="1554B828"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376165C0" w14:textId="6E29A5F4"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4.</w:t>
      </w:r>
      <w:r w:rsidRPr="00833F5C">
        <w:rPr>
          <w:rFonts w:ascii="Arial" w:eastAsia="仿宋_GB2312" w:hAnsi="Arial" w:cs="Arial"/>
          <w:sz w:val="28"/>
          <w:szCs w:val="28"/>
        </w:rPr>
        <w:t>《北京市统计年鉴》</w:t>
      </w:r>
    </w:p>
    <w:p w14:paraId="501ED2B6" w14:textId="77777777"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498679E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46FFF221" w14:textId="2B86A65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63F8B9F2" w14:textId="2C3ADBD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417848" w:rsidRPr="00417848">
        <w:rPr>
          <w:rFonts w:hint="eastAsia"/>
        </w:rPr>
        <w:t xml:space="preserve"> </w:t>
      </w:r>
      <w:r w:rsidR="00417848" w:rsidRPr="00417848">
        <w:rPr>
          <w:rFonts w:ascii="Arial" w:eastAsia="仿宋_GB2312" w:hAnsi="Arial" w:cs="Arial" w:hint="eastAsia"/>
          <w:sz w:val="28"/>
        </w:rPr>
        <w:t>《北京市海淀区人民政府北京市规划和自然资源委员会第二十三次协作规划平台会会议纪要》</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海政会（</w:t>
      </w:r>
      <w:r w:rsidR="00417848" w:rsidRPr="00417848">
        <w:rPr>
          <w:rFonts w:ascii="Arial" w:eastAsia="仿宋_GB2312" w:hAnsi="Arial" w:cs="Arial" w:hint="eastAsia"/>
          <w:sz w:val="28"/>
        </w:rPr>
        <w:t>2020</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78</w:t>
      </w:r>
      <w:r w:rsidR="00417848" w:rsidRPr="00417848">
        <w:rPr>
          <w:rFonts w:ascii="Arial" w:eastAsia="仿宋_GB2312" w:hAnsi="Arial" w:cs="Arial" w:hint="eastAsia"/>
          <w:sz w:val="28"/>
        </w:rPr>
        <w:t>号</w:t>
      </w:r>
      <w:r w:rsidR="00417848" w:rsidRPr="00417848">
        <w:rPr>
          <w:rFonts w:ascii="Arial" w:eastAsia="仿宋_GB2312" w:hAnsi="Arial" w:cs="Arial" w:hint="eastAsia"/>
          <w:sz w:val="28"/>
        </w:rPr>
        <w:t>]</w:t>
      </w:r>
      <w:r w:rsidRPr="00833F5C">
        <w:rPr>
          <w:rFonts w:ascii="Arial" w:eastAsia="仿宋_GB2312" w:hAnsi="Arial" w:cs="Arial"/>
          <w:sz w:val="28"/>
        </w:rPr>
        <w:t>复印件</w:t>
      </w:r>
    </w:p>
    <w:p w14:paraId="58027093" w14:textId="16D2289A"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417848" w:rsidRPr="00417848">
        <w:rPr>
          <w:rFonts w:hint="eastAsia"/>
        </w:rPr>
        <w:t xml:space="preserve"> </w:t>
      </w:r>
      <w:r w:rsidR="00417848" w:rsidRPr="00417848">
        <w:rPr>
          <w:rFonts w:ascii="Arial" w:eastAsia="仿宋_GB2312" w:hAnsi="Arial" w:cs="Arial" w:hint="eastAsia"/>
          <w:sz w:val="28"/>
        </w:rPr>
        <w:t>《建设工程规划许可证》</w:t>
      </w:r>
      <w:r w:rsidR="00417848" w:rsidRPr="00417848">
        <w:rPr>
          <w:rFonts w:ascii="Arial" w:eastAsia="仿宋_GB2312" w:hAnsi="Arial" w:cs="Arial" w:hint="eastAsia"/>
          <w:sz w:val="28"/>
        </w:rPr>
        <w:t>[2021</w:t>
      </w:r>
      <w:r w:rsidR="00417848" w:rsidRPr="00417848">
        <w:rPr>
          <w:rFonts w:ascii="Arial" w:eastAsia="仿宋_GB2312" w:hAnsi="Arial" w:cs="Arial" w:hint="eastAsia"/>
          <w:sz w:val="28"/>
        </w:rPr>
        <w:t>规自（海）建字</w:t>
      </w:r>
      <w:r w:rsidR="00417848" w:rsidRPr="00417848">
        <w:rPr>
          <w:rFonts w:ascii="Arial" w:eastAsia="仿宋_GB2312" w:hAnsi="Arial" w:cs="Arial" w:hint="eastAsia"/>
          <w:sz w:val="28"/>
        </w:rPr>
        <w:t>0007</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0017</w:t>
      </w:r>
      <w:r w:rsidR="00417848" w:rsidRPr="00417848">
        <w:rPr>
          <w:rFonts w:ascii="Arial" w:eastAsia="仿宋_GB2312" w:hAnsi="Arial" w:cs="Arial" w:hint="eastAsia"/>
          <w:sz w:val="28"/>
        </w:rPr>
        <w:t>号</w:t>
      </w:r>
      <w:r w:rsidR="00417848" w:rsidRPr="00417848">
        <w:rPr>
          <w:rFonts w:ascii="Arial" w:eastAsia="仿宋_GB2312" w:hAnsi="Arial" w:cs="Arial" w:hint="eastAsia"/>
          <w:sz w:val="28"/>
        </w:rPr>
        <w:t>]</w:t>
      </w:r>
      <w:r w:rsidRPr="00833F5C">
        <w:rPr>
          <w:rFonts w:ascii="Arial" w:eastAsia="仿宋_GB2312" w:hAnsi="Arial" w:cs="Arial"/>
          <w:sz w:val="28"/>
        </w:rPr>
        <w:t>复印件</w:t>
      </w:r>
    </w:p>
    <w:p w14:paraId="70A59450" w14:textId="13691006"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8B6ADC" w:rsidRPr="008B6ADC">
        <w:rPr>
          <w:rFonts w:hint="eastAsia"/>
        </w:rPr>
        <w:t xml:space="preserve"> </w:t>
      </w:r>
      <w:commentRangeStart w:id="127"/>
      <w:r w:rsidR="008B6ADC" w:rsidRPr="008B6ADC">
        <w:rPr>
          <w:rFonts w:ascii="Arial" w:eastAsia="仿宋_GB2312" w:hAnsi="Arial" w:cs="Arial" w:hint="eastAsia"/>
          <w:sz w:val="28"/>
        </w:rPr>
        <w:t>《北京市海淀区人民防空办公室建设项目修建人民防空防护工程标准审查意见书</w:t>
      </w:r>
      <w:commentRangeEnd w:id="127"/>
      <w:r w:rsidR="00032886">
        <w:rPr>
          <w:rStyle w:val="aff3"/>
        </w:rPr>
        <w:commentReference w:id="127"/>
      </w:r>
      <w:r w:rsidR="008B6ADC" w:rsidRPr="008B6ADC">
        <w:rPr>
          <w:rFonts w:ascii="Arial" w:eastAsia="仿宋_GB2312" w:hAnsi="Arial" w:cs="Arial" w:hint="eastAsia"/>
          <w:sz w:val="28"/>
        </w:rPr>
        <w:t>》</w:t>
      </w:r>
      <w:r w:rsidR="008B6ADC" w:rsidRPr="008B6ADC">
        <w:rPr>
          <w:rFonts w:ascii="Arial" w:eastAsia="仿宋_GB2312" w:hAnsi="Arial" w:cs="Arial" w:hint="eastAsia"/>
          <w:sz w:val="28"/>
        </w:rPr>
        <w:t>[</w:t>
      </w:r>
      <w:r w:rsidR="008B6ADC" w:rsidRPr="008B6ADC">
        <w:rPr>
          <w:rFonts w:ascii="Arial" w:eastAsia="仿宋_GB2312" w:hAnsi="Arial" w:cs="Arial" w:hint="eastAsia"/>
          <w:sz w:val="28"/>
        </w:rPr>
        <w:t>文号：</w:t>
      </w:r>
      <w:r w:rsidR="008B6ADC" w:rsidRPr="008B6ADC">
        <w:rPr>
          <w:rFonts w:ascii="Arial" w:eastAsia="仿宋_GB2312" w:hAnsi="Arial" w:cs="Arial" w:hint="eastAsia"/>
          <w:sz w:val="28"/>
        </w:rPr>
        <w:t>2020</w:t>
      </w:r>
      <w:r w:rsidR="008B6ADC" w:rsidRPr="008B6ADC">
        <w:rPr>
          <w:rFonts w:ascii="Arial" w:eastAsia="仿宋_GB2312" w:hAnsi="Arial" w:cs="Arial" w:hint="eastAsia"/>
          <w:sz w:val="28"/>
        </w:rPr>
        <w:t>（</w:t>
      </w:r>
      <w:r w:rsidR="008B6ADC" w:rsidRPr="008B6ADC">
        <w:rPr>
          <w:rFonts w:ascii="Arial" w:eastAsia="仿宋_GB2312" w:hAnsi="Arial" w:cs="Arial" w:hint="eastAsia"/>
          <w:sz w:val="28"/>
        </w:rPr>
        <w:t>DGHY</w:t>
      </w:r>
      <w:r w:rsidR="008B6ADC" w:rsidRPr="008B6ADC">
        <w:rPr>
          <w:rFonts w:ascii="Arial" w:eastAsia="仿宋_GB2312" w:hAnsi="Arial" w:cs="Arial" w:hint="eastAsia"/>
          <w:sz w:val="28"/>
        </w:rPr>
        <w:t>）京防（海）工准字</w:t>
      </w:r>
      <w:r w:rsidR="008B6ADC" w:rsidRPr="008B6ADC">
        <w:rPr>
          <w:rFonts w:ascii="Arial" w:eastAsia="仿宋_GB2312" w:hAnsi="Arial" w:cs="Arial" w:hint="eastAsia"/>
          <w:sz w:val="28"/>
        </w:rPr>
        <w:t>0047</w:t>
      </w:r>
      <w:r w:rsidR="008B6ADC" w:rsidRPr="008B6ADC">
        <w:rPr>
          <w:rFonts w:ascii="Arial" w:eastAsia="仿宋_GB2312" w:hAnsi="Arial" w:cs="Arial" w:hint="eastAsia"/>
          <w:sz w:val="28"/>
        </w:rPr>
        <w:t>号</w:t>
      </w:r>
      <w:r w:rsidR="008E5EEF">
        <w:rPr>
          <w:rFonts w:ascii="Arial" w:eastAsia="仿宋_GB2312" w:hAnsi="Arial" w:cs="Arial" w:hint="eastAsia"/>
          <w:sz w:val="28"/>
        </w:rPr>
        <w:t>、</w:t>
      </w:r>
      <w:r w:rsidR="008E5EEF" w:rsidRPr="008B6ADC">
        <w:rPr>
          <w:rFonts w:ascii="Arial" w:eastAsia="仿宋_GB2312" w:hAnsi="Arial" w:cs="Arial" w:hint="eastAsia"/>
          <w:sz w:val="28"/>
        </w:rPr>
        <w:t>2021</w:t>
      </w:r>
      <w:r w:rsidR="008E5EEF" w:rsidRPr="008B6ADC">
        <w:rPr>
          <w:rFonts w:ascii="Arial" w:eastAsia="仿宋_GB2312" w:hAnsi="Arial" w:cs="Arial" w:hint="eastAsia"/>
          <w:sz w:val="28"/>
        </w:rPr>
        <w:t>（</w:t>
      </w:r>
      <w:r w:rsidR="008E5EEF" w:rsidRPr="008B6ADC">
        <w:rPr>
          <w:rFonts w:ascii="Arial" w:eastAsia="仿宋_GB2312" w:hAnsi="Arial" w:cs="Arial" w:hint="eastAsia"/>
          <w:sz w:val="28"/>
        </w:rPr>
        <w:t>DGHY</w:t>
      </w:r>
      <w:r w:rsidR="008E5EEF" w:rsidRPr="008B6ADC">
        <w:rPr>
          <w:rFonts w:ascii="Arial" w:eastAsia="仿宋_GB2312" w:hAnsi="Arial" w:cs="Arial" w:hint="eastAsia"/>
          <w:sz w:val="28"/>
        </w:rPr>
        <w:t>）京防（海）工准字</w:t>
      </w:r>
      <w:r w:rsidR="008E5EEF" w:rsidRPr="008B6ADC">
        <w:rPr>
          <w:rFonts w:ascii="Arial" w:eastAsia="仿宋_GB2312" w:hAnsi="Arial" w:cs="Arial" w:hint="eastAsia"/>
          <w:sz w:val="28"/>
        </w:rPr>
        <w:t>0018</w:t>
      </w:r>
      <w:r w:rsidR="008E5EEF" w:rsidRPr="008B6ADC">
        <w:rPr>
          <w:rFonts w:ascii="Arial" w:eastAsia="仿宋_GB2312" w:hAnsi="Arial" w:cs="Arial" w:hint="eastAsia"/>
          <w:sz w:val="28"/>
        </w:rPr>
        <w:t>号</w:t>
      </w:r>
      <w:r w:rsidR="008B6ADC" w:rsidRPr="008B6ADC">
        <w:rPr>
          <w:rFonts w:ascii="Arial" w:eastAsia="仿宋_GB2312" w:hAnsi="Arial" w:cs="Arial" w:hint="eastAsia"/>
          <w:sz w:val="28"/>
        </w:rPr>
        <w:t>]</w:t>
      </w:r>
      <w:r w:rsidRPr="00833F5C">
        <w:rPr>
          <w:rFonts w:ascii="Arial" w:eastAsia="仿宋_GB2312" w:hAnsi="Arial" w:cs="Arial"/>
          <w:sz w:val="28"/>
        </w:rPr>
        <w:t>复印件</w:t>
      </w:r>
    </w:p>
    <w:p w14:paraId="1B37A3E5" w14:textId="25B576D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8B6ADC" w:rsidRPr="008B6ADC">
        <w:rPr>
          <w:rFonts w:hint="eastAsia"/>
        </w:rPr>
        <w:t xml:space="preserve"> </w:t>
      </w:r>
      <w:r w:rsidR="008B6ADC" w:rsidRPr="008B6ADC">
        <w:rPr>
          <w:rFonts w:ascii="Arial" w:eastAsia="仿宋_GB2312" w:hAnsi="Arial" w:cs="Arial" w:hint="eastAsia"/>
          <w:sz w:val="28"/>
        </w:rPr>
        <w:t>《关于海淀区西北旺镇</w:t>
      </w:r>
      <w:r w:rsidR="008B6ADC" w:rsidRPr="008B6ADC">
        <w:rPr>
          <w:rFonts w:ascii="Arial" w:eastAsia="仿宋_GB2312" w:hAnsi="Arial" w:cs="Arial" w:hint="eastAsia"/>
          <w:sz w:val="28"/>
        </w:rPr>
        <w:t>X2</w:t>
      </w:r>
      <w:r w:rsidR="008B6ADC" w:rsidRPr="008B6ADC">
        <w:rPr>
          <w:rFonts w:ascii="Arial" w:eastAsia="仿宋_GB2312" w:hAnsi="Arial" w:cs="Arial" w:hint="eastAsia"/>
          <w:sz w:val="28"/>
        </w:rPr>
        <w:t>地块集体产业用地项目</w:t>
      </w:r>
      <w:r w:rsidR="008B6ADC" w:rsidRPr="008B6ADC">
        <w:rPr>
          <w:rFonts w:ascii="Arial" w:eastAsia="仿宋_GB2312" w:hAnsi="Arial" w:cs="Arial" w:hint="eastAsia"/>
          <w:sz w:val="28"/>
        </w:rPr>
        <w:t>HD00-0401-0069</w:t>
      </w:r>
      <w:r w:rsidR="008B6ADC"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08373A00" w14:textId="31357427" w:rsidR="00AA61FC" w:rsidRPr="00CE23D5" w:rsidRDefault="008E5EE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9A0305">
        <w:rPr>
          <w:rFonts w:ascii="Arial" w:eastAsia="仿宋_GB2312" w:hAnsi="Arial" w:cs="Arial"/>
          <w:sz w:val="28"/>
        </w:rPr>
        <w:t>《关于海淀区西北旺镇</w:t>
      </w:r>
      <w:r w:rsidR="009A0305">
        <w:rPr>
          <w:rFonts w:ascii="Arial" w:eastAsia="仿宋_GB2312" w:hAnsi="Arial" w:cs="Arial"/>
          <w:sz w:val="28"/>
        </w:rPr>
        <w:t>X2</w:t>
      </w:r>
      <w:r w:rsidR="009A0305">
        <w:rPr>
          <w:rFonts w:ascii="Arial" w:eastAsia="仿宋_GB2312" w:hAnsi="Arial" w:cs="Arial"/>
          <w:sz w:val="28"/>
        </w:rPr>
        <w:t>地块集体产业用地项目建筑面积及用途的说</w:t>
      </w:r>
      <w:r w:rsidR="009A0305">
        <w:rPr>
          <w:rFonts w:ascii="Arial" w:eastAsia="仿宋_GB2312" w:hAnsi="Arial" w:cs="Arial"/>
          <w:sz w:val="28"/>
        </w:rPr>
        <w:lastRenderedPageBreak/>
        <w:t>明》</w:t>
      </w:r>
      <w:r w:rsidR="001C25E5" w:rsidRPr="00833F5C">
        <w:rPr>
          <w:rFonts w:ascii="Arial" w:eastAsia="仿宋_GB2312" w:hAnsi="Arial" w:cs="Arial"/>
          <w:sz w:val="28"/>
        </w:rPr>
        <w:t>复印件</w:t>
      </w:r>
    </w:p>
    <w:p w14:paraId="49B8BC56" w14:textId="6AB5BD94" w:rsidR="00AA61FC" w:rsidRPr="00CE23D5" w:rsidRDefault="008E5EE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1C25E5" w:rsidRPr="00CE23D5">
        <w:rPr>
          <w:rFonts w:ascii="Arial" w:eastAsia="仿宋_GB2312" w:hAnsi="Arial" w:cs="Arial"/>
          <w:sz w:val="28"/>
        </w:rPr>
        <w:t xml:space="preserve">. </w:t>
      </w:r>
      <w:r w:rsidR="009250F2" w:rsidRPr="00833F5C">
        <w:rPr>
          <w:rFonts w:ascii="Arial" w:eastAsia="仿宋_GB2312" w:hAnsi="Arial" w:cs="Arial"/>
          <w:sz w:val="28"/>
        </w:rPr>
        <w:t>不动产权利人</w:t>
      </w:r>
      <w:commentRangeStart w:id="128"/>
      <w:r w:rsidR="001C25E5" w:rsidRPr="00CE23D5">
        <w:rPr>
          <w:rFonts w:ascii="Arial" w:eastAsia="仿宋_GB2312" w:hAnsi="Arial" w:cs="Arial"/>
          <w:sz w:val="28"/>
        </w:rPr>
        <w:t>《营业执照</w:t>
      </w:r>
      <w:commentRangeEnd w:id="128"/>
      <w:r w:rsidR="00032886">
        <w:rPr>
          <w:rStyle w:val="aff3"/>
        </w:rPr>
        <w:commentReference w:id="128"/>
      </w:r>
      <w:r>
        <w:rPr>
          <w:rFonts w:ascii="Arial" w:eastAsia="仿宋_GB2312" w:hAnsi="Arial" w:cs="Arial" w:hint="eastAsia"/>
          <w:sz w:val="28"/>
        </w:rPr>
        <w:t>（副本）</w:t>
      </w:r>
      <w:r w:rsidR="001C25E5" w:rsidRPr="00CE23D5">
        <w:rPr>
          <w:rFonts w:ascii="Arial" w:eastAsia="仿宋_GB2312" w:hAnsi="Arial" w:cs="Arial"/>
          <w:sz w:val="28"/>
        </w:rPr>
        <w:t>》复印件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129" w:name="_Toc418750899"/>
      <w:bookmarkStart w:id="130" w:name="_Toc425250321"/>
      <w:bookmarkStart w:id="131" w:name="_Toc515458376"/>
      <w:bookmarkStart w:id="132" w:name="_Toc416783536"/>
      <w:bookmarkStart w:id="133" w:name="_Toc469066319"/>
      <w:bookmarkStart w:id="134" w:name="_Toc69393383"/>
      <w:bookmarkStart w:id="135" w:name="_Toc524335081"/>
      <w:r w:rsidRPr="00833F5C">
        <w:rPr>
          <w:rFonts w:ascii="Arial" w:eastAsia="仿宋_GB2312" w:hAnsi="Arial" w:cs="Arial"/>
          <w:b/>
          <w:sz w:val="28"/>
        </w:rPr>
        <w:t>二、土地估价</w:t>
      </w:r>
      <w:bookmarkEnd w:id="129"/>
      <w:bookmarkEnd w:id="130"/>
      <w:bookmarkEnd w:id="131"/>
      <w:bookmarkEnd w:id="132"/>
      <w:bookmarkEnd w:id="133"/>
      <w:r w:rsidRPr="00833F5C">
        <w:rPr>
          <w:rFonts w:ascii="Arial" w:eastAsia="仿宋_GB2312" w:hAnsi="Arial" w:cs="Arial"/>
          <w:b/>
          <w:sz w:val="28"/>
        </w:rPr>
        <w:t>原则</w:t>
      </w:r>
      <w:bookmarkEnd w:id="134"/>
      <w:bookmarkEnd w:id="135"/>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27CFDE51" w14:textId="77777777"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833F5C">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3026E52"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）土地价格水平由具有相同性质的替代性土地的价格所决定；（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4CE3D3A0"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w:t>
      </w:r>
      <w:r w:rsidR="009250F2" w:rsidRPr="00833F5C">
        <w:rPr>
          <w:rFonts w:ascii="Arial" w:eastAsia="仿宋_GB2312" w:hAnsi="Arial" w:cs="Arial"/>
          <w:sz w:val="28"/>
          <w:szCs w:val="28"/>
        </w:rPr>
        <w:t>求取</w:t>
      </w:r>
      <w:r w:rsidR="009250F2" w:rsidRPr="00CE23D5">
        <w:rPr>
          <w:rFonts w:ascii="Arial" w:eastAsia="仿宋_GB2312" w:hAnsi="Arial" w:cs="Arial"/>
          <w:sz w:val="28"/>
          <w:szCs w:val="28"/>
        </w:rPr>
        <w:t>租金水平的</w:t>
      </w:r>
      <w:r w:rsidRPr="00CE23D5">
        <w:rPr>
          <w:rFonts w:ascii="Arial" w:eastAsia="仿宋_GB2312" w:hAnsi="Arial" w:cs="Arial"/>
          <w:sz w:val="28"/>
          <w:szCs w:val="28"/>
        </w:rPr>
        <w:t>市场比较法的理论基础。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833F5C">
        <w:rPr>
          <w:rFonts w:ascii="Arial" w:eastAsia="仿宋_GB2312" w:hAnsi="Arial" w:cs="Arial"/>
          <w:sz w:val="28"/>
        </w:rPr>
        <w:lastRenderedPageBreak/>
        <w:t>析，预测以待估宗地在正常利用条件下的未来客观有效的预期收益。本次评估在运用剩余法计算估价对象土地价格时，就是以该原则为原理。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7E63E6B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833F5C">
        <w:rPr>
          <w:rFonts w:ascii="Arial" w:eastAsia="仿宋_GB2312" w:hAnsi="Arial" w:cs="Arial"/>
          <w:sz w:val="28"/>
          <w:szCs w:val="28"/>
        </w:rPr>
        <w:t>海淀区</w:t>
      </w:r>
      <w:r w:rsidR="00E52DB4">
        <w:rPr>
          <w:rFonts w:ascii="Arial" w:eastAsia="仿宋_GB2312" w:hAnsi="Arial" w:cs="Arial"/>
          <w:sz w:val="28"/>
          <w:szCs w:val="28"/>
        </w:rPr>
        <w:t>西北旺镇</w:t>
      </w:r>
      <w:r w:rsidRPr="00CE23D5">
        <w:rPr>
          <w:rFonts w:ascii="Arial" w:eastAsia="仿宋_GB2312" w:hAnsi="Arial" w:cs="Arial"/>
          <w:sz w:val="28"/>
        </w:rPr>
        <w:t>，土地用途为</w:t>
      </w:r>
      <w:r w:rsidR="00570B5F">
        <w:rPr>
          <w:rFonts w:ascii="Arial" w:eastAsia="仿宋_GB2312" w:hAnsi="Arial" w:cs="Arial" w:hint="eastAsia"/>
          <w:sz w:val="28"/>
        </w:rPr>
        <w:t>商业、办公、地下商业、地下办公、地下车库、地下仓储</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215C244E"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lastRenderedPageBreak/>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C185E2C"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2CEF44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r w:rsidRPr="00833F5C">
        <w:rPr>
          <w:rFonts w:ascii="Arial" w:eastAsia="仿宋_GB2312" w:hAnsi="Arial" w:cs="Arial"/>
          <w:sz w:val="28"/>
        </w:rPr>
        <w:t>国土资厅发（</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3E4337F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w:t>
      </w:r>
      <w:r w:rsidRPr="00833F5C">
        <w:rPr>
          <w:rFonts w:ascii="Arial" w:eastAsia="仿宋_GB2312" w:hAnsi="Arial" w:cs="Arial"/>
          <w:sz w:val="28"/>
          <w:szCs w:val="28"/>
        </w:rPr>
        <w:lastRenderedPageBreak/>
        <w:t>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7136F1">
        <w:rPr>
          <w:rFonts w:ascii="Arial" w:eastAsia="仿宋_GB2312" w:hAnsi="Arial" w:cs="Arial" w:hint="eastAsia"/>
          <w:sz w:val="28"/>
          <w:szCs w:val="28"/>
        </w:rPr>
        <w:t>地下商业用途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商业</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007136F1">
        <w:rPr>
          <w:rFonts w:ascii="Arial" w:eastAsia="仿宋_GB2312" w:hAnsi="Arial" w:cs="Arial" w:hint="eastAsia"/>
          <w:sz w:val="28"/>
          <w:szCs w:val="28"/>
        </w:rPr>
        <w:t>，</w:t>
      </w:r>
      <w:r w:rsidR="007136F1" w:rsidRPr="00CE23D5">
        <w:rPr>
          <w:rFonts w:ascii="Arial" w:eastAsia="仿宋_GB2312" w:hAnsi="Arial" w:cs="Arial"/>
          <w:sz w:val="28"/>
          <w:szCs w:val="28"/>
        </w:rPr>
        <w:t>地下</w:t>
      </w:r>
      <w:r w:rsidR="007136F1">
        <w:rPr>
          <w:rFonts w:ascii="Arial" w:eastAsia="仿宋_GB2312" w:hAnsi="Arial" w:cs="Arial" w:hint="eastAsia"/>
          <w:sz w:val="28"/>
          <w:szCs w:val="28"/>
        </w:rPr>
        <w:t>办公、地下车库、地下仓储</w:t>
      </w:r>
      <w:r w:rsidR="007136F1" w:rsidRPr="00CE23D5">
        <w:rPr>
          <w:rFonts w:ascii="Arial" w:eastAsia="仿宋_GB2312" w:hAnsi="Arial" w:cs="Arial"/>
          <w:sz w:val="28"/>
          <w:szCs w:val="28"/>
        </w:rPr>
        <w:t>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办公</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34AF3443" w14:textId="77777777"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4074BBAB" w14:textId="534DF8DE"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5936C68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w:t>
      </w:r>
      <w:r w:rsidRPr="007136F1">
        <w:rPr>
          <w:rFonts w:ascii="Arial" w:eastAsia="仿宋_GB2312" w:hAnsi="Arial" w:cs="Arial"/>
          <w:sz w:val="28"/>
          <w:highlight w:val="yellow"/>
        </w:rPr>
        <w:t>估价对象</w:t>
      </w:r>
      <w:r w:rsidR="002041C5">
        <w:rPr>
          <w:rFonts w:ascii="Arial" w:eastAsia="仿宋_GB2312" w:hAnsi="Arial" w:cs="Arial" w:hint="eastAsia"/>
          <w:sz w:val="28"/>
          <w:highlight w:val="yellow"/>
        </w:rPr>
        <w:t>周边</w:t>
      </w:r>
      <w:r w:rsidR="002041C5">
        <w:rPr>
          <w:rFonts w:ascii="Arial" w:eastAsia="仿宋_GB2312" w:hAnsi="Arial" w:cs="Arial" w:hint="eastAsia"/>
          <w:sz w:val="28"/>
          <w:highlight w:val="yellow"/>
        </w:rPr>
        <w:t>2</w:t>
      </w:r>
      <w:r w:rsidR="002041C5">
        <w:rPr>
          <w:rFonts w:ascii="Arial" w:eastAsia="仿宋_GB2312" w:hAnsi="Arial" w:cs="Arial" w:hint="eastAsia"/>
          <w:sz w:val="28"/>
          <w:highlight w:val="yellow"/>
        </w:rPr>
        <w:t>公里范围内</w:t>
      </w:r>
      <w:r w:rsidRPr="007136F1">
        <w:rPr>
          <w:rFonts w:ascii="Arial" w:eastAsia="仿宋_GB2312" w:hAnsi="Arial" w:cs="Arial"/>
          <w:sz w:val="28"/>
          <w:highlight w:val="yellow"/>
        </w:rPr>
        <w:t>新建</w:t>
      </w:r>
      <w:r w:rsidR="007136F1" w:rsidRPr="007136F1">
        <w:rPr>
          <w:rFonts w:ascii="Arial" w:eastAsia="仿宋_GB2312" w:hAnsi="Arial" w:cs="Arial" w:hint="eastAsia"/>
          <w:sz w:val="28"/>
          <w:highlight w:val="yellow"/>
        </w:rPr>
        <w:t>商业、办公</w:t>
      </w:r>
      <w:r w:rsidRPr="007136F1">
        <w:rPr>
          <w:rFonts w:ascii="Arial" w:eastAsia="仿宋_GB2312" w:hAnsi="Arial" w:cs="Arial"/>
          <w:sz w:val="28"/>
          <w:highlight w:val="yellow"/>
        </w:rPr>
        <w:t>、地下仓储、地下车库类物业基本以</w:t>
      </w:r>
      <w:r w:rsidR="009250F2" w:rsidRPr="007136F1">
        <w:rPr>
          <w:rFonts w:ascii="Arial" w:eastAsia="仿宋_GB2312" w:hAnsi="Arial" w:cs="Arial"/>
          <w:sz w:val="28"/>
          <w:highlight w:val="yellow"/>
        </w:rPr>
        <w:t>自用</w:t>
      </w:r>
      <w:r w:rsidRPr="007136F1">
        <w:rPr>
          <w:rFonts w:ascii="Arial" w:eastAsia="仿宋_GB2312" w:hAnsi="Arial" w:cs="Arial"/>
          <w:sz w:val="28"/>
          <w:highlight w:val="yellow"/>
        </w:rPr>
        <w:t>为主，开发商自持用于租赁的少</w:t>
      </w:r>
      <w:r w:rsidRPr="00CE23D5">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53FAC2A3" w14:textId="6D953FA8"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Pr="00AA70F6">
        <w:rPr>
          <w:rFonts w:ascii="Arial" w:eastAsia="仿宋_GB2312" w:hAnsi="Arial" w:cs="Arial"/>
          <w:sz w:val="28"/>
        </w:rPr>
        <w:t>估价对象为已出让项目变更出让合同所涉及的用途调整，</w:t>
      </w:r>
      <w:r w:rsidR="00BE5D2B" w:rsidRPr="00AA70F6">
        <w:rPr>
          <w:rFonts w:ascii="Arial" w:eastAsia="仿宋_GB2312" w:hAnsi="Arial" w:cs="Arial"/>
          <w:sz w:val="28"/>
        </w:rPr>
        <w:t>本市已有多宗</w:t>
      </w:r>
      <w:r w:rsidR="00BE5D2B" w:rsidRPr="00AA70F6">
        <w:rPr>
          <w:rFonts w:ascii="Arial" w:eastAsia="仿宋_GB2312" w:hAnsi="Arial" w:cs="Arial" w:hint="eastAsia"/>
          <w:sz w:val="28"/>
        </w:rPr>
        <w:t>商业、办公</w:t>
      </w:r>
      <w:r w:rsidR="00BE5D2B" w:rsidRPr="00AA70F6">
        <w:rPr>
          <w:rFonts w:ascii="Arial" w:eastAsia="仿宋_GB2312" w:hAnsi="Arial" w:cs="Arial"/>
          <w:sz w:val="28"/>
        </w:rPr>
        <w:t>用途经过审定的协议出让的经营性建设用地，满足市场比较法的要求</w:t>
      </w:r>
      <w:r w:rsidR="00BE5D2B" w:rsidRPr="00AA70F6">
        <w:rPr>
          <w:rFonts w:ascii="Arial" w:eastAsia="仿宋_GB2312" w:hAnsi="Arial" w:cs="Arial" w:hint="eastAsia"/>
          <w:sz w:val="28"/>
        </w:rPr>
        <w:t>，</w:t>
      </w:r>
      <w:r w:rsidR="002F683C" w:rsidRPr="00AA70F6">
        <w:rPr>
          <w:rFonts w:ascii="Arial" w:eastAsia="仿宋_GB2312" w:hAnsi="Arial" w:cs="Arial"/>
          <w:sz w:val="28"/>
        </w:rPr>
        <w:t>本次评估</w:t>
      </w:r>
      <w:r w:rsidR="00AF6E69" w:rsidRPr="00AA70F6">
        <w:rPr>
          <w:rFonts w:ascii="Arial" w:eastAsia="仿宋_GB2312" w:hAnsi="Arial" w:cs="Arial" w:hint="eastAsia"/>
          <w:sz w:val="28"/>
        </w:rPr>
        <w:t>可</w:t>
      </w:r>
      <w:r w:rsidR="002F683C" w:rsidRPr="00AA70F6">
        <w:rPr>
          <w:rFonts w:ascii="Arial" w:eastAsia="仿宋_GB2312" w:hAnsi="Arial" w:cs="Arial"/>
          <w:sz w:val="28"/>
        </w:rPr>
        <w:t>采用市场比较法。</w:t>
      </w:r>
    </w:p>
    <w:p w14:paraId="5609BFB4" w14:textId="4A2F9FCF"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w:t>
      </w:r>
      <w:r w:rsidRPr="00BE5D2B">
        <w:rPr>
          <w:rFonts w:ascii="Arial" w:eastAsia="仿宋_GB2312" w:hAnsi="Arial" w:cs="Arial"/>
          <w:sz w:val="28"/>
        </w:rPr>
        <w:t>特点和实际状况，采用剩余法</w:t>
      </w:r>
      <w:r w:rsidR="00BE5D2B">
        <w:rPr>
          <w:rFonts w:ascii="Arial" w:eastAsia="仿宋_GB2312" w:hAnsi="Arial" w:cs="Arial" w:hint="eastAsia"/>
          <w:sz w:val="28"/>
        </w:rPr>
        <w:t>、</w:t>
      </w:r>
      <w:r w:rsidRPr="00BE5D2B">
        <w:rPr>
          <w:rFonts w:ascii="Arial" w:eastAsia="仿宋_GB2312" w:hAnsi="Arial" w:cs="Arial"/>
          <w:sz w:val="28"/>
        </w:rPr>
        <w:t>基准地价系数修正法</w:t>
      </w:r>
      <w:r w:rsidR="00BE5D2B">
        <w:rPr>
          <w:rFonts w:ascii="Arial" w:eastAsia="仿宋_GB2312" w:hAnsi="Arial" w:cs="Arial" w:hint="eastAsia"/>
          <w:sz w:val="28"/>
        </w:rPr>
        <w:t>和</w:t>
      </w:r>
      <w:r w:rsidR="00CB1F11" w:rsidRPr="00BE5D2B">
        <w:rPr>
          <w:rFonts w:ascii="Arial" w:eastAsia="仿宋_GB2312" w:hAnsi="Arial" w:cs="Arial" w:hint="eastAsia"/>
          <w:sz w:val="28"/>
        </w:rPr>
        <w:t>市场比较法三</w:t>
      </w:r>
      <w:r w:rsidRPr="00BE5D2B">
        <w:rPr>
          <w:rFonts w:ascii="Arial" w:eastAsia="仿宋_GB2312" w:hAnsi="Arial" w:cs="Arial"/>
          <w:sz w:val="28"/>
        </w:rPr>
        <w:t>种方法对</w:t>
      </w:r>
      <w:r w:rsidR="00CB1F11"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w:t>
      </w:r>
      <w:r w:rsidR="009250F2" w:rsidRPr="00BE5D2B">
        <w:rPr>
          <w:rFonts w:ascii="Arial" w:eastAsia="仿宋_GB2312" w:hAnsi="Arial" w:cs="Arial"/>
          <w:sz w:val="28"/>
        </w:rPr>
        <w:t>还原</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lastRenderedPageBreak/>
        <w:t>基准地价系数修正法，是我国土地估价的方法之一。它是利用基准地价和基准地价修正系数</w:t>
      </w:r>
      <w:r w:rsidRPr="00833F5C">
        <w:rPr>
          <w:rFonts w:ascii="Arial" w:eastAsia="仿宋_GB2312" w:hAnsi="Arial" w:cs="Arial"/>
          <w:sz w:val="28"/>
          <w:szCs w:val="28"/>
        </w:rPr>
        <w:t>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待估宗地价格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待估宗地价格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39428625"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w:t>
      </w:r>
      <w:r w:rsidRPr="00833F5C">
        <w:rPr>
          <w:rFonts w:ascii="Arial" w:eastAsia="仿宋_GB2312" w:hAnsi="Arial" w:cs="Arial"/>
          <w:sz w:val="28"/>
        </w:rPr>
        <w:lastRenderedPageBreak/>
        <w:t>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53FF82C7" w14:textId="77777777" w:rsidR="00BE5D2B" w:rsidRPr="00CE23D5" w:rsidRDefault="00BE5D2B" w:rsidP="00BE5D2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3</w:t>
      </w:r>
      <w:r w:rsidRPr="00CE23D5">
        <w:rPr>
          <w:rFonts w:ascii="Arial" w:eastAsia="仿宋_GB2312" w:hAnsi="Arial" w:cs="Arial"/>
          <w:sz w:val="28"/>
        </w:rPr>
        <w:t>）市场比较法</w:t>
      </w:r>
    </w:p>
    <w:p w14:paraId="0C48F486" w14:textId="77777777" w:rsidR="00BE5D2B" w:rsidRPr="00833F5C"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65D95F31" w14:textId="77777777" w:rsidR="00BE5D2B" w:rsidRPr="00833F5C"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其计算公式为：</w:t>
      </w:r>
    </w:p>
    <w:p w14:paraId="5F25C293"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46A67132"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式中：</w:t>
      </w:r>
    </w:p>
    <w:p w14:paraId="7A51654D"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r w:rsidRPr="00833F5C">
        <w:rPr>
          <w:rFonts w:ascii="Arial" w:eastAsia="仿宋_GB2312" w:hAnsi="Arial" w:cs="Arial"/>
          <w:sz w:val="28"/>
        </w:rPr>
        <w:t>待估宗地价格；</w:t>
      </w:r>
    </w:p>
    <w:p w14:paraId="1FA82885"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11273F60"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待估宗地交易情况指数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29B6FD2C"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待估宗地估价期日地价指数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6C1B5CC5"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待估宗地区域因素条件指数</w:t>
      </w:r>
      <w:r w:rsidRPr="00833F5C">
        <w:rPr>
          <w:rFonts w:ascii="Arial" w:eastAsia="仿宋_GB2312" w:hAnsi="Arial" w:cs="Arial"/>
          <w:sz w:val="28"/>
        </w:rPr>
        <w:t>/</w:t>
      </w:r>
      <w:r w:rsidRPr="00833F5C">
        <w:rPr>
          <w:rFonts w:ascii="Arial" w:eastAsia="仿宋_GB2312" w:hAnsi="Arial" w:cs="Arial"/>
          <w:sz w:val="28"/>
        </w:rPr>
        <w:t>比较实例宗地区域因素条件指数</w:t>
      </w:r>
    </w:p>
    <w:p w14:paraId="70C2DEF6"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待估宗地个别因素条件指数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3C7223DD" w14:textId="77777777" w:rsidR="00BE5D2B" w:rsidRDefault="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待估宗地使用年期修正指数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44E22A70" w14:textId="44F314CF"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（三）估价结果</w:t>
      </w:r>
    </w:p>
    <w:p w14:paraId="26C6034F" w14:textId="77777777"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72A2C29B" w14:textId="77777777" w:rsidR="00AA70F6" w:rsidRDefault="00AA70F6" w:rsidP="00702834">
      <w:pPr>
        <w:snapToGrid w:val="0"/>
        <w:ind w:firstLine="556"/>
        <w:rPr>
          <w:rFonts w:ascii="Arial" w:eastAsia="仿宋_GB2312" w:hAnsi="Arial" w:cs="Arial"/>
          <w:b/>
          <w:sz w:val="28"/>
          <w:szCs w:val="28"/>
        </w:rPr>
      </w:pPr>
    </w:p>
    <w:p w14:paraId="4176B0ED" w14:textId="40C8ACED" w:rsidR="00AA70F6" w:rsidRPr="00AA70F6" w:rsidRDefault="00AA70F6" w:rsidP="00702834">
      <w:pPr>
        <w:snapToGrid w:val="0"/>
        <w:ind w:firstLine="556"/>
        <w:rPr>
          <w:rFonts w:ascii="Arial" w:eastAsia="仿宋_GB2312" w:hAnsi="Arial" w:cs="Arial"/>
          <w:bCs/>
          <w:sz w:val="28"/>
          <w:szCs w:val="28"/>
        </w:rPr>
      </w:pPr>
      <w:r w:rsidRPr="00AA70F6">
        <w:rPr>
          <w:rFonts w:ascii="Arial" w:eastAsia="仿宋_GB2312" w:hAnsi="Arial" w:cs="Arial" w:hint="eastAsia"/>
          <w:bCs/>
          <w:sz w:val="28"/>
          <w:szCs w:val="28"/>
        </w:rPr>
        <w:t>（转下页）</w:t>
      </w:r>
    </w:p>
    <w:p w14:paraId="7E1B7417" w14:textId="77777777" w:rsidR="00AA70F6" w:rsidRDefault="00AA70F6" w:rsidP="00702834">
      <w:pPr>
        <w:snapToGrid w:val="0"/>
        <w:ind w:firstLine="556"/>
        <w:rPr>
          <w:rFonts w:ascii="Arial" w:eastAsia="仿宋_GB2312" w:hAnsi="Arial" w:cs="Arial"/>
          <w:b/>
          <w:sz w:val="28"/>
          <w:szCs w:val="28"/>
        </w:rPr>
      </w:pPr>
    </w:p>
    <w:p w14:paraId="3600203D" w14:textId="77777777" w:rsidR="00AA70F6" w:rsidRDefault="00AA70F6" w:rsidP="00702834">
      <w:pPr>
        <w:snapToGrid w:val="0"/>
        <w:ind w:firstLine="556"/>
        <w:rPr>
          <w:rFonts w:ascii="Arial" w:eastAsia="仿宋_GB2312" w:hAnsi="Arial" w:cs="Arial"/>
          <w:b/>
          <w:sz w:val="28"/>
          <w:szCs w:val="28"/>
        </w:rPr>
      </w:pPr>
    </w:p>
    <w:p w14:paraId="10E2156C" w14:textId="77777777" w:rsidR="00AA70F6" w:rsidRDefault="00AA70F6" w:rsidP="00702834">
      <w:pPr>
        <w:snapToGrid w:val="0"/>
        <w:ind w:firstLine="556"/>
        <w:rPr>
          <w:rFonts w:ascii="Arial" w:eastAsia="仿宋_GB2312" w:hAnsi="Arial" w:cs="Arial"/>
          <w:b/>
          <w:sz w:val="28"/>
          <w:szCs w:val="28"/>
        </w:rPr>
      </w:pPr>
    </w:p>
    <w:p w14:paraId="1579B422" w14:textId="3DE18CC4"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702834" w:rsidRPr="00833F5C" w14:paraId="5A299CDD"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79004C4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1B7BF88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7DFACCE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1994978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4862AE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7E006629"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973B15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6661A8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4D6C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F93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A3DC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702834" w:rsidRPr="00833F5C" w14:paraId="75608A36"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705C2A8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1AD972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22FB85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62A08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35A426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73F2660"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13A31D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73C0AF2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20BFD4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61014B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09B31BD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702834" w:rsidRPr="00833F5C" w14:paraId="05BC7F28"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0CAFF7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BAE12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B97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CD857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6281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702834" w:rsidRPr="00833F5C" w14:paraId="0CA671D3"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2B66C6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0DE983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1682DA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3502CDB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79A7C7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B0DA5BA"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957C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C5993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37611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38A2B5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6AECD7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71.9214</w:t>
            </w:r>
          </w:p>
        </w:tc>
      </w:tr>
      <w:tr w:rsidR="00702834" w:rsidRPr="00833F5C" w14:paraId="10F35508"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159B93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0C6FF7A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3E7C77F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81419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46178FC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0FCEC504"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11CCE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5FEF82B4"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02760EBB"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061FDF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0A68F0CE" w14:textId="77777777" w:rsidR="00702834" w:rsidRPr="00CE23D5" w:rsidRDefault="00702834" w:rsidP="00702834">
      <w:pPr>
        <w:snapToGrid w:val="0"/>
        <w:ind w:firstLine="556"/>
        <w:rPr>
          <w:rFonts w:ascii="Arial" w:eastAsia="仿宋_GB2312" w:hAnsi="Arial" w:cs="Arial"/>
          <w:b/>
          <w:sz w:val="28"/>
          <w:szCs w:val="28"/>
        </w:rPr>
      </w:pPr>
    </w:p>
    <w:p w14:paraId="76EAC891"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62C61ACA"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281D4DF0"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0743B799"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E7200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CC4964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CC593D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702FC5A7"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64FE963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5D6A0B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E05E4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8E974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F2A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06966CF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3BE90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0C9C3D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76BB5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4A2FFBD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2DDCB1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6FDFD5D"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3DFEC0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06F3C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566E51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134D50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42DD186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2AB9BFA9"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48ED996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1C1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04875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924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85FFF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0681388F"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32FA85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FEC91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194992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CC5609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B1743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2CC78E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266388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537DA20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5BD54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B565BE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B10139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35C3E283"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4947D33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37FE5B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C9D52E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7A837B6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212223C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6A3C006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6D5852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862AAB3"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3C3B53F8"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4B111ABF"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1AE95D25" w14:textId="77777777" w:rsidR="00702834" w:rsidRDefault="00702834" w:rsidP="00702834">
      <w:pPr>
        <w:snapToGrid w:val="0"/>
        <w:ind w:firstLine="556"/>
        <w:rPr>
          <w:rFonts w:ascii="Arial" w:eastAsia="仿宋_GB2312" w:hAnsi="Arial" w:cs="Arial"/>
          <w:b/>
          <w:sz w:val="28"/>
          <w:szCs w:val="28"/>
        </w:rPr>
      </w:pPr>
    </w:p>
    <w:p w14:paraId="05A71E79"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7748CD1D" w14:textId="77777777" w:rsidR="00702834" w:rsidRDefault="00702834" w:rsidP="00702834">
      <w:pPr>
        <w:snapToGrid w:val="0"/>
        <w:ind w:firstLine="556"/>
        <w:rPr>
          <w:rFonts w:ascii="Arial" w:eastAsia="仿宋_GB2312" w:hAnsi="Arial" w:cs="Arial"/>
          <w:sz w:val="28"/>
          <w:szCs w:val="28"/>
        </w:rPr>
      </w:pPr>
    </w:p>
    <w:p w14:paraId="3EF1C47A"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5C0B485F"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37E44C5D"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4C525C2F"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w:t>
      </w:r>
      <w:r w:rsidRPr="00833F5C">
        <w:rPr>
          <w:rFonts w:ascii="Arial" w:eastAsia="仿宋_GB2312" w:hAnsi="Arial" w:cs="Arial"/>
          <w:sz w:val="28"/>
        </w:rPr>
        <w:lastRenderedPageBreak/>
        <w:t>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6E624FE6" w14:textId="77777777" w:rsidTr="00702834">
        <w:tc>
          <w:tcPr>
            <w:tcW w:w="1161" w:type="dxa"/>
            <w:vAlign w:val="center"/>
          </w:tcPr>
          <w:p w14:paraId="0EA74D18"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4345594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567EBE2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5752A5D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18B09BEC"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4A5A6169"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0857C739"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2A82938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1C513DC7" w14:textId="77777777" w:rsidTr="00702834">
        <w:tc>
          <w:tcPr>
            <w:tcW w:w="1161" w:type="dxa"/>
            <w:vAlign w:val="center"/>
          </w:tcPr>
          <w:p w14:paraId="4CA00AB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32C6DD9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122F2FD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374BF47F"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77EF835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3A8EFE0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1AB3D61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00281243"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41F6E769" w14:textId="77777777" w:rsidTr="00702834">
        <w:tc>
          <w:tcPr>
            <w:tcW w:w="1161" w:type="dxa"/>
            <w:vAlign w:val="center"/>
          </w:tcPr>
          <w:p w14:paraId="73BBBFED"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04BEDE03"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2957D6C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29D696C3"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286278DA"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64C31E02"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2C63124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6FC05E84"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4D290FF5" w14:textId="77777777" w:rsidTr="00702834">
        <w:tc>
          <w:tcPr>
            <w:tcW w:w="1161" w:type="dxa"/>
            <w:vAlign w:val="center"/>
          </w:tcPr>
          <w:p w14:paraId="381891E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21A2B7F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A795A0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C7F6E5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FB921F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593EE6"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6CED78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282FCF1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03DB4696" w14:textId="77777777" w:rsidTr="00702834">
        <w:trPr>
          <w:trHeight w:val="270"/>
        </w:trPr>
        <w:tc>
          <w:tcPr>
            <w:tcW w:w="1161" w:type="dxa"/>
            <w:vAlign w:val="center"/>
          </w:tcPr>
          <w:p w14:paraId="3B55F8F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C3D79E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D7A0F5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EAAA16C"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2FF5D8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9B43E8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2D011F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434D344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0E2FA437"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54BB7C8A"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37A59A91"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67277DBF"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710FF6C1"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C7A394F"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w:t>
      </w:r>
      <w:r w:rsidRPr="003C5C4D">
        <w:rPr>
          <w:rFonts w:ascii="Arial" w:eastAsia="仿宋_GB2312" w:hAnsi="Arial" w:cs="Arial"/>
          <w:sz w:val="28"/>
          <w:szCs w:val="28"/>
        </w:rPr>
        <w:lastRenderedPageBreak/>
        <w:t>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47F55474"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个商办类招拍挂出让项目，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年同区域无商办类招拍挂成交地块；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），结合招拍挂成交案例用途及位置，故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年度招拍挂成交地价均值略高于估价对象评估结果是合理的；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年度招拍挂成交地价不具有可比性。</w:t>
      </w:r>
    </w:p>
    <w:p w14:paraId="29B5CE4B"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7F05216C"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A63B578" w14:textId="48D0EF42" w:rsidR="00AA70F6" w:rsidRDefault="00AA70F6" w:rsidP="00AA70F6">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3E50EA05" w14:textId="77777777" w:rsidR="00AA70F6" w:rsidRP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DA72F3"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B4F4B7B"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F62A8E"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D6FAA60"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6BB7F1"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ED3E27"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08752BBE"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D62274B"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EB7D928" w14:textId="14F60673"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2E129911"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7FDE4B79" wp14:editId="0E025061">
            <wp:extent cx="5904865" cy="3857625"/>
            <wp:effectExtent l="0" t="0" r="635" b="9525"/>
            <wp:docPr id="18" name="图表 18">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D4B718"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2F80EF82"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09D2509D" wp14:editId="646B536D">
            <wp:extent cx="5904865" cy="3857625"/>
            <wp:effectExtent l="0" t="0" r="635" b="9525"/>
            <wp:docPr id="19" name="图表 19">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711543"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0D496650"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等有关文件的规定，政府土地出让收益按楼面熟地价及相应土地用途的政府收益比例确定，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53E6BCAA"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25966E50" w14:textId="77777777" w:rsidTr="00702834">
        <w:tc>
          <w:tcPr>
            <w:tcW w:w="1161" w:type="dxa"/>
            <w:vAlign w:val="center"/>
          </w:tcPr>
          <w:p w14:paraId="55E0B48A"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287AEE26"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0F0EDD62"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484FA73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32CE755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357889A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6C46DAC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7545280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791DF6C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0D900BF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6A2842C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7EF2107B" w14:textId="77777777" w:rsidTr="00702834">
        <w:tc>
          <w:tcPr>
            <w:tcW w:w="1161" w:type="dxa"/>
            <w:vAlign w:val="center"/>
          </w:tcPr>
          <w:p w14:paraId="1712B86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4437EF0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30D9A33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2856DC8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2758052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2029</w:t>
            </w:r>
          </w:p>
        </w:tc>
        <w:tc>
          <w:tcPr>
            <w:tcW w:w="1701" w:type="dxa"/>
            <w:vAlign w:val="center"/>
          </w:tcPr>
          <w:p w14:paraId="76CBAE7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7974.2622</w:t>
            </w:r>
          </w:p>
        </w:tc>
      </w:tr>
      <w:tr w:rsidR="00702834" w:rsidRPr="00833F5C" w14:paraId="782C21CF" w14:textId="77777777" w:rsidTr="00702834">
        <w:tc>
          <w:tcPr>
            <w:tcW w:w="1161" w:type="dxa"/>
            <w:vAlign w:val="center"/>
          </w:tcPr>
          <w:p w14:paraId="276F308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6FA4750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132AF8F9"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729E1124"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3504841F"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95</w:t>
            </w:r>
          </w:p>
        </w:tc>
        <w:tc>
          <w:tcPr>
            <w:tcW w:w="1701" w:type="dxa"/>
            <w:vAlign w:val="center"/>
          </w:tcPr>
          <w:p w14:paraId="094D5E6D"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702834" w:rsidRPr="00833F5C" w14:paraId="4F269A7B" w14:textId="77777777" w:rsidTr="00702834">
        <w:tc>
          <w:tcPr>
            <w:tcW w:w="1161" w:type="dxa"/>
            <w:vAlign w:val="center"/>
          </w:tcPr>
          <w:p w14:paraId="5019F47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0EC4533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CB96AF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1048E3C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17800.62473</w:t>
            </w:r>
          </w:p>
        </w:tc>
        <w:tc>
          <w:tcPr>
            <w:tcW w:w="1701" w:type="dxa"/>
            <w:vAlign w:val="center"/>
          </w:tcPr>
          <w:p w14:paraId="57578B5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556</w:t>
            </w:r>
          </w:p>
        </w:tc>
        <w:tc>
          <w:tcPr>
            <w:tcW w:w="1701" w:type="dxa"/>
            <w:vAlign w:val="center"/>
          </w:tcPr>
          <w:p w14:paraId="548A0D2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4450.1562</w:t>
            </w:r>
          </w:p>
        </w:tc>
      </w:tr>
      <w:tr w:rsidR="00702834" w:rsidRPr="00833F5C" w14:paraId="55C8B593" w14:textId="77777777" w:rsidTr="00702834">
        <w:tc>
          <w:tcPr>
            <w:tcW w:w="1161" w:type="dxa"/>
            <w:vAlign w:val="center"/>
          </w:tcPr>
          <w:p w14:paraId="1701455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26CCE5B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1D95FE5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1E4B2D6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71.9214</w:t>
            </w:r>
          </w:p>
        </w:tc>
        <w:tc>
          <w:tcPr>
            <w:tcW w:w="1701" w:type="dxa"/>
            <w:vAlign w:val="center"/>
          </w:tcPr>
          <w:p w14:paraId="451A253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695</w:t>
            </w:r>
          </w:p>
        </w:tc>
        <w:tc>
          <w:tcPr>
            <w:tcW w:w="1701" w:type="dxa"/>
            <w:vAlign w:val="center"/>
          </w:tcPr>
          <w:p w14:paraId="17132D9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17.9803</w:t>
            </w:r>
          </w:p>
        </w:tc>
      </w:tr>
      <w:tr w:rsidR="00702834" w:rsidRPr="00833F5C" w14:paraId="591FEDEB" w14:textId="77777777" w:rsidTr="00702834">
        <w:tc>
          <w:tcPr>
            <w:tcW w:w="1161" w:type="dxa"/>
            <w:vAlign w:val="center"/>
          </w:tcPr>
          <w:p w14:paraId="0FEA995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3608E59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0E5C7C9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0D238EA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2825986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4554968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38F73CA5"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水平，因此可以本次评估的地下空间楼面熟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468AAA93" w14:textId="4095ADD0" w:rsidR="00AA61FC" w:rsidRPr="00833F5C" w:rsidRDefault="00AA61FC">
      <w:pPr>
        <w:spacing w:line="360" w:lineRule="auto"/>
        <w:ind w:firstLineChars="200" w:firstLine="560"/>
        <w:rPr>
          <w:rFonts w:ascii="Arial" w:eastAsia="仿宋_GB2312" w:hAnsi="Arial" w:cs="Arial"/>
          <w:bCs/>
          <w:sz w:val="28"/>
        </w:rPr>
      </w:pPr>
    </w:p>
    <w:p w14:paraId="0D606BFD" w14:textId="77777777" w:rsidR="00AA61FC" w:rsidRPr="00CE23D5" w:rsidRDefault="001C25E5">
      <w:pPr>
        <w:spacing w:line="360" w:lineRule="auto"/>
        <w:outlineLvl w:val="1"/>
        <w:rPr>
          <w:rFonts w:ascii="Arial" w:eastAsia="仿宋_GB2312" w:hAnsi="Arial" w:cs="Arial"/>
          <w:b/>
          <w:sz w:val="28"/>
        </w:rPr>
      </w:pPr>
      <w:bookmarkStart w:id="136" w:name="_Toc69393384"/>
      <w:bookmarkStart w:id="137" w:name="_Toc425250322"/>
      <w:bookmarkStart w:id="138" w:name="_Toc416783537"/>
      <w:bookmarkStart w:id="139" w:name="_Toc469066320"/>
      <w:bookmarkStart w:id="140" w:name="_Toc524335082"/>
      <w:bookmarkStart w:id="141" w:name="_Toc515458377"/>
      <w:bookmarkStart w:id="142" w:name="_Toc418750900"/>
      <w:r w:rsidRPr="00CE23D5">
        <w:rPr>
          <w:rFonts w:ascii="Arial" w:eastAsia="仿宋_GB2312" w:hAnsi="Arial" w:cs="Arial"/>
          <w:b/>
          <w:sz w:val="28"/>
        </w:rPr>
        <w:lastRenderedPageBreak/>
        <w:t>三、估价结果和估价报告的使用</w:t>
      </w:r>
      <w:bookmarkEnd w:id="136"/>
      <w:bookmarkEnd w:id="137"/>
      <w:bookmarkEnd w:id="138"/>
      <w:bookmarkEnd w:id="139"/>
      <w:bookmarkEnd w:id="140"/>
      <w:bookmarkEnd w:id="141"/>
      <w:bookmarkEnd w:id="142"/>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143" w:name="_Toc425250323"/>
      <w:bookmarkStart w:id="144" w:name="_Toc469066321"/>
      <w:bookmarkStart w:id="145" w:name="_Toc418750901"/>
      <w:bookmarkStart w:id="146" w:name="_Toc416783538"/>
      <w:r w:rsidRPr="00CE23D5">
        <w:rPr>
          <w:rFonts w:ascii="Arial" w:eastAsia="仿宋_GB2312" w:hAnsi="Arial" w:cs="Arial"/>
          <w:sz w:val="28"/>
        </w:rPr>
        <w:t>（一）估价的前提条件和假设条件</w:t>
      </w:r>
    </w:p>
    <w:p w14:paraId="0340A1FF" w14:textId="3C50A38E"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sidR="00B4260F" w:rsidRPr="00B4260F">
        <w:rPr>
          <w:rFonts w:ascii="Arial" w:eastAsia="仿宋_GB2312" w:hAnsi="Arial" w:cs="Arial" w:hint="eastAsia"/>
          <w:sz w:val="28"/>
        </w:rPr>
        <w:t>集体产业（商业、办公、地下商业、地下办公、地下车库、地下仓储）</w:t>
      </w:r>
      <w:r w:rsidRPr="00CE23D5">
        <w:rPr>
          <w:rFonts w:ascii="Arial" w:eastAsia="仿宋_GB2312" w:hAnsi="Arial" w:cs="Arial"/>
          <w:sz w:val="28"/>
        </w:rPr>
        <w:t>为最有效利用方式。</w:t>
      </w:r>
    </w:p>
    <w:p w14:paraId="619363BD" w14:textId="77777777"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2E8C466A" w14:textId="5E710F47"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957F97">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56762912" w14:textId="527AAF99"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r w:rsidRPr="00CE23D5">
        <w:rPr>
          <w:rFonts w:ascii="Arial" w:eastAsia="仿宋_GB2312" w:hAnsi="Arial" w:cs="Arial"/>
          <w:sz w:val="28"/>
          <w:szCs w:val="28"/>
        </w:rPr>
        <w:t>记载，北京市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的土地用途为</w:t>
      </w:r>
      <w:r w:rsidR="00B4260F" w:rsidRPr="00B4260F">
        <w:rPr>
          <w:rFonts w:ascii="Arial" w:eastAsia="仿宋_GB2312" w:hAnsi="Arial" w:cs="Arial" w:hint="eastAsia"/>
          <w:sz w:val="28"/>
          <w:szCs w:val="28"/>
        </w:rPr>
        <w:t>集体产业（商业）</w:t>
      </w:r>
      <w:r w:rsidR="00B4260F">
        <w:rPr>
          <w:rFonts w:ascii="Arial" w:eastAsia="仿宋_GB2312" w:hAnsi="Arial" w:cs="Arial" w:hint="eastAsia"/>
          <w:sz w:val="28"/>
          <w:szCs w:val="28"/>
        </w:rPr>
        <w:t>、</w:t>
      </w:r>
      <w:r w:rsidR="00B4260F" w:rsidRPr="00B4260F">
        <w:rPr>
          <w:rFonts w:ascii="Arial" w:eastAsia="仿宋_GB2312" w:hAnsi="Arial" w:cs="Arial" w:hint="eastAsia"/>
          <w:sz w:val="28"/>
          <w:szCs w:val="28"/>
        </w:rPr>
        <w:t>集体产业（</w:t>
      </w:r>
      <w:r w:rsidR="00B4260F">
        <w:rPr>
          <w:rFonts w:ascii="Arial" w:eastAsia="仿宋_GB2312" w:hAnsi="Arial" w:cs="Arial" w:hint="eastAsia"/>
          <w:sz w:val="28"/>
          <w:szCs w:val="28"/>
        </w:rPr>
        <w:t>办公</w:t>
      </w:r>
      <w:r w:rsidR="00B4260F" w:rsidRPr="00B4260F">
        <w:rPr>
          <w:rFonts w:ascii="Arial" w:eastAsia="仿宋_GB2312" w:hAnsi="Arial" w:cs="Arial" w:hint="eastAsia"/>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128C35" w14:textId="78CE3B0B" w:rsidR="00AA61FC" w:rsidRPr="00CE23D5"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7E2B93" w:rsidRPr="007E2B93">
        <w:rPr>
          <w:rFonts w:ascii="Arial" w:eastAsia="仿宋_GB2312" w:hAnsi="Arial" w:cs="Arial" w:hint="eastAsia"/>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007E2B93" w:rsidRPr="007E2B93">
        <w:rPr>
          <w:rFonts w:ascii="Arial" w:eastAsia="仿宋_GB2312" w:hAnsi="Arial" w:cs="Arial" w:hint="eastAsia"/>
          <w:sz w:val="28"/>
          <w:szCs w:val="28"/>
        </w:rPr>
        <w:t>集体产业（地下商业、地下办公、地下车库、地下仓储）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7899799C" w14:textId="1E4A9EB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sidR="007E2B93">
        <w:rPr>
          <w:rFonts w:ascii="Arial" w:eastAsia="仿宋_GB2312" w:hAnsi="Arial" w:cs="Arial" w:hint="eastAsia"/>
          <w:sz w:val="28"/>
          <w:szCs w:val="28"/>
        </w:rPr>
        <w:t>五</w:t>
      </w:r>
      <w:r w:rsidRPr="00CE23D5">
        <w:rPr>
          <w:rFonts w:ascii="Arial" w:eastAsia="仿宋_GB2312" w:hAnsi="Arial" w:cs="Arial"/>
          <w:sz w:val="28"/>
          <w:szCs w:val="28"/>
        </w:rPr>
        <w:t>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w:t>
      </w:r>
      <w:r w:rsidR="00833F5C" w:rsidRPr="00833F5C">
        <w:rPr>
          <w:rFonts w:ascii="Arial" w:eastAsia="仿宋_GB2312" w:hAnsi="Arial" w:cs="Arial"/>
          <w:sz w:val="28"/>
          <w:szCs w:val="28"/>
        </w:rPr>
        <w:t>宗地内正在</w:t>
      </w:r>
      <w:r w:rsidR="00DF3100">
        <w:rPr>
          <w:rFonts w:ascii="Arial" w:eastAsia="仿宋_GB2312" w:hAnsi="Arial" w:cs="Arial" w:hint="eastAsia"/>
          <w:sz w:val="28"/>
          <w:szCs w:val="28"/>
        </w:rPr>
        <w:t>施工：其中</w:t>
      </w:r>
      <w:r w:rsidR="00DF3100">
        <w:rPr>
          <w:rFonts w:ascii="Arial" w:eastAsia="仿宋_GB2312" w:hAnsi="Arial" w:cs="Arial" w:hint="eastAsia"/>
          <w:sz w:val="28"/>
          <w:szCs w:val="28"/>
        </w:rPr>
        <w:t>0</w:t>
      </w:r>
      <w:r w:rsidR="00DF3100">
        <w:rPr>
          <w:rFonts w:ascii="Arial" w:eastAsia="仿宋_GB2312" w:hAnsi="Arial" w:cs="Arial"/>
          <w:sz w:val="28"/>
          <w:szCs w:val="28"/>
        </w:rPr>
        <w:t>069</w:t>
      </w:r>
      <w:r w:rsidR="00DF3100">
        <w:rPr>
          <w:rFonts w:ascii="Arial" w:eastAsia="仿宋_GB2312" w:hAnsi="Arial" w:cs="Arial" w:hint="eastAsia"/>
          <w:sz w:val="28"/>
          <w:szCs w:val="28"/>
        </w:rPr>
        <w:t>地块正在进行场地平整；</w:t>
      </w:r>
      <w:r w:rsidR="00DF3100">
        <w:rPr>
          <w:rFonts w:ascii="Arial" w:eastAsia="仿宋_GB2312" w:hAnsi="Arial" w:cs="Arial" w:hint="eastAsia"/>
          <w:sz w:val="28"/>
          <w:szCs w:val="28"/>
        </w:rPr>
        <w:t>0</w:t>
      </w:r>
      <w:r w:rsidR="00DF3100">
        <w:rPr>
          <w:rFonts w:ascii="Arial" w:eastAsia="仿宋_GB2312" w:hAnsi="Arial" w:cs="Arial"/>
          <w:sz w:val="28"/>
          <w:szCs w:val="28"/>
        </w:rPr>
        <w:t>096</w:t>
      </w:r>
      <w:r w:rsidR="00DF3100">
        <w:rPr>
          <w:rFonts w:ascii="Arial" w:eastAsia="仿宋_GB2312" w:hAnsi="Arial" w:cs="Arial" w:hint="eastAsia"/>
          <w:sz w:val="28"/>
          <w:szCs w:val="28"/>
        </w:rPr>
        <w:t>地块正在进行基础工程施工；</w:t>
      </w:r>
      <w:r w:rsidR="00DF3100">
        <w:rPr>
          <w:rFonts w:ascii="Arial" w:eastAsia="仿宋_GB2312" w:hAnsi="Arial" w:cs="Arial" w:hint="eastAsia"/>
          <w:sz w:val="28"/>
          <w:szCs w:val="28"/>
        </w:rPr>
        <w:t>0</w:t>
      </w:r>
      <w:r w:rsidR="00DF3100">
        <w:rPr>
          <w:rFonts w:ascii="Arial" w:eastAsia="仿宋_GB2312" w:hAnsi="Arial" w:cs="Arial"/>
          <w:sz w:val="28"/>
          <w:szCs w:val="28"/>
        </w:rPr>
        <w:t>131</w:t>
      </w:r>
      <w:r w:rsidR="00DF3100">
        <w:rPr>
          <w:rFonts w:ascii="Arial" w:eastAsia="仿宋_GB2312" w:hAnsi="Arial" w:cs="Arial" w:hint="eastAsia"/>
          <w:sz w:val="28"/>
          <w:szCs w:val="28"/>
        </w:rPr>
        <w:t>地块</w:t>
      </w:r>
      <w:r w:rsidR="00DF3100">
        <w:rPr>
          <w:rFonts w:ascii="Arial" w:eastAsia="仿宋_GB2312" w:hAnsi="Arial" w:cs="Arial" w:hint="eastAsia"/>
          <w:sz w:val="28"/>
          <w:szCs w:val="28"/>
        </w:rPr>
        <w:t>D</w:t>
      </w:r>
      <w:r w:rsidR="00DF3100">
        <w:rPr>
          <w:rFonts w:ascii="Arial" w:eastAsia="仿宋_GB2312" w:hAnsi="Arial" w:cs="Arial"/>
          <w:sz w:val="28"/>
          <w:szCs w:val="28"/>
        </w:rPr>
        <w:t>1~D4</w:t>
      </w:r>
      <w:r w:rsidR="00DF3100">
        <w:rPr>
          <w:rFonts w:ascii="Arial" w:eastAsia="仿宋_GB2312" w:hAnsi="Arial" w:cs="Arial" w:hint="eastAsia"/>
          <w:sz w:val="28"/>
          <w:szCs w:val="28"/>
        </w:rPr>
        <w:t>、</w:t>
      </w:r>
      <w:r w:rsidR="00DF3100">
        <w:rPr>
          <w:rFonts w:ascii="Arial" w:eastAsia="仿宋_GB2312" w:hAnsi="Arial" w:cs="Arial" w:hint="eastAsia"/>
          <w:sz w:val="28"/>
          <w:szCs w:val="28"/>
        </w:rPr>
        <w:t>D</w:t>
      </w:r>
      <w:r w:rsidR="00DF3100">
        <w:rPr>
          <w:rFonts w:ascii="Arial" w:eastAsia="仿宋_GB2312" w:hAnsi="Arial" w:cs="Arial"/>
          <w:sz w:val="28"/>
          <w:szCs w:val="28"/>
        </w:rPr>
        <w:t>6</w:t>
      </w:r>
      <w:r w:rsidR="00DF3100">
        <w:rPr>
          <w:rFonts w:ascii="Arial" w:eastAsia="仿宋_GB2312" w:hAnsi="Arial" w:cs="Arial" w:hint="eastAsia"/>
          <w:sz w:val="28"/>
          <w:szCs w:val="28"/>
        </w:rPr>
        <w:t>、</w:t>
      </w:r>
      <w:r w:rsidR="00DF3100">
        <w:rPr>
          <w:rFonts w:ascii="Arial" w:eastAsia="仿宋_GB2312" w:hAnsi="Arial" w:cs="Arial" w:hint="eastAsia"/>
          <w:sz w:val="28"/>
          <w:szCs w:val="28"/>
        </w:rPr>
        <w:t>D</w:t>
      </w:r>
      <w:r w:rsidR="00DF3100">
        <w:rPr>
          <w:rFonts w:ascii="Arial" w:eastAsia="仿宋_GB2312" w:hAnsi="Arial" w:cs="Arial"/>
          <w:sz w:val="28"/>
          <w:szCs w:val="28"/>
        </w:rPr>
        <w:t>9</w:t>
      </w:r>
      <w:r w:rsidR="00DF3100">
        <w:rPr>
          <w:rFonts w:ascii="Arial" w:eastAsia="仿宋_GB2312" w:hAnsi="Arial" w:cs="Arial" w:hint="eastAsia"/>
          <w:sz w:val="28"/>
          <w:szCs w:val="28"/>
        </w:rPr>
        <w:t>正在进行地上三层结构施工、</w:t>
      </w:r>
      <w:r w:rsidR="00DF3100">
        <w:rPr>
          <w:rFonts w:ascii="Arial" w:eastAsia="仿宋_GB2312" w:hAnsi="Arial" w:cs="Arial" w:hint="eastAsia"/>
          <w:sz w:val="28"/>
          <w:szCs w:val="28"/>
        </w:rPr>
        <w:t>D</w:t>
      </w:r>
      <w:r w:rsidR="00DF3100">
        <w:rPr>
          <w:rFonts w:ascii="Arial" w:eastAsia="仿宋_GB2312" w:hAnsi="Arial" w:cs="Arial"/>
          <w:sz w:val="28"/>
          <w:szCs w:val="28"/>
        </w:rPr>
        <w:t>5</w:t>
      </w:r>
      <w:r w:rsidR="00DF3100">
        <w:rPr>
          <w:rFonts w:ascii="Arial" w:eastAsia="仿宋_GB2312" w:hAnsi="Arial" w:cs="Arial" w:hint="eastAsia"/>
          <w:sz w:val="28"/>
          <w:szCs w:val="28"/>
        </w:rPr>
        <w:t>正在进行地上二层结构施工、</w:t>
      </w:r>
      <w:r w:rsidR="00DF3100">
        <w:rPr>
          <w:rFonts w:ascii="Arial" w:eastAsia="仿宋_GB2312" w:hAnsi="Arial" w:cs="Arial" w:hint="eastAsia"/>
          <w:sz w:val="28"/>
          <w:szCs w:val="28"/>
        </w:rPr>
        <w:t>D</w:t>
      </w:r>
      <w:r w:rsidR="00DF3100">
        <w:rPr>
          <w:rFonts w:ascii="Arial" w:eastAsia="仿宋_GB2312" w:hAnsi="Arial" w:cs="Arial"/>
          <w:sz w:val="28"/>
          <w:szCs w:val="28"/>
        </w:rPr>
        <w:t>7</w:t>
      </w:r>
      <w:r w:rsidR="00DF3100">
        <w:rPr>
          <w:rFonts w:ascii="Arial" w:eastAsia="仿宋_GB2312" w:hAnsi="Arial" w:cs="Arial" w:hint="eastAsia"/>
          <w:sz w:val="28"/>
          <w:szCs w:val="28"/>
        </w:rPr>
        <w:t>、</w:t>
      </w:r>
      <w:r w:rsidR="00DF3100">
        <w:rPr>
          <w:rFonts w:ascii="Arial" w:eastAsia="仿宋_GB2312" w:hAnsi="Arial" w:cs="Arial"/>
          <w:sz w:val="28"/>
          <w:szCs w:val="28"/>
        </w:rPr>
        <w:t>D8</w:t>
      </w:r>
      <w:r w:rsidR="00DF3100">
        <w:rPr>
          <w:rFonts w:ascii="Arial" w:eastAsia="仿宋_GB2312" w:hAnsi="Arial" w:cs="Arial" w:hint="eastAsia"/>
          <w:sz w:val="28"/>
          <w:szCs w:val="28"/>
        </w:rPr>
        <w:t>正在进行地上四层结构施工</w:t>
      </w:r>
      <w:r w:rsidRPr="00CE23D5">
        <w:rPr>
          <w:rFonts w:ascii="Arial" w:eastAsia="仿宋_GB2312" w:hAnsi="Arial" w:cs="Arial"/>
          <w:sz w:val="28"/>
          <w:szCs w:val="28"/>
        </w:rPr>
        <w:t>。根据估价目的，本次评估设定估价对象开发</w:t>
      </w:r>
      <w:r w:rsidRPr="00CE23D5">
        <w:rPr>
          <w:rFonts w:ascii="Arial" w:eastAsia="仿宋_GB2312" w:hAnsi="Arial" w:cs="Arial"/>
          <w:sz w:val="28"/>
          <w:szCs w:val="28"/>
        </w:rPr>
        <w:lastRenderedPageBreak/>
        <w:t>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229F94E7" w14:textId="721E7FD8" w:rsidR="00DF3100" w:rsidRPr="00833F5C"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1B798E00" w14:textId="6024D0D4" w:rsidR="00DF3100" w:rsidRPr="00833F5C" w:rsidRDefault="00DF3100" w:rsidP="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2149473B" w14:textId="3D9CCE14" w:rsidR="00DF3100" w:rsidRPr="00833F5C" w:rsidRDefault="00DF3100" w:rsidP="00DF310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r w:rsidRPr="002A4D36">
        <w:rPr>
          <w:rFonts w:ascii="Arial" w:eastAsia="仿宋_GB2312" w:hAnsi="Arial" w:cs="Arial" w:hint="eastAsia"/>
          <w:sz w:val="28"/>
          <w:szCs w:val="28"/>
        </w:rPr>
        <w:t>规自（海）建字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4DE82234" w14:textId="6FA234F5" w:rsidR="00AA61FC" w:rsidRPr="00833F5C" w:rsidRDefault="00DF3100" w:rsidP="00DF310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3C631122" w14:textId="77777777" w:rsidR="00DF3100" w:rsidRDefault="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w:t>
      </w:r>
      <w:r w:rsidRPr="00833F5C">
        <w:rPr>
          <w:rFonts w:ascii="Arial" w:eastAsia="仿宋_GB2312" w:hAnsi="Arial" w:cs="Arial"/>
          <w:sz w:val="28"/>
          <w:szCs w:val="28"/>
        </w:rPr>
        <w:lastRenderedPageBreak/>
        <w:t>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5B5688F5" w14:textId="41DFA8FF"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694903BE" w14:textId="77777777"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3AF5D7DE"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供委托估价方使用，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04673A8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w:t>
      </w:r>
      <w:r w:rsidRPr="00833F5C">
        <w:rPr>
          <w:rFonts w:ascii="Arial" w:eastAsia="仿宋_GB2312" w:hAnsi="Arial" w:cs="Arial"/>
          <w:sz w:val="28"/>
        </w:rPr>
        <w:lastRenderedPageBreak/>
        <w:t>使用范围使用本估价报告。委托估价方或者估价报告使用人违反前述规定使用本估价报告的，估价机构和评估专业人员不承担责任。</w:t>
      </w:r>
    </w:p>
    <w:p w14:paraId="5D6EC37C"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04B1A27F" w14:textId="131CE623"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本估价报告自报告出具日起计算，</w:t>
      </w:r>
      <w:r w:rsidR="007A542B">
        <w:rPr>
          <w:rFonts w:ascii="Arial" w:eastAsia="仿宋_GB2312" w:hAnsi="Arial" w:cs="Arial" w:hint="eastAsia"/>
          <w:kern w:val="2"/>
          <w:sz w:val="28"/>
        </w:rPr>
        <w:t>2021</w:t>
      </w:r>
      <w:r w:rsidR="007A542B">
        <w:rPr>
          <w:rFonts w:ascii="Arial" w:eastAsia="仿宋_GB2312" w:hAnsi="Arial" w:cs="Arial" w:hint="eastAsia"/>
          <w:kern w:val="2"/>
          <w:sz w:val="28"/>
        </w:rPr>
        <w:t>年</w:t>
      </w:r>
      <w:r w:rsidR="007A542B">
        <w:rPr>
          <w:rFonts w:ascii="Arial" w:eastAsia="仿宋_GB2312" w:hAnsi="Arial" w:cs="Arial" w:hint="eastAsia"/>
          <w:kern w:val="2"/>
          <w:sz w:val="28"/>
        </w:rPr>
        <w:t>11</w:t>
      </w:r>
      <w:r w:rsidR="007A542B">
        <w:rPr>
          <w:rFonts w:ascii="Arial" w:eastAsia="仿宋_GB2312" w:hAnsi="Arial" w:cs="Arial" w:hint="eastAsia"/>
          <w:kern w:val="2"/>
          <w:sz w:val="28"/>
        </w:rPr>
        <w:t>月</w:t>
      </w:r>
      <w:r w:rsidR="007A542B">
        <w:rPr>
          <w:rFonts w:ascii="Arial" w:eastAsia="仿宋_GB2312" w:hAnsi="Arial" w:cs="Arial" w:hint="eastAsia"/>
          <w:kern w:val="2"/>
          <w:sz w:val="28"/>
        </w:rPr>
        <w:t>8</w:t>
      </w:r>
      <w:r w:rsidR="007A542B">
        <w:rPr>
          <w:rFonts w:ascii="Arial" w:eastAsia="仿宋_GB2312" w:hAnsi="Arial" w:cs="Arial" w:hint="eastAsia"/>
          <w:kern w:val="2"/>
          <w:sz w:val="28"/>
        </w:rPr>
        <w:t>日</w:t>
      </w:r>
      <w:r w:rsidRPr="00833F5C">
        <w:rPr>
          <w:rFonts w:ascii="Arial" w:eastAsia="仿宋_GB2312" w:hAnsi="Arial" w:cs="Arial"/>
          <w:kern w:val="2"/>
          <w:sz w:val="28"/>
        </w:rPr>
        <w:t>至</w:t>
      </w:r>
      <w:r w:rsidR="007A542B">
        <w:rPr>
          <w:rFonts w:ascii="Arial" w:eastAsia="仿宋_GB2312" w:hAnsi="Arial" w:cs="Arial"/>
          <w:kern w:val="2"/>
          <w:sz w:val="28"/>
        </w:rPr>
        <w:t>2022</w:t>
      </w:r>
      <w:r w:rsidR="007A542B">
        <w:rPr>
          <w:rFonts w:ascii="Arial" w:eastAsia="仿宋_GB2312" w:hAnsi="Arial" w:cs="Arial"/>
          <w:kern w:val="2"/>
          <w:sz w:val="28"/>
        </w:rPr>
        <w:t>年</w:t>
      </w:r>
      <w:r w:rsidR="007A542B">
        <w:rPr>
          <w:rFonts w:ascii="Arial" w:eastAsia="仿宋_GB2312" w:hAnsi="Arial" w:cs="Arial"/>
          <w:kern w:val="2"/>
          <w:sz w:val="28"/>
        </w:rPr>
        <w:t>11</w:t>
      </w:r>
      <w:r w:rsidR="007A542B">
        <w:rPr>
          <w:rFonts w:ascii="Arial" w:eastAsia="仿宋_GB2312" w:hAnsi="Arial" w:cs="Arial"/>
          <w:kern w:val="2"/>
          <w:sz w:val="28"/>
        </w:rPr>
        <w:t>月</w:t>
      </w:r>
      <w:r w:rsidR="007A542B">
        <w:rPr>
          <w:rFonts w:ascii="Arial" w:eastAsia="仿宋_GB2312" w:hAnsi="Arial" w:cs="Arial"/>
          <w:kern w:val="2"/>
          <w:sz w:val="28"/>
        </w:rPr>
        <w:t>7</w:t>
      </w:r>
      <w:r w:rsidR="007A542B">
        <w:rPr>
          <w:rFonts w:ascii="Arial" w:eastAsia="仿宋_GB2312" w:hAnsi="Arial" w:cs="Arial"/>
          <w:kern w:val="2"/>
          <w:sz w:val="28"/>
        </w:rPr>
        <w:t>日</w:t>
      </w:r>
      <w:r w:rsidRPr="00CE23D5">
        <w:rPr>
          <w:rFonts w:ascii="Arial" w:eastAsia="仿宋_GB2312" w:hAnsi="Arial" w:cs="Arial"/>
          <w:kern w:val="2"/>
          <w:sz w:val="28"/>
        </w:rPr>
        <w:t>有效。</w:t>
      </w:r>
    </w:p>
    <w:p w14:paraId="2DB3977D" w14:textId="77777777"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，土地估价报告由北京康正宏基房地产评估有限公司负责解释。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w:t>
      </w:r>
      <w:r w:rsidRPr="00833F5C">
        <w:rPr>
          <w:rFonts w:ascii="Arial" w:eastAsia="仿宋_GB2312" w:hAnsi="Arial" w:cs="Arial"/>
          <w:sz w:val="28"/>
        </w:rPr>
        <w:lastRenderedPageBreak/>
        <w:t>公开媒体等多种途径获取。</w:t>
      </w:r>
    </w:p>
    <w:p w14:paraId="4CDEC95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38999239" w14:textId="439AA30B" w:rsidR="00AA61FC" w:rsidRPr="00CE23D5" w:rsidRDefault="001C25E5">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w:t>
      </w:r>
      <w:r w:rsidR="009D5A49" w:rsidRPr="00833F5C">
        <w:rPr>
          <w:rFonts w:ascii="Arial" w:eastAsia="仿宋_GB2312" w:hAnsi="Arial" w:cs="Arial"/>
          <w:sz w:val="28"/>
          <w:szCs w:val="28"/>
        </w:rPr>
        <w:t>根据《国有建设用地使用权出让地价评估委托书》、</w:t>
      </w:r>
      <w:r w:rsidR="009D5A49" w:rsidRPr="002A4D36">
        <w:rPr>
          <w:rFonts w:ascii="Arial" w:eastAsia="仿宋_GB2312" w:hAnsi="Arial" w:cs="Arial" w:hint="eastAsia"/>
          <w:sz w:val="28"/>
          <w:szCs w:val="28"/>
        </w:rPr>
        <w:t>《关于海淀区西北旺镇</w:t>
      </w:r>
      <w:r w:rsidR="009D5A49" w:rsidRPr="002A4D36">
        <w:rPr>
          <w:rFonts w:ascii="Arial" w:eastAsia="仿宋_GB2312" w:hAnsi="Arial" w:cs="Arial" w:hint="eastAsia"/>
          <w:sz w:val="28"/>
          <w:szCs w:val="28"/>
        </w:rPr>
        <w:t>X2</w:t>
      </w:r>
      <w:r w:rsidR="009D5A49" w:rsidRPr="002A4D36">
        <w:rPr>
          <w:rFonts w:ascii="Arial" w:eastAsia="仿宋_GB2312" w:hAnsi="Arial" w:cs="Arial" w:hint="eastAsia"/>
          <w:sz w:val="28"/>
          <w:szCs w:val="28"/>
        </w:rPr>
        <w:t>地块集体产业用地项目建筑面积及用途的说明》</w:t>
      </w:r>
      <w:r w:rsidR="009D5A49">
        <w:rPr>
          <w:rFonts w:ascii="Arial" w:eastAsia="仿宋_GB2312" w:hAnsi="Arial" w:cs="Arial" w:hint="eastAsia"/>
          <w:sz w:val="28"/>
          <w:szCs w:val="28"/>
        </w:rPr>
        <w:t>、</w:t>
      </w:r>
      <w:r w:rsidR="009D5A49" w:rsidRPr="002A4D36">
        <w:rPr>
          <w:rFonts w:ascii="Arial" w:eastAsia="仿宋_GB2312" w:hAnsi="Arial" w:cs="Arial" w:hint="eastAsia"/>
          <w:sz w:val="28"/>
          <w:szCs w:val="28"/>
        </w:rPr>
        <w:t>《建设工程规划许可证》</w:t>
      </w:r>
      <w:r w:rsidR="009D5A49" w:rsidRPr="002A4D36">
        <w:rPr>
          <w:rFonts w:ascii="Arial" w:eastAsia="仿宋_GB2312" w:hAnsi="Arial" w:cs="Arial" w:hint="eastAsia"/>
          <w:sz w:val="28"/>
          <w:szCs w:val="28"/>
        </w:rPr>
        <w:t>[2021</w:t>
      </w:r>
      <w:r w:rsidR="009D5A49" w:rsidRPr="002A4D36">
        <w:rPr>
          <w:rFonts w:ascii="Arial" w:eastAsia="仿宋_GB2312" w:hAnsi="Arial" w:cs="Arial" w:hint="eastAsia"/>
          <w:sz w:val="28"/>
          <w:szCs w:val="28"/>
        </w:rPr>
        <w:t>规自（海）建字</w:t>
      </w:r>
      <w:r w:rsidR="009D5A49" w:rsidRPr="002A4D36">
        <w:rPr>
          <w:rFonts w:ascii="Arial" w:eastAsia="仿宋_GB2312" w:hAnsi="Arial" w:cs="Arial" w:hint="eastAsia"/>
          <w:sz w:val="28"/>
          <w:szCs w:val="28"/>
        </w:rPr>
        <w:t>0007</w:t>
      </w:r>
      <w:r w:rsidR="009D5A49" w:rsidRPr="002A4D36">
        <w:rPr>
          <w:rFonts w:ascii="Arial" w:eastAsia="仿宋_GB2312" w:hAnsi="Arial" w:cs="Arial" w:hint="eastAsia"/>
          <w:sz w:val="28"/>
          <w:szCs w:val="28"/>
        </w:rPr>
        <w:t>、</w:t>
      </w:r>
      <w:r w:rsidR="009D5A49" w:rsidRPr="002A4D36">
        <w:rPr>
          <w:rFonts w:ascii="Arial" w:eastAsia="仿宋_GB2312" w:hAnsi="Arial" w:cs="Arial" w:hint="eastAsia"/>
          <w:sz w:val="28"/>
          <w:szCs w:val="28"/>
        </w:rPr>
        <w:t>0017</w:t>
      </w:r>
      <w:r w:rsidR="009D5A49" w:rsidRPr="002A4D36">
        <w:rPr>
          <w:rFonts w:ascii="Arial" w:eastAsia="仿宋_GB2312" w:hAnsi="Arial" w:cs="Arial" w:hint="eastAsia"/>
          <w:sz w:val="28"/>
          <w:szCs w:val="28"/>
        </w:rPr>
        <w:t>号</w:t>
      </w:r>
      <w:r w:rsidR="009D5A49" w:rsidRPr="002A4D36">
        <w:rPr>
          <w:rFonts w:ascii="Arial" w:eastAsia="仿宋_GB2312" w:hAnsi="Arial" w:cs="Arial" w:hint="eastAsia"/>
          <w:sz w:val="28"/>
          <w:szCs w:val="28"/>
        </w:rPr>
        <w:t>]</w:t>
      </w:r>
      <w:r w:rsidR="009D5A49" w:rsidRPr="002A4D36">
        <w:rPr>
          <w:rFonts w:ascii="Arial" w:eastAsia="仿宋_GB2312" w:hAnsi="Arial" w:cs="Arial" w:hint="eastAsia"/>
          <w:sz w:val="28"/>
          <w:szCs w:val="28"/>
        </w:rPr>
        <w:t>、《关于海淀区西北旺镇</w:t>
      </w:r>
      <w:r w:rsidR="009D5A49" w:rsidRPr="002A4D36">
        <w:rPr>
          <w:rFonts w:ascii="Arial" w:eastAsia="仿宋_GB2312" w:hAnsi="Arial" w:cs="Arial" w:hint="eastAsia"/>
          <w:sz w:val="28"/>
          <w:szCs w:val="28"/>
        </w:rPr>
        <w:t>X2</w:t>
      </w:r>
      <w:r w:rsidR="009D5A49" w:rsidRPr="002A4D36">
        <w:rPr>
          <w:rFonts w:ascii="Arial" w:eastAsia="仿宋_GB2312" w:hAnsi="Arial" w:cs="Arial" w:hint="eastAsia"/>
          <w:sz w:val="28"/>
          <w:szCs w:val="28"/>
        </w:rPr>
        <w:t>地块集体产业用地项目</w:t>
      </w:r>
      <w:r w:rsidR="009D5A49" w:rsidRPr="002A4D36">
        <w:rPr>
          <w:rFonts w:ascii="Arial" w:eastAsia="仿宋_GB2312" w:hAnsi="Arial" w:cs="Arial" w:hint="eastAsia"/>
          <w:sz w:val="28"/>
          <w:szCs w:val="28"/>
        </w:rPr>
        <w:t>HD00-0401-0069</w:t>
      </w:r>
      <w:r w:rsidR="009D5A49"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9D5A49">
        <w:rPr>
          <w:rFonts w:ascii="Arial" w:eastAsia="仿宋_GB2312" w:hAnsi="Arial" w:cs="Arial" w:hint="eastAsia"/>
          <w:sz w:val="28"/>
          <w:szCs w:val="28"/>
        </w:rPr>
        <w:t>，</w:t>
      </w:r>
      <w:r w:rsidR="009D5A49" w:rsidRPr="00833F5C">
        <w:rPr>
          <w:rFonts w:ascii="Arial" w:eastAsia="仿宋_GB2312" w:hAnsi="Arial" w:cs="Arial"/>
          <w:sz w:val="28"/>
          <w:szCs w:val="28"/>
        </w:rPr>
        <w:t>宗地总面积</w:t>
      </w:r>
      <w:r w:rsidR="009D5A49" w:rsidRPr="00DF3100">
        <w:rPr>
          <w:rFonts w:ascii="Arial" w:eastAsia="仿宋_GB2312" w:hAnsi="Arial" w:cs="Arial"/>
          <w:sz w:val="28"/>
          <w:szCs w:val="28"/>
        </w:rPr>
        <w:t>为</w:t>
      </w:r>
      <w:r w:rsidR="009D5A49" w:rsidRPr="00DF3100">
        <w:rPr>
          <w:rFonts w:ascii="Arial" w:eastAsia="仿宋_GB2312" w:hAnsi="Arial" w:cs="Arial"/>
          <w:sz w:val="28"/>
        </w:rPr>
        <w:t>174891.64</w:t>
      </w:r>
      <w:r w:rsidR="009D5A49" w:rsidRPr="00DF3100">
        <w:rPr>
          <w:rFonts w:ascii="Arial" w:eastAsia="仿宋_GB2312" w:hAnsi="Arial" w:cs="Arial"/>
          <w:sz w:val="28"/>
          <w:szCs w:val="28"/>
        </w:rPr>
        <w:t>平方米</w:t>
      </w:r>
      <w:r w:rsidR="009D5A49" w:rsidRPr="00833F5C">
        <w:rPr>
          <w:rFonts w:ascii="Arial" w:eastAsia="仿宋_GB2312" w:hAnsi="Arial" w:cs="Arial"/>
          <w:sz w:val="28"/>
          <w:szCs w:val="28"/>
        </w:rPr>
        <w:t>，总建筑面积调整为</w:t>
      </w:r>
      <w:r w:rsidR="009D5A49">
        <w:rPr>
          <w:rFonts w:ascii="Arial" w:eastAsia="仿宋_GB2312" w:hAnsi="Arial" w:cs="Arial"/>
          <w:sz w:val="28"/>
        </w:rPr>
        <w:t>474616.52</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规划地上建筑面积为</w:t>
      </w:r>
      <w:r w:rsidR="009D5A49">
        <w:rPr>
          <w:rFonts w:ascii="Arial" w:eastAsia="仿宋_GB2312" w:hAnsi="Arial" w:cs="Arial" w:hint="eastAsia"/>
          <w:sz w:val="28"/>
          <w:szCs w:val="28"/>
        </w:rPr>
        <w:t>2</w:t>
      </w:r>
      <w:r w:rsidR="009D5A49">
        <w:rPr>
          <w:rFonts w:ascii="Arial" w:eastAsia="仿宋_GB2312" w:hAnsi="Arial" w:cs="Arial"/>
          <w:sz w:val="28"/>
          <w:szCs w:val="28"/>
        </w:rPr>
        <w:t>91606.86</w:t>
      </w:r>
      <w:r w:rsidR="009D5A49">
        <w:rPr>
          <w:rFonts w:ascii="Arial" w:eastAsia="仿宋_GB2312" w:hAnsi="Arial" w:cs="Arial" w:hint="eastAsia"/>
          <w:sz w:val="28"/>
          <w:szCs w:val="28"/>
        </w:rPr>
        <w:t>平方米（其中商业</w:t>
      </w:r>
      <w:r w:rsidR="009D5A49" w:rsidRPr="00833F5C">
        <w:rPr>
          <w:rFonts w:ascii="Arial" w:eastAsia="仿宋_GB2312" w:hAnsi="Arial" w:cs="Arial"/>
          <w:sz w:val="28"/>
          <w:szCs w:val="28"/>
        </w:rPr>
        <w:t>建筑面积</w:t>
      </w:r>
      <w:r w:rsidR="009D5A49">
        <w:rPr>
          <w:rFonts w:ascii="Arial" w:eastAsia="仿宋_GB2312" w:hAnsi="Arial" w:cs="Arial"/>
          <w:sz w:val="28"/>
        </w:rPr>
        <w:t>158612.07</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，办公建筑面积</w:t>
      </w:r>
      <w:r w:rsidR="009D5A49">
        <w:rPr>
          <w:rFonts w:ascii="Arial" w:eastAsia="仿宋_GB2312" w:hAnsi="Arial" w:cs="Arial" w:hint="eastAsia"/>
          <w:sz w:val="28"/>
          <w:szCs w:val="28"/>
        </w:rPr>
        <w:t>1</w:t>
      </w:r>
      <w:r w:rsidR="009D5A49">
        <w:rPr>
          <w:rFonts w:ascii="Arial" w:eastAsia="仿宋_GB2312" w:hAnsi="Arial" w:cs="Arial"/>
          <w:sz w:val="28"/>
          <w:szCs w:val="28"/>
        </w:rPr>
        <w:t>32994.79</w:t>
      </w:r>
      <w:r w:rsidR="009D5A49">
        <w:rPr>
          <w:rFonts w:ascii="Arial" w:eastAsia="仿宋_GB2312" w:hAnsi="Arial" w:cs="Arial" w:hint="eastAsia"/>
          <w:sz w:val="28"/>
          <w:szCs w:val="28"/>
        </w:rPr>
        <w:t>平方米）</w:t>
      </w:r>
      <w:r w:rsidR="009D5A49" w:rsidRPr="00833F5C">
        <w:rPr>
          <w:rFonts w:ascii="Arial" w:eastAsia="仿宋_GB2312" w:hAnsi="Arial" w:cs="Arial"/>
          <w:sz w:val="28"/>
          <w:szCs w:val="28"/>
        </w:rPr>
        <w:t>，地下规划建筑面积为</w:t>
      </w:r>
      <w:r w:rsidR="009D5A49">
        <w:rPr>
          <w:rFonts w:ascii="Arial" w:eastAsia="仿宋_GB2312" w:hAnsi="Arial" w:cs="Arial"/>
          <w:sz w:val="28"/>
        </w:rPr>
        <w:t>183009.66</w:t>
      </w:r>
      <w:r w:rsidR="009D5A49" w:rsidRPr="00833F5C">
        <w:rPr>
          <w:rFonts w:ascii="Arial" w:eastAsia="仿宋_GB2312" w:hAnsi="Arial" w:cs="Arial"/>
          <w:sz w:val="28"/>
          <w:szCs w:val="28"/>
        </w:rPr>
        <w:t>平方米（其中地下</w:t>
      </w:r>
      <w:r w:rsidR="009D5A49">
        <w:rPr>
          <w:rFonts w:ascii="Arial" w:eastAsia="仿宋_GB2312" w:hAnsi="Arial" w:cs="Arial" w:hint="eastAsia"/>
          <w:sz w:val="28"/>
          <w:szCs w:val="28"/>
        </w:rPr>
        <w:t>商业</w:t>
      </w:r>
      <w:r w:rsidR="009D5A49">
        <w:rPr>
          <w:rFonts w:ascii="Arial" w:eastAsia="仿宋_GB2312" w:hAnsi="Arial" w:cs="Arial" w:hint="eastAsia"/>
          <w:sz w:val="28"/>
          <w:szCs w:val="28"/>
        </w:rPr>
        <w:t>3</w:t>
      </w:r>
      <w:r w:rsidR="009D5A49">
        <w:rPr>
          <w:rFonts w:ascii="Arial" w:eastAsia="仿宋_GB2312" w:hAnsi="Arial" w:cs="Arial"/>
          <w:sz w:val="28"/>
          <w:szCs w:val="28"/>
        </w:rPr>
        <w:t>9301.44</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地下办公</w:t>
      </w:r>
      <w:r w:rsidR="009D5A49">
        <w:rPr>
          <w:rFonts w:ascii="Arial" w:eastAsia="仿宋_GB2312" w:hAnsi="Arial" w:cs="Arial" w:hint="eastAsia"/>
          <w:sz w:val="28"/>
          <w:szCs w:val="28"/>
        </w:rPr>
        <w:t>6</w:t>
      </w:r>
      <w:r w:rsidR="009D5A49">
        <w:rPr>
          <w:rFonts w:ascii="Arial" w:eastAsia="仿宋_GB2312" w:hAnsi="Arial" w:cs="Arial"/>
          <w:sz w:val="28"/>
          <w:szCs w:val="28"/>
        </w:rPr>
        <w:t>640.67</w:t>
      </w:r>
      <w:r w:rsidR="009D5A49">
        <w:rPr>
          <w:rFonts w:ascii="Arial" w:eastAsia="仿宋_GB2312" w:hAnsi="Arial" w:cs="Arial" w:hint="eastAsia"/>
          <w:sz w:val="28"/>
          <w:szCs w:val="28"/>
        </w:rPr>
        <w:t>平方米，</w:t>
      </w:r>
      <w:r w:rsidR="009D5A49" w:rsidRPr="00833F5C">
        <w:rPr>
          <w:rFonts w:ascii="Arial" w:eastAsia="仿宋_GB2312" w:hAnsi="Arial" w:cs="Arial"/>
          <w:sz w:val="28"/>
          <w:szCs w:val="28"/>
        </w:rPr>
        <w:t>地下</w:t>
      </w:r>
      <w:r w:rsidR="009D5A49">
        <w:rPr>
          <w:rFonts w:ascii="Arial" w:eastAsia="仿宋_GB2312" w:hAnsi="Arial" w:cs="Arial" w:hint="eastAsia"/>
          <w:sz w:val="28"/>
          <w:szCs w:val="28"/>
        </w:rPr>
        <w:t>车库</w:t>
      </w:r>
      <w:r w:rsidR="009D5A49">
        <w:rPr>
          <w:rFonts w:ascii="Arial" w:eastAsia="仿宋_GB2312" w:hAnsi="Arial" w:cs="Arial"/>
          <w:sz w:val="28"/>
        </w:rPr>
        <w:t>80038.78</w:t>
      </w:r>
      <w:r w:rsidR="009D5A49" w:rsidRPr="00833F5C">
        <w:rPr>
          <w:rFonts w:ascii="Arial" w:eastAsia="仿宋_GB2312" w:hAnsi="Arial" w:cs="Arial"/>
          <w:sz w:val="28"/>
          <w:szCs w:val="28"/>
        </w:rPr>
        <w:t>平方米，地下</w:t>
      </w:r>
      <w:r w:rsidR="009D5A49">
        <w:rPr>
          <w:rFonts w:ascii="Arial" w:eastAsia="仿宋_GB2312" w:hAnsi="Arial" w:cs="Arial" w:hint="eastAsia"/>
          <w:sz w:val="28"/>
          <w:szCs w:val="28"/>
        </w:rPr>
        <w:t>仓储</w:t>
      </w:r>
      <w:r w:rsidR="009D5A49">
        <w:rPr>
          <w:rFonts w:ascii="Arial" w:eastAsia="仿宋_GB2312" w:hAnsi="Arial" w:cs="Arial"/>
          <w:sz w:val="28"/>
        </w:rPr>
        <w:t>258.71</w:t>
      </w:r>
      <w:r w:rsidR="009D5A49" w:rsidRPr="00833F5C">
        <w:rPr>
          <w:rFonts w:ascii="Arial" w:eastAsia="仿宋_GB2312" w:hAnsi="Arial" w:cs="Arial"/>
          <w:sz w:val="28"/>
          <w:szCs w:val="28"/>
        </w:rPr>
        <w:t>平方米，非经营性用途</w:t>
      </w:r>
      <w:r w:rsidR="009D5A49">
        <w:rPr>
          <w:rFonts w:ascii="Arial" w:eastAsia="仿宋_GB2312" w:hAnsi="Arial" w:cs="Arial"/>
          <w:sz w:val="28"/>
        </w:rPr>
        <w:t>56770.06</w:t>
      </w:r>
      <w:r w:rsidR="009D5A49" w:rsidRPr="00833F5C">
        <w:rPr>
          <w:rFonts w:ascii="Arial" w:eastAsia="仿宋_GB2312" w:hAnsi="Arial" w:cs="Arial"/>
          <w:sz w:val="28"/>
          <w:szCs w:val="28"/>
        </w:rPr>
        <w:t>平方米），地上容积率为</w:t>
      </w:r>
      <w:r w:rsidR="009D5A49">
        <w:rPr>
          <w:rFonts w:ascii="Arial" w:eastAsia="仿宋_GB2312" w:hAnsi="Arial" w:cs="Arial"/>
          <w:sz w:val="28"/>
        </w:rPr>
        <w:t>1.67</w:t>
      </w:r>
      <w:r w:rsidR="009D5A49"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768B6062" w14:textId="3626A46B"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147"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009D5A49">
        <w:rPr>
          <w:rFonts w:ascii="Arial" w:eastAsia="仿宋_GB2312" w:hAnsi="Arial" w:cs="Arial" w:hint="eastAsia"/>
          <w:sz w:val="28"/>
        </w:rPr>
        <w:t>地下商业、地下办公</w:t>
      </w:r>
      <w:r w:rsidRPr="00833F5C">
        <w:rPr>
          <w:rFonts w:ascii="Arial" w:eastAsia="仿宋_GB2312" w:hAnsi="Arial" w:cs="Arial"/>
          <w:sz w:val="28"/>
        </w:rPr>
        <w:t>、地下车库</w:t>
      </w:r>
      <w:r w:rsidR="009D5A49" w:rsidRPr="00833F5C">
        <w:rPr>
          <w:rFonts w:ascii="Arial" w:eastAsia="仿宋_GB2312" w:hAnsi="Arial" w:cs="Arial"/>
          <w:sz w:val="28"/>
        </w:rPr>
        <w:t>、地下仓储</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009D5A49">
        <w:rPr>
          <w:rFonts w:ascii="Arial" w:eastAsia="仿宋_GB2312" w:hAnsi="Arial" w:cs="Arial" w:hint="eastAsia"/>
          <w:sz w:val="28"/>
        </w:rPr>
        <w:t>商业、办公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期北京市国土资源局局长专题会议纪要的具体要求，地下设备用房等非经营性用途暂不收取政府土地出让收益，故委托估</w:t>
      </w:r>
      <w:r w:rsidRPr="00CE23D5">
        <w:rPr>
          <w:rFonts w:ascii="Arial" w:eastAsia="仿宋_GB2312" w:hAnsi="Arial" w:cs="Arial"/>
          <w:sz w:val="28"/>
        </w:rPr>
        <w:lastRenderedPageBreak/>
        <w:t>价对象不包含此部分内容。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4E7AE239"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的规定确定，商业、办公、居住、工业用途的土地还原利率原则上按同期中国人民银行公布的一年期贷款利率分别上浮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w:t>
      </w:r>
      <w:r w:rsidR="008C4D62">
        <w:rPr>
          <w:rFonts w:ascii="Arial" w:eastAsia="仿宋_GB2312" w:hAnsi="Arial" w:cs="Arial" w:hint="eastAsia"/>
          <w:kern w:val="2"/>
          <w:sz w:val="28"/>
        </w:rPr>
        <w:t>、</w:t>
      </w:r>
      <w:r w:rsidRPr="00833F5C">
        <w:rPr>
          <w:rFonts w:ascii="Arial" w:eastAsia="仿宋_GB2312" w:hAnsi="Arial" w:cs="Arial"/>
          <w:kern w:val="2"/>
          <w:sz w:val="28"/>
        </w:rPr>
        <w:t>办公，现行一年期贷款利率（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sidR="008C4D62">
        <w:rPr>
          <w:rFonts w:ascii="Arial" w:eastAsia="仿宋_GB2312" w:hAnsi="Arial" w:cs="Arial" w:hint="eastAsia"/>
          <w:kern w:val="2"/>
          <w:sz w:val="28"/>
        </w:rPr>
        <w:t>商业</w:t>
      </w:r>
      <w:r w:rsidR="008C4D62">
        <w:rPr>
          <w:rFonts w:ascii="Arial" w:eastAsia="仿宋_GB2312" w:hAnsi="Arial" w:cs="Arial" w:hint="eastAsia"/>
          <w:kern w:val="2"/>
          <w:sz w:val="28"/>
        </w:rPr>
        <w:t>5</w:t>
      </w:r>
      <w:r w:rsidR="008C4D62">
        <w:rPr>
          <w:rFonts w:ascii="Arial" w:eastAsia="仿宋_GB2312" w:hAnsi="Arial" w:cs="Arial"/>
          <w:kern w:val="2"/>
          <w:sz w:val="28"/>
        </w:rPr>
        <w:t>.4%</w:t>
      </w:r>
      <w:r w:rsidR="008C4D62">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5.2%</w:t>
      </w:r>
      <w:r w:rsidRPr="00833F5C">
        <w:rPr>
          <w:rFonts w:ascii="Arial" w:eastAsia="仿宋_GB2312" w:hAnsi="Arial" w:cs="Arial"/>
          <w:kern w:val="2"/>
          <w:sz w:val="28"/>
        </w:rPr>
        <w:t>。</w:t>
      </w:r>
    </w:p>
    <w:p w14:paraId="304D8E18"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7"/>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00A4261C" w14:textId="49AB05E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CE23D5">
        <w:rPr>
          <w:rFonts w:ascii="Arial" w:eastAsia="仿宋_GB2312" w:hAnsi="Arial" w:cs="Arial"/>
          <w:sz w:val="28"/>
        </w:rPr>
        <w:t>正式委托进行评估，确定估价期日为</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346C0743" w14:textId="7FB1F55A"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48"/>
          <w:footerReference w:type="first" r:id="rId49"/>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 xml:space="preserve">[GB/T </w:t>
      </w:r>
      <w:r w:rsidRPr="00CE23D5">
        <w:rPr>
          <w:rFonts w:ascii="Arial" w:eastAsia="仿宋_GB2312" w:hAnsi="Arial" w:cs="Arial"/>
          <w:sz w:val="28"/>
        </w:rPr>
        <w:lastRenderedPageBreak/>
        <w:t>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r w:rsidRPr="00CE23D5">
        <w:rPr>
          <w:rFonts w:ascii="Arial" w:eastAsia="仿宋_GB2312" w:hAnsi="Arial" w:cs="Arial"/>
          <w:sz w:val="28"/>
        </w:rPr>
        <w:t>国土资厅发（</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r w:rsidR="00230D09">
        <w:rPr>
          <w:rFonts w:ascii="Arial" w:eastAsia="仿宋_GB2312" w:hAnsi="Arial" w:cs="Arial"/>
          <w:sz w:val="28"/>
        </w:rPr>
        <w:t>北估秘</w:t>
      </w:r>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的要求，故报告格式和具体表述在《城镇土地估价规程》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77777777" w:rsidR="00AA61FC" w:rsidRPr="00833F5C" w:rsidRDefault="001C25E5">
      <w:pPr>
        <w:spacing w:line="360" w:lineRule="auto"/>
        <w:jc w:val="center"/>
        <w:outlineLvl w:val="0"/>
        <w:rPr>
          <w:rFonts w:ascii="Arial" w:eastAsia="仿宋_GB2312" w:hAnsi="Arial" w:cs="Arial"/>
          <w:sz w:val="28"/>
        </w:rPr>
      </w:pPr>
      <w:bookmarkStart w:id="148" w:name="_Toc524335083"/>
      <w:bookmarkStart w:id="149" w:name="_Toc69393385"/>
      <w:bookmarkStart w:id="150" w:name="_Toc515458378"/>
      <w:bookmarkEnd w:id="15"/>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143"/>
      <w:bookmarkEnd w:id="144"/>
      <w:bookmarkEnd w:id="145"/>
      <w:bookmarkEnd w:id="146"/>
      <w:bookmarkEnd w:id="148"/>
      <w:bookmarkEnd w:id="149"/>
      <w:bookmarkEnd w:id="150"/>
    </w:p>
    <w:p w14:paraId="7C4CFCF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3091837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596E6B0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7C0D388B" w14:textId="3BF0B375"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及其补充协议复印件</w:t>
      </w:r>
    </w:p>
    <w:p w14:paraId="7DFAAEB3" w14:textId="67DE3FE6"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150D143F" w14:textId="54463BF6"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r w:rsidRPr="00417848">
        <w:rPr>
          <w:rFonts w:ascii="Arial" w:eastAsia="仿宋_GB2312" w:hAnsi="Arial" w:cs="Arial" w:hint="eastAsia"/>
          <w:sz w:val="28"/>
        </w:rPr>
        <w:t>规自（海）建字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31CE7B3F" w14:textId="08AC5887"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w:t>
      </w:r>
      <w:commentRangeStart w:id="151"/>
      <w:r w:rsidRPr="008B6ADC">
        <w:rPr>
          <w:rFonts w:ascii="Arial" w:eastAsia="仿宋_GB2312" w:hAnsi="Arial" w:cs="Arial" w:hint="eastAsia"/>
          <w:sz w:val="28"/>
        </w:rPr>
        <w:t>准</w:t>
      </w:r>
      <w:commentRangeEnd w:id="151"/>
      <w:r w:rsidR="00032886">
        <w:rPr>
          <w:rStyle w:val="aff3"/>
        </w:rPr>
        <w:commentReference w:id="151"/>
      </w:r>
      <w:r w:rsidRPr="008B6ADC">
        <w:rPr>
          <w:rFonts w:ascii="Arial" w:eastAsia="仿宋_GB2312" w:hAnsi="Arial" w:cs="Arial" w:hint="eastAsia"/>
          <w:sz w:val="28"/>
        </w:rPr>
        <w:t>字</w:t>
      </w:r>
      <w:r w:rsidRPr="008B6ADC">
        <w:rPr>
          <w:rFonts w:ascii="Arial" w:eastAsia="仿宋_GB2312" w:hAnsi="Arial" w:cs="Arial" w:hint="eastAsia"/>
          <w:sz w:val="28"/>
        </w:rPr>
        <w:t>0047</w:t>
      </w:r>
      <w:r w:rsidRPr="008B6ADC">
        <w:rPr>
          <w:rFonts w:ascii="Arial" w:eastAsia="仿宋_GB2312" w:hAnsi="Arial" w:cs="Arial" w:hint="eastAsia"/>
          <w:sz w:val="28"/>
        </w:rPr>
        <w:t>号</w:t>
      </w:r>
      <w:r w:rsidR="008E5EEF">
        <w:rPr>
          <w:rFonts w:ascii="Arial" w:eastAsia="仿宋_GB2312" w:hAnsi="Arial" w:cs="Arial" w:hint="eastAsia"/>
          <w:sz w:val="28"/>
        </w:rPr>
        <w:t>、</w:t>
      </w:r>
      <w:r w:rsidR="008E5EEF" w:rsidRPr="008B6ADC">
        <w:rPr>
          <w:rFonts w:ascii="Arial" w:eastAsia="仿宋_GB2312" w:hAnsi="Arial" w:cs="Arial" w:hint="eastAsia"/>
          <w:sz w:val="28"/>
        </w:rPr>
        <w:t>2021</w:t>
      </w:r>
      <w:r w:rsidR="008E5EEF" w:rsidRPr="008B6ADC">
        <w:rPr>
          <w:rFonts w:ascii="Arial" w:eastAsia="仿宋_GB2312" w:hAnsi="Arial" w:cs="Arial" w:hint="eastAsia"/>
          <w:sz w:val="28"/>
        </w:rPr>
        <w:t>（</w:t>
      </w:r>
      <w:r w:rsidR="008E5EEF" w:rsidRPr="008B6ADC">
        <w:rPr>
          <w:rFonts w:ascii="Arial" w:eastAsia="仿宋_GB2312" w:hAnsi="Arial" w:cs="Arial" w:hint="eastAsia"/>
          <w:sz w:val="28"/>
        </w:rPr>
        <w:t>DGHY</w:t>
      </w:r>
      <w:r w:rsidR="008E5EEF" w:rsidRPr="008B6ADC">
        <w:rPr>
          <w:rFonts w:ascii="Arial" w:eastAsia="仿宋_GB2312" w:hAnsi="Arial" w:cs="Arial" w:hint="eastAsia"/>
          <w:sz w:val="28"/>
        </w:rPr>
        <w:t>）京防（海）工准字</w:t>
      </w:r>
      <w:r w:rsidR="008E5EEF" w:rsidRPr="008B6ADC">
        <w:rPr>
          <w:rFonts w:ascii="Arial" w:eastAsia="仿宋_GB2312" w:hAnsi="Arial" w:cs="Arial" w:hint="eastAsia"/>
          <w:sz w:val="28"/>
        </w:rPr>
        <w:t>0018</w:t>
      </w:r>
      <w:r w:rsidR="008E5EEF"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595AE8DE" w14:textId="1E6DA54E"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3083E084" w14:textId="588473C3" w:rsidR="008C4D62" w:rsidRPr="00CE23D5" w:rsidRDefault="008E5EEF"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8C4D62">
        <w:rPr>
          <w:rFonts w:ascii="Arial" w:eastAsia="仿宋_GB2312" w:hAnsi="Arial" w:cs="Arial"/>
          <w:sz w:val="28"/>
        </w:rPr>
        <w:t>《关于海淀区西北旺镇</w:t>
      </w:r>
      <w:r w:rsidR="008C4D62">
        <w:rPr>
          <w:rFonts w:ascii="Arial" w:eastAsia="仿宋_GB2312" w:hAnsi="Arial" w:cs="Arial"/>
          <w:sz w:val="28"/>
        </w:rPr>
        <w:t>X2</w:t>
      </w:r>
      <w:r w:rsidR="008C4D62">
        <w:rPr>
          <w:rFonts w:ascii="Arial" w:eastAsia="仿宋_GB2312" w:hAnsi="Arial" w:cs="Arial"/>
          <w:sz w:val="28"/>
        </w:rPr>
        <w:t>地块集体产业用地项目建筑面积及用途的说明》</w:t>
      </w:r>
      <w:r w:rsidR="008C4D62" w:rsidRPr="00833F5C">
        <w:rPr>
          <w:rFonts w:ascii="Arial" w:eastAsia="仿宋_GB2312" w:hAnsi="Arial" w:cs="Arial"/>
          <w:sz w:val="28"/>
        </w:rPr>
        <w:t>复印件</w:t>
      </w:r>
    </w:p>
    <w:p w14:paraId="5301B691" w14:textId="6C59DF1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8E5EEF">
        <w:rPr>
          <w:rFonts w:ascii="Arial" w:eastAsia="仿宋_GB2312" w:hAnsi="Arial" w:cs="Arial"/>
          <w:sz w:val="28"/>
        </w:rPr>
        <w:t>0</w:t>
      </w:r>
      <w:r w:rsidRPr="00833F5C">
        <w:rPr>
          <w:rFonts w:ascii="Arial" w:eastAsia="仿宋_GB2312" w:hAnsi="Arial" w:cs="Arial"/>
          <w:sz w:val="28"/>
        </w:rPr>
        <w:t xml:space="preserve">. </w:t>
      </w:r>
      <w:r w:rsidR="00957F97">
        <w:rPr>
          <w:rFonts w:ascii="Arial" w:eastAsia="仿宋_GB2312" w:hAnsi="Arial" w:cs="Arial"/>
          <w:sz w:val="28"/>
        </w:rPr>
        <w:t>不动产权利人</w:t>
      </w:r>
      <w:r w:rsidRPr="00833F5C">
        <w:rPr>
          <w:rFonts w:ascii="Arial" w:eastAsia="仿宋_GB2312" w:hAnsi="Arial" w:cs="Arial"/>
          <w:sz w:val="28"/>
        </w:rPr>
        <w:t>《营业执照</w:t>
      </w:r>
      <w:r w:rsidR="008E5EEF">
        <w:rPr>
          <w:rFonts w:ascii="Arial" w:eastAsia="仿宋_GB2312" w:hAnsi="Arial" w:cs="Arial" w:hint="eastAsia"/>
          <w:sz w:val="28"/>
        </w:rPr>
        <w:t>（副本）</w:t>
      </w:r>
      <w:r w:rsidRPr="00833F5C">
        <w:rPr>
          <w:rFonts w:ascii="Arial" w:eastAsia="仿宋_GB2312" w:hAnsi="Arial" w:cs="Arial"/>
          <w:sz w:val="28"/>
        </w:rPr>
        <w:t>》复印件</w:t>
      </w:r>
    </w:p>
    <w:p w14:paraId="03C5B537" w14:textId="4ECFB092"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8E5EEF">
        <w:rPr>
          <w:rFonts w:ascii="Arial" w:eastAsia="仿宋_GB2312" w:hAnsi="Arial" w:cs="Arial"/>
          <w:sz w:val="28"/>
        </w:rPr>
        <w:t>1</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10B5B4C6"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8E5EEF">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25E4BA57"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008E5EEF">
        <w:rPr>
          <w:rFonts w:ascii="Arial" w:eastAsia="楷体_GB2312" w:hAnsi="Arial" w:cs="Arial"/>
          <w:sz w:val="28"/>
        </w:rPr>
        <w:t>3</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6081F7B" w14:textId="77777777" w:rsidR="00AA61FC" w:rsidRPr="00CE23D5" w:rsidRDefault="00AA61FC">
      <w:pPr>
        <w:rPr>
          <w:rFonts w:ascii="Arial" w:hAnsi="Arial" w:cs="Arial"/>
        </w:rPr>
      </w:pPr>
    </w:p>
    <w:p w14:paraId="20AC71C0" w14:textId="77777777" w:rsidR="00AA61FC" w:rsidRPr="00CE23D5" w:rsidRDefault="00AA61FC">
      <w:pPr>
        <w:spacing w:line="432" w:lineRule="auto"/>
        <w:jc w:val="center"/>
        <w:rPr>
          <w:rFonts w:ascii="Arial" w:hAnsi="Arial" w:cs="Arial"/>
          <w:b/>
          <w:sz w:val="44"/>
        </w:rPr>
      </w:pPr>
      <w:bookmarkStart w:id="152" w:name="_Toc416783539"/>
      <w:bookmarkStart w:id="153" w:name="_Toc416783635"/>
      <w:bookmarkStart w:id="154"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50"/>
          <w:footerReference w:type="first" r:id="rId51"/>
          <w:pgSz w:w="11907" w:h="16840"/>
          <w:pgMar w:top="1843" w:right="1134" w:bottom="1134" w:left="1134" w:header="1134" w:footer="907" w:gutter="340"/>
          <w:cols w:space="720"/>
          <w:docGrid w:linePitch="326"/>
        </w:sectPr>
      </w:pPr>
    </w:p>
    <w:p w14:paraId="23159BDA" w14:textId="77777777" w:rsidR="00AA61FC" w:rsidRPr="00833F5C" w:rsidRDefault="001C25E5">
      <w:pPr>
        <w:spacing w:line="432" w:lineRule="auto"/>
        <w:jc w:val="center"/>
        <w:rPr>
          <w:rFonts w:ascii="Arial" w:hAnsi="Arial" w:cs="Arial"/>
          <w:sz w:val="44"/>
        </w:rPr>
      </w:pPr>
      <w:r w:rsidRPr="00833F5C">
        <w:rPr>
          <w:rFonts w:ascii="Arial" w:hAnsi="Arial" w:cs="Arial"/>
          <w:b/>
          <w:sz w:val="44"/>
        </w:rPr>
        <w:lastRenderedPageBreak/>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152"/>
      <w:bookmarkEnd w:id="153"/>
      <w:bookmarkEnd w:id="154"/>
    </w:p>
    <w:p w14:paraId="0F08C93F" w14:textId="77777777" w:rsidR="00AA61FC" w:rsidRPr="00833F5C" w:rsidRDefault="00AA61FC">
      <w:pPr>
        <w:spacing w:line="432" w:lineRule="auto"/>
        <w:jc w:val="center"/>
        <w:rPr>
          <w:rFonts w:ascii="Arial" w:eastAsia="楷体_GB2312" w:hAnsi="Arial" w:cs="Arial"/>
          <w:bCs/>
          <w:sz w:val="32"/>
        </w:rPr>
      </w:pPr>
    </w:p>
    <w:p w14:paraId="5F1D4190" w14:textId="1F01D047"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bookmarkStart w:id="155" w:name="_Hlk66842774"/>
      <w:r w:rsidRPr="00833F5C">
        <w:rPr>
          <w:rFonts w:ascii="Arial" w:eastAsia="楷体_GB2312" w:hAnsi="Arial" w:cs="Arial"/>
          <w:b/>
          <w:sz w:val="32"/>
        </w:rPr>
        <w:t>北京市</w:t>
      </w:r>
      <w:r w:rsidR="00CB388C">
        <w:rPr>
          <w:rFonts w:ascii="Arial" w:eastAsia="楷体_GB2312" w:hAnsi="Arial" w:cs="Arial"/>
          <w:b/>
          <w:sz w:val="32"/>
        </w:rPr>
        <w:t>海淀区西北旺镇</w:t>
      </w:r>
      <w:r w:rsidR="00CB388C">
        <w:rPr>
          <w:rFonts w:ascii="Arial" w:eastAsia="楷体_GB2312" w:hAnsi="Arial" w:cs="Arial"/>
          <w:b/>
          <w:sz w:val="32"/>
        </w:rPr>
        <w:t>X2</w:t>
      </w:r>
      <w:r w:rsidR="00CB388C">
        <w:rPr>
          <w:rFonts w:ascii="Arial" w:eastAsia="楷体_GB2312" w:hAnsi="Arial" w:cs="Arial"/>
          <w:b/>
          <w:sz w:val="32"/>
        </w:rPr>
        <w:t>地块</w:t>
      </w:r>
      <w:r w:rsidRPr="00833F5C">
        <w:rPr>
          <w:rFonts w:ascii="Arial" w:eastAsia="楷体_GB2312" w:hAnsi="Arial" w:cs="Arial"/>
          <w:b/>
          <w:sz w:val="32"/>
        </w:rPr>
        <w:t>按规划文件签订补充协议项目国有建设用地使用权出让地价评估</w:t>
      </w:r>
      <w:bookmarkEnd w:id="155"/>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受托估价单位：北京康正宏基房地产评估有限公司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156" w:name="_Toc416783636"/>
      <w:bookmarkStart w:id="157" w:name="_Toc416783540"/>
    </w:p>
    <w:p w14:paraId="71D74931" w14:textId="0179C17C" w:rsidR="00AA61FC" w:rsidRPr="00833F5C" w:rsidRDefault="001C25E5">
      <w:pPr>
        <w:spacing w:line="432" w:lineRule="auto"/>
        <w:ind w:right="-327"/>
        <w:rPr>
          <w:rFonts w:ascii="Arial" w:eastAsia="楷体_GB2312" w:hAnsi="Arial" w:cs="Arial"/>
          <w:b/>
          <w:sz w:val="32"/>
        </w:rPr>
      </w:pPr>
      <w:bookmarkStart w:id="158" w:name="_Toc418750903"/>
      <w:bookmarkEnd w:id="156"/>
      <w:bookmarkEnd w:id="157"/>
      <w:r w:rsidRPr="00833F5C">
        <w:rPr>
          <w:rFonts w:ascii="Arial" w:eastAsia="楷体_GB2312" w:hAnsi="Arial" w:cs="Arial"/>
          <w:b/>
          <w:sz w:val="32"/>
        </w:rPr>
        <w:t>土地估价报告编号：</w:t>
      </w:r>
      <w:bookmarkStart w:id="159" w:name="_Toc416783541"/>
      <w:bookmarkStart w:id="160" w:name="_Toc416783637"/>
      <w:bookmarkEnd w:id="158"/>
      <w:r w:rsidR="007A542B">
        <w:rPr>
          <w:rFonts w:ascii="Arial" w:eastAsia="楷体_GB2312" w:hAnsi="Arial" w:cs="Arial"/>
          <w:b/>
          <w:sz w:val="32"/>
        </w:rPr>
        <w:t>2021-1-0582-F01TDCR6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371DB858" w:rsidR="00AA61FC" w:rsidRPr="00833F5C" w:rsidRDefault="001C25E5">
      <w:pPr>
        <w:spacing w:line="432" w:lineRule="auto"/>
        <w:ind w:right="-207"/>
        <w:rPr>
          <w:rFonts w:ascii="Arial" w:eastAsia="楷体_GB2312" w:hAnsi="Arial" w:cs="Arial"/>
          <w:b/>
          <w:sz w:val="32"/>
        </w:rPr>
      </w:pPr>
      <w:bookmarkStart w:id="161" w:name="_Toc418750904"/>
      <w:r w:rsidRPr="00833F5C">
        <w:rPr>
          <w:rFonts w:ascii="Arial" w:eastAsia="楷体_GB2312" w:hAnsi="Arial" w:cs="Arial"/>
          <w:b/>
          <w:bCs/>
          <w:spacing w:val="-10"/>
          <w:sz w:val="32"/>
        </w:rPr>
        <w:t>土地估价技术报告编号：</w:t>
      </w:r>
      <w:bookmarkEnd w:id="159"/>
      <w:bookmarkEnd w:id="160"/>
      <w:bookmarkEnd w:id="161"/>
      <w:r w:rsidR="007A542B">
        <w:rPr>
          <w:rFonts w:ascii="Arial" w:eastAsia="楷体_GB2312" w:hAnsi="Arial" w:cs="Arial"/>
          <w:b/>
          <w:sz w:val="32"/>
        </w:rPr>
        <w:t>2021-1-0582-F01TDCR6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6B9402CA"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提交估价报告日期：</w:t>
      </w:r>
      <w:r w:rsidR="007A542B">
        <w:rPr>
          <w:rFonts w:ascii="Arial" w:eastAsia="楷体_GB2312" w:hAnsi="Arial" w:cs="Arial"/>
          <w:b/>
          <w:sz w:val="32"/>
        </w:rPr>
        <w:t>2021</w:t>
      </w:r>
      <w:r w:rsidR="007A542B">
        <w:rPr>
          <w:rFonts w:ascii="Arial" w:eastAsia="楷体_GB2312" w:hAnsi="Arial" w:cs="Arial"/>
          <w:b/>
          <w:sz w:val="32"/>
        </w:rPr>
        <w:t>年</w:t>
      </w:r>
      <w:r w:rsidR="007A542B">
        <w:rPr>
          <w:rFonts w:ascii="Arial" w:eastAsia="楷体_GB2312" w:hAnsi="Arial" w:cs="Arial"/>
          <w:b/>
          <w:sz w:val="32"/>
        </w:rPr>
        <w:t>11</w:t>
      </w:r>
      <w:r w:rsidR="007A542B">
        <w:rPr>
          <w:rFonts w:ascii="Arial" w:eastAsia="楷体_GB2312" w:hAnsi="Arial" w:cs="Arial"/>
          <w:b/>
          <w:sz w:val="32"/>
        </w:rPr>
        <w:t>月</w:t>
      </w:r>
      <w:r w:rsidR="007A542B">
        <w:rPr>
          <w:rFonts w:ascii="Arial" w:eastAsia="楷体_GB2312" w:hAnsi="Arial" w:cs="Arial"/>
          <w:b/>
          <w:sz w:val="32"/>
        </w:rPr>
        <w:t>8</w:t>
      </w:r>
      <w:r w:rsidR="007A542B">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7777777"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关键词：北京市、海淀区</w:t>
      </w:r>
    </w:p>
    <w:p w14:paraId="2D2F09EF" w14:textId="77777777"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p>
    <w:p w14:paraId="009CD538" w14:textId="77777777"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北京康正宏基房地产评估有限公司</w:t>
      </w:r>
    </w:p>
    <w:p w14:paraId="1BAC6C16" w14:textId="77777777"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二Ｏ二一年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52"/>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086A5992" w14:textId="77777777" w:rsidR="00AA61FC" w:rsidRPr="00CE23D5" w:rsidRDefault="001C25E5">
      <w:pPr>
        <w:pStyle w:val="TOC1"/>
        <w:rPr>
          <w:rFonts w:ascii="Arial" w:cs="Arial"/>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72FAE564" w14:textId="74E3A9ED" w:rsidR="00AA61FC" w:rsidRPr="00CE23D5" w:rsidRDefault="004210A3">
      <w:pPr>
        <w:pStyle w:val="TOC1"/>
        <w:rPr>
          <w:rFonts w:ascii="Arial" w:eastAsiaTheme="minorEastAsia" w:cs="Arial"/>
          <w:noProof/>
          <w:kern w:val="2"/>
          <w:sz w:val="21"/>
          <w:szCs w:val="22"/>
        </w:rPr>
      </w:pPr>
      <w:hyperlink w:anchor="_Toc524335084" w:history="1">
        <w:r w:rsidR="001C25E5" w:rsidRPr="00833F5C">
          <w:rPr>
            <w:rStyle w:val="aff2"/>
            <w:rFonts w:ascii="Arial" w:cs="Arial"/>
            <w:b/>
            <w:noProof/>
            <w:color w:val="auto"/>
          </w:rPr>
          <w:t>第一部分</w:t>
        </w:r>
        <w:r w:rsidR="001C25E5" w:rsidRPr="00833F5C">
          <w:rPr>
            <w:rStyle w:val="aff2"/>
            <w:rFonts w:ascii="Arial" w:cs="Arial"/>
            <w:b/>
            <w:noProof/>
            <w:color w:val="auto"/>
          </w:rPr>
          <w:t xml:space="preserve">  </w:t>
        </w:r>
        <w:r w:rsidR="001C25E5" w:rsidRPr="00833F5C">
          <w:rPr>
            <w:rStyle w:val="aff2"/>
            <w:rFonts w:ascii="Arial" w:cs="Arial"/>
            <w:b/>
            <w:noProof/>
            <w:color w:val="auto"/>
          </w:rPr>
          <w:t>总</w:t>
        </w:r>
        <w:r w:rsidR="001C25E5" w:rsidRPr="00833F5C">
          <w:rPr>
            <w:rStyle w:val="aff2"/>
            <w:rFonts w:ascii="Arial" w:cs="Arial"/>
            <w:b/>
            <w:noProof/>
            <w:color w:val="auto"/>
          </w:rPr>
          <w:t xml:space="preserve">  </w:t>
        </w:r>
        <w:r w:rsidR="001C25E5" w:rsidRPr="00833F5C">
          <w:rPr>
            <w:rStyle w:val="aff2"/>
            <w:rFonts w:ascii="Arial" w:cs="Arial"/>
            <w:b/>
            <w:noProof/>
            <w:color w:val="auto"/>
          </w:rPr>
          <w:t>述</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_Toc524335084 \h </w:instrText>
        </w:r>
        <w:r w:rsidR="001C25E5" w:rsidRPr="00833F5C">
          <w:rPr>
            <w:rFonts w:ascii="Arial" w:cs="Arial"/>
            <w:noProof/>
          </w:rPr>
        </w:r>
        <w:r w:rsidR="001C25E5" w:rsidRPr="00833F5C">
          <w:rPr>
            <w:rFonts w:ascii="Arial" w:cs="Arial"/>
            <w:noProof/>
          </w:rPr>
          <w:fldChar w:fldCharType="separate"/>
        </w:r>
        <w:r w:rsidR="004B2B5D">
          <w:rPr>
            <w:rFonts w:ascii="Arial" w:cs="Arial"/>
            <w:noProof/>
          </w:rPr>
          <w:t>1</w:t>
        </w:r>
        <w:r w:rsidR="001C25E5" w:rsidRPr="00833F5C">
          <w:rPr>
            <w:rFonts w:ascii="Arial" w:cs="Arial"/>
            <w:noProof/>
          </w:rPr>
          <w:fldChar w:fldCharType="end"/>
        </w:r>
      </w:hyperlink>
    </w:p>
    <w:p w14:paraId="1E3F25BE" w14:textId="776EB462" w:rsidR="00AA61FC" w:rsidRPr="00CE23D5" w:rsidRDefault="004210A3">
      <w:pPr>
        <w:pStyle w:val="TOC2"/>
        <w:rPr>
          <w:rFonts w:ascii="Arial" w:eastAsiaTheme="minorEastAsia" w:hAnsi="Arial" w:cs="Arial"/>
          <w:noProof/>
          <w:kern w:val="2"/>
          <w:sz w:val="21"/>
          <w:szCs w:val="22"/>
        </w:rPr>
      </w:pPr>
      <w:hyperlink w:anchor="_Toc524335085" w:history="1">
        <w:r w:rsidR="001C25E5" w:rsidRPr="00833F5C">
          <w:rPr>
            <w:rStyle w:val="aff2"/>
            <w:rFonts w:ascii="Arial" w:eastAsia="仿宋_GB2312" w:hAnsi="Arial" w:cs="Arial"/>
            <w:b/>
            <w:noProof/>
            <w:color w:val="auto"/>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_Toc524335085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1</w:t>
        </w:r>
        <w:r w:rsidR="001C25E5" w:rsidRPr="00833F5C">
          <w:rPr>
            <w:rFonts w:ascii="Arial" w:hAnsi="Arial" w:cs="Arial"/>
            <w:noProof/>
          </w:rPr>
          <w:fldChar w:fldCharType="end"/>
        </w:r>
      </w:hyperlink>
    </w:p>
    <w:p w14:paraId="7797999A" w14:textId="19664077" w:rsidR="00AA61FC" w:rsidRPr="00CE23D5" w:rsidRDefault="004210A3">
      <w:pPr>
        <w:pStyle w:val="TOC2"/>
        <w:rPr>
          <w:rFonts w:ascii="Arial" w:eastAsiaTheme="minorEastAsia" w:hAnsi="Arial" w:cs="Arial"/>
          <w:noProof/>
          <w:kern w:val="2"/>
          <w:sz w:val="21"/>
          <w:szCs w:val="22"/>
        </w:rPr>
      </w:pPr>
      <w:hyperlink w:anchor="_Toc524335086" w:history="1">
        <w:r w:rsidR="001C25E5" w:rsidRPr="00833F5C">
          <w:rPr>
            <w:rStyle w:val="aff2"/>
            <w:rFonts w:ascii="Arial" w:eastAsia="仿宋_GB2312" w:hAnsi="Arial" w:cs="Arial"/>
            <w:b/>
            <w:noProof/>
            <w:color w:val="auto"/>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_Toc524335086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1</w:t>
        </w:r>
        <w:r w:rsidR="001C25E5" w:rsidRPr="00833F5C">
          <w:rPr>
            <w:rFonts w:ascii="Arial" w:hAnsi="Arial" w:cs="Arial"/>
            <w:noProof/>
          </w:rPr>
          <w:fldChar w:fldCharType="end"/>
        </w:r>
      </w:hyperlink>
    </w:p>
    <w:p w14:paraId="0DEC8FE6" w14:textId="61F6E354" w:rsidR="00AA61FC" w:rsidRPr="00CE23D5" w:rsidRDefault="004210A3">
      <w:pPr>
        <w:pStyle w:val="TOC2"/>
        <w:rPr>
          <w:rFonts w:ascii="Arial" w:eastAsiaTheme="minorEastAsia" w:hAnsi="Arial" w:cs="Arial"/>
          <w:noProof/>
          <w:kern w:val="2"/>
          <w:sz w:val="21"/>
          <w:szCs w:val="22"/>
        </w:rPr>
      </w:pPr>
      <w:hyperlink w:anchor="_Toc524335087" w:history="1">
        <w:r w:rsidR="001C25E5" w:rsidRPr="00833F5C">
          <w:rPr>
            <w:rStyle w:val="aff2"/>
            <w:rFonts w:ascii="Arial" w:eastAsia="仿宋_GB2312" w:hAnsi="Arial" w:cs="Arial"/>
            <w:b/>
            <w:noProof/>
            <w:color w:val="auto"/>
          </w:rPr>
          <w:t>三、受托估价方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_Toc524335087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1</w:t>
        </w:r>
        <w:r w:rsidR="001C25E5" w:rsidRPr="00833F5C">
          <w:rPr>
            <w:rFonts w:ascii="Arial" w:hAnsi="Arial" w:cs="Arial"/>
            <w:noProof/>
          </w:rPr>
          <w:fldChar w:fldCharType="end"/>
        </w:r>
      </w:hyperlink>
    </w:p>
    <w:p w14:paraId="47593436" w14:textId="79198658" w:rsidR="00AA61FC" w:rsidRPr="00CE23D5" w:rsidRDefault="004210A3">
      <w:pPr>
        <w:pStyle w:val="TOC2"/>
        <w:rPr>
          <w:rFonts w:ascii="Arial" w:eastAsiaTheme="minorEastAsia" w:hAnsi="Arial" w:cs="Arial"/>
          <w:noProof/>
          <w:kern w:val="2"/>
          <w:sz w:val="21"/>
          <w:szCs w:val="22"/>
        </w:rPr>
      </w:pPr>
      <w:hyperlink w:anchor="_Toc524335088" w:history="1">
        <w:r w:rsidR="001C25E5" w:rsidRPr="00833F5C">
          <w:rPr>
            <w:rStyle w:val="aff2"/>
            <w:rFonts w:ascii="Arial" w:eastAsia="仿宋_GB2312" w:hAnsi="Arial" w:cs="Arial"/>
            <w:b/>
            <w:noProof/>
            <w:color w:val="auto"/>
          </w:rPr>
          <w:t>四、估价目的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_Toc524335088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1</w:t>
        </w:r>
        <w:r w:rsidR="001C25E5" w:rsidRPr="00833F5C">
          <w:rPr>
            <w:rFonts w:ascii="Arial" w:hAnsi="Arial" w:cs="Arial"/>
            <w:noProof/>
          </w:rPr>
          <w:fldChar w:fldCharType="end"/>
        </w:r>
      </w:hyperlink>
    </w:p>
    <w:p w14:paraId="4434C44C" w14:textId="0C1F6052" w:rsidR="00AA61FC" w:rsidRPr="00CE23D5" w:rsidRDefault="004210A3">
      <w:pPr>
        <w:pStyle w:val="TOC2"/>
        <w:rPr>
          <w:rFonts w:ascii="Arial" w:eastAsiaTheme="minorEastAsia" w:hAnsi="Arial" w:cs="Arial"/>
          <w:noProof/>
          <w:kern w:val="2"/>
          <w:sz w:val="21"/>
          <w:szCs w:val="22"/>
        </w:rPr>
      </w:pPr>
      <w:hyperlink w:anchor="_Toc524335089" w:history="1">
        <w:r w:rsidR="001C25E5" w:rsidRPr="00833F5C">
          <w:rPr>
            <w:rStyle w:val="aff2"/>
            <w:rFonts w:ascii="Arial" w:eastAsia="仿宋_GB2312" w:hAnsi="Arial" w:cs="Arial"/>
            <w:b/>
            <w:noProof/>
            <w:color w:val="auto"/>
          </w:rPr>
          <w:t>五、估价依据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_Toc524335089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2</w:t>
        </w:r>
        <w:r w:rsidR="001C25E5" w:rsidRPr="00833F5C">
          <w:rPr>
            <w:rFonts w:ascii="Arial" w:hAnsi="Arial" w:cs="Arial"/>
            <w:noProof/>
          </w:rPr>
          <w:fldChar w:fldCharType="end"/>
        </w:r>
      </w:hyperlink>
    </w:p>
    <w:p w14:paraId="375B78CB" w14:textId="19605164" w:rsidR="00AA61FC" w:rsidRPr="00CE23D5" w:rsidRDefault="004210A3">
      <w:pPr>
        <w:pStyle w:val="TOC2"/>
        <w:rPr>
          <w:rFonts w:ascii="Arial" w:eastAsiaTheme="minorEastAsia" w:hAnsi="Arial" w:cs="Arial"/>
          <w:noProof/>
          <w:kern w:val="2"/>
          <w:sz w:val="21"/>
          <w:szCs w:val="22"/>
        </w:rPr>
      </w:pPr>
      <w:hyperlink w:anchor="_Toc524335090" w:history="1">
        <w:r w:rsidR="001C25E5" w:rsidRPr="00833F5C">
          <w:rPr>
            <w:rStyle w:val="aff2"/>
            <w:rFonts w:ascii="Arial" w:eastAsia="仿宋_GB2312" w:hAnsi="Arial" w:cs="Arial"/>
            <w:b/>
            <w:noProof/>
            <w:color w:val="auto"/>
          </w:rPr>
          <w:t>六、估价期日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_Toc524335090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6</w:t>
        </w:r>
        <w:r w:rsidR="001C25E5" w:rsidRPr="00833F5C">
          <w:rPr>
            <w:rFonts w:ascii="Arial" w:hAnsi="Arial" w:cs="Arial"/>
            <w:noProof/>
          </w:rPr>
          <w:fldChar w:fldCharType="end"/>
        </w:r>
      </w:hyperlink>
    </w:p>
    <w:p w14:paraId="4B35CDC6" w14:textId="5AAC8416" w:rsidR="00AA61FC" w:rsidRPr="00CE23D5" w:rsidRDefault="004210A3">
      <w:pPr>
        <w:pStyle w:val="TOC2"/>
        <w:rPr>
          <w:rFonts w:ascii="Arial" w:eastAsiaTheme="minorEastAsia" w:hAnsi="Arial" w:cs="Arial"/>
          <w:noProof/>
          <w:kern w:val="2"/>
          <w:sz w:val="21"/>
          <w:szCs w:val="22"/>
        </w:rPr>
      </w:pPr>
      <w:hyperlink w:anchor="_Toc524335091" w:history="1">
        <w:r w:rsidR="001C25E5" w:rsidRPr="00833F5C">
          <w:rPr>
            <w:rStyle w:val="aff2"/>
            <w:rFonts w:ascii="Arial" w:eastAsia="仿宋_GB2312" w:hAnsi="Arial" w:cs="Arial"/>
            <w:b/>
            <w:bCs/>
            <w:noProof/>
            <w:color w:val="auto"/>
          </w:rPr>
          <w:t>七、估价日期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_Toc524335091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6</w:t>
        </w:r>
        <w:r w:rsidR="001C25E5" w:rsidRPr="00833F5C">
          <w:rPr>
            <w:rFonts w:ascii="Arial" w:hAnsi="Arial" w:cs="Arial"/>
            <w:noProof/>
          </w:rPr>
          <w:fldChar w:fldCharType="end"/>
        </w:r>
      </w:hyperlink>
    </w:p>
    <w:p w14:paraId="6A241073" w14:textId="777D4A6A" w:rsidR="00AA61FC" w:rsidRPr="00CE23D5" w:rsidRDefault="004210A3">
      <w:pPr>
        <w:pStyle w:val="TOC2"/>
        <w:rPr>
          <w:rFonts w:ascii="Arial" w:eastAsiaTheme="minorEastAsia" w:hAnsi="Arial" w:cs="Arial"/>
          <w:noProof/>
          <w:kern w:val="2"/>
          <w:sz w:val="21"/>
          <w:szCs w:val="22"/>
        </w:rPr>
      </w:pPr>
      <w:hyperlink w:anchor="_Toc524335092" w:history="1">
        <w:r w:rsidR="001C25E5" w:rsidRPr="00833F5C">
          <w:rPr>
            <w:rStyle w:val="aff2"/>
            <w:rFonts w:ascii="Arial" w:eastAsia="仿宋_GB2312" w:hAnsi="Arial" w:cs="Arial"/>
            <w:b/>
            <w:bCs/>
            <w:noProof/>
            <w:color w:val="auto"/>
          </w:rPr>
          <w:t>八、地价定义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_Toc524335092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6</w:t>
        </w:r>
        <w:r w:rsidR="001C25E5" w:rsidRPr="00833F5C">
          <w:rPr>
            <w:rFonts w:ascii="Arial" w:hAnsi="Arial" w:cs="Arial"/>
            <w:noProof/>
          </w:rPr>
          <w:fldChar w:fldCharType="end"/>
        </w:r>
      </w:hyperlink>
    </w:p>
    <w:p w14:paraId="0497FEB9" w14:textId="22D89615" w:rsidR="00AA61FC" w:rsidRPr="00CE23D5" w:rsidRDefault="004210A3">
      <w:pPr>
        <w:pStyle w:val="TOC2"/>
        <w:rPr>
          <w:rFonts w:ascii="Arial" w:eastAsiaTheme="minorEastAsia" w:hAnsi="Arial" w:cs="Arial"/>
          <w:noProof/>
          <w:kern w:val="2"/>
          <w:sz w:val="21"/>
          <w:szCs w:val="22"/>
        </w:rPr>
      </w:pPr>
      <w:hyperlink w:anchor="_Toc524335093" w:history="1">
        <w:r w:rsidR="001C25E5" w:rsidRPr="00833F5C">
          <w:rPr>
            <w:rStyle w:val="aff2"/>
            <w:rFonts w:ascii="Arial" w:eastAsia="仿宋_GB2312" w:hAnsi="Arial" w:cs="Arial"/>
            <w:b/>
            <w:noProof/>
            <w:color w:val="auto"/>
          </w:rPr>
          <w:t>九、估价结果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_Toc524335093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11</w:t>
        </w:r>
        <w:r w:rsidR="001C25E5" w:rsidRPr="00833F5C">
          <w:rPr>
            <w:rFonts w:ascii="Arial" w:hAnsi="Arial" w:cs="Arial"/>
            <w:noProof/>
          </w:rPr>
          <w:fldChar w:fldCharType="end"/>
        </w:r>
      </w:hyperlink>
    </w:p>
    <w:p w14:paraId="5613A4BF" w14:textId="49AF853D" w:rsidR="00AA61FC" w:rsidRPr="00CE23D5" w:rsidRDefault="004210A3">
      <w:pPr>
        <w:pStyle w:val="TOC2"/>
        <w:rPr>
          <w:rFonts w:ascii="Arial" w:eastAsiaTheme="minorEastAsia" w:hAnsi="Arial" w:cs="Arial"/>
          <w:noProof/>
          <w:kern w:val="2"/>
          <w:sz w:val="21"/>
          <w:szCs w:val="22"/>
        </w:rPr>
      </w:pPr>
      <w:hyperlink w:anchor="_Toc524335095" w:history="1">
        <w:r w:rsidR="001C25E5" w:rsidRPr="00833F5C">
          <w:rPr>
            <w:rStyle w:val="aff2"/>
            <w:rFonts w:ascii="Arial" w:eastAsia="仿宋_GB2312" w:hAnsi="Arial" w:cs="Arial"/>
            <w:b/>
            <w:noProof/>
            <w:color w:val="auto"/>
          </w:rPr>
          <w:t>十、需要特殊说明的事项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_Toc524335095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18</w:t>
        </w:r>
        <w:r w:rsidR="001C25E5" w:rsidRPr="00833F5C">
          <w:rPr>
            <w:rFonts w:ascii="Arial" w:hAnsi="Arial" w:cs="Arial"/>
            <w:noProof/>
          </w:rPr>
          <w:fldChar w:fldCharType="end"/>
        </w:r>
      </w:hyperlink>
    </w:p>
    <w:p w14:paraId="4AA40D4D" w14:textId="77C48AA8" w:rsidR="00AA61FC" w:rsidRPr="00CE23D5" w:rsidRDefault="004210A3">
      <w:pPr>
        <w:pStyle w:val="TOC2"/>
        <w:rPr>
          <w:rFonts w:ascii="Arial" w:eastAsiaTheme="minorEastAsia" w:hAnsi="Arial" w:cs="Arial"/>
          <w:noProof/>
          <w:kern w:val="2"/>
          <w:sz w:val="21"/>
          <w:szCs w:val="22"/>
        </w:rPr>
      </w:pPr>
      <w:hyperlink w:anchor="_Toc524335096" w:history="1">
        <w:r w:rsidR="001C25E5" w:rsidRPr="00833F5C">
          <w:rPr>
            <w:rStyle w:val="aff2"/>
            <w:rFonts w:ascii="Arial" w:eastAsia="仿宋_GB2312" w:hAnsi="Arial" w:cs="Arial"/>
            <w:b/>
            <w:noProof/>
            <w:color w:val="auto"/>
          </w:rPr>
          <w:t>十一、评估专业人员签字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_Toc524335096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24</w:t>
        </w:r>
        <w:r w:rsidR="001C25E5" w:rsidRPr="00833F5C">
          <w:rPr>
            <w:rFonts w:ascii="Arial" w:hAnsi="Arial" w:cs="Arial"/>
            <w:noProof/>
          </w:rPr>
          <w:fldChar w:fldCharType="end"/>
        </w:r>
      </w:hyperlink>
    </w:p>
    <w:p w14:paraId="129F1B9E" w14:textId="45BF1A72" w:rsidR="00AA61FC" w:rsidRPr="00CE23D5" w:rsidRDefault="004210A3">
      <w:pPr>
        <w:pStyle w:val="TOC2"/>
        <w:rPr>
          <w:rFonts w:ascii="Arial" w:eastAsiaTheme="minorEastAsia" w:hAnsi="Arial" w:cs="Arial"/>
          <w:noProof/>
          <w:kern w:val="2"/>
          <w:sz w:val="21"/>
          <w:szCs w:val="22"/>
        </w:rPr>
      </w:pPr>
      <w:hyperlink w:anchor="_Toc524335097" w:history="1">
        <w:r w:rsidR="001C25E5" w:rsidRPr="00833F5C">
          <w:rPr>
            <w:rStyle w:val="aff2"/>
            <w:rFonts w:ascii="Arial" w:eastAsia="仿宋_GB2312" w:hAnsi="Arial" w:cs="Arial"/>
            <w:b/>
            <w:noProof/>
            <w:color w:val="auto"/>
          </w:rPr>
          <w:t>十二、土地估价机构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_Toc524335097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24</w:t>
        </w:r>
        <w:r w:rsidR="001C25E5" w:rsidRPr="00833F5C">
          <w:rPr>
            <w:rFonts w:ascii="Arial" w:hAnsi="Arial" w:cs="Arial"/>
            <w:noProof/>
          </w:rPr>
          <w:fldChar w:fldCharType="end"/>
        </w:r>
      </w:hyperlink>
    </w:p>
    <w:p w14:paraId="7CF32B4D" w14:textId="1376E392" w:rsidR="00AA61FC" w:rsidRPr="00CE23D5" w:rsidRDefault="004210A3">
      <w:pPr>
        <w:pStyle w:val="TOC1"/>
        <w:rPr>
          <w:rFonts w:ascii="Arial" w:eastAsiaTheme="minorEastAsia" w:cs="Arial"/>
          <w:noProof/>
          <w:kern w:val="2"/>
          <w:sz w:val="21"/>
          <w:szCs w:val="22"/>
        </w:rPr>
      </w:pPr>
      <w:hyperlink w:anchor="_Toc524335098" w:history="1">
        <w:r w:rsidR="001C25E5" w:rsidRPr="00833F5C">
          <w:rPr>
            <w:rStyle w:val="aff2"/>
            <w:rFonts w:ascii="Arial" w:cs="Arial"/>
            <w:b/>
            <w:noProof/>
            <w:color w:val="auto"/>
          </w:rPr>
          <w:t>第二部分</w:t>
        </w:r>
        <w:r w:rsidR="001C25E5" w:rsidRPr="00833F5C">
          <w:rPr>
            <w:rStyle w:val="aff2"/>
            <w:rFonts w:ascii="Arial" w:cs="Arial"/>
            <w:b/>
            <w:noProof/>
            <w:color w:val="auto"/>
          </w:rPr>
          <w:t xml:space="preserve">  </w:t>
        </w:r>
        <w:r w:rsidR="001C25E5" w:rsidRPr="00833F5C">
          <w:rPr>
            <w:rStyle w:val="aff2"/>
            <w:rFonts w:ascii="Arial" w:cs="Arial"/>
            <w:b/>
            <w:noProof/>
            <w:color w:val="auto"/>
          </w:rPr>
          <w:t>估价对象描述及土地价格影响因素分析</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_Toc524335098 \h </w:instrText>
        </w:r>
        <w:r w:rsidR="001C25E5" w:rsidRPr="00833F5C">
          <w:rPr>
            <w:rFonts w:ascii="Arial" w:cs="Arial"/>
            <w:noProof/>
          </w:rPr>
        </w:r>
        <w:r w:rsidR="001C25E5" w:rsidRPr="00833F5C">
          <w:rPr>
            <w:rFonts w:ascii="Arial" w:cs="Arial"/>
            <w:noProof/>
          </w:rPr>
          <w:fldChar w:fldCharType="separate"/>
        </w:r>
        <w:r w:rsidR="004B2B5D">
          <w:rPr>
            <w:rFonts w:ascii="Arial" w:cs="Arial"/>
            <w:noProof/>
          </w:rPr>
          <w:t>25</w:t>
        </w:r>
        <w:r w:rsidR="001C25E5" w:rsidRPr="00833F5C">
          <w:rPr>
            <w:rFonts w:ascii="Arial" w:cs="Arial"/>
            <w:noProof/>
          </w:rPr>
          <w:fldChar w:fldCharType="end"/>
        </w:r>
      </w:hyperlink>
    </w:p>
    <w:p w14:paraId="17D11DF0" w14:textId="10E8E2C2" w:rsidR="00AA61FC" w:rsidRPr="00CE23D5" w:rsidRDefault="004210A3">
      <w:pPr>
        <w:pStyle w:val="TOC2"/>
        <w:rPr>
          <w:rFonts w:ascii="Arial" w:eastAsiaTheme="minorEastAsia" w:hAnsi="Arial" w:cs="Arial"/>
          <w:noProof/>
          <w:kern w:val="2"/>
          <w:sz w:val="21"/>
          <w:szCs w:val="22"/>
        </w:rPr>
      </w:pPr>
      <w:hyperlink w:anchor="_Toc524335099" w:history="1">
        <w:r w:rsidR="001C25E5" w:rsidRPr="00833F5C">
          <w:rPr>
            <w:rStyle w:val="aff2"/>
            <w:rFonts w:ascii="Arial" w:eastAsia="仿宋_GB2312" w:hAnsi="Arial" w:cs="Arial"/>
            <w:b/>
            <w:noProof/>
            <w:color w:val="auto"/>
          </w:rPr>
          <w:t>一、估价对象描述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_Toc524335099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25</w:t>
        </w:r>
        <w:r w:rsidR="001C25E5" w:rsidRPr="00833F5C">
          <w:rPr>
            <w:rFonts w:ascii="Arial" w:hAnsi="Arial" w:cs="Arial"/>
            <w:noProof/>
          </w:rPr>
          <w:fldChar w:fldCharType="end"/>
        </w:r>
      </w:hyperlink>
    </w:p>
    <w:p w14:paraId="4C76487E" w14:textId="0956A90E" w:rsidR="00AA61FC" w:rsidRPr="00CE23D5" w:rsidRDefault="004210A3">
      <w:pPr>
        <w:pStyle w:val="TOC2"/>
        <w:rPr>
          <w:rFonts w:ascii="Arial" w:eastAsiaTheme="minorEastAsia" w:hAnsi="Arial" w:cs="Arial"/>
          <w:noProof/>
          <w:kern w:val="2"/>
          <w:sz w:val="21"/>
          <w:szCs w:val="22"/>
        </w:rPr>
      </w:pPr>
      <w:hyperlink w:anchor="_Toc524335100" w:history="1">
        <w:r w:rsidR="001C25E5" w:rsidRPr="00833F5C">
          <w:rPr>
            <w:rStyle w:val="aff2"/>
            <w:rFonts w:ascii="Arial" w:eastAsia="仿宋_GB2312" w:hAnsi="Arial" w:cs="Arial"/>
            <w:b/>
            <w:noProof/>
            <w:color w:val="auto"/>
          </w:rPr>
          <w:t>二、地价影响因素分析</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_Toc524335100 \h </w:instrText>
        </w:r>
        <w:r w:rsidR="001C25E5" w:rsidRPr="00833F5C">
          <w:rPr>
            <w:rFonts w:ascii="Arial" w:hAnsi="Arial" w:cs="Arial"/>
            <w:noProof/>
          </w:rPr>
        </w:r>
        <w:r w:rsidR="001C25E5" w:rsidRPr="00833F5C">
          <w:rPr>
            <w:rFonts w:ascii="Arial" w:hAnsi="Arial" w:cs="Arial"/>
            <w:noProof/>
          </w:rPr>
          <w:fldChar w:fldCharType="separate"/>
        </w:r>
        <w:r w:rsidR="004B2B5D">
          <w:rPr>
            <w:rFonts w:ascii="Arial" w:hAnsi="Arial" w:cs="Arial"/>
            <w:noProof/>
          </w:rPr>
          <w:t>28</w:t>
        </w:r>
        <w:r w:rsidR="001C25E5" w:rsidRPr="00833F5C">
          <w:rPr>
            <w:rFonts w:ascii="Arial" w:hAnsi="Arial" w:cs="Arial"/>
            <w:noProof/>
          </w:rPr>
          <w:fldChar w:fldCharType="end"/>
        </w:r>
      </w:hyperlink>
      <w:bookmarkStart w:id="162" w:name="_GoBack"/>
      <w:bookmarkEnd w:id="162"/>
    </w:p>
    <w:p w14:paraId="70C7EE79" w14:textId="7321D693" w:rsidR="00AA61FC" w:rsidRPr="00CE23D5" w:rsidRDefault="004210A3">
      <w:pPr>
        <w:pStyle w:val="TOC1"/>
        <w:rPr>
          <w:rFonts w:ascii="Arial" w:eastAsiaTheme="minorEastAsia" w:cs="Arial"/>
          <w:noProof/>
          <w:kern w:val="2"/>
          <w:sz w:val="21"/>
          <w:szCs w:val="22"/>
        </w:rPr>
      </w:pPr>
      <w:hyperlink w:anchor="_Toc524335110" w:history="1">
        <w:r w:rsidR="001C25E5" w:rsidRPr="00833F5C">
          <w:rPr>
            <w:rStyle w:val="aff2"/>
            <w:rFonts w:ascii="Arial" w:cs="Arial"/>
            <w:b/>
            <w:noProof/>
            <w:color w:val="auto"/>
          </w:rPr>
          <w:t>第三部分</w:t>
        </w:r>
        <w:r w:rsidR="001C25E5" w:rsidRPr="00833F5C">
          <w:rPr>
            <w:rStyle w:val="aff2"/>
            <w:rFonts w:ascii="Arial" w:cs="Arial"/>
            <w:b/>
            <w:noProof/>
            <w:color w:val="auto"/>
          </w:rPr>
          <w:t xml:space="preserve">  </w:t>
        </w:r>
        <w:r w:rsidR="001C25E5" w:rsidRPr="00833F5C">
          <w:rPr>
            <w:rStyle w:val="aff2"/>
            <w:rFonts w:ascii="Arial" w:cs="Arial"/>
            <w:b/>
            <w:noProof/>
            <w:color w:val="auto"/>
          </w:rPr>
          <w:t>土地估价</w:t>
        </w:r>
        <w:r w:rsidR="001C25E5" w:rsidRPr="00833F5C">
          <w:rPr>
            <w:rFonts w:ascii="Arial" w:cs="Arial"/>
            <w:noProof/>
          </w:rPr>
          <w:tab/>
          <w:t>52</w:t>
        </w:r>
      </w:hyperlink>
    </w:p>
    <w:p w14:paraId="41149CF4" w14:textId="7431BCFD" w:rsidR="00AA61FC" w:rsidRPr="00CE23D5" w:rsidRDefault="004210A3">
      <w:pPr>
        <w:pStyle w:val="TOC2"/>
        <w:rPr>
          <w:rFonts w:ascii="Arial" w:eastAsiaTheme="minorEastAsia" w:hAnsi="Arial" w:cs="Arial"/>
          <w:noProof/>
          <w:kern w:val="2"/>
          <w:sz w:val="21"/>
          <w:szCs w:val="22"/>
        </w:rPr>
      </w:pPr>
      <w:hyperlink w:anchor="_Toc524335111" w:history="1">
        <w:r w:rsidR="001C25E5" w:rsidRPr="00833F5C">
          <w:rPr>
            <w:rStyle w:val="aff2"/>
            <w:rFonts w:ascii="Arial" w:eastAsia="仿宋_GB2312" w:hAnsi="Arial" w:cs="Arial"/>
            <w:b/>
            <w:noProof/>
            <w:color w:val="auto"/>
          </w:rPr>
          <w:t>一、估价原则</w:t>
        </w:r>
        <w:r w:rsidR="001C25E5" w:rsidRPr="00833F5C">
          <w:rPr>
            <w:rFonts w:ascii="Arial" w:hAnsi="Arial" w:cs="Arial"/>
            <w:noProof/>
          </w:rPr>
          <w:tab/>
          <w:t>52</w:t>
        </w:r>
      </w:hyperlink>
    </w:p>
    <w:p w14:paraId="4ED6265D" w14:textId="332C1A3E" w:rsidR="00AA61FC" w:rsidRPr="00CE23D5" w:rsidRDefault="004210A3">
      <w:pPr>
        <w:pStyle w:val="TOC2"/>
        <w:rPr>
          <w:rFonts w:ascii="Arial" w:eastAsiaTheme="minorEastAsia" w:hAnsi="Arial" w:cs="Arial"/>
          <w:noProof/>
          <w:kern w:val="2"/>
          <w:sz w:val="21"/>
          <w:szCs w:val="22"/>
        </w:rPr>
      </w:pPr>
      <w:hyperlink w:anchor="_Toc524335112" w:history="1">
        <w:r w:rsidR="001C25E5" w:rsidRPr="00833F5C">
          <w:rPr>
            <w:rStyle w:val="aff2"/>
            <w:rFonts w:ascii="Arial" w:eastAsia="仿宋_GB2312" w:hAnsi="Arial" w:cs="Arial"/>
            <w:b/>
            <w:noProof/>
            <w:color w:val="auto"/>
          </w:rPr>
          <w:t>二、估价方法与估价过程</w:t>
        </w:r>
        <w:r w:rsidR="001C25E5" w:rsidRPr="00833F5C">
          <w:rPr>
            <w:rFonts w:ascii="Arial" w:hAnsi="Arial" w:cs="Arial"/>
            <w:noProof/>
          </w:rPr>
          <w:tab/>
          <w:t>56</w:t>
        </w:r>
      </w:hyperlink>
    </w:p>
    <w:p w14:paraId="088AA2F1" w14:textId="21A804CC" w:rsidR="00AA61FC" w:rsidRPr="00CE23D5" w:rsidRDefault="004210A3">
      <w:pPr>
        <w:pStyle w:val="TOC1"/>
        <w:rPr>
          <w:rFonts w:ascii="Arial" w:eastAsiaTheme="minorEastAsia" w:cs="Arial"/>
          <w:noProof/>
          <w:kern w:val="2"/>
          <w:sz w:val="21"/>
          <w:szCs w:val="22"/>
        </w:rPr>
      </w:pPr>
      <w:hyperlink w:anchor="_Toc524335123" w:history="1">
        <w:r w:rsidR="001C25E5" w:rsidRPr="00833F5C">
          <w:rPr>
            <w:rStyle w:val="aff2"/>
            <w:rFonts w:ascii="Arial" w:cs="Arial"/>
            <w:b/>
            <w:noProof/>
            <w:color w:val="auto"/>
          </w:rPr>
          <w:t>附</w:t>
        </w:r>
        <w:r w:rsidR="001C25E5" w:rsidRPr="00833F5C">
          <w:rPr>
            <w:rStyle w:val="aff2"/>
            <w:rFonts w:ascii="Arial" w:cs="Arial"/>
            <w:b/>
            <w:noProof/>
            <w:color w:val="auto"/>
          </w:rPr>
          <w:t xml:space="preserve">  </w:t>
        </w:r>
        <w:r w:rsidR="001C25E5" w:rsidRPr="00833F5C">
          <w:rPr>
            <w:rStyle w:val="aff2"/>
            <w:rFonts w:ascii="Arial" w:cs="Arial"/>
            <w:b/>
            <w:noProof/>
            <w:color w:val="auto"/>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_Toc524335123 \h </w:instrText>
        </w:r>
        <w:r w:rsidR="001C25E5" w:rsidRPr="00833F5C">
          <w:rPr>
            <w:rFonts w:ascii="Arial" w:cs="Arial"/>
            <w:noProof/>
          </w:rPr>
        </w:r>
        <w:r w:rsidR="001C25E5" w:rsidRPr="00833F5C">
          <w:rPr>
            <w:rFonts w:ascii="Arial" w:cs="Arial"/>
            <w:noProof/>
          </w:rPr>
          <w:fldChar w:fldCharType="separate"/>
        </w:r>
        <w:r w:rsidR="004B2B5D">
          <w:rPr>
            <w:rFonts w:ascii="Arial" w:cs="Arial"/>
            <w:noProof/>
          </w:rPr>
          <w:t>145</w:t>
        </w:r>
        <w:r w:rsidR="001C25E5" w:rsidRPr="00833F5C">
          <w:rPr>
            <w:rFonts w:ascii="Arial" w:cs="Arial"/>
            <w:noProof/>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53"/>
          <w:footerReference w:type="first" r:id="rId54"/>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77777777" w:rsidR="00AA61FC" w:rsidRPr="00833F5C" w:rsidRDefault="001C25E5">
      <w:pPr>
        <w:spacing w:line="360" w:lineRule="auto"/>
        <w:jc w:val="center"/>
        <w:rPr>
          <w:rFonts w:ascii="Arial" w:hAnsi="Arial" w:cs="Arial"/>
          <w:sz w:val="32"/>
        </w:rPr>
      </w:pPr>
      <w:bookmarkStart w:id="163" w:name="_Toc416783542"/>
      <w:bookmarkStart w:id="164"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r w:rsidRPr="00CE23D5">
        <w:rPr>
          <w:rFonts w:ascii="Arial" w:hAnsi="Arial" w:cs="Arial"/>
          <w:b/>
          <w:sz w:val="32"/>
        </w:rPr>
        <w:t>估</w:t>
      </w:r>
      <w:r w:rsidRPr="00CE23D5">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163"/>
      <w:bookmarkEnd w:id="164"/>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165" w:name="_Toc516488179"/>
      <w:bookmarkStart w:id="166" w:name="_Toc515457801"/>
      <w:bookmarkStart w:id="167" w:name="_Toc469066149"/>
      <w:bookmarkStart w:id="168" w:name="_Toc416783639"/>
      <w:bookmarkStart w:id="169" w:name="_Toc416783543"/>
      <w:bookmarkStart w:id="170" w:name="_Toc524335084"/>
      <w:bookmarkStart w:id="171" w:name="_Toc69393386"/>
      <w:bookmarkStart w:id="172" w:name="_Toc66929511"/>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165"/>
      <w:bookmarkEnd w:id="166"/>
      <w:bookmarkEnd w:id="167"/>
      <w:bookmarkEnd w:id="168"/>
      <w:bookmarkEnd w:id="169"/>
      <w:bookmarkEnd w:id="170"/>
      <w:bookmarkEnd w:id="171"/>
      <w:bookmarkEnd w:id="172"/>
    </w:p>
    <w:p w14:paraId="2659D976" w14:textId="77777777" w:rsidR="00AA61FC" w:rsidRPr="00833F5C" w:rsidRDefault="00AA61FC">
      <w:pPr>
        <w:spacing w:line="360" w:lineRule="auto"/>
        <w:jc w:val="center"/>
        <w:rPr>
          <w:rFonts w:ascii="Arial" w:eastAsia="仿宋_GB2312" w:hAnsi="Arial" w:cs="Arial"/>
          <w:sz w:val="28"/>
        </w:rPr>
      </w:pPr>
    </w:p>
    <w:p w14:paraId="5FF84547" w14:textId="77777777" w:rsidR="00AA61FC" w:rsidRPr="00833F5C" w:rsidRDefault="001C25E5">
      <w:pPr>
        <w:spacing w:line="360" w:lineRule="auto"/>
        <w:outlineLvl w:val="1"/>
        <w:rPr>
          <w:rFonts w:ascii="Arial" w:eastAsia="仿宋_GB2312" w:hAnsi="Arial" w:cs="Arial"/>
          <w:b/>
          <w:sz w:val="28"/>
        </w:rPr>
      </w:pPr>
      <w:bookmarkStart w:id="173" w:name="_Toc524335085"/>
      <w:bookmarkStart w:id="174" w:name="_Toc515457802"/>
      <w:bookmarkStart w:id="175" w:name="_Toc516488180"/>
      <w:bookmarkStart w:id="176" w:name="_Toc416783544"/>
      <w:bookmarkStart w:id="177" w:name="_Toc416783640"/>
      <w:bookmarkStart w:id="178" w:name="_Toc469066150"/>
      <w:bookmarkStart w:id="179" w:name="_Toc66929512"/>
      <w:bookmarkStart w:id="180" w:name="_Toc69393387"/>
      <w:r w:rsidRPr="00833F5C">
        <w:rPr>
          <w:rFonts w:ascii="Arial" w:eastAsia="仿宋_GB2312" w:hAnsi="Arial" w:cs="Arial"/>
          <w:b/>
          <w:sz w:val="28"/>
        </w:rPr>
        <w:t>一、估价项目名称</w:t>
      </w:r>
      <w:bookmarkEnd w:id="173"/>
      <w:bookmarkEnd w:id="174"/>
      <w:bookmarkEnd w:id="175"/>
      <w:bookmarkEnd w:id="176"/>
      <w:bookmarkEnd w:id="177"/>
      <w:bookmarkEnd w:id="178"/>
      <w:bookmarkEnd w:id="179"/>
      <w:bookmarkEnd w:id="180"/>
    </w:p>
    <w:p w14:paraId="5286A496" w14:textId="249F3417" w:rsidR="00AA61FC" w:rsidRPr="00833F5C" w:rsidRDefault="001C25E5">
      <w:pPr>
        <w:spacing w:line="360" w:lineRule="auto"/>
        <w:ind w:firstLineChars="199" w:firstLine="557"/>
        <w:jc w:val="both"/>
        <w:rPr>
          <w:rFonts w:ascii="Arial" w:eastAsia="仿宋_GB2312" w:hAnsi="Arial" w:cs="Arial"/>
          <w:sz w:val="28"/>
        </w:rPr>
      </w:pPr>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按规划文件签订补充协议项目国有建设用地使用权出让地价评估</w:t>
      </w:r>
    </w:p>
    <w:p w14:paraId="1264E8A2" w14:textId="77777777" w:rsidR="00AA61FC" w:rsidRPr="00833F5C" w:rsidRDefault="00AA61FC">
      <w:pPr>
        <w:spacing w:line="360" w:lineRule="auto"/>
        <w:ind w:right="-327"/>
        <w:rPr>
          <w:rFonts w:ascii="Arial" w:eastAsia="仿宋_GB2312" w:hAnsi="Arial" w:cs="Arial"/>
          <w:sz w:val="28"/>
        </w:rPr>
      </w:pPr>
    </w:p>
    <w:p w14:paraId="443D5609" w14:textId="77777777" w:rsidR="00AA61FC" w:rsidRPr="00833F5C" w:rsidRDefault="001C25E5">
      <w:pPr>
        <w:spacing w:line="360" w:lineRule="auto"/>
        <w:outlineLvl w:val="1"/>
        <w:rPr>
          <w:rFonts w:ascii="Arial" w:eastAsia="仿宋_GB2312" w:hAnsi="Arial" w:cs="Arial"/>
          <w:b/>
          <w:sz w:val="28"/>
        </w:rPr>
      </w:pPr>
      <w:bookmarkStart w:id="181" w:name="_Toc416783642"/>
      <w:bookmarkStart w:id="182" w:name="_Toc515457803"/>
      <w:bookmarkStart w:id="183" w:name="_Toc516488181"/>
      <w:bookmarkStart w:id="184" w:name="_Toc524335086"/>
      <w:bookmarkStart w:id="185" w:name="_Toc416783546"/>
      <w:bookmarkStart w:id="186" w:name="_Toc66929513"/>
      <w:bookmarkStart w:id="187" w:name="_Toc69393388"/>
      <w:bookmarkStart w:id="188" w:name="_Toc469066151"/>
      <w:r w:rsidRPr="00833F5C">
        <w:rPr>
          <w:rFonts w:ascii="Arial" w:eastAsia="仿宋_GB2312" w:hAnsi="Arial" w:cs="Arial"/>
          <w:b/>
          <w:sz w:val="28"/>
        </w:rPr>
        <w:t>二、委托估价方</w:t>
      </w:r>
      <w:bookmarkEnd w:id="181"/>
      <w:bookmarkEnd w:id="182"/>
      <w:bookmarkEnd w:id="183"/>
      <w:bookmarkEnd w:id="184"/>
      <w:bookmarkEnd w:id="185"/>
      <w:bookmarkEnd w:id="186"/>
      <w:bookmarkEnd w:id="187"/>
      <w:bookmarkEnd w:id="188"/>
    </w:p>
    <w:p w14:paraId="001A602E"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北京市土地利用事务中心</w:t>
      </w:r>
      <w:r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77777777" w:rsidR="00AA61FC" w:rsidRPr="00833F5C" w:rsidRDefault="001C25E5">
      <w:pPr>
        <w:spacing w:line="360" w:lineRule="auto"/>
        <w:outlineLvl w:val="1"/>
        <w:rPr>
          <w:rFonts w:ascii="Arial" w:eastAsia="仿宋_GB2312" w:hAnsi="Arial" w:cs="Arial"/>
          <w:b/>
          <w:sz w:val="28"/>
        </w:rPr>
      </w:pPr>
      <w:bookmarkStart w:id="189" w:name="_Toc469066152"/>
      <w:bookmarkStart w:id="190" w:name="_Toc515457804"/>
      <w:bookmarkStart w:id="191" w:name="_Toc416783643"/>
      <w:bookmarkStart w:id="192" w:name="_Toc516488182"/>
      <w:bookmarkStart w:id="193" w:name="_Toc416783547"/>
      <w:bookmarkStart w:id="194" w:name="_Toc524335087"/>
      <w:bookmarkStart w:id="195" w:name="_Toc69393389"/>
      <w:bookmarkStart w:id="196" w:name="_Toc66929514"/>
      <w:r w:rsidRPr="00833F5C">
        <w:rPr>
          <w:rFonts w:ascii="Arial" w:eastAsia="仿宋_GB2312" w:hAnsi="Arial" w:cs="Arial"/>
          <w:b/>
          <w:sz w:val="28"/>
        </w:rPr>
        <w:t>三、受托估价方</w:t>
      </w:r>
      <w:bookmarkEnd w:id="189"/>
      <w:bookmarkEnd w:id="190"/>
      <w:bookmarkEnd w:id="191"/>
      <w:bookmarkEnd w:id="192"/>
      <w:bookmarkEnd w:id="193"/>
      <w:bookmarkEnd w:id="194"/>
      <w:bookmarkEnd w:id="195"/>
      <w:bookmarkEnd w:id="196"/>
    </w:p>
    <w:p w14:paraId="1FC491B1" w14:textId="77777777" w:rsidR="00AA61FC" w:rsidRPr="00833F5C" w:rsidRDefault="001C25E5">
      <w:pPr>
        <w:spacing w:line="360" w:lineRule="auto"/>
        <w:ind w:firstLine="570"/>
        <w:jc w:val="both"/>
        <w:rPr>
          <w:rFonts w:ascii="Arial" w:eastAsia="仿宋_GB2312" w:hAnsi="Arial" w:cs="Arial"/>
          <w:sz w:val="28"/>
        </w:rPr>
      </w:pPr>
      <w:bookmarkStart w:id="197" w:name="_Toc416783548"/>
      <w:bookmarkStart w:id="198" w:name="_Toc416783644"/>
      <w:r w:rsidRPr="00833F5C">
        <w:rPr>
          <w:rFonts w:ascii="Arial" w:eastAsia="仿宋_GB2312" w:hAnsi="Arial" w:cs="Arial"/>
          <w:sz w:val="28"/>
        </w:rPr>
        <w:t>受托机构：北京康正宏基房地产评估有限公司</w:t>
      </w:r>
      <w:bookmarkEnd w:id="197"/>
      <w:bookmarkEnd w:id="198"/>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Pr="00833F5C">
        <w:rPr>
          <w:rFonts w:ascii="Arial" w:eastAsia="仿宋_GB2312" w:hAnsi="Arial" w:cs="Arial"/>
          <w:sz w:val="28"/>
        </w:rPr>
        <w:t>陈</w:t>
      </w:r>
      <w:r w:rsidRPr="00833F5C">
        <w:rPr>
          <w:rFonts w:ascii="Arial" w:eastAsia="仿宋_GB2312" w:hAnsi="Arial" w:cs="Arial"/>
          <w:sz w:val="28"/>
        </w:rPr>
        <w:t xml:space="preserve">  </w:t>
      </w:r>
      <w:r w:rsidRPr="00833F5C">
        <w:rPr>
          <w:rFonts w:ascii="Arial" w:eastAsia="仿宋_GB2312" w:hAnsi="Arial" w:cs="Arial"/>
          <w:sz w:val="28"/>
        </w:rPr>
        <w:t>颖</w:t>
      </w:r>
    </w:p>
    <w:p w14:paraId="25CCCF5E" w14:textId="77777777"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010-82253558-110</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7777777" w:rsidR="00AA61FC" w:rsidRPr="00CE23D5" w:rsidRDefault="001C25E5">
      <w:pPr>
        <w:spacing w:line="360" w:lineRule="auto"/>
        <w:outlineLvl w:val="1"/>
        <w:rPr>
          <w:rFonts w:ascii="Arial" w:eastAsia="仿宋_GB2312" w:hAnsi="Arial" w:cs="Arial"/>
          <w:b/>
          <w:sz w:val="28"/>
        </w:rPr>
      </w:pPr>
      <w:bookmarkStart w:id="199" w:name="_Toc416783549"/>
      <w:bookmarkStart w:id="200" w:name="_Toc416783645"/>
      <w:bookmarkStart w:id="201" w:name="_Toc469066153"/>
      <w:bookmarkStart w:id="202" w:name="_Toc66929515"/>
      <w:bookmarkStart w:id="203" w:name="_Toc516488183"/>
      <w:bookmarkStart w:id="204" w:name="_Toc515457805"/>
      <w:bookmarkStart w:id="205" w:name="_Toc69393390"/>
      <w:bookmarkStart w:id="206" w:name="_Toc524335088"/>
      <w:r w:rsidRPr="00833F5C">
        <w:rPr>
          <w:rFonts w:ascii="Arial" w:eastAsia="仿宋_GB2312" w:hAnsi="Arial" w:cs="Arial"/>
          <w:b/>
          <w:sz w:val="28"/>
        </w:rPr>
        <w:t>四、估价目的</w:t>
      </w:r>
      <w:bookmarkEnd w:id="199"/>
      <w:bookmarkEnd w:id="200"/>
      <w:bookmarkEnd w:id="201"/>
      <w:bookmarkEnd w:id="202"/>
      <w:bookmarkEnd w:id="203"/>
      <w:bookmarkEnd w:id="204"/>
      <w:bookmarkEnd w:id="205"/>
      <w:bookmarkEnd w:id="206"/>
    </w:p>
    <w:p w14:paraId="22189DB9"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北京市海淀区西北旺镇合作经济联合社</w:t>
      </w:r>
      <w:r w:rsidRPr="00833F5C">
        <w:rPr>
          <w:rFonts w:ascii="Arial" w:eastAsia="仿宋_GB2312" w:hAnsi="Arial" w:cs="Arial"/>
          <w:sz w:val="28"/>
        </w:rPr>
        <w:t>向北京市规划和自然资源委员会申请办理北京市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按规划文件签订补充协议手续</w:t>
      </w:r>
      <w:r w:rsidRPr="00833F5C">
        <w:rPr>
          <w:rFonts w:ascii="Arial" w:eastAsia="仿宋_GB2312" w:hAnsi="Arial" w:cs="Arial"/>
          <w:sz w:val="28"/>
          <w:szCs w:val="28"/>
        </w:rPr>
        <w:t>。</w:t>
      </w:r>
      <w:r w:rsidRPr="00833F5C">
        <w:rPr>
          <w:rFonts w:ascii="Arial" w:eastAsia="仿宋_GB2312" w:hAnsi="Arial" w:cs="Arial"/>
          <w:sz w:val="28"/>
        </w:rPr>
        <w:t>经北京市规划和自然资源委员会审查，该项目符合北京市国有建设用地使用权</w:t>
      </w:r>
      <w:r w:rsidRPr="00833F5C">
        <w:rPr>
          <w:rFonts w:ascii="Arial" w:eastAsia="仿宋_GB2312" w:hAnsi="Arial" w:cs="Arial"/>
          <w:sz w:val="28"/>
        </w:rPr>
        <w:lastRenderedPageBreak/>
        <w:t>协议出让后按规划文件签订补充协议的条件，故由</w:t>
      </w:r>
      <w:r w:rsidRPr="00833F5C">
        <w:rPr>
          <w:rFonts w:ascii="Arial" w:eastAsia="仿宋_GB2312" w:hAnsi="Arial" w:cs="Arial"/>
          <w:bCs/>
          <w:sz w:val="28"/>
        </w:rPr>
        <w:t>北京市土地利用事务中心</w:t>
      </w:r>
      <w:r w:rsidRPr="00833F5C">
        <w:rPr>
          <w:rFonts w:ascii="Arial" w:eastAsia="仿宋_GB2312" w:hAnsi="Arial" w:cs="Arial"/>
          <w:sz w:val="28"/>
        </w:rPr>
        <w:t>委托北京康正宏基房地产评估有限公司依据有关法律法规、土地估价相关规程和规范等对估价对象国有建设用地使用权出让价格进行评估，</w:t>
      </w:r>
      <w:r>
        <w:rPr>
          <w:rFonts w:ascii="Arial" w:eastAsia="仿宋_GB2312" w:hAnsi="Arial" w:cs="Arial" w:hint="eastAsia"/>
          <w:sz w:val="28"/>
        </w:rPr>
        <w:t>为</w:t>
      </w:r>
      <w:r w:rsidRPr="00833F5C">
        <w:rPr>
          <w:rFonts w:ascii="Arial" w:eastAsia="仿宋_GB2312" w:hAnsi="Arial" w:cs="Arial"/>
          <w:sz w:val="28"/>
        </w:rPr>
        <w:t>北京市规划和自然资源委员会办理</w:t>
      </w:r>
      <w:r>
        <w:rPr>
          <w:rFonts w:ascii="Arial" w:eastAsia="仿宋_GB2312" w:hAnsi="Arial" w:cs="Arial" w:hint="eastAsia"/>
          <w:sz w:val="28"/>
        </w:rPr>
        <w:t>该项目土地协议出让后</w:t>
      </w:r>
      <w:r w:rsidRPr="00833F5C">
        <w:rPr>
          <w:rFonts w:ascii="Arial" w:eastAsia="仿宋_GB2312" w:hAnsi="Arial" w:cs="Arial"/>
          <w:sz w:val="28"/>
        </w:rPr>
        <w:t>按规划文件签订补充协议</w:t>
      </w:r>
      <w:r>
        <w:rPr>
          <w:rFonts w:ascii="Arial" w:eastAsia="仿宋_GB2312" w:hAnsi="Arial" w:cs="Arial" w:hint="eastAsia"/>
          <w:sz w:val="28"/>
        </w:rPr>
        <w:t>提供参考依据</w:t>
      </w:r>
      <w:r w:rsidRPr="00833F5C">
        <w:rPr>
          <w:rFonts w:ascii="Arial" w:eastAsia="仿宋_GB2312" w:hAnsi="Arial" w:cs="Arial"/>
          <w:sz w:val="28"/>
        </w:rPr>
        <w:t>。</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207" w:name="_Toc515457806"/>
      <w:bookmarkStart w:id="208" w:name="_Toc416783649"/>
      <w:bookmarkStart w:id="209" w:name="_Toc69393391"/>
      <w:bookmarkStart w:id="210" w:name="_Toc66929516"/>
      <w:bookmarkStart w:id="211" w:name="_Toc469066154"/>
      <w:bookmarkStart w:id="212" w:name="_Toc416783553"/>
      <w:bookmarkStart w:id="213" w:name="_Toc524335089"/>
      <w:bookmarkStart w:id="214" w:name="_Toc516488184"/>
      <w:r w:rsidRPr="00CE23D5">
        <w:rPr>
          <w:rFonts w:ascii="Arial" w:eastAsia="仿宋_GB2312" w:hAnsi="Arial" w:cs="Arial"/>
          <w:b/>
          <w:sz w:val="28"/>
        </w:rPr>
        <w:t>五、估价依据</w:t>
      </w:r>
      <w:bookmarkEnd w:id="207"/>
      <w:bookmarkEnd w:id="208"/>
      <w:bookmarkEnd w:id="209"/>
      <w:bookmarkEnd w:id="210"/>
      <w:bookmarkEnd w:id="211"/>
      <w:bookmarkEnd w:id="212"/>
      <w:bookmarkEnd w:id="213"/>
      <w:bookmarkEnd w:id="214"/>
    </w:p>
    <w:p w14:paraId="687A4DED" w14:textId="77777777" w:rsidR="00AA70F6" w:rsidRPr="00BD6116" w:rsidRDefault="00AA70F6" w:rsidP="00AA70F6">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370C72D0"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9D56BF"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615DEA3"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w:t>
      </w:r>
      <w:r w:rsidRPr="00BD6116">
        <w:rPr>
          <w:rFonts w:ascii="Arial" w:eastAsia="仿宋_GB2312" w:hAnsi="Arial" w:cs="Arial"/>
          <w:sz w:val="28"/>
        </w:rPr>
        <w:lastRenderedPageBreak/>
        <w:t>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00AF9CB"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01DADDA"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0DA33427"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4914793C"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317BDC6E"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77C427A6"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《国务院关于加强国有土地资产管理的通知》〔国发〔</w:t>
      </w:r>
      <w:r w:rsidRPr="00BD6116">
        <w:rPr>
          <w:rFonts w:ascii="Arial" w:eastAsia="仿宋_GB2312" w:hAnsi="Arial" w:cs="Arial"/>
          <w:sz w:val="28"/>
          <w:szCs w:val="28"/>
        </w:rPr>
        <w:t>2001</w:t>
      </w:r>
      <w:r w:rsidRPr="00BD6116">
        <w:rPr>
          <w:rFonts w:ascii="Arial" w:eastAsia="仿宋_GB2312" w:hAnsi="Arial" w:cs="Arial"/>
          <w:sz w:val="28"/>
          <w:szCs w:val="28"/>
        </w:rPr>
        <w:t>〕</w:t>
      </w:r>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
    <w:p w14:paraId="3B31F448"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《国务院关于深化改革严格土地管理的决定》〔国发〔</w:t>
      </w:r>
      <w:r w:rsidRPr="00BD6116">
        <w:rPr>
          <w:rFonts w:ascii="Arial" w:eastAsia="仿宋_GB2312" w:hAnsi="Arial" w:cs="Arial"/>
          <w:sz w:val="28"/>
          <w:szCs w:val="28"/>
        </w:rPr>
        <w:t>2004</w:t>
      </w:r>
      <w:r w:rsidRPr="00BD6116">
        <w:rPr>
          <w:rFonts w:ascii="Arial" w:eastAsia="仿宋_GB2312" w:hAnsi="Arial" w:cs="Arial"/>
          <w:sz w:val="28"/>
          <w:szCs w:val="28"/>
        </w:rPr>
        <w:t>〕</w:t>
      </w:r>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
    <w:p w14:paraId="06753411"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595B35B5"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《国务院关于促进节约集约用地的通知》〔国发〔</w:t>
      </w:r>
      <w:r w:rsidRPr="00BD6116">
        <w:rPr>
          <w:rFonts w:ascii="Arial" w:eastAsia="仿宋_GB2312" w:hAnsi="Arial" w:cs="Arial"/>
          <w:sz w:val="28"/>
          <w:szCs w:val="28"/>
        </w:rPr>
        <w:t>2008</w:t>
      </w:r>
      <w:r w:rsidRPr="00BD6116">
        <w:rPr>
          <w:rFonts w:ascii="Arial" w:eastAsia="仿宋_GB2312" w:hAnsi="Arial" w:cs="Arial"/>
          <w:sz w:val="28"/>
          <w:szCs w:val="28"/>
        </w:rPr>
        <w:t>〕</w:t>
      </w:r>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
    <w:p w14:paraId="1B28502D"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749885A4"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A4BE6BB"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国土资源部《关于坚持和完善土地招标拍卖挂牌出让制度的意见》〔国土资发〔</w:t>
      </w:r>
      <w:r w:rsidRPr="00BD6116">
        <w:rPr>
          <w:rFonts w:ascii="Arial" w:eastAsia="仿宋_GB2312" w:hAnsi="Arial" w:cs="Arial"/>
          <w:sz w:val="28"/>
          <w:szCs w:val="28"/>
        </w:rPr>
        <w:t>2011</w:t>
      </w:r>
      <w:r w:rsidRPr="00BD6116">
        <w:rPr>
          <w:rFonts w:ascii="Arial" w:eastAsia="仿宋_GB2312" w:hAnsi="Arial" w:cs="Arial"/>
          <w:sz w:val="28"/>
          <w:szCs w:val="28"/>
        </w:rPr>
        <w:t>〕</w:t>
      </w:r>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
    <w:p w14:paraId="6CDF5B0A"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国土资源部办公厅《关于实行电子化备案完善土地估价报告备案制度的通知》〔国土资厅发〔</w:t>
      </w:r>
      <w:r w:rsidRPr="00BD6116">
        <w:rPr>
          <w:rFonts w:ascii="Arial" w:eastAsia="仿宋_GB2312" w:hAnsi="Arial" w:cs="Arial"/>
          <w:sz w:val="28"/>
          <w:szCs w:val="28"/>
        </w:rPr>
        <w:t>2012</w:t>
      </w:r>
      <w:r w:rsidRPr="00BD6116">
        <w:rPr>
          <w:rFonts w:ascii="Arial" w:eastAsia="仿宋_GB2312" w:hAnsi="Arial" w:cs="Arial"/>
          <w:sz w:val="28"/>
          <w:szCs w:val="28"/>
        </w:rPr>
        <w:t>〕</w:t>
      </w:r>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
    <w:p w14:paraId="4FB476EF" w14:textId="77777777" w:rsidR="00AA70F6" w:rsidRPr="00BD6116" w:rsidRDefault="00AA70F6" w:rsidP="00AA70F6">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594382AB"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0DF8BDC7"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sidRPr="00BD6116">
        <w:rPr>
          <w:rFonts w:ascii="Arial" w:eastAsia="仿宋_GB2312" w:hAnsi="Arial" w:cs="Arial"/>
          <w:sz w:val="28"/>
        </w:rPr>
        <w:t>[GB/T 18507-2014]</w:t>
      </w:r>
      <w:r>
        <w:rPr>
          <w:rFonts w:ascii="Arial" w:eastAsia="仿宋_GB2312" w:hAnsi="Arial" w:cs="Arial"/>
          <w:sz w:val="28"/>
        </w:rPr>
        <w:fldChar w:fldCharType="end"/>
      </w:r>
    </w:p>
    <w:p w14:paraId="1A95451A"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6B88A6B2"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46FF9F7"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r w:rsidRPr="00BD6116">
        <w:rPr>
          <w:rFonts w:ascii="Arial" w:eastAsia="仿宋_GB2312" w:hAnsi="Arial" w:cs="Arial"/>
          <w:sz w:val="28"/>
        </w:rPr>
        <w:t>国土资厅发（</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06D569F3"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444E5470"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0C0A1945"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8.</w:t>
      </w:r>
      <w:r w:rsidRPr="00BD6116">
        <w:rPr>
          <w:rFonts w:ascii="Arial" w:eastAsia="仿宋_GB2312" w:hAnsi="Arial" w:cs="Arial"/>
          <w:sz w:val="28"/>
          <w:szCs w:val="28"/>
        </w:rPr>
        <w:t>《北京市基准地价更新成果（二Ｏ一四年）》</w:t>
      </w:r>
    </w:p>
    <w:p w14:paraId="7A78119A"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6B484138"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4DFB0059" w14:textId="77777777" w:rsidR="00AA70F6" w:rsidRPr="00833F5C" w:rsidRDefault="00AA70F6" w:rsidP="00AA70F6">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1</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r>
        <w:rPr>
          <w:rFonts w:ascii="Arial" w:eastAsia="仿宋_GB2312" w:hAnsi="Arial" w:cs="Arial"/>
          <w:sz w:val="28"/>
          <w:szCs w:val="28"/>
        </w:rPr>
        <w:t>北估秘</w:t>
      </w:r>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31492BAD" w14:textId="77777777" w:rsidR="00AA70F6" w:rsidRPr="00833F5C" w:rsidRDefault="00AA70F6" w:rsidP="00AA70F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5F1D616A" w14:textId="77777777" w:rsidR="00AA70F6" w:rsidRPr="00833F5C" w:rsidRDefault="00AA70F6" w:rsidP="00AA70F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052F09FC" w14:textId="77777777" w:rsidR="00AA70F6" w:rsidRPr="00833F5C" w:rsidRDefault="00AA70F6" w:rsidP="00AA70F6">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4.</w:t>
      </w:r>
      <w:r w:rsidRPr="00833F5C">
        <w:rPr>
          <w:rFonts w:ascii="Arial" w:eastAsia="仿宋_GB2312" w:hAnsi="Arial" w:cs="Arial"/>
          <w:sz w:val="28"/>
          <w:szCs w:val="28"/>
        </w:rPr>
        <w:t>《北京市统计年鉴》</w:t>
      </w:r>
    </w:p>
    <w:p w14:paraId="789EC04A" w14:textId="77777777" w:rsidR="00AA70F6" w:rsidRPr="00833F5C" w:rsidRDefault="00AA70F6" w:rsidP="00AA70F6">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7D43DC7A"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2F6E2F6E"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311E533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736B7763"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r w:rsidRPr="00417848">
        <w:rPr>
          <w:rFonts w:ascii="Arial" w:eastAsia="仿宋_GB2312" w:hAnsi="Arial" w:cs="Arial" w:hint="eastAsia"/>
          <w:sz w:val="28"/>
        </w:rPr>
        <w:t>规自（海）建字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7CD00E51"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B6ADC">
        <w:rPr>
          <w:rFonts w:hint="eastAsia"/>
        </w:rPr>
        <w:t xml:space="preserve"> </w:t>
      </w:r>
      <w:commentRangeStart w:id="215"/>
      <w:r w:rsidRPr="008B6ADC">
        <w:rPr>
          <w:rFonts w:ascii="Arial" w:eastAsia="仿宋_GB2312" w:hAnsi="Arial" w:cs="Arial" w:hint="eastAsia"/>
          <w:sz w:val="28"/>
        </w:rPr>
        <w:t>《北京市海淀区人民防空办公室建设项目修建人民防空防护工程标准审查意见书</w:t>
      </w:r>
      <w:commentRangeEnd w:id="215"/>
      <w:r>
        <w:rPr>
          <w:rStyle w:val="aff3"/>
        </w:rPr>
        <w:commentReference w:id="215"/>
      </w:r>
      <w:r w:rsidRPr="008B6ADC">
        <w:rPr>
          <w:rFonts w:ascii="Arial" w:eastAsia="仿宋_GB2312" w:hAnsi="Arial" w:cs="Arial" w:hint="eastAsia"/>
          <w:sz w:val="28"/>
        </w:rPr>
        <w:t>》</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Pr>
          <w:rFonts w:ascii="Arial" w:eastAsia="仿宋_GB2312" w:hAnsi="Arial" w:cs="Arial" w:hint="eastAsia"/>
          <w:sz w:val="28"/>
        </w:rPr>
        <w:t>、</w:t>
      </w:r>
      <w:r w:rsidRPr="008B6ADC">
        <w:rPr>
          <w:rFonts w:ascii="Arial" w:eastAsia="仿宋_GB2312" w:hAnsi="Arial" w:cs="Arial" w:hint="eastAsia"/>
          <w:sz w:val="28"/>
        </w:rPr>
        <w:t>2021</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0018</w:t>
      </w:r>
      <w:r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54C2354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京规自（海）综审函（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rPr>
        <w:t>复印件</w:t>
      </w:r>
    </w:p>
    <w:p w14:paraId="3982EEBD"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Pr>
          <w:rFonts w:ascii="Arial" w:eastAsia="仿宋_GB2312" w:hAnsi="Arial" w:cs="Arial"/>
          <w:sz w:val="28"/>
        </w:rPr>
        <w:t>《关于海淀区西北旺镇</w:t>
      </w:r>
      <w:r>
        <w:rPr>
          <w:rFonts w:ascii="Arial" w:eastAsia="仿宋_GB2312" w:hAnsi="Arial" w:cs="Arial"/>
          <w:sz w:val="28"/>
        </w:rPr>
        <w:t>X2</w:t>
      </w:r>
      <w:r>
        <w:rPr>
          <w:rFonts w:ascii="Arial" w:eastAsia="仿宋_GB2312" w:hAnsi="Arial" w:cs="Arial"/>
          <w:sz w:val="28"/>
        </w:rPr>
        <w:t>地块集体产业用地项目建筑面积及用途的说</w:t>
      </w:r>
      <w:r>
        <w:rPr>
          <w:rFonts w:ascii="Arial" w:eastAsia="仿宋_GB2312" w:hAnsi="Arial" w:cs="Arial"/>
          <w:sz w:val="28"/>
        </w:rPr>
        <w:lastRenderedPageBreak/>
        <w:t>明》</w:t>
      </w:r>
      <w:r w:rsidRPr="00833F5C">
        <w:rPr>
          <w:rFonts w:ascii="Arial" w:eastAsia="仿宋_GB2312" w:hAnsi="Arial" w:cs="Arial"/>
          <w:sz w:val="28"/>
        </w:rPr>
        <w:t>复印件</w:t>
      </w:r>
    </w:p>
    <w:p w14:paraId="6F0D8B7E"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 xml:space="preserve">. </w:t>
      </w:r>
      <w:r w:rsidRPr="00833F5C">
        <w:rPr>
          <w:rFonts w:ascii="Arial" w:eastAsia="仿宋_GB2312" w:hAnsi="Arial" w:cs="Arial"/>
          <w:sz w:val="28"/>
        </w:rPr>
        <w:t>不动产权利人</w:t>
      </w:r>
      <w:commentRangeStart w:id="216"/>
      <w:r w:rsidRPr="00CE23D5">
        <w:rPr>
          <w:rFonts w:ascii="Arial" w:eastAsia="仿宋_GB2312" w:hAnsi="Arial" w:cs="Arial"/>
          <w:sz w:val="28"/>
        </w:rPr>
        <w:t>《营业执照</w:t>
      </w:r>
      <w:commentRangeEnd w:id="216"/>
      <w:r>
        <w:rPr>
          <w:rStyle w:val="aff3"/>
        </w:rPr>
        <w:commentReference w:id="216"/>
      </w:r>
      <w:r>
        <w:rPr>
          <w:rFonts w:ascii="Arial" w:eastAsia="仿宋_GB2312" w:hAnsi="Arial" w:cs="Arial" w:hint="eastAsia"/>
          <w:sz w:val="28"/>
        </w:rPr>
        <w:t>（副本）</w:t>
      </w:r>
      <w:r w:rsidRPr="00CE23D5">
        <w:rPr>
          <w:rFonts w:ascii="Arial" w:eastAsia="仿宋_GB2312" w:hAnsi="Arial" w:cs="Arial"/>
          <w:sz w:val="28"/>
        </w:rPr>
        <w:t>》复印件</w:t>
      </w:r>
    </w:p>
    <w:p w14:paraId="75AD61DF"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77777777" w:rsidR="005917BB" w:rsidRPr="008C4D62" w:rsidRDefault="005917BB">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217" w:name="_Toc516488185"/>
      <w:bookmarkStart w:id="218" w:name="_Toc469066155"/>
      <w:bookmarkStart w:id="219" w:name="_Toc515457807"/>
      <w:bookmarkStart w:id="220" w:name="_Toc66929517"/>
      <w:bookmarkStart w:id="221" w:name="_Toc69393392"/>
      <w:bookmarkStart w:id="222" w:name="_Toc524335090"/>
      <w:bookmarkStart w:id="223" w:name="_Toc416783574"/>
      <w:bookmarkStart w:id="224" w:name="_Toc416783670"/>
      <w:r w:rsidRPr="00833F5C">
        <w:rPr>
          <w:rFonts w:ascii="Arial" w:eastAsia="仿宋_GB2312" w:hAnsi="Arial" w:cs="Arial"/>
          <w:b/>
          <w:sz w:val="28"/>
        </w:rPr>
        <w:t>六、估价期日</w:t>
      </w:r>
      <w:bookmarkEnd w:id="217"/>
      <w:bookmarkEnd w:id="218"/>
      <w:bookmarkEnd w:id="219"/>
      <w:bookmarkEnd w:id="220"/>
      <w:bookmarkEnd w:id="221"/>
      <w:bookmarkEnd w:id="222"/>
    </w:p>
    <w:bookmarkEnd w:id="223"/>
    <w:bookmarkEnd w:id="224"/>
    <w:p w14:paraId="0C48D70B" w14:textId="4CFA7CEC"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225" w:name="_Toc66929518"/>
      <w:bookmarkStart w:id="226" w:name="_Toc69393393"/>
      <w:bookmarkStart w:id="227" w:name="_Toc515457808"/>
      <w:bookmarkStart w:id="228" w:name="_Toc516488186"/>
      <w:bookmarkStart w:id="229" w:name="_Toc524335091"/>
      <w:bookmarkStart w:id="230" w:name="_Toc469066156"/>
      <w:bookmarkStart w:id="231" w:name="_Toc416783671"/>
      <w:bookmarkStart w:id="232" w:name="_Toc416783575"/>
      <w:r w:rsidRPr="00833F5C">
        <w:rPr>
          <w:rFonts w:ascii="Arial" w:eastAsia="仿宋_GB2312" w:hAnsi="Arial" w:cs="Arial"/>
          <w:b/>
          <w:bCs/>
          <w:sz w:val="28"/>
        </w:rPr>
        <w:t>七、估价日期</w:t>
      </w:r>
      <w:bookmarkEnd w:id="225"/>
      <w:bookmarkEnd w:id="226"/>
      <w:bookmarkEnd w:id="227"/>
      <w:bookmarkEnd w:id="228"/>
      <w:bookmarkEnd w:id="229"/>
      <w:bookmarkEnd w:id="230"/>
    </w:p>
    <w:bookmarkEnd w:id="231"/>
    <w:bookmarkEnd w:id="232"/>
    <w:p w14:paraId="2E93036A" w14:textId="4A41A06F" w:rsidR="00AA61FC" w:rsidRPr="00833F5C" w:rsidRDefault="007A542B">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8</w:t>
      </w:r>
      <w:r>
        <w:rPr>
          <w:rFonts w:ascii="Arial" w:eastAsia="仿宋_GB2312" w:hAnsi="Arial" w:cs="Arial"/>
          <w:sz w:val="28"/>
        </w:rPr>
        <w:t>日</w:t>
      </w:r>
    </w:p>
    <w:p w14:paraId="58F6B41A" w14:textId="77777777" w:rsidR="00AA61FC" w:rsidRPr="00833F5C"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233" w:name="_Toc524335092"/>
      <w:bookmarkStart w:id="234" w:name="_Toc66929519"/>
      <w:bookmarkStart w:id="235" w:name="_Toc469066157"/>
      <w:bookmarkStart w:id="236" w:name="_Toc515457809"/>
      <w:bookmarkStart w:id="237" w:name="_Toc69393394"/>
      <w:bookmarkStart w:id="238" w:name="_Toc516488187"/>
      <w:r w:rsidRPr="00833F5C">
        <w:rPr>
          <w:rFonts w:ascii="Arial" w:eastAsia="仿宋_GB2312" w:cs="Arial"/>
          <w:b/>
          <w:bCs/>
          <w:sz w:val="28"/>
        </w:rPr>
        <w:t>八、地价定义</w:t>
      </w:r>
      <w:bookmarkEnd w:id="233"/>
      <w:bookmarkEnd w:id="234"/>
      <w:bookmarkEnd w:id="235"/>
      <w:bookmarkEnd w:id="236"/>
      <w:bookmarkEnd w:id="237"/>
      <w:bookmarkEnd w:id="238"/>
    </w:p>
    <w:p w14:paraId="123BF7A5"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21983203"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66C351FD"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w:t>
      </w:r>
      <w:commentRangeStart w:id="239"/>
      <w:r w:rsidRPr="00833F5C">
        <w:rPr>
          <w:rFonts w:ascii="Arial" w:eastAsia="仿宋_GB2312" w:hAnsi="Arial" w:cs="Arial"/>
          <w:sz w:val="28"/>
          <w:szCs w:val="28"/>
        </w:rPr>
        <w:t>合同》</w:t>
      </w:r>
      <w:r w:rsidRPr="00833F5C">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commentRangeEnd w:id="239"/>
      <w:r>
        <w:rPr>
          <w:rStyle w:val="aff3"/>
        </w:rPr>
        <w:commentReference w:id="239"/>
      </w:r>
      <w:r>
        <w:rPr>
          <w:rFonts w:ascii="Arial" w:eastAsia="仿宋_GB2312" w:hAnsi="Arial" w:cs="Arial"/>
          <w:sz w:val="28"/>
        </w:rPr>
        <w:t>（</w:t>
      </w:r>
      <w:r>
        <w:rPr>
          <w:rFonts w:ascii="Arial" w:eastAsia="仿宋_GB2312" w:hAnsi="Arial" w:cs="Arial"/>
          <w:sz w:val="28"/>
        </w:rPr>
        <w:t>2020</w:t>
      </w:r>
      <w:r>
        <w:rPr>
          <w:rFonts w:ascii="Arial" w:eastAsia="仿宋_GB2312" w:hAnsi="Arial" w:cs="Arial"/>
          <w:sz w:val="28"/>
        </w:rPr>
        <w:t>）第</w:t>
      </w:r>
      <w:r>
        <w:rPr>
          <w:rFonts w:ascii="Arial" w:eastAsia="仿宋_GB2312" w:hAnsi="Arial" w:cs="Arial"/>
          <w:sz w:val="28"/>
        </w:rPr>
        <w:t>0126</w:t>
      </w:r>
      <w:r>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及其补充协议，估价对象位于</w:t>
      </w:r>
      <w:r>
        <w:rPr>
          <w:rFonts w:ascii="Arial" w:eastAsia="仿宋_GB2312" w:hAnsi="Arial" w:cs="Arial" w:hint="eastAsia"/>
          <w:sz w:val="28"/>
          <w:szCs w:val="28"/>
        </w:rPr>
        <w:t>北</w:t>
      </w:r>
      <w:r w:rsidRPr="005F661E">
        <w:rPr>
          <w:rFonts w:ascii="Arial" w:eastAsia="仿宋_GB2312" w:hAnsi="Arial" w:cs="Arial" w:hint="eastAsia"/>
          <w:sz w:val="28"/>
          <w:szCs w:val="28"/>
          <w:highlight w:val="yellow"/>
        </w:rPr>
        <w:t>京市海淀区永丰西滨河路西北旺镇</w:t>
      </w:r>
      <w:r w:rsidRPr="005F661E">
        <w:rPr>
          <w:rFonts w:ascii="Arial" w:eastAsia="仿宋_GB2312" w:hAnsi="Arial" w:cs="Arial" w:hint="eastAsia"/>
          <w:sz w:val="28"/>
          <w:szCs w:val="28"/>
          <w:highlight w:val="yellow"/>
        </w:rPr>
        <w:t>X</w:t>
      </w:r>
      <w:r w:rsidRPr="005F661E">
        <w:rPr>
          <w:rFonts w:ascii="Arial" w:eastAsia="仿宋_GB2312" w:hAnsi="Arial" w:cs="Arial"/>
          <w:sz w:val="28"/>
          <w:szCs w:val="28"/>
          <w:highlight w:val="yellow"/>
        </w:rPr>
        <w:t>2</w:t>
      </w:r>
      <w:r w:rsidRPr="005F661E">
        <w:rPr>
          <w:rFonts w:ascii="Arial" w:eastAsia="仿宋_GB2312" w:hAnsi="Arial" w:cs="Arial" w:hint="eastAsia"/>
          <w:sz w:val="28"/>
          <w:szCs w:val="28"/>
          <w:highlight w:val="yellow"/>
        </w:rPr>
        <w:t>地</w:t>
      </w:r>
      <w:r>
        <w:rPr>
          <w:rFonts w:ascii="Arial" w:eastAsia="仿宋_GB2312" w:hAnsi="Arial" w:cs="Arial" w:hint="eastAsia"/>
          <w:sz w:val="28"/>
          <w:szCs w:val="28"/>
        </w:rPr>
        <w:t>块</w:t>
      </w:r>
      <w:r w:rsidRPr="00833F5C">
        <w:rPr>
          <w:rFonts w:ascii="Arial" w:eastAsia="仿宋_GB2312" w:hAnsi="Arial" w:cs="Arial"/>
          <w:sz w:val="28"/>
          <w:szCs w:val="28"/>
        </w:rPr>
        <w:t>，</w:t>
      </w:r>
      <w:r>
        <w:rPr>
          <w:rFonts w:ascii="Arial" w:eastAsia="仿宋_GB2312" w:hAnsi="Arial" w:cs="Arial" w:hint="eastAsia"/>
          <w:sz w:val="28"/>
          <w:szCs w:val="28"/>
        </w:rPr>
        <w:t>根据《建设工程规划许可证》</w:t>
      </w:r>
      <w:r>
        <w:rPr>
          <w:rFonts w:ascii="Arial" w:eastAsia="仿宋_GB2312" w:hAnsi="Arial" w:cs="Arial" w:hint="eastAsia"/>
          <w:sz w:val="28"/>
          <w:szCs w:val="28"/>
        </w:rPr>
        <w:t>[</w:t>
      </w:r>
      <w:r w:rsidRPr="007A542B">
        <w:rPr>
          <w:rFonts w:ascii="Arial" w:eastAsia="仿宋_GB2312" w:hAnsi="Arial" w:cs="Arial" w:hint="eastAsia"/>
          <w:sz w:val="28"/>
          <w:szCs w:val="28"/>
        </w:rPr>
        <w:t>2021</w:t>
      </w:r>
      <w:r w:rsidRPr="007A542B">
        <w:rPr>
          <w:rFonts w:ascii="Arial" w:eastAsia="仿宋_GB2312" w:hAnsi="Arial" w:cs="Arial" w:hint="eastAsia"/>
          <w:sz w:val="28"/>
          <w:szCs w:val="28"/>
        </w:rPr>
        <w:t>规自（海）建字</w:t>
      </w:r>
      <w:r>
        <w:rPr>
          <w:rFonts w:ascii="Arial" w:eastAsia="仿宋_GB2312" w:hAnsi="Arial" w:cs="Arial" w:hint="eastAsia"/>
          <w:sz w:val="28"/>
          <w:szCs w:val="28"/>
        </w:rPr>
        <w:t>0</w:t>
      </w:r>
      <w:r>
        <w:rPr>
          <w:rFonts w:ascii="Arial" w:eastAsia="仿宋_GB2312" w:hAnsi="Arial" w:cs="Arial"/>
          <w:sz w:val="28"/>
          <w:szCs w:val="28"/>
        </w:rPr>
        <w:t>007</w:t>
      </w:r>
      <w:r>
        <w:rPr>
          <w:rFonts w:ascii="Arial" w:eastAsia="仿宋_GB2312" w:hAnsi="Arial" w:cs="Arial" w:hint="eastAsia"/>
          <w:sz w:val="28"/>
          <w:szCs w:val="28"/>
        </w:rPr>
        <w:t>、</w:t>
      </w:r>
      <w:r w:rsidRPr="007A542B">
        <w:rPr>
          <w:rFonts w:ascii="Arial" w:eastAsia="仿宋_GB2312" w:hAnsi="Arial" w:cs="Arial" w:hint="eastAsia"/>
          <w:sz w:val="28"/>
          <w:szCs w:val="28"/>
        </w:rPr>
        <w:t>0017</w:t>
      </w:r>
      <w:r w:rsidRPr="007A542B">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、《关于海淀区西北旺镇</w:t>
      </w:r>
      <w:r>
        <w:rPr>
          <w:rFonts w:ascii="Arial" w:eastAsia="仿宋_GB2312" w:hAnsi="Arial" w:cs="Arial" w:hint="eastAsia"/>
          <w:sz w:val="28"/>
          <w:szCs w:val="28"/>
        </w:rPr>
        <w:t>X</w:t>
      </w:r>
      <w:r>
        <w:rPr>
          <w:rFonts w:ascii="Arial" w:eastAsia="仿宋_GB2312" w:hAnsi="Arial" w:cs="Arial"/>
          <w:sz w:val="28"/>
          <w:szCs w:val="28"/>
        </w:rPr>
        <w:t>2</w:t>
      </w:r>
      <w:r>
        <w:rPr>
          <w:rFonts w:ascii="Arial" w:eastAsia="仿宋_GB2312" w:hAnsi="Arial" w:cs="Arial" w:hint="eastAsia"/>
          <w:sz w:val="28"/>
          <w:szCs w:val="28"/>
        </w:rPr>
        <w:t>地块集体产业用地项目</w:t>
      </w:r>
      <w:r>
        <w:rPr>
          <w:rFonts w:ascii="Arial" w:eastAsia="仿宋_GB2312" w:hAnsi="Arial" w:cs="Arial" w:hint="eastAsia"/>
          <w:sz w:val="28"/>
          <w:szCs w:val="28"/>
        </w:rPr>
        <w:t>H</w:t>
      </w:r>
      <w:r>
        <w:rPr>
          <w:rFonts w:ascii="Arial" w:eastAsia="仿宋_GB2312" w:hAnsi="Arial" w:cs="Arial"/>
          <w:sz w:val="28"/>
          <w:szCs w:val="28"/>
        </w:rPr>
        <w:t>D00-0401-0069</w:t>
      </w:r>
      <w:r>
        <w:rPr>
          <w:rFonts w:ascii="Arial" w:eastAsia="仿宋_GB2312" w:hAnsi="Arial" w:cs="Arial" w:hint="eastAsia"/>
          <w:sz w:val="28"/>
          <w:szCs w:val="28"/>
        </w:rPr>
        <w:t>地块“多规合一”协同平台综合会商</w:t>
      </w:r>
      <w:commentRangeStart w:id="240"/>
      <w:r>
        <w:rPr>
          <w:rFonts w:ascii="Arial" w:eastAsia="仿宋_GB2312" w:hAnsi="Arial" w:cs="Arial" w:hint="eastAsia"/>
          <w:sz w:val="28"/>
          <w:szCs w:val="28"/>
        </w:rPr>
        <w:t>意见</w:t>
      </w:r>
      <w:commentRangeEnd w:id="240"/>
      <w:r>
        <w:rPr>
          <w:rStyle w:val="aff3"/>
        </w:rPr>
        <w:commentReference w:id="240"/>
      </w:r>
      <w:r>
        <w:rPr>
          <w:rFonts w:ascii="Arial" w:eastAsia="仿宋_GB2312" w:hAnsi="Arial" w:cs="Arial" w:hint="eastAsia"/>
          <w:sz w:val="28"/>
          <w:szCs w:val="28"/>
        </w:rPr>
        <w:t>的函》</w:t>
      </w:r>
      <w:r>
        <w:rPr>
          <w:rFonts w:ascii="Arial" w:eastAsia="仿宋_GB2312" w:hAnsi="Arial" w:cs="Arial" w:hint="eastAsia"/>
          <w:sz w:val="28"/>
          <w:szCs w:val="28"/>
        </w:rPr>
        <w:t>[</w:t>
      </w:r>
      <w:r>
        <w:rPr>
          <w:rFonts w:ascii="Arial" w:eastAsia="仿宋_GB2312" w:hAnsi="Arial" w:cs="Arial" w:hint="eastAsia"/>
          <w:sz w:val="28"/>
          <w:szCs w:val="28"/>
        </w:rPr>
        <w:t>京规自（海）综审函（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及《国有建设用地使用权出让地价评估委托书》，估价对象描述为北京</w:t>
      </w:r>
      <w:r w:rsidRPr="005F661E">
        <w:rPr>
          <w:rFonts w:ascii="Arial" w:eastAsia="仿宋_GB2312" w:hAnsi="Arial" w:cs="Arial" w:hint="eastAsia"/>
          <w:sz w:val="28"/>
          <w:szCs w:val="28"/>
          <w:highlight w:val="yellow"/>
        </w:rPr>
        <w:t>市海淀区西北旺镇</w:t>
      </w:r>
      <w:r w:rsidRPr="005F661E">
        <w:rPr>
          <w:rFonts w:ascii="Arial" w:eastAsia="仿宋_GB2312" w:hAnsi="Arial" w:cs="Arial" w:hint="eastAsia"/>
          <w:sz w:val="28"/>
          <w:szCs w:val="28"/>
          <w:highlight w:val="yellow"/>
        </w:rPr>
        <w:t>X</w:t>
      </w:r>
      <w:r>
        <w:rPr>
          <w:rFonts w:ascii="Arial" w:eastAsia="仿宋_GB2312" w:hAnsi="Arial" w:cs="Arial"/>
          <w:sz w:val="28"/>
          <w:szCs w:val="28"/>
          <w:highlight w:val="yellow"/>
        </w:rPr>
        <w:t>2</w:t>
      </w:r>
      <w:r w:rsidRPr="005F661E">
        <w:rPr>
          <w:rFonts w:ascii="Arial" w:eastAsia="仿宋_GB2312" w:hAnsi="Arial" w:cs="Arial" w:hint="eastAsia"/>
          <w:sz w:val="28"/>
          <w:szCs w:val="28"/>
          <w:highlight w:val="yellow"/>
        </w:rPr>
        <w:t>地</w:t>
      </w:r>
      <w:r>
        <w:rPr>
          <w:rFonts w:ascii="Arial" w:eastAsia="仿宋_GB2312" w:hAnsi="Arial" w:cs="Arial" w:hint="eastAsia"/>
          <w:sz w:val="28"/>
          <w:szCs w:val="28"/>
        </w:rPr>
        <w:t>块，</w:t>
      </w:r>
      <w:r w:rsidRPr="00833F5C">
        <w:rPr>
          <w:rFonts w:ascii="Arial" w:eastAsia="仿宋_GB2312" w:hAnsi="Arial" w:cs="Arial"/>
          <w:sz w:val="28"/>
          <w:szCs w:val="28"/>
        </w:rPr>
        <w:t>故本次评估估价对象按</w:t>
      </w:r>
      <w:r>
        <w:rPr>
          <w:rFonts w:ascii="Arial" w:eastAsia="仿宋_GB2312" w:hAnsi="Arial" w:cs="Arial" w:hint="eastAsia"/>
          <w:sz w:val="28"/>
          <w:szCs w:val="28"/>
        </w:rPr>
        <w:t>北京市海淀区西北旺镇</w:t>
      </w:r>
      <w:r>
        <w:rPr>
          <w:rFonts w:ascii="Arial" w:eastAsia="仿宋_GB2312" w:hAnsi="Arial" w:cs="Arial" w:hint="eastAsia"/>
          <w:sz w:val="28"/>
          <w:szCs w:val="28"/>
        </w:rPr>
        <w:t>X</w:t>
      </w:r>
      <w:r>
        <w:rPr>
          <w:rFonts w:ascii="Arial" w:eastAsia="仿宋_GB2312" w:hAnsi="Arial" w:cs="Arial"/>
          <w:sz w:val="28"/>
          <w:szCs w:val="28"/>
        </w:rPr>
        <w:t>2</w:t>
      </w:r>
      <w:r>
        <w:rPr>
          <w:rFonts w:ascii="Arial" w:eastAsia="仿宋_GB2312" w:hAnsi="Arial" w:cs="Arial" w:hint="eastAsia"/>
          <w:sz w:val="28"/>
          <w:szCs w:val="28"/>
        </w:rPr>
        <w:t>地块</w:t>
      </w:r>
      <w:r w:rsidRPr="00833F5C">
        <w:rPr>
          <w:rFonts w:ascii="Arial" w:eastAsia="仿宋_GB2312" w:hAnsi="Arial" w:cs="Arial"/>
          <w:sz w:val="28"/>
          <w:szCs w:val="28"/>
        </w:rPr>
        <w:t>描述。</w:t>
      </w:r>
    </w:p>
    <w:p w14:paraId="6E2D39E3"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Pr>
          <w:rFonts w:ascii="Arial" w:eastAsia="仿宋_GB2312" w:hAnsi="Arial" w:cs="Arial" w:hint="eastAsia"/>
          <w:sz w:val="28"/>
          <w:szCs w:val="28"/>
        </w:rPr>
        <w:t>《建设工程规划许可证》</w:t>
      </w:r>
      <w:r>
        <w:rPr>
          <w:rFonts w:ascii="Arial" w:eastAsia="仿宋_GB2312" w:hAnsi="Arial" w:cs="Arial" w:hint="eastAsia"/>
          <w:sz w:val="28"/>
          <w:szCs w:val="28"/>
        </w:rPr>
        <w:t>[</w:t>
      </w:r>
      <w:r w:rsidRPr="007A542B">
        <w:rPr>
          <w:rFonts w:ascii="Arial" w:eastAsia="仿宋_GB2312" w:hAnsi="Arial" w:cs="Arial" w:hint="eastAsia"/>
          <w:sz w:val="28"/>
          <w:szCs w:val="28"/>
        </w:rPr>
        <w:t>2021</w:t>
      </w:r>
      <w:r w:rsidRPr="007A542B">
        <w:rPr>
          <w:rFonts w:ascii="Arial" w:eastAsia="仿宋_GB2312" w:hAnsi="Arial" w:cs="Arial" w:hint="eastAsia"/>
          <w:sz w:val="28"/>
          <w:szCs w:val="28"/>
        </w:rPr>
        <w:t>规自（海）建字</w:t>
      </w:r>
      <w:r>
        <w:rPr>
          <w:rFonts w:ascii="Arial" w:eastAsia="仿宋_GB2312" w:hAnsi="Arial" w:cs="Arial" w:hint="eastAsia"/>
          <w:sz w:val="28"/>
          <w:szCs w:val="28"/>
        </w:rPr>
        <w:t>0</w:t>
      </w:r>
      <w:r>
        <w:rPr>
          <w:rFonts w:ascii="Arial" w:eastAsia="仿宋_GB2312" w:hAnsi="Arial" w:cs="Arial"/>
          <w:sz w:val="28"/>
          <w:szCs w:val="28"/>
        </w:rPr>
        <w:t>007</w:t>
      </w:r>
      <w:r>
        <w:rPr>
          <w:rFonts w:ascii="Arial" w:eastAsia="仿宋_GB2312" w:hAnsi="Arial" w:cs="Arial" w:hint="eastAsia"/>
          <w:sz w:val="28"/>
          <w:szCs w:val="28"/>
        </w:rPr>
        <w:t>、</w:t>
      </w:r>
      <w:r w:rsidRPr="007A542B">
        <w:rPr>
          <w:rFonts w:ascii="Arial" w:eastAsia="仿宋_GB2312" w:hAnsi="Arial" w:cs="Arial" w:hint="eastAsia"/>
          <w:sz w:val="28"/>
          <w:szCs w:val="28"/>
        </w:rPr>
        <w:t>0017</w:t>
      </w:r>
      <w:r w:rsidRPr="007A542B">
        <w:rPr>
          <w:rFonts w:ascii="Arial" w:eastAsia="仿宋_GB2312" w:hAnsi="Arial" w:cs="Arial" w:hint="eastAsia"/>
          <w:sz w:val="28"/>
          <w:szCs w:val="28"/>
        </w:rPr>
        <w:lastRenderedPageBreak/>
        <w:t>号</w:t>
      </w:r>
      <w:r>
        <w:rPr>
          <w:rFonts w:ascii="Arial" w:eastAsia="仿宋_GB2312" w:hAnsi="Arial" w:cs="Arial"/>
          <w:sz w:val="28"/>
          <w:szCs w:val="28"/>
        </w:rPr>
        <w:t>]</w:t>
      </w:r>
      <w:r>
        <w:rPr>
          <w:rFonts w:ascii="Arial" w:eastAsia="仿宋_GB2312" w:hAnsi="Arial" w:cs="Arial" w:hint="eastAsia"/>
          <w:sz w:val="28"/>
          <w:szCs w:val="28"/>
        </w:rPr>
        <w:t>、《关于海淀区西北旺镇</w:t>
      </w:r>
      <w:r>
        <w:rPr>
          <w:rFonts w:ascii="Arial" w:eastAsia="仿宋_GB2312" w:hAnsi="Arial" w:cs="Arial" w:hint="eastAsia"/>
          <w:sz w:val="28"/>
          <w:szCs w:val="28"/>
        </w:rPr>
        <w:t>X</w:t>
      </w:r>
      <w:r>
        <w:rPr>
          <w:rFonts w:ascii="Arial" w:eastAsia="仿宋_GB2312" w:hAnsi="Arial" w:cs="Arial"/>
          <w:sz w:val="28"/>
          <w:szCs w:val="28"/>
        </w:rPr>
        <w:t>2</w:t>
      </w:r>
      <w:r>
        <w:rPr>
          <w:rFonts w:ascii="Arial" w:eastAsia="仿宋_GB2312" w:hAnsi="Arial" w:cs="Arial" w:hint="eastAsia"/>
          <w:sz w:val="28"/>
          <w:szCs w:val="28"/>
        </w:rPr>
        <w:t>地块集体产业用地项目</w:t>
      </w:r>
      <w:r>
        <w:rPr>
          <w:rFonts w:ascii="Arial" w:eastAsia="仿宋_GB2312" w:hAnsi="Arial" w:cs="Arial" w:hint="eastAsia"/>
          <w:sz w:val="28"/>
          <w:szCs w:val="28"/>
        </w:rPr>
        <w:t>H</w:t>
      </w:r>
      <w:r>
        <w:rPr>
          <w:rFonts w:ascii="Arial" w:eastAsia="仿宋_GB2312" w:hAnsi="Arial" w:cs="Arial"/>
          <w:sz w:val="28"/>
          <w:szCs w:val="28"/>
        </w:rPr>
        <w:t>D00-0401-0069</w:t>
      </w:r>
      <w:r>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京规自（海）综审函（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5F661E">
        <w:rPr>
          <w:rFonts w:ascii="Arial" w:eastAsia="仿宋_GB2312" w:hAnsi="Arial" w:cs="Arial" w:hint="eastAsia"/>
          <w:sz w:val="28"/>
          <w:szCs w:val="28"/>
        </w:rPr>
        <w:t>《关于海淀区西北旺镇</w:t>
      </w:r>
      <w:r w:rsidRPr="005F661E">
        <w:rPr>
          <w:rFonts w:ascii="Arial" w:eastAsia="仿宋_GB2312" w:hAnsi="Arial" w:cs="Arial" w:hint="eastAsia"/>
          <w:sz w:val="28"/>
          <w:szCs w:val="28"/>
        </w:rPr>
        <w:t>X2</w:t>
      </w:r>
      <w:r w:rsidRPr="005F661E">
        <w:rPr>
          <w:rFonts w:ascii="Arial" w:eastAsia="仿宋_GB2312" w:hAnsi="Arial" w:cs="Arial" w:hint="eastAsia"/>
          <w:sz w:val="28"/>
          <w:szCs w:val="28"/>
        </w:rPr>
        <w:t>地块集体产业用地项目建筑面积及用途的说明》</w:t>
      </w:r>
      <w:r w:rsidRPr="00833F5C">
        <w:rPr>
          <w:rFonts w:ascii="Arial" w:eastAsia="仿宋_GB2312" w:hAnsi="Arial" w:cs="Arial"/>
          <w:sz w:val="28"/>
          <w:szCs w:val="28"/>
        </w:rPr>
        <w:t>等文件，估价对象建设用地面积</w:t>
      </w:r>
      <w:r>
        <w:rPr>
          <w:rFonts w:ascii="Arial" w:eastAsia="仿宋_GB2312" w:hAnsi="Arial" w:cs="Arial" w:hint="eastAsia"/>
          <w:sz w:val="28"/>
          <w:szCs w:val="28"/>
        </w:rPr>
        <w:t>未调整，为</w:t>
      </w:r>
      <w:r>
        <w:rPr>
          <w:rFonts w:ascii="Arial" w:eastAsia="仿宋_GB2312" w:hAnsi="Arial" w:cs="Arial" w:hint="eastAsia"/>
          <w:sz w:val="28"/>
          <w:szCs w:val="28"/>
        </w:rPr>
        <w:t>1</w:t>
      </w:r>
      <w:r>
        <w:rPr>
          <w:rFonts w:ascii="Arial" w:eastAsia="仿宋_GB2312" w:hAnsi="Arial" w:cs="Arial"/>
          <w:sz w:val="28"/>
          <w:szCs w:val="28"/>
        </w:rPr>
        <w:t>74891.64</w:t>
      </w:r>
      <w:r>
        <w:rPr>
          <w:rFonts w:ascii="Arial" w:eastAsia="仿宋_GB2312" w:hAnsi="Arial" w:cs="Arial" w:hint="eastAsia"/>
          <w:sz w:val="28"/>
          <w:szCs w:val="28"/>
        </w:rPr>
        <w:t>平方米</w:t>
      </w:r>
      <w:r w:rsidRPr="00833F5C">
        <w:rPr>
          <w:rFonts w:ascii="Arial" w:eastAsia="仿宋_GB2312" w:hAnsi="Arial" w:cs="Arial"/>
          <w:sz w:val="28"/>
          <w:szCs w:val="28"/>
        </w:rPr>
        <w:t>，按规划文件，估价对象建筑面积出现调整，具体如下表：</w:t>
      </w:r>
    </w:p>
    <w:p w14:paraId="0BC36817" w14:textId="64618162" w:rsidR="00AA70F6" w:rsidRPr="00CE23D5" w:rsidRDefault="00AA70F6" w:rsidP="00AA70F6">
      <w:pPr>
        <w:widowControl/>
        <w:adjustRightInd/>
        <w:spacing w:line="240" w:lineRule="auto"/>
        <w:textAlignment w:val="auto"/>
        <w:rPr>
          <w:rFonts w:ascii="Arial" w:eastAsia="仿宋_GB2312" w:hAnsi="Arial" w:cs="Arial"/>
          <w:sz w:val="28"/>
          <w:szCs w:val="28"/>
        </w:rPr>
      </w:pP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833F5C" w14:paraId="2A4A9968" w14:textId="77777777" w:rsidTr="00AE090F">
        <w:trPr>
          <w:jc w:val="center"/>
        </w:trPr>
        <w:tc>
          <w:tcPr>
            <w:tcW w:w="988" w:type="dxa"/>
          </w:tcPr>
          <w:p w14:paraId="627CFE77" w14:textId="77777777" w:rsidR="00AA70F6" w:rsidRPr="00CE23D5" w:rsidRDefault="00AA70F6" w:rsidP="00AE090F">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703AF956"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217C5DD7"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3B28D5DA"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28A0D062"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3C66FE51"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637448A"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214D372E"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AA70F6" w:rsidRPr="00833F5C" w14:paraId="691BD4C6" w14:textId="77777777" w:rsidTr="00AE090F">
        <w:trPr>
          <w:jc w:val="center"/>
        </w:trPr>
        <w:tc>
          <w:tcPr>
            <w:tcW w:w="988" w:type="dxa"/>
            <w:vAlign w:val="center"/>
          </w:tcPr>
          <w:p w14:paraId="0AEBFF61"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1AB0E27D"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0EED9C5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C949C8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7C4529AC"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045CB4C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738F20F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54F056D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233FFEB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AA70F6" w:rsidRPr="00833F5C" w14:paraId="2767BAEE" w14:textId="77777777" w:rsidTr="00AE090F">
        <w:trPr>
          <w:jc w:val="center"/>
        </w:trPr>
        <w:tc>
          <w:tcPr>
            <w:tcW w:w="988" w:type="dxa"/>
            <w:vMerge w:val="restart"/>
            <w:vAlign w:val="center"/>
          </w:tcPr>
          <w:p w14:paraId="6BBE9A67"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0A363F88"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5E2FFD4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214617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12EBCF7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7B8231A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4CB90EA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273A46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597638A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AA70F6" w:rsidRPr="00833F5C" w14:paraId="4BA66F5D" w14:textId="77777777" w:rsidTr="00AE090F">
        <w:trPr>
          <w:jc w:val="center"/>
        </w:trPr>
        <w:tc>
          <w:tcPr>
            <w:tcW w:w="988" w:type="dxa"/>
            <w:vMerge/>
            <w:vAlign w:val="center"/>
          </w:tcPr>
          <w:p w14:paraId="517AFDA6"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61A431"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E4D24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5764C06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F35B62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A9A2A1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674CD2F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0945890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58AE7587" w14:textId="77777777" w:rsidTr="00AE090F">
        <w:trPr>
          <w:jc w:val="center"/>
        </w:trPr>
        <w:tc>
          <w:tcPr>
            <w:tcW w:w="988" w:type="dxa"/>
            <w:vMerge/>
            <w:vAlign w:val="center"/>
          </w:tcPr>
          <w:p w14:paraId="4B0B27DD"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605246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52321A"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0258C925"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23293EAD"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0056291A"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0473820C" w14:textId="77777777" w:rsidR="00AA70F6"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50B14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3920CC63" w14:textId="77777777" w:rsidTr="00AE090F">
        <w:trPr>
          <w:jc w:val="center"/>
        </w:trPr>
        <w:tc>
          <w:tcPr>
            <w:tcW w:w="988" w:type="dxa"/>
            <w:vMerge/>
            <w:vAlign w:val="center"/>
          </w:tcPr>
          <w:p w14:paraId="37DFA99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A79CEC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4DFDDE9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1F501E58"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FA8DC4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6C166B9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332BB3F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2EA2DDB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AA70F6" w:rsidRPr="00833F5C" w14:paraId="78E2F72C" w14:textId="77777777" w:rsidTr="00AE090F">
        <w:trPr>
          <w:jc w:val="center"/>
        </w:trPr>
        <w:tc>
          <w:tcPr>
            <w:tcW w:w="988" w:type="dxa"/>
            <w:vMerge/>
            <w:vAlign w:val="center"/>
          </w:tcPr>
          <w:p w14:paraId="3A4DC51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48DBB2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C516D7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3AE0F46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30BDCA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591D652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57BDC17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B3AC3A"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79292820" w14:textId="77777777" w:rsidTr="00AE090F">
        <w:trPr>
          <w:jc w:val="center"/>
        </w:trPr>
        <w:tc>
          <w:tcPr>
            <w:tcW w:w="988" w:type="dxa"/>
            <w:vMerge/>
            <w:vAlign w:val="center"/>
          </w:tcPr>
          <w:p w14:paraId="3631457A"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B4321C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9739B91"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6324066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817946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3BA6446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749C358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7BF839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7B5F3F47" w14:textId="77777777" w:rsidTr="00AE090F">
        <w:trPr>
          <w:jc w:val="center"/>
        </w:trPr>
        <w:tc>
          <w:tcPr>
            <w:tcW w:w="988" w:type="dxa"/>
            <w:vMerge/>
            <w:vAlign w:val="center"/>
          </w:tcPr>
          <w:p w14:paraId="3AF54AC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F41ED7C"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F40954C"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7BAC6A2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0709F4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1B9B234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29A48B3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87DC0E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32C88F6C" w14:textId="77777777" w:rsidTr="00AE090F">
        <w:trPr>
          <w:jc w:val="center"/>
        </w:trPr>
        <w:tc>
          <w:tcPr>
            <w:tcW w:w="988" w:type="dxa"/>
            <w:vMerge/>
            <w:vAlign w:val="center"/>
          </w:tcPr>
          <w:p w14:paraId="100B785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3134FBC"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E69B6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7E418B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49589C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47D2D0C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7DA08BC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31F4C8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根据北京市现行基准地价，暂不收取政府土地出让收益，故无需评估此部分</w:t>
            </w:r>
          </w:p>
        </w:tc>
      </w:tr>
      <w:tr w:rsidR="00AA70F6" w:rsidRPr="00833F5C" w14:paraId="2A7EF65E" w14:textId="77777777" w:rsidTr="00AE090F">
        <w:trPr>
          <w:jc w:val="center"/>
        </w:trPr>
        <w:tc>
          <w:tcPr>
            <w:tcW w:w="988" w:type="dxa"/>
            <w:vMerge/>
            <w:vAlign w:val="center"/>
          </w:tcPr>
          <w:p w14:paraId="5332DFA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1BBC79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E4BA3A"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10C9432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420E67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4D3518EC"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090A057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080064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AA70F6" w:rsidRPr="00833F5C" w14:paraId="0AF89CED" w14:textId="77777777" w:rsidTr="00AE090F">
        <w:trPr>
          <w:jc w:val="center"/>
        </w:trPr>
        <w:tc>
          <w:tcPr>
            <w:tcW w:w="988" w:type="dxa"/>
            <w:vMerge/>
            <w:vAlign w:val="center"/>
          </w:tcPr>
          <w:p w14:paraId="63BE3CA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142AB27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450D04C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1F7D0AB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1B106F0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607F94D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97DD24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AA70F6" w:rsidRPr="00833F5C" w14:paraId="434577F3" w14:textId="77777777" w:rsidTr="00AE090F">
        <w:trPr>
          <w:jc w:val="center"/>
        </w:trPr>
        <w:tc>
          <w:tcPr>
            <w:tcW w:w="988" w:type="dxa"/>
            <w:vAlign w:val="center"/>
          </w:tcPr>
          <w:p w14:paraId="7EA8ED3C"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31A21F64"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339B1E4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0E4CF7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44F92F3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26949F3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2EAD5CE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BD19B7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5B1771B4" w14:textId="77777777" w:rsidR="00AA70F6" w:rsidRPr="00CE23D5" w:rsidRDefault="00AA70F6" w:rsidP="00AA70F6">
      <w:pPr>
        <w:snapToGrid w:val="0"/>
        <w:spacing w:line="360" w:lineRule="auto"/>
        <w:ind w:firstLine="556"/>
        <w:jc w:val="both"/>
        <w:rPr>
          <w:rFonts w:ascii="Arial" w:eastAsia="仿宋_GB2312" w:hAnsi="Arial" w:cs="Arial"/>
          <w:sz w:val="28"/>
          <w:szCs w:val="28"/>
        </w:rPr>
      </w:pPr>
    </w:p>
    <w:p w14:paraId="2D71EAB9"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06467701"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r w:rsidRPr="00833F5C">
        <w:rPr>
          <w:rFonts w:ascii="Arial" w:eastAsia="仿宋_GB2312" w:hAnsi="Arial" w:cs="Arial"/>
          <w:sz w:val="28"/>
        </w:rPr>
        <w:t>国土资厅发【</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585012E4" w14:textId="77777777" w:rsidR="00AA70F6" w:rsidRPr="00833F5C" w:rsidRDefault="00AA70F6" w:rsidP="00AA70F6">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12F19125" w14:textId="77777777" w:rsidR="00AA70F6" w:rsidRPr="00833F5C" w:rsidRDefault="00AA70F6" w:rsidP="00AA70F6">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w:t>
      </w:r>
      <w:r w:rsidRPr="00833F5C">
        <w:rPr>
          <w:rFonts w:ascii="Arial" w:hAnsi="Arial" w:cs="Arial"/>
        </w:rPr>
        <w:lastRenderedPageBreak/>
        <w:t>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5859E386" w14:textId="77777777" w:rsidR="00AA70F6" w:rsidRPr="00833F5C" w:rsidRDefault="00AA70F6" w:rsidP="00AA70F6">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0B7A7688" w14:textId="77777777" w:rsidR="00AA70F6" w:rsidRPr="00833F5C" w:rsidRDefault="00AA70F6" w:rsidP="00AA70F6">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7421F3A1"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558C587B"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042B3D3B"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9D8AC0C"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584CF0E5"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的土地用途为</w:t>
      </w:r>
      <w:r>
        <w:rPr>
          <w:rFonts w:ascii="Arial" w:eastAsia="仿宋_GB2312" w:hAnsi="Arial" w:cs="Arial"/>
          <w:sz w:val="28"/>
          <w:szCs w:val="28"/>
        </w:rPr>
        <w:t>集体产业（商业）、集体产业（办公）</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1AC2654C"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Pr>
          <w:rFonts w:ascii="Arial" w:eastAsia="仿宋_GB2312" w:hAnsi="Arial" w:cs="Arial"/>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Pr>
          <w:rFonts w:ascii="Arial" w:eastAsia="仿宋_GB2312" w:hAnsi="Arial" w:cs="Arial"/>
          <w:sz w:val="28"/>
          <w:szCs w:val="28"/>
        </w:rPr>
        <w:t>集体产业（地下</w:t>
      </w:r>
      <w:r>
        <w:rPr>
          <w:rFonts w:ascii="Arial" w:eastAsia="仿宋_GB2312" w:hAnsi="Arial" w:cs="Arial"/>
          <w:sz w:val="28"/>
          <w:szCs w:val="28"/>
        </w:rPr>
        <w:lastRenderedPageBreak/>
        <w:t>商业、地下办公、地下车库、地下仓储）</w:t>
      </w:r>
      <w:r w:rsidRPr="00833F5C">
        <w:rPr>
          <w:rFonts w:ascii="Arial" w:eastAsia="仿宋_GB2312" w:hAnsi="Arial" w:cs="Arial"/>
          <w:sz w:val="28"/>
        </w:rPr>
        <w:t>。</w:t>
      </w:r>
    </w:p>
    <w:p w14:paraId="2EB4E1DD" w14:textId="77777777" w:rsidR="00AA70F6" w:rsidRPr="00833F5C"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C49992C"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为出让用地，此次拟按规划文件签订补充协议，根据估价目的，设定估价对象土地使用权类型为出让</w:t>
      </w:r>
      <w:r>
        <w:rPr>
          <w:rFonts w:ascii="Arial" w:eastAsia="仿宋_GB2312" w:hAnsi="Arial" w:cs="Arial" w:hint="eastAsia"/>
          <w:sz w:val="28"/>
          <w:szCs w:val="28"/>
        </w:rPr>
        <w:t>。</w:t>
      </w:r>
    </w:p>
    <w:p w14:paraId="5E862E89" w14:textId="77777777" w:rsidR="00AA70F6" w:rsidRPr="00833F5C"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土地开发程度设定：</w:t>
      </w:r>
    </w:p>
    <w:p w14:paraId="5CB419DB"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（即通路、通上水、通下水、通电、通讯），宗地内正在建设数栋建筑物。此次拟按规划文件签订补充协议，根据估价目的，本次评估设定估价对象开发程度为宗地外</w:t>
      </w:r>
      <w:r w:rsidRPr="00833F5C">
        <w:rPr>
          <w:rFonts w:ascii="Arial" w:eastAsia="仿宋_GB2312" w:hAnsi="Arial" w:cs="Arial"/>
          <w:sz w:val="28"/>
          <w:szCs w:val="28"/>
        </w:rPr>
        <w:t>“</w:t>
      </w:r>
      <w:r>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0450C978"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2A4DAB14"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Pr>
          <w:rFonts w:ascii="Arial" w:eastAsia="仿宋_GB2312" w:hAnsi="Arial" w:cs="Arial" w:hint="eastAsia"/>
          <w:sz w:val="28"/>
        </w:rPr>
        <w:t>2</w:t>
      </w:r>
      <w:r>
        <w:rPr>
          <w:rFonts w:ascii="Arial" w:eastAsia="仿宋_GB2312" w:hAnsi="Arial" w:cs="Arial"/>
          <w:sz w:val="28"/>
        </w:rPr>
        <w:t>020</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日签订的</w:t>
      </w:r>
      <w:r w:rsidRPr="00833F5C">
        <w:rPr>
          <w:rFonts w:ascii="Arial" w:eastAsia="仿宋_GB2312" w:hAnsi="Arial" w:cs="Arial"/>
          <w:sz w:val="28"/>
        </w:rPr>
        <w:t>《国有建设用地使用权出让合同》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项目</w:t>
      </w:r>
      <w:r w:rsidRPr="00702834">
        <w:rPr>
          <w:rFonts w:ascii="Arial" w:eastAsia="仿宋_GB2312" w:hAnsi="Arial" w:cs="Arial"/>
          <w:sz w:val="28"/>
          <w:szCs w:val="28"/>
        </w:rPr>
        <w:t>用地</w:t>
      </w:r>
      <w:r w:rsidRPr="00702834">
        <w:rPr>
          <w:rFonts w:ascii="Arial" w:eastAsia="仿宋_GB2312" w:hAnsi="Arial" w:cs="Arial" w:hint="eastAsia"/>
          <w:sz w:val="28"/>
          <w:szCs w:val="28"/>
        </w:rPr>
        <w:t>出让年期为集体产业（商业）肆拾年</w:t>
      </w:r>
      <w:r w:rsidRPr="00702834">
        <w:rPr>
          <w:rFonts w:ascii="Arial" w:eastAsia="仿宋_GB2312" w:hAnsi="Arial" w:cs="Arial" w:hint="eastAsia"/>
          <w:sz w:val="28"/>
        </w:rPr>
        <w:t>、</w:t>
      </w:r>
      <w:r w:rsidRPr="00702834">
        <w:rPr>
          <w:rFonts w:ascii="Arial" w:eastAsia="仿宋_GB2312" w:hAnsi="Arial" w:cs="Arial" w:hint="eastAsia"/>
          <w:sz w:val="28"/>
          <w:szCs w:val="28"/>
        </w:rPr>
        <w:t>集体产业（办公）伍拾年，自合同签订之日起计算，则集体产业（商业）</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Pr="00702834">
        <w:rPr>
          <w:rFonts w:ascii="Arial" w:eastAsia="仿宋_GB2312" w:hAnsi="Arial" w:cs="Arial"/>
          <w:sz w:val="28"/>
        </w:rPr>
        <w:t>2060</w:t>
      </w:r>
      <w:r w:rsidRPr="00702834">
        <w:rPr>
          <w:rFonts w:ascii="Arial" w:eastAsia="仿宋_GB2312" w:hAnsi="Arial" w:cs="Arial"/>
          <w:sz w:val="28"/>
        </w:rPr>
        <w:t>年</w:t>
      </w:r>
      <w:r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15</w:t>
      </w:r>
      <w:r w:rsidRPr="00702834">
        <w:rPr>
          <w:rFonts w:ascii="Arial" w:eastAsia="仿宋_GB2312" w:hAnsi="Arial" w:cs="Arial"/>
          <w:sz w:val="28"/>
        </w:rPr>
        <w:t>日</w:t>
      </w:r>
      <w:r w:rsidRPr="00702834">
        <w:rPr>
          <w:rFonts w:ascii="Arial" w:eastAsia="仿宋_GB2312" w:hAnsi="Arial" w:cs="Arial" w:hint="eastAsia"/>
          <w:sz w:val="28"/>
        </w:rPr>
        <w:t>、</w:t>
      </w:r>
      <w:r w:rsidRPr="00702834">
        <w:rPr>
          <w:rFonts w:ascii="Arial" w:eastAsia="仿宋_GB2312" w:hAnsi="Arial" w:cs="Arial" w:hint="eastAsia"/>
          <w:sz w:val="28"/>
          <w:szCs w:val="28"/>
        </w:rPr>
        <w:t>集体产业（办公）</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Pr="00702834">
        <w:rPr>
          <w:rFonts w:ascii="Arial" w:eastAsia="仿宋_GB2312" w:hAnsi="Arial" w:cs="Arial"/>
          <w:sz w:val="28"/>
        </w:rPr>
        <w:t>2070</w:t>
      </w:r>
      <w:r w:rsidRPr="00702834">
        <w:rPr>
          <w:rFonts w:ascii="Arial" w:eastAsia="仿宋_GB2312" w:hAnsi="Arial" w:cs="Arial"/>
          <w:sz w:val="28"/>
        </w:rPr>
        <w:t>年</w:t>
      </w:r>
      <w:r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15</w:t>
      </w:r>
      <w:r w:rsidRPr="00702834">
        <w:rPr>
          <w:rFonts w:ascii="Arial" w:eastAsia="仿宋_GB2312" w:hAnsi="Arial" w:cs="Arial"/>
          <w:sz w:val="28"/>
        </w:rPr>
        <w:t>日，于估价期日</w:t>
      </w:r>
      <w:r w:rsidRPr="00702834">
        <w:rPr>
          <w:rFonts w:ascii="Arial" w:eastAsia="仿宋_GB2312" w:hAnsi="Arial" w:cs="Arial"/>
          <w:sz w:val="28"/>
        </w:rPr>
        <w:t>2021</w:t>
      </w:r>
      <w:r w:rsidRPr="00702834">
        <w:rPr>
          <w:rFonts w:ascii="Arial" w:eastAsia="仿宋_GB2312" w:hAnsi="Arial" w:cs="Arial"/>
          <w:sz w:val="28"/>
        </w:rPr>
        <w:t>年</w:t>
      </w:r>
      <w:r w:rsidRPr="00702834">
        <w:rPr>
          <w:rFonts w:ascii="Arial" w:eastAsia="仿宋_GB2312" w:hAnsi="Arial" w:cs="Arial"/>
          <w:sz w:val="28"/>
        </w:rPr>
        <w:t>11</w:t>
      </w:r>
      <w:r w:rsidRPr="00702834">
        <w:rPr>
          <w:rFonts w:ascii="Arial" w:eastAsia="仿宋_GB2312" w:hAnsi="Arial" w:cs="Arial"/>
          <w:sz w:val="28"/>
        </w:rPr>
        <w:t>月</w:t>
      </w:r>
      <w:r w:rsidRPr="00702834">
        <w:rPr>
          <w:rFonts w:ascii="Arial" w:eastAsia="仿宋_GB2312" w:hAnsi="Arial" w:cs="Arial"/>
          <w:sz w:val="28"/>
        </w:rPr>
        <w:t>3</w:t>
      </w:r>
      <w:r w:rsidRPr="00702834">
        <w:rPr>
          <w:rFonts w:ascii="Arial" w:eastAsia="仿宋_GB2312" w:hAnsi="Arial" w:cs="Arial"/>
          <w:sz w:val="28"/>
        </w:rPr>
        <w:t>日，</w:t>
      </w:r>
      <w:r w:rsidRPr="00702834">
        <w:rPr>
          <w:rFonts w:ascii="Arial" w:eastAsia="仿宋_GB2312" w:hAnsi="Arial" w:cs="Arial" w:hint="eastAsia"/>
          <w:sz w:val="28"/>
          <w:szCs w:val="28"/>
        </w:rPr>
        <w:t>集体产业（商业）</w:t>
      </w:r>
      <w:r w:rsidRPr="00702834">
        <w:rPr>
          <w:rFonts w:ascii="Arial" w:eastAsia="仿宋_GB2312" w:hAnsi="Arial" w:cs="Arial"/>
          <w:sz w:val="28"/>
          <w:szCs w:val="28"/>
        </w:rPr>
        <w:t>用途土地</w:t>
      </w:r>
      <w:r w:rsidRPr="00702834">
        <w:rPr>
          <w:rFonts w:ascii="Arial" w:eastAsia="仿宋_GB2312" w:hAnsi="Arial" w:cs="Arial" w:hint="eastAsia"/>
          <w:sz w:val="28"/>
        </w:rPr>
        <w:t>剩余年</w:t>
      </w:r>
      <w:r w:rsidRPr="00702834">
        <w:rPr>
          <w:rFonts w:ascii="Arial" w:eastAsia="仿宋_GB2312" w:hAnsi="Arial" w:cs="Arial"/>
          <w:sz w:val="28"/>
        </w:rPr>
        <w:t>限</w:t>
      </w:r>
      <w:r w:rsidRPr="00702834">
        <w:rPr>
          <w:rFonts w:ascii="Arial" w:eastAsia="仿宋_GB2312" w:hAnsi="Arial" w:cs="Arial" w:hint="eastAsia"/>
          <w:sz w:val="28"/>
        </w:rPr>
        <w:t>为</w:t>
      </w:r>
      <w:r w:rsidRPr="00702834">
        <w:rPr>
          <w:rFonts w:ascii="Arial" w:eastAsia="仿宋_GB2312" w:hAnsi="Arial" w:cs="Arial" w:hint="eastAsia"/>
          <w:sz w:val="28"/>
        </w:rPr>
        <w:t>3</w:t>
      </w:r>
      <w:r>
        <w:rPr>
          <w:rFonts w:ascii="Arial" w:eastAsia="仿宋_GB2312" w:hAnsi="Arial" w:cs="Arial"/>
          <w:sz w:val="28"/>
        </w:rPr>
        <w:t>9.14</w:t>
      </w:r>
      <w:r>
        <w:rPr>
          <w:rFonts w:ascii="Arial" w:eastAsia="仿宋_GB2312" w:hAnsi="Arial" w:cs="Arial" w:hint="eastAsia"/>
          <w:sz w:val="28"/>
        </w:rPr>
        <w:t>年、</w:t>
      </w:r>
      <w:r>
        <w:rPr>
          <w:rFonts w:ascii="Arial" w:eastAsia="仿宋_GB2312" w:hAnsi="Arial" w:cs="Arial" w:hint="eastAsia"/>
          <w:sz w:val="28"/>
          <w:szCs w:val="28"/>
        </w:rPr>
        <w:t>集体产业（办公）</w:t>
      </w:r>
      <w:r w:rsidRPr="00833F5C">
        <w:rPr>
          <w:rFonts w:ascii="Arial" w:eastAsia="仿宋_GB2312" w:hAnsi="Arial" w:cs="Arial"/>
          <w:sz w:val="28"/>
          <w:szCs w:val="28"/>
        </w:rPr>
        <w:t>用途土地</w:t>
      </w:r>
      <w:r>
        <w:rPr>
          <w:rFonts w:ascii="Arial" w:eastAsia="仿宋_GB2312" w:hAnsi="Arial" w:cs="Arial" w:hint="eastAsia"/>
          <w:sz w:val="28"/>
        </w:rPr>
        <w:t>剩余年</w:t>
      </w:r>
      <w:r w:rsidRPr="00833F5C">
        <w:rPr>
          <w:rFonts w:ascii="Arial" w:eastAsia="仿宋_GB2312" w:hAnsi="Arial" w:cs="Arial"/>
          <w:sz w:val="28"/>
        </w:rPr>
        <w:t>限</w:t>
      </w:r>
      <w:r>
        <w:rPr>
          <w:rFonts w:ascii="Arial" w:eastAsia="仿宋_GB2312" w:hAnsi="Arial" w:cs="Arial" w:hint="eastAsia"/>
          <w:sz w:val="28"/>
        </w:rPr>
        <w:t>为</w:t>
      </w:r>
      <w:r>
        <w:rPr>
          <w:rFonts w:ascii="Arial" w:eastAsia="仿宋_GB2312" w:hAnsi="Arial" w:cs="Arial"/>
          <w:sz w:val="28"/>
        </w:rPr>
        <w:t>49.14</w:t>
      </w:r>
      <w:r>
        <w:rPr>
          <w:rFonts w:ascii="Arial" w:eastAsia="仿宋_GB2312" w:hAnsi="Arial" w:cs="Arial" w:hint="eastAsia"/>
          <w:sz w:val="28"/>
        </w:rPr>
        <w:t>年</w:t>
      </w:r>
      <w:r w:rsidRPr="00833F5C">
        <w:rPr>
          <w:rFonts w:ascii="Arial" w:eastAsia="仿宋_GB2312" w:hAnsi="Arial" w:cs="Arial"/>
          <w:sz w:val="28"/>
        </w:rPr>
        <w:t>。按照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Pr>
          <w:rFonts w:ascii="Arial" w:eastAsia="仿宋_GB2312" w:hAnsi="Arial" w:cs="Arial" w:hint="eastAsia"/>
          <w:sz w:val="28"/>
        </w:rPr>
        <w:t>集体产业地下商业</w:t>
      </w:r>
      <w:r w:rsidRPr="00833F5C">
        <w:rPr>
          <w:rFonts w:ascii="Arial" w:eastAsia="仿宋_GB2312" w:hAnsi="Arial" w:cs="Arial"/>
          <w:sz w:val="28"/>
        </w:rPr>
        <w:t>用途土地剩余使用年限为</w:t>
      </w:r>
      <w:r>
        <w:rPr>
          <w:rFonts w:ascii="Arial" w:eastAsia="仿宋_GB2312" w:hAnsi="Arial" w:cs="Arial"/>
          <w:sz w:val="28"/>
        </w:rPr>
        <w:t>39.14</w:t>
      </w:r>
      <w:r w:rsidRPr="00833F5C">
        <w:rPr>
          <w:rFonts w:ascii="Arial" w:eastAsia="仿宋_GB2312" w:hAnsi="Arial" w:cs="Arial"/>
          <w:sz w:val="28"/>
        </w:rPr>
        <w:t>年，</w:t>
      </w:r>
      <w:r>
        <w:rPr>
          <w:rFonts w:ascii="Arial" w:eastAsia="仿宋_GB2312" w:hAnsi="Arial" w:cs="Arial" w:hint="eastAsia"/>
          <w:sz w:val="28"/>
        </w:rPr>
        <w:t>集体产业地下办公用途</w:t>
      </w:r>
      <w:r w:rsidRPr="00833F5C">
        <w:rPr>
          <w:rFonts w:ascii="Arial" w:eastAsia="仿宋_GB2312" w:hAnsi="Arial" w:cs="Arial"/>
          <w:sz w:val="28"/>
        </w:rPr>
        <w:t>土地剩余使用年限为</w:t>
      </w:r>
      <w:r>
        <w:rPr>
          <w:rFonts w:ascii="Arial" w:eastAsia="仿宋_GB2312" w:hAnsi="Arial" w:cs="Arial"/>
          <w:sz w:val="28"/>
        </w:rPr>
        <w:t>49.14</w:t>
      </w:r>
      <w:r w:rsidRPr="00833F5C">
        <w:rPr>
          <w:rFonts w:ascii="Arial" w:eastAsia="仿宋_GB2312" w:hAnsi="Arial" w:cs="Arial"/>
          <w:sz w:val="28"/>
        </w:rPr>
        <w:t>年</w:t>
      </w:r>
      <w:r>
        <w:rPr>
          <w:rFonts w:ascii="Arial" w:eastAsia="仿宋_GB2312" w:hAnsi="Arial" w:cs="Arial" w:hint="eastAsia"/>
          <w:sz w:val="28"/>
        </w:rPr>
        <w:t>，集体产业</w:t>
      </w:r>
      <w:r w:rsidRPr="00833F5C">
        <w:rPr>
          <w:rFonts w:ascii="Arial" w:eastAsia="仿宋_GB2312" w:hAnsi="Arial" w:cs="Arial"/>
          <w:sz w:val="28"/>
        </w:rPr>
        <w:t>地下车库用途土地剩余使用年限为</w:t>
      </w:r>
      <w:r>
        <w:rPr>
          <w:rFonts w:ascii="Arial" w:eastAsia="仿宋_GB2312" w:hAnsi="Arial" w:cs="Arial"/>
          <w:sz w:val="28"/>
        </w:rPr>
        <w:t>49.14</w:t>
      </w:r>
      <w:r w:rsidRPr="00833F5C">
        <w:rPr>
          <w:rFonts w:ascii="Arial" w:eastAsia="仿宋_GB2312" w:hAnsi="Arial" w:cs="Arial"/>
          <w:sz w:val="28"/>
        </w:rPr>
        <w:t>年，</w:t>
      </w:r>
      <w:r>
        <w:rPr>
          <w:rFonts w:ascii="Arial" w:eastAsia="仿宋_GB2312" w:hAnsi="Arial" w:cs="Arial" w:hint="eastAsia"/>
          <w:sz w:val="28"/>
        </w:rPr>
        <w:t>集体产业</w:t>
      </w:r>
      <w:r w:rsidRPr="00833F5C">
        <w:rPr>
          <w:rFonts w:ascii="Arial" w:eastAsia="仿宋_GB2312" w:hAnsi="Arial" w:cs="Arial"/>
          <w:sz w:val="28"/>
        </w:rPr>
        <w:t>地下仓储用途土地剩余使用年限为</w:t>
      </w:r>
      <w:r>
        <w:rPr>
          <w:rFonts w:ascii="Arial" w:eastAsia="仿宋_GB2312" w:hAnsi="Arial" w:cs="Arial"/>
          <w:sz w:val="28"/>
        </w:rPr>
        <w:t>49.14</w:t>
      </w:r>
      <w:r w:rsidRPr="00833F5C">
        <w:rPr>
          <w:rFonts w:ascii="Arial" w:eastAsia="仿宋_GB2312" w:hAnsi="Arial" w:cs="Arial"/>
          <w:sz w:val="28"/>
        </w:rPr>
        <w:t>年。</w:t>
      </w:r>
    </w:p>
    <w:p w14:paraId="00A8F7BC"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6D349620"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157037A0"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r w:rsidRPr="002A4D36">
        <w:rPr>
          <w:rFonts w:ascii="Arial" w:eastAsia="仿宋_GB2312" w:hAnsi="Arial" w:cs="Arial" w:hint="eastAsia"/>
          <w:sz w:val="28"/>
          <w:szCs w:val="28"/>
        </w:rPr>
        <w:t>规自（海）建字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京规自（海）综审函（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0D12A6A8"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1F9030FB"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79B3DEA1"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lastRenderedPageBreak/>
        <w:t>于设定条件下完整的国有建设用地使用权价格，即出让土地使用权的正常市场价格。</w:t>
      </w:r>
    </w:p>
    <w:p w14:paraId="66F7158B" w14:textId="77777777" w:rsidR="00AA61FC" w:rsidRPr="00CE23D5" w:rsidRDefault="001C25E5">
      <w:pPr>
        <w:spacing w:line="360" w:lineRule="auto"/>
        <w:jc w:val="both"/>
        <w:outlineLvl w:val="1"/>
        <w:rPr>
          <w:rFonts w:ascii="Arial" w:eastAsia="仿宋_GB2312" w:hAnsi="Arial" w:cs="Arial"/>
          <w:sz w:val="28"/>
        </w:rPr>
      </w:pPr>
      <w:bookmarkStart w:id="241" w:name="_Toc66929520"/>
      <w:bookmarkStart w:id="242" w:name="_Toc416783672"/>
      <w:bookmarkStart w:id="243" w:name="_Toc524335093"/>
      <w:bookmarkStart w:id="244" w:name="_Toc69393395"/>
      <w:bookmarkStart w:id="245" w:name="_Toc515457810"/>
      <w:bookmarkStart w:id="246" w:name="_Toc516488188"/>
      <w:bookmarkStart w:id="247" w:name="_Toc416783576"/>
      <w:bookmarkStart w:id="248" w:name="_Toc469066158"/>
      <w:r w:rsidRPr="00CE23D5">
        <w:rPr>
          <w:rFonts w:ascii="Arial" w:eastAsia="仿宋_GB2312" w:hAnsi="Arial" w:cs="Arial"/>
          <w:b/>
          <w:sz w:val="28"/>
        </w:rPr>
        <w:t>九、估价结果</w:t>
      </w:r>
      <w:bookmarkEnd w:id="241"/>
      <w:bookmarkEnd w:id="242"/>
      <w:bookmarkEnd w:id="243"/>
      <w:bookmarkEnd w:id="244"/>
      <w:bookmarkEnd w:id="245"/>
      <w:bookmarkEnd w:id="246"/>
      <w:bookmarkEnd w:id="247"/>
      <w:bookmarkEnd w:id="248"/>
    </w:p>
    <w:p w14:paraId="71CF59F5" w14:textId="77777777" w:rsidR="00702834" w:rsidRPr="00833F5C" w:rsidRDefault="00702834" w:rsidP="00702834">
      <w:pPr>
        <w:spacing w:line="360" w:lineRule="auto"/>
        <w:ind w:firstLineChars="200" w:firstLine="560"/>
        <w:jc w:val="both"/>
        <w:rPr>
          <w:rFonts w:ascii="Arial" w:eastAsia="仿宋_GB2312" w:hAnsi="Arial" w:cs="Arial"/>
          <w:sz w:val="28"/>
        </w:rPr>
      </w:pPr>
      <w:bookmarkStart w:id="249" w:name="_Toc416783580"/>
      <w:bookmarkStart w:id="250" w:name="_Toc416783676"/>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3ABAF1D5"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702834" w:rsidRPr="00833F5C" w14:paraId="016955F7"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30DC4C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0E7089D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0E65032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5436C74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488065F"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060E285C"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411383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24BADDD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DD8C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2D21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2308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702834" w:rsidRPr="00833F5C" w14:paraId="6E2D36DD"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2F032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6E99A0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16A3AF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0A2CF9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21023EB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023A271E"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579EBF8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027B3C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0E28C98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4DC86A5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1CA5083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702834" w:rsidRPr="00833F5C" w14:paraId="348B00FC"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0BFB4F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1D95D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0B10C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044A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A61B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702834" w:rsidRPr="00833F5C" w14:paraId="0F0C5D4D"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53B1A25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0AD681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777F836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71E053E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600280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02B2C79"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414C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627D42B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A76854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FE40A9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A76872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71.9214</w:t>
            </w:r>
          </w:p>
        </w:tc>
      </w:tr>
      <w:tr w:rsidR="00702834" w:rsidRPr="00833F5C" w14:paraId="129E9D63"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355E0D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70A0865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94F25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C5E94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637821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9EBDAA1"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A089C1B"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67599A0A"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7377507D"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4357C9F7"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082F1A6C" w14:textId="77777777" w:rsidR="00702834" w:rsidRPr="00CE23D5" w:rsidRDefault="00702834" w:rsidP="00702834">
      <w:pPr>
        <w:snapToGrid w:val="0"/>
        <w:ind w:firstLine="556"/>
        <w:rPr>
          <w:rFonts w:ascii="Arial" w:eastAsia="仿宋_GB2312" w:hAnsi="Arial" w:cs="Arial"/>
          <w:b/>
          <w:sz w:val="28"/>
          <w:szCs w:val="28"/>
        </w:rPr>
      </w:pPr>
    </w:p>
    <w:p w14:paraId="12156319"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1EDA4BD4"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98782F5"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EB7D8C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043A16"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3353821"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BB7378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5548B0E1"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379BBB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6C6DC7D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98BD3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03B6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13B6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6E4908A6"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0B69B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58786F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1F61AC4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119C9A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559BA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54DAAA3"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2DDB0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CCFE2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C3F01D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35DC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755768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4FFAFA15"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7F97FA1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149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5244E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9701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BCE7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412FC7C3"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6A58DA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C1AAB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9C03EF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F3CAB5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75866D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6D4C88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10F5FC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DA2A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9425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76CC5A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E85A1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52655CB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C1E72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718E2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0B2F1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BE6773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3774A2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2AC9D36"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5A3A7F0"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426E5D8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1F06FEDA"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A6BBFDE"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7317FA3B" w14:textId="77777777" w:rsidR="00702834" w:rsidRDefault="00702834" w:rsidP="00702834">
      <w:pPr>
        <w:snapToGrid w:val="0"/>
        <w:ind w:firstLine="556"/>
        <w:rPr>
          <w:rFonts w:ascii="Arial" w:eastAsia="仿宋_GB2312" w:hAnsi="Arial" w:cs="Arial"/>
          <w:b/>
          <w:sz w:val="28"/>
          <w:szCs w:val="28"/>
        </w:rPr>
      </w:pPr>
    </w:p>
    <w:p w14:paraId="79E78C8F"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43085624" w14:textId="77777777" w:rsidR="00702834" w:rsidRDefault="00702834" w:rsidP="00702834">
      <w:pPr>
        <w:snapToGrid w:val="0"/>
        <w:ind w:firstLine="556"/>
        <w:rPr>
          <w:rFonts w:ascii="Arial" w:eastAsia="仿宋_GB2312" w:hAnsi="Arial" w:cs="Arial"/>
          <w:sz w:val="28"/>
          <w:szCs w:val="28"/>
        </w:rPr>
      </w:pPr>
    </w:p>
    <w:p w14:paraId="31DD7739"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18339EE0"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0F62B0B3"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w:t>
      </w:r>
      <w:r w:rsidRPr="00833F5C">
        <w:rPr>
          <w:rFonts w:ascii="Arial" w:hAnsi="Arial" w:cs="Arial"/>
          <w:szCs w:val="28"/>
        </w:rPr>
        <w:lastRenderedPageBreak/>
        <w:t>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582174C7"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0D5D6ABC" w14:textId="77777777" w:rsidTr="00702834">
        <w:tc>
          <w:tcPr>
            <w:tcW w:w="1161" w:type="dxa"/>
            <w:vAlign w:val="center"/>
          </w:tcPr>
          <w:p w14:paraId="1689E783"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438351A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1FE11F7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1A809B8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52DB639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4588274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13582BC2"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38937E3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716379FB" w14:textId="77777777" w:rsidTr="00702834">
        <w:tc>
          <w:tcPr>
            <w:tcW w:w="1161" w:type="dxa"/>
            <w:vAlign w:val="center"/>
          </w:tcPr>
          <w:p w14:paraId="53D4599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147E68B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5083694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5C69AE5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5D53182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57D1648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1709A3C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67DBAC0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5836FCC6" w14:textId="77777777" w:rsidTr="00702834">
        <w:tc>
          <w:tcPr>
            <w:tcW w:w="1161" w:type="dxa"/>
            <w:vAlign w:val="center"/>
          </w:tcPr>
          <w:p w14:paraId="104B928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3E417174"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6FAA4741"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727C79D4"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2C5AA58A"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2C8D6BC9"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486CD0E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119690A0"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43841FD8" w14:textId="77777777" w:rsidTr="00702834">
        <w:tc>
          <w:tcPr>
            <w:tcW w:w="1161" w:type="dxa"/>
            <w:vAlign w:val="center"/>
          </w:tcPr>
          <w:p w14:paraId="508C300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2D1BCFF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F070D6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C990E5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6C8F49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5CAAA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C0BF2C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016CBC6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49C6222B" w14:textId="77777777" w:rsidTr="00702834">
        <w:trPr>
          <w:trHeight w:val="270"/>
        </w:trPr>
        <w:tc>
          <w:tcPr>
            <w:tcW w:w="1161" w:type="dxa"/>
            <w:vAlign w:val="center"/>
          </w:tcPr>
          <w:p w14:paraId="3EC6814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05B587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B5E945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66EB5A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03AFFB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71C11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10A4C0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13128D5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5119AF5A"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6168E077"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0F782E18"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108D01AC"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0C85EABF"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w:t>
      </w:r>
      <w:r w:rsidRPr="003C5C4D">
        <w:rPr>
          <w:rFonts w:ascii="Arial" w:eastAsia="仿宋_GB2312" w:hAnsi="Arial" w:cs="Arial"/>
          <w:sz w:val="28"/>
          <w:szCs w:val="28"/>
        </w:rPr>
        <w:lastRenderedPageBreak/>
        <w:t>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88B4AE7"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62C52528"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个商办类招拍挂出让项目，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年同区域无商办类招拍挂成交地块；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），结合招拍挂成交案例用途及位置，故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年度招拍挂成交地价均值略高于估价对象评估结果是合理的；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年度招拍挂成交地价不具有可比性。</w:t>
      </w:r>
    </w:p>
    <w:p w14:paraId="402F53EF"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191FAD9E"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0BB7B8"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C2FAFAB"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2F35FFE"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2B3E0F2" w14:textId="0C7300D3"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79C99E0B"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725C24B0" wp14:editId="53F86202">
            <wp:extent cx="5904865" cy="3857625"/>
            <wp:effectExtent l="0" t="0" r="635" b="9525"/>
            <wp:docPr id="40" name="图表 40">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C10F32" w14:textId="77777777" w:rsidR="00702834" w:rsidRDefault="00702834" w:rsidP="00702834">
      <w:pPr>
        <w:pStyle w:val="aff4"/>
        <w:ind w:leftChars="176" w:left="422" w:firstLineChars="0" w:firstLine="0"/>
        <w:rPr>
          <w:rFonts w:ascii="仿宋_GB2312" w:eastAsia="仿宋_GB2312" w:hAnsi="仿宋_GB2312" w:cs="仿宋_GB2312"/>
          <w:sz w:val="32"/>
          <w:szCs w:val="32"/>
        </w:rPr>
      </w:pPr>
    </w:p>
    <w:p w14:paraId="7770CD19"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3D79336A"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7AD4BA1E" wp14:editId="4DF51778">
            <wp:extent cx="5904865" cy="3857625"/>
            <wp:effectExtent l="0" t="0" r="635" b="9525"/>
            <wp:docPr id="45" name="图表 4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DB642BF"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042B800B"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等有关文件的规定，政府土地出让收益按楼面熟地价及相应土地用途的政府收益比例确定，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13DBD3C8"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6DEDEDF5" w14:textId="77777777" w:rsidTr="00702834">
        <w:tc>
          <w:tcPr>
            <w:tcW w:w="1161" w:type="dxa"/>
            <w:vAlign w:val="center"/>
          </w:tcPr>
          <w:p w14:paraId="73585274"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1E603231"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6B7233A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1733795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2CC1B30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DFDD98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2E8EDC8C"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39AFABC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235E68C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77E698E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64856E8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493013A0" w14:textId="77777777" w:rsidTr="00702834">
        <w:tc>
          <w:tcPr>
            <w:tcW w:w="1161" w:type="dxa"/>
            <w:vAlign w:val="center"/>
          </w:tcPr>
          <w:p w14:paraId="5BCEC3B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2636488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0B8913C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24C762C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10251E5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2029</w:t>
            </w:r>
          </w:p>
        </w:tc>
        <w:tc>
          <w:tcPr>
            <w:tcW w:w="1701" w:type="dxa"/>
            <w:vAlign w:val="center"/>
          </w:tcPr>
          <w:p w14:paraId="7B09FCB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7974.2622</w:t>
            </w:r>
          </w:p>
        </w:tc>
      </w:tr>
      <w:tr w:rsidR="00702834" w:rsidRPr="00833F5C" w14:paraId="762C2324" w14:textId="77777777" w:rsidTr="00702834">
        <w:tc>
          <w:tcPr>
            <w:tcW w:w="1161" w:type="dxa"/>
            <w:vAlign w:val="center"/>
          </w:tcPr>
          <w:p w14:paraId="546DCEB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13A1454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2CEAE6F2"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4AAA8FF4"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0C616CC5"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95</w:t>
            </w:r>
          </w:p>
        </w:tc>
        <w:tc>
          <w:tcPr>
            <w:tcW w:w="1701" w:type="dxa"/>
            <w:vAlign w:val="center"/>
          </w:tcPr>
          <w:p w14:paraId="10966EFA"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702834" w:rsidRPr="00833F5C" w14:paraId="1FD9F2B8" w14:textId="77777777" w:rsidTr="00702834">
        <w:tc>
          <w:tcPr>
            <w:tcW w:w="1161" w:type="dxa"/>
            <w:vAlign w:val="center"/>
          </w:tcPr>
          <w:p w14:paraId="164D105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2579BC6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4A3D24C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26B938C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17800.62473</w:t>
            </w:r>
          </w:p>
        </w:tc>
        <w:tc>
          <w:tcPr>
            <w:tcW w:w="1701" w:type="dxa"/>
            <w:vAlign w:val="center"/>
          </w:tcPr>
          <w:p w14:paraId="2AC399C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556</w:t>
            </w:r>
          </w:p>
        </w:tc>
        <w:tc>
          <w:tcPr>
            <w:tcW w:w="1701" w:type="dxa"/>
            <w:vAlign w:val="center"/>
          </w:tcPr>
          <w:p w14:paraId="2CF0758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4450.1562</w:t>
            </w:r>
          </w:p>
        </w:tc>
      </w:tr>
      <w:tr w:rsidR="00702834" w:rsidRPr="00833F5C" w14:paraId="0B3472E0" w14:textId="77777777" w:rsidTr="00702834">
        <w:tc>
          <w:tcPr>
            <w:tcW w:w="1161" w:type="dxa"/>
            <w:vAlign w:val="center"/>
          </w:tcPr>
          <w:p w14:paraId="0741508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6FBB93D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0A23E43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1DF7F47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71.9214</w:t>
            </w:r>
          </w:p>
        </w:tc>
        <w:tc>
          <w:tcPr>
            <w:tcW w:w="1701" w:type="dxa"/>
            <w:vAlign w:val="center"/>
          </w:tcPr>
          <w:p w14:paraId="4C6A602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695</w:t>
            </w:r>
          </w:p>
        </w:tc>
        <w:tc>
          <w:tcPr>
            <w:tcW w:w="1701" w:type="dxa"/>
            <w:vAlign w:val="center"/>
          </w:tcPr>
          <w:p w14:paraId="27F8B49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17.9803</w:t>
            </w:r>
          </w:p>
        </w:tc>
      </w:tr>
      <w:tr w:rsidR="00702834" w:rsidRPr="00833F5C" w14:paraId="14705A9B" w14:textId="77777777" w:rsidTr="00702834">
        <w:tc>
          <w:tcPr>
            <w:tcW w:w="1161" w:type="dxa"/>
            <w:vAlign w:val="center"/>
          </w:tcPr>
          <w:p w14:paraId="7627BE6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6DC197F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36EFD172"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2942DFD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0592751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5EA253A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3550A87A"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水平，因此可以本次评估的地下空间楼面熟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6F177494" w14:textId="13AEF8B0" w:rsidR="00AA61FC" w:rsidRPr="00CE23D5" w:rsidRDefault="00AA61FC">
      <w:pPr>
        <w:spacing w:line="360" w:lineRule="auto"/>
        <w:rPr>
          <w:rFonts w:ascii="Arial" w:eastAsia="仿宋_GB2312" w:hAnsi="Arial" w:cs="Arial"/>
          <w:sz w:val="28"/>
        </w:rPr>
        <w:sectPr w:rsidR="00AA61FC" w:rsidRPr="00CE23D5">
          <w:footerReference w:type="first" r:id="rId57"/>
          <w:pgSz w:w="11907" w:h="16840"/>
          <w:pgMar w:top="1843" w:right="1134" w:bottom="1134" w:left="1134" w:header="1134" w:footer="907" w:gutter="340"/>
          <w:pgNumType w:start="1"/>
          <w:cols w:space="720"/>
          <w:titlePg/>
          <w:docGrid w:linePitch="326"/>
        </w:sectPr>
      </w:pPr>
    </w:p>
    <w:p w14:paraId="71E033C5" w14:textId="77777777" w:rsidR="00AA61FC" w:rsidRPr="00CE23D5" w:rsidRDefault="00AA61FC">
      <w:pPr>
        <w:pStyle w:val="11"/>
        <w:ind w:firstLineChars="0" w:firstLine="0"/>
        <w:rPr>
          <w:rFonts w:ascii="Arial" w:hAnsi="Arial" w:cs="Arial"/>
        </w:rPr>
      </w:pPr>
    </w:p>
    <w:p w14:paraId="412EFCE2" w14:textId="7777777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Pr="00CE23D5">
        <w:rPr>
          <w:rFonts w:ascii="Arial" w:hAnsi="Arial" w:cs="Arial"/>
          <w:b/>
        </w:rPr>
        <w:t>估价结果一览表</w:t>
      </w:r>
    </w:p>
    <w:p w14:paraId="42A84EBB" w14:textId="4C5C7AB4"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r w:rsidRPr="00833F5C">
        <w:rPr>
          <w:rFonts w:ascii="Arial" w:eastAsia="仿宋_GB2312" w:hAnsi="Arial" w:cs="Arial"/>
          <w:sz w:val="18"/>
        </w:rPr>
        <w:t>北京康正宏基房地产评估有限公司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833F5C" w14:paraId="471C244C" w14:textId="77777777" w:rsidTr="00BF7408">
        <w:trPr>
          <w:cantSplit/>
          <w:trHeight w:val="780"/>
          <w:jc w:val="center"/>
        </w:trPr>
        <w:tc>
          <w:tcPr>
            <w:tcW w:w="710" w:type="dxa"/>
            <w:vMerge w:val="restart"/>
            <w:vAlign w:val="center"/>
          </w:tcPr>
          <w:p w14:paraId="0B57455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2E0B4B43"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0253061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461DC39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EE53329"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39E8A70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2D5B95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D87E0C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50C83C3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2CB9F93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759AB5E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4B405F17"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7F8CD3F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58AD7A8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12439E4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C62314" w:rsidRPr="00833F5C" w14:paraId="2DE9A26D" w14:textId="77777777" w:rsidTr="00BF7408">
        <w:trPr>
          <w:cantSplit/>
          <w:trHeight w:val="780"/>
          <w:jc w:val="center"/>
        </w:trPr>
        <w:tc>
          <w:tcPr>
            <w:tcW w:w="710" w:type="dxa"/>
            <w:vMerge/>
            <w:tcBorders>
              <w:bottom w:val="single" w:sz="4" w:space="0" w:color="auto"/>
            </w:tcBorders>
            <w:vAlign w:val="center"/>
          </w:tcPr>
          <w:p w14:paraId="1DA93FEB"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105D8B7"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58579CC0"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4255B67"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83041B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0E557494"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7F66119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09BE37DC"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6171B09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6190572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796BC21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3601C72B"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D429C27"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7F6D74B5"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5233D5D"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3F5EB21"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1C4A42BB"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7EECF6E"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F98A473" w14:textId="77777777" w:rsidR="00C62314" w:rsidRPr="00833F5C" w:rsidRDefault="00C62314" w:rsidP="00BF7408">
            <w:pPr>
              <w:spacing w:line="240" w:lineRule="auto"/>
              <w:jc w:val="center"/>
              <w:rPr>
                <w:rFonts w:ascii="Arial" w:eastAsia="仿宋_GB2312" w:hAnsi="Arial" w:cs="Arial"/>
                <w:bCs/>
                <w:sz w:val="18"/>
                <w:szCs w:val="18"/>
              </w:rPr>
            </w:pPr>
          </w:p>
        </w:tc>
      </w:tr>
      <w:tr w:rsidR="00C62314" w:rsidRPr="00833F5C" w14:paraId="4A17925F" w14:textId="77777777" w:rsidTr="00BF7408">
        <w:trPr>
          <w:cantSplit/>
          <w:trHeight w:val="3971"/>
          <w:jc w:val="center"/>
        </w:trPr>
        <w:tc>
          <w:tcPr>
            <w:tcW w:w="710" w:type="dxa"/>
            <w:vAlign w:val="center"/>
          </w:tcPr>
          <w:p w14:paraId="7708F07C" w14:textId="77777777" w:rsidR="00C62314" w:rsidRPr="00CE23D5"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2CFEAA6D" w14:textId="77777777" w:rsidR="00C62314" w:rsidRPr="00833F5C" w:rsidRDefault="00C62314"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40DCE84C"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75C87722"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68F5727"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640F3A20"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3735B7FD"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22E04100"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102A598C"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43B9FA58"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50C5DB6F"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51800684"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3786E3F3"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4CE3ADA1" w14:textId="77777777" w:rsidR="00C62314" w:rsidRPr="005917BB" w:rsidRDefault="00C62314"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5588D6D9"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7DA7291B"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10E0EEB1"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031B5C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2E172C9F" w14:textId="3C6877E6" w:rsidR="00C62314" w:rsidRPr="00CE23D5"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702834">
              <w:rPr>
                <w:rFonts w:ascii="Arial" w:eastAsia="仿宋_GB2312" w:hAnsi="Arial" w:cs="Arial"/>
                <w:bCs/>
                <w:sz w:val="18"/>
                <w:szCs w:val="18"/>
              </w:rPr>
              <w:t>12903.9253</w:t>
            </w:r>
            <w:r w:rsidRPr="00833F5C">
              <w:rPr>
                <w:rFonts w:ascii="Arial" w:eastAsia="仿宋_GB2312" w:hAnsi="Arial" w:cs="Arial"/>
                <w:bCs/>
                <w:sz w:val="18"/>
                <w:szCs w:val="18"/>
              </w:rPr>
              <w:t>万元。</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008D8E0"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1E74FF2A" w14:textId="77777777" w:rsidR="00AA61FC" w:rsidRPr="00CE23D5" w:rsidRDefault="00AA61FC">
      <w:pPr>
        <w:spacing w:line="360" w:lineRule="auto"/>
        <w:rPr>
          <w:rFonts w:ascii="Arial" w:eastAsia="仿宋_GB2312" w:hAnsi="Arial" w:cs="Arial"/>
          <w:sz w:val="28"/>
          <w:szCs w:val="28"/>
        </w:rPr>
      </w:pP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58"/>
          <w:pgSz w:w="16840" w:h="11907" w:orient="landscape"/>
          <w:pgMar w:top="1508" w:right="1134" w:bottom="1134" w:left="1134" w:header="1134" w:footer="907" w:gutter="340"/>
          <w:cols w:space="720"/>
          <w:titlePg/>
          <w:docGrid w:linePitch="326"/>
        </w:sectPr>
      </w:pPr>
    </w:p>
    <w:p w14:paraId="49D02F06" w14:textId="77777777" w:rsidR="00AA61FC" w:rsidRPr="00833F5C" w:rsidRDefault="00AA61FC">
      <w:pPr>
        <w:spacing w:line="360" w:lineRule="auto"/>
        <w:rPr>
          <w:rFonts w:ascii="Arial" w:eastAsia="仿宋_GB2312" w:hAnsi="Arial" w:cs="Arial"/>
          <w:sz w:val="28"/>
          <w:szCs w:val="28"/>
        </w:rPr>
      </w:pPr>
    </w:p>
    <w:p w14:paraId="52A8E23A" w14:textId="77777777" w:rsidR="00AA61FC" w:rsidRPr="00833F5C" w:rsidRDefault="001C25E5">
      <w:pPr>
        <w:pStyle w:val="11"/>
        <w:ind w:firstLine="562"/>
        <w:jc w:val="center"/>
        <w:rPr>
          <w:rFonts w:ascii="Arial" w:hAnsi="Arial" w:cs="Arial"/>
          <w:b/>
          <w:szCs w:val="28"/>
        </w:rPr>
      </w:pPr>
      <w:r w:rsidRPr="00833F5C">
        <w:rPr>
          <w:rFonts w:ascii="Arial" w:hAnsi="Arial" w:cs="Arial"/>
          <w:b/>
          <w:szCs w:val="28"/>
        </w:rPr>
        <w:t>需补缴地价款总额表</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640FF0C1"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0B4FE69B"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134E921E"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8392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C5661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0EB0AF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177177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52940C3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4A51CE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2A6F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CB59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2F237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15078CF1"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6F33AF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C29449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638EC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50E565F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B8554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1724DD8"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DB6B6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57A474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F0E72E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5B9DA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1DBCDCE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37EC40AE"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49215AD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A5EDC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A09E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E1E45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2BB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59C503D1"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7D7A21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161917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715681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B4795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437550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9CA5DE2"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6305D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388BDC3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88AFF5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773A2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A2DCAC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4873550F"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3809C8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58013F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2F5CE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B08BC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94072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A80AF6B"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B92EB8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1E62740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420A3684"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CDA371A"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79BEA1EE" w14:textId="77777777" w:rsidR="00AA61FC" w:rsidRPr="00CE23D5" w:rsidRDefault="00AA61FC">
      <w:pPr>
        <w:snapToGrid w:val="0"/>
        <w:spacing w:line="360" w:lineRule="auto"/>
        <w:ind w:firstLine="556"/>
        <w:rPr>
          <w:rFonts w:ascii="Arial" w:eastAsia="仿宋_GB2312" w:hAnsi="Arial" w:cs="Arial"/>
          <w:sz w:val="28"/>
          <w:szCs w:val="28"/>
        </w:rPr>
      </w:pPr>
    </w:p>
    <w:p w14:paraId="2157208C" w14:textId="77777777" w:rsidR="00AA61FC" w:rsidRPr="00CE23D5" w:rsidRDefault="00AA61FC">
      <w:pPr>
        <w:pStyle w:val="11"/>
        <w:ind w:firstLine="562"/>
        <w:jc w:val="center"/>
        <w:rPr>
          <w:rFonts w:ascii="Arial" w:hAnsi="Arial" w:cs="Arial"/>
          <w:b/>
          <w:szCs w:val="28"/>
        </w:rPr>
      </w:pPr>
    </w:p>
    <w:p w14:paraId="268862B8" w14:textId="77777777" w:rsidR="00AA61FC" w:rsidRPr="00833F5C" w:rsidRDefault="00AA61FC">
      <w:pPr>
        <w:spacing w:line="360" w:lineRule="auto"/>
        <w:ind w:firstLineChars="200" w:firstLine="560"/>
        <w:jc w:val="both"/>
        <w:rPr>
          <w:rFonts w:ascii="Arial" w:eastAsia="仿宋_GB2312" w:hAnsi="Arial" w:cs="Arial"/>
          <w:sz w:val="28"/>
        </w:rPr>
        <w:sectPr w:rsidR="00AA61FC" w:rsidRPr="00833F5C">
          <w:pgSz w:w="11907" w:h="16840"/>
          <w:pgMar w:top="1134" w:right="1134" w:bottom="1134" w:left="1134" w:header="1134" w:footer="907" w:gutter="340"/>
          <w:cols w:space="720"/>
          <w:titlePg/>
          <w:docGrid w:linePitch="326"/>
        </w:sectPr>
      </w:pPr>
    </w:p>
    <w:p w14:paraId="593FE7BC" w14:textId="77777777" w:rsidR="00AA61FC" w:rsidRPr="00833F5C" w:rsidRDefault="001C25E5">
      <w:pPr>
        <w:spacing w:line="360" w:lineRule="auto"/>
        <w:outlineLvl w:val="1"/>
        <w:rPr>
          <w:rFonts w:ascii="Arial" w:eastAsia="仿宋_GB2312" w:hAnsi="Arial" w:cs="Arial"/>
          <w:b/>
          <w:sz w:val="28"/>
        </w:rPr>
      </w:pPr>
      <w:bookmarkStart w:id="251" w:name="_Toc524335095"/>
      <w:bookmarkStart w:id="252" w:name="_Toc469066160"/>
      <w:bookmarkStart w:id="253" w:name="_Toc516488190"/>
      <w:bookmarkStart w:id="254" w:name="_Toc515457812"/>
      <w:bookmarkStart w:id="255" w:name="_Toc66929521"/>
      <w:bookmarkStart w:id="256" w:name="_Toc69393396"/>
      <w:r w:rsidRPr="00833F5C">
        <w:rPr>
          <w:rFonts w:ascii="Arial" w:eastAsia="仿宋_GB2312" w:hAnsi="Arial" w:cs="Arial"/>
          <w:b/>
          <w:sz w:val="28"/>
        </w:rPr>
        <w:lastRenderedPageBreak/>
        <w:t>十、需要特殊说明的事项</w:t>
      </w:r>
      <w:bookmarkEnd w:id="249"/>
      <w:bookmarkEnd w:id="250"/>
      <w:bookmarkEnd w:id="251"/>
      <w:bookmarkEnd w:id="252"/>
      <w:bookmarkEnd w:id="253"/>
      <w:bookmarkEnd w:id="254"/>
      <w:bookmarkEnd w:id="255"/>
      <w:bookmarkEnd w:id="256"/>
    </w:p>
    <w:p w14:paraId="7CC965A8" w14:textId="77777777" w:rsidR="00AA70F6" w:rsidRPr="00CE23D5" w:rsidRDefault="00AA70F6" w:rsidP="00AA70F6">
      <w:pPr>
        <w:snapToGrid w:val="0"/>
        <w:spacing w:line="360" w:lineRule="auto"/>
        <w:jc w:val="both"/>
        <w:textAlignment w:val="bottom"/>
        <w:rPr>
          <w:rFonts w:ascii="Arial" w:eastAsia="仿宋_GB2312" w:hAnsi="Arial" w:cs="Arial"/>
          <w:sz w:val="28"/>
        </w:rPr>
      </w:pPr>
      <w:bookmarkStart w:id="257" w:name="_Toc469066161"/>
      <w:bookmarkStart w:id="258" w:name="_Toc416783581"/>
      <w:bookmarkStart w:id="259" w:name="_Toc416783677"/>
      <w:r w:rsidRPr="00CE23D5">
        <w:rPr>
          <w:rFonts w:ascii="Arial" w:eastAsia="仿宋_GB2312" w:hAnsi="Arial" w:cs="Arial"/>
          <w:sz w:val="28"/>
        </w:rPr>
        <w:t>（一）估价的前提条件和假设条件</w:t>
      </w:r>
    </w:p>
    <w:p w14:paraId="554DD850" w14:textId="77777777" w:rsidR="00AA70F6" w:rsidRPr="00CE23D5" w:rsidRDefault="00AA70F6" w:rsidP="00AA70F6">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sidRPr="00B4260F">
        <w:rPr>
          <w:rFonts w:ascii="Arial" w:eastAsia="仿宋_GB2312" w:hAnsi="Arial" w:cs="Arial" w:hint="eastAsia"/>
          <w:sz w:val="28"/>
        </w:rPr>
        <w:t>集体产业（商业、办公、地下商业、地下办公、地下车库、地下仓储）</w:t>
      </w:r>
      <w:r w:rsidRPr="00CE23D5">
        <w:rPr>
          <w:rFonts w:ascii="Arial" w:eastAsia="仿宋_GB2312" w:hAnsi="Arial" w:cs="Arial"/>
          <w:sz w:val="28"/>
        </w:rPr>
        <w:t>为最有效利用方式。</w:t>
      </w:r>
    </w:p>
    <w:p w14:paraId="26705FB0" w14:textId="77777777" w:rsidR="00AA70F6" w:rsidRPr="00CE23D5" w:rsidRDefault="00AA70F6" w:rsidP="00AA70F6">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4013A89F" w14:textId="77777777" w:rsidR="00AA70F6" w:rsidRPr="00CE23D5" w:rsidRDefault="00AA70F6" w:rsidP="00AA70F6">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4D38B2C1" w14:textId="77777777" w:rsidR="00AA70F6" w:rsidRPr="00833F5C" w:rsidRDefault="00AA70F6" w:rsidP="00AA70F6">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132E6B89" w14:textId="77777777" w:rsidR="00AA70F6" w:rsidRPr="00833F5C" w:rsidRDefault="00AA70F6" w:rsidP="00AA70F6">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76E01CF1" w14:textId="77777777" w:rsidR="00AA70F6" w:rsidRPr="00CE23D5"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r w:rsidRPr="00CE23D5">
        <w:rPr>
          <w:rFonts w:ascii="Arial" w:eastAsia="仿宋_GB2312" w:hAnsi="Arial" w:cs="Arial"/>
          <w:sz w:val="28"/>
          <w:szCs w:val="28"/>
        </w:rPr>
        <w:t>记载，北京市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的土地用途为</w:t>
      </w:r>
      <w:r w:rsidRPr="00B4260F">
        <w:rPr>
          <w:rFonts w:ascii="Arial" w:eastAsia="仿宋_GB2312" w:hAnsi="Arial" w:cs="Arial" w:hint="eastAsia"/>
          <w:sz w:val="28"/>
          <w:szCs w:val="28"/>
        </w:rPr>
        <w:t>集体产业（商业）</w:t>
      </w:r>
      <w:r>
        <w:rPr>
          <w:rFonts w:ascii="Arial" w:eastAsia="仿宋_GB2312" w:hAnsi="Arial" w:cs="Arial" w:hint="eastAsia"/>
          <w:sz w:val="28"/>
          <w:szCs w:val="28"/>
        </w:rPr>
        <w:t>、</w:t>
      </w:r>
      <w:r w:rsidRPr="00B4260F">
        <w:rPr>
          <w:rFonts w:ascii="Arial" w:eastAsia="仿宋_GB2312" w:hAnsi="Arial" w:cs="Arial" w:hint="eastAsia"/>
          <w:sz w:val="28"/>
          <w:szCs w:val="28"/>
        </w:rPr>
        <w:t>集体产业（</w:t>
      </w:r>
      <w:r>
        <w:rPr>
          <w:rFonts w:ascii="Arial" w:eastAsia="仿宋_GB2312" w:hAnsi="Arial" w:cs="Arial" w:hint="eastAsia"/>
          <w:sz w:val="28"/>
          <w:szCs w:val="28"/>
        </w:rPr>
        <w:t>办公</w:t>
      </w:r>
      <w:r w:rsidRPr="00B4260F">
        <w:rPr>
          <w:rFonts w:ascii="Arial" w:eastAsia="仿宋_GB2312" w:hAnsi="Arial" w:cs="Arial" w:hint="eastAsia"/>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C32FE8" w14:textId="77777777" w:rsidR="00AA70F6" w:rsidRPr="00CE23D5"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Pr="007E2B93">
        <w:rPr>
          <w:rFonts w:ascii="Arial" w:eastAsia="仿宋_GB2312" w:hAnsi="Arial" w:cs="Arial" w:hint="eastAsia"/>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Pr="007E2B93">
        <w:rPr>
          <w:rFonts w:ascii="Arial" w:eastAsia="仿宋_GB2312" w:hAnsi="Arial" w:cs="Arial" w:hint="eastAsia"/>
          <w:sz w:val="28"/>
          <w:szCs w:val="28"/>
        </w:rPr>
        <w:t>集体产业（地下商业、地下办公、地下车库、地下仓储）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71118F8D"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Pr>
          <w:rFonts w:ascii="Arial" w:eastAsia="仿宋_GB2312" w:hAnsi="Arial" w:cs="Arial" w:hint="eastAsia"/>
          <w:sz w:val="28"/>
          <w:szCs w:val="28"/>
        </w:rPr>
        <w:t>五</w:t>
      </w:r>
      <w:r w:rsidRPr="00CE23D5">
        <w:rPr>
          <w:rFonts w:ascii="Arial" w:eastAsia="仿宋_GB2312" w:hAnsi="Arial" w:cs="Arial"/>
          <w:sz w:val="28"/>
          <w:szCs w:val="28"/>
        </w:rPr>
        <w:t>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w:t>
      </w:r>
      <w:r w:rsidRPr="00833F5C">
        <w:rPr>
          <w:rFonts w:ascii="Arial" w:eastAsia="仿宋_GB2312" w:hAnsi="Arial" w:cs="Arial"/>
          <w:sz w:val="28"/>
          <w:szCs w:val="28"/>
        </w:rPr>
        <w:t>宗地内正在</w:t>
      </w:r>
      <w:r>
        <w:rPr>
          <w:rFonts w:ascii="Arial" w:eastAsia="仿宋_GB2312" w:hAnsi="Arial" w:cs="Arial" w:hint="eastAsia"/>
          <w:sz w:val="28"/>
          <w:szCs w:val="28"/>
        </w:rPr>
        <w:t>施工：其中</w:t>
      </w:r>
      <w:r>
        <w:rPr>
          <w:rFonts w:ascii="Arial" w:eastAsia="仿宋_GB2312" w:hAnsi="Arial" w:cs="Arial" w:hint="eastAsia"/>
          <w:sz w:val="28"/>
          <w:szCs w:val="28"/>
        </w:rPr>
        <w:t>0</w:t>
      </w:r>
      <w:r>
        <w:rPr>
          <w:rFonts w:ascii="Arial" w:eastAsia="仿宋_GB2312" w:hAnsi="Arial" w:cs="Arial"/>
          <w:sz w:val="28"/>
          <w:szCs w:val="28"/>
        </w:rPr>
        <w:t>069</w:t>
      </w:r>
      <w:r>
        <w:rPr>
          <w:rFonts w:ascii="Arial" w:eastAsia="仿宋_GB2312" w:hAnsi="Arial" w:cs="Arial" w:hint="eastAsia"/>
          <w:sz w:val="28"/>
          <w:szCs w:val="28"/>
        </w:rPr>
        <w:t>地块正在进行场地平整；</w:t>
      </w:r>
      <w:r>
        <w:rPr>
          <w:rFonts w:ascii="Arial" w:eastAsia="仿宋_GB2312" w:hAnsi="Arial" w:cs="Arial" w:hint="eastAsia"/>
          <w:sz w:val="28"/>
          <w:szCs w:val="28"/>
        </w:rPr>
        <w:t>0</w:t>
      </w:r>
      <w:r>
        <w:rPr>
          <w:rFonts w:ascii="Arial" w:eastAsia="仿宋_GB2312" w:hAnsi="Arial" w:cs="Arial"/>
          <w:sz w:val="28"/>
          <w:szCs w:val="28"/>
        </w:rPr>
        <w:t>096</w:t>
      </w:r>
      <w:r>
        <w:rPr>
          <w:rFonts w:ascii="Arial" w:eastAsia="仿宋_GB2312" w:hAnsi="Arial" w:cs="Arial" w:hint="eastAsia"/>
          <w:sz w:val="28"/>
          <w:szCs w:val="28"/>
        </w:rPr>
        <w:t>地块正在进行基础工程施工；</w:t>
      </w:r>
      <w:r>
        <w:rPr>
          <w:rFonts w:ascii="Arial" w:eastAsia="仿宋_GB2312" w:hAnsi="Arial" w:cs="Arial" w:hint="eastAsia"/>
          <w:sz w:val="28"/>
          <w:szCs w:val="28"/>
        </w:rPr>
        <w:t>0</w:t>
      </w:r>
      <w:r>
        <w:rPr>
          <w:rFonts w:ascii="Arial" w:eastAsia="仿宋_GB2312" w:hAnsi="Arial" w:cs="Arial"/>
          <w:sz w:val="28"/>
          <w:szCs w:val="28"/>
        </w:rPr>
        <w:t>131</w:t>
      </w:r>
      <w:r>
        <w:rPr>
          <w:rFonts w:ascii="Arial" w:eastAsia="仿宋_GB2312" w:hAnsi="Arial" w:cs="Arial" w:hint="eastAsia"/>
          <w:sz w:val="28"/>
          <w:szCs w:val="28"/>
        </w:rPr>
        <w:t>地块</w:t>
      </w:r>
      <w:r>
        <w:rPr>
          <w:rFonts w:ascii="Arial" w:eastAsia="仿宋_GB2312" w:hAnsi="Arial" w:cs="Arial" w:hint="eastAsia"/>
          <w:sz w:val="28"/>
          <w:szCs w:val="28"/>
        </w:rPr>
        <w:t>D</w:t>
      </w:r>
      <w:r>
        <w:rPr>
          <w:rFonts w:ascii="Arial" w:eastAsia="仿宋_GB2312" w:hAnsi="Arial" w:cs="Arial"/>
          <w:sz w:val="28"/>
          <w:szCs w:val="28"/>
        </w:rPr>
        <w:t>1~D4</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6</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9</w:t>
      </w:r>
      <w:r>
        <w:rPr>
          <w:rFonts w:ascii="Arial" w:eastAsia="仿宋_GB2312" w:hAnsi="Arial" w:cs="Arial" w:hint="eastAsia"/>
          <w:sz w:val="28"/>
          <w:szCs w:val="28"/>
        </w:rPr>
        <w:t>正在进行地上三层结构施工、</w:t>
      </w:r>
      <w:r>
        <w:rPr>
          <w:rFonts w:ascii="Arial" w:eastAsia="仿宋_GB2312" w:hAnsi="Arial" w:cs="Arial" w:hint="eastAsia"/>
          <w:sz w:val="28"/>
          <w:szCs w:val="28"/>
        </w:rPr>
        <w:t>D</w:t>
      </w:r>
      <w:r>
        <w:rPr>
          <w:rFonts w:ascii="Arial" w:eastAsia="仿宋_GB2312" w:hAnsi="Arial" w:cs="Arial"/>
          <w:sz w:val="28"/>
          <w:szCs w:val="28"/>
        </w:rPr>
        <w:t>5</w:t>
      </w:r>
      <w:r>
        <w:rPr>
          <w:rFonts w:ascii="Arial" w:eastAsia="仿宋_GB2312" w:hAnsi="Arial" w:cs="Arial" w:hint="eastAsia"/>
          <w:sz w:val="28"/>
          <w:szCs w:val="28"/>
        </w:rPr>
        <w:t>正在进行地上二层结构施工、</w:t>
      </w:r>
      <w:r>
        <w:rPr>
          <w:rFonts w:ascii="Arial" w:eastAsia="仿宋_GB2312" w:hAnsi="Arial" w:cs="Arial" w:hint="eastAsia"/>
          <w:sz w:val="28"/>
          <w:szCs w:val="28"/>
        </w:rPr>
        <w:t>D</w:t>
      </w:r>
      <w:r>
        <w:rPr>
          <w:rFonts w:ascii="Arial" w:eastAsia="仿宋_GB2312" w:hAnsi="Arial" w:cs="Arial"/>
          <w:sz w:val="28"/>
          <w:szCs w:val="28"/>
        </w:rPr>
        <w:t>7</w:t>
      </w:r>
      <w:r>
        <w:rPr>
          <w:rFonts w:ascii="Arial" w:eastAsia="仿宋_GB2312" w:hAnsi="Arial" w:cs="Arial" w:hint="eastAsia"/>
          <w:sz w:val="28"/>
          <w:szCs w:val="28"/>
        </w:rPr>
        <w:t>、</w:t>
      </w:r>
      <w:r>
        <w:rPr>
          <w:rFonts w:ascii="Arial" w:eastAsia="仿宋_GB2312" w:hAnsi="Arial" w:cs="Arial"/>
          <w:sz w:val="28"/>
          <w:szCs w:val="28"/>
        </w:rPr>
        <w:t>D8</w:t>
      </w:r>
      <w:r>
        <w:rPr>
          <w:rFonts w:ascii="Arial" w:eastAsia="仿宋_GB2312" w:hAnsi="Arial" w:cs="Arial" w:hint="eastAsia"/>
          <w:sz w:val="28"/>
          <w:szCs w:val="28"/>
        </w:rPr>
        <w:t>正在进行地上四层结构施工</w:t>
      </w:r>
      <w:r w:rsidRPr="00CE23D5">
        <w:rPr>
          <w:rFonts w:ascii="Arial" w:eastAsia="仿宋_GB2312" w:hAnsi="Arial" w:cs="Arial"/>
          <w:sz w:val="28"/>
          <w:szCs w:val="28"/>
        </w:rPr>
        <w:t>。根据估价目的，本次评估设定估价对象开发</w:t>
      </w:r>
      <w:r w:rsidRPr="00CE23D5">
        <w:rPr>
          <w:rFonts w:ascii="Arial" w:eastAsia="仿宋_GB2312" w:hAnsi="Arial" w:cs="Arial"/>
          <w:sz w:val="28"/>
          <w:szCs w:val="28"/>
        </w:rPr>
        <w:lastRenderedPageBreak/>
        <w:t>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49BCFDDF" w14:textId="77777777" w:rsidR="00AA70F6" w:rsidRPr="00833F5C" w:rsidRDefault="00AA70F6" w:rsidP="00AA70F6">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72643258"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08EC4E1C"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r w:rsidRPr="002A4D36">
        <w:rPr>
          <w:rFonts w:ascii="Arial" w:eastAsia="仿宋_GB2312" w:hAnsi="Arial" w:cs="Arial" w:hint="eastAsia"/>
          <w:sz w:val="28"/>
          <w:szCs w:val="28"/>
        </w:rPr>
        <w:t>规自（海）建字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京规自（海）综审函（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6C7D50A0"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1E8AFCC5" w14:textId="77777777" w:rsidR="00AA70F6" w:rsidRPr="00CE23D5" w:rsidRDefault="00AA70F6" w:rsidP="00AA70F6">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550FC1BF" w14:textId="77777777" w:rsidR="00AA70F6"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w:t>
      </w:r>
      <w:r>
        <w:rPr>
          <w:rFonts w:ascii="Arial" w:eastAsia="仿宋_GB2312" w:hAnsi="Arial" w:cs="Arial" w:hint="eastAsia"/>
          <w:sz w:val="28"/>
          <w:szCs w:val="28"/>
        </w:rPr>
        <w:lastRenderedPageBreak/>
        <w:t>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58888E5B" w14:textId="77777777" w:rsidR="00AA70F6" w:rsidRPr="00CE23D5"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9CA2E53" w14:textId="77777777" w:rsidR="00AA70F6" w:rsidRPr="00CE23D5" w:rsidRDefault="00AA70F6" w:rsidP="00AA70F6">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2C5FE3E5" w14:textId="77777777" w:rsidR="00AA70F6" w:rsidRPr="00CE23D5" w:rsidRDefault="00AA70F6" w:rsidP="00AA70F6">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69571"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788FF44D"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459C2FAC"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13DDC383"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供委托估价方使用，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3DA22CE4"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11A0F86E"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7674004"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lastRenderedPageBreak/>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F0FD229"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CFE60A3"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65CE1CDD" w14:textId="77777777" w:rsidR="00AA70F6" w:rsidRPr="00CE23D5"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本估价报告自报告出具日起计算，</w:t>
      </w:r>
      <w:r>
        <w:rPr>
          <w:rFonts w:ascii="Arial" w:eastAsia="仿宋_GB2312" w:hAnsi="Arial" w:cs="Arial" w:hint="eastAsia"/>
          <w:kern w:val="2"/>
          <w:sz w:val="28"/>
        </w:rPr>
        <w:t>2021</w:t>
      </w:r>
      <w:r>
        <w:rPr>
          <w:rFonts w:ascii="Arial" w:eastAsia="仿宋_GB2312" w:hAnsi="Arial" w:cs="Arial" w:hint="eastAsia"/>
          <w:kern w:val="2"/>
          <w:sz w:val="28"/>
        </w:rPr>
        <w:t>年</w:t>
      </w:r>
      <w:r>
        <w:rPr>
          <w:rFonts w:ascii="Arial" w:eastAsia="仿宋_GB2312" w:hAnsi="Arial" w:cs="Arial" w:hint="eastAsia"/>
          <w:kern w:val="2"/>
          <w:sz w:val="28"/>
        </w:rPr>
        <w:t>11</w:t>
      </w:r>
      <w:r>
        <w:rPr>
          <w:rFonts w:ascii="Arial" w:eastAsia="仿宋_GB2312" w:hAnsi="Arial" w:cs="Arial" w:hint="eastAsia"/>
          <w:kern w:val="2"/>
          <w:sz w:val="28"/>
        </w:rPr>
        <w:t>月</w:t>
      </w:r>
      <w:r>
        <w:rPr>
          <w:rFonts w:ascii="Arial" w:eastAsia="仿宋_GB2312" w:hAnsi="Arial" w:cs="Arial" w:hint="eastAsia"/>
          <w:kern w:val="2"/>
          <w:sz w:val="28"/>
        </w:rPr>
        <w:t>8</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11</w:t>
      </w:r>
      <w:r>
        <w:rPr>
          <w:rFonts w:ascii="Arial" w:eastAsia="仿宋_GB2312" w:hAnsi="Arial" w:cs="Arial"/>
          <w:kern w:val="2"/>
          <w:sz w:val="28"/>
        </w:rPr>
        <w:t>月</w:t>
      </w:r>
      <w:r>
        <w:rPr>
          <w:rFonts w:ascii="Arial" w:eastAsia="仿宋_GB2312" w:hAnsi="Arial" w:cs="Arial"/>
          <w:kern w:val="2"/>
          <w:sz w:val="28"/>
        </w:rPr>
        <w:t>7</w:t>
      </w:r>
      <w:r>
        <w:rPr>
          <w:rFonts w:ascii="Arial" w:eastAsia="仿宋_GB2312" w:hAnsi="Arial" w:cs="Arial"/>
          <w:kern w:val="2"/>
          <w:sz w:val="28"/>
        </w:rPr>
        <w:t>日</w:t>
      </w:r>
      <w:r w:rsidRPr="00CE23D5">
        <w:rPr>
          <w:rFonts w:ascii="Arial" w:eastAsia="仿宋_GB2312" w:hAnsi="Arial" w:cs="Arial"/>
          <w:kern w:val="2"/>
          <w:sz w:val="28"/>
        </w:rPr>
        <w:t>有效。</w:t>
      </w:r>
    </w:p>
    <w:p w14:paraId="2F362759" w14:textId="77777777" w:rsidR="00AA70F6" w:rsidRPr="00CE23D5" w:rsidRDefault="00AA70F6" w:rsidP="00AA70F6">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，土地估价报告由北京康正宏基房地产评估有限公司负责解释。</w:t>
      </w:r>
    </w:p>
    <w:p w14:paraId="4B904BBC" w14:textId="77777777" w:rsidR="00AA70F6" w:rsidRPr="00833F5C" w:rsidRDefault="00AA70F6" w:rsidP="00AA70F6">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79B6534B"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62A668F1"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2514D9C4"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BF3037B"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24D93FE8"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3D755FED"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w:t>
      </w:r>
      <w:r w:rsidRPr="00833F5C">
        <w:rPr>
          <w:rFonts w:ascii="Arial" w:eastAsia="仿宋_GB2312" w:hAnsi="Arial" w:cs="Arial"/>
          <w:sz w:val="28"/>
        </w:rPr>
        <w:lastRenderedPageBreak/>
        <w:t>的真实性负责，估价机构对所收集资料的真实性、准确性负责。</w:t>
      </w:r>
    </w:p>
    <w:p w14:paraId="5AEDED39"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74B293A6" w14:textId="77777777" w:rsidR="00AA70F6" w:rsidRPr="00CE23D5" w:rsidRDefault="00AA70F6" w:rsidP="00AA70F6">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r w:rsidRPr="002A4D36">
        <w:rPr>
          <w:rFonts w:ascii="Arial" w:eastAsia="仿宋_GB2312" w:hAnsi="Arial" w:cs="Arial" w:hint="eastAsia"/>
          <w:sz w:val="28"/>
          <w:szCs w:val="28"/>
        </w:rPr>
        <w:t>规自（海）建字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京规自（海）综审函（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平方米），地上容积率为</w:t>
      </w:r>
      <w:r>
        <w:rPr>
          <w:rFonts w:ascii="Arial" w:eastAsia="仿宋_GB2312" w:hAnsi="Arial" w:cs="Arial"/>
          <w:sz w:val="28"/>
        </w:rPr>
        <w:t>1.67</w:t>
      </w:r>
      <w:r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01D72F62"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Pr>
          <w:rFonts w:ascii="Arial" w:eastAsia="仿宋_GB2312" w:hAnsi="Arial" w:cs="Arial" w:hint="eastAsia"/>
          <w:sz w:val="28"/>
        </w:rPr>
        <w:t>地下商业、地下办公</w:t>
      </w:r>
      <w:r w:rsidRPr="00833F5C">
        <w:rPr>
          <w:rFonts w:ascii="Arial" w:eastAsia="仿宋_GB2312" w:hAnsi="Arial" w:cs="Arial"/>
          <w:sz w:val="28"/>
        </w:rPr>
        <w:t>、地下车库、地下仓储</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Pr>
          <w:rFonts w:ascii="Arial" w:eastAsia="仿宋_GB2312" w:hAnsi="Arial" w:cs="Arial" w:hint="eastAsia"/>
          <w:sz w:val="28"/>
        </w:rPr>
        <w:t>商业、办公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3741819E"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14:paraId="67165B06"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FAED0BE"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08AE183"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7AFA4C48"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的规定确定，商业、办公、居住、工业用途的土地还原利率原则上按同期中国人民银行公布的一年期贷款利率分别上浮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w:t>
      </w:r>
      <w:r>
        <w:rPr>
          <w:rFonts w:ascii="Arial" w:eastAsia="仿宋_GB2312" w:hAnsi="Arial" w:cs="Arial" w:hint="eastAsia"/>
          <w:kern w:val="2"/>
          <w:sz w:val="28"/>
        </w:rPr>
        <w:t>、</w:t>
      </w:r>
      <w:r w:rsidRPr="00833F5C">
        <w:rPr>
          <w:rFonts w:ascii="Arial" w:eastAsia="仿宋_GB2312" w:hAnsi="Arial" w:cs="Arial"/>
          <w:kern w:val="2"/>
          <w:sz w:val="28"/>
        </w:rPr>
        <w:t>办公，现行一年期贷款利率（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Pr>
          <w:rFonts w:ascii="Arial" w:eastAsia="仿宋_GB2312" w:hAnsi="Arial" w:cs="Arial" w:hint="eastAsia"/>
          <w:kern w:val="2"/>
          <w:sz w:val="28"/>
        </w:rPr>
        <w:t>商业</w:t>
      </w:r>
      <w:r>
        <w:rPr>
          <w:rFonts w:ascii="Arial" w:eastAsia="仿宋_GB2312" w:hAnsi="Arial" w:cs="Arial" w:hint="eastAsia"/>
          <w:kern w:val="2"/>
          <w:sz w:val="28"/>
        </w:rPr>
        <w:t>5</w:t>
      </w:r>
      <w:r>
        <w:rPr>
          <w:rFonts w:ascii="Arial" w:eastAsia="仿宋_GB2312" w:hAnsi="Arial" w:cs="Arial"/>
          <w:kern w:val="2"/>
          <w:sz w:val="28"/>
        </w:rPr>
        <w:t>.4%</w:t>
      </w:r>
      <w:r>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5.2%</w:t>
      </w:r>
      <w:r w:rsidRPr="00833F5C">
        <w:rPr>
          <w:rFonts w:ascii="Arial" w:eastAsia="仿宋_GB2312" w:hAnsi="Arial" w:cs="Arial"/>
          <w:kern w:val="2"/>
          <w:sz w:val="28"/>
        </w:rPr>
        <w:t>。</w:t>
      </w:r>
    </w:p>
    <w:p w14:paraId="3E57E0FB" w14:textId="77777777" w:rsidR="00AA70F6" w:rsidRDefault="00AA70F6" w:rsidP="00F072A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26FE1AF"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7931D787"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082657E6"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0F487F2F" w14:textId="77777777" w:rsidR="00F81120" w:rsidRDefault="00AA70F6" w:rsidP="00F81120">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r w:rsidRPr="00CE23D5">
        <w:rPr>
          <w:rFonts w:ascii="Arial" w:eastAsia="仿宋_GB2312" w:hAnsi="Arial" w:cs="Arial"/>
          <w:sz w:val="28"/>
        </w:rPr>
        <w:t>国土资厅发（</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w:t>
      </w:r>
      <w:r w:rsidRPr="00833F5C">
        <w:rPr>
          <w:rFonts w:ascii="Arial" w:eastAsia="仿宋_GB2312" w:hAnsi="Arial" w:cs="Arial"/>
          <w:sz w:val="28"/>
        </w:rPr>
        <w:lastRenderedPageBreak/>
        <w:t>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r>
        <w:rPr>
          <w:rFonts w:ascii="Arial" w:eastAsia="仿宋_GB2312" w:hAnsi="Arial" w:cs="Arial"/>
          <w:sz w:val="28"/>
        </w:rPr>
        <w:t>北估秘</w:t>
      </w:r>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的要求，故报告格式和具体表述在《城镇土地估价规程》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bookmarkStart w:id="260" w:name="_Toc66929522"/>
      <w:bookmarkStart w:id="261" w:name="_Toc515457814"/>
      <w:bookmarkStart w:id="262" w:name="_Toc516488192"/>
      <w:bookmarkStart w:id="263" w:name="_Toc524335096"/>
      <w:bookmarkStart w:id="264" w:name="_Toc69393397"/>
    </w:p>
    <w:p w14:paraId="15BC5E0A" w14:textId="0FECECE3" w:rsidR="00AA61FC" w:rsidRPr="00833F5C" w:rsidRDefault="001C25E5" w:rsidP="00F81120">
      <w:pPr>
        <w:snapToGrid w:val="0"/>
        <w:spacing w:line="360" w:lineRule="auto"/>
        <w:ind w:firstLineChars="200" w:firstLine="562"/>
        <w:jc w:val="both"/>
        <w:textAlignment w:val="bottom"/>
        <w:rPr>
          <w:rFonts w:ascii="Arial" w:eastAsia="仿宋_GB2312" w:hAnsi="Arial" w:cs="Arial"/>
          <w:sz w:val="28"/>
        </w:rPr>
      </w:pPr>
      <w:r w:rsidRPr="00833F5C">
        <w:rPr>
          <w:rFonts w:ascii="Arial" w:eastAsia="仿宋_GB2312" w:hAnsi="Arial" w:cs="Arial"/>
          <w:b/>
          <w:sz w:val="28"/>
        </w:rPr>
        <w:t>十一、评估专业人员签字</w:t>
      </w:r>
      <w:bookmarkEnd w:id="257"/>
      <w:bookmarkEnd w:id="258"/>
      <w:bookmarkEnd w:id="259"/>
      <w:bookmarkEnd w:id="260"/>
      <w:bookmarkEnd w:id="261"/>
      <w:bookmarkEnd w:id="262"/>
      <w:bookmarkEnd w:id="263"/>
      <w:bookmarkEnd w:id="26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3ED92A7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r>
    </w:tbl>
    <w:p w14:paraId="66EF6560" w14:textId="77777777" w:rsidR="00AA61FC" w:rsidRPr="00CE23D5" w:rsidRDefault="00AA61FC">
      <w:pPr>
        <w:spacing w:line="360" w:lineRule="auto"/>
        <w:rPr>
          <w:rFonts w:ascii="Arial" w:eastAsia="仿宋_GB2312" w:hAnsi="Arial" w:cs="Arial"/>
          <w:sz w:val="28"/>
        </w:rPr>
      </w:pPr>
    </w:p>
    <w:p w14:paraId="091113DB" w14:textId="77777777" w:rsidR="00AA61FC" w:rsidRPr="00CE23D5" w:rsidRDefault="001C25E5">
      <w:pPr>
        <w:spacing w:line="360" w:lineRule="auto"/>
        <w:outlineLvl w:val="1"/>
        <w:rPr>
          <w:rFonts w:ascii="Arial" w:eastAsia="仿宋_GB2312" w:hAnsi="Arial" w:cs="Arial"/>
          <w:b/>
          <w:sz w:val="28"/>
        </w:rPr>
      </w:pPr>
      <w:bookmarkStart w:id="265" w:name="_Toc524335097"/>
      <w:bookmarkStart w:id="266" w:name="_Toc69393398"/>
      <w:bookmarkStart w:id="267" w:name="_Toc515457815"/>
      <w:bookmarkStart w:id="268" w:name="_Toc66929523"/>
      <w:bookmarkStart w:id="269" w:name="_Toc516488193"/>
      <w:r w:rsidRPr="00CE23D5">
        <w:rPr>
          <w:rFonts w:ascii="Arial" w:eastAsia="仿宋_GB2312" w:hAnsi="Arial" w:cs="Arial"/>
          <w:b/>
          <w:sz w:val="28"/>
        </w:rPr>
        <w:t>十二、土地估价机构</w:t>
      </w:r>
      <w:bookmarkEnd w:id="265"/>
      <w:bookmarkEnd w:id="266"/>
      <w:bookmarkEnd w:id="267"/>
      <w:bookmarkEnd w:id="268"/>
      <w:bookmarkEnd w:id="269"/>
    </w:p>
    <w:p w14:paraId="2428D6E8" w14:textId="283732C3" w:rsidR="00AA61FC" w:rsidRPr="00833F5C" w:rsidRDefault="001C25E5">
      <w:pPr>
        <w:spacing w:line="360" w:lineRule="auto"/>
        <w:rPr>
          <w:rFonts w:ascii="Arial" w:eastAsia="仿宋_GB2312" w:hAnsi="Arial" w:cs="Arial"/>
          <w:sz w:val="28"/>
        </w:rPr>
      </w:pPr>
      <w:r w:rsidRPr="00CE23D5">
        <w:rPr>
          <w:rFonts w:ascii="Arial" w:eastAsia="仿宋_GB2312" w:hAnsi="Arial" w:cs="Arial"/>
          <w:sz w:val="28"/>
        </w:rPr>
        <w:t xml:space="preserve"> </w:t>
      </w: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r w:rsidRPr="00833F5C">
              <w:rPr>
                <w:rFonts w:ascii="Arial" w:eastAsia="仿宋_GB2312" w:hAnsi="Arial" w:cs="Arial"/>
                <w:sz w:val="28"/>
                <w:szCs w:val="21"/>
              </w:rPr>
              <w:t>北京康正宏基房地产评估有限公司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3D47BD39" w:rsidR="00AA61FC" w:rsidRPr="00CE23D5" w:rsidRDefault="001624A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二一年十一月八日</w:t>
            </w:r>
          </w:p>
        </w:tc>
      </w:tr>
    </w:tbl>
    <w:p w14:paraId="29D31D53" w14:textId="77777777"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270" w:name="_Toc524335098"/>
      <w:bookmarkStart w:id="271" w:name="_Toc469066164"/>
      <w:bookmarkStart w:id="272" w:name="_Toc515457816"/>
      <w:bookmarkStart w:id="273" w:name="_Toc69393399"/>
      <w:bookmarkStart w:id="274" w:name="_Toc416783682"/>
      <w:bookmarkStart w:id="275" w:name="_Toc516488194"/>
      <w:bookmarkStart w:id="276" w:name="_Toc66929524"/>
      <w:bookmarkStart w:id="277" w:name="_Toc41678358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估价对象描述及土地价格影响因素分析</w:t>
      </w:r>
      <w:bookmarkEnd w:id="270"/>
      <w:bookmarkEnd w:id="271"/>
      <w:bookmarkEnd w:id="272"/>
      <w:bookmarkEnd w:id="273"/>
      <w:bookmarkEnd w:id="274"/>
      <w:bookmarkEnd w:id="275"/>
      <w:bookmarkEnd w:id="276"/>
      <w:bookmarkEnd w:id="277"/>
    </w:p>
    <w:p w14:paraId="2318D1DF" w14:textId="77777777" w:rsidR="00AA61FC" w:rsidRPr="00833F5C" w:rsidRDefault="00AA61FC">
      <w:pPr>
        <w:spacing w:line="360" w:lineRule="auto"/>
        <w:rPr>
          <w:rFonts w:ascii="Arial" w:eastAsia="仿宋_GB2312" w:hAnsi="Arial" w:cs="Arial"/>
          <w:b/>
          <w:sz w:val="28"/>
        </w:rPr>
      </w:pPr>
    </w:p>
    <w:p w14:paraId="0A380DE4" w14:textId="77777777" w:rsidR="00AA61FC" w:rsidRPr="00833F5C" w:rsidRDefault="001C25E5">
      <w:pPr>
        <w:spacing w:line="360" w:lineRule="auto"/>
        <w:outlineLvl w:val="1"/>
        <w:rPr>
          <w:rFonts w:ascii="Arial" w:eastAsia="仿宋_GB2312" w:hAnsi="Arial" w:cs="Arial"/>
          <w:b/>
          <w:sz w:val="28"/>
        </w:rPr>
      </w:pPr>
      <w:bookmarkStart w:id="278" w:name="_Toc69393400"/>
      <w:bookmarkStart w:id="279" w:name="_Toc416783587"/>
      <w:bookmarkStart w:id="280" w:name="_Toc516488195"/>
      <w:bookmarkStart w:id="281" w:name="_Toc416783683"/>
      <w:bookmarkStart w:id="282" w:name="_Toc524335099"/>
      <w:bookmarkStart w:id="283" w:name="_Toc469066165"/>
      <w:bookmarkStart w:id="284" w:name="_Toc515457817"/>
      <w:bookmarkStart w:id="285" w:name="_Toc66929525"/>
      <w:r w:rsidRPr="00833F5C">
        <w:rPr>
          <w:rFonts w:ascii="Arial" w:eastAsia="仿宋_GB2312" w:hAnsi="Arial" w:cs="Arial"/>
          <w:b/>
          <w:sz w:val="28"/>
        </w:rPr>
        <w:t>一、估价对象描述</w:t>
      </w:r>
      <w:bookmarkEnd w:id="278"/>
      <w:bookmarkEnd w:id="279"/>
      <w:bookmarkEnd w:id="280"/>
      <w:bookmarkEnd w:id="281"/>
      <w:bookmarkEnd w:id="282"/>
      <w:bookmarkEnd w:id="283"/>
      <w:bookmarkEnd w:id="284"/>
      <w:bookmarkEnd w:id="285"/>
    </w:p>
    <w:p w14:paraId="1940C747" w14:textId="77777777" w:rsidR="00AA70F6" w:rsidRPr="00833F5C" w:rsidRDefault="00AA70F6" w:rsidP="00AA70F6">
      <w:pPr>
        <w:spacing w:line="360" w:lineRule="auto"/>
        <w:jc w:val="both"/>
        <w:rPr>
          <w:rFonts w:ascii="Arial" w:eastAsia="仿宋_GB2312" w:hAnsi="Arial" w:cs="Arial"/>
          <w:sz w:val="28"/>
        </w:rPr>
      </w:pPr>
      <w:bookmarkStart w:id="286" w:name="_Toc416783594"/>
      <w:bookmarkStart w:id="287" w:name="_Toc469066166"/>
      <w:bookmarkStart w:id="288" w:name="_Toc416783690"/>
      <w:r w:rsidRPr="00833F5C">
        <w:rPr>
          <w:rFonts w:ascii="Arial" w:eastAsia="仿宋_GB2312" w:hAnsi="Arial" w:cs="Arial"/>
          <w:sz w:val="28"/>
        </w:rPr>
        <w:t>（一）土地登记状况</w:t>
      </w:r>
    </w:p>
    <w:p w14:paraId="6529ACD5"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Pr>
          <w:rFonts w:ascii="Arial" w:eastAsia="仿宋_GB2312" w:hAnsi="Arial" w:cs="Arial"/>
          <w:bCs/>
          <w:sz w:val="28"/>
        </w:rPr>
        <w:t>北京市海淀区西北旺镇合作经济联合社</w:t>
      </w:r>
      <w:r w:rsidRPr="00833F5C">
        <w:rPr>
          <w:rFonts w:ascii="Arial" w:eastAsia="仿宋_GB2312" w:hAnsi="Arial" w:cs="Arial"/>
          <w:bCs/>
          <w:sz w:val="28"/>
        </w:rPr>
        <w:t>于</w:t>
      </w:r>
      <w:r>
        <w:rPr>
          <w:rFonts w:ascii="Arial" w:eastAsia="仿宋_GB2312" w:hAnsi="Arial" w:cs="Arial"/>
          <w:bCs/>
          <w:sz w:val="28"/>
        </w:rPr>
        <w:t>2020</w:t>
      </w:r>
      <w:r w:rsidRPr="00833F5C">
        <w:rPr>
          <w:rFonts w:ascii="Arial" w:eastAsia="仿宋_GB2312" w:hAnsi="Arial" w:cs="Arial"/>
          <w:bCs/>
          <w:sz w:val="28"/>
        </w:rPr>
        <w:t>年</w:t>
      </w:r>
      <w:r>
        <w:rPr>
          <w:rFonts w:ascii="Arial" w:eastAsia="仿宋_GB2312" w:hAnsi="Arial" w:cs="Arial"/>
          <w:bCs/>
          <w:sz w:val="28"/>
        </w:rPr>
        <w:t>12</w:t>
      </w:r>
      <w:r w:rsidRPr="00833F5C">
        <w:rPr>
          <w:rFonts w:ascii="Arial" w:eastAsia="仿宋_GB2312" w:hAnsi="Arial" w:cs="Arial"/>
          <w:bCs/>
          <w:sz w:val="28"/>
        </w:rPr>
        <w:t>月</w:t>
      </w:r>
      <w:r w:rsidRPr="00833F5C">
        <w:rPr>
          <w:rFonts w:ascii="Arial" w:eastAsia="仿宋_GB2312" w:hAnsi="Arial" w:cs="Arial"/>
          <w:bCs/>
          <w:sz w:val="28"/>
        </w:rPr>
        <w:t>1</w:t>
      </w:r>
      <w:r>
        <w:rPr>
          <w:rFonts w:ascii="Arial" w:eastAsia="仿宋_GB2312" w:hAnsi="Arial" w:cs="Arial"/>
          <w:bCs/>
          <w:sz w:val="28"/>
        </w:rPr>
        <w:t>6</w:t>
      </w:r>
      <w:r w:rsidRPr="00833F5C">
        <w:rPr>
          <w:rFonts w:ascii="Arial" w:eastAsia="仿宋_GB2312" w:hAnsi="Arial" w:cs="Arial"/>
          <w:bCs/>
          <w:sz w:val="28"/>
        </w:rPr>
        <w:t>日</w:t>
      </w:r>
      <w:r w:rsidRPr="00CE23D5">
        <w:rPr>
          <w:rFonts w:ascii="Arial" w:eastAsia="仿宋_GB2312" w:hAnsi="Arial" w:cs="Arial"/>
          <w:bCs/>
          <w:sz w:val="28"/>
        </w:rPr>
        <w:t>通过协议出让方式取得估价对象国有建设用地使用权</w:t>
      </w:r>
      <w:r w:rsidRPr="00833F5C">
        <w:rPr>
          <w:rFonts w:ascii="Arial" w:eastAsia="仿宋_GB2312" w:hAnsi="Arial" w:cs="Arial"/>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CE23D5">
        <w:rPr>
          <w:rFonts w:ascii="Arial" w:eastAsia="仿宋_GB2312" w:hAnsi="Arial" w:cs="Arial"/>
          <w:sz w:val="28"/>
        </w:rPr>
        <w:t>，现登记情况如下</w:t>
      </w:r>
      <w:r w:rsidRPr="00CE23D5">
        <w:rPr>
          <w:rFonts w:ascii="Arial" w:eastAsia="仿宋_GB2312" w:hAnsi="Arial" w:cs="Arial"/>
          <w:sz w:val="28"/>
        </w:rPr>
        <w:t>:</w:t>
      </w:r>
    </w:p>
    <w:tbl>
      <w:tblPr>
        <w:tblStyle w:val="aff"/>
        <w:tblW w:w="5000" w:type="pct"/>
        <w:jc w:val="center"/>
        <w:tblLayout w:type="fixed"/>
        <w:tblLook w:val="04A0" w:firstRow="1" w:lastRow="0" w:firstColumn="1" w:lastColumn="0" w:noHBand="0" w:noVBand="1"/>
      </w:tblPr>
      <w:tblGrid>
        <w:gridCol w:w="1242"/>
        <w:gridCol w:w="2663"/>
        <w:gridCol w:w="2804"/>
        <w:gridCol w:w="2805"/>
      </w:tblGrid>
      <w:tr w:rsidR="00AA70F6" w:rsidRPr="002041C5" w14:paraId="22AA7B8A" w14:textId="77777777" w:rsidTr="004B2B5D">
        <w:trPr>
          <w:trHeight w:val="862"/>
          <w:jc w:val="center"/>
        </w:trPr>
        <w:tc>
          <w:tcPr>
            <w:tcW w:w="1242" w:type="dxa"/>
          </w:tcPr>
          <w:p w14:paraId="0AD85082"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土地使用权人</w:t>
            </w:r>
          </w:p>
        </w:tc>
        <w:tc>
          <w:tcPr>
            <w:tcW w:w="8272" w:type="dxa"/>
            <w:gridSpan w:val="3"/>
          </w:tcPr>
          <w:p w14:paraId="279538A3"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szCs w:val="24"/>
              </w:rPr>
              <w:t>北京市海淀区西北旺镇合作经济联合社</w:t>
            </w:r>
          </w:p>
        </w:tc>
      </w:tr>
      <w:tr w:rsidR="00AA70F6" w:rsidRPr="002041C5" w14:paraId="7502C6C3" w14:textId="77777777" w:rsidTr="004B2B5D">
        <w:trPr>
          <w:jc w:val="center"/>
        </w:trPr>
        <w:tc>
          <w:tcPr>
            <w:tcW w:w="1242" w:type="dxa"/>
          </w:tcPr>
          <w:p w14:paraId="01522B10"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坐落</w:t>
            </w:r>
          </w:p>
        </w:tc>
        <w:tc>
          <w:tcPr>
            <w:tcW w:w="8272" w:type="dxa"/>
            <w:gridSpan w:val="3"/>
          </w:tcPr>
          <w:p w14:paraId="484AB4B1"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北京市海淀区永丰西滨河路西北旺镇</w:t>
            </w:r>
            <w:r w:rsidRPr="002041C5">
              <w:rPr>
                <w:rFonts w:ascii="Arial" w:eastAsia="仿宋_GB2312" w:hAnsi="Arial" w:cs="Arial"/>
                <w:bCs/>
                <w:szCs w:val="24"/>
              </w:rPr>
              <w:t>X2</w:t>
            </w:r>
            <w:r w:rsidRPr="002041C5">
              <w:rPr>
                <w:rFonts w:ascii="Arial" w:eastAsia="仿宋_GB2312" w:hAnsi="Arial" w:cs="Arial"/>
                <w:bCs/>
                <w:szCs w:val="24"/>
              </w:rPr>
              <w:t>地块</w:t>
            </w:r>
          </w:p>
        </w:tc>
      </w:tr>
      <w:tr w:rsidR="004B2B5D" w:rsidRPr="002041C5" w14:paraId="10227800" w14:textId="77777777" w:rsidTr="004B2B5D">
        <w:trPr>
          <w:jc w:val="center"/>
        </w:trPr>
        <w:tc>
          <w:tcPr>
            <w:tcW w:w="1242" w:type="dxa"/>
          </w:tcPr>
          <w:p w14:paraId="069011B1"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地块名称</w:t>
            </w:r>
          </w:p>
        </w:tc>
        <w:tc>
          <w:tcPr>
            <w:tcW w:w="2663" w:type="dxa"/>
          </w:tcPr>
          <w:p w14:paraId="600367AD" w14:textId="77777777" w:rsidR="00AA70F6" w:rsidRPr="002041C5" w:rsidRDefault="00AA70F6" w:rsidP="00AE090F">
            <w:pPr>
              <w:spacing w:line="360" w:lineRule="auto"/>
              <w:jc w:val="both"/>
              <w:rPr>
                <w:rFonts w:ascii="Arial" w:eastAsia="仿宋_GB2312" w:hAnsi="Arial" w:cs="Arial"/>
                <w:szCs w:val="24"/>
              </w:rPr>
            </w:pPr>
            <w:r w:rsidRPr="002041C5">
              <w:rPr>
                <w:rFonts w:ascii="Arial" w:eastAsia="仿宋_GB2312" w:hAnsi="Arial" w:cs="Arial"/>
                <w:szCs w:val="24"/>
              </w:rPr>
              <w:t>HD00-0401-0069</w:t>
            </w:r>
          </w:p>
        </w:tc>
        <w:tc>
          <w:tcPr>
            <w:tcW w:w="2804" w:type="dxa"/>
          </w:tcPr>
          <w:p w14:paraId="7DAD3069"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szCs w:val="24"/>
              </w:rPr>
              <w:t>HD00-0401-0096</w:t>
            </w:r>
          </w:p>
        </w:tc>
        <w:tc>
          <w:tcPr>
            <w:tcW w:w="2805" w:type="dxa"/>
          </w:tcPr>
          <w:p w14:paraId="782720CE"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szCs w:val="24"/>
              </w:rPr>
              <w:t>HD00-0401-0131</w:t>
            </w:r>
          </w:p>
        </w:tc>
      </w:tr>
      <w:tr w:rsidR="004B2B5D" w:rsidRPr="002041C5" w14:paraId="767A0F5E" w14:textId="77777777" w:rsidTr="004B2B5D">
        <w:trPr>
          <w:jc w:val="center"/>
        </w:trPr>
        <w:tc>
          <w:tcPr>
            <w:tcW w:w="1242" w:type="dxa"/>
          </w:tcPr>
          <w:p w14:paraId="1562408A"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地号</w:t>
            </w:r>
          </w:p>
        </w:tc>
        <w:tc>
          <w:tcPr>
            <w:tcW w:w="2663" w:type="dxa"/>
          </w:tcPr>
          <w:p w14:paraId="7552ABDF" w14:textId="77777777" w:rsidR="00AA70F6" w:rsidRPr="002041C5" w:rsidRDefault="00AA70F6" w:rsidP="00AE090F">
            <w:pPr>
              <w:spacing w:line="360" w:lineRule="auto"/>
              <w:jc w:val="both"/>
              <w:rPr>
                <w:rFonts w:ascii="Arial" w:eastAsia="仿宋_GB2312" w:hAnsi="Arial" w:cs="Arial"/>
                <w:szCs w:val="24"/>
              </w:rPr>
            </w:pPr>
            <w:r w:rsidRPr="002041C5">
              <w:rPr>
                <w:rFonts w:ascii="Arial" w:eastAsia="仿宋_GB2312" w:hAnsi="Arial" w:cs="Arial"/>
                <w:szCs w:val="24"/>
              </w:rPr>
              <w:t>110108103001GB00632</w:t>
            </w:r>
          </w:p>
        </w:tc>
        <w:tc>
          <w:tcPr>
            <w:tcW w:w="2804" w:type="dxa"/>
          </w:tcPr>
          <w:p w14:paraId="7F987D9F" w14:textId="77777777" w:rsidR="00AA70F6" w:rsidRPr="002041C5" w:rsidRDefault="00AA70F6" w:rsidP="00AE090F">
            <w:pPr>
              <w:spacing w:line="360" w:lineRule="auto"/>
              <w:jc w:val="both"/>
              <w:rPr>
                <w:rFonts w:ascii="Arial" w:eastAsia="仿宋_GB2312" w:hAnsi="Arial" w:cs="Arial"/>
                <w:szCs w:val="24"/>
              </w:rPr>
            </w:pPr>
            <w:r w:rsidRPr="002041C5">
              <w:rPr>
                <w:rFonts w:ascii="Arial" w:eastAsia="仿宋_GB2312" w:hAnsi="Arial" w:cs="Arial"/>
                <w:szCs w:val="24"/>
              </w:rPr>
              <w:t>110108103001GB00633</w:t>
            </w:r>
          </w:p>
        </w:tc>
        <w:tc>
          <w:tcPr>
            <w:tcW w:w="2805" w:type="dxa"/>
          </w:tcPr>
          <w:p w14:paraId="18184775" w14:textId="77777777" w:rsidR="00AA70F6" w:rsidRPr="002041C5" w:rsidRDefault="00AA70F6" w:rsidP="00AE090F">
            <w:pPr>
              <w:spacing w:line="360" w:lineRule="auto"/>
              <w:jc w:val="both"/>
              <w:rPr>
                <w:rFonts w:ascii="Arial" w:eastAsia="仿宋_GB2312" w:hAnsi="Arial" w:cs="Arial"/>
                <w:szCs w:val="24"/>
              </w:rPr>
            </w:pPr>
            <w:r w:rsidRPr="002041C5">
              <w:rPr>
                <w:rFonts w:ascii="Arial" w:eastAsia="仿宋_GB2312" w:hAnsi="Arial" w:cs="Arial"/>
                <w:szCs w:val="24"/>
              </w:rPr>
              <w:t>110108103001GB00634</w:t>
            </w:r>
          </w:p>
        </w:tc>
      </w:tr>
      <w:tr w:rsidR="004B2B5D" w:rsidRPr="002041C5" w14:paraId="5664A560" w14:textId="77777777" w:rsidTr="004B2B5D">
        <w:trPr>
          <w:jc w:val="center"/>
        </w:trPr>
        <w:tc>
          <w:tcPr>
            <w:tcW w:w="1242" w:type="dxa"/>
          </w:tcPr>
          <w:p w14:paraId="43AC8E5F"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图号</w:t>
            </w:r>
          </w:p>
        </w:tc>
        <w:tc>
          <w:tcPr>
            <w:tcW w:w="2663" w:type="dxa"/>
          </w:tcPr>
          <w:p w14:paraId="4DDEAADA"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szCs w:val="24"/>
              </w:rPr>
              <w:t>IV-3-7-89</w:t>
            </w:r>
            <w:r w:rsidRPr="002041C5">
              <w:rPr>
                <w:rFonts w:ascii="Arial" w:eastAsia="仿宋_GB2312" w:hAnsi="Arial" w:cs="Arial"/>
                <w:szCs w:val="24"/>
              </w:rPr>
              <w:t>（</w:t>
            </w:r>
            <w:r w:rsidRPr="002041C5">
              <w:rPr>
                <w:rFonts w:ascii="Arial" w:eastAsia="仿宋_GB2312" w:hAnsi="Arial" w:cs="Arial"/>
                <w:szCs w:val="24"/>
              </w:rPr>
              <w:t>4</w:t>
            </w:r>
            <w:r w:rsidRPr="002041C5">
              <w:rPr>
                <w:rFonts w:ascii="Arial" w:eastAsia="仿宋_GB2312" w:hAnsi="Arial" w:cs="Arial"/>
                <w:szCs w:val="24"/>
              </w:rPr>
              <w:t>）</w:t>
            </w:r>
          </w:p>
        </w:tc>
        <w:tc>
          <w:tcPr>
            <w:tcW w:w="2804" w:type="dxa"/>
          </w:tcPr>
          <w:p w14:paraId="724D4CF3"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szCs w:val="24"/>
              </w:rPr>
              <w:t>IV-3-7-88</w:t>
            </w:r>
            <w:r w:rsidRPr="002041C5">
              <w:rPr>
                <w:rFonts w:ascii="Arial" w:eastAsia="仿宋_GB2312" w:hAnsi="Arial" w:cs="Arial"/>
                <w:szCs w:val="24"/>
              </w:rPr>
              <w:t>（</w:t>
            </w:r>
            <w:r w:rsidRPr="002041C5">
              <w:rPr>
                <w:rFonts w:ascii="Arial" w:eastAsia="仿宋_GB2312" w:hAnsi="Arial" w:cs="Arial"/>
                <w:szCs w:val="24"/>
              </w:rPr>
              <w:t>2</w:t>
            </w:r>
            <w:r w:rsidRPr="002041C5">
              <w:rPr>
                <w:rFonts w:ascii="Arial" w:eastAsia="仿宋_GB2312" w:hAnsi="Arial" w:cs="Arial"/>
                <w:szCs w:val="24"/>
              </w:rPr>
              <w:t>）</w:t>
            </w:r>
          </w:p>
        </w:tc>
        <w:tc>
          <w:tcPr>
            <w:tcW w:w="2805" w:type="dxa"/>
          </w:tcPr>
          <w:p w14:paraId="1A8E0BBA"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szCs w:val="24"/>
              </w:rPr>
              <w:t>IV-3-7-98</w:t>
            </w:r>
            <w:r w:rsidRPr="002041C5">
              <w:rPr>
                <w:rFonts w:ascii="Arial" w:eastAsia="仿宋_GB2312" w:hAnsi="Arial" w:cs="Arial"/>
                <w:szCs w:val="24"/>
              </w:rPr>
              <w:t>（</w:t>
            </w:r>
            <w:r w:rsidRPr="002041C5">
              <w:rPr>
                <w:rFonts w:ascii="Arial" w:eastAsia="仿宋_GB2312" w:hAnsi="Arial" w:cs="Arial"/>
                <w:szCs w:val="24"/>
              </w:rPr>
              <w:t>3</w:t>
            </w:r>
            <w:r w:rsidRPr="002041C5">
              <w:rPr>
                <w:rFonts w:ascii="Arial" w:eastAsia="仿宋_GB2312" w:hAnsi="Arial" w:cs="Arial"/>
                <w:szCs w:val="24"/>
              </w:rPr>
              <w:t>）</w:t>
            </w:r>
          </w:p>
        </w:tc>
      </w:tr>
      <w:tr w:rsidR="00AA70F6" w:rsidRPr="002041C5" w14:paraId="5B0A4A39" w14:textId="77777777" w:rsidTr="004B2B5D">
        <w:trPr>
          <w:jc w:val="center"/>
        </w:trPr>
        <w:tc>
          <w:tcPr>
            <w:tcW w:w="1242" w:type="dxa"/>
          </w:tcPr>
          <w:p w14:paraId="6E2946AA"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用途</w:t>
            </w:r>
          </w:p>
        </w:tc>
        <w:tc>
          <w:tcPr>
            <w:tcW w:w="8272" w:type="dxa"/>
            <w:gridSpan w:val="3"/>
          </w:tcPr>
          <w:p w14:paraId="4088CC16"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集体产业（商业）、集体产业（办公）</w:t>
            </w:r>
          </w:p>
        </w:tc>
      </w:tr>
      <w:tr w:rsidR="004B2B5D" w:rsidRPr="002041C5" w14:paraId="2EB698B8" w14:textId="77777777" w:rsidTr="004B2B5D">
        <w:trPr>
          <w:jc w:val="center"/>
        </w:trPr>
        <w:tc>
          <w:tcPr>
            <w:tcW w:w="1242" w:type="dxa"/>
          </w:tcPr>
          <w:p w14:paraId="34CE4B91"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土地面积</w:t>
            </w:r>
          </w:p>
        </w:tc>
        <w:tc>
          <w:tcPr>
            <w:tcW w:w="2663" w:type="dxa"/>
          </w:tcPr>
          <w:p w14:paraId="6935D1DD"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62002.42</w:t>
            </w:r>
          </w:p>
        </w:tc>
        <w:tc>
          <w:tcPr>
            <w:tcW w:w="2804" w:type="dxa"/>
          </w:tcPr>
          <w:p w14:paraId="50C10378"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57089.03</w:t>
            </w:r>
          </w:p>
        </w:tc>
        <w:tc>
          <w:tcPr>
            <w:tcW w:w="2805" w:type="dxa"/>
          </w:tcPr>
          <w:p w14:paraId="17AEF9EC"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55800.19</w:t>
            </w:r>
          </w:p>
        </w:tc>
      </w:tr>
      <w:tr w:rsidR="004B2B5D" w:rsidRPr="002041C5" w14:paraId="70446AE3" w14:textId="77777777" w:rsidTr="004B2B5D">
        <w:trPr>
          <w:jc w:val="center"/>
        </w:trPr>
        <w:tc>
          <w:tcPr>
            <w:tcW w:w="1242" w:type="dxa"/>
          </w:tcPr>
          <w:p w14:paraId="2E0D9759"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证载四至</w:t>
            </w:r>
          </w:p>
        </w:tc>
        <w:tc>
          <w:tcPr>
            <w:tcW w:w="2663" w:type="dxa"/>
          </w:tcPr>
          <w:p w14:paraId="5A73F644"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东至规划绿地，南至规划绿地，西至规划绿地、北京市土地整理储备中心海淀区分中心，北至大牛坊四街</w:t>
            </w:r>
          </w:p>
        </w:tc>
        <w:tc>
          <w:tcPr>
            <w:tcW w:w="2804" w:type="dxa"/>
          </w:tcPr>
          <w:p w14:paraId="2DBB6CBD"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东至规划绿地，南至规划绿地，西至规划绿地、宏丰渠东路，北至规划绿地</w:t>
            </w:r>
          </w:p>
        </w:tc>
        <w:tc>
          <w:tcPr>
            <w:tcW w:w="2805" w:type="dxa"/>
          </w:tcPr>
          <w:p w14:paraId="0A4766EE"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东至规划绿地，南至规划绿地，西至宏丰渠东路，北至规划绿地</w:t>
            </w:r>
          </w:p>
        </w:tc>
      </w:tr>
      <w:tr w:rsidR="004B2B5D" w:rsidRPr="002041C5" w14:paraId="63807980" w14:textId="77777777" w:rsidTr="004B2B5D">
        <w:trPr>
          <w:jc w:val="center"/>
        </w:trPr>
        <w:tc>
          <w:tcPr>
            <w:tcW w:w="1242" w:type="dxa"/>
          </w:tcPr>
          <w:p w14:paraId="0BC569AC"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现状四至</w:t>
            </w:r>
          </w:p>
        </w:tc>
        <w:tc>
          <w:tcPr>
            <w:tcW w:w="2663" w:type="dxa"/>
          </w:tcPr>
          <w:p w14:paraId="2F73B1D8"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t>东至永润路，南至大牛</w:t>
            </w:r>
            <w:r w:rsidRPr="002041C5">
              <w:rPr>
                <w:rFonts w:ascii="Arial" w:eastAsia="仿宋_GB2312" w:hAnsi="Arial" w:cs="Arial"/>
                <w:bCs/>
                <w:szCs w:val="24"/>
              </w:rPr>
              <w:lastRenderedPageBreak/>
              <w:t>坊二环路，西至宏丰渠东路，北至大牛坊二巷</w:t>
            </w:r>
          </w:p>
        </w:tc>
        <w:tc>
          <w:tcPr>
            <w:tcW w:w="2804" w:type="dxa"/>
          </w:tcPr>
          <w:p w14:paraId="047A7474"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lastRenderedPageBreak/>
              <w:t>东至大牛坊二环路，南至</w:t>
            </w:r>
            <w:r w:rsidRPr="002041C5">
              <w:rPr>
                <w:rFonts w:ascii="Arial" w:eastAsia="仿宋_GB2312" w:hAnsi="Arial" w:cs="Arial"/>
                <w:bCs/>
                <w:szCs w:val="24"/>
              </w:rPr>
              <w:lastRenderedPageBreak/>
              <w:t>大牛坊四巷，西至宏丰渠东路，北至大牛坊三巷</w:t>
            </w:r>
          </w:p>
        </w:tc>
        <w:tc>
          <w:tcPr>
            <w:tcW w:w="2805" w:type="dxa"/>
          </w:tcPr>
          <w:p w14:paraId="68D23678" w14:textId="77777777" w:rsidR="00AA70F6" w:rsidRPr="002041C5" w:rsidRDefault="00AA70F6" w:rsidP="00AE090F">
            <w:pPr>
              <w:spacing w:line="360" w:lineRule="auto"/>
              <w:jc w:val="both"/>
              <w:rPr>
                <w:rFonts w:ascii="Arial" w:eastAsia="仿宋_GB2312" w:hAnsi="Arial" w:cs="Arial"/>
                <w:bCs/>
                <w:szCs w:val="24"/>
              </w:rPr>
            </w:pPr>
            <w:r w:rsidRPr="002041C5">
              <w:rPr>
                <w:rFonts w:ascii="Arial" w:eastAsia="仿宋_GB2312" w:hAnsi="Arial" w:cs="Arial"/>
                <w:bCs/>
                <w:szCs w:val="24"/>
              </w:rPr>
              <w:lastRenderedPageBreak/>
              <w:t>东至大牛坊二环路，南至</w:t>
            </w:r>
            <w:r w:rsidRPr="002041C5">
              <w:rPr>
                <w:rFonts w:ascii="Arial" w:eastAsia="仿宋_GB2312" w:hAnsi="Arial" w:cs="Arial"/>
                <w:bCs/>
                <w:szCs w:val="24"/>
              </w:rPr>
              <w:lastRenderedPageBreak/>
              <w:t>大牛坊五巷，西至宏丰渠东路，北至大牛坊四巷</w:t>
            </w:r>
          </w:p>
        </w:tc>
      </w:tr>
    </w:tbl>
    <w:p w14:paraId="52C2108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7A00A32B"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05809532" w14:textId="77777777" w:rsidR="00AA70F6"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Pr>
          <w:rFonts w:ascii="Arial" w:eastAsia="仿宋_GB2312" w:hAnsi="Arial" w:cs="Arial"/>
          <w:sz w:val="28"/>
        </w:rPr>
        <w:t>不动产权利人</w:t>
      </w:r>
      <w:r w:rsidRPr="00833F5C">
        <w:rPr>
          <w:rFonts w:ascii="Arial" w:eastAsia="仿宋_GB2312" w:hAnsi="Arial" w:cs="Arial"/>
          <w:sz w:val="28"/>
        </w:rPr>
        <w:t>为</w:t>
      </w:r>
      <w:r>
        <w:rPr>
          <w:rFonts w:ascii="Arial" w:eastAsia="仿宋_GB2312" w:hAnsi="Arial" w:cs="Arial"/>
          <w:sz w:val="28"/>
        </w:rPr>
        <w:t>北京市海淀区西北旺镇合作经济联合社</w:t>
      </w: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sidRPr="00CE23D5">
        <w:rPr>
          <w:rFonts w:ascii="Arial" w:eastAsia="仿宋_GB2312" w:hAnsi="Arial" w:cs="Arial"/>
          <w:sz w:val="28"/>
        </w:rPr>
        <w:t>，土地用途为</w:t>
      </w:r>
      <w:r>
        <w:rPr>
          <w:rFonts w:ascii="Arial" w:eastAsia="仿宋_GB2312" w:hAnsi="Arial" w:cs="Arial" w:hint="eastAsia"/>
          <w:bCs/>
          <w:sz w:val="28"/>
        </w:rPr>
        <w:t>集体产业（商业）、集体产业（办公）</w:t>
      </w:r>
      <w:r w:rsidRPr="00CE23D5">
        <w:rPr>
          <w:rFonts w:ascii="Arial" w:eastAsia="仿宋_GB2312" w:hAnsi="Arial" w:cs="Arial"/>
          <w:sz w:val="28"/>
        </w:rPr>
        <w:t>，批准使用年限为</w:t>
      </w:r>
      <w:r>
        <w:rPr>
          <w:rFonts w:ascii="Arial" w:eastAsia="仿宋_GB2312" w:hAnsi="Arial" w:cs="Arial" w:hint="eastAsia"/>
          <w:bCs/>
          <w:sz w:val="28"/>
        </w:rPr>
        <w:t>集体产业（商业）</w:t>
      </w:r>
      <w:r>
        <w:rPr>
          <w:rFonts w:ascii="Arial" w:eastAsia="仿宋_GB2312" w:hAnsi="Arial" w:cs="Arial" w:hint="eastAsia"/>
          <w:bCs/>
          <w:sz w:val="28"/>
        </w:rPr>
        <w:t>4</w:t>
      </w:r>
      <w:r>
        <w:rPr>
          <w:rFonts w:ascii="Arial" w:eastAsia="仿宋_GB2312" w:hAnsi="Arial" w:cs="Arial"/>
          <w:bCs/>
          <w:sz w:val="28"/>
        </w:rPr>
        <w:t>0</w:t>
      </w:r>
      <w:r>
        <w:rPr>
          <w:rFonts w:ascii="Arial" w:eastAsia="仿宋_GB2312" w:hAnsi="Arial" w:cs="Arial" w:hint="eastAsia"/>
          <w:bCs/>
          <w:sz w:val="28"/>
        </w:rPr>
        <w:t>年、集体产业（办公）</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Pr>
          <w:rFonts w:ascii="Arial" w:eastAsia="仿宋_GB2312" w:hAnsi="Arial" w:cs="Arial" w:hint="eastAsia"/>
          <w:bCs/>
          <w:sz w:val="28"/>
        </w:rPr>
        <w:t>集体产业（商业）</w:t>
      </w:r>
      <w:r>
        <w:rPr>
          <w:rFonts w:ascii="Arial" w:eastAsia="仿宋_GB2312" w:hAnsi="Arial" w:cs="Arial"/>
          <w:sz w:val="28"/>
        </w:rPr>
        <w:t>2060</w:t>
      </w:r>
      <w:r w:rsidRPr="00833F5C">
        <w:rPr>
          <w:rFonts w:ascii="Arial" w:eastAsia="仿宋_GB2312" w:hAnsi="Arial" w:cs="Arial"/>
          <w:sz w:val="28"/>
        </w:rPr>
        <w:t>年</w:t>
      </w:r>
      <w:r>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5</w:t>
      </w:r>
      <w:r w:rsidRPr="00833F5C">
        <w:rPr>
          <w:rFonts w:ascii="Arial" w:eastAsia="仿宋_GB2312" w:hAnsi="Arial" w:cs="Arial"/>
          <w:sz w:val="28"/>
        </w:rPr>
        <w:t>日</w:t>
      </w:r>
      <w:r>
        <w:rPr>
          <w:rFonts w:ascii="Arial" w:eastAsia="仿宋_GB2312" w:hAnsi="Arial" w:cs="Arial" w:hint="eastAsia"/>
          <w:sz w:val="28"/>
        </w:rPr>
        <w:t>、</w:t>
      </w:r>
      <w:r>
        <w:rPr>
          <w:rFonts w:ascii="Arial" w:eastAsia="仿宋_GB2312" w:hAnsi="Arial" w:cs="Arial" w:hint="eastAsia"/>
          <w:bCs/>
          <w:sz w:val="28"/>
        </w:rPr>
        <w:t>集体产业（商业）</w:t>
      </w:r>
      <w:r>
        <w:rPr>
          <w:rFonts w:ascii="Arial" w:eastAsia="仿宋_GB2312" w:hAnsi="Arial" w:cs="Arial"/>
          <w:sz w:val="28"/>
        </w:rPr>
        <w:t>2070</w:t>
      </w:r>
      <w:r w:rsidRPr="00833F5C">
        <w:rPr>
          <w:rFonts w:ascii="Arial" w:eastAsia="仿宋_GB2312" w:hAnsi="Arial" w:cs="Arial"/>
          <w:sz w:val="28"/>
        </w:rPr>
        <w:t>年</w:t>
      </w:r>
      <w:r>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5</w:t>
      </w:r>
      <w:r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Pr>
          <w:rFonts w:ascii="Arial" w:eastAsia="仿宋_GB2312" w:hAnsi="Arial" w:cs="Arial" w:hint="eastAsia"/>
          <w:sz w:val="28"/>
          <w:szCs w:val="28"/>
        </w:rPr>
        <w:t>商业</w:t>
      </w:r>
      <w:r w:rsidRPr="00833F5C">
        <w:rPr>
          <w:rFonts w:ascii="Arial" w:eastAsia="仿宋_GB2312" w:hAnsi="Arial" w:cs="Arial"/>
          <w:sz w:val="28"/>
          <w:szCs w:val="28"/>
        </w:rPr>
        <w:t>土地剩余使用年限为</w:t>
      </w:r>
      <w:r>
        <w:rPr>
          <w:rFonts w:ascii="Arial" w:eastAsia="仿宋_GB2312" w:hAnsi="Arial" w:cs="Arial"/>
          <w:sz w:val="28"/>
          <w:szCs w:val="28"/>
        </w:rPr>
        <w:t>39.14</w:t>
      </w:r>
      <w:r w:rsidRPr="00833F5C">
        <w:rPr>
          <w:rFonts w:ascii="Arial" w:eastAsia="仿宋_GB2312" w:hAnsi="Arial" w:cs="Arial"/>
          <w:sz w:val="28"/>
          <w:szCs w:val="28"/>
        </w:rPr>
        <w:t>年</w:t>
      </w:r>
      <w:r w:rsidRPr="00CE23D5">
        <w:rPr>
          <w:rFonts w:ascii="Arial" w:eastAsia="仿宋_GB2312" w:hAnsi="Arial" w:cs="Arial"/>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年、地下</w:t>
      </w:r>
      <w:r>
        <w:rPr>
          <w:rFonts w:ascii="Arial" w:eastAsia="仿宋_GB2312" w:hAnsi="Arial" w:cs="Arial" w:hint="eastAsia"/>
          <w:sz w:val="28"/>
          <w:szCs w:val="28"/>
        </w:rPr>
        <w:t>仓储</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w:t>
      </w:r>
      <w:r w:rsidRPr="00CE23D5">
        <w:rPr>
          <w:rFonts w:ascii="Arial" w:eastAsia="仿宋_GB2312" w:hAnsi="Arial" w:cs="Arial"/>
          <w:sz w:val="28"/>
        </w:rPr>
        <w:t>。</w:t>
      </w:r>
    </w:p>
    <w:p w14:paraId="30E85A4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Pr>
          <w:rFonts w:ascii="Arial" w:eastAsia="仿宋_GB2312" w:hAnsi="Arial" w:cs="Arial" w:hint="eastAsia"/>
          <w:sz w:val="28"/>
          <w:szCs w:val="28"/>
        </w:rPr>
        <w:t>，估价对象</w:t>
      </w:r>
      <w:r w:rsidRPr="00833F5C">
        <w:rPr>
          <w:rFonts w:ascii="Arial" w:eastAsia="仿宋_GB2312" w:hAnsi="Arial" w:cs="Arial"/>
          <w:sz w:val="28"/>
        </w:rPr>
        <w:t>规划建筑面积调整为</w:t>
      </w:r>
      <w:r>
        <w:rPr>
          <w:rFonts w:ascii="Arial" w:eastAsia="仿宋_GB2312" w:hAnsi="Arial" w:cs="Arial"/>
          <w:sz w:val="28"/>
        </w:rPr>
        <w:t>474616.52</w:t>
      </w:r>
      <w:r w:rsidRPr="00833F5C">
        <w:rPr>
          <w:rFonts w:ascii="Arial" w:eastAsia="仿宋_GB2312" w:hAnsi="Arial" w:cs="Arial"/>
          <w:sz w:val="28"/>
        </w:rPr>
        <w:t>平方米，地上规划建筑面积</w:t>
      </w:r>
      <w:r>
        <w:rPr>
          <w:rFonts w:ascii="Arial" w:eastAsia="仿宋_GB2312" w:hAnsi="Arial" w:cs="Arial"/>
          <w:sz w:val="28"/>
        </w:rPr>
        <w:t>291606.86</w:t>
      </w:r>
      <w:r w:rsidRPr="00833F5C">
        <w:rPr>
          <w:rFonts w:ascii="Arial" w:eastAsia="仿宋_GB2312" w:hAnsi="Arial" w:cs="Arial"/>
          <w:sz w:val="28"/>
        </w:rPr>
        <w:t>平方米，地下规划建筑面积为</w:t>
      </w:r>
      <w:r>
        <w:rPr>
          <w:rFonts w:ascii="Arial" w:eastAsia="仿宋_GB2312" w:hAnsi="Arial" w:cs="Arial"/>
          <w:sz w:val="28"/>
        </w:rPr>
        <w:t>183009.66</w:t>
      </w:r>
      <w:r w:rsidRPr="00833F5C">
        <w:rPr>
          <w:rFonts w:ascii="Arial" w:eastAsia="仿宋_GB2312" w:hAnsi="Arial" w:cs="Arial"/>
          <w:sz w:val="28"/>
        </w:rPr>
        <w:t>平方米（其中地下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lastRenderedPageBreak/>
        <w:t>平方米，非经营性用途</w:t>
      </w:r>
      <w:r>
        <w:rPr>
          <w:rFonts w:ascii="Arial" w:eastAsia="仿宋_GB2312" w:hAnsi="Arial" w:cs="Arial"/>
          <w:sz w:val="28"/>
        </w:rPr>
        <w:t>56770</w:t>
      </w:r>
      <w:r>
        <w:rPr>
          <w:rFonts w:ascii="Arial" w:eastAsia="仿宋_GB2312" w:hAnsi="Arial" w:cs="Arial" w:hint="eastAsia"/>
          <w:sz w:val="28"/>
        </w:rPr>
        <w:t>.</w:t>
      </w:r>
      <w:r>
        <w:rPr>
          <w:rFonts w:ascii="Arial" w:eastAsia="仿宋_GB2312" w:hAnsi="Arial" w:cs="Arial"/>
          <w:sz w:val="28"/>
        </w:rPr>
        <w:t>06</w:t>
      </w:r>
      <w:r w:rsidRPr="00833F5C">
        <w:rPr>
          <w:rFonts w:ascii="Arial" w:eastAsia="仿宋_GB2312" w:hAnsi="Arial" w:cs="Arial"/>
          <w:sz w:val="28"/>
        </w:rPr>
        <w:t>平方米）</w:t>
      </w:r>
      <w:r w:rsidRPr="00CE23D5">
        <w:rPr>
          <w:rFonts w:ascii="Arial" w:eastAsia="仿宋_GB2312" w:hAnsi="Arial" w:cs="Arial"/>
          <w:sz w:val="28"/>
        </w:rPr>
        <w:t>。估价对象</w:t>
      </w:r>
      <w:r w:rsidRPr="00CE23D5">
        <w:rPr>
          <w:rFonts w:ascii="Arial" w:eastAsia="仿宋_GB2312" w:hAnsi="Arial" w:cs="Arial"/>
          <w:sz w:val="28"/>
          <w:szCs w:val="28"/>
        </w:rPr>
        <w:t>规划调整</w:t>
      </w:r>
      <w:r w:rsidRPr="00833F5C">
        <w:rPr>
          <w:rFonts w:ascii="Arial" w:eastAsia="仿宋_GB2312" w:hAnsi="Arial" w:cs="Arial"/>
          <w:sz w:val="28"/>
          <w:szCs w:val="28"/>
        </w:rPr>
        <w:t>新增</w:t>
      </w:r>
      <w:r w:rsidRPr="00833F5C">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新增地下办公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平方米，新增</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w:t>
      </w:r>
      <w:r>
        <w:rPr>
          <w:rFonts w:ascii="Arial" w:eastAsia="仿宋_GB2312" w:hAnsi="Arial" w:cs="Arial" w:hint="eastAsia"/>
          <w:sz w:val="28"/>
        </w:rPr>
        <w:t>新增</w:t>
      </w:r>
      <w:r w:rsidRPr="00833F5C">
        <w:rPr>
          <w:rFonts w:ascii="Arial" w:eastAsia="仿宋_GB2312" w:hAnsi="Arial" w:cs="Arial"/>
          <w:sz w:val="28"/>
        </w:rPr>
        <w:t>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w:t>
      </w:r>
      <w:r w:rsidRPr="00CE23D5">
        <w:rPr>
          <w:rFonts w:ascii="Arial" w:eastAsia="仿宋_GB2312" w:hAnsi="Arial" w:cs="Arial"/>
          <w:sz w:val="28"/>
        </w:rPr>
        <w:t>。</w:t>
      </w:r>
      <w:r w:rsidRPr="00CE23D5">
        <w:rPr>
          <w:rFonts w:ascii="Arial" w:eastAsia="仿宋_GB2312" w:hAnsi="Arial" w:cs="Arial"/>
          <w:sz w:val="28"/>
          <w:szCs w:val="28"/>
        </w:rPr>
        <w:t>经此次</w:t>
      </w:r>
      <w:r w:rsidRPr="00833F5C">
        <w:rPr>
          <w:rFonts w:ascii="Arial" w:eastAsia="仿宋_GB2312" w:hAnsi="Arial" w:cs="Arial"/>
          <w:sz w:val="28"/>
          <w:szCs w:val="28"/>
        </w:rPr>
        <w:t>签订补充协议</w:t>
      </w:r>
      <w:r w:rsidRPr="00CE23D5">
        <w:rPr>
          <w:rFonts w:ascii="Arial" w:eastAsia="仿宋_GB2312" w:hAnsi="Arial" w:cs="Arial"/>
          <w:sz w:val="28"/>
          <w:szCs w:val="28"/>
        </w:rPr>
        <w:t>，可完善</w:t>
      </w:r>
      <w:r w:rsidRPr="00833F5C">
        <w:rPr>
          <w:rFonts w:ascii="Arial" w:eastAsia="仿宋_GB2312" w:hAnsi="Arial" w:cs="Arial"/>
          <w:sz w:val="28"/>
          <w:szCs w:val="28"/>
        </w:rPr>
        <w:t>面积</w:t>
      </w:r>
      <w:r w:rsidRPr="00CE23D5">
        <w:rPr>
          <w:rFonts w:ascii="Arial" w:eastAsia="仿宋_GB2312" w:hAnsi="Arial" w:cs="Arial"/>
          <w:sz w:val="28"/>
          <w:szCs w:val="28"/>
        </w:rPr>
        <w:t>调整的出让手续。</w:t>
      </w:r>
    </w:p>
    <w:p w14:paraId="5CDC620F"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DAAB47E"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68DAED7C"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31D5923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Pr="00833F5C">
        <w:rPr>
          <w:rFonts w:ascii="Arial" w:eastAsia="仿宋_GB2312" w:hAnsi="Arial" w:cs="Arial"/>
          <w:sz w:val="28"/>
          <w:szCs w:val="28"/>
        </w:rPr>
        <w:t>年</w:t>
      </w:r>
      <w:r>
        <w:rPr>
          <w:rFonts w:ascii="Arial" w:eastAsia="仿宋_GB2312" w:hAnsi="Arial" w:cs="Arial"/>
          <w:sz w:val="28"/>
          <w:szCs w:val="28"/>
        </w:rPr>
        <w:t>12</w:t>
      </w:r>
      <w:r w:rsidRPr="00833F5C">
        <w:rPr>
          <w:rFonts w:ascii="Arial" w:eastAsia="仿宋_GB2312" w:hAnsi="Arial" w:cs="Arial"/>
          <w:sz w:val="28"/>
          <w:szCs w:val="28"/>
        </w:rPr>
        <w:t>月</w:t>
      </w:r>
      <w:r w:rsidRPr="00833F5C">
        <w:rPr>
          <w:rFonts w:ascii="Arial" w:eastAsia="仿宋_GB2312" w:hAnsi="Arial" w:cs="Arial"/>
          <w:sz w:val="28"/>
          <w:szCs w:val="28"/>
        </w:rPr>
        <w:t>1</w:t>
      </w:r>
      <w:r>
        <w:rPr>
          <w:rFonts w:ascii="Arial" w:eastAsia="仿宋_GB2312" w:hAnsi="Arial" w:cs="Arial"/>
          <w:sz w:val="28"/>
          <w:szCs w:val="28"/>
        </w:rPr>
        <w:t>6</w:t>
      </w:r>
      <w:r w:rsidRPr="00CE23D5">
        <w:rPr>
          <w:rFonts w:ascii="Arial" w:eastAsia="仿宋_GB2312" w:hAnsi="Arial" w:cs="Arial"/>
          <w:sz w:val="28"/>
          <w:szCs w:val="28"/>
        </w:rPr>
        <w:t>日，</w:t>
      </w:r>
      <w:r>
        <w:rPr>
          <w:rFonts w:ascii="Arial" w:eastAsia="仿宋_GB2312" w:hAnsi="Arial" w:cs="Arial"/>
          <w:sz w:val="28"/>
          <w:szCs w:val="28"/>
        </w:rPr>
        <w:t>北京市海淀区西北旺镇合作经济联合社</w:t>
      </w:r>
      <w:r w:rsidRPr="00833F5C">
        <w:rPr>
          <w:rFonts w:ascii="Arial" w:eastAsia="仿宋_GB2312" w:hAnsi="Arial" w:cs="Arial"/>
          <w:sz w:val="28"/>
          <w:szCs w:val="28"/>
        </w:rPr>
        <w:t>与</w:t>
      </w:r>
      <w:r>
        <w:rPr>
          <w:rFonts w:ascii="Arial" w:eastAsia="仿宋_GB2312" w:hAnsi="Arial" w:cs="Arial" w:hint="eastAsia"/>
          <w:sz w:val="28"/>
          <w:szCs w:val="28"/>
        </w:rPr>
        <w:t>北京市规划和自然资源委员会</w:t>
      </w:r>
      <w:r w:rsidRPr="00833F5C">
        <w:rPr>
          <w:rFonts w:ascii="Arial" w:eastAsia="仿宋_GB2312" w:hAnsi="Arial" w:cs="Arial"/>
          <w:sz w:val="28"/>
          <w:szCs w:val="28"/>
        </w:rPr>
        <w:t>签订《国有建设用地使用权出让合同》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及补充协议</w:t>
      </w:r>
      <w:r w:rsidRPr="00CE23D5">
        <w:rPr>
          <w:rFonts w:ascii="Arial" w:eastAsia="仿宋_GB2312" w:hAnsi="Arial" w:cs="Arial"/>
          <w:sz w:val="28"/>
          <w:szCs w:val="28"/>
        </w:rPr>
        <w:t>：</w:t>
      </w:r>
    </w:p>
    <w:p w14:paraId="69578F4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Pr="00FF1557">
        <w:rPr>
          <w:rFonts w:ascii="Arial" w:eastAsia="仿宋_GB2312" w:hAnsi="Arial" w:cs="Arial" w:hint="eastAsia"/>
          <w:sz w:val="28"/>
          <w:szCs w:val="28"/>
        </w:rPr>
        <w:t>北京市海淀区永丰西滨河路西北旺镇</w:t>
      </w:r>
      <w:r w:rsidRPr="00FF1557">
        <w:rPr>
          <w:rFonts w:ascii="Arial" w:eastAsia="仿宋_GB2312" w:hAnsi="Arial" w:cs="Arial" w:hint="eastAsia"/>
          <w:sz w:val="28"/>
          <w:szCs w:val="28"/>
        </w:rPr>
        <w:t>X2</w:t>
      </w:r>
      <w:r w:rsidRPr="00FF1557">
        <w:rPr>
          <w:rFonts w:ascii="Arial" w:eastAsia="仿宋_GB2312" w:hAnsi="Arial" w:cs="Arial" w:hint="eastAsia"/>
          <w:sz w:val="28"/>
          <w:szCs w:val="28"/>
        </w:rPr>
        <w:t>地块</w:t>
      </w:r>
    </w:p>
    <w:p w14:paraId="5F20EA04"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集体产业（商业）、集体产业（办公）</w:t>
      </w:r>
    </w:p>
    <w:p w14:paraId="0CBE7705"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01E8ACF3"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291606</w:t>
      </w:r>
      <w:r w:rsidRPr="00CE23D5">
        <w:rPr>
          <w:rFonts w:ascii="Arial" w:eastAsia="仿宋_GB2312" w:hAnsi="Arial" w:cs="Arial"/>
          <w:sz w:val="28"/>
          <w:szCs w:val="28"/>
        </w:rPr>
        <w:t>平方米</w:t>
      </w:r>
    </w:p>
    <w:p w14:paraId="563F873F"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Pr>
          <w:rFonts w:ascii="Arial" w:eastAsia="仿宋_GB2312" w:hAnsi="Arial" w:cs="Arial"/>
          <w:sz w:val="28"/>
          <w:szCs w:val="28"/>
        </w:rPr>
        <w:t>291606</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5E3452BB"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Pr>
          <w:rFonts w:ascii="Arial" w:eastAsia="仿宋_GB2312" w:hAnsi="Arial" w:cs="Arial"/>
          <w:sz w:val="28"/>
          <w:szCs w:val="28"/>
        </w:rPr>
        <w:t>67</w:t>
      </w:r>
    </w:p>
    <w:p w14:paraId="1856AE6C"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及补充协议</w:t>
      </w:r>
      <w:r>
        <w:rPr>
          <w:rFonts w:ascii="Arial" w:eastAsia="仿宋_GB2312" w:hAnsi="Arial" w:cs="Arial" w:hint="eastAsia"/>
          <w:sz w:val="28"/>
          <w:szCs w:val="28"/>
        </w:rPr>
        <w:t>、</w:t>
      </w:r>
      <w:r w:rsidRPr="009214EC">
        <w:rPr>
          <w:rFonts w:ascii="Arial" w:eastAsia="仿宋_GB2312" w:hAnsi="Arial" w:cs="Arial" w:hint="eastAsia"/>
          <w:sz w:val="28"/>
          <w:szCs w:val="28"/>
        </w:rPr>
        <w:t>《建设工程规划许可证》</w:t>
      </w:r>
      <w:r w:rsidRPr="009214EC">
        <w:rPr>
          <w:rFonts w:ascii="Arial" w:eastAsia="仿宋_GB2312" w:hAnsi="Arial" w:cs="Arial" w:hint="eastAsia"/>
          <w:sz w:val="28"/>
          <w:szCs w:val="28"/>
        </w:rPr>
        <w:t>[2021</w:t>
      </w:r>
      <w:r w:rsidRPr="009214EC">
        <w:rPr>
          <w:rFonts w:ascii="Arial" w:eastAsia="仿宋_GB2312" w:hAnsi="Arial" w:cs="Arial" w:hint="eastAsia"/>
          <w:sz w:val="28"/>
          <w:szCs w:val="28"/>
        </w:rPr>
        <w:t>规自（海）建字</w:t>
      </w:r>
      <w:r w:rsidRPr="009214EC">
        <w:rPr>
          <w:rFonts w:ascii="Arial" w:eastAsia="仿宋_GB2312" w:hAnsi="Arial" w:cs="Arial" w:hint="eastAsia"/>
          <w:sz w:val="28"/>
          <w:szCs w:val="28"/>
        </w:rPr>
        <w:t>0007</w:t>
      </w:r>
      <w:r w:rsidRPr="009214EC">
        <w:rPr>
          <w:rFonts w:ascii="Arial" w:eastAsia="仿宋_GB2312" w:hAnsi="Arial" w:cs="Arial" w:hint="eastAsia"/>
          <w:sz w:val="28"/>
          <w:szCs w:val="28"/>
        </w:rPr>
        <w:t>、</w:t>
      </w:r>
      <w:r w:rsidRPr="009214EC">
        <w:rPr>
          <w:rFonts w:ascii="Arial" w:eastAsia="仿宋_GB2312" w:hAnsi="Arial" w:cs="Arial" w:hint="eastAsia"/>
          <w:sz w:val="28"/>
          <w:szCs w:val="28"/>
        </w:rPr>
        <w:t>0017</w:t>
      </w:r>
      <w:r w:rsidRPr="009214EC">
        <w:rPr>
          <w:rFonts w:ascii="Arial" w:eastAsia="仿宋_GB2312" w:hAnsi="Arial" w:cs="Arial" w:hint="eastAsia"/>
          <w:sz w:val="28"/>
          <w:szCs w:val="28"/>
        </w:rPr>
        <w:t>号</w:t>
      </w:r>
      <w:r w:rsidRPr="009214EC">
        <w:rPr>
          <w:rFonts w:ascii="Arial" w:eastAsia="仿宋_GB2312" w:hAnsi="Arial" w:cs="Arial" w:hint="eastAsia"/>
          <w:sz w:val="28"/>
          <w:szCs w:val="28"/>
        </w:rPr>
        <w:t>]</w:t>
      </w:r>
      <w:r w:rsidRPr="009214EC">
        <w:rPr>
          <w:rFonts w:ascii="Arial" w:eastAsia="仿宋_GB2312" w:hAnsi="Arial" w:cs="Arial" w:hint="eastAsia"/>
          <w:sz w:val="28"/>
          <w:szCs w:val="28"/>
        </w:rPr>
        <w:t>、《关于海淀区西北旺镇</w:t>
      </w:r>
      <w:r w:rsidRPr="009214EC">
        <w:rPr>
          <w:rFonts w:ascii="Arial" w:eastAsia="仿宋_GB2312" w:hAnsi="Arial" w:cs="Arial" w:hint="eastAsia"/>
          <w:sz w:val="28"/>
          <w:szCs w:val="28"/>
        </w:rPr>
        <w:t>X2</w:t>
      </w:r>
      <w:r w:rsidRPr="009214EC">
        <w:rPr>
          <w:rFonts w:ascii="Arial" w:eastAsia="仿宋_GB2312" w:hAnsi="Arial" w:cs="Arial" w:hint="eastAsia"/>
          <w:sz w:val="28"/>
          <w:szCs w:val="28"/>
        </w:rPr>
        <w:t>地块集体产业用地项目</w:t>
      </w:r>
      <w:r w:rsidRPr="009214EC">
        <w:rPr>
          <w:rFonts w:ascii="Arial" w:eastAsia="仿宋_GB2312" w:hAnsi="Arial" w:cs="Arial" w:hint="eastAsia"/>
          <w:sz w:val="28"/>
          <w:szCs w:val="28"/>
        </w:rPr>
        <w:t>HD00-0401-0069</w:t>
      </w:r>
      <w:r w:rsidRPr="009214EC">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京规自（海）综审函（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szCs w:val="28"/>
        </w:rPr>
        <w:t>、</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sidRPr="00833F5C">
        <w:rPr>
          <w:rFonts w:ascii="Arial" w:eastAsia="仿宋_GB2312" w:hAnsi="Arial" w:cs="Arial"/>
          <w:sz w:val="28"/>
          <w:szCs w:val="28"/>
        </w:rPr>
        <w:t>、</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506E1A95"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lastRenderedPageBreak/>
        <w:t>该项目位于：</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p>
    <w:p w14:paraId="2AFEAC8F"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集体产业（商业、办公、地下商业、地下办公、地下车库、地下仓储）</w:t>
      </w:r>
    </w:p>
    <w:p w14:paraId="072EA90B"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2417BC3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474616.52</w:t>
      </w:r>
      <w:r w:rsidRPr="00CE23D5">
        <w:rPr>
          <w:rFonts w:ascii="Arial" w:eastAsia="仿宋_GB2312" w:hAnsi="Arial" w:cs="Arial"/>
          <w:sz w:val="28"/>
          <w:szCs w:val="28"/>
        </w:rPr>
        <w:t>平方米</w:t>
      </w:r>
    </w:p>
    <w:p w14:paraId="3D9CBD82"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Pr>
          <w:rFonts w:ascii="Arial" w:eastAsia="仿宋_GB2312" w:hAnsi="Arial" w:cs="Arial"/>
          <w:sz w:val="28"/>
          <w:szCs w:val="28"/>
        </w:rPr>
        <w:t>291606.86</w:t>
      </w:r>
      <w:r w:rsidRPr="00833F5C">
        <w:rPr>
          <w:rFonts w:ascii="Arial" w:eastAsia="仿宋_GB2312" w:hAnsi="Arial" w:cs="Arial"/>
          <w:sz w:val="28"/>
          <w:szCs w:val="28"/>
        </w:rPr>
        <w:t>平方米</w:t>
      </w:r>
    </w:p>
    <w:p w14:paraId="411F0628"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Pr>
          <w:rFonts w:ascii="Arial" w:eastAsia="仿宋_GB2312" w:hAnsi="Arial" w:cs="Arial"/>
          <w:sz w:val="28"/>
          <w:szCs w:val="28"/>
        </w:rPr>
        <w:t>183009.66</w:t>
      </w:r>
      <w:r w:rsidRPr="00833F5C">
        <w:rPr>
          <w:rFonts w:ascii="Arial" w:eastAsia="仿宋_GB2312" w:hAnsi="Arial" w:cs="Arial"/>
          <w:sz w:val="28"/>
          <w:szCs w:val="28"/>
        </w:rPr>
        <w:t>平方米</w:t>
      </w:r>
    </w:p>
    <w:p w14:paraId="5E3C15E1"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Pr>
          <w:rFonts w:ascii="Arial" w:eastAsia="仿宋_GB2312" w:hAnsi="Arial" w:cs="Arial"/>
          <w:sz w:val="28"/>
          <w:szCs w:val="28"/>
        </w:rPr>
        <w:t>67</w:t>
      </w:r>
    </w:p>
    <w:p w14:paraId="4220416A" w14:textId="77777777" w:rsidR="00AA70F6" w:rsidRPr="00CE23D5" w:rsidRDefault="00AA70F6" w:rsidP="00AA70F6">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351B844A" w14:textId="7E7EB11B" w:rsidR="005917BB" w:rsidRPr="00833F5C" w:rsidRDefault="00AA70F6" w:rsidP="005917B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9E12D2">
        <w:rPr>
          <w:rFonts w:ascii="Arial" w:eastAsia="仿宋_GB2312" w:hAnsi="Arial" w:cs="Arial"/>
          <w:sz w:val="28"/>
          <w:szCs w:val="28"/>
        </w:rPr>
        <w:t>评估专业人员对该项目现场踏勘，北京市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9E12D2">
        <w:rPr>
          <w:rFonts w:ascii="Arial" w:eastAsia="仿宋_GB2312" w:hAnsi="Arial" w:cs="Arial"/>
          <w:sz w:val="28"/>
          <w:szCs w:val="28"/>
        </w:rPr>
        <w:t>项目正在</w:t>
      </w:r>
      <w:r>
        <w:rPr>
          <w:rFonts w:ascii="Arial" w:eastAsia="仿宋_GB2312" w:hAnsi="Arial" w:cs="Arial" w:hint="eastAsia"/>
          <w:sz w:val="28"/>
          <w:szCs w:val="28"/>
        </w:rPr>
        <w:t>施工：其中</w:t>
      </w:r>
      <w:r>
        <w:rPr>
          <w:rFonts w:ascii="Arial" w:eastAsia="仿宋_GB2312" w:hAnsi="Arial" w:cs="Arial" w:hint="eastAsia"/>
          <w:sz w:val="28"/>
          <w:szCs w:val="28"/>
        </w:rPr>
        <w:t>0</w:t>
      </w:r>
      <w:r>
        <w:rPr>
          <w:rFonts w:ascii="Arial" w:eastAsia="仿宋_GB2312" w:hAnsi="Arial" w:cs="Arial"/>
          <w:sz w:val="28"/>
          <w:szCs w:val="28"/>
        </w:rPr>
        <w:t>069</w:t>
      </w:r>
      <w:r>
        <w:rPr>
          <w:rFonts w:ascii="Arial" w:eastAsia="仿宋_GB2312" w:hAnsi="Arial" w:cs="Arial" w:hint="eastAsia"/>
          <w:sz w:val="28"/>
          <w:szCs w:val="28"/>
        </w:rPr>
        <w:t>地块正在进行场地平整；</w:t>
      </w:r>
      <w:r>
        <w:rPr>
          <w:rFonts w:ascii="Arial" w:eastAsia="仿宋_GB2312" w:hAnsi="Arial" w:cs="Arial" w:hint="eastAsia"/>
          <w:sz w:val="28"/>
          <w:szCs w:val="28"/>
        </w:rPr>
        <w:t>0</w:t>
      </w:r>
      <w:r>
        <w:rPr>
          <w:rFonts w:ascii="Arial" w:eastAsia="仿宋_GB2312" w:hAnsi="Arial" w:cs="Arial"/>
          <w:sz w:val="28"/>
          <w:szCs w:val="28"/>
        </w:rPr>
        <w:t>096</w:t>
      </w:r>
      <w:r>
        <w:rPr>
          <w:rFonts w:ascii="Arial" w:eastAsia="仿宋_GB2312" w:hAnsi="Arial" w:cs="Arial" w:hint="eastAsia"/>
          <w:sz w:val="28"/>
          <w:szCs w:val="28"/>
        </w:rPr>
        <w:t>地块正在进行基础工程施工；</w:t>
      </w:r>
      <w:r>
        <w:rPr>
          <w:rFonts w:ascii="Arial" w:eastAsia="仿宋_GB2312" w:hAnsi="Arial" w:cs="Arial" w:hint="eastAsia"/>
          <w:sz w:val="28"/>
          <w:szCs w:val="28"/>
        </w:rPr>
        <w:t>0</w:t>
      </w:r>
      <w:r>
        <w:rPr>
          <w:rFonts w:ascii="Arial" w:eastAsia="仿宋_GB2312" w:hAnsi="Arial" w:cs="Arial"/>
          <w:sz w:val="28"/>
          <w:szCs w:val="28"/>
        </w:rPr>
        <w:t>131</w:t>
      </w:r>
      <w:r>
        <w:rPr>
          <w:rFonts w:ascii="Arial" w:eastAsia="仿宋_GB2312" w:hAnsi="Arial" w:cs="Arial" w:hint="eastAsia"/>
          <w:sz w:val="28"/>
          <w:szCs w:val="28"/>
        </w:rPr>
        <w:t>地块</w:t>
      </w:r>
      <w:r>
        <w:rPr>
          <w:rFonts w:ascii="Arial" w:eastAsia="仿宋_GB2312" w:hAnsi="Arial" w:cs="Arial" w:hint="eastAsia"/>
          <w:sz w:val="28"/>
          <w:szCs w:val="28"/>
        </w:rPr>
        <w:t>D</w:t>
      </w:r>
      <w:r>
        <w:rPr>
          <w:rFonts w:ascii="Arial" w:eastAsia="仿宋_GB2312" w:hAnsi="Arial" w:cs="Arial"/>
          <w:sz w:val="28"/>
          <w:szCs w:val="28"/>
        </w:rPr>
        <w:t>1~D4</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6</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9</w:t>
      </w:r>
      <w:r>
        <w:rPr>
          <w:rFonts w:ascii="Arial" w:eastAsia="仿宋_GB2312" w:hAnsi="Arial" w:cs="Arial" w:hint="eastAsia"/>
          <w:sz w:val="28"/>
          <w:szCs w:val="28"/>
        </w:rPr>
        <w:t>正在进行地上三层结构施工、</w:t>
      </w:r>
      <w:r>
        <w:rPr>
          <w:rFonts w:ascii="Arial" w:eastAsia="仿宋_GB2312" w:hAnsi="Arial" w:cs="Arial" w:hint="eastAsia"/>
          <w:sz w:val="28"/>
          <w:szCs w:val="28"/>
        </w:rPr>
        <w:t>D</w:t>
      </w:r>
      <w:r>
        <w:rPr>
          <w:rFonts w:ascii="Arial" w:eastAsia="仿宋_GB2312" w:hAnsi="Arial" w:cs="Arial"/>
          <w:sz w:val="28"/>
          <w:szCs w:val="28"/>
        </w:rPr>
        <w:t>5</w:t>
      </w:r>
      <w:r>
        <w:rPr>
          <w:rFonts w:ascii="Arial" w:eastAsia="仿宋_GB2312" w:hAnsi="Arial" w:cs="Arial" w:hint="eastAsia"/>
          <w:sz w:val="28"/>
          <w:szCs w:val="28"/>
        </w:rPr>
        <w:t>正在进行地上二层结构施工、</w:t>
      </w:r>
      <w:r>
        <w:rPr>
          <w:rFonts w:ascii="Arial" w:eastAsia="仿宋_GB2312" w:hAnsi="Arial" w:cs="Arial" w:hint="eastAsia"/>
          <w:sz w:val="28"/>
          <w:szCs w:val="28"/>
        </w:rPr>
        <w:t>D</w:t>
      </w:r>
      <w:r>
        <w:rPr>
          <w:rFonts w:ascii="Arial" w:eastAsia="仿宋_GB2312" w:hAnsi="Arial" w:cs="Arial"/>
          <w:sz w:val="28"/>
          <w:szCs w:val="28"/>
        </w:rPr>
        <w:t>7</w:t>
      </w:r>
      <w:r>
        <w:rPr>
          <w:rFonts w:ascii="Arial" w:eastAsia="仿宋_GB2312" w:hAnsi="Arial" w:cs="Arial" w:hint="eastAsia"/>
          <w:sz w:val="28"/>
          <w:szCs w:val="28"/>
        </w:rPr>
        <w:t>、</w:t>
      </w:r>
      <w:r>
        <w:rPr>
          <w:rFonts w:ascii="Arial" w:eastAsia="仿宋_GB2312" w:hAnsi="Arial" w:cs="Arial"/>
          <w:sz w:val="28"/>
          <w:szCs w:val="28"/>
        </w:rPr>
        <w:t>D8</w:t>
      </w:r>
      <w:r>
        <w:rPr>
          <w:rFonts w:ascii="Arial" w:eastAsia="仿宋_GB2312" w:hAnsi="Arial" w:cs="Arial" w:hint="eastAsia"/>
          <w:sz w:val="28"/>
          <w:szCs w:val="28"/>
        </w:rPr>
        <w:t>正在进行地上四层结构施工。</w:t>
      </w:r>
      <w:r w:rsidRPr="009E12D2">
        <w:rPr>
          <w:rFonts w:ascii="Arial" w:eastAsia="仿宋_GB2312" w:hAnsi="Arial" w:cs="Arial"/>
          <w:sz w:val="28"/>
          <w:szCs w:val="28"/>
        </w:rPr>
        <w:t>根据联系人介绍，宗地红线外基础设施已达到</w:t>
      </w:r>
      <w:r w:rsidRPr="009E12D2">
        <w:rPr>
          <w:rFonts w:ascii="Arial" w:eastAsia="仿宋_GB2312" w:hAnsi="Arial" w:cs="Arial"/>
          <w:sz w:val="28"/>
          <w:szCs w:val="28"/>
        </w:rPr>
        <w:t>“</w:t>
      </w:r>
      <w:r>
        <w:rPr>
          <w:rFonts w:ascii="Arial" w:eastAsia="仿宋_GB2312" w:hAnsi="Arial" w:cs="Arial" w:hint="eastAsia"/>
          <w:sz w:val="28"/>
          <w:szCs w:val="28"/>
        </w:rPr>
        <w:t>五</w:t>
      </w:r>
      <w:r w:rsidRPr="009E12D2">
        <w:rPr>
          <w:rFonts w:ascii="Arial" w:eastAsia="仿宋_GB2312" w:hAnsi="Arial" w:cs="Arial"/>
          <w:sz w:val="28"/>
          <w:szCs w:val="28"/>
        </w:rPr>
        <w:t>通</w:t>
      </w:r>
      <w:r w:rsidRPr="009E12D2">
        <w:rPr>
          <w:rFonts w:ascii="Arial" w:eastAsia="仿宋_GB2312" w:hAnsi="Arial" w:cs="Arial"/>
          <w:sz w:val="28"/>
          <w:szCs w:val="28"/>
        </w:rPr>
        <w:t>”</w:t>
      </w:r>
      <w:r w:rsidRPr="009E12D2">
        <w:rPr>
          <w:rFonts w:ascii="Arial" w:eastAsia="仿宋_GB2312" w:hAnsi="Arial" w:cs="Arial"/>
          <w:sz w:val="28"/>
          <w:szCs w:val="28"/>
        </w:rPr>
        <w:t>（即通路、通上水、通下水、通</w:t>
      </w:r>
      <w:r w:rsidRPr="00CE23D5">
        <w:rPr>
          <w:rFonts w:ascii="Arial" w:eastAsia="仿宋_GB2312" w:hAnsi="Arial" w:cs="Arial"/>
          <w:sz w:val="28"/>
          <w:szCs w:val="28"/>
        </w:rPr>
        <w:t>电、通讯）。</w:t>
      </w:r>
      <w:r>
        <w:rPr>
          <w:rFonts w:ascii="Arial" w:eastAsia="仿宋_GB2312" w:hAnsi="Arial" w:cs="Arial" w:hint="eastAsia"/>
          <w:sz w:val="28"/>
          <w:szCs w:val="28"/>
        </w:rPr>
        <w:t>本次估价根据估价目的，设定估价对象</w:t>
      </w:r>
      <w:r w:rsidRPr="009E12D2">
        <w:rPr>
          <w:rFonts w:ascii="Arial" w:eastAsia="仿宋_GB2312" w:hAnsi="Arial" w:cs="Arial"/>
          <w:sz w:val="28"/>
          <w:szCs w:val="28"/>
        </w:rPr>
        <w:t>宗地红线外基础设施已达到</w:t>
      </w:r>
      <w:r w:rsidRPr="009E12D2">
        <w:rPr>
          <w:rFonts w:ascii="Arial" w:eastAsia="仿宋_GB2312" w:hAnsi="Arial" w:cs="Arial"/>
          <w:sz w:val="28"/>
          <w:szCs w:val="28"/>
        </w:rPr>
        <w:t>“</w:t>
      </w:r>
      <w:r>
        <w:rPr>
          <w:rFonts w:ascii="Arial" w:eastAsia="仿宋_GB2312" w:hAnsi="Arial" w:cs="Arial" w:hint="eastAsia"/>
          <w:sz w:val="28"/>
          <w:szCs w:val="28"/>
        </w:rPr>
        <w:t>五</w:t>
      </w:r>
      <w:r w:rsidRPr="009E12D2">
        <w:rPr>
          <w:rFonts w:ascii="Arial" w:eastAsia="仿宋_GB2312" w:hAnsi="Arial" w:cs="Arial"/>
          <w:sz w:val="28"/>
          <w:szCs w:val="28"/>
        </w:rPr>
        <w:t>通</w:t>
      </w:r>
      <w:r w:rsidRPr="009E12D2">
        <w:rPr>
          <w:rFonts w:ascii="Arial" w:eastAsia="仿宋_GB2312" w:hAnsi="Arial" w:cs="Arial"/>
          <w:sz w:val="28"/>
          <w:szCs w:val="28"/>
        </w:rPr>
        <w:t>”</w:t>
      </w:r>
      <w:r w:rsidRPr="009E12D2">
        <w:rPr>
          <w:rFonts w:ascii="Arial" w:eastAsia="仿宋_GB2312" w:hAnsi="Arial" w:cs="Arial"/>
          <w:sz w:val="28"/>
          <w:szCs w:val="28"/>
        </w:rPr>
        <w:t>（即通路、通上水、通下水、通</w:t>
      </w:r>
      <w:r w:rsidRPr="00CE23D5">
        <w:rPr>
          <w:rFonts w:ascii="Arial" w:eastAsia="仿宋_GB2312" w:hAnsi="Arial" w:cs="Arial"/>
          <w:sz w:val="28"/>
          <w:szCs w:val="28"/>
        </w:rPr>
        <w:t>电、通讯）</w:t>
      </w:r>
      <w:r>
        <w:rPr>
          <w:rFonts w:ascii="Arial" w:eastAsia="仿宋_GB2312" w:hAnsi="Arial" w:cs="Arial" w:hint="eastAsia"/>
          <w:sz w:val="28"/>
          <w:szCs w:val="28"/>
        </w:rPr>
        <w:t>，场地平整。</w:t>
      </w:r>
    </w:p>
    <w:p w14:paraId="44C055D6"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833F5C" w:rsidRDefault="001C25E5">
      <w:pPr>
        <w:spacing w:line="360" w:lineRule="auto"/>
        <w:outlineLvl w:val="1"/>
        <w:rPr>
          <w:rFonts w:ascii="Arial" w:eastAsia="仿宋_GB2312" w:hAnsi="Arial" w:cs="Arial"/>
          <w:b/>
          <w:sz w:val="28"/>
        </w:rPr>
      </w:pPr>
      <w:bookmarkStart w:id="289" w:name="_Toc66929526"/>
      <w:bookmarkStart w:id="290" w:name="_Toc69393401"/>
      <w:bookmarkStart w:id="291" w:name="_Toc516488196"/>
      <w:bookmarkStart w:id="292" w:name="_Toc515457818"/>
      <w:bookmarkStart w:id="293" w:name="_Toc524335100"/>
      <w:r w:rsidRPr="00833F5C">
        <w:rPr>
          <w:rFonts w:ascii="Arial" w:eastAsia="仿宋_GB2312" w:hAnsi="Arial" w:cs="Arial"/>
          <w:b/>
          <w:sz w:val="28"/>
        </w:rPr>
        <w:t>二、地价影响因素分析</w:t>
      </w:r>
      <w:bookmarkEnd w:id="286"/>
      <w:bookmarkEnd w:id="287"/>
      <w:bookmarkEnd w:id="288"/>
      <w:bookmarkEnd w:id="289"/>
      <w:bookmarkEnd w:id="290"/>
      <w:bookmarkEnd w:id="291"/>
      <w:bookmarkEnd w:id="292"/>
      <w:bookmarkEnd w:id="293"/>
    </w:p>
    <w:p w14:paraId="086B1534" w14:textId="77777777" w:rsidR="00AA61FC" w:rsidRPr="00CE23D5" w:rsidRDefault="001C25E5">
      <w:pPr>
        <w:spacing w:line="360" w:lineRule="auto"/>
        <w:jc w:val="both"/>
        <w:rPr>
          <w:rFonts w:ascii="Arial" w:eastAsia="仿宋_GB2312" w:hAnsi="Arial" w:cs="Arial"/>
          <w:sz w:val="28"/>
        </w:rPr>
      </w:pPr>
      <w:bookmarkStart w:id="294" w:name="_Toc416783599"/>
      <w:bookmarkStart w:id="295" w:name="_Toc516488204"/>
      <w:bookmarkStart w:id="296" w:name="_Toc416783695"/>
      <w:bookmarkStart w:id="297" w:name="_Toc469066168"/>
      <w:bookmarkStart w:id="298" w:name="_Toc515457822"/>
      <w:bookmarkStart w:id="299" w:name="_Toc524335110"/>
      <w:bookmarkStart w:id="300" w:name="_Toc66929527"/>
      <w:bookmarkStart w:id="301" w:name="_Toc69393402"/>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0F192344"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526AA418"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w:t>
      </w:r>
      <w:r w:rsidRPr="00833F5C">
        <w:rPr>
          <w:rFonts w:ascii="Arial" w:eastAsia="仿宋_GB2312" w:hAnsi="Arial" w:cs="Arial"/>
          <w:color w:val="000000"/>
          <w:sz w:val="28"/>
        </w:rPr>
        <w:lastRenderedPageBreak/>
        <w:t>即东城、西城、海淀、朝阳、丰台、顺义、昌平、通州、门头沟、石景山、房山、大兴、怀柔、平谷、密云、延庆。</w:t>
      </w:r>
    </w:p>
    <w:p w14:paraId="602615F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302692FB" w14:textId="20925F23"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t>2016-2020</w:t>
      </w:r>
      <w:r w:rsidRPr="00833F5C">
        <w:rPr>
          <w:rFonts w:ascii="Arial" w:eastAsia="仿宋_GB2312" w:hAnsi="Arial" w:cs="Arial"/>
          <w:b/>
          <w:bCs/>
          <w:szCs w:val="24"/>
        </w:rPr>
        <w:t>年常住人口增量及增长速度</w:t>
      </w:r>
    </w:p>
    <w:p w14:paraId="52E17BA0"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drawing>
          <wp:inline distT="0" distB="0" distL="0" distR="0" wp14:anchorId="2EEF013C" wp14:editId="220F2CFF">
            <wp:extent cx="5408295" cy="2609850"/>
            <wp:effectExtent l="4445" t="4445" r="16510"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F509E2A"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42D08075"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53DCE21E"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年上半年北京商办用地推出并成交</w:t>
      </w:r>
      <w:r w:rsidRPr="00CE23D5">
        <w:rPr>
          <w:rFonts w:ascii="Arial" w:eastAsia="仿宋_GB2312" w:hAnsi="Arial" w:cs="Arial"/>
          <w:color w:val="000000"/>
          <w:sz w:val="28"/>
        </w:rPr>
        <w:t>3</w:t>
      </w:r>
      <w:r w:rsidRPr="00833F5C">
        <w:rPr>
          <w:rFonts w:ascii="Arial" w:eastAsia="仿宋_GB2312" w:hAnsi="Arial" w:cs="Arial"/>
          <w:color w:val="000000"/>
          <w:sz w:val="28"/>
        </w:rPr>
        <w:t>宗，累计规划建面</w:t>
      </w:r>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宗商办用地，累计规划建面</w:t>
      </w:r>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
    <w:p w14:paraId="5BDB7C0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lastRenderedPageBreak/>
        <w:drawing>
          <wp:inline distT="0" distB="0" distL="0" distR="0" wp14:anchorId="3B3DF014" wp14:editId="52300702">
            <wp:extent cx="4867275" cy="2409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0E31FE4D"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2EF576B6"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1789A61B" wp14:editId="16B60D23">
            <wp:extent cx="4343400" cy="2638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19D7FA70" w14:textId="77777777"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CED4C71"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AF57C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1AC662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47B8DFD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1A70AC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F91B43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BB9DE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0FA5DE4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94CC2B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40D816B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293D12F7"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69A679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1C84CBD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D8CFC1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4B05B1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4CA385E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854D51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980D6D0"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BDA7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C268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76CCFAC4"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70D682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48621CA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6F2F7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6212D31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073855D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742266C"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FC8C6B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7D21C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3F8545A1"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0FC55B2"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0BD23C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lastRenderedPageBreak/>
              <w:t>北京市怀柔区怀北镇雁柏山庄北侧地块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3120C1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665B74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735D79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779DAF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76858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791F024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35A7030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632C2E6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5B705D50" w14:textId="77777777" w:rsidR="00AA61FC" w:rsidRPr="00CE23D5" w:rsidRDefault="00AA61FC">
      <w:pPr>
        <w:widowControl/>
        <w:adjustRightInd/>
        <w:spacing w:line="240" w:lineRule="exact"/>
        <w:rPr>
          <w:rFonts w:ascii="Arial" w:eastAsia="仿宋" w:hAnsi="Arial" w:cs="Arial"/>
          <w:color w:val="C00000"/>
          <w:sz w:val="18"/>
          <w:szCs w:val="18"/>
        </w:rPr>
      </w:pPr>
    </w:p>
    <w:p w14:paraId="00B8A321"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季度扩大，综合地价水平值为地面价</w:t>
      </w:r>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4656CD07"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季度北京市商服用地地价增长率走势图</w:t>
      </w:r>
    </w:p>
    <w:p w14:paraId="0B046D8C"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drawing>
          <wp:inline distT="0" distB="0" distL="0" distR="0" wp14:anchorId="6122BB73" wp14:editId="0C7E0C6A">
            <wp:extent cx="5400675" cy="21812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43EB574C"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3680C45E"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4FA281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0BE18B79"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66B0578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1619D2B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77B4C08A"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drawing>
          <wp:inline distT="0" distB="0" distL="0" distR="0" wp14:anchorId="5AAEE59E" wp14:editId="02ABD790">
            <wp:extent cx="5483225" cy="2636520"/>
            <wp:effectExtent l="4445" t="4445" r="17780" b="698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4B7214"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2564648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在区域分布上以远郊区供应为主，比例接近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17713AE1"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157957C7" wp14:editId="6B292411">
            <wp:extent cx="5139055" cy="2494280"/>
            <wp:effectExtent l="4445" t="4445" r="19050" b="1587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EC872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260AC774"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000F57B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6927B9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3C9C3083"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4EFDF791"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6286EF85"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7A39E8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0B05859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DE31CEA" w14:textId="77777777" w:rsidR="00AA61FC" w:rsidRPr="00CE23D5" w:rsidRDefault="004210A3">
            <w:pPr>
              <w:widowControl/>
              <w:adjustRightInd/>
              <w:spacing w:line="240" w:lineRule="exact"/>
              <w:rPr>
                <w:rFonts w:ascii="Arial" w:eastAsia="仿宋" w:hAnsi="Arial" w:cs="Arial"/>
                <w:sz w:val="18"/>
              </w:rPr>
            </w:pPr>
            <w:hyperlink r:id="rId62"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CD9312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33F474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5D9DA19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034E00F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4E398C0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D9FB69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32C46E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4A7C3A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30909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CCD93B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5A7F70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37BC4F4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2ABDE87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0BD44A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FF944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2E8714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A4EE34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F71C18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A1A54B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F3120A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65D0C9C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28C734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13028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F99A2B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4048F3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F6FC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6730A57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04799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34D3063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5D8E6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0DB4D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1DFD85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37ACC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90EEC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C8CF38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66892C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44A352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EA1B7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北京金茂府</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10704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AB0BE2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7C580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24AE22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D306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C94C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2A9904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8A1070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中创芯中心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96EA5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CA9B7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5EA8DD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250752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3AA4EC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079CEF6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42AF628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B48EA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68839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F8C683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8868FE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D4A36F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32AF96C" w14:textId="77777777" w:rsidR="00AA61FC" w:rsidRPr="00CE23D5" w:rsidRDefault="00AA61FC">
            <w:pPr>
              <w:widowControl/>
              <w:adjustRightInd/>
              <w:spacing w:line="240" w:lineRule="exact"/>
              <w:rPr>
                <w:rFonts w:ascii="Arial" w:eastAsia="仿宋" w:hAnsi="Arial" w:cs="Arial"/>
                <w:sz w:val="18"/>
              </w:rPr>
            </w:pPr>
          </w:p>
        </w:tc>
      </w:tr>
      <w:tr w:rsidR="00AA61FC" w:rsidRPr="00833F5C" w14:paraId="2834CE5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D62A02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都会华庭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BA7590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E0F3F5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9FE496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53730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B708F42"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B8AF15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CDCA0B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070E86C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354D17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F487E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B0EF2F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078D1C7F"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B44704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2C59F2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首开龙湖天琅</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11C815E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3FE240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B8EED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CAFA73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9ADCAA8" w14:textId="77777777" w:rsidR="00AA61FC" w:rsidRPr="00833F5C" w:rsidRDefault="00AA61FC">
            <w:pPr>
              <w:widowControl/>
              <w:adjustRightInd/>
              <w:spacing w:line="240" w:lineRule="auto"/>
              <w:rPr>
                <w:rFonts w:ascii="Arial" w:eastAsia="仿宋" w:hAnsi="Arial" w:cs="Arial"/>
                <w:sz w:val="18"/>
              </w:rPr>
            </w:pPr>
          </w:p>
        </w:tc>
      </w:tr>
      <w:tr w:rsidR="00AA61FC" w:rsidRPr="00833F5C" w14:paraId="221EFF65"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0B9497E2"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E937A3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AC463E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B39592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9DE4CB5"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1A389CB0"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8DFBAF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A157ED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5AEB18C" w14:textId="77777777" w:rsidR="00AA61FC" w:rsidRPr="00833F5C" w:rsidRDefault="00AA61FC">
            <w:pPr>
              <w:widowControl/>
              <w:adjustRightInd/>
              <w:spacing w:line="240" w:lineRule="auto"/>
              <w:rPr>
                <w:rFonts w:ascii="Arial" w:eastAsia="仿宋" w:hAnsi="Arial" w:cs="Arial"/>
                <w:sz w:val="18"/>
              </w:rPr>
            </w:pPr>
          </w:p>
        </w:tc>
      </w:tr>
    </w:tbl>
    <w:p w14:paraId="7031978A"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398F76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4FC2FA6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60C0CD8"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2459888E" wp14:editId="19D8641D">
            <wp:extent cx="5495925" cy="2276475"/>
            <wp:effectExtent l="0" t="0" r="9525" b="952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1755776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44D1DE4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4249A81B"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1D856CAD" wp14:editId="22A6EEE8">
            <wp:extent cx="5495925" cy="2200275"/>
            <wp:effectExtent l="0" t="0" r="9525" b="952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1EC2EA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36B96FC3"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34644B26"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3016442"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676FF856"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4D96FC92"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4CD71A25"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06A3D00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5570E44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6F3418D" w14:textId="77777777" w:rsidR="00AA61FC" w:rsidRPr="00CE23D5" w:rsidRDefault="004210A3">
            <w:pPr>
              <w:widowControl/>
              <w:adjustRightInd/>
              <w:spacing w:line="240" w:lineRule="exact"/>
              <w:rPr>
                <w:rFonts w:ascii="Arial" w:eastAsia="仿宋" w:hAnsi="Arial" w:cs="Arial"/>
                <w:sz w:val="18"/>
                <w:szCs w:val="18"/>
              </w:rPr>
            </w:pPr>
            <w:hyperlink r:id="rId63"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D26A76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F1B4F8" w14:textId="77777777" w:rsidR="00AA61FC" w:rsidRPr="00833F5C"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成交均价</w:t>
            </w:r>
            <w:r w:rsidRPr="00CE23D5">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49B88D0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06ED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6D67BD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7312E36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6AB61E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D6BEB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45E70D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61C524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8C798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31E27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2928A58A"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D5A53F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7D5397D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AF5425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FFBE3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31AC1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A47D8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C703ED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02DBF76E"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7635F5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北京丰台金茂广场</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5A4DA6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FF3E6C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E8FB1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6F688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AF02D5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B08276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1EF14939"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BAFF12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中创芯中心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7C450B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599FF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65AFA5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4B4277C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FF9FDF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4918D9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36C76C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992DD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239470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A659DF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76929A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70BDB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82C117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DA5F9C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626F73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31573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28F7335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E795CCF"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0EA40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5BE024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556A5AE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6C2F021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0405CDB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8B9BA9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838F5A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34A84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B27ECB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5B091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31CF97F8"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2FCF870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B1263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金茂府</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014E6A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E23F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B2D9D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E5B29D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A606A02"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F558CA3"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77ACE4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和泓四季</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D48A4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6E3739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D65EC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0FE69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B17E914"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21F6B1E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0014A6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京贸国际城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C8FBDD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7391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9A0555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6F63B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F62F24F"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893E993"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10144975"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52D3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579CF9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D1C7A7D"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DFE2582"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1D746FE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6F630B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DB8762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898EE63"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53D3312A"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9F1A206"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E1AA0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D45A7C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443B067" w14:textId="77777777" w:rsidR="00AA61FC" w:rsidRPr="00833F5C" w:rsidRDefault="00AA61FC">
            <w:pPr>
              <w:widowControl/>
              <w:adjustRightInd/>
              <w:spacing w:line="240" w:lineRule="auto"/>
              <w:rPr>
                <w:rFonts w:ascii="Arial" w:eastAsia="仿宋" w:hAnsi="Arial" w:cs="Arial"/>
                <w:sz w:val="18"/>
                <w:szCs w:val="18"/>
              </w:rPr>
            </w:pPr>
          </w:p>
        </w:tc>
      </w:tr>
    </w:tbl>
    <w:p w14:paraId="6811F89D" w14:textId="77777777" w:rsidR="00AA61FC" w:rsidRPr="00CE23D5" w:rsidRDefault="00AA61FC">
      <w:pPr>
        <w:widowControl/>
        <w:adjustRightInd/>
        <w:spacing w:line="240" w:lineRule="exact"/>
        <w:rPr>
          <w:rFonts w:ascii="Arial" w:eastAsia="仿宋" w:hAnsi="Arial" w:cs="Arial"/>
          <w:color w:val="C00000"/>
          <w:sz w:val="18"/>
        </w:rPr>
      </w:pPr>
    </w:p>
    <w:p w14:paraId="147B8F8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633D13F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3934BFBB"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37AC3536"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64822F0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年政府工作报告中，关于房地产调控内容整体延续了往年提法，除了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1524A1F"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月底，按照自然资源部住宅用地分类调控文件要求，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7CF284C3"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7EDC36A1"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6128C030"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7361DB75"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C2D188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3912EB2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和服贸会平台建设，打造改革开放的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年服贸会。</w:t>
      </w:r>
    </w:p>
    <w:p w14:paraId="25D417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497602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E505DE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7C3062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6737306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品牌影响力和文旅服务消费能级，挖掘体育服务消费潜力，扩大教育服务消费规模，培育健康服务消费市场，满足多层次、多样化、个性化消费需求。</w:t>
      </w:r>
    </w:p>
    <w:p w14:paraId="4B49E8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D775E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1775C8A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14:paraId="1C9FDF9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3C50DE9F"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57959E6"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一轴一廊一带，一极多组团多节点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功能布局。推进怀柔南站交通接驳工程，布局雁栖小镇等重大项目，推进雁栖国际人才社区建设，完善多类型分层次住房保障体系。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r w:rsidRPr="00833F5C">
        <w:rPr>
          <w:rFonts w:ascii="Arial" w:eastAsia="仿宋_GB2312" w:hAnsi="Arial" w:cs="Arial"/>
          <w:bCs/>
          <w:sz w:val="28"/>
          <w:szCs w:val="28"/>
        </w:rPr>
        <w:t>一企一策</w:t>
      </w:r>
      <w:r w:rsidRPr="00CE23D5">
        <w:rPr>
          <w:rFonts w:ascii="Arial" w:eastAsia="仿宋_GB2312" w:hAnsi="Arial" w:cs="Arial"/>
          <w:bCs/>
          <w:sz w:val="28"/>
          <w:szCs w:val="28"/>
        </w:rPr>
        <w:t>”</w:t>
      </w:r>
      <w:r w:rsidRPr="00833F5C">
        <w:rPr>
          <w:rFonts w:ascii="Arial" w:eastAsia="仿宋_GB2312" w:hAnsi="Arial" w:cs="Arial"/>
          <w:bCs/>
          <w:sz w:val="28"/>
          <w:szCs w:val="28"/>
        </w:rPr>
        <w:t>盘活央企存量资源，加速形成更具活力的创新空间。提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创新能级，推进生命园三期建设，进一步拓展居住、产业和商业配套空间。</w:t>
      </w:r>
    </w:p>
    <w:p w14:paraId="1B7A81C2"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45D0A19B" w14:textId="7F0049DD"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突出金融街、丽泽金融商务区、通州文旅区、</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等重点园区建设，与自贸区三个片区衔接联动。</w:t>
      </w:r>
    </w:p>
    <w:p w14:paraId="285C8669" w14:textId="77777777" w:rsidR="002B2649"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、商务服务、文化创意等产业</w:t>
      </w:r>
      <w:r w:rsidR="002B2649">
        <w:rPr>
          <w:rFonts w:ascii="Arial" w:eastAsia="仿宋_GB2312" w:hAnsi="Arial" w:cs="Arial" w:hint="eastAsia"/>
          <w:bCs/>
          <w:sz w:val="28"/>
          <w:szCs w:val="28"/>
        </w:rPr>
        <w:t>。</w:t>
      </w:r>
    </w:p>
    <w:p w14:paraId="460B306C" w14:textId="7E0F3476"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364D66CB" w14:textId="5AC8EDB4"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推进土地要素集约高效配置。建立健全城乡统一的建设用地市场。推广大兴区集体建设用地改革试点经验，稳妥推进集体建设用地入市，健全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26D3F2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441BB678"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7633FF7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43DD862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24713A8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26DE054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2E7D919F"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22483AE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4808AE5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0146A0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10.8%</w:t>
      </w:r>
      <w:r w:rsidRPr="00833F5C">
        <w:rPr>
          <w:rFonts w:ascii="Arial" w:eastAsia="仿宋_GB2312" w:hAnsi="Arial" w:cs="Arial"/>
          <w:bCs/>
          <w:sz w:val="28"/>
          <w:szCs w:val="28"/>
        </w:rPr>
        <w:t>。</w:t>
      </w:r>
    </w:p>
    <w:p w14:paraId="7A34CAD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56565F5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4A94602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。社会消费品零售总额中，分消费形态看，商品零售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39397FF3"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DEE679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6E07FA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432D24C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35E8907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35FB7C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5554E595" w14:textId="77777777" w:rsidR="00AA70F6" w:rsidRPr="00CE23D5" w:rsidRDefault="00AA70F6" w:rsidP="00AA70F6">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34F85959"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36888B77" w14:textId="77777777" w:rsidR="00AA70F6" w:rsidRPr="00833F5C" w:rsidRDefault="00AA70F6" w:rsidP="00AA70F6">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64"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65"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66"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67"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68"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69" w:tgtFrame="_blank" w:history="1">
        <w:r w:rsidRPr="00833F5C">
          <w:rPr>
            <w:rFonts w:ascii="Arial" w:eastAsia="仿宋_GB2312" w:hAnsi="Arial" w:cs="Arial"/>
            <w:bCs/>
            <w:sz w:val="28"/>
            <w:szCs w:val="28"/>
          </w:rPr>
          <w:t>昌平区</w:t>
        </w:r>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fldChar w:fldCharType="begin"/>
      </w:r>
      <w:r>
        <w:instrText xml:space="preserve"> HYPERLINK "https://baike.baidu.com/item/%E5%8C%97%E4%BA%AC%E5%B8%82/126069" \t "_blank" </w:instrText>
      </w:r>
      <w:r>
        <w:fldChar w:fldCharType="separate"/>
      </w:r>
      <w:r w:rsidRPr="00833F5C">
        <w:rPr>
          <w:rFonts w:ascii="Arial" w:eastAsia="仿宋_GB2312" w:hAnsi="Arial" w:cs="Arial"/>
          <w:bCs/>
          <w:sz w:val="28"/>
          <w:szCs w:val="28"/>
        </w:rPr>
        <w:t>北京市</w:t>
      </w:r>
      <w:r>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。区境介于北纬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2F5B2FCB" w14:textId="77777777" w:rsidR="00AA70F6" w:rsidRPr="00833F5C" w:rsidRDefault="00AA70F6" w:rsidP="00AA70F6">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5845573C" w14:textId="77777777" w:rsidR="00AA70F6" w:rsidRPr="00CE23D5" w:rsidRDefault="00AA70F6" w:rsidP="00AA70F6">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Pr>
          <w:rFonts w:ascii="Arial" w:eastAsia="仿宋_GB2312" w:hAnsi="Arial" w:cs="Arial"/>
          <w:bCs/>
          <w:sz w:val="28"/>
          <w:szCs w:val="28"/>
        </w:rPr>
        <w:t>西北旺镇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Pr="00E52DB4">
        <w:rPr>
          <w:rFonts w:ascii="Arial" w:eastAsia="仿宋_GB2312" w:hAnsi="Arial" w:cs="Arial" w:hint="eastAsia"/>
          <w:bCs/>
          <w:sz w:val="28"/>
          <w:szCs w:val="28"/>
        </w:rPr>
        <w:t>海淀悦界主题街区、华联生活超市</w:t>
      </w:r>
      <w:r w:rsidRPr="00833F5C">
        <w:rPr>
          <w:rFonts w:ascii="Arial" w:eastAsia="仿宋_GB2312" w:hAnsi="Arial" w:cs="Arial"/>
          <w:bCs/>
          <w:sz w:val="28"/>
          <w:szCs w:val="28"/>
        </w:rPr>
        <w:t>）学校（</w:t>
      </w:r>
      <w:r w:rsidRPr="00E52DB4">
        <w:rPr>
          <w:rFonts w:ascii="Arial" w:eastAsia="仿宋_GB2312" w:hAnsi="Arial" w:cs="Arial" w:hint="eastAsia"/>
          <w:bCs/>
          <w:sz w:val="28"/>
          <w:szCs w:val="28"/>
        </w:rPr>
        <w:t>西玉河小学、北京市第五十七中学上庄分校</w:t>
      </w:r>
      <w:r w:rsidRPr="00833F5C">
        <w:rPr>
          <w:rFonts w:ascii="Arial" w:eastAsia="仿宋_GB2312" w:hAnsi="Arial" w:cs="Arial"/>
          <w:bCs/>
          <w:sz w:val="28"/>
          <w:szCs w:val="28"/>
        </w:rPr>
        <w:t>），医院（</w:t>
      </w:r>
      <w:r w:rsidRPr="00E52DB4">
        <w:rPr>
          <w:rFonts w:ascii="Arial" w:eastAsia="仿宋_GB2312" w:hAnsi="Arial" w:cs="Arial" w:hint="eastAsia"/>
          <w:bCs/>
          <w:sz w:val="28"/>
          <w:szCs w:val="28"/>
        </w:rPr>
        <w:t>永丰屯中医门诊部</w:t>
      </w:r>
      <w:r w:rsidRPr="00833F5C">
        <w:rPr>
          <w:rFonts w:ascii="Arial" w:eastAsia="仿宋_GB2312" w:hAnsi="Arial" w:cs="Arial"/>
          <w:bCs/>
          <w:sz w:val="28"/>
          <w:szCs w:val="28"/>
        </w:rPr>
        <w:t>），银行（</w:t>
      </w:r>
      <w:r w:rsidRPr="00E52DB4">
        <w:rPr>
          <w:rFonts w:ascii="Arial" w:eastAsia="仿宋_GB2312" w:hAnsi="Arial" w:cs="Arial" w:hint="eastAsia"/>
          <w:bCs/>
          <w:sz w:val="28"/>
          <w:szCs w:val="28"/>
        </w:rPr>
        <w:t>中国工商银行、北京农商银行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7730867D"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BA4669E"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号线和昌平线贯穿海淀区境内。</w:t>
      </w:r>
    </w:p>
    <w:p w14:paraId="0D0182F5"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E52DB4">
        <w:rPr>
          <w:rFonts w:ascii="Arial" w:eastAsia="仿宋_GB2312" w:hAnsi="Arial" w:cs="Arial" w:hint="eastAsia"/>
          <w:sz w:val="28"/>
          <w:szCs w:val="28"/>
        </w:rPr>
        <w:t>估价对象紧邻城市次干道——宏丰渠东路，西距西六环约</w:t>
      </w:r>
      <w:r w:rsidRPr="00E52DB4">
        <w:rPr>
          <w:rFonts w:ascii="Arial" w:eastAsia="仿宋_GB2312" w:hAnsi="Arial" w:cs="Arial" w:hint="eastAsia"/>
          <w:sz w:val="28"/>
          <w:szCs w:val="28"/>
        </w:rPr>
        <w:t>6.5</w:t>
      </w:r>
      <w:r w:rsidRPr="00E52DB4">
        <w:rPr>
          <w:rFonts w:ascii="Arial" w:eastAsia="仿宋_GB2312" w:hAnsi="Arial" w:cs="Arial" w:hint="eastAsia"/>
          <w:sz w:val="28"/>
          <w:szCs w:val="28"/>
        </w:rPr>
        <w:t>公里，距北京首都国际机场约</w:t>
      </w:r>
      <w:r w:rsidRPr="00E52DB4">
        <w:rPr>
          <w:rFonts w:ascii="Arial" w:eastAsia="仿宋_GB2312" w:hAnsi="Arial" w:cs="Arial" w:hint="eastAsia"/>
          <w:sz w:val="28"/>
          <w:szCs w:val="28"/>
        </w:rPr>
        <w:t>31.6</w:t>
      </w:r>
      <w:r w:rsidRPr="00E52DB4">
        <w:rPr>
          <w:rFonts w:ascii="Arial" w:eastAsia="仿宋_GB2312" w:hAnsi="Arial" w:cs="Arial" w:hint="eastAsia"/>
          <w:sz w:val="28"/>
          <w:szCs w:val="28"/>
        </w:rPr>
        <w:t>公里，距清河火车站站约</w:t>
      </w:r>
      <w:r w:rsidRPr="00E52DB4">
        <w:rPr>
          <w:rFonts w:ascii="Arial" w:eastAsia="仿宋_GB2312" w:hAnsi="Arial" w:cs="Arial" w:hint="eastAsia"/>
          <w:sz w:val="28"/>
          <w:szCs w:val="28"/>
        </w:rPr>
        <w:t>9.2</w:t>
      </w:r>
      <w:r w:rsidRPr="00E52DB4">
        <w:rPr>
          <w:rFonts w:ascii="Arial" w:eastAsia="仿宋_GB2312" w:hAnsi="Arial" w:cs="Arial" w:hint="eastAsia"/>
          <w:sz w:val="28"/>
          <w:szCs w:val="28"/>
        </w:rPr>
        <w:t>公里，距北京北站约</w:t>
      </w:r>
      <w:r w:rsidRPr="00E52DB4">
        <w:rPr>
          <w:rFonts w:ascii="Arial" w:eastAsia="仿宋_GB2312" w:hAnsi="Arial" w:cs="Arial" w:hint="eastAsia"/>
          <w:sz w:val="28"/>
          <w:szCs w:val="28"/>
        </w:rPr>
        <w:t>19.3</w:t>
      </w:r>
      <w:r w:rsidRPr="00E52DB4">
        <w:rPr>
          <w:rFonts w:ascii="Arial" w:eastAsia="仿宋_GB2312" w:hAnsi="Arial" w:cs="Arial" w:hint="eastAsia"/>
          <w:sz w:val="28"/>
          <w:szCs w:val="28"/>
        </w:rPr>
        <w:t>公里，周边</w:t>
      </w:r>
      <w:r w:rsidRPr="00E52DB4">
        <w:rPr>
          <w:rFonts w:ascii="Arial" w:eastAsia="仿宋_GB2312" w:hAnsi="Arial" w:cs="Arial" w:hint="eastAsia"/>
          <w:sz w:val="28"/>
          <w:szCs w:val="28"/>
        </w:rPr>
        <w:t>1</w:t>
      </w:r>
      <w:r w:rsidRPr="00E52DB4">
        <w:rPr>
          <w:rFonts w:ascii="Arial" w:eastAsia="仿宋_GB2312" w:hAnsi="Arial" w:cs="Arial" w:hint="eastAsia"/>
          <w:sz w:val="28"/>
          <w:szCs w:val="28"/>
        </w:rPr>
        <w:t>公里内无轨道交通站点，周边有</w:t>
      </w:r>
      <w:r w:rsidRPr="00E52DB4">
        <w:rPr>
          <w:rFonts w:ascii="Arial" w:eastAsia="仿宋_GB2312" w:hAnsi="Arial" w:cs="Arial" w:hint="eastAsia"/>
          <w:sz w:val="28"/>
          <w:szCs w:val="28"/>
        </w:rPr>
        <w:t>303</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365</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384</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438</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449</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512</w:t>
      </w:r>
      <w:r w:rsidRPr="00E52DB4">
        <w:rPr>
          <w:rFonts w:ascii="Arial" w:eastAsia="仿宋_GB2312" w:hAnsi="Arial" w:cs="Arial" w:hint="eastAsia"/>
          <w:sz w:val="28"/>
          <w:szCs w:val="28"/>
        </w:rPr>
        <w:t>路等多条公交线路通过，综合评价交通便捷度一般</w:t>
      </w:r>
      <w:r>
        <w:rPr>
          <w:rFonts w:ascii="Arial" w:eastAsia="仿宋_GB2312" w:hAnsi="Arial" w:cs="Arial" w:hint="eastAsia"/>
          <w:sz w:val="28"/>
          <w:szCs w:val="28"/>
        </w:rPr>
        <w:t>。</w:t>
      </w:r>
    </w:p>
    <w:p w14:paraId="0E09B664"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25A6D573"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海淀山区分布于区境西部，山体主要属中生代燕山构造旋迥，晚期造山运动形成，至今约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fldChar w:fldCharType="begin"/>
      </w:r>
      <w:r>
        <w:instrText xml:space="preserve"> HYPERLINK "https://baike.baidu.com/item/%E8%8B%8F%E5%AE%B6%E5%9D%A8%E9%95%87" \t "_blank" </w:instrText>
      </w:r>
      <w:r>
        <w:fldChar w:fldCharType="separate"/>
      </w:r>
      <w:r w:rsidRPr="00833F5C">
        <w:rPr>
          <w:rFonts w:ascii="Arial" w:eastAsia="仿宋_GB2312" w:hAnsi="Arial" w:cs="Arial"/>
          <w:sz w:val="28"/>
          <w:szCs w:val="28"/>
        </w:rPr>
        <w:t>苏家坨镇</w:t>
      </w:r>
      <w:r>
        <w:rPr>
          <w:rFonts w:ascii="Arial" w:eastAsia="仿宋_GB2312" w:hAnsi="Arial" w:cs="Arial"/>
          <w:sz w:val="28"/>
          <w:szCs w:val="28"/>
        </w:rPr>
        <w:fldChar w:fldCharType="end"/>
      </w:r>
      <w:r w:rsidRPr="00CE23D5">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0C575C52"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70"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71"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E7D6A78"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7C6A254D"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Pr>
          <w:rFonts w:ascii="Arial" w:eastAsia="仿宋_GB2312" w:hAnsi="Arial" w:cs="Arial"/>
          <w:sz w:val="28"/>
          <w:szCs w:val="28"/>
        </w:rPr>
        <w:t>西北旺镇</w:t>
      </w:r>
      <w:r w:rsidRPr="00CE23D5">
        <w:rPr>
          <w:rFonts w:ascii="Arial" w:eastAsia="仿宋_GB2312" w:hAnsi="Arial" w:cs="Arial"/>
          <w:sz w:val="28"/>
          <w:szCs w:val="28"/>
        </w:rPr>
        <w:t>周边绿化条件较好，</w:t>
      </w:r>
      <w:r w:rsidRPr="00E52DB4">
        <w:rPr>
          <w:rFonts w:ascii="Arial" w:eastAsia="仿宋_GB2312" w:hAnsi="Arial" w:cs="Arial" w:hint="eastAsia"/>
          <w:sz w:val="28"/>
          <w:szCs w:val="28"/>
        </w:rPr>
        <w:t>周边</w:t>
      </w:r>
      <w:r w:rsidRPr="00E52DB4">
        <w:rPr>
          <w:rFonts w:ascii="Arial" w:eastAsia="仿宋_GB2312" w:hAnsi="Arial" w:cs="Arial" w:hint="eastAsia"/>
          <w:sz w:val="28"/>
          <w:szCs w:val="28"/>
        </w:rPr>
        <w:t>2</w:t>
      </w:r>
      <w:r w:rsidRPr="00E52DB4">
        <w:rPr>
          <w:rFonts w:ascii="Arial" w:eastAsia="仿宋_GB2312" w:hAnsi="Arial" w:cs="Arial" w:hint="eastAsia"/>
          <w:sz w:val="28"/>
          <w:szCs w:val="28"/>
        </w:rPr>
        <w:t>公里内有悦康公园、南沙河等绿化景观；无人文设施，综合考虑自然环境与人文环境一般。</w:t>
      </w:r>
    </w:p>
    <w:p w14:paraId="0F26058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基础设施设施条件</w:t>
      </w:r>
    </w:p>
    <w:p w14:paraId="40AE6D3F"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7EA1F0FC" w14:textId="77777777" w:rsidR="00AA70F6"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25A6F15A" w14:textId="77777777" w:rsidR="00AA70F6"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1085E2A3" w14:textId="77777777" w:rsidR="00AA70F6" w:rsidRPr="00E52DB4"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周边有海淀悦界主题街区，商业氛围一般，人流量一般，商业繁华度一般</w:t>
      </w:r>
      <w:r w:rsidRPr="00CE23D5">
        <w:rPr>
          <w:rFonts w:ascii="Arial" w:eastAsia="仿宋_GB2312" w:hAnsi="Arial" w:cs="Arial"/>
          <w:sz w:val="28"/>
          <w:szCs w:val="28"/>
          <w:lang w:val="en-US" w:eastAsia="zh-CN"/>
        </w:rPr>
        <w:t>。</w:t>
      </w:r>
    </w:p>
    <w:p w14:paraId="7B5451FD"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833F5C">
        <w:rPr>
          <w:rFonts w:ascii="Arial" w:eastAsia="仿宋_GB2312" w:hAnsi="Arial" w:cs="Arial"/>
          <w:sz w:val="28"/>
        </w:rPr>
        <w:t>.</w:t>
      </w:r>
      <w:r>
        <w:rPr>
          <w:rFonts w:ascii="Arial" w:eastAsia="仿宋_GB2312" w:hAnsi="Arial" w:cs="Arial" w:hint="eastAsia"/>
          <w:sz w:val="28"/>
        </w:rPr>
        <w:t>办公</w:t>
      </w:r>
      <w:r w:rsidRPr="00CE23D5">
        <w:rPr>
          <w:rFonts w:ascii="Arial" w:eastAsia="仿宋_GB2312" w:hAnsi="Arial" w:cs="Arial"/>
          <w:sz w:val="28"/>
        </w:rPr>
        <w:t>聚集程度</w:t>
      </w:r>
    </w:p>
    <w:p w14:paraId="6CDA61C0" w14:textId="77777777" w:rsidR="00AA70F6" w:rsidRPr="00CE23D5"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周边有永丰产业园区、海淀绿地中央广场等办公楼项目，入驻率高，办公集聚程度较好</w:t>
      </w:r>
      <w:r w:rsidRPr="00CE23D5">
        <w:rPr>
          <w:rFonts w:ascii="Arial" w:eastAsia="仿宋_GB2312" w:hAnsi="Arial" w:cs="Arial"/>
          <w:sz w:val="28"/>
          <w:szCs w:val="28"/>
          <w:lang w:val="en-US" w:eastAsia="zh-CN"/>
        </w:rPr>
        <w:t>。</w:t>
      </w:r>
    </w:p>
    <w:p w14:paraId="10E4F2EC"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CE23D5">
        <w:rPr>
          <w:rFonts w:ascii="Arial" w:eastAsia="仿宋_GB2312" w:hAnsi="Arial" w:cs="Arial"/>
          <w:sz w:val="28"/>
        </w:rPr>
        <w:t>规划限制</w:t>
      </w:r>
    </w:p>
    <w:p w14:paraId="3A47F810" w14:textId="77777777" w:rsidR="00AA70F6" w:rsidRPr="00833F5C"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w:t>
      </w:r>
      <w:r>
        <w:rPr>
          <w:rFonts w:ascii="Arial" w:eastAsia="仿宋_GB2312" w:hAnsi="Arial" w:cs="Arial"/>
          <w:sz w:val="28"/>
          <w:szCs w:val="28"/>
        </w:rPr>
        <w:t>西北旺镇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76045DB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w:t>
      </w:r>
      <w:r>
        <w:rPr>
          <w:rFonts w:ascii="Arial" w:eastAsia="仿宋_GB2312" w:hAnsi="Arial" w:cs="Arial" w:hint="eastAsia"/>
          <w:sz w:val="28"/>
        </w:rPr>
        <w:t>商业繁华度一般，</w:t>
      </w:r>
      <w:r w:rsidRPr="00CE23D5">
        <w:rPr>
          <w:rFonts w:ascii="Arial" w:eastAsia="仿宋_GB2312" w:hAnsi="Arial" w:cs="Arial"/>
          <w:sz w:val="28"/>
        </w:rPr>
        <w:t>交通便捷度</w:t>
      </w:r>
      <w:r>
        <w:rPr>
          <w:rFonts w:ascii="Arial" w:eastAsia="仿宋_GB2312" w:hAnsi="Arial" w:cs="Arial" w:hint="eastAsia"/>
          <w:sz w:val="28"/>
        </w:rPr>
        <w:t>一般</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Pr>
          <w:rFonts w:ascii="Arial" w:eastAsia="仿宋_GB2312" w:hAnsi="Arial" w:cs="Arial" w:hint="eastAsia"/>
          <w:sz w:val="28"/>
        </w:rPr>
        <w:t>一般</w:t>
      </w:r>
      <w:r w:rsidRPr="00CE23D5">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sidRPr="00CE23D5">
        <w:rPr>
          <w:rFonts w:ascii="Arial" w:eastAsia="仿宋_GB2312" w:hAnsi="Arial" w:cs="Arial"/>
          <w:sz w:val="28"/>
        </w:rPr>
        <w:t>。</w:t>
      </w:r>
    </w:p>
    <w:p w14:paraId="208C48DE"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40D42B37"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，为</w:t>
      </w:r>
      <w:r>
        <w:rPr>
          <w:rFonts w:ascii="Arial" w:eastAsia="仿宋_GB2312" w:hAnsi="Arial" w:cs="Arial"/>
          <w:sz w:val="28"/>
        </w:rPr>
        <w:t>北京市海淀区西北旺镇合作经济联合社</w:t>
      </w:r>
      <w:r w:rsidRPr="00833F5C">
        <w:rPr>
          <w:rFonts w:ascii="Arial" w:eastAsia="仿宋_GB2312" w:hAnsi="Arial" w:cs="Arial"/>
          <w:sz w:val="28"/>
        </w:rPr>
        <w:t>开发建设的</w:t>
      </w:r>
      <w:r>
        <w:rPr>
          <w:rFonts w:ascii="Arial" w:eastAsia="仿宋_GB2312" w:hAnsi="Arial" w:cs="Arial" w:hint="eastAsia"/>
          <w:sz w:val="28"/>
        </w:rPr>
        <w:t>集体产业（商业、办公）</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268AAA29"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30AE9DD1"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Pr>
          <w:rFonts w:ascii="Arial" w:eastAsia="仿宋_GB2312" w:hAnsi="Arial" w:cs="Arial" w:hint="eastAsia"/>
          <w:bCs/>
          <w:kern w:val="2"/>
          <w:sz w:val="28"/>
        </w:rPr>
        <w:t>集体产业（商业、办公、地下商业、地下办公、地下车库、地下仓储）</w:t>
      </w:r>
      <w:r w:rsidRPr="00CE23D5">
        <w:rPr>
          <w:rFonts w:ascii="Arial" w:eastAsia="仿宋_GB2312" w:hAnsi="Arial" w:cs="Arial"/>
          <w:sz w:val="28"/>
        </w:rPr>
        <w:t>，为最佳最有效用途。</w:t>
      </w:r>
    </w:p>
    <w:p w14:paraId="35E93A3C" w14:textId="77777777" w:rsidR="00AA70F6" w:rsidRPr="00CE23D5" w:rsidRDefault="00AA70F6" w:rsidP="00AA70F6">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bCs/>
          <w:kern w:val="2"/>
          <w:sz w:val="28"/>
        </w:rPr>
        <w:t>《关于海淀区西北旺镇</w:t>
      </w:r>
      <w:r>
        <w:rPr>
          <w:rFonts w:ascii="Arial" w:eastAsia="仿宋_GB2312" w:hAnsi="Arial" w:cs="Arial"/>
          <w:bCs/>
          <w:kern w:val="2"/>
          <w:sz w:val="28"/>
        </w:rPr>
        <w:t>X2</w:t>
      </w:r>
      <w:r>
        <w:rPr>
          <w:rFonts w:ascii="Arial" w:eastAsia="仿宋_GB2312" w:hAnsi="Arial" w:cs="Arial"/>
          <w:bCs/>
          <w:kern w:val="2"/>
          <w:sz w:val="28"/>
        </w:rPr>
        <w:t>地块集体产业用地项目建筑面积及用途的说明》</w:t>
      </w:r>
      <w:r w:rsidRPr="00833F5C">
        <w:rPr>
          <w:rFonts w:ascii="Arial" w:eastAsia="仿宋_GB2312" w:hAnsi="Arial" w:cs="Arial"/>
          <w:bCs/>
          <w:kern w:val="2"/>
          <w:sz w:val="28"/>
        </w:rPr>
        <w:t>、《国有建设用地使用权出让地价评估委托书》，</w:t>
      </w:r>
      <w:r w:rsidRPr="00CE23D5">
        <w:rPr>
          <w:rFonts w:ascii="Arial" w:eastAsia="仿宋_GB2312" w:hAnsi="Arial" w:cs="Arial"/>
          <w:bCs/>
          <w:kern w:val="2"/>
          <w:sz w:val="28"/>
        </w:rPr>
        <w:t>本次估价对象土地面积为</w:t>
      </w:r>
      <w:r>
        <w:rPr>
          <w:rFonts w:ascii="Arial" w:eastAsia="仿宋_GB2312" w:hAnsi="Arial" w:cs="Arial"/>
          <w:bCs/>
          <w:kern w:val="2"/>
          <w:sz w:val="28"/>
        </w:rPr>
        <w:t>174891.64</w:t>
      </w:r>
      <w:r w:rsidRPr="00833F5C">
        <w:rPr>
          <w:rFonts w:ascii="Arial" w:eastAsia="仿宋_GB2312" w:hAnsi="Arial" w:cs="Arial"/>
          <w:bCs/>
          <w:kern w:val="2"/>
          <w:sz w:val="28"/>
        </w:rPr>
        <w:t>平方米</w:t>
      </w:r>
      <w:r w:rsidRPr="00CE23D5">
        <w:rPr>
          <w:rFonts w:ascii="Arial" w:eastAsia="仿宋_GB2312" w:hAnsi="Arial" w:cs="Arial"/>
          <w:sz w:val="28"/>
        </w:rPr>
        <w:t>。</w:t>
      </w:r>
    </w:p>
    <w:p w14:paraId="4F6BEB6F"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7A33E0C8"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Pr>
          <w:rFonts w:ascii="Arial" w:eastAsia="仿宋_GB2312" w:hAnsi="Arial" w:cs="Arial"/>
          <w:sz w:val="28"/>
        </w:rPr>
        <w:t>474616.52</w:t>
      </w:r>
      <w:r w:rsidRPr="00833F5C">
        <w:rPr>
          <w:rFonts w:ascii="Arial" w:eastAsia="仿宋_GB2312" w:hAnsi="Arial" w:cs="Arial"/>
          <w:sz w:val="28"/>
        </w:rPr>
        <w:t>平方米（含人防），地上容积率为</w:t>
      </w:r>
      <w:r w:rsidRPr="00833F5C">
        <w:rPr>
          <w:rFonts w:ascii="Arial" w:eastAsia="仿宋_GB2312" w:hAnsi="Arial" w:cs="Arial"/>
          <w:sz w:val="28"/>
        </w:rPr>
        <w:t>1.</w:t>
      </w:r>
      <w:r>
        <w:rPr>
          <w:rFonts w:ascii="Arial" w:eastAsia="仿宋_GB2312" w:hAnsi="Arial" w:cs="Arial"/>
          <w:sz w:val="28"/>
        </w:rPr>
        <w:t>67</w:t>
      </w:r>
      <w:r w:rsidRPr="00833F5C">
        <w:rPr>
          <w:rFonts w:ascii="Arial" w:eastAsia="仿宋_GB2312" w:hAnsi="Arial" w:cs="Arial"/>
          <w:sz w:val="28"/>
        </w:rPr>
        <w:t>，具体详见下表：</w:t>
      </w:r>
    </w:p>
    <w:p w14:paraId="3343423B" w14:textId="77777777" w:rsidR="00AA70F6" w:rsidRPr="00CE23D5" w:rsidRDefault="00AA70F6" w:rsidP="00AA70F6">
      <w:pPr>
        <w:snapToGrid w:val="0"/>
        <w:jc w:val="center"/>
        <w:rPr>
          <w:rFonts w:ascii="Arial" w:eastAsia="仿宋_GB2312" w:hAnsi="Arial" w:cs="Arial"/>
          <w:b/>
          <w:sz w:val="28"/>
          <w:szCs w:val="28"/>
        </w:rPr>
      </w:pPr>
      <w:r w:rsidRPr="00833F5C">
        <w:rPr>
          <w:rFonts w:ascii="Arial" w:eastAsia="仿宋_GB2312" w:hAnsi="Arial" w:cs="Arial"/>
          <w:b/>
          <w:sz w:val="28"/>
          <w:szCs w:val="28"/>
        </w:rPr>
        <w:t>土地用途及</w:t>
      </w:r>
      <w:r w:rsidRPr="00CE23D5">
        <w:rPr>
          <w:rFonts w:ascii="Arial" w:eastAsia="仿宋_GB2312" w:hAnsi="Arial" w:cs="Arial"/>
          <w:b/>
          <w:sz w:val="28"/>
          <w:szCs w:val="28"/>
        </w:rPr>
        <w:t>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833F5C" w14:paraId="73955699" w14:textId="77777777" w:rsidTr="00AE090F">
        <w:trPr>
          <w:tblHeader/>
          <w:jc w:val="center"/>
        </w:trPr>
        <w:tc>
          <w:tcPr>
            <w:tcW w:w="988" w:type="dxa"/>
          </w:tcPr>
          <w:p w14:paraId="3650A8BA" w14:textId="77777777" w:rsidR="00AA70F6" w:rsidRPr="00CE23D5" w:rsidRDefault="00AA70F6" w:rsidP="00AE090F">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4F65B27F"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B7DA48E"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6E1E9D12"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277CB24D"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75D10A10"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6F7BFCB3"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029A46A8" w14:textId="77777777" w:rsidR="00AA70F6" w:rsidRPr="00833F5C" w:rsidRDefault="00AA70F6" w:rsidP="00AE090F">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AA70F6" w:rsidRPr="00833F5C" w14:paraId="2B6A2D76" w14:textId="77777777" w:rsidTr="00AE090F">
        <w:trPr>
          <w:jc w:val="center"/>
        </w:trPr>
        <w:tc>
          <w:tcPr>
            <w:tcW w:w="988" w:type="dxa"/>
            <w:vAlign w:val="center"/>
          </w:tcPr>
          <w:p w14:paraId="432814EF"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73B7EE36"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723A823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9A1F70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58DD3C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0D02612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2F5598D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01D54621"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6DF0012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AA70F6" w:rsidRPr="00833F5C" w14:paraId="476989A3" w14:textId="77777777" w:rsidTr="00AE090F">
        <w:trPr>
          <w:jc w:val="center"/>
        </w:trPr>
        <w:tc>
          <w:tcPr>
            <w:tcW w:w="988" w:type="dxa"/>
            <w:vMerge w:val="restart"/>
            <w:vAlign w:val="center"/>
          </w:tcPr>
          <w:p w14:paraId="235EDA11"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08E07B9F"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6F3342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5B24177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12A496D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4F3B2D1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2C3E932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7A0A618"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6910DFE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AA70F6" w:rsidRPr="00833F5C" w14:paraId="0EE5239C" w14:textId="77777777" w:rsidTr="00AE090F">
        <w:trPr>
          <w:jc w:val="center"/>
        </w:trPr>
        <w:tc>
          <w:tcPr>
            <w:tcW w:w="988" w:type="dxa"/>
            <w:vMerge/>
            <w:vAlign w:val="center"/>
          </w:tcPr>
          <w:p w14:paraId="36D21652"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4AF150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BC704E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5D1353A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97D09A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CE9342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79826AC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1B47070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04FD8BCC" w14:textId="77777777" w:rsidTr="00AE090F">
        <w:trPr>
          <w:jc w:val="center"/>
        </w:trPr>
        <w:tc>
          <w:tcPr>
            <w:tcW w:w="988" w:type="dxa"/>
            <w:vMerge/>
            <w:vAlign w:val="center"/>
          </w:tcPr>
          <w:p w14:paraId="0793D484"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D4C924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D95D00C"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75B0CB0"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0B029BD9"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7E219A7C" w14:textId="77777777" w:rsidR="00AA70F6"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6A309243" w14:textId="77777777" w:rsidR="00AA70F6"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468010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07C808DA" w14:textId="77777777" w:rsidTr="00AE090F">
        <w:trPr>
          <w:jc w:val="center"/>
        </w:trPr>
        <w:tc>
          <w:tcPr>
            <w:tcW w:w="988" w:type="dxa"/>
            <w:vMerge/>
            <w:vAlign w:val="center"/>
          </w:tcPr>
          <w:p w14:paraId="0DE8C171"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3551C59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D16453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7A6B1A0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9D1D1A8"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016521E1"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1FD1745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16982B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AA70F6" w:rsidRPr="00833F5C" w14:paraId="3C560802" w14:textId="77777777" w:rsidTr="00AE090F">
        <w:trPr>
          <w:jc w:val="center"/>
        </w:trPr>
        <w:tc>
          <w:tcPr>
            <w:tcW w:w="988" w:type="dxa"/>
            <w:vMerge/>
            <w:vAlign w:val="center"/>
          </w:tcPr>
          <w:p w14:paraId="200839B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9ABC8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93F76D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02BEC9E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C53AA48"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60B87B6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2063EB5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447AA1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123013AF" w14:textId="77777777" w:rsidTr="00AE090F">
        <w:trPr>
          <w:jc w:val="center"/>
        </w:trPr>
        <w:tc>
          <w:tcPr>
            <w:tcW w:w="988" w:type="dxa"/>
            <w:vMerge/>
            <w:vAlign w:val="center"/>
          </w:tcPr>
          <w:p w14:paraId="4B7DF6AA"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6CAB9A"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0169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7C6FDBB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A4E2B71"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53E56E08"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23BB1CE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C505DEC"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776A718D" w14:textId="77777777" w:rsidTr="00AE090F">
        <w:trPr>
          <w:jc w:val="center"/>
        </w:trPr>
        <w:tc>
          <w:tcPr>
            <w:tcW w:w="988" w:type="dxa"/>
            <w:vMerge/>
            <w:vAlign w:val="center"/>
          </w:tcPr>
          <w:p w14:paraId="596FD818"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2C2016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7BCFA2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07D672C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8FF163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7D04EDFC"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12AD5D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35B0F6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r>
      <w:tr w:rsidR="00AA70F6" w:rsidRPr="00833F5C" w14:paraId="02069F37" w14:textId="77777777" w:rsidTr="00AE090F">
        <w:trPr>
          <w:jc w:val="center"/>
        </w:trPr>
        <w:tc>
          <w:tcPr>
            <w:tcW w:w="988" w:type="dxa"/>
            <w:vMerge/>
            <w:vAlign w:val="center"/>
          </w:tcPr>
          <w:p w14:paraId="4993229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CA2B1C8"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88AFE9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0756359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15274AA"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235267F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2B6A354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48AF5DB"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根据北京市现行基准地价，暂不收取政府土地出让收益，故无需评估此部分</w:t>
            </w:r>
          </w:p>
        </w:tc>
      </w:tr>
      <w:tr w:rsidR="00AA70F6" w:rsidRPr="00833F5C" w14:paraId="7F67CE2B" w14:textId="77777777" w:rsidTr="00AE090F">
        <w:trPr>
          <w:jc w:val="center"/>
        </w:trPr>
        <w:tc>
          <w:tcPr>
            <w:tcW w:w="988" w:type="dxa"/>
            <w:vMerge/>
            <w:vAlign w:val="center"/>
          </w:tcPr>
          <w:p w14:paraId="5316AD7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80A6A3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2993CE9"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3BC27F53"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F9B745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79CAD14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74CB2F96"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1ED808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AA70F6" w:rsidRPr="00833F5C" w14:paraId="00CE0707" w14:textId="77777777" w:rsidTr="00AE090F">
        <w:trPr>
          <w:jc w:val="center"/>
        </w:trPr>
        <w:tc>
          <w:tcPr>
            <w:tcW w:w="988" w:type="dxa"/>
            <w:vMerge/>
            <w:vAlign w:val="center"/>
          </w:tcPr>
          <w:p w14:paraId="4C5D4ABF"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209566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2B459A0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2832866A"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355B46C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09B6477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0DF47B0"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AA70F6" w:rsidRPr="00833F5C" w14:paraId="06B33A54" w14:textId="77777777" w:rsidTr="00AE090F">
        <w:trPr>
          <w:jc w:val="center"/>
        </w:trPr>
        <w:tc>
          <w:tcPr>
            <w:tcW w:w="988" w:type="dxa"/>
            <w:vAlign w:val="center"/>
          </w:tcPr>
          <w:p w14:paraId="7AF05415"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70D6A0D7" w14:textId="77777777" w:rsidR="00AA70F6" w:rsidRPr="00CE23D5" w:rsidRDefault="00AA70F6" w:rsidP="00AE090F">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74E53D2E"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19690F44"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6E7B596D"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0D228D82"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019B5EB7"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08D4595" w14:textId="77777777" w:rsidR="00AA70F6" w:rsidRPr="00833F5C" w:rsidRDefault="00AA70F6" w:rsidP="00AE090F">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24D15540" w14:textId="77777777" w:rsidR="00AA70F6" w:rsidRPr="00CE23D5" w:rsidRDefault="00AA70F6" w:rsidP="00AA70F6">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0DC03C97" w14:textId="77777777" w:rsidR="00AA70F6" w:rsidRPr="00833F5C" w:rsidRDefault="00AA70F6" w:rsidP="00AA70F6">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22E1132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2FA84550" w14:textId="77777777" w:rsidR="00AA70F6" w:rsidRPr="00833F5C" w:rsidRDefault="00AA70F6" w:rsidP="00AA70F6">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Pr>
          <w:rFonts w:ascii="Arial" w:eastAsia="仿宋_GB2312" w:hAnsi="Arial" w:cs="Arial" w:hint="eastAsia"/>
          <w:spacing w:val="-8"/>
          <w:sz w:val="28"/>
        </w:rPr>
        <w:t>五</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3790E7E7" w14:textId="689D5023" w:rsidR="005917BB" w:rsidRDefault="00AA70F6">
      <w:pPr>
        <w:widowControl/>
        <w:adjustRightInd/>
        <w:spacing w:line="240" w:lineRule="auto"/>
        <w:textAlignment w:val="auto"/>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r w:rsidR="005917BB">
        <w:rPr>
          <w:rFonts w:ascii="Arial" w:eastAsia="仿宋_GB2312" w:hAnsi="Arial" w:cs="Arial"/>
          <w:sz w:val="28"/>
          <w:szCs w:val="28"/>
        </w:rPr>
        <w:br w:type="page"/>
      </w:r>
    </w:p>
    <w:p w14:paraId="44380C77" w14:textId="0227450E" w:rsidR="00AA61FC" w:rsidRPr="00833F5C" w:rsidRDefault="001C25E5">
      <w:pPr>
        <w:spacing w:line="360" w:lineRule="auto"/>
        <w:jc w:val="center"/>
        <w:outlineLvl w:val="0"/>
        <w:rPr>
          <w:rFonts w:ascii="Arial" w:hAnsi="Arial" w:cs="Arial"/>
          <w:sz w:val="32"/>
        </w:rPr>
      </w:pPr>
      <w:r w:rsidRPr="00CE23D5">
        <w:rPr>
          <w:rFonts w:ascii="Arial" w:hAnsi="Arial" w:cs="Arial"/>
          <w:b/>
          <w:sz w:val="32"/>
        </w:rPr>
        <w:t>第三部分</w:t>
      </w:r>
      <w:r w:rsidRPr="00CE23D5">
        <w:rPr>
          <w:rFonts w:ascii="Arial" w:eastAsia="仿宋_GB2312" w:hAnsi="Arial" w:cs="Arial"/>
          <w:b/>
          <w:sz w:val="32"/>
        </w:rPr>
        <w:t xml:space="preserve">  </w:t>
      </w:r>
      <w:r w:rsidRPr="00833F5C">
        <w:rPr>
          <w:rFonts w:ascii="Arial" w:hAnsi="Arial" w:cs="Arial"/>
          <w:b/>
          <w:sz w:val="32"/>
        </w:rPr>
        <w:t>土地估价</w:t>
      </w:r>
      <w:bookmarkEnd w:id="294"/>
      <w:bookmarkEnd w:id="295"/>
      <w:bookmarkEnd w:id="296"/>
      <w:bookmarkEnd w:id="297"/>
      <w:bookmarkEnd w:id="298"/>
      <w:bookmarkEnd w:id="299"/>
      <w:bookmarkEnd w:id="300"/>
      <w:bookmarkEnd w:id="301"/>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302" w:name="_Toc69393403"/>
      <w:bookmarkStart w:id="303" w:name="_Toc416783600"/>
      <w:bookmarkStart w:id="304" w:name="_Toc469066169"/>
      <w:bookmarkStart w:id="305" w:name="_Toc66929528"/>
      <w:bookmarkStart w:id="306" w:name="_Toc515457823"/>
      <w:bookmarkStart w:id="307" w:name="_Toc524335111"/>
      <w:bookmarkStart w:id="308" w:name="_Toc516488205"/>
      <w:bookmarkStart w:id="309" w:name="_Toc416783696"/>
      <w:r w:rsidRPr="00833F5C">
        <w:rPr>
          <w:rFonts w:ascii="Arial" w:eastAsia="仿宋_GB2312" w:hAnsi="Arial" w:cs="Arial"/>
          <w:b/>
          <w:sz w:val="28"/>
        </w:rPr>
        <w:t>一、估价原则</w:t>
      </w:r>
      <w:bookmarkEnd w:id="302"/>
      <w:bookmarkEnd w:id="303"/>
      <w:bookmarkEnd w:id="304"/>
      <w:bookmarkEnd w:id="305"/>
      <w:bookmarkEnd w:id="306"/>
      <w:bookmarkEnd w:id="307"/>
      <w:bookmarkEnd w:id="308"/>
      <w:bookmarkEnd w:id="309"/>
    </w:p>
    <w:p w14:paraId="5CF64A34" w14:textId="77777777" w:rsidR="00AA70F6" w:rsidRPr="00833F5C" w:rsidRDefault="00AA70F6" w:rsidP="00AA70F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10" w:name="_Toc515457824"/>
      <w:bookmarkStart w:id="311" w:name="_Toc469066170"/>
      <w:bookmarkStart w:id="312" w:name="_Toc66929529"/>
      <w:bookmarkStart w:id="313" w:name="_Toc524335112"/>
      <w:bookmarkStart w:id="314" w:name="_Toc69393404"/>
      <w:bookmarkStart w:id="315" w:name="_Toc416783697"/>
      <w:bookmarkStart w:id="316" w:name="_Toc416783601"/>
      <w:bookmarkStart w:id="317"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6F898587"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09D487AE" w14:textId="77777777" w:rsidR="00AA70F6" w:rsidRPr="00833F5C" w:rsidRDefault="00AA70F6" w:rsidP="00AA70F6">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965C699"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1080B1C1"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）土地价格水平由具有相同性质的替代性土地的价格所决定；（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42FE83F" w14:textId="77777777" w:rsidR="00AA70F6" w:rsidRPr="00CE23D5"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替代原则的适用范围广，是本次估价基准地价系数修正法、剩余法中嵌套的求取</w:t>
      </w:r>
      <w:r w:rsidRPr="00CE23D5">
        <w:rPr>
          <w:rFonts w:ascii="Arial" w:eastAsia="仿宋_GB2312" w:hAnsi="Arial" w:cs="Arial"/>
          <w:sz w:val="28"/>
          <w:szCs w:val="28"/>
        </w:rPr>
        <w:t>租金水平的市场比较法的理论基础。</w:t>
      </w:r>
    </w:p>
    <w:p w14:paraId="2CED7608"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2CD5CCC7"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211DA6CB"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09946B94"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1DEFB83A"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107B4A0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833F5C">
        <w:rPr>
          <w:rFonts w:ascii="Arial" w:eastAsia="仿宋_GB2312" w:hAnsi="Arial" w:cs="Arial"/>
          <w:sz w:val="28"/>
          <w:szCs w:val="28"/>
        </w:rPr>
        <w:t>海淀区</w:t>
      </w:r>
      <w:r>
        <w:rPr>
          <w:rFonts w:ascii="Arial" w:eastAsia="仿宋_GB2312" w:hAnsi="Arial" w:cs="Arial"/>
          <w:sz w:val="28"/>
          <w:szCs w:val="28"/>
        </w:rPr>
        <w:t>西北旺镇</w:t>
      </w:r>
      <w:r w:rsidRPr="00CE23D5">
        <w:rPr>
          <w:rFonts w:ascii="Arial" w:eastAsia="仿宋_GB2312" w:hAnsi="Arial" w:cs="Arial"/>
          <w:sz w:val="28"/>
        </w:rPr>
        <w:t>，土地用途为</w:t>
      </w:r>
      <w:r>
        <w:rPr>
          <w:rFonts w:ascii="Arial" w:eastAsia="仿宋_GB2312" w:hAnsi="Arial" w:cs="Arial" w:hint="eastAsia"/>
          <w:sz w:val="28"/>
        </w:rPr>
        <w:t>商业、办公、地下商业、地下办公、地下车库、地下仓储</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64D40140"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3440E71E"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8EF2ED5"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4AE47F6A"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3AF8DDC6"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7860CDB7"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34C0EF0D" w14:textId="77777777" w:rsidR="00AA70F6" w:rsidRPr="00CE23D5"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689F8C14"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4BCDCA9C"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0E2995D"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002264B3"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427DC752"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E680E1F" w14:textId="77777777" w:rsidR="00F072A5" w:rsidRPr="00833F5C" w:rsidRDefault="00F072A5" w:rsidP="00F072A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5FBBF8F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94AADA3" w14:textId="77777777" w:rsidR="00AA70F6" w:rsidRPr="00833F5C" w:rsidRDefault="00AA70F6" w:rsidP="00AA70F6">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50F42FDD"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r w:rsidRPr="00833F5C">
        <w:rPr>
          <w:rFonts w:ascii="Arial" w:eastAsia="仿宋_GB2312" w:hAnsi="Arial" w:cs="Arial"/>
          <w:sz w:val="28"/>
        </w:rPr>
        <w:t>国土资厅发（</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42DD0F7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35A754CC"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6F6CE6A8"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FD99EFC" w14:textId="77777777" w:rsidR="00AA70F6" w:rsidRPr="00833F5C"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1AB50F61" w14:textId="77777777" w:rsidR="00AA70F6" w:rsidRPr="00CE23D5"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2F1BA9F2" w14:textId="77777777" w:rsidR="00AA70F6" w:rsidRPr="00CE23D5"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53537B1C" w14:textId="77777777" w:rsidR="00AA70F6" w:rsidRPr="00833F5C"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44A6C4FA"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w:t>
      </w:r>
      <w:r w:rsidRPr="007136F1">
        <w:rPr>
          <w:rFonts w:ascii="Arial" w:eastAsia="仿宋_GB2312" w:hAnsi="Arial" w:cs="Arial"/>
          <w:sz w:val="28"/>
          <w:highlight w:val="yellow"/>
        </w:rPr>
        <w:t>估价对象</w:t>
      </w:r>
      <w:r>
        <w:rPr>
          <w:rFonts w:ascii="Arial" w:eastAsia="仿宋_GB2312" w:hAnsi="Arial" w:cs="Arial" w:hint="eastAsia"/>
          <w:sz w:val="28"/>
          <w:highlight w:val="yellow"/>
        </w:rPr>
        <w:t>周边</w:t>
      </w:r>
      <w:r>
        <w:rPr>
          <w:rFonts w:ascii="Arial" w:eastAsia="仿宋_GB2312" w:hAnsi="Arial" w:cs="Arial" w:hint="eastAsia"/>
          <w:sz w:val="28"/>
          <w:highlight w:val="yellow"/>
        </w:rPr>
        <w:t>2</w:t>
      </w:r>
      <w:r>
        <w:rPr>
          <w:rFonts w:ascii="Arial" w:eastAsia="仿宋_GB2312" w:hAnsi="Arial" w:cs="Arial" w:hint="eastAsia"/>
          <w:sz w:val="28"/>
          <w:highlight w:val="yellow"/>
        </w:rPr>
        <w:t>公里范围内</w:t>
      </w:r>
      <w:r w:rsidRPr="007136F1">
        <w:rPr>
          <w:rFonts w:ascii="Arial" w:eastAsia="仿宋_GB2312" w:hAnsi="Arial" w:cs="Arial"/>
          <w:sz w:val="28"/>
          <w:highlight w:val="yellow"/>
        </w:rPr>
        <w:t>新建</w:t>
      </w:r>
      <w:r w:rsidRPr="007136F1">
        <w:rPr>
          <w:rFonts w:ascii="Arial" w:eastAsia="仿宋_GB2312" w:hAnsi="Arial" w:cs="Arial" w:hint="eastAsia"/>
          <w:sz w:val="28"/>
          <w:highlight w:val="yellow"/>
        </w:rPr>
        <w:t>商业、办公</w:t>
      </w:r>
      <w:r w:rsidRPr="007136F1">
        <w:rPr>
          <w:rFonts w:ascii="Arial" w:eastAsia="仿宋_GB2312" w:hAnsi="Arial" w:cs="Arial"/>
          <w:sz w:val="28"/>
          <w:highlight w:val="yellow"/>
        </w:rPr>
        <w:t>、地下仓储、地下车库类物业基本以自用为主，开发商自持用于租赁的少</w:t>
      </w:r>
      <w:r w:rsidRPr="00CE23D5">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4CDF8290"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Pr="00AA70F6">
        <w:rPr>
          <w:rFonts w:ascii="Arial" w:eastAsia="仿宋_GB2312" w:hAnsi="Arial" w:cs="Arial"/>
          <w:sz w:val="28"/>
        </w:rPr>
        <w:t>估价对象为已出让项目变更出让合同所涉及的用途调整，本市已有多宗</w:t>
      </w:r>
      <w:r w:rsidRPr="00AA70F6">
        <w:rPr>
          <w:rFonts w:ascii="Arial" w:eastAsia="仿宋_GB2312" w:hAnsi="Arial" w:cs="Arial" w:hint="eastAsia"/>
          <w:sz w:val="28"/>
        </w:rPr>
        <w:t>商业、办公</w:t>
      </w:r>
      <w:r w:rsidRPr="00AA70F6">
        <w:rPr>
          <w:rFonts w:ascii="Arial" w:eastAsia="仿宋_GB2312" w:hAnsi="Arial" w:cs="Arial"/>
          <w:sz w:val="28"/>
        </w:rPr>
        <w:t>用途经过审定的协议出让的经营性建设用地，满足市场比较法的要求</w:t>
      </w:r>
      <w:r w:rsidRPr="00AA70F6">
        <w:rPr>
          <w:rFonts w:ascii="Arial" w:eastAsia="仿宋_GB2312" w:hAnsi="Arial" w:cs="Arial" w:hint="eastAsia"/>
          <w:sz w:val="28"/>
        </w:rPr>
        <w:t>，</w:t>
      </w:r>
      <w:r w:rsidRPr="00AA70F6">
        <w:rPr>
          <w:rFonts w:ascii="Arial" w:eastAsia="仿宋_GB2312" w:hAnsi="Arial" w:cs="Arial"/>
          <w:sz w:val="28"/>
        </w:rPr>
        <w:t>本次评估</w:t>
      </w:r>
      <w:r w:rsidRPr="00AA70F6">
        <w:rPr>
          <w:rFonts w:ascii="Arial" w:eastAsia="仿宋_GB2312" w:hAnsi="Arial" w:cs="Arial" w:hint="eastAsia"/>
          <w:sz w:val="28"/>
        </w:rPr>
        <w:t>可</w:t>
      </w:r>
      <w:r w:rsidRPr="00AA70F6">
        <w:rPr>
          <w:rFonts w:ascii="Arial" w:eastAsia="仿宋_GB2312" w:hAnsi="Arial" w:cs="Arial"/>
          <w:sz w:val="28"/>
        </w:rPr>
        <w:t>采用市场比较法。</w:t>
      </w:r>
    </w:p>
    <w:p w14:paraId="5CD33135" w14:textId="4AEF58C8" w:rsidR="00F072A5" w:rsidRPr="00CE23D5" w:rsidRDefault="00AA70F6" w:rsidP="00F072A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w:t>
      </w:r>
      <w:r w:rsidRPr="00BE5D2B">
        <w:rPr>
          <w:rFonts w:ascii="Arial" w:eastAsia="仿宋_GB2312" w:hAnsi="Arial" w:cs="Arial"/>
          <w:sz w:val="28"/>
        </w:rPr>
        <w:t>特点和实际状况，采用剩余法</w:t>
      </w:r>
      <w:r>
        <w:rPr>
          <w:rFonts w:ascii="Arial" w:eastAsia="仿宋_GB2312" w:hAnsi="Arial" w:cs="Arial" w:hint="eastAsia"/>
          <w:sz w:val="28"/>
        </w:rPr>
        <w:t>、</w:t>
      </w:r>
      <w:r w:rsidRPr="00BE5D2B">
        <w:rPr>
          <w:rFonts w:ascii="Arial" w:eastAsia="仿宋_GB2312" w:hAnsi="Arial" w:cs="Arial"/>
          <w:sz w:val="28"/>
        </w:rPr>
        <w:t>基准地价系数修正法</w:t>
      </w:r>
      <w:r>
        <w:rPr>
          <w:rFonts w:ascii="Arial" w:eastAsia="仿宋_GB2312" w:hAnsi="Arial" w:cs="Arial" w:hint="eastAsia"/>
          <w:sz w:val="28"/>
        </w:rPr>
        <w:t>和</w:t>
      </w:r>
      <w:r w:rsidRPr="00BE5D2B">
        <w:rPr>
          <w:rFonts w:ascii="Arial" w:eastAsia="仿宋_GB2312" w:hAnsi="Arial" w:cs="Arial" w:hint="eastAsia"/>
          <w:sz w:val="28"/>
        </w:rPr>
        <w:t>市场比较法三</w:t>
      </w:r>
      <w:r w:rsidRPr="00BE5D2B">
        <w:rPr>
          <w:rFonts w:ascii="Arial" w:eastAsia="仿宋_GB2312" w:hAnsi="Arial" w:cs="Arial"/>
          <w:sz w:val="28"/>
        </w:rPr>
        <w:t>种方法对</w:t>
      </w:r>
      <w:r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用途进行测算，其中剩余法中不动产开发完成后总价采用收益还原</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r w:rsidR="00F072A5" w:rsidRPr="00CE23D5">
        <w:rPr>
          <w:rFonts w:ascii="Arial" w:eastAsia="仿宋_GB2312" w:hAnsi="Arial" w:cs="Arial"/>
          <w:sz w:val="28"/>
        </w:rPr>
        <w:t>3.</w:t>
      </w:r>
      <w:r w:rsidR="00F072A5" w:rsidRPr="00CE23D5">
        <w:rPr>
          <w:rFonts w:ascii="Arial" w:eastAsia="仿宋_GB2312" w:hAnsi="Arial" w:cs="Arial"/>
          <w:sz w:val="28"/>
        </w:rPr>
        <w:t>本次评估所采用的估价方法简述如下：</w:t>
      </w:r>
    </w:p>
    <w:p w14:paraId="2D13A462" w14:textId="77777777" w:rsidR="00F072A5" w:rsidRPr="00CE23D5" w:rsidRDefault="00F072A5" w:rsidP="00F072A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65960D2E" w14:textId="77777777" w:rsidR="00F072A5" w:rsidRPr="00833F5C" w:rsidRDefault="00F072A5" w:rsidP="00F072A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488485C9" w14:textId="77777777" w:rsidR="00F072A5" w:rsidRPr="00833F5C" w:rsidRDefault="00F072A5" w:rsidP="00F072A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1F0D5553" w14:textId="77777777" w:rsidR="00F072A5" w:rsidRPr="00CE23D5" w:rsidRDefault="00F072A5" w:rsidP="00F072A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5D8F1ACE" w14:textId="77777777" w:rsidR="00F072A5" w:rsidRPr="00CE23D5" w:rsidRDefault="00F072A5" w:rsidP="00F072A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56043FE1" w14:textId="77777777" w:rsidR="00F072A5" w:rsidRPr="00833F5C" w:rsidRDefault="00F072A5" w:rsidP="00F072A5">
      <w:pPr>
        <w:spacing w:line="360" w:lineRule="auto"/>
        <w:ind w:firstLineChars="200" w:firstLine="560"/>
        <w:rPr>
          <w:rFonts w:ascii="Arial" w:eastAsia="仿宋_GB2312" w:hAnsi="Arial" w:cs="Arial"/>
          <w:sz w:val="28"/>
        </w:rPr>
      </w:pPr>
      <w:r w:rsidRPr="00CE23D5">
        <w:rPr>
          <w:rFonts w:ascii="Arial" w:eastAsia="仿宋_GB2312" w:hAnsi="Arial" w:cs="Arial"/>
          <w:sz w:val="28"/>
        </w:rPr>
        <w:t>待估宗地价格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7C137BEB" w14:textId="77777777" w:rsidR="00F072A5" w:rsidRPr="00833F5C" w:rsidRDefault="00F072A5" w:rsidP="00F072A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1285D6C4" w14:textId="77777777" w:rsidR="00F072A5" w:rsidRPr="00833F5C" w:rsidRDefault="00F072A5" w:rsidP="00F072A5">
      <w:pPr>
        <w:spacing w:line="360" w:lineRule="auto"/>
        <w:ind w:firstLineChars="200" w:firstLine="560"/>
        <w:rPr>
          <w:rFonts w:ascii="Arial" w:eastAsia="仿宋_GB2312" w:hAnsi="Arial" w:cs="Arial"/>
          <w:sz w:val="28"/>
        </w:rPr>
      </w:pPr>
      <w:r w:rsidRPr="00833F5C">
        <w:rPr>
          <w:rFonts w:ascii="Arial" w:eastAsia="仿宋_GB2312" w:hAnsi="Arial" w:cs="Arial"/>
          <w:sz w:val="28"/>
        </w:rPr>
        <w:t>待估宗地价格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338CE25D" w14:textId="77777777" w:rsidR="00F072A5" w:rsidRDefault="00F072A5" w:rsidP="00F072A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3ED4D65D" w14:textId="77777777" w:rsidR="00F072A5" w:rsidRPr="00CE23D5" w:rsidRDefault="00F072A5" w:rsidP="00F072A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3</w:t>
      </w:r>
      <w:r w:rsidRPr="00CE23D5">
        <w:rPr>
          <w:rFonts w:ascii="Arial" w:eastAsia="仿宋_GB2312" w:hAnsi="Arial" w:cs="Arial"/>
          <w:sz w:val="28"/>
        </w:rPr>
        <w:t>）市场比较法</w:t>
      </w:r>
    </w:p>
    <w:p w14:paraId="063079B1" w14:textId="77777777" w:rsidR="00F072A5" w:rsidRPr="00833F5C"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0CB92EDB" w14:textId="77777777" w:rsidR="00F072A5" w:rsidRPr="00833F5C"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其计算公式为：</w:t>
      </w:r>
    </w:p>
    <w:p w14:paraId="374739D6"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42829C03"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式中：</w:t>
      </w:r>
    </w:p>
    <w:p w14:paraId="27A7EDB1"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r w:rsidRPr="00833F5C">
        <w:rPr>
          <w:rFonts w:ascii="Arial" w:eastAsia="仿宋_GB2312" w:hAnsi="Arial" w:cs="Arial"/>
          <w:sz w:val="28"/>
        </w:rPr>
        <w:t>待估宗地价格；</w:t>
      </w:r>
    </w:p>
    <w:p w14:paraId="70566787"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3DCEAA24"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待估宗地交易情况指数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3C6209E9"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待估宗地估价期日地价指数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1822F987"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待估宗地区域因素条件指数</w:t>
      </w:r>
      <w:r w:rsidRPr="00833F5C">
        <w:rPr>
          <w:rFonts w:ascii="Arial" w:eastAsia="仿宋_GB2312" w:hAnsi="Arial" w:cs="Arial"/>
          <w:sz w:val="28"/>
        </w:rPr>
        <w:t>/</w:t>
      </w:r>
      <w:r w:rsidRPr="00833F5C">
        <w:rPr>
          <w:rFonts w:ascii="Arial" w:eastAsia="仿宋_GB2312" w:hAnsi="Arial" w:cs="Arial"/>
          <w:sz w:val="28"/>
        </w:rPr>
        <w:t>比较实例宗地区域因素条件指数</w:t>
      </w:r>
    </w:p>
    <w:p w14:paraId="10CB6745"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待估宗地个别因素条件指数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66457085" w14:textId="77777777" w:rsidR="00F072A5"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待估宗地使用年期修正指数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238B2739" w14:textId="77777777" w:rsidR="00AA61FC" w:rsidRPr="00CE23D5" w:rsidRDefault="001C25E5">
      <w:pPr>
        <w:spacing w:line="360" w:lineRule="auto"/>
        <w:jc w:val="both"/>
        <w:rPr>
          <w:rFonts w:ascii="Arial" w:eastAsia="仿宋_GB2312" w:hAnsi="Arial" w:cs="Arial"/>
          <w:sz w:val="28"/>
        </w:rPr>
      </w:pPr>
      <w:bookmarkStart w:id="318" w:name="_Toc416783602"/>
      <w:bookmarkStart w:id="319" w:name="_Toc416783698"/>
      <w:bookmarkEnd w:id="310"/>
      <w:bookmarkEnd w:id="311"/>
      <w:bookmarkEnd w:id="312"/>
      <w:bookmarkEnd w:id="313"/>
      <w:bookmarkEnd w:id="314"/>
      <w:bookmarkEnd w:id="315"/>
      <w:bookmarkEnd w:id="316"/>
      <w:bookmarkEnd w:id="317"/>
      <w:r w:rsidRPr="00833F5C">
        <w:rPr>
          <w:rFonts w:ascii="Arial" w:eastAsia="仿宋_GB2312" w:hAnsi="Arial" w:cs="Arial"/>
          <w:sz w:val="28"/>
        </w:rPr>
        <w:t>（二）估价过程</w:t>
      </w:r>
      <w:bookmarkEnd w:id="318"/>
      <w:bookmarkEnd w:id="319"/>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Pr="00CE23D5">
        <w:rPr>
          <w:rFonts w:ascii="Arial" w:eastAsia="仿宋_GB2312" w:hAnsi="Arial" w:cs="Arial"/>
          <w:sz w:val="28"/>
        </w:rPr>
        <w:t>估价对象土地经济技术指标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22D12ADA" w14:textId="69CF4EEE" w:rsidR="00D319AF" w:rsidRPr="00CE23D5" w:rsidRDefault="00D319AF" w:rsidP="00D319AF">
      <w:pPr>
        <w:spacing w:line="360" w:lineRule="auto"/>
        <w:ind w:firstLineChars="200" w:firstLine="560"/>
        <w:jc w:val="both"/>
        <w:rPr>
          <w:rFonts w:ascii="Arial" w:eastAsia="仿宋_GB2312" w:hAnsi="Arial" w:cs="Arial"/>
          <w:sz w:val="28"/>
        </w:rPr>
      </w:pPr>
      <w:r w:rsidRPr="00D319AF">
        <w:rPr>
          <w:rFonts w:ascii="Arial" w:eastAsia="仿宋_GB2312" w:hAnsi="Arial" w:cs="Arial"/>
          <w:bCs/>
          <w:sz w:val="28"/>
        </w:rPr>
        <w:t>估价对象为</w:t>
      </w:r>
      <w:r w:rsidRPr="00D319AF">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D319AF">
        <w:rPr>
          <w:rFonts w:ascii="Arial" w:eastAsia="仿宋_GB2312" w:hAnsi="Arial" w:cs="Arial"/>
          <w:sz w:val="28"/>
        </w:rPr>
        <w:t>项目用地。</w:t>
      </w:r>
      <w:r w:rsidR="00F072A5" w:rsidRPr="00CE23D5">
        <w:rPr>
          <w:rFonts w:ascii="Arial" w:eastAsia="仿宋_GB2312" w:hAnsi="Arial" w:cs="Arial"/>
          <w:spacing w:val="-12"/>
          <w:sz w:val="28"/>
        </w:rPr>
        <w:t>根据委托估价方提供的</w:t>
      </w:r>
      <w:r w:rsidR="00F072A5" w:rsidRPr="00CE23D5">
        <w:rPr>
          <w:rFonts w:ascii="Arial" w:eastAsia="仿宋_GB2312" w:hAnsi="Arial" w:cs="Arial"/>
          <w:sz w:val="28"/>
          <w:szCs w:val="28"/>
        </w:rPr>
        <w:t>《国有建设用地使用权出让合同》</w:t>
      </w:r>
      <w:r w:rsidR="00F072A5" w:rsidRPr="00CE23D5">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F072A5" w:rsidRPr="00833F5C">
        <w:rPr>
          <w:rFonts w:ascii="Arial" w:eastAsia="仿宋_GB2312" w:hAnsi="Arial" w:cs="Arial"/>
          <w:sz w:val="28"/>
          <w:szCs w:val="28"/>
        </w:rPr>
        <w:t>]</w:t>
      </w:r>
      <w:r w:rsidR="00F072A5" w:rsidRPr="00833F5C">
        <w:rPr>
          <w:rFonts w:ascii="Arial" w:eastAsia="仿宋_GB2312" w:hAnsi="Arial" w:cs="Arial"/>
          <w:sz w:val="28"/>
          <w:szCs w:val="28"/>
        </w:rPr>
        <w:t>及其补充协议、</w:t>
      </w:r>
      <w:r w:rsidR="00F072A5">
        <w:rPr>
          <w:rFonts w:ascii="Arial" w:eastAsia="仿宋_GB2312" w:hAnsi="Arial" w:cs="Arial"/>
          <w:bCs/>
          <w:kern w:val="2"/>
          <w:sz w:val="28"/>
        </w:rPr>
        <w:t>《关于海淀区西北旺镇</w:t>
      </w:r>
      <w:r w:rsidR="00F072A5">
        <w:rPr>
          <w:rFonts w:ascii="Arial" w:eastAsia="仿宋_GB2312" w:hAnsi="Arial" w:cs="Arial"/>
          <w:bCs/>
          <w:kern w:val="2"/>
          <w:sz w:val="28"/>
        </w:rPr>
        <w:t>X2</w:t>
      </w:r>
      <w:r w:rsidR="00F072A5">
        <w:rPr>
          <w:rFonts w:ascii="Arial" w:eastAsia="仿宋_GB2312" w:hAnsi="Arial" w:cs="Arial"/>
          <w:bCs/>
          <w:kern w:val="2"/>
          <w:sz w:val="28"/>
        </w:rPr>
        <w:t>地块集体产业用地项目建筑面积及用途的说明》</w:t>
      </w:r>
      <w:r w:rsidR="00F072A5" w:rsidRPr="00833F5C">
        <w:rPr>
          <w:rFonts w:ascii="Arial" w:eastAsia="仿宋_GB2312" w:hAnsi="Arial" w:cs="Arial"/>
          <w:bCs/>
          <w:kern w:val="2"/>
          <w:sz w:val="28"/>
        </w:rPr>
        <w:t>、《国有建设用地使用权出让地价评估委托书》，</w:t>
      </w:r>
      <w:r w:rsidR="00F072A5" w:rsidRPr="00CE23D5">
        <w:rPr>
          <w:rFonts w:ascii="Arial" w:eastAsia="仿宋_GB2312" w:hAnsi="Arial" w:cs="Arial"/>
          <w:bCs/>
          <w:kern w:val="2"/>
          <w:sz w:val="28"/>
        </w:rPr>
        <w:t>本次估价对象土地面积为</w:t>
      </w:r>
      <w:r w:rsidR="00F072A5">
        <w:rPr>
          <w:rFonts w:ascii="Arial" w:eastAsia="仿宋_GB2312" w:hAnsi="Arial" w:cs="Arial"/>
          <w:bCs/>
          <w:kern w:val="2"/>
          <w:sz w:val="28"/>
        </w:rPr>
        <w:t>174891.64</w:t>
      </w:r>
      <w:r w:rsidR="00F072A5" w:rsidRPr="00833F5C">
        <w:rPr>
          <w:rFonts w:ascii="Arial" w:eastAsia="仿宋_GB2312" w:hAnsi="Arial" w:cs="Arial"/>
          <w:bCs/>
          <w:kern w:val="2"/>
          <w:sz w:val="28"/>
        </w:rPr>
        <w:t>平方米</w:t>
      </w:r>
      <w:r w:rsidRPr="00CE23D5">
        <w:rPr>
          <w:rFonts w:ascii="Arial" w:eastAsia="仿宋_GB2312" w:hAnsi="Arial" w:cs="Arial"/>
          <w:sz w:val="28"/>
        </w:rPr>
        <w:t>。</w:t>
      </w:r>
    </w:p>
    <w:p w14:paraId="2D18EA73" w14:textId="77777777"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）规划建筑面积</w:t>
      </w:r>
    </w:p>
    <w:p w14:paraId="2FE713A5" w14:textId="1C19C49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w:t>
      </w:r>
      <w:r w:rsidRPr="00833F5C">
        <w:rPr>
          <w:rFonts w:ascii="Arial" w:eastAsia="仿宋_GB2312" w:hAnsi="Arial" w:cs="Arial"/>
          <w:sz w:val="28"/>
        </w:rPr>
        <w:t>总</w:t>
      </w:r>
      <w:r w:rsidRPr="00CE23D5">
        <w:rPr>
          <w:rFonts w:ascii="Arial" w:eastAsia="仿宋_GB2312" w:hAnsi="Arial" w:cs="Arial"/>
          <w:sz w:val="28"/>
        </w:rPr>
        <w:t>建筑面积为</w:t>
      </w:r>
      <w:r w:rsidR="0097277A">
        <w:rPr>
          <w:rFonts w:ascii="Arial" w:eastAsia="仿宋_GB2312" w:hAnsi="Arial" w:cs="Arial"/>
          <w:sz w:val="28"/>
        </w:rPr>
        <w:t>474616.52</w:t>
      </w:r>
      <w:r w:rsidRPr="00CE23D5">
        <w:rPr>
          <w:rFonts w:ascii="Arial" w:eastAsia="仿宋_GB2312" w:hAnsi="Arial" w:cs="Arial"/>
          <w:sz w:val="28"/>
        </w:rPr>
        <w:t>平方米（含人防），设定地上容积率为</w:t>
      </w:r>
      <w:r w:rsidRPr="00CE23D5">
        <w:rPr>
          <w:rFonts w:ascii="Arial" w:eastAsia="仿宋_GB2312" w:hAnsi="Arial" w:cs="Arial"/>
          <w:sz w:val="28"/>
        </w:rPr>
        <w:t>1.</w:t>
      </w:r>
      <w:r w:rsidR="0097277A">
        <w:rPr>
          <w:rFonts w:ascii="Arial" w:eastAsia="仿宋_GB2312" w:hAnsi="Arial" w:cs="Arial"/>
          <w:sz w:val="28"/>
        </w:rPr>
        <w:t>67</w:t>
      </w:r>
      <w:r w:rsidR="006C1DDD">
        <w:rPr>
          <w:rFonts w:ascii="Arial" w:eastAsia="仿宋_GB2312" w:hAnsi="Arial" w:cs="Arial"/>
          <w:sz w:val="28"/>
        </w:rPr>
        <w:t>,</w:t>
      </w:r>
      <w:r w:rsidRPr="00CE23D5">
        <w:rPr>
          <w:rFonts w:ascii="Arial" w:eastAsia="仿宋_GB2312" w:hAnsi="Arial" w:cs="Arial"/>
          <w:sz w:val="28"/>
        </w:rPr>
        <w:t>具体详见下表：</w:t>
      </w:r>
    </w:p>
    <w:p w14:paraId="4EE980ED" w14:textId="5298D7AF" w:rsidR="00AA61FC"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t>土地用途及建筑面积表</w:t>
      </w:r>
      <w:r w:rsidRPr="00833F5C">
        <w:rPr>
          <w:rFonts w:ascii="Arial" w:eastAsia="仿宋_GB2312" w:hAnsi="Arial" w:cs="Arial"/>
          <w:b/>
          <w:sz w:val="28"/>
          <w:szCs w:val="28"/>
        </w:rPr>
        <w:t xml:space="preserve"> </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833F5C" w14:paraId="23668933" w14:textId="77777777" w:rsidTr="0097277A">
        <w:trPr>
          <w:tblHeader/>
          <w:jc w:val="center"/>
        </w:trPr>
        <w:tc>
          <w:tcPr>
            <w:tcW w:w="988" w:type="dxa"/>
          </w:tcPr>
          <w:p w14:paraId="4C2EA6B6" w14:textId="77777777" w:rsidR="001D43EC" w:rsidRPr="00CE23D5" w:rsidRDefault="001D43EC" w:rsidP="00E43AB6">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34BE7706"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9E8F208"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4899D002"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4FCDB1EB"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212F725E"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34434C80"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14DAA7DD"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1D43EC" w:rsidRPr="00833F5C" w14:paraId="6ABA1AC4" w14:textId="77777777" w:rsidTr="00E43AB6">
        <w:trPr>
          <w:jc w:val="center"/>
        </w:trPr>
        <w:tc>
          <w:tcPr>
            <w:tcW w:w="988" w:type="dxa"/>
            <w:vAlign w:val="center"/>
          </w:tcPr>
          <w:p w14:paraId="2FAA410B"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318E22D5"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34DB051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515E462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8B60C01"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6AF740E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2A82B7A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73CBC5A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6B6A5E8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1D43EC" w:rsidRPr="00833F5C" w14:paraId="384959DD" w14:textId="77777777" w:rsidTr="00E43AB6">
        <w:trPr>
          <w:jc w:val="center"/>
        </w:trPr>
        <w:tc>
          <w:tcPr>
            <w:tcW w:w="988" w:type="dxa"/>
            <w:vMerge w:val="restart"/>
            <w:vAlign w:val="center"/>
          </w:tcPr>
          <w:p w14:paraId="00A1BF6D"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5839737D"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F1079C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261C6D6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2B9F004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0DD9C20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75F4C55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4A440CD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2FADC41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1D43EC" w:rsidRPr="00833F5C" w14:paraId="4170069B" w14:textId="77777777" w:rsidTr="00E43AB6">
        <w:trPr>
          <w:jc w:val="center"/>
        </w:trPr>
        <w:tc>
          <w:tcPr>
            <w:tcW w:w="988" w:type="dxa"/>
            <w:vMerge/>
            <w:vAlign w:val="center"/>
          </w:tcPr>
          <w:p w14:paraId="71093824"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9BBBA8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1EEE9C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458AC431"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77956A4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3A1B653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48078C3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649BA0A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2EAEF76B" w14:textId="77777777" w:rsidTr="00E43AB6">
        <w:trPr>
          <w:jc w:val="center"/>
        </w:trPr>
        <w:tc>
          <w:tcPr>
            <w:tcW w:w="988" w:type="dxa"/>
            <w:vMerge/>
            <w:vAlign w:val="center"/>
          </w:tcPr>
          <w:p w14:paraId="01BA4885"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27CD27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9A3B36B"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826EE95"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189B9463"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23984DAB"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24E85956" w14:textId="77777777" w:rsidR="001D43E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00B8054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6BB8126C" w14:textId="77777777" w:rsidTr="00E43AB6">
        <w:trPr>
          <w:jc w:val="center"/>
        </w:trPr>
        <w:tc>
          <w:tcPr>
            <w:tcW w:w="988" w:type="dxa"/>
            <w:vMerge/>
            <w:vAlign w:val="center"/>
          </w:tcPr>
          <w:p w14:paraId="0956851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573B76D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F4AE4E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173BEBA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0CB291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3CF3907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6FA526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2C37976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1D43EC" w:rsidRPr="00833F5C" w14:paraId="388D1FD5" w14:textId="77777777" w:rsidTr="00E43AB6">
        <w:trPr>
          <w:jc w:val="center"/>
        </w:trPr>
        <w:tc>
          <w:tcPr>
            <w:tcW w:w="988" w:type="dxa"/>
            <w:vMerge/>
            <w:vAlign w:val="center"/>
          </w:tcPr>
          <w:p w14:paraId="0FA7A86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DF54CB8"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8CF0A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57F83CC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93FCA5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4F438DE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6DA8C11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059E0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5CFCBBEF" w14:textId="77777777" w:rsidTr="00E43AB6">
        <w:trPr>
          <w:jc w:val="center"/>
        </w:trPr>
        <w:tc>
          <w:tcPr>
            <w:tcW w:w="988" w:type="dxa"/>
            <w:vMerge/>
            <w:vAlign w:val="center"/>
          </w:tcPr>
          <w:p w14:paraId="190AF06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3B5072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2DFCF9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3F2C843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9D9051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05A4949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15E5A49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E8547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4044483A" w14:textId="77777777" w:rsidTr="00E43AB6">
        <w:trPr>
          <w:jc w:val="center"/>
        </w:trPr>
        <w:tc>
          <w:tcPr>
            <w:tcW w:w="988" w:type="dxa"/>
            <w:vMerge/>
            <w:vAlign w:val="center"/>
          </w:tcPr>
          <w:p w14:paraId="66C298D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26E41D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AE1288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5ADD99B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25DE78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67870F4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362520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DF2376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56D50E0B" w14:textId="77777777" w:rsidTr="00E43AB6">
        <w:trPr>
          <w:jc w:val="center"/>
        </w:trPr>
        <w:tc>
          <w:tcPr>
            <w:tcW w:w="988" w:type="dxa"/>
            <w:vMerge/>
            <w:vAlign w:val="center"/>
          </w:tcPr>
          <w:p w14:paraId="1693C2C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DA4CAE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8BBA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8132D2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2B7782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73891AE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6DD8F1B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6BEF54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根据北京市现行基准地价，暂不收取政府土地出让收益，故无需评估此部分</w:t>
            </w:r>
          </w:p>
        </w:tc>
      </w:tr>
      <w:tr w:rsidR="001D43EC" w:rsidRPr="00833F5C" w14:paraId="54DD1FB7" w14:textId="77777777" w:rsidTr="00E43AB6">
        <w:trPr>
          <w:jc w:val="center"/>
        </w:trPr>
        <w:tc>
          <w:tcPr>
            <w:tcW w:w="988" w:type="dxa"/>
            <w:vMerge/>
            <w:vAlign w:val="center"/>
          </w:tcPr>
          <w:p w14:paraId="4688A6F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7B46C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7E8D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668D173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DC063E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68C5ADB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02A56D8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F67315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1D43EC" w:rsidRPr="00833F5C" w14:paraId="7E054D49" w14:textId="77777777" w:rsidTr="00E43AB6">
        <w:trPr>
          <w:jc w:val="center"/>
        </w:trPr>
        <w:tc>
          <w:tcPr>
            <w:tcW w:w="988" w:type="dxa"/>
            <w:vMerge/>
            <w:vAlign w:val="center"/>
          </w:tcPr>
          <w:p w14:paraId="42168E0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653F84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0E69F75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1243B6F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4ACF68E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1F7C50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94E5AF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1D43EC" w:rsidRPr="00833F5C" w14:paraId="066EDC8E" w14:textId="77777777" w:rsidTr="00E43AB6">
        <w:trPr>
          <w:jc w:val="center"/>
        </w:trPr>
        <w:tc>
          <w:tcPr>
            <w:tcW w:w="988" w:type="dxa"/>
            <w:vAlign w:val="center"/>
          </w:tcPr>
          <w:p w14:paraId="2C72DE42"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4DC563D1"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28931A9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E7038F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224676A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0443E35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3B74D97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0CC897A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4C97299E" w14:textId="77777777" w:rsidR="001D43EC" w:rsidRPr="00833F5C" w:rsidRDefault="001D43EC">
      <w:pPr>
        <w:snapToGrid w:val="0"/>
        <w:jc w:val="center"/>
        <w:rPr>
          <w:rFonts w:ascii="Arial" w:eastAsia="仿宋_GB2312" w:hAnsi="Arial" w:cs="Arial"/>
          <w:b/>
          <w:sz w:val="28"/>
          <w:szCs w:val="28"/>
        </w:rPr>
      </w:pPr>
    </w:p>
    <w:p w14:paraId="35EFA00A"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44DB7D4B" w14:textId="3AB5D11C"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估价对象属于</w:t>
      </w:r>
      <w:r w:rsidR="0097277A">
        <w:rPr>
          <w:rFonts w:ascii="Arial" w:eastAsia="仿宋_GB2312" w:hAnsi="Arial" w:cs="Arial" w:hint="eastAsia"/>
          <w:sz w:val="28"/>
          <w:szCs w:val="28"/>
        </w:rPr>
        <w:t>商业</w:t>
      </w:r>
      <w:r w:rsidR="0097277A" w:rsidRPr="00CE23D5">
        <w:rPr>
          <w:rFonts w:ascii="Arial" w:eastAsia="仿宋_GB2312" w:hAnsi="Arial" w:cs="Arial"/>
          <w:sz w:val="28"/>
          <w:szCs w:val="28"/>
        </w:rPr>
        <w:t>类</w:t>
      </w:r>
      <w:r w:rsidR="0097277A" w:rsidRPr="00833F5C">
        <w:rPr>
          <w:rFonts w:ascii="Arial" w:eastAsia="仿宋_GB2312" w:hAnsi="Arial" w:cs="Arial"/>
          <w:sz w:val="28"/>
          <w:szCs w:val="28"/>
        </w:rPr>
        <w:t>七</w:t>
      </w:r>
      <w:r w:rsidR="0097277A" w:rsidRPr="00CE23D5">
        <w:rPr>
          <w:rFonts w:ascii="Arial" w:eastAsia="仿宋_GB2312" w:hAnsi="Arial" w:cs="Arial"/>
          <w:sz w:val="28"/>
          <w:szCs w:val="28"/>
        </w:rPr>
        <w:t>级</w:t>
      </w:r>
      <w:r w:rsidR="0097277A" w:rsidRPr="00CE23D5">
        <w:rPr>
          <w:rFonts w:ascii="Arial" w:eastAsia="仿宋_GB2312" w:hAnsi="Arial" w:cs="Arial"/>
          <w:sz w:val="28"/>
          <w:szCs w:val="28"/>
        </w:rPr>
        <w:t>VII-01</w:t>
      </w:r>
      <w:r w:rsidR="0097277A">
        <w:rPr>
          <w:rFonts w:ascii="Arial" w:eastAsia="仿宋_GB2312" w:hAnsi="Arial" w:cs="Arial" w:hint="eastAsia"/>
          <w:sz w:val="28"/>
          <w:szCs w:val="28"/>
        </w:rPr>
        <w:t>、</w:t>
      </w:r>
      <w:r w:rsidRPr="00833F5C">
        <w:rPr>
          <w:rFonts w:ascii="Arial" w:eastAsia="仿宋_GB2312" w:hAnsi="Arial" w:cs="Arial"/>
          <w:sz w:val="28"/>
          <w:szCs w:val="28"/>
        </w:rPr>
        <w:t>办公</w:t>
      </w:r>
      <w:r w:rsidRPr="00CE23D5">
        <w:rPr>
          <w:rFonts w:ascii="Arial" w:eastAsia="仿宋_GB2312" w:hAnsi="Arial" w:cs="Arial"/>
          <w:sz w:val="28"/>
          <w:szCs w:val="28"/>
        </w:rPr>
        <w:t>类</w:t>
      </w:r>
      <w:r w:rsidRPr="00833F5C">
        <w:rPr>
          <w:rFonts w:ascii="Arial" w:eastAsia="仿宋_GB2312" w:hAnsi="Arial" w:cs="Arial"/>
          <w:sz w:val="28"/>
          <w:szCs w:val="28"/>
        </w:rPr>
        <w:t>七</w:t>
      </w:r>
      <w:r w:rsidRPr="00CE23D5">
        <w:rPr>
          <w:rFonts w:ascii="Arial" w:eastAsia="仿宋_GB2312" w:hAnsi="Arial" w:cs="Arial"/>
          <w:sz w:val="28"/>
          <w:szCs w:val="28"/>
        </w:rPr>
        <w:t>级</w:t>
      </w:r>
      <w:r w:rsidRPr="00CE23D5">
        <w:rPr>
          <w:rFonts w:ascii="Arial" w:eastAsia="仿宋_GB2312" w:hAnsi="Arial" w:cs="Arial"/>
          <w:sz w:val="28"/>
          <w:szCs w:val="28"/>
        </w:rPr>
        <w:t>VII-01</w:t>
      </w:r>
      <w:r w:rsidRPr="00CE23D5">
        <w:rPr>
          <w:rFonts w:ascii="Arial" w:eastAsia="仿宋_GB2312" w:hAnsi="Arial" w:cs="Arial"/>
          <w:sz w:val="28"/>
          <w:szCs w:val="28"/>
        </w:rPr>
        <w:t>区片地价区</w:t>
      </w:r>
      <w:r w:rsidRPr="00CE23D5">
        <w:rPr>
          <w:rFonts w:ascii="Arial" w:eastAsia="仿宋_GB2312" w:hAnsi="Arial" w:cs="Arial"/>
          <w:sz w:val="28"/>
        </w:rPr>
        <w:t>，</w:t>
      </w:r>
      <w:r w:rsidR="00570B5F">
        <w:rPr>
          <w:rFonts w:ascii="Arial" w:eastAsia="仿宋_GB2312" w:hAnsi="Arial" w:cs="Arial" w:hint="eastAsia"/>
          <w:sz w:val="28"/>
        </w:rPr>
        <w:t>商业、办公</w:t>
      </w:r>
      <w:r w:rsidRPr="00CE23D5">
        <w:rPr>
          <w:rFonts w:ascii="Arial" w:eastAsia="仿宋_GB2312" w:hAnsi="Arial" w:cs="Arial"/>
          <w:sz w:val="28"/>
        </w:rPr>
        <w:t>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71D0C993"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97277A">
        <w:rPr>
          <w:rFonts w:ascii="Arial" w:eastAsia="仿宋_GB2312" w:hAnsi="Arial" w:cs="Arial" w:hint="eastAsia"/>
          <w:sz w:val="28"/>
        </w:rPr>
        <w:t>商业</w:t>
      </w:r>
      <w:r w:rsidRPr="00833F5C">
        <w:rPr>
          <w:rFonts w:ascii="Arial" w:eastAsia="仿宋_GB2312" w:hAnsi="Arial" w:cs="Arial"/>
          <w:sz w:val="28"/>
        </w:rPr>
        <w:t>用房取</w:t>
      </w:r>
      <w:r w:rsidR="0097277A">
        <w:rPr>
          <w:rFonts w:ascii="Arial" w:eastAsia="仿宋_GB2312" w:hAnsi="Arial" w:cs="Arial" w:hint="eastAsia"/>
          <w:sz w:val="28"/>
        </w:rPr>
        <w:t>2</w:t>
      </w:r>
      <w:r w:rsidR="00F10B4B">
        <w:rPr>
          <w:rFonts w:ascii="Arial" w:eastAsia="仿宋_GB2312" w:hAnsi="Arial" w:cs="Arial"/>
          <w:sz w:val="28"/>
        </w:rPr>
        <w:t>5</w:t>
      </w:r>
      <w:r w:rsidRPr="00833F5C">
        <w:rPr>
          <w:rFonts w:ascii="Arial" w:eastAsia="仿宋_GB2312" w:hAnsi="Arial" w:cs="Arial"/>
          <w:sz w:val="28"/>
        </w:rPr>
        <w:t>%</w:t>
      </w:r>
      <w:r w:rsidR="0097277A">
        <w:rPr>
          <w:rFonts w:ascii="Arial" w:eastAsia="仿宋_GB2312" w:hAnsi="Arial" w:cs="Arial" w:hint="eastAsia"/>
          <w:sz w:val="28"/>
        </w:rPr>
        <w:t>、办公用房取</w:t>
      </w:r>
      <w:r w:rsidR="0097277A">
        <w:rPr>
          <w:rFonts w:ascii="Arial" w:eastAsia="仿宋_GB2312" w:hAnsi="Arial" w:cs="Arial" w:hint="eastAsia"/>
          <w:sz w:val="28"/>
        </w:rPr>
        <w:t>2</w:t>
      </w:r>
      <w:r w:rsidR="0097277A">
        <w:rPr>
          <w:rFonts w:ascii="Arial" w:eastAsia="仿宋_GB2312" w:hAnsi="Arial" w:cs="Arial"/>
          <w:sz w:val="28"/>
        </w:rPr>
        <w:t>0%</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4F37CF0" w14:textId="77777777" w:rsidR="00AA61FC" w:rsidRPr="00833F5C"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320" w:name="_Toc469066172"/>
      <w:bookmarkStart w:id="321" w:name="_Toc416783706"/>
      <w:bookmarkStart w:id="322" w:name="_Toc416783610"/>
      <w:r w:rsidRPr="00833F5C">
        <w:rPr>
          <w:rFonts w:ascii="Arial" w:eastAsia="仿宋_GB2312" w:hAnsi="Arial" w:cs="Arial"/>
          <w:b/>
          <w:sz w:val="28"/>
        </w:rPr>
        <w:t>方法一：</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在《北京市基准地价更新成果》中，基准地价是指各土地级别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）或宗地外通路、通电、通讯、通上水、通下水及宗地内平整（简称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），在平均容积率条件下，各土地用途的法定最高出让年限条件下完整的国有建设用地使用权的平均价格。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44E96E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确定，工业用途政府土地出让收益按照政府审定楼面熟地价的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53A4839" w14:textId="30CB452B" w:rsidR="00424E03" w:rsidRPr="00424E03" w:rsidRDefault="001C25E5" w:rsidP="00424E03">
      <w:pPr>
        <w:pStyle w:val="aff4"/>
        <w:numPr>
          <w:ilvl w:val="0"/>
          <w:numId w:val="7"/>
        </w:numPr>
        <w:overflowPunct w:val="0"/>
        <w:spacing w:line="360" w:lineRule="auto"/>
        <w:ind w:left="142" w:firstLineChars="151" w:firstLine="423"/>
        <w:jc w:val="both"/>
        <w:textAlignment w:val="auto"/>
        <w:rPr>
          <w:rFonts w:ascii="Arial" w:eastAsia="仿宋_GB2312" w:hAnsi="Arial" w:cs="Arial"/>
          <w:b/>
          <w:sz w:val="28"/>
        </w:rPr>
      </w:pPr>
      <w:r w:rsidRPr="00424E03">
        <w:rPr>
          <w:rFonts w:ascii="Arial" w:eastAsia="仿宋_GB2312" w:hAnsi="Arial" w:cs="Arial"/>
          <w:sz w:val="28"/>
        </w:rPr>
        <w:t>测算过程</w:t>
      </w:r>
    </w:p>
    <w:p w14:paraId="66132304" w14:textId="77777777" w:rsidR="00424E03" w:rsidRPr="00CE23D5" w:rsidRDefault="00424E03" w:rsidP="00424E03">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Pr="00CE23D5">
        <w:rPr>
          <w:rFonts w:ascii="Arial" w:eastAsia="仿宋_GB2312" w:hAnsi="Arial" w:cs="Arial"/>
          <w:b/>
          <w:sz w:val="28"/>
        </w:rPr>
        <w:t>1</w:t>
      </w:r>
      <w:r w:rsidRPr="00833F5C">
        <w:rPr>
          <w:rFonts w:ascii="Arial" w:eastAsia="仿宋_GB2312" w:hAnsi="Arial" w:cs="Arial"/>
          <w:b/>
          <w:sz w:val="28"/>
        </w:rPr>
        <w:t>）</w:t>
      </w:r>
      <w:r w:rsidRPr="00CE23D5">
        <w:rPr>
          <w:rFonts w:ascii="Arial" w:eastAsia="仿宋_GB2312" w:hAnsi="Arial" w:cs="Arial"/>
          <w:b/>
          <w:sz w:val="28"/>
        </w:rPr>
        <w:t>求取估价对象地下</w:t>
      </w:r>
      <w:r>
        <w:rPr>
          <w:rFonts w:ascii="Arial" w:eastAsia="仿宋_GB2312" w:hAnsi="Arial" w:cs="Arial" w:hint="eastAsia"/>
          <w:b/>
          <w:sz w:val="28"/>
        </w:rPr>
        <w:t>商业</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39.14</w:t>
      </w:r>
      <w:r w:rsidRPr="00833F5C">
        <w:rPr>
          <w:rFonts w:ascii="Arial" w:eastAsia="仿宋_GB2312" w:hAnsi="Arial" w:cs="Arial"/>
          <w:b/>
          <w:sz w:val="28"/>
        </w:rPr>
        <w:t>年）</w:t>
      </w:r>
    </w:p>
    <w:p w14:paraId="07333A41" w14:textId="7777777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534E955F" w14:textId="3C90C8D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w:t>
      </w:r>
      <w:r>
        <w:rPr>
          <w:rFonts w:ascii="Arial" w:eastAsia="仿宋_GB2312" w:hAnsi="Arial" w:cs="Arial" w:hint="eastAsia"/>
          <w:sz w:val="28"/>
        </w:rPr>
        <w:t>商业</w:t>
      </w:r>
      <w:r w:rsidRPr="00CE23D5">
        <w:rPr>
          <w:rFonts w:ascii="Arial" w:eastAsia="仿宋_GB2312" w:hAnsi="Arial" w:cs="Arial"/>
          <w:sz w:val="28"/>
        </w:rPr>
        <w:t>相应用途基准地价参照《北京市区片基准地价表》确定。估价对象位于海淀区</w:t>
      </w:r>
      <w:r>
        <w:rPr>
          <w:rFonts w:ascii="Arial" w:eastAsia="仿宋_GB2312" w:hAnsi="Arial" w:cs="Arial"/>
          <w:sz w:val="28"/>
        </w:rPr>
        <w:t>西北旺镇</w:t>
      </w:r>
      <w:r w:rsidRPr="00CE23D5">
        <w:rPr>
          <w:rFonts w:ascii="Arial" w:eastAsia="仿宋_GB2312" w:hAnsi="Arial" w:cs="Arial"/>
          <w:sz w:val="28"/>
        </w:rPr>
        <w:t>，土地级别为</w:t>
      </w:r>
      <w:r>
        <w:rPr>
          <w:rFonts w:ascii="Arial" w:eastAsia="仿宋_GB2312" w:hAnsi="Arial" w:cs="Arial" w:hint="eastAsia"/>
          <w:sz w:val="28"/>
        </w:rPr>
        <w:t>商业</w:t>
      </w:r>
      <w:r w:rsidRPr="00CE23D5">
        <w:rPr>
          <w:rFonts w:ascii="Arial" w:eastAsia="仿宋_GB2312" w:hAnsi="Arial" w:cs="Arial"/>
          <w:sz w:val="28"/>
        </w:rPr>
        <w:t>类</w:t>
      </w:r>
      <w:r w:rsidRPr="00833F5C">
        <w:rPr>
          <w:rFonts w:ascii="Arial" w:eastAsia="仿宋_GB2312" w:hAnsi="Arial" w:cs="Arial"/>
          <w:sz w:val="28"/>
        </w:rPr>
        <w:t>七</w:t>
      </w:r>
      <w:r w:rsidRPr="00CE23D5">
        <w:rPr>
          <w:rFonts w:ascii="Arial" w:eastAsia="仿宋_GB2312" w:hAnsi="Arial" w:cs="Arial"/>
          <w:sz w:val="28"/>
        </w:rPr>
        <w:t>级地价区，属</w:t>
      </w:r>
      <w:r>
        <w:rPr>
          <w:rFonts w:ascii="Arial" w:eastAsia="仿宋_GB2312" w:hAnsi="Arial" w:cs="Arial" w:hint="eastAsia"/>
          <w:sz w:val="28"/>
        </w:rPr>
        <w:t>商业</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rPr>
        <w:t>区片。北京市各用途</w:t>
      </w:r>
      <w:r w:rsidRPr="00833F5C">
        <w:rPr>
          <w:rFonts w:ascii="Arial" w:eastAsia="仿宋_GB2312" w:hAnsi="Arial" w:cs="Arial"/>
          <w:sz w:val="28"/>
        </w:rPr>
        <w:t>七</w:t>
      </w:r>
      <w:r w:rsidRPr="00CE23D5">
        <w:rPr>
          <w:rFonts w:ascii="Arial" w:eastAsia="仿宋_GB2312" w:hAnsi="Arial" w:cs="Arial"/>
          <w:sz w:val="28"/>
        </w:rPr>
        <w:t>级区片基准地价</w:t>
      </w:r>
      <w:r w:rsidRPr="00833F5C">
        <w:rPr>
          <w:rFonts w:ascii="Arial" w:eastAsia="仿宋_GB2312" w:hAnsi="Arial" w:cs="Arial"/>
          <w:sz w:val="28"/>
        </w:rPr>
        <w:t>详见下表：</w:t>
      </w:r>
    </w:p>
    <w:p w14:paraId="08C53B7A" w14:textId="0F9F0402" w:rsidR="00424E03" w:rsidRPr="00CE23D5" w:rsidRDefault="00424E03" w:rsidP="00424E03">
      <w:pPr>
        <w:overflowPunct w:val="0"/>
        <w:spacing w:line="480" w:lineRule="auto"/>
        <w:jc w:val="center"/>
        <w:rPr>
          <w:rFonts w:ascii="Arial" w:hAnsi="Arial" w:cs="Arial"/>
          <w:b/>
        </w:rPr>
      </w:pPr>
      <w:r w:rsidRPr="00CE23D5">
        <w:rPr>
          <w:rFonts w:ascii="Arial" w:hAnsi="Arial" w:cs="Arial"/>
          <w:b/>
        </w:rPr>
        <w:t>北京市区片基准地价表</w:t>
      </w:r>
    </w:p>
    <w:p w14:paraId="11876242" w14:textId="77777777" w:rsidR="00424E03" w:rsidRPr="00833F5C" w:rsidRDefault="00424E03" w:rsidP="00424E03">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424E03" w:rsidRPr="00833F5C" w14:paraId="2590A490" w14:textId="77777777" w:rsidTr="00E43AB6">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13487"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21D8DB83"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769FA79"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57BAAB2E"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2F45D888"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工业</w:t>
            </w:r>
          </w:p>
        </w:tc>
      </w:tr>
      <w:tr w:rsidR="00424E03" w:rsidRPr="00833F5C" w14:paraId="13F143C4" w14:textId="77777777" w:rsidTr="00E43AB6">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3905E2E8" w14:textId="77777777" w:rsidR="00424E03" w:rsidRPr="00833F5C" w:rsidRDefault="00424E03" w:rsidP="00E43AB6">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31DEB9C5"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8898C17"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c>
          <w:tcPr>
            <w:tcW w:w="1003" w:type="dxa"/>
            <w:tcBorders>
              <w:top w:val="nil"/>
              <w:left w:val="nil"/>
              <w:bottom w:val="single" w:sz="4" w:space="0" w:color="auto"/>
              <w:right w:val="single" w:sz="4" w:space="0" w:color="auto"/>
            </w:tcBorders>
            <w:shd w:val="clear" w:color="auto" w:fill="auto"/>
            <w:noWrap/>
            <w:vAlign w:val="center"/>
          </w:tcPr>
          <w:p w14:paraId="5FD019CF"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D7AF0AA"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c>
          <w:tcPr>
            <w:tcW w:w="1003" w:type="dxa"/>
            <w:tcBorders>
              <w:top w:val="nil"/>
              <w:left w:val="nil"/>
              <w:bottom w:val="single" w:sz="4" w:space="0" w:color="auto"/>
              <w:right w:val="single" w:sz="4" w:space="0" w:color="auto"/>
            </w:tcBorders>
            <w:shd w:val="clear" w:color="auto" w:fill="auto"/>
            <w:noWrap/>
            <w:vAlign w:val="center"/>
          </w:tcPr>
          <w:p w14:paraId="006F9B21"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549EEDA5"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c>
          <w:tcPr>
            <w:tcW w:w="1559" w:type="dxa"/>
            <w:tcBorders>
              <w:top w:val="nil"/>
              <w:left w:val="nil"/>
              <w:bottom w:val="single" w:sz="4" w:space="0" w:color="auto"/>
              <w:right w:val="single" w:sz="4" w:space="0" w:color="auto"/>
            </w:tcBorders>
            <w:shd w:val="clear" w:color="auto" w:fill="auto"/>
            <w:noWrap/>
            <w:vAlign w:val="center"/>
          </w:tcPr>
          <w:p w14:paraId="700FB6AB"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25DFC0B9"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r>
      <w:tr w:rsidR="00424E03" w:rsidRPr="00833F5C" w14:paraId="42A7D182" w14:textId="77777777" w:rsidTr="00E43AB6">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29C15F6A" w14:textId="77777777" w:rsidR="00424E03" w:rsidRPr="00CE23D5" w:rsidRDefault="00424E03" w:rsidP="00E43AB6">
            <w:pPr>
              <w:widowControl/>
              <w:jc w:val="center"/>
              <w:rPr>
                <w:rFonts w:ascii="Arial" w:eastAsia="华文细黑" w:hAnsi="Arial" w:cs="Arial"/>
                <w:color w:val="000000"/>
                <w:sz w:val="18"/>
                <w:szCs w:val="18"/>
              </w:rPr>
            </w:pPr>
            <w:r w:rsidRPr="00CE23D5">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7A763B99" w14:textId="77777777" w:rsidR="00424E03" w:rsidRPr="00CE23D5" w:rsidRDefault="00424E03" w:rsidP="00E43AB6">
            <w:pPr>
              <w:widowControl/>
              <w:jc w:val="center"/>
              <w:rPr>
                <w:rFonts w:ascii="Arial" w:eastAsia="华文细黑"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4D951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01750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596D56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5290C4E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16DEE51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000700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27A010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1450</w:t>
            </w:r>
          </w:p>
        </w:tc>
      </w:tr>
      <w:tr w:rsidR="00424E03" w:rsidRPr="00833F5C" w14:paraId="2439097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1D390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20877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59FAEC7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A4DE56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96649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142EFB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696279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01D11C1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4E300B9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1510</w:t>
            </w:r>
          </w:p>
        </w:tc>
      </w:tr>
      <w:tr w:rsidR="00424E03" w:rsidRPr="00833F5C" w14:paraId="64898D9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2C8C1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7065BB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09F958C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DCF368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516B1B3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5005F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4A5DA7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05F42F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3D384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1370</w:t>
            </w:r>
          </w:p>
        </w:tc>
      </w:tr>
      <w:tr w:rsidR="00424E03" w:rsidRPr="00833F5C" w14:paraId="6B0A179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C09E7B3"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0A6B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71CE1D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0B583AE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2D75B0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2ACCB3A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0A13D9E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369BC9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118309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1190</w:t>
            </w:r>
          </w:p>
        </w:tc>
      </w:tr>
      <w:tr w:rsidR="00424E03" w:rsidRPr="00833F5C" w14:paraId="592D6FE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D37AC2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BD5670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24DF782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2C11318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2AA50AB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1897E0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1580CB5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09056E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0737A7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1390</w:t>
            </w:r>
          </w:p>
        </w:tc>
      </w:tr>
      <w:tr w:rsidR="00424E03" w:rsidRPr="00833F5C" w14:paraId="00B15C5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F2BFBB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6477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4A5478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2593DAA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3437EC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087D7D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66F69D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0B3BE25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367659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1230</w:t>
            </w:r>
          </w:p>
        </w:tc>
      </w:tr>
      <w:tr w:rsidR="00424E03" w:rsidRPr="00833F5C" w14:paraId="6215619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F2FA96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82B8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BF385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4848D3A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2CEDAD3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51B5C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5C95F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495B8BF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5816144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1340</w:t>
            </w:r>
          </w:p>
        </w:tc>
      </w:tr>
      <w:tr w:rsidR="00424E03" w:rsidRPr="00833F5C" w14:paraId="7CBFD8C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4E4169"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304BA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29D274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09D2B6D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3BD0D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36AC84B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36C84C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452F6C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4772089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1290</w:t>
            </w:r>
          </w:p>
        </w:tc>
      </w:tr>
      <w:tr w:rsidR="00424E03" w:rsidRPr="00833F5C" w14:paraId="2D048D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EB266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2DF3F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0BF653A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03F41B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46D335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2FAE46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4BD8E77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B3534B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23346B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424E03" w:rsidRPr="00833F5C" w14:paraId="1651502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2AEF07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C4BBF0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70EB3E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0BCBF2C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2A2E903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576078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2AF53E9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1D6F7F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96BC42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1110</w:t>
            </w:r>
          </w:p>
        </w:tc>
      </w:tr>
      <w:tr w:rsidR="00424E03" w:rsidRPr="00833F5C" w14:paraId="36D67B1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87DD525"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E66BD8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68138F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672FE3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048EB3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7180B94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7251D19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47E3134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781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1490</w:t>
            </w:r>
          </w:p>
        </w:tc>
      </w:tr>
      <w:tr w:rsidR="00424E03" w:rsidRPr="00833F5C" w14:paraId="0B2665B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E2C4D"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536703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047C03E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24AEED3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65D037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7FDD755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DEAA51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5DCBC57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307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1530</w:t>
            </w:r>
          </w:p>
        </w:tc>
      </w:tr>
      <w:tr w:rsidR="00424E03" w:rsidRPr="00833F5C" w14:paraId="27960AE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B19437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3D531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12A887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66566E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1CD1D56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38F516C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2D76BC6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3F25E66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C03C47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1480</w:t>
            </w:r>
          </w:p>
        </w:tc>
      </w:tr>
      <w:tr w:rsidR="00424E03" w:rsidRPr="00833F5C" w14:paraId="28CF277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22C7CA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B6285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A369B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2BF753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A3F374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763936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BF8284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4A2EAC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9F496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424E03" w:rsidRPr="00833F5C" w14:paraId="473766B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E29EB9B"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94057F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47AD9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7F3DD6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8171B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4DF537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369982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14FEAEE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988267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74120B7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6C2DA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82062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D63DB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2AEF489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8C0093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3A2F613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6B094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7F3FD9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F93CC5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1440</w:t>
            </w:r>
          </w:p>
        </w:tc>
      </w:tr>
      <w:tr w:rsidR="00424E03" w:rsidRPr="00833F5C" w14:paraId="1B39DAB1"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34F2F2B"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D17B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627CF46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6EBA32F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8423C7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2016A27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F642F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6175EA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3ACE7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424E03" w:rsidRPr="00833F5C" w14:paraId="4354B56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5876CD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6C12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C0CE19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6537315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116C24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7CBA88E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B23C0D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45A9E2B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16BE5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1220</w:t>
            </w:r>
          </w:p>
        </w:tc>
      </w:tr>
      <w:tr w:rsidR="00424E03" w:rsidRPr="00833F5C" w14:paraId="12DD8CA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3BF92C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D85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FB7951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10DF4B7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5F630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367105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3EA72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430FE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69F286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1360</w:t>
            </w:r>
          </w:p>
        </w:tc>
      </w:tr>
      <w:tr w:rsidR="00424E03" w:rsidRPr="00833F5C" w14:paraId="50B82B27"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868991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C6AF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54E82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085B159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57C0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268C8A3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89EF8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05A6D0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6B8B0E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6F3EBE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45C4B5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3C215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7B531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D4291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DCA4F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05508EF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E8985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7CE0DA2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农林园</w:t>
            </w:r>
          </w:p>
        </w:tc>
        <w:tc>
          <w:tcPr>
            <w:tcW w:w="1004" w:type="dxa"/>
            <w:tcBorders>
              <w:top w:val="nil"/>
              <w:left w:val="nil"/>
              <w:bottom w:val="single" w:sz="4" w:space="0" w:color="auto"/>
              <w:right w:val="single" w:sz="4" w:space="0" w:color="auto"/>
            </w:tcBorders>
            <w:shd w:val="clear" w:color="auto" w:fill="auto"/>
            <w:vAlign w:val="center"/>
          </w:tcPr>
          <w:p w14:paraId="591E01F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4A63440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528609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90DFAC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785AD5D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FCBB8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55750D9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0697FF9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034857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49F00E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195AC5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129146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6AD3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A018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9E854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2108F7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029C2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2F2E7E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5B9F28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69997F2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0AEF24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0B0E5A7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A539C4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9FEF1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26A348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612AC4F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40D3220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7ECE43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9F7227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28F190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苏家坨科技</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563359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5E36E5C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0B1D1B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0C61ED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4B99BF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645B11B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4C34B7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2332A74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694794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7A15E05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苏家坨科技</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44BE2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1522439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B1978F3"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41FFE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4E043ED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13EB1E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3DEC230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270787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6F089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34D4F3E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丰台园西</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89E1F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424E03" w:rsidRPr="00833F5C" w14:paraId="0940154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E87505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8230A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4358AC5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3BD8A6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016910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369CB64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350998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C1A793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丰台园西</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2EA84A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424E03" w:rsidRPr="00833F5C" w14:paraId="79E6E8F2"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A7E194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9C2D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C9AD06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6A3A3A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6F202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1D48D3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DDC421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55E06D6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1DD11A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424E03" w:rsidRPr="00833F5C" w14:paraId="486369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8384A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283B9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7339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9677D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51F47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D1D69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654AA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4ED21D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4838DC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1270</w:t>
            </w:r>
          </w:p>
        </w:tc>
      </w:tr>
      <w:tr w:rsidR="00424E03" w:rsidRPr="00833F5C" w14:paraId="4D064C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8D3A52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A73857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D4C85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170A8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0FB8A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D06B9F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6185CB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A9D69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19A06D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1150</w:t>
            </w:r>
          </w:p>
        </w:tc>
      </w:tr>
      <w:tr w:rsidR="00424E03" w:rsidRPr="00833F5C" w14:paraId="68F0EF4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AB695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F510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7CC1A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1D5D0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860A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5D902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6FAC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486B5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2A49B6A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1330</w:t>
            </w:r>
          </w:p>
        </w:tc>
      </w:tr>
      <w:tr w:rsidR="00424E03" w:rsidRPr="00833F5C" w14:paraId="22F2238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190D26"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1A632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95A2B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3355CA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130D12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8D3C3F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F12BB6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CACD11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CDF05E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1170</w:t>
            </w:r>
          </w:p>
        </w:tc>
      </w:tr>
      <w:tr w:rsidR="00424E03" w:rsidRPr="00833F5C" w14:paraId="0B00D98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E496C6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1D1538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67E829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E65A4B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C6BE4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2076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26500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7C51F3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704B121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424E03" w:rsidRPr="00833F5C" w14:paraId="442F710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A6420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73EBCB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CD978B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DF9CB7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FF882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16CD3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5CB34F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BB78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60E0D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424E03" w:rsidRPr="00833F5C" w14:paraId="529241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B0EEDF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CBAB7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E7ED25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25958E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8B59B2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0EB2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0DD69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1CE4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247C60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424E03" w:rsidRPr="00833F5C" w14:paraId="2D4E270C"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FF0FB6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E96F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55BD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55D2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36E7BD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90FA1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D6EC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44ACB0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045ADFF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424E03" w:rsidRPr="00833F5C" w14:paraId="613721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3CD2E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74803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67F86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B15E4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479F7D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62518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1929C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8649CD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66E102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424E03" w:rsidRPr="00833F5C" w14:paraId="2A9C346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B0D80E6"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016B70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780E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DFECD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238CB2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B9970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5E49C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E62037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512C46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424E03" w:rsidRPr="00833F5C" w14:paraId="46457D4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593BD7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D975B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850F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FA5C4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6548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AA6E0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4AFD1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9DC6EA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388E4D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bl>
    <w:p w14:paraId="72E3A119" w14:textId="7FD8FCA0"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Pr>
          <w:rFonts w:ascii="Arial" w:eastAsia="仿宋_GB2312" w:hAnsi="Arial" w:cs="Arial" w:hint="eastAsia"/>
          <w:sz w:val="28"/>
        </w:rPr>
        <w:t>商业</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szCs w:val="21"/>
        </w:rPr>
        <w:t>区片的区片基准地价为</w:t>
      </w:r>
      <w:r>
        <w:rPr>
          <w:rFonts w:ascii="Arial" w:eastAsia="仿宋_GB2312" w:hAnsi="Arial" w:cs="Arial"/>
          <w:sz w:val="28"/>
          <w:szCs w:val="21"/>
        </w:rPr>
        <w:t>8170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1D709EA8" w14:textId="03282D61" w:rsidR="001F59C0" w:rsidRPr="00833F5C" w:rsidRDefault="001F59C0" w:rsidP="001F59C0">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sidRPr="00833F5C">
        <w:rPr>
          <w:rFonts w:ascii="Arial" w:eastAsia="仿宋_GB2312" w:hAnsi="Arial" w:cs="Arial"/>
          <w:sz w:val="28"/>
          <w:szCs w:val="29"/>
        </w:rPr>
        <w:t>B</w:t>
      </w:r>
      <w:r w:rsidRPr="00833F5C">
        <w:rPr>
          <w:rFonts w:ascii="Arial" w:eastAsia="仿宋_GB2312" w:hAnsi="Arial" w:cs="Arial"/>
          <w:sz w:val="28"/>
          <w:szCs w:val="29"/>
        </w:rPr>
        <w:t>）</w:t>
      </w:r>
      <w:r>
        <w:rPr>
          <w:rFonts w:ascii="Arial" w:eastAsia="仿宋_GB2312" w:hAnsi="Arial" w:cs="Arial" w:hint="eastAsia"/>
          <w:sz w:val="28"/>
        </w:rPr>
        <w:t>商业路线价修正</w:t>
      </w:r>
    </w:p>
    <w:p w14:paraId="245B50B3" w14:textId="64DF0506" w:rsidR="001F59C0" w:rsidRDefault="00B21FEB" w:rsidP="00424E03">
      <w:pPr>
        <w:spacing w:line="360" w:lineRule="auto"/>
        <w:ind w:firstLineChars="200" w:firstLine="560"/>
        <w:rPr>
          <w:rFonts w:ascii="Arial" w:eastAsia="仿宋_GB2312" w:hAnsi="Arial" w:cs="Arial"/>
          <w:sz w:val="28"/>
          <w:szCs w:val="29"/>
        </w:rPr>
      </w:pPr>
      <w:r w:rsidRPr="00F631FB">
        <w:rPr>
          <w:rFonts w:ascii="Arial" w:eastAsia="仿宋_GB2312" w:hAnsi="Arial" w:cs="Arial"/>
          <w:sz w:val="28"/>
          <w:szCs w:val="29"/>
        </w:rPr>
        <w:t>估价对象位于北京市海淀区</w:t>
      </w:r>
      <w:r>
        <w:rPr>
          <w:rFonts w:ascii="Arial" w:eastAsia="仿宋_GB2312" w:hAnsi="Arial" w:cs="Arial" w:hint="eastAsia"/>
          <w:sz w:val="28"/>
          <w:szCs w:val="29"/>
        </w:rPr>
        <w:t>西北旺镇</w:t>
      </w:r>
      <w:r>
        <w:rPr>
          <w:rFonts w:ascii="Arial" w:eastAsia="仿宋_GB2312" w:hAnsi="Arial" w:cs="Arial" w:hint="eastAsia"/>
          <w:sz w:val="28"/>
          <w:szCs w:val="29"/>
        </w:rPr>
        <w:t>X</w:t>
      </w:r>
      <w:r>
        <w:rPr>
          <w:rFonts w:ascii="Arial" w:eastAsia="仿宋_GB2312" w:hAnsi="Arial" w:cs="Arial"/>
          <w:sz w:val="28"/>
          <w:szCs w:val="29"/>
        </w:rPr>
        <w:t>2</w:t>
      </w:r>
      <w:r>
        <w:rPr>
          <w:rFonts w:ascii="Arial" w:eastAsia="仿宋_GB2312" w:hAnsi="Arial" w:cs="Arial" w:hint="eastAsia"/>
          <w:sz w:val="28"/>
          <w:szCs w:val="29"/>
        </w:rPr>
        <w:t>地块</w:t>
      </w:r>
      <w:r w:rsidRPr="00F631FB">
        <w:rPr>
          <w:rFonts w:ascii="Arial" w:eastAsia="仿宋_GB2312" w:hAnsi="Arial" w:cs="Arial"/>
          <w:sz w:val="28"/>
          <w:szCs w:val="29"/>
        </w:rPr>
        <w:t>用地，</w:t>
      </w:r>
      <w:r w:rsidRPr="00F631FB">
        <w:rPr>
          <w:rFonts w:ascii="Arial" w:eastAsia="仿宋_GB2312" w:hAnsi="Arial" w:cs="Arial"/>
          <w:sz w:val="28"/>
          <w:szCs w:val="28"/>
        </w:rPr>
        <w:t>不临《北京市基准地价更新成果》中所列</w:t>
      </w:r>
      <w:r w:rsidRPr="00F631FB">
        <w:rPr>
          <w:rFonts w:ascii="Arial" w:eastAsia="仿宋_GB2312" w:hAnsi="Arial" w:cs="Arial"/>
          <w:sz w:val="28"/>
          <w:szCs w:val="28"/>
        </w:rPr>
        <w:t>58</w:t>
      </w:r>
      <w:r w:rsidRPr="00F631FB">
        <w:rPr>
          <w:rFonts w:ascii="Arial" w:eastAsia="仿宋_GB2312" w:hAnsi="Arial" w:cs="Arial"/>
          <w:sz w:val="28"/>
          <w:szCs w:val="28"/>
        </w:rPr>
        <w:t>条商业街。不需进行商业路线价修正。</w:t>
      </w:r>
    </w:p>
    <w:p w14:paraId="21A81E8A" w14:textId="5CCE1828" w:rsidR="00424E03" w:rsidRPr="00833F5C" w:rsidRDefault="00424E03" w:rsidP="00424E03">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sidR="00B21FEB">
        <w:rPr>
          <w:rFonts w:ascii="Arial" w:eastAsia="仿宋_GB2312" w:hAnsi="Arial" w:cs="Arial"/>
          <w:sz w:val="28"/>
          <w:szCs w:val="29"/>
        </w:rPr>
        <w:t>C</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59B5B88D" w14:textId="254E952E" w:rsidR="001F59C0" w:rsidRPr="00BD6116" w:rsidRDefault="00424E03" w:rsidP="001F59C0">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估价对象设定宗地土地开发程度为</w:t>
      </w:r>
      <w:r w:rsidR="00507E8F" w:rsidRPr="00CE23D5">
        <w:rPr>
          <w:rFonts w:ascii="Arial" w:eastAsia="仿宋_GB2312" w:hAnsi="Arial" w:cs="Arial"/>
          <w:sz w:val="28"/>
        </w:rPr>
        <w:t>“</w:t>
      </w:r>
      <w:r w:rsidR="00507E8F">
        <w:rPr>
          <w:rFonts w:ascii="Arial" w:eastAsia="仿宋_GB2312" w:hAnsi="Arial" w:cs="Arial" w:hint="eastAsia"/>
          <w:sz w:val="28"/>
        </w:rPr>
        <w:t>五</w:t>
      </w:r>
      <w:r w:rsidR="00507E8F" w:rsidRPr="00CE23D5">
        <w:rPr>
          <w:rFonts w:ascii="Arial" w:eastAsia="仿宋_GB2312" w:hAnsi="Arial" w:cs="Arial"/>
          <w:sz w:val="28"/>
        </w:rPr>
        <w:t>通一平</w:t>
      </w:r>
      <w:r w:rsidR="00507E8F" w:rsidRPr="00CE23D5">
        <w:rPr>
          <w:rFonts w:ascii="Arial" w:eastAsia="仿宋_GB2312" w:hAnsi="Arial" w:cs="Arial"/>
          <w:sz w:val="28"/>
        </w:rPr>
        <w:t>”</w:t>
      </w:r>
      <w:r w:rsidR="00507E8F" w:rsidRPr="00CE23D5">
        <w:rPr>
          <w:rFonts w:ascii="Arial" w:eastAsia="仿宋_GB2312" w:hAnsi="Arial" w:cs="Arial"/>
          <w:sz w:val="28"/>
        </w:rPr>
        <w:t>（即通路、通电、通讯、通上水、通下水）</w:t>
      </w:r>
      <w:r w:rsidRPr="00833F5C">
        <w:rPr>
          <w:rFonts w:ascii="Arial" w:eastAsia="仿宋_GB2312" w:hAnsi="Arial" w:cs="Arial"/>
          <w:sz w:val="28"/>
        </w:rPr>
        <w:t>，估价对象所在区域为七</w:t>
      </w:r>
      <w:r w:rsidRPr="00CE23D5">
        <w:rPr>
          <w:rFonts w:ascii="Arial" w:eastAsia="仿宋_GB2312" w:hAnsi="Arial" w:cs="Arial"/>
          <w:sz w:val="28"/>
        </w:rPr>
        <w:t>级地价区，级别基准地价土地开发程度为</w:t>
      </w:r>
      <w:r w:rsidR="00507E8F" w:rsidRPr="00CE23D5" w:rsidDel="00507E8F">
        <w:rPr>
          <w:rFonts w:ascii="Arial" w:eastAsia="仿宋_GB2312" w:hAnsi="Arial" w:cs="Arial"/>
          <w:sz w:val="28"/>
        </w:rPr>
        <w:t xml:space="preserve"> </w:t>
      </w:r>
      <w:r w:rsidR="00507E8F" w:rsidRPr="00833F5C">
        <w:rPr>
          <w:rFonts w:ascii="Arial" w:eastAsia="仿宋_GB2312" w:hAnsi="Arial" w:cs="Arial"/>
          <w:sz w:val="28"/>
        </w:rPr>
        <w:t>“</w:t>
      </w:r>
      <w:r w:rsidR="00507E8F" w:rsidRPr="00833F5C">
        <w:rPr>
          <w:rFonts w:ascii="Arial" w:eastAsia="仿宋_GB2312" w:hAnsi="Arial" w:cs="Arial"/>
          <w:sz w:val="28"/>
        </w:rPr>
        <w:t>七通一平</w:t>
      </w:r>
      <w:r w:rsidR="00507E8F" w:rsidRPr="00833F5C">
        <w:rPr>
          <w:rFonts w:ascii="Arial" w:eastAsia="仿宋_GB2312" w:hAnsi="Arial" w:cs="Arial"/>
          <w:sz w:val="28"/>
        </w:rPr>
        <w:t>”</w:t>
      </w:r>
      <w:r w:rsidR="00507E8F" w:rsidRPr="00833F5C">
        <w:rPr>
          <w:rFonts w:ascii="Arial" w:eastAsia="仿宋_GB2312" w:hAnsi="Arial" w:cs="Arial"/>
          <w:sz w:val="28"/>
        </w:rPr>
        <w:t>（即通路、通电、通讯、通上水、通下水、通燃气、通热）</w:t>
      </w:r>
      <w:r w:rsidRPr="00CE23D5">
        <w:rPr>
          <w:rFonts w:ascii="Arial" w:eastAsia="仿宋_GB2312" w:hAnsi="Arial" w:cs="Arial"/>
          <w:sz w:val="28"/>
        </w:rPr>
        <w:t>，相应用途级别平均容积率为</w:t>
      </w:r>
      <w:r w:rsidRPr="00CE23D5">
        <w:rPr>
          <w:rFonts w:ascii="Arial" w:eastAsia="仿宋_GB2312" w:hAnsi="Arial" w:cs="Arial"/>
          <w:sz w:val="28"/>
        </w:rPr>
        <w:t>2.5</w:t>
      </w:r>
      <w:r w:rsidRPr="00833F5C">
        <w:rPr>
          <w:rFonts w:ascii="Arial" w:eastAsia="仿宋_GB2312" w:hAnsi="Arial" w:cs="Arial"/>
          <w:sz w:val="28"/>
        </w:rPr>
        <w:t>。</w:t>
      </w:r>
    </w:p>
    <w:p w14:paraId="113F5E14" w14:textId="77777777" w:rsidR="001F59C0" w:rsidRPr="001F59C0" w:rsidRDefault="001F59C0" w:rsidP="001F59C0">
      <w:pPr>
        <w:spacing w:line="360" w:lineRule="auto"/>
        <w:ind w:firstLineChars="200" w:firstLine="560"/>
        <w:jc w:val="both"/>
        <w:rPr>
          <w:rFonts w:ascii="Arial" w:eastAsia="仿宋_GB2312" w:hAnsi="Arial" w:cs="Arial"/>
          <w:sz w:val="28"/>
        </w:rPr>
      </w:pPr>
      <w:r w:rsidRPr="001F59C0">
        <w:rPr>
          <w:rFonts w:ascii="Arial" w:eastAsia="仿宋_GB2312" w:hAnsi="Arial" w:cs="Arial"/>
          <w:sz w:val="28"/>
        </w:rPr>
        <w:t>估价对象设定状况与级别开发程度不一致，需进行修正。修正表如下：</w:t>
      </w:r>
    </w:p>
    <w:p w14:paraId="4708D166" w14:textId="77777777" w:rsidR="001F59C0" w:rsidRPr="001F59C0" w:rsidRDefault="001F59C0" w:rsidP="001F59C0">
      <w:pPr>
        <w:spacing w:line="360" w:lineRule="auto"/>
        <w:ind w:firstLineChars="200" w:firstLine="560"/>
        <w:jc w:val="center"/>
        <w:rPr>
          <w:rFonts w:ascii="Arial" w:eastAsia="仿宋_GB2312" w:hAnsi="Arial" w:cs="Arial"/>
          <w:sz w:val="28"/>
        </w:rPr>
      </w:pPr>
      <w:r w:rsidRPr="001F59C0">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1F59C0" w:rsidRPr="00BD6116" w14:paraId="03B29A27" w14:textId="77777777" w:rsidTr="00E43AB6">
        <w:trPr>
          <w:jc w:val="center"/>
        </w:trPr>
        <w:tc>
          <w:tcPr>
            <w:tcW w:w="1602" w:type="dxa"/>
            <w:tcBorders>
              <w:bottom w:val="nil"/>
            </w:tcBorders>
            <w:shd w:val="clear" w:color="auto" w:fill="auto"/>
            <w:noWrap/>
            <w:vAlign w:val="center"/>
            <w:hideMark/>
          </w:tcPr>
          <w:p w14:paraId="38560F5F" w14:textId="77777777" w:rsidR="001F59C0" w:rsidRPr="00BD6116" w:rsidRDefault="001F59C0" w:rsidP="00E43AB6">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53120" behindDoc="0" locked="0" layoutInCell="1" allowOverlap="1" wp14:anchorId="43180AE4" wp14:editId="0C66AADE">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1B8463"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589876C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6C11337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6AEF41A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77B6882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3091E39C"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67D5AE5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0B8F05B2"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08DA445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387BE2A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1F59C0" w:rsidRPr="00BD6116" w14:paraId="0F912996" w14:textId="77777777" w:rsidTr="00E43AB6">
        <w:trPr>
          <w:jc w:val="center"/>
        </w:trPr>
        <w:tc>
          <w:tcPr>
            <w:tcW w:w="1602" w:type="dxa"/>
            <w:tcBorders>
              <w:top w:val="nil"/>
            </w:tcBorders>
            <w:shd w:val="clear" w:color="auto" w:fill="auto"/>
            <w:noWrap/>
            <w:vAlign w:val="center"/>
            <w:hideMark/>
          </w:tcPr>
          <w:p w14:paraId="75D0853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5B93478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3C2CCB7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D861C2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CF3A79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702882"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BCF045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FE5E31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1456B1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F29BEFF"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r>
      <w:tr w:rsidR="001F59C0" w:rsidRPr="00BD6116" w14:paraId="0CCDF48B" w14:textId="77777777" w:rsidTr="00E43AB6">
        <w:trPr>
          <w:jc w:val="center"/>
        </w:trPr>
        <w:tc>
          <w:tcPr>
            <w:tcW w:w="1602" w:type="dxa"/>
            <w:shd w:val="clear" w:color="auto" w:fill="auto"/>
            <w:noWrap/>
            <w:vAlign w:val="center"/>
            <w:hideMark/>
          </w:tcPr>
          <w:p w14:paraId="4EF5170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2B80BEC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0523DFB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4C49456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31F8011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124EC18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7263EAC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7E33BD9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1FD6BA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1216B94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1F59C0" w:rsidRPr="00BD6116" w14:paraId="74C26949" w14:textId="77777777" w:rsidTr="00E43AB6">
        <w:trPr>
          <w:jc w:val="center"/>
        </w:trPr>
        <w:tc>
          <w:tcPr>
            <w:tcW w:w="1602" w:type="dxa"/>
            <w:shd w:val="clear" w:color="auto" w:fill="auto"/>
            <w:noWrap/>
            <w:vAlign w:val="center"/>
            <w:hideMark/>
          </w:tcPr>
          <w:p w14:paraId="542B2A9F"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170F0376"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3604765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643CFBD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12953F5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02ABD236"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14AC20C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A72773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045472AB"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36BFBD0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1F59C0" w:rsidRPr="00BD6116" w14:paraId="3B577CB6" w14:textId="77777777" w:rsidTr="00E43AB6">
        <w:trPr>
          <w:jc w:val="center"/>
        </w:trPr>
        <w:tc>
          <w:tcPr>
            <w:tcW w:w="1602" w:type="dxa"/>
            <w:tcBorders>
              <w:bottom w:val="single" w:sz="4" w:space="0" w:color="auto"/>
            </w:tcBorders>
            <w:shd w:val="clear" w:color="auto" w:fill="auto"/>
            <w:noWrap/>
            <w:vAlign w:val="center"/>
            <w:hideMark/>
          </w:tcPr>
          <w:p w14:paraId="614E0FE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0AC3F60B"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1AC2CC8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3E2D2A4A"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5BC2B2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7ED061F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1B4A2E2C"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07DA1CB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558D2E7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43C60BA"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2658345A" w14:textId="77777777" w:rsidR="001F59C0" w:rsidRPr="00BD6116" w:rsidRDefault="001F59C0" w:rsidP="001F59C0">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20DD1932" w14:textId="77777777"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5D1C44FD" w14:textId="77777777"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208F9619" w14:textId="7AA721FA"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hint="eastAsia"/>
          <w:color w:val="000000"/>
          <w:sz w:val="28"/>
        </w:rPr>
        <w:t>（</w:t>
      </w:r>
      <w:r>
        <w:rPr>
          <w:rFonts w:ascii="Arial" w:eastAsia="仿宋_GB2312" w:hAnsi="Arial" w:cs="Arial"/>
          <w:color w:val="000000"/>
          <w:sz w:val="28"/>
        </w:rPr>
        <w:t>50+40</w:t>
      </w:r>
      <w:r w:rsidRPr="00BD6116">
        <w:rPr>
          <w:rFonts w:ascii="Arial" w:eastAsia="仿宋_GB2312" w:hAnsi="Arial" w:cs="Arial" w:hint="eastAsia"/>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2</w:t>
      </w:r>
      <w:r w:rsidRPr="00BD6116">
        <w:rPr>
          <w:rFonts w:ascii="Arial" w:eastAsia="仿宋_GB2312" w:hAnsi="Arial" w:cs="Arial" w:hint="eastAsia"/>
          <w:color w:val="000000"/>
          <w:sz w:val="28"/>
        </w:rPr>
        <w:t>.5</w:t>
      </w:r>
    </w:p>
    <w:p w14:paraId="3F7DFE0C" w14:textId="78CF6855" w:rsidR="001F59C0" w:rsidRPr="00BD6116" w:rsidRDefault="001F59C0" w:rsidP="001F59C0">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36</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5F87D857" w14:textId="7DE8B0AA" w:rsidR="001F59C0" w:rsidRDefault="001F59C0" w:rsidP="001F59C0">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w:t>
      </w:r>
      <w:r w:rsidR="00B21FEB">
        <w:rPr>
          <w:rFonts w:ascii="Arial" w:eastAsia="仿宋_GB2312" w:hAnsi="Arial" w:cs="Arial"/>
          <w:sz w:val="28"/>
          <w:szCs w:val="21"/>
        </w:rPr>
        <w:t>8170-36</w:t>
      </w:r>
      <w:r w:rsidRPr="00BD6116">
        <w:rPr>
          <w:rFonts w:ascii="Arial" w:eastAsia="仿宋_GB2312" w:hAnsi="Arial" w:cs="Arial"/>
          <w:sz w:val="28"/>
          <w:szCs w:val="21"/>
        </w:rPr>
        <w:t>=</w:t>
      </w:r>
      <w:r w:rsidR="007C468B">
        <w:rPr>
          <w:rFonts w:ascii="Arial" w:eastAsia="仿宋_GB2312" w:hAnsi="Arial" w:cs="Arial"/>
          <w:sz w:val="28"/>
          <w:szCs w:val="21"/>
        </w:rPr>
        <w:t>8134</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4F24E1DB"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4F97E6D"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0273FCB5"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Pr="00F631FB">
        <w:rPr>
          <w:rFonts w:ascii="Arial" w:eastAsia="仿宋_GB2312" w:hAnsi="Arial" w:cs="Arial" w:hint="eastAsia"/>
          <w:sz w:val="28"/>
        </w:rPr>
        <w:t>商业</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商业</w:t>
      </w:r>
      <w:r w:rsidRPr="00F631FB">
        <w:rPr>
          <w:rFonts w:ascii="Arial" w:eastAsia="仿宋_GB2312" w:hAnsi="Arial" w:cs="Arial"/>
          <w:sz w:val="28"/>
        </w:rPr>
        <w:t>用途修正系数表详见下表：</w:t>
      </w:r>
    </w:p>
    <w:p w14:paraId="36B26ED1" w14:textId="77777777" w:rsidR="000F6239" w:rsidRPr="00F631FB" w:rsidRDefault="000F6239" w:rsidP="000F6239">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0F6239" w:rsidRPr="00F631FB" w14:paraId="7B21FD69" w14:textId="77777777" w:rsidTr="00E43AB6">
        <w:trPr>
          <w:trHeight w:val="615"/>
          <w:jc w:val="center"/>
        </w:trPr>
        <w:tc>
          <w:tcPr>
            <w:tcW w:w="1080" w:type="dxa"/>
            <w:vMerge w:val="restart"/>
            <w:noWrap/>
            <w:vAlign w:val="center"/>
            <w:hideMark/>
          </w:tcPr>
          <w:p w14:paraId="7652113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商业</w:t>
            </w:r>
          </w:p>
        </w:tc>
        <w:tc>
          <w:tcPr>
            <w:tcW w:w="1300" w:type="dxa"/>
            <w:noWrap/>
            <w:vAlign w:val="center"/>
            <w:hideMark/>
          </w:tcPr>
          <w:p w14:paraId="456B0175"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比准类别</w:t>
            </w:r>
          </w:p>
        </w:tc>
        <w:tc>
          <w:tcPr>
            <w:tcW w:w="6600" w:type="dxa"/>
            <w:vAlign w:val="center"/>
            <w:hideMark/>
          </w:tcPr>
          <w:p w14:paraId="3523D23A"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3A44C40D"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w:t>
            </w:r>
          </w:p>
        </w:tc>
      </w:tr>
      <w:tr w:rsidR="000F6239" w:rsidRPr="00F631FB" w14:paraId="65594052" w14:textId="77777777" w:rsidTr="00E43AB6">
        <w:trPr>
          <w:trHeight w:val="615"/>
          <w:jc w:val="center"/>
        </w:trPr>
        <w:tc>
          <w:tcPr>
            <w:tcW w:w="0" w:type="auto"/>
            <w:vMerge/>
            <w:vAlign w:val="center"/>
            <w:hideMark/>
          </w:tcPr>
          <w:p w14:paraId="6203AB6A" w14:textId="77777777" w:rsidR="000F6239" w:rsidRPr="00F631FB" w:rsidRDefault="000F6239" w:rsidP="00E43AB6">
            <w:pPr>
              <w:widowControl/>
              <w:rPr>
                <w:rFonts w:ascii="Arial" w:eastAsia="仿宋_GB2312" w:hAnsi="Arial" w:cs="Arial"/>
                <w:color w:val="000000"/>
                <w:sz w:val="18"/>
                <w:szCs w:val="18"/>
              </w:rPr>
            </w:pPr>
          </w:p>
        </w:tc>
        <w:tc>
          <w:tcPr>
            <w:tcW w:w="1300" w:type="dxa"/>
            <w:vMerge w:val="restart"/>
            <w:noWrap/>
            <w:vAlign w:val="center"/>
            <w:hideMark/>
          </w:tcPr>
          <w:p w14:paraId="41D3EE87"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其他类别</w:t>
            </w:r>
          </w:p>
        </w:tc>
        <w:tc>
          <w:tcPr>
            <w:tcW w:w="6600" w:type="dxa"/>
            <w:vAlign w:val="center"/>
            <w:hideMark/>
          </w:tcPr>
          <w:p w14:paraId="7A7295E5"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18ED5EC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0.9</w:t>
            </w:r>
          </w:p>
        </w:tc>
      </w:tr>
      <w:tr w:rsidR="000F6239" w:rsidRPr="00F631FB" w14:paraId="4397DE8C" w14:textId="77777777" w:rsidTr="00E43AB6">
        <w:trPr>
          <w:trHeight w:val="405"/>
          <w:jc w:val="center"/>
        </w:trPr>
        <w:tc>
          <w:tcPr>
            <w:tcW w:w="0" w:type="auto"/>
            <w:vMerge/>
            <w:vAlign w:val="center"/>
            <w:hideMark/>
          </w:tcPr>
          <w:p w14:paraId="2C056FB1"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679AB456" w14:textId="77777777" w:rsidR="000F6239" w:rsidRPr="00F631FB" w:rsidRDefault="000F6239" w:rsidP="00E43AB6">
            <w:pPr>
              <w:widowControl/>
              <w:rPr>
                <w:rFonts w:ascii="Arial" w:eastAsia="仿宋_GB2312" w:hAnsi="Arial" w:cs="Arial"/>
                <w:color w:val="000000"/>
                <w:sz w:val="18"/>
                <w:szCs w:val="18"/>
              </w:rPr>
            </w:pPr>
          </w:p>
        </w:tc>
        <w:tc>
          <w:tcPr>
            <w:tcW w:w="6600" w:type="dxa"/>
            <w:noWrap/>
            <w:vAlign w:val="center"/>
            <w:hideMark/>
          </w:tcPr>
          <w:p w14:paraId="35053BAF"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24CF666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1.1</w:t>
            </w:r>
          </w:p>
        </w:tc>
      </w:tr>
      <w:tr w:rsidR="000F6239" w:rsidRPr="00F631FB" w14:paraId="46CE2AD5" w14:textId="77777777" w:rsidTr="00E43AB6">
        <w:trPr>
          <w:trHeight w:val="1050"/>
          <w:jc w:val="center"/>
        </w:trPr>
        <w:tc>
          <w:tcPr>
            <w:tcW w:w="0" w:type="auto"/>
            <w:vMerge/>
            <w:vAlign w:val="center"/>
            <w:hideMark/>
          </w:tcPr>
          <w:p w14:paraId="344180FE"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4FFE6BD6" w14:textId="77777777" w:rsidR="000F6239" w:rsidRPr="00F631FB" w:rsidRDefault="000F6239" w:rsidP="00E43AB6">
            <w:pPr>
              <w:widowControl/>
              <w:rPr>
                <w:rFonts w:ascii="Arial" w:eastAsia="仿宋_GB2312" w:hAnsi="Arial" w:cs="Arial"/>
                <w:color w:val="000000"/>
                <w:sz w:val="18"/>
                <w:szCs w:val="18"/>
              </w:rPr>
            </w:pPr>
          </w:p>
        </w:tc>
        <w:tc>
          <w:tcPr>
            <w:tcW w:w="6600" w:type="dxa"/>
            <w:vAlign w:val="center"/>
            <w:hideMark/>
          </w:tcPr>
          <w:p w14:paraId="6E7BC93B"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1DE3CA22"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0.8</w:t>
            </w:r>
          </w:p>
        </w:tc>
      </w:tr>
      <w:tr w:rsidR="000F6239" w:rsidRPr="00F631FB" w14:paraId="6C4807E7" w14:textId="77777777" w:rsidTr="00E43AB6">
        <w:trPr>
          <w:trHeight w:val="405"/>
          <w:jc w:val="center"/>
        </w:trPr>
        <w:tc>
          <w:tcPr>
            <w:tcW w:w="0" w:type="auto"/>
            <w:vMerge/>
            <w:vAlign w:val="center"/>
            <w:hideMark/>
          </w:tcPr>
          <w:p w14:paraId="6E4DF4DC"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3FB780B3" w14:textId="77777777" w:rsidR="000F6239" w:rsidRPr="00F631FB" w:rsidRDefault="000F6239" w:rsidP="00E43AB6">
            <w:pPr>
              <w:widowControl/>
              <w:rPr>
                <w:rFonts w:ascii="Arial" w:eastAsia="仿宋_GB2312" w:hAnsi="Arial" w:cs="Arial"/>
                <w:color w:val="000000"/>
                <w:sz w:val="18"/>
                <w:szCs w:val="18"/>
              </w:rPr>
            </w:pPr>
          </w:p>
        </w:tc>
        <w:tc>
          <w:tcPr>
            <w:tcW w:w="6600" w:type="dxa"/>
            <w:noWrap/>
            <w:vAlign w:val="center"/>
            <w:hideMark/>
          </w:tcPr>
          <w:p w14:paraId="7DD138B4"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殡葬用地等特殊用地</w:t>
            </w:r>
          </w:p>
        </w:tc>
        <w:tc>
          <w:tcPr>
            <w:tcW w:w="1080" w:type="dxa"/>
            <w:noWrap/>
            <w:vAlign w:val="center"/>
            <w:hideMark/>
          </w:tcPr>
          <w:p w14:paraId="5E793DE3"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0.5</w:t>
            </w:r>
          </w:p>
        </w:tc>
      </w:tr>
    </w:tbl>
    <w:p w14:paraId="22640BFA" w14:textId="77777777" w:rsidR="000F6239" w:rsidRPr="00F631FB" w:rsidRDefault="000F6239" w:rsidP="000F623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依据上表，估价对象地上商业部分用途修正系数为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5BB85056" w14:textId="090BC390" w:rsidR="00424E03" w:rsidRPr="00CE23D5" w:rsidRDefault="000F6239" w:rsidP="001F59C0">
      <w:pPr>
        <w:spacing w:line="360" w:lineRule="auto"/>
        <w:ind w:firstLineChars="200" w:firstLine="560"/>
        <w:rPr>
          <w:rFonts w:ascii="Arial" w:eastAsia="仿宋_GB2312" w:hAnsi="Arial" w:cs="Arial"/>
          <w:sz w:val="28"/>
          <w:szCs w:val="28"/>
        </w:rPr>
      </w:pPr>
      <w:r>
        <w:rPr>
          <w:rFonts w:ascii="Arial" w:eastAsia="仿宋_GB2312" w:hAnsi="Arial" w:cs="Arial"/>
          <w:sz w:val="28"/>
        </w:rPr>
        <w:t>3</w:t>
      </w:r>
      <w:r w:rsidR="00424E03" w:rsidRPr="00CE23D5">
        <w:rPr>
          <w:rFonts w:ascii="Arial" w:eastAsia="仿宋_GB2312" w:hAnsi="Arial" w:cs="Arial"/>
          <w:sz w:val="28"/>
        </w:rPr>
        <w:t>）</w:t>
      </w:r>
      <w:r w:rsidR="00424E03" w:rsidRPr="00CE23D5">
        <w:rPr>
          <w:rFonts w:ascii="Arial" w:eastAsia="仿宋_GB2312" w:hAnsi="Arial" w:cs="Arial"/>
          <w:sz w:val="28"/>
          <w:szCs w:val="28"/>
        </w:rPr>
        <w:t>期日修正系数的确定</w:t>
      </w:r>
    </w:p>
    <w:p w14:paraId="48EEE44F" w14:textId="77777777" w:rsidR="00424E03" w:rsidRPr="00833F5C" w:rsidRDefault="00424E03" w:rsidP="00424E03">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0FB98837" w14:textId="77777777" w:rsidR="00424E03" w:rsidRPr="00833F5C" w:rsidRDefault="00424E03" w:rsidP="00424E03">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833F5C">
        <w:rPr>
          <w:rFonts w:ascii="Arial" w:eastAsia="仿宋_GB2312" w:hAnsi="Arial" w:cs="Arial"/>
          <w:sz w:val="28"/>
          <w:szCs w:val="28"/>
        </w:rPr>
        <w:t>，熟地价期日修正以北京市地价动态监测成果公布的地价增长率为准：</w:t>
      </w:r>
    </w:p>
    <w:p w14:paraId="5BAB4D77" w14:textId="14AF305C" w:rsidR="00424E03" w:rsidRPr="00833F5C" w:rsidRDefault="00424E03" w:rsidP="00424E03">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55C7C3DE" w14:textId="77777777" w:rsidR="00424E03" w:rsidRPr="00833F5C" w:rsidRDefault="00424E03" w:rsidP="00424E03">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424E03" w:rsidRPr="00833F5C" w14:paraId="32E61F5B" w14:textId="77777777" w:rsidTr="00E43AB6">
        <w:trPr>
          <w:cantSplit/>
          <w:trHeight w:val="20"/>
          <w:tblHeader/>
          <w:jc w:val="center"/>
        </w:trPr>
        <w:tc>
          <w:tcPr>
            <w:tcW w:w="1550" w:type="dxa"/>
            <w:vAlign w:val="center"/>
          </w:tcPr>
          <w:p w14:paraId="6BB1FC3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2626427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24CFCF2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534BE14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210EBBF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4D4D8B4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7C468B" w:rsidRPr="00833F5C" w14:paraId="75F7B0E6" w14:textId="77777777" w:rsidTr="00E43AB6">
        <w:trPr>
          <w:cantSplit/>
          <w:trHeight w:val="20"/>
          <w:tblHeader/>
          <w:jc w:val="center"/>
        </w:trPr>
        <w:tc>
          <w:tcPr>
            <w:tcW w:w="1550" w:type="dxa"/>
            <w:vMerge w:val="restart"/>
            <w:vAlign w:val="center"/>
          </w:tcPr>
          <w:p w14:paraId="6D4245E5" w14:textId="6BD15806" w:rsidR="007C468B" w:rsidRPr="00833F5C" w:rsidRDefault="007C468B" w:rsidP="007C468B">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2280483F" w14:textId="7E9F785F"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2E605BA6" w14:textId="46D9D8AF"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41A8C313" w14:textId="2E5A9B4D"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02508C98" w14:textId="650497C3"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672E4AC7" w14:textId="7C3EF5EB"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7C468B" w:rsidRPr="00833F5C" w14:paraId="1943C257" w14:textId="77777777" w:rsidTr="00E43AB6">
        <w:trPr>
          <w:cantSplit/>
          <w:trHeight w:val="20"/>
          <w:jc w:val="center"/>
        </w:trPr>
        <w:tc>
          <w:tcPr>
            <w:tcW w:w="1550" w:type="dxa"/>
            <w:vMerge/>
            <w:vAlign w:val="center"/>
          </w:tcPr>
          <w:p w14:paraId="414DAEBD" w14:textId="63B9D947" w:rsidR="007C468B" w:rsidRPr="00CE23D5" w:rsidRDefault="007C468B" w:rsidP="00E43AB6">
            <w:pPr>
              <w:spacing w:line="240" w:lineRule="auto"/>
              <w:jc w:val="center"/>
              <w:rPr>
                <w:rFonts w:ascii="Arial" w:eastAsia="华文细黑" w:hAnsi="Arial" w:cs="Arial"/>
                <w:sz w:val="18"/>
                <w:szCs w:val="18"/>
              </w:rPr>
            </w:pPr>
          </w:p>
        </w:tc>
        <w:tc>
          <w:tcPr>
            <w:tcW w:w="1550" w:type="dxa"/>
            <w:vAlign w:val="center"/>
          </w:tcPr>
          <w:p w14:paraId="5C3569D7" w14:textId="77777777" w:rsidR="007C468B" w:rsidRPr="00CE23D5" w:rsidRDefault="007C468B"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082A4D80" w14:textId="77777777" w:rsidR="007C468B" w:rsidRPr="00833F5C" w:rsidRDefault="007C468B"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59EBECA8"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4AE2DBF9"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7C1DAB5B"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7C468B" w:rsidRPr="00833F5C" w14:paraId="7D0176D2" w14:textId="77777777" w:rsidTr="00E43AB6">
        <w:trPr>
          <w:cantSplit/>
          <w:trHeight w:val="20"/>
          <w:jc w:val="center"/>
        </w:trPr>
        <w:tc>
          <w:tcPr>
            <w:tcW w:w="1550" w:type="dxa"/>
            <w:vMerge/>
            <w:vAlign w:val="center"/>
          </w:tcPr>
          <w:p w14:paraId="578335E2" w14:textId="77777777" w:rsidR="007C468B" w:rsidRPr="00833F5C" w:rsidRDefault="007C468B" w:rsidP="00E43AB6">
            <w:pPr>
              <w:spacing w:line="240" w:lineRule="auto"/>
              <w:jc w:val="center"/>
              <w:rPr>
                <w:rFonts w:ascii="Arial" w:eastAsia="华文细黑" w:hAnsi="Arial" w:cs="Arial"/>
                <w:sz w:val="18"/>
                <w:szCs w:val="18"/>
              </w:rPr>
            </w:pPr>
          </w:p>
        </w:tc>
        <w:tc>
          <w:tcPr>
            <w:tcW w:w="1550" w:type="dxa"/>
            <w:vAlign w:val="center"/>
          </w:tcPr>
          <w:p w14:paraId="5FB6F45E"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8C9AF1D"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3C4FB3C4"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58B043F0"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7D2B30F1"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424E03" w:rsidRPr="00833F5C" w14:paraId="6A0DADD4" w14:textId="77777777" w:rsidTr="00E43AB6">
        <w:trPr>
          <w:cantSplit/>
          <w:trHeight w:val="20"/>
          <w:jc w:val="center"/>
        </w:trPr>
        <w:tc>
          <w:tcPr>
            <w:tcW w:w="1550" w:type="dxa"/>
            <w:vMerge w:val="restart"/>
            <w:vAlign w:val="center"/>
          </w:tcPr>
          <w:p w14:paraId="3C385E6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598BA3C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D183415"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0492FB7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15C51AE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45A51B1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424E03" w:rsidRPr="00833F5C" w14:paraId="023CC106" w14:textId="77777777" w:rsidTr="00E43AB6">
        <w:trPr>
          <w:cantSplit/>
          <w:trHeight w:val="20"/>
          <w:jc w:val="center"/>
        </w:trPr>
        <w:tc>
          <w:tcPr>
            <w:tcW w:w="1550" w:type="dxa"/>
            <w:vMerge/>
            <w:vAlign w:val="center"/>
          </w:tcPr>
          <w:p w14:paraId="29D281BF"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0BC84D2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E44F06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55C705A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4F30523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0BCE3E6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424E03" w:rsidRPr="00833F5C" w14:paraId="3D227AB6" w14:textId="77777777" w:rsidTr="00E43AB6">
        <w:trPr>
          <w:cantSplit/>
          <w:trHeight w:val="20"/>
          <w:jc w:val="center"/>
        </w:trPr>
        <w:tc>
          <w:tcPr>
            <w:tcW w:w="1550" w:type="dxa"/>
            <w:vMerge/>
            <w:vAlign w:val="center"/>
          </w:tcPr>
          <w:p w14:paraId="6FC5C138"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0926A7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C0B685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3CAFB1C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3B43A15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2C90769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424E03" w:rsidRPr="00833F5C" w14:paraId="768DE476" w14:textId="77777777" w:rsidTr="00E43AB6">
        <w:trPr>
          <w:cantSplit/>
          <w:trHeight w:val="20"/>
          <w:jc w:val="center"/>
        </w:trPr>
        <w:tc>
          <w:tcPr>
            <w:tcW w:w="1550" w:type="dxa"/>
            <w:vMerge/>
            <w:vAlign w:val="center"/>
          </w:tcPr>
          <w:p w14:paraId="6ECA7B9F"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68F564F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930433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B8F276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7DE7DB3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42D167F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424E03" w:rsidRPr="00833F5C" w14:paraId="049DA414" w14:textId="77777777" w:rsidTr="00E43AB6">
        <w:trPr>
          <w:cantSplit/>
          <w:trHeight w:val="20"/>
          <w:jc w:val="center"/>
        </w:trPr>
        <w:tc>
          <w:tcPr>
            <w:tcW w:w="1550" w:type="dxa"/>
            <w:vMerge w:val="restart"/>
            <w:vAlign w:val="center"/>
          </w:tcPr>
          <w:p w14:paraId="3C82877E"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7694B3BA"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41BFE74C"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7A192AD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328D915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7C0C72D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424E03" w:rsidRPr="00833F5C" w14:paraId="18F07742" w14:textId="77777777" w:rsidTr="00E43AB6">
        <w:trPr>
          <w:cantSplit/>
          <w:trHeight w:val="20"/>
          <w:jc w:val="center"/>
        </w:trPr>
        <w:tc>
          <w:tcPr>
            <w:tcW w:w="1550" w:type="dxa"/>
            <w:vMerge/>
            <w:vAlign w:val="center"/>
          </w:tcPr>
          <w:p w14:paraId="2EAC5953"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24EB9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D4AF2E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3F56BF9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7E01255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0D01CBB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424E03" w:rsidRPr="00833F5C" w14:paraId="13879ED2" w14:textId="77777777" w:rsidTr="00E43AB6">
        <w:trPr>
          <w:cantSplit/>
          <w:trHeight w:val="20"/>
          <w:jc w:val="center"/>
        </w:trPr>
        <w:tc>
          <w:tcPr>
            <w:tcW w:w="1550" w:type="dxa"/>
            <w:vMerge/>
            <w:vAlign w:val="center"/>
          </w:tcPr>
          <w:p w14:paraId="5C1BE1A9"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4AD038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C6E65C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6242910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2EC2936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799CE84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424E03" w:rsidRPr="00833F5C" w14:paraId="366D52B0" w14:textId="77777777" w:rsidTr="00E43AB6">
        <w:trPr>
          <w:cantSplit/>
          <w:trHeight w:val="20"/>
          <w:jc w:val="center"/>
        </w:trPr>
        <w:tc>
          <w:tcPr>
            <w:tcW w:w="1550" w:type="dxa"/>
            <w:vMerge/>
            <w:vAlign w:val="center"/>
          </w:tcPr>
          <w:p w14:paraId="54E4AC9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63BDEF9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89CC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01C95D0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250259D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663C67F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424E03" w:rsidRPr="00833F5C" w14:paraId="4A906000" w14:textId="77777777" w:rsidTr="00E43AB6">
        <w:trPr>
          <w:cantSplit/>
          <w:trHeight w:val="20"/>
          <w:jc w:val="center"/>
        </w:trPr>
        <w:tc>
          <w:tcPr>
            <w:tcW w:w="1550" w:type="dxa"/>
            <w:vMerge w:val="restart"/>
            <w:vAlign w:val="center"/>
          </w:tcPr>
          <w:p w14:paraId="1B09E941"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664628B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2C9601D4"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11D0DEB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14FCA48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3B41135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424E03" w:rsidRPr="00833F5C" w14:paraId="106D3946" w14:textId="77777777" w:rsidTr="00E43AB6">
        <w:trPr>
          <w:cantSplit/>
          <w:trHeight w:val="20"/>
          <w:jc w:val="center"/>
        </w:trPr>
        <w:tc>
          <w:tcPr>
            <w:tcW w:w="1550" w:type="dxa"/>
            <w:vMerge/>
            <w:vAlign w:val="center"/>
          </w:tcPr>
          <w:p w14:paraId="1FBFC6F4"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B40482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C1C948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3F7BA8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05F3C1C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735EA1A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424E03" w:rsidRPr="00833F5C" w14:paraId="349376BC" w14:textId="77777777" w:rsidTr="00E43AB6">
        <w:trPr>
          <w:cantSplit/>
          <w:trHeight w:val="20"/>
          <w:jc w:val="center"/>
        </w:trPr>
        <w:tc>
          <w:tcPr>
            <w:tcW w:w="1550" w:type="dxa"/>
            <w:vMerge/>
            <w:vAlign w:val="center"/>
          </w:tcPr>
          <w:p w14:paraId="493AFA9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6AC234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44D181D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346F712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32556AD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11EFB8D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424E03" w:rsidRPr="00833F5C" w14:paraId="2B3D46C5" w14:textId="77777777" w:rsidTr="00E43AB6">
        <w:trPr>
          <w:cantSplit/>
          <w:trHeight w:val="20"/>
          <w:jc w:val="center"/>
        </w:trPr>
        <w:tc>
          <w:tcPr>
            <w:tcW w:w="1550" w:type="dxa"/>
            <w:vMerge/>
            <w:vAlign w:val="center"/>
          </w:tcPr>
          <w:p w14:paraId="183EE79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40471E7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3678A5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3632719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483D573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7448E31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424E03" w:rsidRPr="00833F5C" w14:paraId="1BC383A2" w14:textId="77777777" w:rsidTr="00E43AB6">
        <w:trPr>
          <w:cantSplit/>
          <w:trHeight w:val="20"/>
          <w:jc w:val="center"/>
        </w:trPr>
        <w:tc>
          <w:tcPr>
            <w:tcW w:w="1550" w:type="dxa"/>
            <w:vMerge w:val="restart"/>
            <w:vAlign w:val="center"/>
          </w:tcPr>
          <w:p w14:paraId="68D0C3D0"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2BF4F10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ECEA986"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094A64A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0605296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0F110A4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424E03" w:rsidRPr="00833F5C" w14:paraId="6293D3AF" w14:textId="77777777" w:rsidTr="00E43AB6">
        <w:trPr>
          <w:cantSplit/>
          <w:trHeight w:val="20"/>
          <w:jc w:val="center"/>
        </w:trPr>
        <w:tc>
          <w:tcPr>
            <w:tcW w:w="1550" w:type="dxa"/>
            <w:vMerge/>
            <w:vAlign w:val="center"/>
          </w:tcPr>
          <w:p w14:paraId="369DA8C8"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5960CC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19A239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4154C1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6B9812D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4417DD5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424E03" w:rsidRPr="00833F5C" w14:paraId="34AC1704" w14:textId="77777777" w:rsidTr="00E43AB6">
        <w:trPr>
          <w:cantSplit/>
          <w:trHeight w:val="20"/>
          <w:jc w:val="center"/>
        </w:trPr>
        <w:tc>
          <w:tcPr>
            <w:tcW w:w="1550" w:type="dxa"/>
            <w:vMerge/>
            <w:vAlign w:val="center"/>
          </w:tcPr>
          <w:p w14:paraId="5C2CC26E"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C2BD85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79176E6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12F3355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175329C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6C7737F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424E03" w:rsidRPr="00833F5C" w14:paraId="306C9AAC" w14:textId="77777777" w:rsidTr="00E43AB6">
        <w:trPr>
          <w:cantSplit/>
          <w:trHeight w:val="20"/>
          <w:jc w:val="center"/>
        </w:trPr>
        <w:tc>
          <w:tcPr>
            <w:tcW w:w="1550" w:type="dxa"/>
            <w:vMerge/>
            <w:vAlign w:val="center"/>
          </w:tcPr>
          <w:p w14:paraId="48FBC52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DC734B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5E3D6E1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75B5A26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42423C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097D8BE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424E03" w:rsidRPr="00833F5C" w14:paraId="0BC51ED4" w14:textId="77777777" w:rsidTr="00E43AB6">
        <w:trPr>
          <w:cantSplit/>
          <w:trHeight w:val="20"/>
          <w:jc w:val="center"/>
        </w:trPr>
        <w:tc>
          <w:tcPr>
            <w:tcW w:w="1550" w:type="dxa"/>
            <w:vMerge w:val="restart"/>
            <w:vAlign w:val="center"/>
          </w:tcPr>
          <w:p w14:paraId="51768117"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2016</w:t>
            </w:r>
          </w:p>
        </w:tc>
        <w:tc>
          <w:tcPr>
            <w:tcW w:w="1550" w:type="dxa"/>
            <w:vAlign w:val="center"/>
          </w:tcPr>
          <w:p w14:paraId="4A43299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0D9E9431"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17A7E09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1E5FAA9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5720435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424E03" w:rsidRPr="00833F5C" w14:paraId="0CB50461" w14:textId="77777777" w:rsidTr="00E43AB6">
        <w:trPr>
          <w:cantSplit/>
          <w:trHeight w:val="20"/>
          <w:jc w:val="center"/>
        </w:trPr>
        <w:tc>
          <w:tcPr>
            <w:tcW w:w="1550" w:type="dxa"/>
            <w:vMerge/>
            <w:vAlign w:val="center"/>
          </w:tcPr>
          <w:p w14:paraId="243C6EE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D775D2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273C59D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5150207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09FA636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65C3342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424E03" w:rsidRPr="00833F5C" w14:paraId="573D154D" w14:textId="77777777" w:rsidTr="00E43AB6">
        <w:trPr>
          <w:cantSplit/>
          <w:trHeight w:val="20"/>
          <w:jc w:val="center"/>
        </w:trPr>
        <w:tc>
          <w:tcPr>
            <w:tcW w:w="1550" w:type="dxa"/>
            <w:vMerge/>
            <w:vAlign w:val="center"/>
          </w:tcPr>
          <w:p w14:paraId="1775BDE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B03176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0A5345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3CD4CAD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4A77460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5CC6F1F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424E03" w:rsidRPr="00833F5C" w14:paraId="752E46E3" w14:textId="77777777" w:rsidTr="00E43AB6">
        <w:trPr>
          <w:cantSplit/>
          <w:trHeight w:val="20"/>
          <w:jc w:val="center"/>
        </w:trPr>
        <w:tc>
          <w:tcPr>
            <w:tcW w:w="1550" w:type="dxa"/>
            <w:vMerge/>
            <w:vAlign w:val="center"/>
          </w:tcPr>
          <w:p w14:paraId="5D6707E2"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54A64BE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ABBD9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639BABF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66216AA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2B04E0B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424E03" w:rsidRPr="00833F5C" w14:paraId="78A0F13F" w14:textId="77777777" w:rsidTr="00E43AB6">
        <w:trPr>
          <w:cantSplit/>
          <w:trHeight w:val="20"/>
          <w:jc w:val="center"/>
        </w:trPr>
        <w:tc>
          <w:tcPr>
            <w:tcW w:w="1550" w:type="dxa"/>
            <w:vMerge w:val="restart"/>
            <w:vAlign w:val="center"/>
          </w:tcPr>
          <w:p w14:paraId="0B62745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5B151905"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36DCD9A"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36755F4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4FD58B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4E5A4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424E03" w:rsidRPr="00833F5C" w14:paraId="520ABC92" w14:textId="77777777" w:rsidTr="00E43AB6">
        <w:trPr>
          <w:cantSplit/>
          <w:trHeight w:val="20"/>
          <w:jc w:val="center"/>
        </w:trPr>
        <w:tc>
          <w:tcPr>
            <w:tcW w:w="1550" w:type="dxa"/>
            <w:vMerge/>
            <w:vAlign w:val="center"/>
          </w:tcPr>
          <w:p w14:paraId="5153F6E5"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D33968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F22324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3DF0807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4E7D8D4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41A0D4A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424E03" w:rsidRPr="00833F5C" w14:paraId="3551F114" w14:textId="77777777" w:rsidTr="00E43AB6">
        <w:trPr>
          <w:cantSplit/>
          <w:trHeight w:val="20"/>
          <w:jc w:val="center"/>
        </w:trPr>
        <w:tc>
          <w:tcPr>
            <w:tcW w:w="1550" w:type="dxa"/>
            <w:vMerge/>
            <w:vAlign w:val="center"/>
          </w:tcPr>
          <w:p w14:paraId="00F105D5"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979793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042C461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3188CE9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686B786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7DF82FE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424E03" w:rsidRPr="00833F5C" w14:paraId="4A3D543D" w14:textId="77777777" w:rsidTr="00E43AB6">
        <w:trPr>
          <w:cantSplit/>
          <w:trHeight w:val="20"/>
          <w:jc w:val="center"/>
        </w:trPr>
        <w:tc>
          <w:tcPr>
            <w:tcW w:w="1550" w:type="dxa"/>
            <w:vMerge/>
            <w:vAlign w:val="center"/>
          </w:tcPr>
          <w:p w14:paraId="239A6F6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6B05B7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66B0F18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2D2E2B5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5F41B95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777122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424E03" w:rsidRPr="00833F5C" w14:paraId="7D096937" w14:textId="77777777" w:rsidTr="00E43AB6">
        <w:trPr>
          <w:cantSplit/>
          <w:trHeight w:val="20"/>
          <w:jc w:val="center"/>
        </w:trPr>
        <w:tc>
          <w:tcPr>
            <w:tcW w:w="1550" w:type="dxa"/>
            <w:vMerge w:val="restart"/>
            <w:vAlign w:val="center"/>
          </w:tcPr>
          <w:p w14:paraId="2DD57C9B"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721A14FB"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DA3D6BE"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4172371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55B7BE1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0503C78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424E03" w:rsidRPr="00833F5C" w14:paraId="4C3A7745" w14:textId="77777777" w:rsidTr="00E43AB6">
        <w:trPr>
          <w:cantSplit/>
          <w:trHeight w:val="20"/>
          <w:jc w:val="center"/>
        </w:trPr>
        <w:tc>
          <w:tcPr>
            <w:tcW w:w="1550" w:type="dxa"/>
            <w:vMerge/>
            <w:vAlign w:val="center"/>
          </w:tcPr>
          <w:p w14:paraId="6D165C83"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0DE7FF6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83E0F5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1FDEB52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3DD75B8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09DF07C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424E03" w:rsidRPr="00833F5C" w14:paraId="17C53EBE" w14:textId="77777777" w:rsidTr="00E43AB6">
        <w:trPr>
          <w:cantSplit/>
          <w:trHeight w:val="20"/>
          <w:jc w:val="center"/>
        </w:trPr>
        <w:tc>
          <w:tcPr>
            <w:tcW w:w="1550" w:type="dxa"/>
            <w:vMerge/>
            <w:vAlign w:val="center"/>
          </w:tcPr>
          <w:p w14:paraId="79FE7651"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20E02F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E950CE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171D033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4F1019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37A6DEF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424E03" w:rsidRPr="00833F5C" w14:paraId="0B9E604C" w14:textId="77777777" w:rsidTr="00E43AB6">
        <w:trPr>
          <w:cantSplit/>
          <w:trHeight w:val="20"/>
          <w:jc w:val="center"/>
        </w:trPr>
        <w:tc>
          <w:tcPr>
            <w:tcW w:w="1550" w:type="dxa"/>
            <w:vMerge/>
            <w:vAlign w:val="center"/>
          </w:tcPr>
          <w:p w14:paraId="0504C6A9"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2345E76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BCA77F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3168FEA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23FDD77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5C3F835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5E10638" w14:textId="77777777" w:rsidR="00424E03" w:rsidRPr="00CE23D5" w:rsidRDefault="00424E03" w:rsidP="00424E03">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24DB5910" w14:textId="4A0B86E6" w:rsidR="00424E03" w:rsidRPr="00CE23D5" w:rsidRDefault="00424E03" w:rsidP="00424E03">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1+2.34%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1+0.54%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1+2.93%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1-0.40%</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1+0.72%</w:t>
      </w:r>
      <w:r w:rsidRPr="00833F5C">
        <w:rPr>
          <w:rFonts w:ascii="Arial" w:eastAsia="仿宋_GB2312" w:hAnsi="Arial" w:cs="Arial"/>
          <w:sz w:val="28"/>
        </w:rPr>
        <w:t>）</w:t>
      </w:r>
      <w:r w:rsidR="007C468B" w:rsidRPr="00CE23D5">
        <w:rPr>
          <w:rFonts w:ascii="Arial" w:eastAsia="仿宋_GB2312" w:hAnsi="Arial" w:cs="Arial"/>
          <w:sz w:val="28"/>
        </w:rPr>
        <w:t>×</w:t>
      </w:r>
      <w:r w:rsidR="007C468B" w:rsidRPr="00833F5C">
        <w:rPr>
          <w:rFonts w:ascii="Arial" w:eastAsia="仿宋_GB2312" w:hAnsi="Arial" w:cs="Arial"/>
          <w:sz w:val="28"/>
        </w:rPr>
        <w:t>（</w:t>
      </w:r>
      <w:r w:rsidR="007C468B" w:rsidRPr="00CE23D5">
        <w:rPr>
          <w:rFonts w:ascii="Arial" w:eastAsia="仿宋_GB2312" w:hAnsi="Arial" w:cs="Arial"/>
          <w:sz w:val="28"/>
        </w:rPr>
        <w:t>1+0.</w:t>
      </w:r>
      <w:r w:rsidR="007C468B">
        <w:rPr>
          <w:rFonts w:ascii="Arial" w:eastAsia="仿宋_GB2312" w:hAnsi="Arial" w:cs="Arial"/>
          <w:sz w:val="28"/>
        </w:rPr>
        <w:t>41</w:t>
      </w:r>
      <w:r w:rsidR="007C468B" w:rsidRPr="00CE23D5">
        <w:rPr>
          <w:rFonts w:ascii="Arial" w:eastAsia="仿宋_GB2312" w:hAnsi="Arial" w:cs="Arial"/>
          <w:sz w:val="28"/>
        </w:rPr>
        <w:t>%</w:t>
      </w:r>
      <w:r w:rsidR="007C468B" w:rsidRPr="00833F5C">
        <w:rPr>
          <w:rFonts w:ascii="Arial" w:eastAsia="仿宋_GB2312" w:hAnsi="Arial" w:cs="Arial"/>
          <w:sz w:val="28"/>
        </w:rPr>
        <w:t>）</w:t>
      </w:r>
      <w:r w:rsidRPr="00CE23D5">
        <w:rPr>
          <w:rFonts w:ascii="Arial" w:eastAsia="仿宋_GB2312" w:hAnsi="Arial" w:cs="Arial"/>
          <w:sz w:val="28"/>
        </w:rPr>
        <w:t>=1.39</w:t>
      </w:r>
      <w:r w:rsidR="007C468B">
        <w:rPr>
          <w:rFonts w:ascii="Arial" w:eastAsia="仿宋_GB2312" w:hAnsi="Arial" w:cs="Arial"/>
          <w:sz w:val="28"/>
        </w:rPr>
        <w:t>63</w:t>
      </w:r>
    </w:p>
    <w:p w14:paraId="0DF487FE" w14:textId="2BA1F116" w:rsidR="00424E03" w:rsidRPr="00CE23D5" w:rsidRDefault="000F6239" w:rsidP="00424E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424E03" w:rsidRPr="00CE23D5">
        <w:rPr>
          <w:rFonts w:ascii="Arial" w:eastAsia="仿宋_GB2312" w:hAnsi="Arial" w:cs="Arial"/>
          <w:sz w:val="28"/>
          <w:szCs w:val="28"/>
        </w:rPr>
        <w:t>）年期修正系数的确定</w:t>
      </w:r>
    </w:p>
    <w:p w14:paraId="7911D231"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BB9A779"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5C5AA898"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1D02AEAE"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0AF40C6D"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F8D6273" w14:textId="5862DC00"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商业、办公、居住、工业用途的土地还原利率原则上按同期中国人民银行公布的一年期贷款利率分别上浮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2C3A85">
        <w:rPr>
          <w:rFonts w:ascii="Arial" w:eastAsia="仿宋_GB2312" w:hAnsi="Arial" w:cs="Arial" w:hint="eastAsia"/>
          <w:sz w:val="28"/>
          <w:szCs w:val="28"/>
        </w:rPr>
        <w:t>商业</w:t>
      </w:r>
      <w:r w:rsidRPr="00CE23D5">
        <w:rPr>
          <w:rFonts w:ascii="Arial" w:eastAsia="仿宋_GB2312" w:hAnsi="Arial" w:cs="Arial"/>
          <w:sz w:val="28"/>
          <w:szCs w:val="28"/>
        </w:rPr>
        <w:t>，现行一年期贷款利率（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7E06C019" w14:textId="3E8CDB31"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w:t>
      </w:r>
      <w:r w:rsidR="002C3A85">
        <w:rPr>
          <w:rFonts w:ascii="Arial" w:eastAsia="仿宋_GB2312" w:hAnsi="Arial" w:cs="Arial"/>
          <w:sz w:val="28"/>
          <w:szCs w:val="28"/>
        </w:rPr>
        <w:t>5</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p>
    <w:p w14:paraId="6404759E" w14:textId="12E3B0CA"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C3A85">
        <w:rPr>
          <w:rFonts w:ascii="Arial" w:eastAsia="仿宋_GB2312" w:hAnsi="Arial" w:cs="Arial"/>
          <w:sz w:val="28"/>
          <w:szCs w:val="28"/>
        </w:rPr>
        <w:t>39.14</w:t>
      </w:r>
      <w:r w:rsidRPr="00CE23D5">
        <w:rPr>
          <w:rFonts w:ascii="Arial" w:eastAsia="仿宋_GB2312" w:hAnsi="Arial" w:cs="Arial"/>
          <w:sz w:val="28"/>
          <w:szCs w:val="28"/>
        </w:rPr>
        <w:t>年，</w:t>
      </w:r>
      <w:r w:rsidR="002C3A85">
        <w:rPr>
          <w:rFonts w:ascii="Arial" w:eastAsia="仿宋_GB2312" w:hAnsi="Arial" w:cs="Arial" w:hint="eastAsia"/>
          <w:sz w:val="28"/>
          <w:szCs w:val="28"/>
        </w:rPr>
        <w:t>商业</w:t>
      </w:r>
      <w:r w:rsidRPr="00CE23D5">
        <w:rPr>
          <w:rFonts w:ascii="Arial" w:eastAsia="仿宋_GB2312" w:hAnsi="Arial" w:cs="Arial"/>
          <w:sz w:val="28"/>
          <w:szCs w:val="28"/>
        </w:rPr>
        <w:t>用途法定用途最高出让年限为</w:t>
      </w:r>
      <w:r w:rsidR="002C3A85">
        <w:rPr>
          <w:rFonts w:ascii="Arial" w:eastAsia="仿宋_GB2312" w:hAnsi="Arial" w:cs="Arial"/>
          <w:sz w:val="28"/>
          <w:szCs w:val="28"/>
        </w:rPr>
        <w:t>40</w:t>
      </w:r>
      <w:r w:rsidRPr="00CE23D5">
        <w:rPr>
          <w:rFonts w:ascii="Arial" w:eastAsia="仿宋_GB2312" w:hAnsi="Arial" w:cs="Arial"/>
          <w:sz w:val="28"/>
          <w:szCs w:val="28"/>
        </w:rPr>
        <w:t>年，则有：</w:t>
      </w:r>
    </w:p>
    <w:p w14:paraId="1A211607"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256C60A"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5F829A6" w14:textId="476EF3D8"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sidR="002C3A85">
        <w:rPr>
          <w:rFonts w:ascii="Arial" w:eastAsia="仿宋_GB2312" w:hAnsi="Arial" w:cs="Arial"/>
          <w:sz w:val="28"/>
          <w:szCs w:val="28"/>
          <w:vertAlign w:val="superscript"/>
        </w:rPr>
        <w:t>39.14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sidR="002C3A85">
        <w:rPr>
          <w:rFonts w:ascii="Arial" w:eastAsia="仿宋_GB2312" w:hAnsi="Arial" w:cs="Arial"/>
          <w:sz w:val="28"/>
          <w:szCs w:val="28"/>
          <w:vertAlign w:val="superscript"/>
        </w:rPr>
        <w:t>40</w:t>
      </w:r>
      <w:r w:rsidRPr="00CE23D5">
        <w:rPr>
          <w:rFonts w:ascii="Arial" w:eastAsia="仿宋_GB2312" w:hAnsi="Arial" w:cs="Arial"/>
          <w:sz w:val="28"/>
          <w:szCs w:val="28"/>
        </w:rPr>
        <w:t>）</w:t>
      </w:r>
    </w:p>
    <w:p w14:paraId="2C62B21B" w14:textId="7EAAB586" w:rsidR="00424E03"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2C3A85" w:rsidRPr="00833F5C">
        <w:rPr>
          <w:rFonts w:ascii="Arial" w:eastAsia="仿宋_GB2312" w:hAnsi="Arial" w:cs="Arial"/>
          <w:sz w:val="28"/>
          <w:szCs w:val="28"/>
        </w:rPr>
        <w:t>9</w:t>
      </w:r>
      <w:r w:rsidR="002C3A85">
        <w:rPr>
          <w:rFonts w:ascii="Arial" w:eastAsia="仿宋_GB2312" w:hAnsi="Arial" w:cs="Arial"/>
          <w:sz w:val="28"/>
          <w:szCs w:val="28"/>
        </w:rPr>
        <w:t>936</w:t>
      </w:r>
    </w:p>
    <w:p w14:paraId="61577665" w14:textId="66131317" w:rsidR="00424E03" w:rsidRPr="00055D50" w:rsidRDefault="000F6239" w:rsidP="00424E03">
      <w:pPr>
        <w:overflowPunct w:val="0"/>
        <w:spacing w:line="360" w:lineRule="auto"/>
        <w:ind w:firstLineChars="200" w:firstLine="560"/>
        <w:jc w:val="both"/>
        <w:textAlignment w:val="auto"/>
        <w:rPr>
          <w:rFonts w:ascii="Arial" w:eastAsia="仿宋_GB2312" w:hAnsi="Arial" w:cs="Arial"/>
          <w:sz w:val="28"/>
        </w:rPr>
      </w:pPr>
      <w:r w:rsidRPr="004B2B5D">
        <w:rPr>
          <w:rFonts w:ascii="Arial" w:eastAsia="仿宋_GB2312" w:hAnsi="Arial" w:cs="Arial"/>
          <w:sz w:val="28"/>
          <w:szCs w:val="28"/>
        </w:rPr>
        <w:t>5</w:t>
      </w:r>
      <w:r w:rsidRPr="004B2B5D">
        <w:rPr>
          <w:rFonts w:ascii="Arial" w:eastAsia="仿宋_GB2312" w:hAnsi="Arial" w:cs="Arial"/>
          <w:sz w:val="28"/>
          <w:szCs w:val="28"/>
        </w:rPr>
        <w:t>）</w:t>
      </w:r>
      <w:r w:rsidR="00424E03" w:rsidRPr="004B2B5D">
        <w:rPr>
          <w:rFonts w:ascii="Arial" w:eastAsia="仿宋_GB2312" w:hAnsi="Arial" w:cs="Arial"/>
          <w:sz w:val="28"/>
        </w:rPr>
        <w:t>因素修</w:t>
      </w:r>
      <w:r w:rsidR="00424E03" w:rsidRPr="00055D50">
        <w:rPr>
          <w:rFonts w:ascii="Arial" w:eastAsia="仿宋_GB2312" w:hAnsi="Arial" w:cs="Arial"/>
          <w:sz w:val="28"/>
        </w:rPr>
        <w:t>正系数的确定</w:t>
      </w:r>
    </w:p>
    <w:p w14:paraId="7365F08E" w14:textId="7777777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8CA7F0F"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7B792582"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71A0DBDE"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各因素的修正系数根据影响地价的因素权重和因素总修正幅度确定。</w:t>
      </w:r>
    </w:p>
    <w:p w14:paraId="431FC65D" w14:textId="77777777" w:rsidR="00424E03" w:rsidRPr="00833F5C" w:rsidRDefault="00424E03" w:rsidP="00424E03">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424E03" w:rsidRPr="003C5C4D" w14:paraId="584CFA09" w14:textId="77777777" w:rsidTr="00E43AB6">
        <w:trPr>
          <w:cantSplit/>
          <w:tblHeader/>
          <w:jc w:val="center"/>
        </w:trPr>
        <w:tc>
          <w:tcPr>
            <w:tcW w:w="2324" w:type="dxa"/>
            <w:gridSpan w:val="2"/>
            <w:shd w:val="clear" w:color="auto" w:fill="auto"/>
            <w:noWrap/>
            <w:vAlign w:val="center"/>
          </w:tcPr>
          <w:p w14:paraId="3509BB3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5160409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749AB43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6E01DB7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424E03" w:rsidRPr="003C5C4D" w14:paraId="4BB9F997" w14:textId="77777777" w:rsidTr="00E43AB6">
        <w:trPr>
          <w:cantSplit/>
          <w:jc w:val="center"/>
        </w:trPr>
        <w:tc>
          <w:tcPr>
            <w:tcW w:w="1702" w:type="dxa"/>
            <w:shd w:val="clear" w:color="auto" w:fill="auto"/>
            <w:noWrap/>
            <w:vAlign w:val="center"/>
          </w:tcPr>
          <w:p w14:paraId="1C20FFB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8FEDE2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249D73B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476DA68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549B2BF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5FF36EA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18E93CD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46D09A3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424E03" w:rsidRPr="003C5C4D" w14:paraId="4C4EC19A" w14:textId="77777777" w:rsidTr="00E43AB6">
        <w:trPr>
          <w:cantSplit/>
          <w:jc w:val="center"/>
        </w:trPr>
        <w:tc>
          <w:tcPr>
            <w:tcW w:w="1702" w:type="dxa"/>
            <w:shd w:val="clear" w:color="auto" w:fill="auto"/>
            <w:vAlign w:val="center"/>
          </w:tcPr>
          <w:p w14:paraId="38A8F11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4436EEE1"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0A77058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131CEDE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57E0990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5E5B8C0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7917538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0EED9A8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424E03" w:rsidRPr="003C5C4D" w14:paraId="1B1E51C1" w14:textId="77777777" w:rsidTr="00E43AB6">
        <w:trPr>
          <w:cantSplit/>
          <w:jc w:val="center"/>
        </w:trPr>
        <w:tc>
          <w:tcPr>
            <w:tcW w:w="1702" w:type="dxa"/>
            <w:shd w:val="clear" w:color="auto" w:fill="auto"/>
            <w:vAlign w:val="center"/>
          </w:tcPr>
          <w:p w14:paraId="04661B7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5C3995D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2836A74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53BD56B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21B5971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4E71D53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000DC85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2BCAB8B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424E03" w:rsidRPr="003C5C4D" w14:paraId="025BE4FE" w14:textId="77777777" w:rsidTr="00E43AB6">
        <w:trPr>
          <w:cantSplit/>
          <w:jc w:val="center"/>
        </w:trPr>
        <w:tc>
          <w:tcPr>
            <w:tcW w:w="1702" w:type="dxa"/>
            <w:shd w:val="clear" w:color="auto" w:fill="auto"/>
            <w:vAlign w:val="center"/>
          </w:tcPr>
          <w:p w14:paraId="75331C7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44D8331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352D9B6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31AF9D4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93184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3BC7895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70EDC27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6C4A884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424E03" w:rsidRPr="003C5C4D" w14:paraId="06A00E32" w14:textId="77777777" w:rsidTr="00E43AB6">
        <w:trPr>
          <w:cantSplit/>
          <w:jc w:val="center"/>
        </w:trPr>
        <w:tc>
          <w:tcPr>
            <w:tcW w:w="1702" w:type="dxa"/>
            <w:shd w:val="clear" w:color="auto" w:fill="auto"/>
            <w:vAlign w:val="center"/>
          </w:tcPr>
          <w:p w14:paraId="1A6C90D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51FDFE5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8127BB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181FD7F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18AE08F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6799949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09E7121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00ACF78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424E03" w:rsidRPr="003C5C4D" w14:paraId="457FFE07" w14:textId="77777777" w:rsidTr="00E43AB6">
        <w:trPr>
          <w:cantSplit/>
          <w:jc w:val="center"/>
        </w:trPr>
        <w:tc>
          <w:tcPr>
            <w:tcW w:w="1702" w:type="dxa"/>
            <w:shd w:val="clear" w:color="auto" w:fill="auto"/>
            <w:vAlign w:val="center"/>
          </w:tcPr>
          <w:p w14:paraId="454D511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422C6B7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D230D0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4B838E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A6C1B4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105F94C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3DDBD7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35F9A6C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424E03" w:rsidRPr="003C5C4D" w14:paraId="4DBB3000" w14:textId="77777777" w:rsidTr="00E43AB6">
        <w:trPr>
          <w:cantSplit/>
          <w:jc w:val="center"/>
        </w:trPr>
        <w:tc>
          <w:tcPr>
            <w:tcW w:w="1702" w:type="dxa"/>
            <w:shd w:val="clear" w:color="auto" w:fill="auto"/>
            <w:vAlign w:val="center"/>
          </w:tcPr>
          <w:p w14:paraId="5A41354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12A68DE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1A9DF8D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395EF1A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0A69159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7C6F1D9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4DCF503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2544714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424E03" w:rsidRPr="003C5C4D" w14:paraId="08E20303" w14:textId="77777777" w:rsidTr="00E43AB6">
        <w:trPr>
          <w:cantSplit/>
          <w:jc w:val="center"/>
        </w:trPr>
        <w:tc>
          <w:tcPr>
            <w:tcW w:w="1702" w:type="dxa"/>
            <w:shd w:val="clear" w:color="auto" w:fill="auto"/>
            <w:vAlign w:val="center"/>
          </w:tcPr>
          <w:p w14:paraId="212D3D1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5F8DE4C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618DF04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1D47625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5694137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09BCC6F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2A2953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0E87C01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424E03" w:rsidRPr="003C5C4D" w14:paraId="67E284FA" w14:textId="77777777" w:rsidTr="00E43AB6">
        <w:trPr>
          <w:cantSplit/>
          <w:jc w:val="center"/>
        </w:trPr>
        <w:tc>
          <w:tcPr>
            <w:tcW w:w="1702" w:type="dxa"/>
            <w:shd w:val="clear" w:color="auto" w:fill="auto"/>
            <w:vAlign w:val="center"/>
          </w:tcPr>
          <w:p w14:paraId="619A41D6"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75DC8DF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293F847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04CA932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A7B9CD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233D29B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7C75449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39D628A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424E03" w:rsidRPr="003C5C4D" w14:paraId="5C26D0F6" w14:textId="77777777" w:rsidTr="00E43AB6">
        <w:trPr>
          <w:cantSplit/>
          <w:jc w:val="center"/>
        </w:trPr>
        <w:tc>
          <w:tcPr>
            <w:tcW w:w="1702" w:type="dxa"/>
            <w:shd w:val="clear" w:color="auto" w:fill="auto"/>
            <w:vAlign w:val="center"/>
          </w:tcPr>
          <w:p w14:paraId="781463C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4143C36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5FABE34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03A7EE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F23E7B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5F7C67D6"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42A8643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51198C4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582B596A" w14:textId="77777777" w:rsidR="00424E03" w:rsidRPr="00CE23D5" w:rsidRDefault="00424E03" w:rsidP="00424E03">
      <w:pPr>
        <w:widowControl/>
        <w:adjustRightInd/>
        <w:spacing w:line="240" w:lineRule="exact"/>
        <w:textAlignment w:val="auto"/>
        <w:rPr>
          <w:rFonts w:ascii="Arial" w:eastAsia="仿宋_GB2312" w:hAnsi="Arial" w:cs="Arial"/>
          <w:sz w:val="18"/>
          <w:szCs w:val="24"/>
        </w:rPr>
      </w:pPr>
    </w:p>
    <w:p w14:paraId="12120E81" w14:textId="40636CCB" w:rsidR="00424E03" w:rsidRPr="00CE23D5"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估价对象位于</w:t>
      </w:r>
      <w:r w:rsidR="008F6CB5">
        <w:rPr>
          <w:rFonts w:ascii="Arial" w:eastAsia="仿宋_GB2312" w:hAnsi="Arial" w:cs="Arial" w:hint="eastAsia"/>
          <w:sz w:val="28"/>
          <w:szCs w:val="28"/>
        </w:rPr>
        <w:t>商业</w:t>
      </w:r>
      <w:r w:rsidRPr="00833F5C">
        <w:rPr>
          <w:rFonts w:ascii="Arial" w:eastAsia="仿宋_GB2312" w:hAnsi="Arial" w:cs="Arial"/>
          <w:sz w:val="28"/>
          <w:szCs w:val="28"/>
        </w:rPr>
        <w:t>类七级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424E03" w:rsidRPr="008F6CB5" w14:paraId="47D78411" w14:textId="77777777" w:rsidTr="00E43AB6">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C319E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2CC628E9"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491C32A2"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59CF4F56"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12371F5"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工业</w:t>
            </w:r>
          </w:p>
        </w:tc>
      </w:tr>
      <w:tr w:rsidR="00424E03" w:rsidRPr="008F6CB5" w14:paraId="084DA4C2" w14:textId="77777777" w:rsidTr="00E43AB6">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31F265A2" w14:textId="77777777" w:rsidR="00424E03" w:rsidRPr="008F6CB5" w:rsidRDefault="00424E03" w:rsidP="00E43AB6">
            <w:pPr>
              <w:widowControl/>
              <w:rPr>
                <w:rFonts w:ascii="微软雅黑" w:eastAsia="微软雅黑" w:hAnsi="微软雅黑"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3B31B48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7CE81747"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ED1F660"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07E5BD2F"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139774BE"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34664722"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52C3C056"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3AB68D0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r>
      <w:tr w:rsidR="00424E03" w:rsidRPr="008F6CB5" w14:paraId="3A460EF7" w14:textId="77777777" w:rsidTr="00E43AB6">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25B65E1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043D03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2497117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284D88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4D73303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0CCBC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20F1599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606013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0F6895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6F844A3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8EB41"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25E81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4244AAA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F5346F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18D584F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259A8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54A4205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77A3BE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67597FA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40A5FDDB"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11F300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482BB6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065B90F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1D44E7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48D1CCD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3AC50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748A4A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785D605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450A3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A10384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088989"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91117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455864D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B20643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54B0837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12B05A2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127F4F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391BB5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7716A0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1E55F8C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4C16AC"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0E89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35B4EC2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78D4E7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1ACC223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244A8E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5B56EB0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0826C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1696480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r>
      <w:tr w:rsidR="00424E03" w:rsidRPr="008F6CB5" w14:paraId="7C02154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336BC8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B11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603D91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CAD306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5B27F8A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77BE35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56CD0F9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3DBFA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791D819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03573CB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6F6923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C5430F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74E6EC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A1B92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6ED4877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A5EF3A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57B5D8F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651FF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2C10E8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2A1F521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4C112F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02844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019A32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387790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4F3AD3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EE2889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739E6FD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34FE9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2C17DA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0C364F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E9DB93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D8346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285FF63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7573C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28E82E7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E4AED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4B8E23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EA464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049611D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48B0A27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A93B8E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29A85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492B3E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B0150F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1C8BAA1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507E03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0A322F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4242A8C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262" w:type="dxa"/>
            <w:tcBorders>
              <w:top w:val="nil"/>
              <w:left w:val="nil"/>
              <w:bottom w:val="single" w:sz="4" w:space="0" w:color="auto"/>
              <w:right w:val="single" w:sz="4" w:space="0" w:color="auto"/>
            </w:tcBorders>
            <w:shd w:val="clear" w:color="auto" w:fill="auto"/>
            <w:vAlign w:val="center"/>
          </w:tcPr>
          <w:p w14:paraId="125101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±１１．８％</w:t>
            </w:r>
          </w:p>
        </w:tc>
      </w:tr>
      <w:tr w:rsidR="00424E03" w:rsidRPr="008F6CB5" w14:paraId="0239AF9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55905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C8F1CA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794B956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3AF5C9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59810F4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7334C7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60943E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C7DCF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262" w:type="dxa"/>
            <w:tcBorders>
              <w:top w:val="nil"/>
              <w:left w:val="nil"/>
              <w:bottom w:val="single" w:sz="4" w:space="0" w:color="auto"/>
              <w:right w:val="single" w:sz="4" w:space="0" w:color="auto"/>
            </w:tcBorders>
            <w:shd w:val="clear" w:color="auto" w:fill="auto"/>
            <w:vAlign w:val="center"/>
          </w:tcPr>
          <w:p w14:paraId="0193128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ED02D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A10F2D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7410B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155163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E6558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103709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3C0246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3E44CB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02E125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262" w:type="dxa"/>
            <w:tcBorders>
              <w:top w:val="nil"/>
              <w:left w:val="nil"/>
              <w:bottom w:val="single" w:sz="4" w:space="0" w:color="auto"/>
              <w:right w:val="single" w:sz="4" w:space="0" w:color="auto"/>
            </w:tcBorders>
            <w:shd w:val="clear" w:color="auto" w:fill="auto"/>
            <w:vAlign w:val="center"/>
          </w:tcPr>
          <w:p w14:paraId="3281F63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3DEDB0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37B8D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9FC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3C7E0A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4A6D2F6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59C022A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AFDA51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2FB3A0C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92BAC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262" w:type="dxa"/>
            <w:tcBorders>
              <w:top w:val="nil"/>
              <w:left w:val="nil"/>
              <w:bottom w:val="single" w:sz="4" w:space="0" w:color="auto"/>
              <w:right w:val="single" w:sz="4" w:space="0" w:color="auto"/>
            </w:tcBorders>
            <w:shd w:val="clear" w:color="auto" w:fill="auto"/>
            <w:vAlign w:val="center"/>
          </w:tcPr>
          <w:p w14:paraId="3B973BD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559D70B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8673EB"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19AAF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236" w:type="dxa"/>
            <w:tcBorders>
              <w:top w:val="nil"/>
              <w:left w:val="nil"/>
              <w:bottom w:val="single" w:sz="4" w:space="0" w:color="auto"/>
              <w:right w:val="single" w:sz="4" w:space="0" w:color="auto"/>
            </w:tcBorders>
            <w:shd w:val="clear" w:color="auto" w:fill="auto"/>
            <w:vAlign w:val="center"/>
          </w:tcPr>
          <w:p w14:paraId="0FC02F6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AE757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339" w:type="dxa"/>
            <w:tcBorders>
              <w:top w:val="nil"/>
              <w:left w:val="nil"/>
              <w:bottom w:val="single" w:sz="4" w:space="0" w:color="auto"/>
              <w:right w:val="single" w:sz="4" w:space="0" w:color="auto"/>
            </w:tcBorders>
            <w:shd w:val="clear" w:color="auto" w:fill="auto"/>
            <w:vAlign w:val="center"/>
          </w:tcPr>
          <w:p w14:paraId="780D6A2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5AF69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300" w:type="dxa"/>
            <w:tcBorders>
              <w:top w:val="nil"/>
              <w:left w:val="nil"/>
              <w:bottom w:val="single" w:sz="4" w:space="0" w:color="auto"/>
              <w:right w:val="single" w:sz="4" w:space="0" w:color="auto"/>
            </w:tcBorders>
            <w:shd w:val="clear" w:color="auto" w:fill="auto"/>
            <w:vAlign w:val="center"/>
          </w:tcPr>
          <w:p w14:paraId="257EEB9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1120881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262" w:type="dxa"/>
            <w:tcBorders>
              <w:top w:val="nil"/>
              <w:left w:val="nil"/>
              <w:bottom w:val="single" w:sz="4" w:space="0" w:color="auto"/>
              <w:right w:val="single" w:sz="4" w:space="0" w:color="auto"/>
            </w:tcBorders>
            <w:shd w:val="clear" w:color="auto" w:fill="auto"/>
            <w:vAlign w:val="center"/>
          </w:tcPr>
          <w:p w14:paraId="2812002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1220ACB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3F95F4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0C87E2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236" w:type="dxa"/>
            <w:tcBorders>
              <w:top w:val="nil"/>
              <w:left w:val="nil"/>
              <w:bottom w:val="single" w:sz="4" w:space="0" w:color="auto"/>
              <w:right w:val="single" w:sz="4" w:space="0" w:color="auto"/>
            </w:tcBorders>
            <w:shd w:val="clear" w:color="auto" w:fill="auto"/>
            <w:vAlign w:val="center"/>
          </w:tcPr>
          <w:p w14:paraId="069D99A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71D826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339" w:type="dxa"/>
            <w:tcBorders>
              <w:top w:val="nil"/>
              <w:left w:val="nil"/>
              <w:bottom w:val="single" w:sz="4" w:space="0" w:color="auto"/>
              <w:right w:val="single" w:sz="4" w:space="0" w:color="auto"/>
            </w:tcBorders>
            <w:shd w:val="clear" w:color="auto" w:fill="auto"/>
            <w:vAlign w:val="center"/>
          </w:tcPr>
          <w:p w14:paraId="72215DB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516538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300" w:type="dxa"/>
            <w:tcBorders>
              <w:top w:val="nil"/>
              <w:left w:val="nil"/>
              <w:bottom w:val="single" w:sz="4" w:space="0" w:color="auto"/>
              <w:right w:val="single" w:sz="4" w:space="0" w:color="auto"/>
            </w:tcBorders>
            <w:shd w:val="clear" w:color="auto" w:fill="auto"/>
            <w:vAlign w:val="center"/>
          </w:tcPr>
          <w:p w14:paraId="448F7F0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5008AAE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262" w:type="dxa"/>
            <w:tcBorders>
              <w:top w:val="nil"/>
              <w:left w:val="nil"/>
              <w:bottom w:val="single" w:sz="4" w:space="0" w:color="auto"/>
              <w:right w:val="single" w:sz="4" w:space="0" w:color="auto"/>
            </w:tcBorders>
            <w:shd w:val="clear" w:color="auto" w:fill="auto"/>
            <w:vAlign w:val="center"/>
          </w:tcPr>
          <w:p w14:paraId="7791095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r>
      <w:tr w:rsidR="00424E03" w:rsidRPr="008F6CB5" w14:paraId="5E0ABC1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8DEAD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176896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236" w:type="dxa"/>
            <w:tcBorders>
              <w:top w:val="nil"/>
              <w:left w:val="nil"/>
              <w:bottom w:val="single" w:sz="4" w:space="0" w:color="auto"/>
              <w:right w:val="single" w:sz="4" w:space="0" w:color="auto"/>
            </w:tcBorders>
            <w:shd w:val="clear" w:color="auto" w:fill="auto"/>
            <w:vAlign w:val="center"/>
          </w:tcPr>
          <w:p w14:paraId="3B820BB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708100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339" w:type="dxa"/>
            <w:tcBorders>
              <w:top w:val="nil"/>
              <w:left w:val="nil"/>
              <w:bottom w:val="single" w:sz="4" w:space="0" w:color="auto"/>
              <w:right w:val="single" w:sz="4" w:space="0" w:color="auto"/>
            </w:tcBorders>
            <w:shd w:val="clear" w:color="auto" w:fill="auto"/>
            <w:vAlign w:val="center"/>
          </w:tcPr>
          <w:p w14:paraId="5B5C73E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4D6383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300" w:type="dxa"/>
            <w:tcBorders>
              <w:top w:val="nil"/>
              <w:left w:val="nil"/>
              <w:bottom w:val="single" w:sz="4" w:space="0" w:color="auto"/>
              <w:right w:val="single" w:sz="4" w:space="0" w:color="auto"/>
            </w:tcBorders>
            <w:shd w:val="clear" w:color="auto" w:fill="auto"/>
            <w:vAlign w:val="center"/>
          </w:tcPr>
          <w:p w14:paraId="29372F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51EAC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262" w:type="dxa"/>
            <w:tcBorders>
              <w:top w:val="nil"/>
              <w:left w:val="nil"/>
              <w:bottom w:val="single" w:sz="4" w:space="0" w:color="auto"/>
              <w:right w:val="single" w:sz="4" w:space="0" w:color="auto"/>
            </w:tcBorders>
            <w:shd w:val="clear" w:color="auto" w:fill="auto"/>
            <w:vAlign w:val="center"/>
          </w:tcPr>
          <w:p w14:paraId="44C53EE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240DF2F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DFBE70"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E99ABF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236" w:type="dxa"/>
            <w:tcBorders>
              <w:top w:val="nil"/>
              <w:left w:val="nil"/>
              <w:bottom w:val="single" w:sz="4" w:space="0" w:color="auto"/>
              <w:right w:val="single" w:sz="4" w:space="0" w:color="auto"/>
            </w:tcBorders>
            <w:shd w:val="clear" w:color="auto" w:fill="auto"/>
            <w:vAlign w:val="center"/>
          </w:tcPr>
          <w:p w14:paraId="38674EC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E4590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339" w:type="dxa"/>
            <w:tcBorders>
              <w:top w:val="nil"/>
              <w:left w:val="nil"/>
              <w:bottom w:val="single" w:sz="4" w:space="0" w:color="auto"/>
              <w:right w:val="single" w:sz="4" w:space="0" w:color="auto"/>
            </w:tcBorders>
            <w:shd w:val="clear" w:color="auto" w:fill="auto"/>
            <w:vAlign w:val="center"/>
          </w:tcPr>
          <w:p w14:paraId="7DD267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BDBE9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300" w:type="dxa"/>
            <w:tcBorders>
              <w:top w:val="nil"/>
              <w:left w:val="nil"/>
              <w:bottom w:val="single" w:sz="4" w:space="0" w:color="auto"/>
              <w:right w:val="single" w:sz="4" w:space="0" w:color="auto"/>
            </w:tcBorders>
            <w:shd w:val="clear" w:color="auto" w:fill="auto"/>
            <w:vAlign w:val="center"/>
          </w:tcPr>
          <w:p w14:paraId="0E87E38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E2F683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262" w:type="dxa"/>
            <w:tcBorders>
              <w:top w:val="nil"/>
              <w:left w:val="nil"/>
              <w:bottom w:val="single" w:sz="4" w:space="0" w:color="auto"/>
              <w:right w:val="single" w:sz="4" w:space="0" w:color="auto"/>
            </w:tcBorders>
            <w:shd w:val="clear" w:color="auto" w:fill="auto"/>
            <w:vAlign w:val="center"/>
          </w:tcPr>
          <w:p w14:paraId="4BBCC63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±１２．１％</w:t>
            </w:r>
          </w:p>
        </w:tc>
      </w:tr>
      <w:tr w:rsidR="00424E03" w:rsidRPr="008F6CB5" w14:paraId="3B046C6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62EE1A5"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F9350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236" w:type="dxa"/>
            <w:tcBorders>
              <w:top w:val="nil"/>
              <w:left w:val="nil"/>
              <w:bottom w:val="single" w:sz="4" w:space="0" w:color="auto"/>
              <w:right w:val="single" w:sz="4" w:space="0" w:color="auto"/>
            </w:tcBorders>
            <w:shd w:val="clear" w:color="auto" w:fill="auto"/>
            <w:vAlign w:val="center"/>
          </w:tcPr>
          <w:p w14:paraId="218BFA7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21438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339" w:type="dxa"/>
            <w:tcBorders>
              <w:top w:val="nil"/>
              <w:left w:val="nil"/>
              <w:bottom w:val="single" w:sz="4" w:space="0" w:color="auto"/>
              <w:right w:val="single" w:sz="4" w:space="0" w:color="auto"/>
            </w:tcBorders>
            <w:shd w:val="clear" w:color="auto" w:fill="auto"/>
            <w:vAlign w:val="center"/>
          </w:tcPr>
          <w:p w14:paraId="2CB5BF4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378E29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300" w:type="dxa"/>
            <w:tcBorders>
              <w:top w:val="nil"/>
              <w:left w:val="nil"/>
              <w:bottom w:val="single" w:sz="4" w:space="0" w:color="auto"/>
              <w:right w:val="single" w:sz="4" w:space="0" w:color="auto"/>
            </w:tcBorders>
            <w:shd w:val="clear" w:color="auto" w:fill="auto"/>
            <w:vAlign w:val="center"/>
          </w:tcPr>
          <w:p w14:paraId="5F9A5B4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FABAB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262" w:type="dxa"/>
            <w:tcBorders>
              <w:top w:val="nil"/>
              <w:left w:val="nil"/>
              <w:bottom w:val="single" w:sz="4" w:space="0" w:color="auto"/>
              <w:right w:val="single" w:sz="4" w:space="0" w:color="auto"/>
            </w:tcBorders>
            <w:shd w:val="clear" w:color="auto" w:fill="auto"/>
            <w:vAlign w:val="center"/>
          </w:tcPr>
          <w:p w14:paraId="37E3D8E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733FA8D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3BFB9DC"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D49EBD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236" w:type="dxa"/>
            <w:tcBorders>
              <w:top w:val="nil"/>
              <w:left w:val="nil"/>
              <w:bottom w:val="single" w:sz="4" w:space="0" w:color="auto"/>
              <w:right w:val="single" w:sz="4" w:space="0" w:color="auto"/>
            </w:tcBorders>
            <w:shd w:val="clear" w:color="auto" w:fill="auto"/>
            <w:vAlign w:val="center"/>
          </w:tcPr>
          <w:p w14:paraId="77EA46F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1B0543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339" w:type="dxa"/>
            <w:tcBorders>
              <w:top w:val="nil"/>
              <w:left w:val="nil"/>
              <w:bottom w:val="single" w:sz="4" w:space="0" w:color="auto"/>
              <w:right w:val="single" w:sz="4" w:space="0" w:color="auto"/>
            </w:tcBorders>
            <w:shd w:val="clear" w:color="auto" w:fill="auto"/>
            <w:vAlign w:val="center"/>
          </w:tcPr>
          <w:p w14:paraId="149C3CC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8D4033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300" w:type="dxa"/>
            <w:tcBorders>
              <w:top w:val="nil"/>
              <w:left w:val="nil"/>
              <w:bottom w:val="single" w:sz="4" w:space="0" w:color="auto"/>
              <w:right w:val="single" w:sz="4" w:space="0" w:color="auto"/>
            </w:tcBorders>
            <w:shd w:val="clear" w:color="auto" w:fill="auto"/>
            <w:vAlign w:val="center"/>
          </w:tcPr>
          <w:p w14:paraId="088D4BC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FA0B42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262" w:type="dxa"/>
            <w:tcBorders>
              <w:top w:val="nil"/>
              <w:left w:val="nil"/>
              <w:bottom w:val="single" w:sz="4" w:space="0" w:color="auto"/>
              <w:right w:val="single" w:sz="4" w:space="0" w:color="auto"/>
            </w:tcBorders>
            <w:shd w:val="clear" w:color="auto" w:fill="auto"/>
            <w:vAlign w:val="center"/>
          </w:tcPr>
          <w:p w14:paraId="432B67F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088620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C3C6E6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56572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236" w:type="dxa"/>
            <w:tcBorders>
              <w:top w:val="nil"/>
              <w:left w:val="nil"/>
              <w:bottom w:val="single" w:sz="4" w:space="0" w:color="auto"/>
              <w:right w:val="single" w:sz="4" w:space="0" w:color="auto"/>
            </w:tcBorders>
            <w:shd w:val="clear" w:color="auto" w:fill="auto"/>
            <w:vAlign w:val="center"/>
          </w:tcPr>
          <w:p w14:paraId="7FF085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060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339" w:type="dxa"/>
            <w:tcBorders>
              <w:top w:val="nil"/>
              <w:left w:val="nil"/>
              <w:bottom w:val="single" w:sz="4" w:space="0" w:color="auto"/>
              <w:right w:val="single" w:sz="4" w:space="0" w:color="auto"/>
            </w:tcBorders>
            <w:shd w:val="clear" w:color="auto" w:fill="auto"/>
            <w:vAlign w:val="center"/>
          </w:tcPr>
          <w:p w14:paraId="2BA0321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BAE33E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300" w:type="dxa"/>
            <w:tcBorders>
              <w:top w:val="nil"/>
              <w:left w:val="nil"/>
              <w:bottom w:val="single" w:sz="4" w:space="0" w:color="auto"/>
              <w:right w:val="single" w:sz="4" w:space="0" w:color="auto"/>
            </w:tcBorders>
            <w:shd w:val="clear" w:color="auto" w:fill="auto"/>
            <w:vAlign w:val="center"/>
          </w:tcPr>
          <w:p w14:paraId="2509404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EF432E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951572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15EE07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25ACF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F6954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236" w:type="dxa"/>
            <w:tcBorders>
              <w:top w:val="nil"/>
              <w:left w:val="nil"/>
              <w:bottom w:val="single" w:sz="4" w:space="0" w:color="auto"/>
              <w:right w:val="single" w:sz="4" w:space="0" w:color="auto"/>
            </w:tcBorders>
            <w:shd w:val="clear" w:color="auto" w:fill="auto"/>
            <w:vAlign w:val="center"/>
          </w:tcPr>
          <w:p w14:paraId="36D4D0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D5C96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339" w:type="dxa"/>
            <w:tcBorders>
              <w:top w:val="nil"/>
              <w:left w:val="nil"/>
              <w:bottom w:val="single" w:sz="4" w:space="0" w:color="auto"/>
              <w:right w:val="single" w:sz="4" w:space="0" w:color="auto"/>
            </w:tcBorders>
            <w:shd w:val="clear" w:color="auto" w:fill="auto"/>
            <w:vAlign w:val="center"/>
          </w:tcPr>
          <w:p w14:paraId="03F767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538032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300" w:type="dxa"/>
            <w:tcBorders>
              <w:top w:val="nil"/>
              <w:left w:val="nil"/>
              <w:bottom w:val="single" w:sz="4" w:space="0" w:color="auto"/>
              <w:right w:val="single" w:sz="4" w:space="0" w:color="auto"/>
            </w:tcBorders>
            <w:shd w:val="clear" w:color="auto" w:fill="auto"/>
            <w:vAlign w:val="center"/>
          </w:tcPr>
          <w:p w14:paraId="10DDF54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E17F6F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-农林园</w:t>
            </w:r>
          </w:p>
        </w:tc>
        <w:tc>
          <w:tcPr>
            <w:tcW w:w="1262" w:type="dxa"/>
            <w:tcBorders>
              <w:top w:val="nil"/>
              <w:left w:val="nil"/>
              <w:bottom w:val="single" w:sz="4" w:space="0" w:color="auto"/>
              <w:right w:val="single" w:sz="4" w:space="0" w:color="auto"/>
            </w:tcBorders>
            <w:shd w:val="clear" w:color="auto" w:fill="auto"/>
            <w:vAlign w:val="center"/>
          </w:tcPr>
          <w:p w14:paraId="686A4ED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277B082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FD66A68"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BCF99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236" w:type="dxa"/>
            <w:tcBorders>
              <w:top w:val="nil"/>
              <w:left w:val="nil"/>
              <w:bottom w:val="single" w:sz="4" w:space="0" w:color="auto"/>
              <w:right w:val="single" w:sz="4" w:space="0" w:color="auto"/>
            </w:tcBorders>
            <w:shd w:val="clear" w:color="auto" w:fill="auto"/>
            <w:vAlign w:val="center"/>
          </w:tcPr>
          <w:p w14:paraId="2FBEE4B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97E2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339" w:type="dxa"/>
            <w:tcBorders>
              <w:top w:val="nil"/>
              <w:left w:val="nil"/>
              <w:bottom w:val="single" w:sz="4" w:space="0" w:color="auto"/>
              <w:right w:val="single" w:sz="4" w:space="0" w:color="auto"/>
            </w:tcBorders>
            <w:shd w:val="clear" w:color="auto" w:fill="auto"/>
            <w:vAlign w:val="center"/>
          </w:tcPr>
          <w:p w14:paraId="094861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8C5B7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300" w:type="dxa"/>
            <w:tcBorders>
              <w:top w:val="nil"/>
              <w:left w:val="nil"/>
              <w:bottom w:val="single" w:sz="4" w:space="0" w:color="auto"/>
              <w:right w:val="single" w:sz="4" w:space="0" w:color="auto"/>
            </w:tcBorders>
            <w:shd w:val="clear" w:color="auto" w:fill="auto"/>
            <w:vAlign w:val="center"/>
          </w:tcPr>
          <w:p w14:paraId="14221D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BCA61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1DFDAA4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731C8EB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5F42173"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1B4007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236" w:type="dxa"/>
            <w:tcBorders>
              <w:top w:val="nil"/>
              <w:left w:val="nil"/>
              <w:bottom w:val="single" w:sz="4" w:space="0" w:color="auto"/>
              <w:right w:val="single" w:sz="4" w:space="0" w:color="auto"/>
            </w:tcBorders>
            <w:shd w:val="clear" w:color="auto" w:fill="auto"/>
            <w:vAlign w:val="center"/>
          </w:tcPr>
          <w:p w14:paraId="2183685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47B76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339" w:type="dxa"/>
            <w:tcBorders>
              <w:top w:val="nil"/>
              <w:left w:val="nil"/>
              <w:bottom w:val="single" w:sz="4" w:space="0" w:color="auto"/>
              <w:right w:val="single" w:sz="4" w:space="0" w:color="auto"/>
            </w:tcBorders>
            <w:shd w:val="clear" w:color="auto" w:fill="auto"/>
            <w:vAlign w:val="center"/>
          </w:tcPr>
          <w:p w14:paraId="5F5337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6897C6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300" w:type="dxa"/>
            <w:tcBorders>
              <w:top w:val="nil"/>
              <w:left w:val="nil"/>
              <w:bottom w:val="single" w:sz="4" w:space="0" w:color="auto"/>
              <w:right w:val="single" w:sz="4" w:space="0" w:color="auto"/>
            </w:tcBorders>
            <w:shd w:val="clear" w:color="auto" w:fill="auto"/>
            <w:vAlign w:val="center"/>
          </w:tcPr>
          <w:p w14:paraId="3375F9E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001944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67A2FEF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E77865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99BF0C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70C42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236" w:type="dxa"/>
            <w:tcBorders>
              <w:top w:val="nil"/>
              <w:left w:val="nil"/>
              <w:bottom w:val="single" w:sz="4" w:space="0" w:color="auto"/>
              <w:right w:val="single" w:sz="4" w:space="0" w:color="auto"/>
            </w:tcBorders>
            <w:shd w:val="clear" w:color="auto" w:fill="auto"/>
            <w:vAlign w:val="center"/>
          </w:tcPr>
          <w:p w14:paraId="2721FF6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5E5020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339" w:type="dxa"/>
            <w:tcBorders>
              <w:top w:val="nil"/>
              <w:left w:val="nil"/>
              <w:bottom w:val="single" w:sz="4" w:space="0" w:color="auto"/>
              <w:right w:val="single" w:sz="4" w:space="0" w:color="auto"/>
            </w:tcBorders>
            <w:shd w:val="clear" w:color="auto" w:fill="auto"/>
            <w:vAlign w:val="center"/>
          </w:tcPr>
          <w:p w14:paraId="42FDD76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1F3C7E6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300" w:type="dxa"/>
            <w:tcBorders>
              <w:top w:val="nil"/>
              <w:left w:val="nil"/>
              <w:bottom w:val="single" w:sz="4" w:space="0" w:color="auto"/>
              <w:right w:val="single" w:sz="4" w:space="0" w:color="auto"/>
            </w:tcBorders>
            <w:shd w:val="clear" w:color="auto" w:fill="auto"/>
            <w:vAlign w:val="center"/>
          </w:tcPr>
          <w:p w14:paraId="6EC9166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36DF6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-苏家坨科技</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1C8892E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A7C31CD"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6AD30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F2EE90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236" w:type="dxa"/>
            <w:tcBorders>
              <w:top w:val="nil"/>
              <w:left w:val="nil"/>
              <w:bottom w:val="single" w:sz="4" w:space="0" w:color="auto"/>
              <w:right w:val="single" w:sz="4" w:space="0" w:color="auto"/>
            </w:tcBorders>
            <w:shd w:val="clear" w:color="auto" w:fill="auto"/>
            <w:vAlign w:val="center"/>
          </w:tcPr>
          <w:p w14:paraId="05AE3C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844C91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339" w:type="dxa"/>
            <w:tcBorders>
              <w:top w:val="nil"/>
              <w:left w:val="nil"/>
              <w:bottom w:val="single" w:sz="4" w:space="0" w:color="auto"/>
              <w:right w:val="single" w:sz="4" w:space="0" w:color="auto"/>
            </w:tcBorders>
            <w:shd w:val="clear" w:color="auto" w:fill="auto"/>
            <w:vAlign w:val="center"/>
          </w:tcPr>
          <w:p w14:paraId="51E3B67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7DD0DF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300" w:type="dxa"/>
            <w:tcBorders>
              <w:top w:val="nil"/>
              <w:left w:val="nil"/>
              <w:bottom w:val="single" w:sz="4" w:space="0" w:color="auto"/>
              <w:right w:val="single" w:sz="4" w:space="0" w:color="auto"/>
            </w:tcBorders>
            <w:shd w:val="clear" w:color="auto" w:fill="auto"/>
            <w:vAlign w:val="center"/>
          </w:tcPr>
          <w:p w14:paraId="666E734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364A73B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-苏家坨科技</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146216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7BAD73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98F66F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D6D848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236" w:type="dxa"/>
            <w:tcBorders>
              <w:top w:val="nil"/>
              <w:left w:val="nil"/>
              <w:bottom w:val="single" w:sz="4" w:space="0" w:color="auto"/>
              <w:right w:val="single" w:sz="4" w:space="0" w:color="auto"/>
            </w:tcBorders>
            <w:shd w:val="clear" w:color="auto" w:fill="auto"/>
            <w:vAlign w:val="center"/>
          </w:tcPr>
          <w:p w14:paraId="2D82A38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07C88C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339" w:type="dxa"/>
            <w:tcBorders>
              <w:top w:val="nil"/>
              <w:left w:val="nil"/>
              <w:bottom w:val="single" w:sz="4" w:space="0" w:color="auto"/>
              <w:right w:val="single" w:sz="4" w:space="0" w:color="auto"/>
            </w:tcBorders>
            <w:shd w:val="clear" w:color="auto" w:fill="auto"/>
            <w:vAlign w:val="center"/>
          </w:tcPr>
          <w:p w14:paraId="33D01EA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52349A8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300" w:type="dxa"/>
            <w:tcBorders>
              <w:top w:val="nil"/>
              <w:left w:val="nil"/>
              <w:bottom w:val="single" w:sz="4" w:space="0" w:color="auto"/>
              <w:right w:val="single" w:sz="4" w:space="0" w:color="auto"/>
            </w:tcBorders>
            <w:shd w:val="clear" w:color="auto" w:fill="auto"/>
            <w:vAlign w:val="center"/>
          </w:tcPr>
          <w:p w14:paraId="4718E6D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215B952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-丰台园西</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174C5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4D8AF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5DFC94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53970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236" w:type="dxa"/>
            <w:tcBorders>
              <w:top w:val="nil"/>
              <w:left w:val="nil"/>
              <w:bottom w:val="single" w:sz="4" w:space="0" w:color="auto"/>
              <w:right w:val="single" w:sz="4" w:space="0" w:color="auto"/>
            </w:tcBorders>
            <w:shd w:val="clear" w:color="auto" w:fill="auto"/>
            <w:vAlign w:val="center"/>
          </w:tcPr>
          <w:p w14:paraId="5795123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CE860D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339" w:type="dxa"/>
            <w:tcBorders>
              <w:top w:val="nil"/>
              <w:left w:val="nil"/>
              <w:bottom w:val="single" w:sz="4" w:space="0" w:color="auto"/>
              <w:right w:val="single" w:sz="4" w:space="0" w:color="auto"/>
            </w:tcBorders>
            <w:shd w:val="clear" w:color="auto" w:fill="auto"/>
            <w:vAlign w:val="center"/>
          </w:tcPr>
          <w:p w14:paraId="49D8971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152905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300" w:type="dxa"/>
            <w:tcBorders>
              <w:top w:val="nil"/>
              <w:left w:val="nil"/>
              <w:bottom w:val="single" w:sz="4" w:space="0" w:color="auto"/>
              <w:right w:val="single" w:sz="4" w:space="0" w:color="auto"/>
            </w:tcBorders>
            <w:shd w:val="clear" w:color="auto" w:fill="auto"/>
            <w:vAlign w:val="center"/>
          </w:tcPr>
          <w:p w14:paraId="61C6D4E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23E284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-丰台园西</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3F7648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EB9529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DE9D4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24576C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236" w:type="dxa"/>
            <w:tcBorders>
              <w:top w:val="nil"/>
              <w:left w:val="nil"/>
              <w:bottom w:val="single" w:sz="4" w:space="0" w:color="auto"/>
              <w:right w:val="single" w:sz="4" w:space="0" w:color="auto"/>
            </w:tcBorders>
            <w:shd w:val="clear" w:color="auto" w:fill="auto"/>
            <w:vAlign w:val="center"/>
          </w:tcPr>
          <w:p w14:paraId="3DEA880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69718FA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339" w:type="dxa"/>
            <w:tcBorders>
              <w:top w:val="nil"/>
              <w:left w:val="nil"/>
              <w:bottom w:val="single" w:sz="4" w:space="0" w:color="auto"/>
              <w:right w:val="single" w:sz="4" w:space="0" w:color="auto"/>
            </w:tcBorders>
            <w:shd w:val="clear" w:color="auto" w:fill="auto"/>
            <w:vAlign w:val="center"/>
          </w:tcPr>
          <w:p w14:paraId="44A09DA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60CC30E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300" w:type="dxa"/>
            <w:tcBorders>
              <w:top w:val="nil"/>
              <w:left w:val="nil"/>
              <w:bottom w:val="single" w:sz="4" w:space="0" w:color="auto"/>
              <w:right w:val="single" w:sz="4" w:space="0" w:color="auto"/>
            </w:tcBorders>
            <w:shd w:val="clear" w:color="auto" w:fill="auto"/>
            <w:vAlign w:val="center"/>
          </w:tcPr>
          <w:p w14:paraId="147C308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B5FAB5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203D678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AE0106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6A3A0E3"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5FF98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2F3D0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E8A55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BF0162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48E76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86EF1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2833F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185EE0B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D37F68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0E2B2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0627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22D2A5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49BD58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FEB3A8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E30A0D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A9705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EB2AFB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280CC6E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4EA9C525"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F91B4B"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98D0F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A95102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398CCF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7FC90D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F4DC29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52F6BC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745B4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08375AF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334125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FCE93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8CD05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B211A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FFC7B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29DF5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0D75C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0F1DA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94F7A9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491E872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4FE78D0"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B0D418"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DC58EE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F08539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7BA4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B69F62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B15774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18CFC3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8B395C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-昌平园南</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0C85D30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63CB75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16D63EF"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9F8D4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1FFBEB9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E8A7B1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1A0FCC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80DDC1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6C260D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A09C7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-昌平园南</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34442B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4E3CA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251F35F"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CF265E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A3BC8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28C721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101157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1A1A33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10044A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256D7A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89B9D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19974C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DB8D01"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EBD1B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7CD652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AED05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067AF8B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6A441E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681D27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4D7460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4AE665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072A4C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7227160"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F6463B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95236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1F910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6AFF5A8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1410B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75548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DBC207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7535EA8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EE40F5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27D2BD"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7CC66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79219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DDA43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3F211B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89EB91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6C2F0A3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A77A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-BDA东</w:t>
            </w:r>
          </w:p>
        </w:tc>
        <w:tc>
          <w:tcPr>
            <w:tcW w:w="1262" w:type="dxa"/>
            <w:tcBorders>
              <w:top w:val="nil"/>
              <w:left w:val="nil"/>
              <w:bottom w:val="single" w:sz="4" w:space="0" w:color="auto"/>
              <w:right w:val="single" w:sz="4" w:space="0" w:color="auto"/>
            </w:tcBorders>
            <w:shd w:val="clear" w:color="auto" w:fill="auto"/>
            <w:vAlign w:val="center"/>
          </w:tcPr>
          <w:p w14:paraId="2B080C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818991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2CC4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74E15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CF5DF7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F8A7A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838E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7FBE85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60DAF1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0302D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-BDA西</w:t>
            </w:r>
          </w:p>
        </w:tc>
        <w:tc>
          <w:tcPr>
            <w:tcW w:w="1262" w:type="dxa"/>
            <w:tcBorders>
              <w:top w:val="nil"/>
              <w:left w:val="nil"/>
              <w:bottom w:val="single" w:sz="4" w:space="0" w:color="auto"/>
              <w:right w:val="single" w:sz="4" w:space="0" w:color="auto"/>
            </w:tcBorders>
            <w:shd w:val="clear" w:color="auto" w:fill="auto"/>
            <w:vAlign w:val="center"/>
          </w:tcPr>
          <w:p w14:paraId="5C91954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bl>
    <w:p w14:paraId="42B5C818" w14:textId="77777777" w:rsidR="00424E03" w:rsidRPr="00CE23D5" w:rsidRDefault="00424E03" w:rsidP="00424E03">
      <w:pPr>
        <w:spacing w:line="360" w:lineRule="auto"/>
        <w:ind w:firstLineChars="200" w:firstLine="560"/>
        <w:jc w:val="both"/>
        <w:rPr>
          <w:rFonts w:ascii="Arial" w:eastAsia="仿宋_GB2312" w:hAnsi="Arial" w:cs="Arial"/>
          <w:sz w:val="28"/>
          <w:szCs w:val="28"/>
        </w:rPr>
      </w:pPr>
    </w:p>
    <w:p w14:paraId="52CA1829" w14:textId="77777777" w:rsidR="00424E03" w:rsidRPr="00CE23D5" w:rsidRDefault="00424E03" w:rsidP="00424E03">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424E03" w:rsidRPr="003C5C4D" w14:paraId="06A866D5" w14:textId="77777777" w:rsidTr="008F6CB5">
        <w:trPr>
          <w:cantSplit/>
          <w:tblHeader/>
          <w:jc w:val="center"/>
        </w:trPr>
        <w:tc>
          <w:tcPr>
            <w:tcW w:w="2210"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E0DB5C3" w14:textId="77777777" w:rsidR="00424E03" w:rsidRPr="003C5C4D" w:rsidRDefault="00424E03" w:rsidP="00E43AB6">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5F02BDA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073271E9"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5489AA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D61326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4D6CB4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4F40DE99"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8F6CB5" w:rsidRPr="003C5C4D" w14:paraId="14220A09"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57DA54A" w14:textId="7F1154AE" w:rsidR="008F6CB5" w:rsidRPr="003C5C4D" w:rsidRDefault="008F6CB5" w:rsidP="008F6CB5">
            <w:pPr>
              <w:autoSpaceDE w:val="0"/>
              <w:autoSpaceDN w:val="0"/>
              <w:spacing w:line="240" w:lineRule="exact"/>
              <w:rPr>
                <w:rFonts w:ascii="Arial" w:eastAsia="仿宋_GB2312" w:hAnsi="Arial" w:cs="Arial"/>
                <w:sz w:val="18"/>
                <w:szCs w:val="18"/>
              </w:rPr>
            </w:pPr>
            <w:r>
              <w:rPr>
                <w:rFonts w:ascii="Arial" w:eastAsia="仿宋_GB2312" w:hAnsi="Arial" w:cs="Arial" w:hint="eastAsia"/>
                <w:sz w:val="18"/>
                <w:szCs w:val="18"/>
              </w:rPr>
              <w:t>商业繁华度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03ACC4B" w14:textId="56EA9550"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2ABC2CDE" w14:textId="006F12E1"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10120F67" w14:textId="4033FC08"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FE59239" w14:textId="2558A4E3"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45276A33" w14:textId="54BA5F92"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基本无</w:t>
            </w:r>
          </w:p>
        </w:tc>
      </w:tr>
      <w:tr w:rsidR="00424E03" w:rsidRPr="003C5C4D" w14:paraId="1F4B5937"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78E7B72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C699892"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A0F17B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00EB3D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6F16BE9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569B4FA5"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424E03" w:rsidRPr="003C5C4D" w14:paraId="3304DEE6"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28AA5884"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2A12890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241EEF6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零星有其他用地，基本不影响本宗地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51D284C0"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43BA72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4F8817C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424E03" w:rsidRPr="003C5C4D" w14:paraId="25AB857E"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5CE7DA7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B52148"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50CAB261"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2A0A4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66DA2EB8"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B3F479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424E03" w:rsidRPr="003C5C4D" w14:paraId="40C0C6D0"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402CE760"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15B514F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5EF2C97B"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23286DE5"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10CA77B"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3D8209DA"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424E03" w:rsidRPr="003C5C4D" w14:paraId="01F77B74"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3E97F281"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F09A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1B61BD0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0F9EB22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56265E5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8FECC7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424E03" w:rsidRPr="003C5C4D" w14:paraId="432C0F6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E47D2C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746DFAA1"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3A34D74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18333162"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7EFA42BB"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61DF00B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424E03" w:rsidRPr="003C5C4D" w14:paraId="7A89493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C58AE5B"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257FCC"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6A48B6D"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85B80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F1BFCF"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5824D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424E03" w:rsidRPr="003C5C4D" w14:paraId="701060A8"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FCB9C8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402CAD"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5FEAFA7"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6A58C76"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80A48D5"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D98F58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3F590FC8" w14:textId="6619A3E9" w:rsidR="00424E03" w:rsidRPr="00CE23D5" w:rsidRDefault="00424E03" w:rsidP="00424E03">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00055D50">
        <w:rPr>
          <w:rFonts w:ascii="Arial" w:eastAsia="仿宋_GB2312" w:hAnsi="Arial" w:cs="Arial" w:hint="eastAsia"/>
          <w:sz w:val="28"/>
          <w:szCs w:val="28"/>
        </w:rPr>
        <w:t>商业</w:t>
      </w:r>
      <w:r w:rsidRPr="00833F5C">
        <w:rPr>
          <w:rFonts w:ascii="Arial" w:eastAsia="仿宋_GB2312" w:hAnsi="Arial" w:cs="Arial"/>
          <w:sz w:val="28"/>
          <w:szCs w:val="28"/>
        </w:rPr>
        <w:t>类七级</w:t>
      </w:r>
      <w:r w:rsidRPr="00CE23D5">
        <w:rPr>
          <w:rFonts w:ascii="Arial" w:eastAsia="仿宋_GB2312" w:hAnsi="Arial" w:cs="Arial"/>
          <w:sz w:val="28"/>
          <w:szCs w:val="28"/>
        </w:rPr>
        <w:t>VII-01</w:t>
      </w:r>
      <w:r w:rsidRPr="00CE23D5">
        <w:rPr>
          <w:rFonts w:ascii="Arial" w:eastAsia="仿宋_GB2312" w:hAnsi="Arial" w:cs="Arial"/>
          <w:sz w:val="28"/>
          <w:szCs w:val="28"/>
        </w:rPr>
        <w:t>区片，依据前述《区片基准地价因素总修正幅度表》、《北京市基准地价因素权重表》及《因素等级说明表》，整理出《等级系数表》如下：</w:t>
      </w:r>
    </w:p>
    <w:p w14:paraId="56BF4425" w14:textId="77777777" w:rsidR="00424E03" w:rsidRPr="00CE23D5" w:rsidRDefault="00424E03" w:rsidP="00424E03">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424E03" w:rsidRPr="0068282B" w14:paraId="41FD1775" w14:textId="77777777" w:rsidTr="00E43AB6">
        <w:trPr>
          <w:trHeight w:val="326"/>
          <w:tblHead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02A62D24"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 xml:space="preserve">        </w:t>
            </w:r>
            <w:r w:rsidRPr="0068282B">
              <w:rPr>
                <w:rFonts w:ascii="Arial" w:eastAsia="仿宋_GB2312" w:hAnsi="Arial" w:cs="Arial"/>
                <w:sz w:val="18"/>
                <w:szCs w:val="18"/>
              </w:rPr>
              <w:t>等级</w:t>
            </w:r>
            <w:r w:rsidRPr="0068282B">
              <w:rPr>
                <w:rFonts w:ascii="Arial" w:eastAsia="仿宋_GB2312" w:hAnsi="Arial" w:cs="Arial"/>
                <w:sz w:val="18"/>
                <w:szCs w:val="18"/>
              </w:rPr>
              <w:br/>
            </w:r>
            <w:r w:rsidRPr="0068282B">
              <w:rPr>
                <w:rFonts w:ascii="Arial" w:eastAsia="仿宋_GB2312" w:hAnsi="Arial" w:cs="Arial"/>
                <w:sz w:val="18"/>
                <w:szCs w:val="18"/>
              </w:rPr>
              <w:br/>
            </w:r>
            <w:r w:rsidRPr="0068282B">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3C1E6E8F"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76842B6E"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478316BE"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B0C5390"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72EE7B4C"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差</w:t>
            </w:r>
          </w:p>
        </w:tc>
      </w:tr>
      <w:tr w:rsidR="00424E03" w:rsidRPr="0068282B" w14:paraId="3D6189DB" w14:textId="77777777" w:rsidTr="00E43AB6">
        <w:trPr>
          <w:trHeight w:val="465"/>
        </w:trPr>
        <w:tc>
          <w:tcPr>
            <w:tcW w:w="0" w:type="auto"/>
            <w:vMerge/>
            <w:tcBorders>
              <w:top w:val="single" w:sz="4" w:space="0" w:color="auto"/>
              <w:left w:val="single" w:sz="4" w:space="0" w:color="auto"/>
              <w:bottom w:val="single" w:sz="4" w:space="0" w:color="000000"/>
              <w:right w:val="single" w:sz="4" w:space="0" w:color="auto"/>
            </w:tcBorders>
            <w:vAlign w:val="center"/>
          </w:tcPr>
          <w:p w14:paraId="2579BF4B"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4AAC6747"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02F020"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C2D398"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3C2B22"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4FAB0A" w14:textId="77777777" w:rsidR="00424E03" w:rsidRPr="0068282B" w:rsidRDefault="00424E03" w:rsidP="00E43AB6">
            <w:pPr>
              <w:widowControl/>
              <w:adjustRightInd/>
              <w:spacing w:line="240" w:lineRule="auto"/>
              <w:rPr>
                <w:rFonts w:ascii="Arial" w:eastAsia="仿宋_GB2312" w:hAnsi="Arial" w:cs="Arial"/>
                <w:sz w:val="18"/>
                <w:szCs w:val="18"/>
              </w:rPr>
            </w:pPr>
          </w:p>
        </w:tc>
      </w:tr>
      <w:tr w:rsidR="0068282B" w:rsidRPr="0068282B" w14:paraId="1AD11C92" w14:textId="77777777" w:rsidTr="00E43AB6">
        <w:trPr>
          <w:trHeight w:val="413"/>
        </w:trPr>
        <w:tc>
          <w:tcPr>
            <w:tcW w:w="1452" w:type="pct"/>
            <w:tcBorders>
              <w:top w:val="nil"/>
              <w:left w:val="single" w:sz="4" w:space="0" w:color="auto"/>
              <w:bottom w:val="single" w:sz="4" w:space="0" w:color="auto"/>
              <w:right w:val="single" w:sz="4" w:space="0" w:color="auto"/>
            </w:tcBorders>
            <w:noWrap/>
            <w:vAlign w:val="center"/>
          </w:tcPr>
          <w:p w14:paraId="61F26DA0" w14:textId="00B2030E"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商业繁华度</w:t>
            </w:r>
          </w:p>
        </w:tc>
        <w:tc>
          <w:tcPr>
            <w:tcW w:w="710" w:type="pct"/>
            <w:tcBorders>
              <w:top w:val="nil"/>
              <w:left w:val="nil"/>
              <w:bottom w:val="single" w:sz="4" w:space="0" w:color="auto"/>
              <w:right w:val="single" w:sz="4" w:space="0" w:color="auto"/>
            </w:tcBorders>
            <w:noWrap/>
          </w:tcPr>
          <w:p w14:paraId="2C646F83" w14:textId="1D72DB4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4.28%</w:t>
            </w:r>
          </w:p>
        </w:tc>
        <w:tc>
          <w:tcPr>
            <w:tcW w:w="710" w:type="pct"/>
            <w:tcBorders>
              <w:top w:val="nil"/>
              <w:left w:val="nil"/>
              <w:bottom w:val="single" w:sz="4" w:space="0" w:color="auto"/>
              <w:right w:val="single" w:sz="4" w:space="0" w:color="auto"/>
            </w:tcBorders>
            <w:noWrap/>
          </w:tcPr>
          <w:p w14:paraId="2416CD02" w14:textId="5A52578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2.14%</w:t>
            </w:r>
          </w:p>
        </w:tc>
        <w:tc>
          <w:tcPr>
            <w:tcW w:w="710" w:type="pct"/>
            <w:tcBorders>
              <w:top w:val="nil"/>
              <w:left w:val="nil"/>
              <w:bottom w:val="single" w:sz="4" w:space="0" w:color="auto"/>
              <w:right w:val="single" w:sz="4" w:space="0" w:color="auto"/>
            </w:tcBorders>
            <w:noWrap/>
          </w:tcPr>
          <w:p w14:paraId="19C38618" w14:textId="23F4CD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CFBFB51" w14:textId="016D50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-2.14%</w:t>
            </w:r>
          </w:p>
        </w:tc>
        <w:tc>
          <w:tcPr>
            <w:tcW w:w="708" w:type="pct"/>
            <w:tcBorders>
              <w:top w:val="nil"/>
              <w:left w:val="nil"/>
              <w:bottom w:val="single" w:sz="4" w:space="0" w:color="auto"/>
              <w:right w:val="single" w:sz="4" w:space="0" w:color="auto"/>
            </w:tcBorders>
            <w:noWrap/>
          </w:tcPr>
          <w:p w14:paraId="69E53FE5" w14:textId="59AFD0A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-4.28%</w:t>
            </w:r>
          </w:p>
        </w:tc>
      </w:tr>
      <w:tr w:rsidR="0068282B" w:rsidRPr="0068282B" w14:paraId="44E4778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341C17D"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tcPr>
          <w:p w14:paraId="6CA8B7F1" w14:textId="48E56A1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3.24%</w:t>
            </w:r>
          </w:p>
        </w:tc>
        <w:tc>
          <w:tcPr>
            <w:tcW w:w="710" w:type="pct"/>
            <w:tcBorders>
              <w:top w:val="nil"/>
              <w:left w:val="nil"/>
              <w:bottom w:val="single" w:sz="4" w:space="0" w:color="auto"/>
              <w:right w:val="single" w:sz="4" w:space="0" w:color="auto"/>
            </w:tcBorders>
            <w:noWrap/>
          </w:tcPr>
          <w:p w14:paraId="1FA58918" w14:textId="2423F994"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1.62%</w:t>
            </w:r>
          </w:p>
        </w:tc>
        <w:tc>
          <w:tcPr>
            <w:tcW w:w="710" w:type="pct"/>
            <w:tcBorders>
              <w:top w:val="nil"/>
              <w:left w:val="nil"/>
              <w:bottom w:val="single" w:sz="4" w:space="0" w:color="auto"/>
              <w:right w:val="single" w:sz="4" w:space="0" w:color="auto"/>
            </w:tcBorders>
            <w:noWrap/>
          </w:tcPr>
          <w:p w14:paraId="2C8930F7" w14:textId="132A7AF6"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26284601" w14:textId="5FBBDAD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-1.62%</w:t>
            </w:r>
          </w:p>
        </w:tc>
        <w:tc>
          <w:tcPr>
            <w:tcW w:w="708" w:type="pct"/>
            <w:tcBorders>
              <w:top w:val="nil"/>
              <w:left w:val="nil"/>
              <w:bottom w:val="single" w:sz="4" w:space="0" w:color="auto"/>
              <w:right w:val="single" w:sz="4" w:space="0" w:color="auto"/>
            </w:tcBorders>
            <w:noWrap/>
          </w:tcPr>
          <w:p w14:paraId="721258C5" w14:textId="44C6B7F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-3.24%</w:t>
            </w:r>
          </w:p>
        </w:tc>
      </w:tr>
      <w:tr w:rsidR="0068282B" w:rsidRPr="0068282B" w14:paraId="1CE9391A"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CB2AFA"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tcPr>
          <w:p w14:paraId="0C3C68A1" w14:textId="168CDE2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0486979F" w14:textId="3533E42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3A736BE7" w14:textId="22C3649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8FF5F25" w14:textId="3CF59FFC"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7F213A9" w14:textId="36075ED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1D8270C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A4053EA"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tcPr>
          <w:p w14:paraId="50E01E0F" w14:textId="53CD2A5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40EE0E6D" w14:textId="00DEA1E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07AC316F" w14:textId="77F5E146"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3F12DE3" w14:textId="2ED029C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067A5102" w14:textId="02DF73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06469B0F"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02E2F5B"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tcPr>
          <w:p w14:paraId="76DB8973" w14:textId="5151CAC1"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1.04%</w:t>
            </w:r>
          </w:p>
        </w:tc>
        <w:tc>
          <w:tcPr>
            <w:tcW w:w="710" w:type="pct"/>
            <w:tcBorders>
              <w:top w:val="nil"/>
              <w:left w:val="nil"/>
              <w:bottom w:val="single" w:sz="4" w:space="0" w:color="auto"/>
              <w:right w:val="single" w:sz="4" w:space="0" w:color="auto"/>
            </w:tcBorders>
            <w:noWrap/>
          </w:tcPr>
          <w:p w14:paraId="5F350759" w14:textId="49DC264E"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0.52%</w:t>
            </w:r>
          </w:p>
        </w:tc>
        <w:tc>
          <w:tcPr>
            <w:tcW w:w="710" w:type="pct"/>
            <w:tcBorders>
              <w:top w:val="nil"/>
              <w:left w:val="nil"/>
              <w:bottom w:val="single" w:sz="4" w:space="0" w:color="auto"/>
              <w:right w:val="single" w:sz="4" w:space="0" w:color="auto"/>
            </w:tcBorders>
            <w:noWrap/>
          </w:tcPr>
          <w:p w14:paraId="1067C3DE" w14:textId="1DB667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7D1C9A7" w14:textId="79A06E2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-0.52%</w:t>
            </w:r>
          </w:p>
        </w:tc>
        <w:tc>
          <w:tcPr>
            <w:tcW w:w="708" w:type="pct"/>
            <w:tcBorders>
              <w:top w:val="nil"/>
              <w:left w:val="nil"/>
              <w:bottom w:val="single" w:sz="4" w:space="0" w:color="auto"/>
              <w:right w:val="single" w:sz="4" w:space="0" w:color="auto"/>
            </w:tcBorders>
            <w:noWrap/>
          </w:tcPr>
          <w:p w14:paraId="4631F9BD" w14:textId="1AAEBB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-1.04%</w:t>
            </w:r>
          </w:p>
        </w:tc>
      </w:tr>
      <w:tr w:rsidR="0068282B" w:rsidRPr="0068282B" w14:paraId="324DD598"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5DB7484B"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tcPr>
          <w:p w14:paraId="5B5D47C7" w14:textId="3C55C51C"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0.38%</w:t>
            </w:r>
          </w:p>
        </w:tc>
        <w:tc>
          <w:tcPr>
            <w:tcW w:w="710" w:type="pct"/>
            <w:tcBorders>
              <w:top w:val="nil"/>
              <w:left w:val="nil"/>
              <w:bottom w:val="single" w:sz="4" w:space="0" w:color="auto"/>
              <w:right w:val="single" w:sz="4" w:space="0" w:color="auto"/>
            </w:tcBorders>
            <w:noWrap/>
          </w:tcPr>
          <w:p w14:paraId="249771AA" w14:textId="417788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0.19%</w:t>
            </w:r>
          </w:p>
        </w:tc>
        <w:tc>
          <w:tcPr>
            <w:tcW w:w="710" w:type="pct"/>
            <w:tcBorders>
              <w:top w:val="nil"/>
              <w:left w:val="nil"/>
              <w:bottom w:val="single" w:sz="4" w:space="0" w:color="auto"/>
              <w:right w:val="single" w:sz="4" w:space="0" w:color="auto"/>
            </w:tcBorders>
            <w:noWrap/>
          </w:tcPr>
          <w:p w14:paraId="60F04E76" w14:textId="21AD51D9"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DFEFE8C" w14:textId="1129A3B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-0.19%</w:t>
            </w:r>
          </w:p>
        </w:tc>
        <w:tc>
          <w:tcPr>
            <w:tcW w:w="708" w:type="pct"/>
            <w:tcBorders>
              <w:top w:val="nil"/>
              <w:left w:val="nil"/>
              <w:bottom w:val="single" w:sz="4" w:space="0" w:color="auto"/>
              <w:right w:val="single" w:sz="4" w:space="0" w:color="auto"/>
            </w:tcBorders>
            <w:noWrap/>
          </w:tcPr>
          <w:p w14:paraId="3A784077" w14:textId="057B3C1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-0.38%</w:t>
            </w:r>
          </w:p>
        </w:tc>
      </w:tr>
      <w:tr w:rsidR="0068282B" w:rsidRPr="0068282B" w14:paraId="47EA8566"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F08032E"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tcPr>
          <w:p w14:paraId="216EE92F" w14:textId="63BCFB32"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36F47216" w14:textId="63FD99E2"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5AC990CE" w14:textId="1305627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01C50E60" w14:textId="509E86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FC51CB0" w14:textId="6C8B99B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3118BCE7"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0C7565"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tcPr>
          <w:p w14:paraId="78006746" w14:textId="4294EE8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1.30%</w:t>
            </w:r>
          </w:p>
        </w:tc>
        <w:tc>
          <w:tcPr>
            <w:tcW w:w="710" w:type="pct"/>
            <w:tcBorders>
              <w:top w:val="nil"/>
              <w:left w:val="nil"/>
              <w:bottom w:val="single" w:sz="4" w:space="0" w:color="auto"/>
              <w:right w:val="single" w:sz="4" w:space="0" w:color="auto"/>
            </w:tcBorders>
            <w:noWrap/>
          </w:tcPr>
          <w:p w14:paraId="4286E27D" w14:textId="668E896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0.65%</w:t>
            </w:r>
          </w:p>
        </w:tc>
        <w:tc>
          <w:tcPr>
            <w:tcW w:w="710" w:type="pct"/>
            <w:tcBorders>
              <w:top w:val="nil"/>
              <w:left w:val="nil"/>
              <w:bottom w:val="single" w:sz="4" w:space="0" w:color="auto"/>
              <w:right w:val="single" w:sz="4" w:space="0" w:color="auto"/>
            </w:tcBorders>
            <w:noWrap/>
          </w:tcPr>
          <w:p w14:paraId="4BABAB34" w14:textId="053B0E24"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13D3C2E9" w14:textId="459A320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-0.65%</w:t>
            </w:r>
          </w:p>
        </w:tc>
        <w:tc>
          <w:tcPr>
            <w:tcW w:w="708" w:type="pct"/>
            <w:tcBorders>
              <w:top w:val="nil"/>
              <w:left w:val="nil"/>
              <w:bottom w:val="single" w:sz="4" w:space="0" w:color="auto"/>
              <w:right w:val="single" w:sz="4" w:space="0" w:color="auto"/>
            </w:tcBorders>
            <w:noWrap/>
          </w:tcPr>
          <w:p w14:paraId="3DE91007" w14:textId="477D094F"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-1.30%</w:t>
            </w:r>
          </w:p>
        </w:tc>
      </w:tr>
      <w:tr w:rsidR="0068282B" w:rsidRPr="0068282B" w14:paraId="669325C1"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1D13B406"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tcPr>
          <w:p w14:paraId="17EE164F" w14:textId="22DAF7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0.78%</w:t>
            </w:r>
          </w:p>
        </w:tc>
        <w:tc>
          <w:tcPr>
            <w:tcW w:w="710" w:type="pct"/>
            <w:tcBorders>
              <w:top w:val="nil"/>
              <w:left w:val="nil"/>
              <w:bottom w:val="single" w:sz="4" w:space="0" w:color="auto"/>
              <w:right w:val="single" w:sz="4" w:space="0" w:color="auto"/>
            </w:tcBorders>
            <w:noWrap/>
          </w:tcPr>
          <w:p w14:paraId="23DA9D28" w14:textId="454F7DB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0.39%</w:t>
            </w:r>
          </w:p>
        </w:tc>
        <w:tc>
          <w:tcPr>
            <w:tcW w:w="710" w:type="pct"/>
            <w:tcBorders>
              <w:top w:val="nil"/>
              <w:left w:val="nil"/>
              <w:bottom w:val="single" w:sz="4" w:space="0" w:color="auto"/>
              <w:right w:val="single" w:sz="4" w:space="0" w:color="auto"/>
            </w:tcBorders>
            <w:noWrap/>
          </w:tcPr>
          <w:p w14:paraId="14CBD3D0" w14:textId="1596259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6A898297" w14:textId="3C2D5C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-0.39%</w:t>
            </w:r>
          </w:p>
        </w:tc>
        <w:tc>
          <w:tcPr>
            <w:tcW w:w="708" w:type="pct"/>
            <w:tcBorders>
              <w:top w:val="nil"/>
              <w:left w:val="nil"/>
              <w:bottom w:val="single" w:sz="4" w:space="0" w:color="auto"/>
              <w:right w:val="single" w:sz="4" w:space="0" w:color="auto"/>
            </w:tcBorders>
            <w:noWrap/>
          </w:tcPr>
          <w:p w14:paraId="3863C541" w14:textId="33357B3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-0.78%</w:t>
            </w:r>
          </w:p>
        </w:tc>
      </w:tr>
    </w:tbl>
    <w:p w14:paraId="361C4078" w14:textId="77777777" w:rsidR="00424E03" w:rsidRPr="00CE23D5" w:rsidRDefault="00424E03" w:rsidP="00424E03">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74E20FE3" w14:textId="77777777" w:rsidR="00424E03" w:rsidRPr="00833F5C" w:rsidRDefault="00424E03" w:rsidP="00424E03">
      <w:pPr>
        <w:spacing w:line="360" w:lineRule="auto"/>
        <w:jc w:val="center"/>
        <w:rPr>
          <w:rFonts w:ascii="Arial" w:eastAsia="仿宋_GB2312" w:hAnsi="Arial" w:cs="Arial"/>
          <w:b/>
          <w:bCs/>
          <w:szCs w:val="24"/>
        </w:rPr>
      </w:pPr>
      <w:r w:rsidRPr="00CE23D5">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424E03" w:rsidRPr="00803ADE" w14:paraId="49FCC4A8" w14:textId="77777777" w:rsidTr="0068282B">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1F885E92"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4DA0B81E"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29C42FC4"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66693603"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6D49F9B0"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修正系数</w:t>
            </w:r>
          </w:p>
        </w:tc>
      </w:tr>
      <w:tr w:rsidR="0068282B" w:rsidRPr="00803ADE" w14:paraId="602D47F8" w14:textId="77777777" w:rsidTr="0068282B">
        <w:trPr>
          <w:trHeight w:val="675"/>
        </w:trPr>
        <w:tc>
          <w:tcPr>
            <w:tcW w:w="289" w:type="dxa"/>
            <w:tcBorders>
              <w:top w:val="nil"/>
              <w:left w:val="single" w:sz="4" w:space="0" w:color="auto"/>
              <w:bottom w:val="single" w:sz="4" w:space="0" w:color="auto"/>
              <w:right w:val="single" w:sz="4" w:space="0" w:color="auto"/>
            </w:tcBorders>
            <w:vAlign w:val="center"/>
          </w:tcPr>
          <w:p w14:paraId="01113448"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0C0F5A11" w14:textId="5FB996EE" w:rsidR="0068282B" w:rsidRPr="00803ADE" w:rsidRDefault="0068282B" w:rsidP="0068282B">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商业繁华度</w:t>
            </w:r>
          </w:p>
        </w:tc>
        <w:tc>
          <w:tcPr>
            <w:tcW w:w="5274" w:type="dxa"/>
            <w:tcBorders>
              <w:top w:val="nil"/>
              <w:left w:val="nil"/>
              <w:bottom w:val="single" w:sz="4" w:space="0" w:color="auto"/>
              <w:right w:val="single" w:sz="4" w:space="0" w:color="auto"/>
            </w:tcBorders>
            <w:vAlign w:val="center"/>
          </w:tcPr>
          <w:p w14:paraId="43FF0296" w14:textId="486BAA24"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68282B">
              <w:rPr>
                <w:rFonts w:ascii="Arial" w:eastAsia="仿宋_GB2312" w:hAnsi="Arial" w:cs="Arial" w:hint="eastAsia"/>
                <w:sz w:val="18"/>
                <w:szCs w:val="18"/>
              </w:rPr>
              <w:t>，周边有海淀悦界主题街区，商业氛围一般，人流量一般，商业繁华度一般</w:t>
            </w:r>
          </w:p>
        </w:tc>
        <w:tc>
          <w:tcPr>
            <w:tcW w:w="708" w:type="dxa"/>
            <w:tcBorders>
              <w:top w:val="nil"/>
              <w:left w:val="nil"/>
              <w:bottom w:val="single" w:sz="4" w:space="0" w:color="auto"/>
              <w:right w:val="single" w:sz="4" w:space="0" w:color="auto"/>
            </w:tcBorders>
            <w:vAlign w:val="center"/>
          </w:tcPr>
          <w:p w14:paraId="2913139E" w14:textId="1CE0BD17"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5BE44B65" w14:textId="74C2DCB1"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6DB8F22A" w14:textId="77777777" w:rsidTr="0068282B">
        <w:trPr>
          <w:trHeight w:val="900"/>
        </w:trPr>
        <w:tc>
          <w:tcPr>
            <w:tcW w:w="289" w:type="dxa"/>
            <w:tcBorders>
              <w:top w:val="nil"/>
              <w:left w:val="single" w:sz="4" w:space="0" w:color="auto"/>
              <w:bottom w:val="single" w:sz="4" w:space="0" w:color="auto"/>
              <w:right w:val="single" w:sz="4" w:space="0" w:color="auto"/>
            </w:tcBorders>
            <w:vAlign w:val="center"/>
          </w:tcPr>
          <w:p w14:paraId="442ECC9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526C5C8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2225A6EB" w14:textId="73FBDFE3"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估价对象紧邻城市次干道——宏丰渠东路，西距西六环约</w:t>
            </w:r>
            <w:r w:rsidRPr="0068282B">
              <w:rPr>
                <w:rFonts w:ascii="Arial" w:eastAsia="仿宋_GB2312" w:hAnsi="Arial" w:cs="Arial" w:hint="eastAsia"/>
                <w:sz w:val="18"/>
                <w:szCs w:val="18"/>
              </w:rPr>
              <w:t>6.5</w:t>
            </w:r>
            <w:r w:rsidRPr="0068282B">
              <w:rPr>
                <w:rFonts w:ascii="Arial" w:eastAsia="仿宋_GB2312" w:hAnsi="Arial" w:cs="Arial" w:hint="eastAsia"/>
                <w:sz w:val="18"/>
                <w:szCs w:val="18"/>
              </w:rPr>
              <w:t>公里，距北京首都国际机场约</w:t>
            </w:r>
            <w:r w:rsidRPr="0068282B">
              <w:rPr>
                <w:rFonts w:ascii="Arial" w:eastAsia="仿宋_GB2312" w:hAnsi="Arial" w:cs="Arial" w:hint="eastAsia"/>
                <w:sz w:val="18"/>
                <w:szCs w:val="18"/>
              </w:rPr>
              <w:t>31.6</w:t>
            </w:r>
            <w:r w:rsidRPr="0068282B">
              <w:rPr>
                <w:rFonts w:ascii="Arial" w:eastAsia="仿宋_GB2312" w:hAnsi="Arial" w:cs="Arial" w:hint="eastAsia"/>
                <w:sz w:val="18"/>
                <w:szCs w:val="18"/>
              </w:rPr>
              <w:t>公里，距清河火车站站约</w:t>
            </w:r>
            <w:r w:rsidRPr="0068282B">
              <w:rPr>
                <w:rFonts w:ascii="Arial" w:eastAsia="仿宋_GB2312" w:hAnsi="Arial" w:cs="Arial" w:hint="eastAsia"/>
                <w:sz w:val="18"/>
                <w:szCs w:val="18"/>
              </w:rPr>
              <w:t>9.2</w:t>
            </w:r>
            <w:r w:rsidRPr="0068282B">
              <w:rPr>
                <w:rFonts w:ascii="Arial" w:eastAsia="仿宋_GB2312" w:hAnsi="Arial" w:cs="Arial" w:hint="eastAsia"/>
                <w:sz w:val="18"/>
                <w:szCs w:val="18"/>
              </w:rPr>
              <w:t>公里，距北京北站约</w:t>
            </w:r>
            <w:r w:rsidRPr="0068282B">
              <w:rPr>
                <w:rFonts w:ascii="Arial" w:eastAsia="仿宋_GB2312" w:hAnsi="Arial" w:cs="Arial" w:hint="eastAsia"/>
                <w:sz w:val="18"/>
                <w:szCs w:val="18"/>
              </w:rPr>
              <w:t>19.3</w:t>
            </w:r>
            <w:r w:rsidRPr="0068282B">
              <w:rPr>
                <w:rFonts w:ascii="Arial" w:eastAsia="仿宋_GB2312" w:hAnsi="Arial" w:cs="Arial" w:hint="eastAsia"/>
                <w:sz w:val="18"/>
                <w:szCs w:val="18"/>
              </w:rPr>
              <w:t>公里，周边</w:t>
            </w:r>
            <w:r w:rsidRPr="0068282B">
              <w:rPr>
                <w:rFonts w:ascii="Arial" w:eastAsia="仿宋_GB2312" w:hAnsi="Arial" w:cs="Arial" w:hint="eastAsia"/>
                <w:sz w:val="18"/>
                <w:szCs w:val="18"/>
              </w:rPr>
              <w:t>1</w:t>
            </w:r>
            <w:r w:rsidRPr="0068282B">
              <w:rPr>
                <w:rFonts w:ascii="Arial" w:eastAsia="仿宋_GB2312" w:hAnsi="Arial" w:cs="Arial" w:hint="eastAsia"/>
                <w:sz w:val="18"/>
                <w:szCs w:val="18"/>
              </w:rPr>
              <w:t>公里内无轨道交通站点，周边有</w:t>
            </w:r>
            <w:r w:rsidRPr="0068282B">
              <w:rPr>
                <w:rFonts w:ascii="Arial" w:eastAsia="仿宋_GB2312" w:hAnsi="Arial" w:cs="Arial" w:hint="eastAsia"/>
                <w:sz w:val="18"/>
                <w:szCs w:val="18"/>
              </w:rPr>
              <w:t>303</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365</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384</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438</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449</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512</w:t>
            </w:r>
            <w:r w:rsidRPr="0068282B">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198147FC" w14:textId="72995B1F"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0FB35462" w14:textId="0049B8F7"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5492EF00"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6B2F28C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0B3CF78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3CF17CD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74E384B" w14:textId="27498338"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2ED24AF9" w14:textId="4A3BCA9E"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0.32%</w:t>
            </w:r>
          </w:p>
        </w:tc>
      </w:tr>
      <w:tr w:rsidR="0068282B" w:rsidRPr="00803ADE" w14:paraId="5EF77F46"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23E7A3DA"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0885954D"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07BD59CE"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062AFB79" w14:textId="72D8FE5D"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39FDF6F2" w14:textId="09A3365E"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0.32%</w:t>
            </w:r>
          </w:p>
        </w:tc>
      </w:tr>
      <w:tr w:rsidR="0068282B" w:rsidRPr="00803ADE" w14:paraId="24E59F3F"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57DA86B5"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756EA544"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30C727E7"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城市次干道</w:t>
            </w:r>
            <w:r w:rsidRPr="00803ADE">
              <w:rPr>
                <w:rFonts w:ascii="Arial" w:eastAsia="仿宋_GB2312" w:hAnsi="Arial" w:cs="Arial"/>
                <w:sz w:val="18"/>
                <w:szCs w:val="18"/>
              </w:rPr>
              <w:t>-</w:t>
            </w:r>
            <w:r>
              <w:rPr>
                <w:rFonts w:ascii="Arial" w:eastAsia="仿宋_GB2312" w:hAnsi="Arial" w:cs="Arial"/>
                <w:sz w:val="18"/>
                <w:szCs w:val="18"/>
              </w:rPr>
              <w:t>宏丰渠东路</w:t>
            </w:r>
          </w:p>
        </w:tc>
        <w:tc>
          <w:tcPr>
            <w:tcW w:w="708" w:type="dxa"/>
            <w:tcBorders>
              <w:top w:val="nil"/>
              <w:left w:val="nil"/>
              <w:bottom w:val="single" w:sz="4" w:space="0" w:color="auto"/>
              <w:right w:val="single" w:sz="4" w:space="0" w:color="auto"/>
            </w:tcBorders>
            <w:vAlign w:val="center"/>
          </w:tcPr>
          <w:p w14:paraId="635288AE" w14:textId="55695BEF"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70526B27" w14:textId="45F8CAF9"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5BE6B1B1"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181AF2E7"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5CE5588A"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6582910E"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5D03A7A4" w14:textId="748F828D"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70432B72" w14:textId="40906218"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0.19%</w:t>
            </w:r>
          </w:p>
        </w:tc>
      </w:tr>
      <w:tr w:rsidR="0068282B" w:rsidRPr="00803ADE" w14:paraId="1607C5A8" w14:textId="77777777" w:rsidTr="0068282B">
        <w:trPr>
          <w:trHeight w:val="1101"/>
        </w:trPr>
        <w:tc>
          <w:tcPr>
            <w:tcW w:w="289" w:type="dxa"/>
            <w:tcBorders>
              <w:top w:val="nil"/>
              <w:left w:val="single" w:sz="4" w:space="0" w:color="auto"/>
              <w:bottom w:val="single" w:sz="4" w:space="0" w:color="auto"/>
              <w:right w:val="single" w:sz="4" w:space="0" w:color="auto"/>
            </w:tcBorders>
            <w:vAlign w:val="center"/>
          </w:tcPr>
          <w:p w14:paraId="3C3BC81D"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C78E13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2463FAC8" w14:textId="33B8778B"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所在区域有购物场所（海淀悦界主题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2A98864D" w14:textId="7E100AC2"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86501ED" w14:textId="48799EBA"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39C45F83"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4336685E"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194EA9AE"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79D02F48" w14:textId="04D04EFF" w:rsidR="00507E8F" w:rsidRPr="00803ADE" w:rsidRDefault="00507E8F" w:rsidP="00507E8F">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五</w:t>
            </w:r>
            <w:r w:rsidRPr="00803ADE">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42B2CA67" w14:textId="467346DB" w:rsidR="00507E8F" w:rsidRPr="0068282B"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600BA4F6" w14:textId="4F721E91" w:rsidR="00507E8F" w:rsidRPr="0068282B" w:rsidRDefault="00507E8F" w:rsidP="00507E8F">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4357E356" w14:textId="77777777" w:rsidTr="0068282B">
        <w:trPr>
          <w:trHeight w:val="598"/>
        </w:trPr>
        <w:tc>
          <w:tcPr>
            <w:tcW w:w="289" w:type="dxa"/>
            <w:tcBorders>
              <w:top w:val="nil"/>
              <w:left w:val="single" w:sz="4" w:space="0" w:color="auto"/>
              <w:bottom w:val="single" w:sz="4" w:space="0" w:color="auto"/>
              <w:right w:val="single" w:sz="4" w:space="0" w:color="auto"/>
            </w:tcBorders>
            <w:vAlign w:val="center"/>
          </w:tcPr>
          <w:p w14:paraId="3D90FEE1" w14:textId="77777777" w:rsidR="00507E8F" w:rsidRPr="00803ADE" w:rsidRDefault="00507E8F" w:rsidP="00507E8F">
            <w:pPr>
              <w:widowControl/>
              <w:adjustRightInd/>
              <w:spacing w:line="240" w:lineRule="exact"/>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7E8ED2DA"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369A3497" w14:textId="5BE60D26" w:rsidR="00507E8F" w:rsidRPr="00803ADE"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估价对象周边绿化条件较好，周边</w:t>
            </w:r>
            <w:r w:rsidRPr="0068282B">
              <w:rPr>
                <w:rFonts w:ascii="Arial" w:eastAsia="仿宋_GB2312" w:hAnsi="Arial" w:cs="Arial" w:hint="eastAsia"/>
                <w:sz w:val="18"/>
                <w:szCs w:val="18"/>
              </w:rPr>
              <w:t>2</w:t>
            </w:r>
            <w:r w:rsidRPr="0068282B">
              <w:rPr>
                <w:rFonts w:ascii="Arial" w:eastAsia="仿宋_GB2312" w:hAnsi="Arial" w:cs="Arial" w:hint="eastAsia"/>
                <w:sz w:val="18"/>
                <w:szCs w:val="18"/>
              </w:rPr>
              <w:t>公里内有悦康公园、南沙河等绿化景观；无人文设施，综合考虑自然环境与人文环境一般。</w:t>
            </w:r>
          </w:p>
        </w:tc>
        <w:tc>
          <w:tcPr>
            <w:tcW w:w="708" w:type="dxa"/>
            <w:tcBorders>
              <w:top w:val="nil"/>
              <w:left w:val="nil"/>
              <w:bottom w:val="single" w:sz="4" w:space="0" w:color="auto"/>
              <w:right w:val="single" w:sz="4" w:space="0" w:color="auto"/>
            </w:tcBorders>
            <w:vAlign w:val="center"/>
          </w:tcPr>
          <w:p w14:paraId="54E0442B" w14:textId="7F54BB84" w:rsidR="00507E8F" w:rsidRPr="0068282B"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AA4121E" w14:textId="70AAB3C8" w:rsidR="00507E8F" w:rsidRPr="0068282B" w:rsidRDefault="00507E8F" w:rsidP="00507E8F">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2831D2EA"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DB93D4D"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6716B64" w14:textId="680B86CD" w:rsidR="00507E8F" w:rsidRPr="00803ADE" w:rsidRDefault="00507E8F" w:rsidP="00507E8F">
            <w:pPr>
              <w:widowControl/>
              <w:adjustRightInd/>
              <w:spacing w:line="240" w:lineRule="exact"/>
              <w:jc w:val="right"/>
              <w:rPr>
                <w:rFonts w:ascii="Arial" w:eastAsia="仿宋_GB2312" w:hAnsi="Arial" w:cs="Arial"/>
                <w:sz w:val="18"/>
                <w:szCs w:val="18"/>
              </w:rPr>
            </w:pPr>
            <w:r>
              <w:rPr>
                <w:rFonts w:ascii="Arial" w:eastAsia="仿宋_GB2312" w:hAnsi="Arial" w:cs="Arial"/>
                <w:sz w:val="18"/>
                <w:szCs w:val="18"/>
              </w:rPr>
              <w:t>0.83</w:t>
            </w:r>
            <w:r w:rsidRPr="00803ADE">
              <w:rPr>
                <w:rFonts w:ascii="Arial" w:eastAsia="仿宋_GB2312" w:hAnsi="Arial" w:cs="Arial"/>
                <w:sz w:val="18"/>
                <w:szCs w:val="18"/>
              </w:rPr>
              <w:t>%</w:t>
            </w:r>
          </w:p>
        </w:tc>
      </w:tr>
      <w:tr w:rsidR="00507E8F" w:rsidRPr="00803ADE" w14:paraId="6878BDF0"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A7530F4"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1CE3C13B" w14:textId="631F9AA4" w:rsidR="00507E8F" w:rsidRPr="00803ADE" w:rsidRDefault="00507E8F" w:rsidP="00E9601C">
            <w:pPr>
              <w:widowControl/>
              <w:adjustRightInd/>
              <w:spacing w:line="240" w:lineRule="exact"/>
              <w:jc w:val="right"/>
              <w:rPr>
                <w:rFonts w:ascii="Arial" w:eastAsia="仿宋_GB2312" w:hAnsi="Arial" w:cs="Arial"/>
                <w:sz w:val="18"/>
                <w:szCs w:val="18"/>
              </w:rPr>
            </w:pPr>
            <w:r w:rsidRPr="00803ADE">
              <w:rPr>
                <w:rFonts w:ascii="Arial" w:eastAsia="仿宋_GB2312" w:hAnsi="Arial" w:cs="Arial"/>
                <w:sz w:val="18"/>
                <w:szCs w:val="18"/>
              </w:rPr>
              <w:t>1.</w:t>
            </w:r>
            <w:r>
              <w:rPr>
                <w:rFonts w:ascii="Arial" w:eastAsia="仿宋_GB2312" w:hAnsi="Arial" w:cs="Arial"/>
                <w:sz w:val="18"/>
                <w:szCs w:val="18"/>
              </w:rPr>
              <w:t>0083</w:t>
            </w:r>
          </w:p>
        </w:tc>
      </w:tr>
    </w:tbl>
    <w:p w14:paraId="7B1B814B" w14:textId="77777777" w:rsidR="00424E03" w:rsidRPr="00CE23D5" w:rsidRDefault="00424E03" w:rsidP="00424E03">
      <w:pPr>
        <w:spacing w:line="240" w:lineRule="exact"/>
        <w:rPr>
          <w:rFonts w:ascii="Arial" w:eastAsia="仿宋_GB2312" w:hAnsi="Arial" w:cs="Arial"/>
          <w:sz w:val="18"/>
          <w:szCs w:val="24"/>
        </w:rPr>
      </w:pPr>
    </w:p>
    <w:p w14:paraId="693C03AB" w14:textId="1D3F566B" w:rsidR="00424E03" w:rsidRPr="00CE23D5" w:rsidRDefault="002041C5" w:rsidP="00424E03">
      <w:pPr>
        <w:spacing w:line="360" w:lineRule="auto"/>
        <w:ind w:firstLineChars="200" w:firstLine="560"/>
        <w:jc w:val="both"/>
        <w:rPr>
          <w:rFonts w:ascii="Arial" w:eastAsia="仿宋_GB2312" w:hAnsi="Arial" w:cs="Arial"/>
          <w:b/>
          <w:bCs/>
          <w:sz w:val="28"/>
        </w:rPr>
      </w:pPr>
      <w:r>
        <w:rPr>
          <w:rFonts w:ascii="Arial" w:eastAsia="仿宋_GB2312" w:hAnsi="Arial" w:cs="Arial"/>
          <w:sz w:val="28"/>
          <w:szCs w:val="28"/>
        </w:rPr>
        <w:t>6</w:t>
      </w:r>
      <w:r w:rsidR="00424E03" w:rsidRPr="00CE23D5">
        <w:rPr>
          <w:rFonts w:ascii="Arial" w:eastAsia="仿宋_GB2312" w:hAnsi="Arial" w:cs="Arial"/>
          <w:sz w:val="28"/>
          <w:szCs w:val="28"/>
        </w:rPr>
        <w:t>）</w:t>
      </w:r>
      <w:r w:rsidR="00424E03" w:rsidRPr="00833F5C">
        <w:rPr>
          <w:rFonts w:ascii="Arial" w:eastAsia="仿宋_GB2312" w:hAnsi="Arial" w:cs="Arial"/>
          <w:sz w:val="28"/>
          <w:szCs w:val="28"/>
        </w:rPr>
        <w:t>地下空间修正系数</w:t>
      </w:r>
    </w:p>
    <w:p w14:paraId="3E65A6D7" w14:textId="58AE334E" w:rsidR="00424E03" w:rsidRPr="00CE23D5" w:rsidRDefault="00424E03" w:rsidP="00424E03">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9C035D">
        <w:rPr>
          <w:rFonts w:ascii="Arial" w:eastAsia="仿宋_GB2312" w:hAnsi="Arial" w:cs="Arial" w:hint="eastAsia"/>
          <w:sz w:val="28"/>
          <w:szCs w:val="28"/>
        </w:rPr>
        <w:t>商业</w:t>
      </w:r>
      <w:r w:rsidRPr="00CE23D5">
        <w:rPr>
          <w:rFonts w:ascii="Arial" w:eastAsia="仿宋_GB2312" w:hAnsi="Arial" w:cs="Arial"/>
          <w:sz w:val="28"/>
        </w:rPr>
        <w:t>依据地上</w:t>
      </w:r>
      <w:r w:rsidR="009C035D">
        <w:rPr>
          <w:rFonts w:ascii="Arial" w:eastAsia="仿宋_GB2312" w:hAnsi="Arial" w:cs="Arial" w:hint="eastAsia"/>
          <w:sz w:val="28"/>
        </w:rPr>
        <w:t>商业</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9C035D">
        <w:rPr>
          <w:rFonts w:ascii="Arial" w:eastAsia="仿宋_GB2312" w:hAnsi="Arial" w:cs="Arial" w:hint="eastAsia"/>
          <w:sz w:val="28"/>
          <w:szCs w:val="28"/>
        </w:rPr>
        <w:t>商业</w:t>
      </w:r>
      <w:r w:rsidRPr="00CE23D5">
        <w:rPr>
          <w:rFonts w:ascii="Arial" w:eastAsia="仿宋_GB2312" w:hAnsi="Arial" w:cs="Arial"/>
          <w:sz w:val="28"/>
        </w:rPr>
        <w:t>，地处</w:t>
      </w:r>
      <w:r w:rsidR="009C035D">
        <w:rPr>
          <w:rFonts w:ascii="Arial" w:eastAsia="仿宋_GB2312" w:hAnsi="Arial" w:cs="Arial" w:hint="eastAsia"/>
          <w:sz w:val="28"/>
        </w:rPr>
        <w:t>商业</w:t>
      </w:r>
      <w:r w:rsidRPr="00833F5C">
        <w:rPr>
          <w:rFonts w:ascii="Arial" w:eastAsia="仿宋_GB2312" w:hAnsi="Arial" w:cs="Arial"/>
          <w:sz w:val="28"/>
        </w:rPr>
        <w:t>类七级</w:t>
      </w:r>
      <w:r w:rsidRPr="00CE23D5">
        <w:rPr>
          <w:rFonts w:ascii="Arial" w:eastAsia="仿宋_GB2312" w:hAnsi="Arial" w:cs="Arial"/>
          <w:sz w:val="28"/>
        </w:rPr>
        <w:t>地价区，需根据《北京市基准地价地下空间修正系数表》进行用途修正。地下空间修正系数表详见下表：</w:t>
      </w:r>
    </w:p>
    <w:p w14:paraId="5CBE5946" w14:textId="77777777" w:rsidR="00424E03" w:rsidRPr="00CE23D5" w:rsidRDefault="00424E03" w:rsidP="00424E03">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C51C78" w:rsidRPr="00DD6F7F" w14:paraId="1FC59303" w14:textId="77777777" w:rsidTr="00C51C78">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AD1A6" w14:textId="70E521A6"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97C22" w14:textId="0AE7B84B"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C1258"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38B8ACAF"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地下空间修正系数</w:t>
            </w:r>
          </w:p>
        </w:tc>
      </w:tr>
      <w:tr w:rsidR="00C51C78" w:rsidRPr="00DD6F7F" w14:paraId="34F7EAC8" w14:textId="77777777" w:rsidTr="00C51C78">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9A5A0F8"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621D43DA"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17C0E27B"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5DBD4BD1"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4212878A"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5BE68136"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八至十二级</w:t>
            </w:r>
          </w:p>
        </w:tc>
      </w:tr>
      <w:tr w:rsidR="00C51C78" w:rsidRPr="00DD6F7F" w14:paraId="65E5F6D3" w14:textId="77777777" w:rsidTr="00C51C78">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25F6BF4B"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06156269" w14:textId="7695C559"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7D6D1887"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1</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D52F0B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1E8CE08"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6B34DBED"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0.6</w:t>
            </w:r>
          </w:p>
        </w:tc>
      </w:tr>
      <w:tr w:rsidR="00C51C78" w:rsidRPr="00DD6F7F" w14:paraId="41149719"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23AF3DD"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AAA3EBF"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203620F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2</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79AAB8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63B3E636"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079382F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r>
      <w:tr w:rsidR="00C51C78" w:rsidRPr="00DD6F7F" w14:paraId="1ACBA1B8"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DF57199"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5C13DA6A"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00AEFA90"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3</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3CF28EC"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D61D1EE"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3CBF87D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r w:rsidR="00C51C78" w:rsidRPr="00DD6F7F" w14:paraId="06092F00"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1107DC6C"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759FE722"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27303A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4</w:t>
            </w:r>
            <w:r w:rsidRPr="00C51C78">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615F1020"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16FA974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26898D94"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bl>
    <w:p w14:paraId="58685133" w14:textId="7B96F1F3" w:rsidR="00424E03" w:rsidRPr="00CE23D5" w:rsidRDefault="00424E03" w:rsidP="00424E03">
      <w:pPr>
        <w:spacing w:beforeLines="50" w:before="163" w:line="360" w:lineRule="auto"/>
        <w:ind w:firstLineChars="200" w:firstLine="560"/>
        <w:jc w:val="both"/>
        <w:rPr>
          <w:rFonts w:ascii="Arial" w:eastAsia="仿宋_GB2312" w:hAnsi="Arial" w:cs="Arial"/>
          <w:sz w:val="28"/>
          <w:szCs w:val="28"/>
        </w:rPr>
      </w:pPr>
      <w:r w:rsidRPr="00C51C78">
        <w:rPr>
          <w:rFonts w:ascii="Arial" w:eastAsia="仿宋_GB2312" w:hAnsi="Arial" w:cs="Arial"/>
          <w:sz w:val="28"/>
          <w:highlight w:val="yellow"/>
        </w:rPr>
        <w:t>依据上表，估价对象</w:t>
      </w:r>
      <w:r w:rsidRPr="00C51C78">
        <w:rPr>
          <w:rFonts w:ascii="Arial" w:eastAsia="仿宋_GB2312" w:hAnsi="Arial" w:cs="Arial"/>
          <w:sz w:val="28"/>
          <w:szCs w:val="28"/>
          <w:highlight w:val="yellow"/>
        </w:rPr>
        <w:t>土地级别为</w:t>
      </w:r>
      <w:r w:rsidR="00C51C78" w:rsidRPr="00C51C78">
        <w:rPr>
          <w:rFonts w:ascii="Arial" w:eastAsia="仿宋_GB2312" w:hAnsi="Arial" w:cs="Arial" w:hint="eastAsia"/>
          <w:sz w:val="28"/>
          <w:szCs w:val="28"/>
          <w:highlight w:val="yellow"/>
        </w:rPr>
        <w:t>商业</w:t>
      </w:r>
      <w:r w:rsidRPr="00C51C78">
        <w:rPr>
          <w:rFonts w:ascii="Arial" w:eastAsia="仿宋_GB2312" w:hAnsi="Arial" w:cs="Arial"/>
          <w:sz w:val="28"/>
          <w:szCs w:val="28"/>
          <w:highlight w:val="yellow"/>
        </w:rPr>
        <w:t>类七级，故地下</w:t>
      </w:r>
      <w:r w:rsidR="00C51C78" w:rsidRPr="00C51C78">
        <w:rPr>
          <w:rFonts w:ascii="Arial" w:eastAsia="仿宋_GB2312" w:hAnsi="Arial" w:cs="Arial" w:hint="eastAsia"/>
          <w:sz w:val="28"/>
          <w:szCs w:val="28"/>
          <w:highlight w:val="yellow"/>
        </w:rPr>
        <w:t>商业</w:t>
      </w:r>
      <w:r w:rsidRPr="00C51C78">
        <w:rPr>
          <w:rFonts w:ascii="Arial" w:eastAsia="仿宋_GB2312" w:hAnsi="Arial" w:cs="Arial"/>
          <w:sz w:val="28"/>
          <w:szCs w:val="28"/>
          <w:highlight w:val="yellow"/>
        </w:rPr>
        <w:t>用房的地下空间修正系数为</w:t>
      </w:r>
      <w:r w:rsidR="00C51C78" w:rsidRPr="00C51C78">
        <w:rPr>
          <w:rFonts w:ascii="Arial" w:eastAsia="仿宋_GB2312" w:hAnsi="Arial" w:cs="Arial"/>
          <w:sz w:val="28"/>
          <w:szCs w:val="28"/>
          <w:highlight w:val="yellow"/>
        </w:rPr>
        <w:t>0.7</w:t>
      </w:r>
      <w:r w:rsidRPr="00C51C78">
        <w:rPr>
          <w:rFonts w:ascii="Arial" w:eastAsia="仿宋_GB2312" w:hAnsi="Arial" w:cs="Arial"/>
          <w:sz w:val="28"/>
          <w:szCs w:val="28"/>
          <w:highlight w:val="yellow"/>
        </w:rPr>
        <w:t>。</w:t>
      </w:r>
    </w:p>
    <w:p w14:paraId="34FFEE37" w14:textId="2CF9EFEF" w:rsidR="00424E03" w:rsidRPr="00CE23D5" w:rsidRDefault="00424E03" w:rsidP="00424E03">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C51C78">
        <w:rPr>
          <w:rFonts w:ascii="Arial" w:eastAsia="仿宋_GB2312" w:hAnsi="Arial" w:cs="Arial" w:hint="eastAsia"/>
          <w:b/>
          <w:sz w:val="28"/>
          <w:szCs w:val="28"/>
        </w:rPr>
        <w:t>商业</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适用基准地价、期日修正系数、年期修正系数及因素修正系数同地上</w:t>
      </w:r>
      <w:r w:rsidR="0098371B">
        <w:rPr>
          <w:rFonts w:ascii="Arial" w:eastAsia="仿宋_GB2312" w:hAnsi="Arial" w:cs="Arial" w:hint="eastAsia"/>
          <w:b/>
          <w:sz w:val="28"/>
          <w:szCs w:val="28"/>
        </w:rPr>
        <w:t>商业</w:t>
      </w:r>
      <w:r w:rsidRPr="00CE23D5">
        <w:rPr>
          <w:rFonts w:ascii="Arial" w:eastAsia="仿宋_GB2312" w:hAnsi="Arial" w:cs="Arial"/>
          <w:b/>
          <w:sz w:val="28"/>
          <w:szCs w:val="28"/>
        </w:rPr>
        <w:t>用途基准地价系数修正法求取过程及结果，则：</w:t>
      </w:r>
    </w:p>
    <w:p w14:paraId="596281E8" w14:textId="6C23EC1F" w:rsidR="00424E03" w:rsidRPr="00CE23D5"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商业</w:t>
      </w:r>
      <w:r w:rsidRPr="00CE23D5">
        <w:rPr>
          <w:rFonts w:ascii="Arial" w:eastAsia="仿宋_GB2312" w:hAnsi="Arial" w:cs="Arial"/>
          <w:sz w:val="28"/>
          <w:szCs w:val="28"/>
        </w:rPr>
        <w:t>楼面熟地价</w:t>
      </w:r>
    </w:p>
    <w:p w14:paraId="331E7786" w14:textId="5433D019" w:rsidR="00424E03" w:rsidRPr="00833F5C"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0098371B">
        <w:rPr>
          <w:rFonts w:ascii="Arial" w:eastAsia="仿宋_GB2312" w:hAnsi="Arial" w:cs="Arial" w:hint="eastAsia"/>
          <w:sz w:val="28"/>
          <w:szCs w:val="28"/>
        </w:rPr>
        <w:t>商业</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32DC2C24" w14:textId="1DCD216F" w:rsidR="00424E03" w:rsidRPr="00CE23D5" w:rsidRDefault="00424E03" w:rsidP="00424E03">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98371B">
        <w:rPr>
          <w:rFonts w:ascii="Arial" w:eastAsia="仿宋_GB2312" w:hAnsi="Arial" w:cs="Arial"/>
          <w:sz w:val="28"/>
          <w:szCs w:val="28"/>
        </w:rPr>
        <w:t>8134</w:t>
      </w:r>
      <w:r w:rsidRPr="00833F5C">
        <w:rPr>
          <w:rFonts w:ascii="Arial" w:eastAsia="仿宋_GB2312" w:hAnsi="Arial" w:cs="Arial"/>
          <w:sz w:val="28"/>
          <w:szCs w:val="28"/>
        </w:rPr>
        <w:t>×1.</w:t>
      </w:r>
      <w:r w:rsidR="0098371B" w:rsidRPr="00833F5C">
        <w:rPr>
          <w:rFonts w:ascii="Arial" w:eastAsia="仿宋_GB2312" w:hAnsi="Arial" w:cs="Arial"/>
          <w:sz w:val="28"/>
          <w:szCs w:val="28"/>
        </w:rPr>
        <w:t>39</w:t>
      </w:r>
      <w:r w:rsidR="0098371B">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0098371B" w:rsidRPr="00CE23D5">
        <w:rPr>
          <w:rFonts w:ascii="Arial" w:eastAsia="仿宋_GB2312" w:hAnsi="Arial" w:cs="Arial"/>
          <w:sz w:val="28"/>
          <w:szCs w:val="28"/>
        </w:rPr>
        <w:t>9</w:t>
      </w:r>
      <w:r w:rsidR="0098371B">
        <w:rPr>
          <w:rFonts w:ascii="Arial" w:eastAsia="仿宋_GB2312" w:hAnsi="Arial" w:cs="Arial"/>
          <w:sz w:val="28"/>
          <w:szCs w:val="28"/>
        </w:rPr>
        <w:t>936</w:t>
      </w:r>
      <w:r w:rsidRPr="00CE23D5">
        <w:rPr>
          <w:rFonts w:ascii="Arial" w:eastAsia="仿宋_GB2312" w:hAnsi="Arial" w:cs="Arial"/>
          <w:sz w:val="28"/>
          <w:szCs w:val="28"/>
        </w:rPr>
        <w:t>×1.</w:t>
      </w:r>
      <w:r w:rsidR="002041C5">
        <w:rPr>
          <w:rFonts w:ascii="Arial" w:eastAsia="仿宋_GB2312" w:hAnsi="Arial" w:cs="Arial"/>
          <w:sz w:val="28"/>
          <w:szCs w:val="28"/>
        </w:rPr>
        <w:t>0083</w:t>
      </w:r>
      <w:r w:rsidRPr="00CE23D5">
        <w:rPr>
          <w:rFonts w:ascii="Arial" w:eastAsia="仿宋_GB2312" w:hAnsi="Arial" w:cs="Arial"/>
          <w:sz w:val="28"/>
          <w:szCs w:val="28"/>
        </w:rPr>
        <w:t>×0.</w:t>
      </w:r>
      <w:r w:rsidR="0098371B">
        <w:rPr>
          <w:rFonts w:ascii="Arial" w:eastAsia="仿宋_GB2312" w:hAnsi="Arial" w:cs="Arial"/>
          <w:sz w:val="28"/>
          <w:szCs w:val="28"/>
        </w:rPr>
        <w:t>7</w:t>
      </w:r>
    </w:p>
    <w:p w14:paraId="281A351A" w14:textId="49302DDD" w:rsidR="00424E03" w:rsidRDefault="00424E03" w:rsidP="00424E03">
      <w:pPr>
        <w:spacing w:line="360" w:lineRule="auto"/>
        <w:ind w:left="142" w:firstLineChars="151" w:firstLine="423"/>
        <w:jc w:val="both"/>
        <w:rPr>
          <w:rFonts w:ascii="Arial" w:eastAsia="仿宋_GB2312" w:hAnsi="Arial" w:cs="Arial"/>
          <w:b/>
          <w:sz w:val="28"/>
        </w:rPr>
      </w:pPr>
      <w:r w:rsidRPr="00CE23D5">
        <w:rPr>
          <w:rFonts w:ascii="Arial" w:eastAsia="仿宋_GB2312" w:hAnsi="Arial" w:cs="Arial"/>
          <w:sz w:val="28"/>
        </w:rPr>
        <w:t>＝</w:t>
      </w:r>
      <w:r w:rsidR="002041C5">
        <w:rPr>
          <w:rFonts w:ascii="Arial" w:eastAsia="仿宋_GB2312" w:hAnsi="Arial" w:cs="Arial"/>
          <w:sz w:val="28"/>
        </w:rPr>
        <w:t>7965</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240A4DBC" w14:textId="282DC86E" w:rsidR="00AA61FC" w:rsidRPr="00CE23D5" w:rsidRDefault="001C25E5">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00424E03">
        <w:rPr>
          <w:rFonts w:ascii="Arial" w:eastAsia="仿宋_GB2312" w:hAnsi="Arial" w:cs="Arial"/>
          <w:b/>
          <w:sz w:val="28"/>
        </w:rPr>
        <w:t>2</w:t>
      </w:r>
      <w:r w:rsidRPr="00833F5C">
        <w:rPr>
          <w:rFonts w:ascii="Arial" w:eastAsia="仿宋_GB2312" w:hAnsi="Arial" w:cs="Arial"/>
          <w:b/>
          <w:sz w:val="28"/>
        </w:rPr>
        <w:t>）</w:t>
      </w:r>
      <w:r w:rsidRPr="00CE23D5">
        <w:rPr>
          <w:rFonts w:ascii="Arial" w:eastAsia="仿宋_GB2312" w:hAnsi="Arial" w:cs="Arial"/>
          <w:b/>
          <w:sz w:val="28"/>
        </w:rPr>
        <w:t>求取估价对象地下</w:t>
      </w:r>
      <w:r w:rsidR="00424E03">
        <w:rPr>
          <w:rFonts w:ascii="Arial" w:eastAsia="仿宋_GB2312" w:hAnsi="Arial" w:cs="Arial" w:hint="eastAsia"/>
          <w:b/>
          <w:sz w:val="28"/>
        </w:rPr>
        <w:t>办公</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424E03">
        <w:rPr>
          <w:rFonts w:ascii="Arial" w:eastAsia="仿宋_GB2312" w:hAnsi="Arial" w:cs="Arial"/>
          <w:b/>
          <w:sz w:val="28"/>
        </w:rPr>
        <w:t>49.14</w:t>
      </w:r>
      <w:r w:rsidRPr="00833F5C">
        <w:rPr>
          <w:rFonts w:ascii="Arial" w:eastAsia="仿宋_GB2312" w:hAnsi="Arial" w:cs="Arial"/>
          <w:b/>
          <w:sz w:val="28"/>
        </w:rPr>
        <w:t>年）</w:t>
      </w:r>
    </w:p>
    <w:p w14:paraId="3A54FE2A"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69A75511" w14:textId="24D28288"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）根据《北京市基准地价更新成果》，估价对象地上办公</w:t>
      </w:r>
      <w:r w:rsidRPr="00CE23D5">
        <w:rPr>
          <w:rFonts w:ascii="Arial" w:eastAsia="仿宋_GB2312" w:hAnsi="Arial" w:cs="Arial"/>
          <w:sz w:val="28"/>
        </w:rPr>
        <w:t>相应用途基准地价参照《北京市区片基准地价表》确定。估价对象位于海淀区</w:t>
      </w:r>
      <w:r w:rsidR="00E52DB4">
        <w:rPr>
          <w:rFonts w:ascii="Arial" w:eastAsia="仿宋_GB2312" w:hAnsi="Arial" w:cs="Arial"/>
          <w:sz w:val="28"/>
        </w:rPr>
        <w:t>西北旺镇</w:t>
      </w:r>
      <w:r w:rsidRPr="00CE23D5">
        <w:rPr>
          <w:rFonts w:ascii="Arial" w:eastAsia="仿宋_GB2312" w:hAnsi="Arial" w:cs="Arial"/>
          <w:sz w:val="28"/>
        </w:rPr>
        <w:t>，土地级别为</w:t>
      </w:r>
      <w:r w:rsidRPr="00833F5C">
        <w:rPr>
          <w:rFonts w:ascii="Arial" w:eastAsia="仿宋_GB2312" w:hAnsi="Arial" w:cs="Arial"/>
          <w:sz w:val="28"/>
        </w:rPr>
        <w:t>办公</w:t>
      </w:r>
      <w:r w:rsidRPr="00CE23D5">
        <w:rPr>
          <w:rFonts w:ascii="Arial" w:eastAsia="仿宋_GB2312" w:hAnsi="Arial" w:cs="Arial"/>
          <w:sz w:val="28"/>
        </w:rPr>
        <w:t>类</w:t>
      </w:r>
      <w:r w:rsidRPr="00833F5C">
        <w:rPr>
          <w:rFonts w:ascii="Arial" w:eastAsia="仿宋_GB2312" w:hAnsi="Arial" w:cs="Arial"/>
          <w:sz w:val="28"/>
        </w:rPr>
        <w:t>七</w:t>
      </w:r>
      <w:r w:rsidRPr="00CE23D5">
        <w:rPr>
          <w:rFonts w:ascii="Arial" w:eastAsia="仿宋_GB2312" w:hAnsi="Arial" w:cs="Arial"/>
          <w:sz w:val="28"/>
        </w:rPr>
        <w:t>级地价区，属</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rPr>
        <w:t>区片。北京市各用途</w:t>
      </w:r>
      <w:r w:rsidRPr="00833F5C">
        <w:rPr>
          <w:rFonts w:ascii="Arial" w:eastAsia="仿宋_GB2312" w:hAnsi="Arial" w:cs="Arial"/>
          <w:sz w:val="28"/>
        </w:rPr>
        <w:t>七</w:t>
      </w:r>
      <w:r w:rsidRPr="00CE23D5">
        <w:rPr>
          <w:rFonts w:ascii="Arial" w:eastAsia="仿宋_GB2312" w:hAnsi="Arial" w:cs="Arial"/>
          <w:sz w:val="28"/>
        </w:rPr>
        <w:t>级区片基准地价</w:t>
      </w:r>
      <w:r w:rsidRPr="00833F5C">
        <w:rPr>
          <w:rFonts w:ascii="Arial" w:eastAsia="仿宋_GB2312" w:hAnsi="Arial" w:cs="Arial"/>
          <w:sz w:val="28"/>
        </w:rPr>
        <w:t>详见下表：</w:t>
      </w:r>
    </w:p>
    <w:p w14:paraId="537755C6" w14:textId="77777777" w:rsidR="00AA61FC" w:rsidRPr="00CE23D5" w:rsidRDefault="001C25E5">
      <w:pPr>
        <w:overflowPunct w:val="0"/>
        <w:spacing w:line="480" w:lineRule="auto"/>
        <w:jc w:val="center"/>
        <w:rPr>
          <w:rFonts w:ascii="Arial" w:hAnsi="Arial" w:cs="Arial"/>
          <w:b/>
        </w:rPr>
      </w:pPr>
      <w:r w:rsidRPr="00CE23D5">
        <w:rPr>
          <w:rFonts w:ascii="Arial" w:hAnsi="Arial" w:cs="Arial"/>
          <w:b/>
        </w:rPr>
        <w:t>北京市区片基准地价表</w:t>
      </w:r>
    </w:p>
    <w:p w14:paraId="24227CA6" w14:textId="77777777" w:rsidR="00AA61FC" w:rsidRPr="00833F5C" w:rsidRDefault="001C25E5">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AA61FC" w:rsidRPr="00833F5C" w14:paraId="6AB34E95" w14:textId="77777777" w:rsidTr="003C5C4D">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4BF79"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6902769F"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E8DA0A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3A592047"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08381611"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工业</w:t>
            </w:r>
          </w:p>
        </w:tc>
      </w:tr>
      <w:tr w:rsidR="00AA61FC" w:rsidRPr="00833F5C" w14:paraId="1E1FBC7E" w14:textId="77777777" w:rsidTr="003C5C4D">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BDAA41C" w14:textId="77777777" w:rsidR="00AA61FC" w:rsidRPr="00833F5C" w:rsidRDefault="00AA61FC">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0DD6BB4A"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01DBB5C4"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c>
          <w:tcPr>
            <w:tcW w:w="1003" w:type="dxa"/>
            <w:tcBorders>
              <w:top w:val="nil"/>
              <w:left w:val="nil"/>
              <w:bottom w:val="single" w:sz="4" w:space="0" w:color="auto"/>
              <w:right w:val="single" w:sz="4" w:space="0" w:color="auto"/>
            </w:tcBorders>
            <w:shd w:val="clear" w:color="auto" w:fill="auto"/>
            <w:noWrap/>
            <w:vAlign w:val="center"/>
          </w:tcPr>
          <w:p w14:paraId="64D8D64D"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6DA2275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c>
          <w:tcPr>
            <w:tcW w:w="1003" w:type="dxa"/>
            <w:tcBorders>
              <w:top w:val="nil"/>
              <w:left w:val="nil"/>
              <w:bottom w:val="single" w:sz="4" w:space="0" w:color="auto"/>
              <w:right w:val="single" w:sz="4" w:space="0" w:color="auto"/>
            </w:tcBorders>
            <w:shd w:val="clear" w:color="auto" w:fill="auto"/>
            <w:noWrap/>
            <w:vAlign w:val="center"/>
          </w:tcPr>
          <w:p w14:paraId="00CCC7AC"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B14BD7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c>
          <w:tcPr>
            <w:tcW w:w="1559" w:type="dxa"/>
            <w:tcBorders>
              <w:top w:val="nil"/>
              <w:left w:val="nil"/>
              <w:bottom w:val="single" w:sz="4" w:space="0" w:color="auto"/>
              <w:right w:val="single" w:sz="4" w:space="0" w:color="auto"/>
            </w:tcBorders>
            <w:shd w:val="clear" w:color="auto" w:fill="auto"/>
            <w:noWrap/>
            <w:vAlign w:val="center"/>
          </w:tcPr>
          <w:p w14:paraId="75B56FF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C957E6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区片价格</w:t>
            </w:r>
          </w:p>
        </w:tc>
      </w:tr>
      <w:tr w:rsidR="00AA61FC" w:rsidRPr="00833F5C" w14:paraId="38B0AF46" w14:textId="77777777">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428EFDA6" w14:textId="77777777" w:rsidR="00AA61FC" w:rsidRPr="00CE23D5" w:rsidRDefault="001C25E5">
            <w:pPr>
              <w:widowControl/>
              <w:jc w:val="center"/>
              <w:rPr>
                <w:rFonts w:ascii="Arial" w:eastAsia="华文细黑" w:hAnsi="Arial" w:cs="Arial"/>
                <w:color w:val="000000"/>
                <w:sz w:val="18"/>
                <w:szCs w:val="18"/>
              </w:rPr>
            </w:pPr>
            <w:r w:rsidRPr="00CE23D5">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02A594E9" w14:textId="77777777" w:rsidR="00AA61FC" w:rsidRPr="00CE23D5" w:rsidRDefault="001C25E5">
            <w:pPr>
              <w:widowControl/>
              <w:jc w:val="center"/>
              <w:rPr>
                <w:rFonts w:ascii="Arial" w:eastAsia="华文细黑"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54E6CB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CAC5EB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0BB9E3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7565031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3F347E7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5BE497D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6BA1C93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1450</w:t>
            </w:r>
          </w:p>
        </w:tc>
      </w:tr>
      <w:tr w:rsidR="00AA61FC" w:rsidRPr="00833F5C" w14:paraId="56D73DE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D40F3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FBB5B7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1B13D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783AE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1DB797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3BCEDAB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9A9F7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589057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347DBD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1510</w:t>
            </w:r>
          </w:p>
        </w:tc>
      </w:tr>
      <w:tr w:rsidR="00AA61FC" w:rsidRPr="00833F5C" w14:paraId="6790701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A6EB6F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6CDD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7F886ED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010AB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A8CA04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4FEE9CE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100688E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65BF2C8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721D429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1370</w:t>
            </w:r>
          </w:p>
        </w:tc>
      </w:tr>
      <w:tr w:rsidR="00AA61FC" w:rsidRPr="00833F5C" w14:paraId="6DD3816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B2A4A6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741B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13E4A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DBC80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23AA73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5D13CA0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B39FA0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5A38F08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571122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1190</w:t>
            </w:r>
          </w:p>
        </w:tc>
      </w:tr>
      <w:tr w:rsidR="00AA61FC" w:rsidRPr="00833F5C" w14:paraId="3709AC1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18D8B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23F8FA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B77782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714837C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7A9059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0ECF3AC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F0E57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2439217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EC56D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1390</w:t>
            </w:r>
          </w:p>
        </w:tc>
      </w:tr>
      <w:tr w:rsidR="00AA61FC" w:rsidRPr="00833F5C" w14:paraId="29C17D5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91AF83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B05ED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0B3365A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4DCF81B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2CAF75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22F7F0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328885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5503E4F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173FD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1230</w:t>
            </w:r>
          </w:p>
        </w:tc>
      </w:tr>
      <w:tr w:rsidR="00AA61FC" w:rsidRPr="00833F5C" w14:paraId="2C38634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F2B44B"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FB8FD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30CA08D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51C202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1AF49B3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4F2AE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5D2B75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6745D8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7D832B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1340</w:t>
            </w:r>
          </w:p>
        </w:tc>
      </w:tr>
      <w:tr w:rsidR="00AA61FC" w:rsidRPr="00833F5C" w14:paraId="4CD1621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44BE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A3DF79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064F1C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2401E4D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7B456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5C573EE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A1493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227D03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3105F6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1290</w:t>
            </w:r>
          </w:p>
        </w:tc>
      </w:tr>
      <w:tr w:rsidR="00AA61FC" w:rsidRPr="00833F5C" w14:paraId="1092C12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7ACA31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F851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5563961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688214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616890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038B9D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1E1798B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0A4B42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043F6F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3C692E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07A5D7"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5721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435151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6376527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4D4693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7A48A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E71FA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25B1D18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C092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1110</w:t>
            </w:r>
          </w:p>
        </w:tc>
      </w:tr>
      <w:tr w:rsidR="00AA61FC" w:rsidRPr="00833F5C" w14:paraId="2D76978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FF061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9991C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1F123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7ADC9A7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7C1F01B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4C921A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1C0DC4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5747E04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7408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1490</w:t>
            </w:r>
          </w:p>
        </w:tc>
      </w:tr>
      <w:tr w:rsidR="00AA61FC" w:rsidRPr="00833F5C" w14:paraId="203F0C3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A0C4A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7A6137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94678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4F953A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2B0054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46A93F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5F6CBF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47FBF6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2EA36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1530</w:t>
            </w:r>
          </w:p>
        </w:tc>
      </w:tr>
      <w:tr w:rsidR="00AA61FC" w:rsidRPr="00833F5C" w14:paraId="11B88349"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DC39DF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490420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6D4302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3ECF6C0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366F542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67FD3F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796D92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7BA2497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BEA97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1480</w:t>
            </w:r>
          </w:p>
        </w:tc>
      </w:tr>
      <w:tr w:rsidR="00AA61FC" w:rsidRPr="00833F5C" w14:paraId="13ACF0F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E913A9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82BA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64B10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78CCE96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82446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2C1D8D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1A7F19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2ED018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95F9A3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2A1C99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CA55FFD"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F605D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EEDFE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B44EE3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E745E9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115CDAA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23D542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75D1E5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062672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0B36D33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6468FF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C0CEB4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6AB4E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44ED603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9171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23C4D28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0CE26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0FB5DC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EDCE48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1440</w:t>
            </w:r>
          </w:p>
        </w:tc>
      </w:tr>
      <w:tr w:rsidR="00AA61FC" w:rsidRPr="00833F5C" w14:paraId="3C06A88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15117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EEE51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7BA48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107E8F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25BF2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7C84A9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876B0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4C6E3B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BFEE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B11E58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7D109F"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F3971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9F7A2A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1C277F9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25784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6284D8E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D8130C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0038A0C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77DAA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1220</w:t>
            </w:r>
          </w:p>
        </w:tc>
      </w:tr>
      <w:tr w:rsidR="00AA61FC" w:rsidRPr="00833F5C" w14:paraId="0CBBB84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89FB8E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2846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BBC50F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627B96C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A5367B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CBDDBA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A9F594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E31A01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D73F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1360</w:t>
            </w:r>
          </w:p>
        </w:tc>
      </w:tr>
      <w:tr w:rsidR="00AA61FC" w:rsidRPr="00833F5C" w14:paraId="3BFF5E8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898F4D4"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EF520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CF0F8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2373B1C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78753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303588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0D03D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1FD479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35348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0861E5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EDAFC5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20FB3D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F73A4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4267DD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5AB821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FAB006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E3B4A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63B577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农林园</w:t>
            </w:r>
          </w:p>
        </w:tc>
        <w:tc>
          <w:tcPr>
            <w:tcW w:w="1004" w:type="dxa"/>
            <w:tcBorders>
              <w:top w:val="nil"/>
              <w:left w:val="nil"/>
              <w:bottom w:val="single" w:sz="4" w:space="0" w:color="auto"/>
              <w:right w:val="single" w:sz="4" w:space="0" w:color="auto"/>
            </w:tcBorders>
            <w:shd w:val="clear" w:color="auto" w:fill="auto"/>
            <w:vAlign w:val="center"/>
          </w:tcPr>
          <w:p w14:paraId="43C1E54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BB1B0D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4472DB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9B0FF0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6355E9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87AA64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449C4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3D0BF3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E8A361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674AFF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434A126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69FCAE11"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D93E3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B35446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58D53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19C803B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42D3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03B6D26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7B3457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537BA91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A1385B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4C75AC6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DAEA9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098409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BF3F8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59A3EAF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079AC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56D48E2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335EF3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5CA86A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苏家坨科技</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3FFEE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7625F95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96502E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32C427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23FD8E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5145B16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79B41CC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0DBFEB8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6BABA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1491F6B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苏家坨科技</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EB30DD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6F3C8D9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9DC815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B599EC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082CDB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BDCB31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1CCEDDE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4724E13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CE172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1FE89E4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丰台园西</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3A0BBC1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4D4A61F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110804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1169E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0BBD2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7361586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78897E2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4DBA498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7EA2CC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69AA69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丰台园西</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5F6849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6ADF52F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9DF06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B1CF3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0BAB77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361CF3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0FABA4E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46E1170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3DC98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1169134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0715D0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5861D70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47DBB2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8255B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11FE37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6621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0C2899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C9DBD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A75DE3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6D9D5F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5DF3431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1270</w:t>
            </w:r>
          </w:p>
        </w:tc>
      </w:tr>
      <w:tr w:rsidR="00AA61FC" w:rsidRPr="00833F5C" w14:paraId="65144898"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C83AD5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9DD5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1347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B9D3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6019D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70603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CAE6D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0AA3C2F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77B6D1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1150</w:t>
            </w:r>
          </w:p>
        </w:tc>
      </w:tr>
      <w:tr w:rsidR="00AA61FC" w:rsidRPr="00833F5C" w14:paraId="3AA55E7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631CF2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E3EB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5D3FDC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0BC415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122A1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AA27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2AE111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AD353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183B6BD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1330</w:t>
            </w:r>
          </w:p>
        </w:tc>
      </w:tr>
      <w:tr w:rsidR="00AA61FC" w:rsidRPr="00833F5C" w14:paraId="3B544D4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526C88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E7210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EB08D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BF37A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5C820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814BF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04B14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B50C71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4F30D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1170</w:t>
            </w:r>
          </w:p>
        </w:tc>
      </w:tr>
      <w:tr w:rsidR="00AA61FC" w:rsidRPr="00833F5C" w14:paraId="4563381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C2561E1"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128BA5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281B8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58A549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6DC4DB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9F72E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C07CB9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219C76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20498B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622DE9D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6C7AA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EA9B1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F1335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EED24F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AB01B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11A17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1013B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75024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18A08C2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5D83016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671D5D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825A46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720AA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2F76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6EA502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11C3C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91955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661C27B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12B846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4205481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D925F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692E10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BD0AB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F5EAFD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E8C30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39320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4196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331EA0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CEC58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167E9F8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FAA54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7764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35555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D085F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9AFC0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67BA6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0B1B00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BBA4AC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44D410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0AE3F2C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2BA51C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DF724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2F7F0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938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C5895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D73F6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4CC28D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747849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6DB66F9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040351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5E5D7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D87F7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538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EAEB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94928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98D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92D8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F7F012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065B9F8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bl>
    <w:p w14:paraId="0E67522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szCs w:val="21"/>
        </w:rPr>
        <w:t>区片的区片基准地价为</w:t>
      </w:r>
      <w:r w:rsidRPr="00CE23D5">
        <w:rPr>
          <w:rFonts w:ascii="Arial" w:eastAsia="仿宋_GB2312" w:hAnsi="Arial" w:cs="Arial"/>
          <w:sz w:val="28"/>
          <w:szCs w:val="21"/>
        </w:rPr>
        <w:t>8140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69167C11" w14:textId="7C0E9E77" w:rsidR="00AD20E8" w:rsidRPr="00833F5C" w:rsidRDefault="00AD20E8" w:rsidP="00AD20E8">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Pr>
          <w:rFonts w:ascii="Arial" w:eastAsia="仿宋_GB2312" w:hAnsi="Arial" w:cs="Arial"/>
          <w:sz w:val="28"/>
          <w:szCs w:val="29"/>
        </w:rPr>
        <w:t>B</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1EA281D4" w14:textId="4C3FA19B" w:rsidR="00AD20E8" w:rsidRPr="00BD6116" w:rsidRDefault="00AD20E8" w:rsidP="00AD20E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估价对象设定宗地土地开发程度为</w:t>
      </w:r>
      <w:r w:rsidR="00507E8F" w:rsidRPr="00CE23D5">
        <w:rPr>
          <w:rFonts w:ascii="Arial" w:eastAsia="仿宋_GB2312" w:hAnsi="Arial" w:cs="Arial"/>
          <w:sz w:val="28"/>
        </w:rPr>
        <w:t>“</w:t>
      </w:r>
      <w:r w:rsidR="00507E8F">
        <w:rPr>
          <w:rFonts w:ascii="Arial" w:eastAsia="仿宋_GB2312" w:hAnsi="Arial" w:cs="Arial" w:hint="eastAsia"/>
          <w:sz w:val="28"/>
        </w:rPr>
        <w:t>五</w:t>
      </w:r>
      <w:r w:rsidR="00507E8F" w:rsidRPr="00CE23D5">
        <w:rPr>
          <w:rFonts w:ascii="Arial" w:eastAsia="仿宋_GB2312" w:hAnsi="Arial" w:cs="Arial"/>
          <w:sz w:val="28"/>
        </w:rPr>
        <w:t>通一平</w:t>
      </w:r>
      <w:r w:rsidR="00507E8F" w:rsidRPr="00CE23D5">
        <w:rPr>
          <w:rFonts w:ascii="Arial" w:eastAsia="仿宋_GB2312" w:hAnsi="Arial" w:cs="Arial"/>
          <w:sz w:val="28"/>
        </w:rPr>
        <w:t>”</w:t>
      </w:r>
      <w:r w:rsidR="00507E8F" w:rsidRPr="00CE23D5">
        <w:rPr>
          <w:rFonts w:ascii="Arial" w:eastAsia="仿宋_GB2312" w:hAnsi="Arial" w:cs="Arial"/>
          <w:sz w:val="28"/>
        </w:rPr>
        <w:t>（即通路、通电、通讯、通上水、通下水）</w:t>
      </w:r>
      <w:r w:rsidRPr="00833F5C">
        <w:rPr>
          <w:rFonts w:ascii="Arial" w:eastAsia="仿宋_GB2312" w:hAnsi="Arial" w:cs="Arial"/>
          <w:sz w:val="28"/>
        </w:rPr>
        <w:t>，估价对象所在区域为七</w:t>
      </w:r>
      <w:r w:rsidRPr="00CE23D5">
        <w:rPr>
          <w:rFonts w:ascii="Arial" w:eastAsia="仿宋_GB2312" w:hAnsi="Arial" w:cs="Arial"/>
          <w:sz w:val="28"/>
        </w:rPr>
        <w:t>级地价区，级别基准地价土地开发程度为</w:t>
      </w:r>
      <w:r w:rsidR="00507E8F" w:rsidRPr="00833F5C">
        <w:rPr>
          <w:rFonts w:ascii="Arial" w:eastAsia="仿宋_GB2312" w:hAnsi="Arial" w:cs="Arial"/>
          <w:sz w:val="28"/>
        </w:rPr>
        <w:t>“</w:t>
      </w:r>
      <w:r w:rsidR="00507E8F" w:rsidRPr="00833F5C">
        <w:rPr>
          <w:rFonts w:ascii="Arial" w:eastAsia="仿宋_GB2312" w:hAnsi="Arial" w:cs="Arial"/>
          <w:sz w:val="28"/>
        </w:rPr>
        <w:t>七通一平</w:t>
      </w:r>
      <w:r w:rsidR="00507E8F" w:rsidRPr="00833F5C">
        <w:rPr>
          <w:rFonts w:ascii="Arial" w:eastAsia="仿宋_GB2312" w:hAnsi="Arial" w:cs="Arial"/>
          <w:sz w:val="28"/>
        </w:rPr>
        <w:t>”</w:t>
      </w:r>
      <w:r w:rsidR="00507E8F" w:rsidRPr="00833F5C">
        <w:rPr>
          <w:rFonts w:ascii="Arial" w:eastAsia="仿宋_GB2312" w:hAnsi="Arial" w:cs="Arial"/>
          <w:sz w:val="28"/>
        </w:rPr>
        <w:t>（即通路、通电、通讯、通上水、通下水、通燃气、通热）</w:t>
      </w:r>
      <w:r w:rsidRPr="00CE23D5">
        <w:rPr>
          <w:rFonts w:ascii="Arial" w:eastAsia="仿宋_GB2312" w:hAnsi="Arial" w:cs="Arial"/>
          <w:sz w:val="28"/>
        </w:rPr>
        <w:t>，相应用途级别平均容积率为</w:t>
      </w:r>
      <w:r w:rsidRPr="00CE23D5">
        <w:rPr>
          <w:rFonts w:ascii="Arial" w:eastAsia="仿宋_GB2312" w:hAnsi="Arial" w:cs="Arial"/>
          <w:sz w:val="28"/>
        </w:rPr>
        <w:t>2.5</w:t>
      </w:r>
      <w:r w:rsidRPr="00833F5C">
        <w:rPr>
          <w:rFonts w:ascii="Arial" w:eastAsia="仿宋_GB2312" w:hAnsi="Arial" w:cs="Arial"/>
          <w:sz w:val="28"/>
        </w:rPr>
        <w:t>。</w:t>
      </w:r>
    </w:p>
    <w:p w14:paraId="5B5B59D6" w14:textId="77777777" w:rsidR="00AD20E8" w:rsidRPr="001F59C0" w:rsidRDefault="00AD20E8" w:rsidP="00AD20E8">
      <w:pPr>
        <w:spacing w:line="360" w:lineRule="auto"/>
        <w:ind w:firstLineChars="200" w:firstLine="560"/>
        <w:jc w:val="both"/>
        <w:rPr>
          <w:rFonts w:ascii="Arial" w:eastAsia="仿宋_GB2312" w:hAnsi="Arial" w:cs="Arial"/>
          <w:sz w:val="28"/>
        </w:rPr>
      </w:pPr>
      <w:r w:rsidRPr="001F59C0">
        <w:rPr>
          <w:rFonts w:ascii="Arial" w:eastAsia="仿宋_GB2312" w:hAnsi="Arial" w:cs="Arial"/>
          <w:sz w:val="28"/>
        </w:rPr>
        <w:t>估价对象设定状况与级别开发程度不一致，需进行修正。修正表如下：</w:t>
      </w:r>
    </w:p>
    <w:p w14:paraId="5A924CF1" w14:textId="77777777" w:rsidR="00AD20E8" w:rsidRPr="001F59C0" w:rsidRDefault="00AD20E8" w:rsidP="00AD20E8">
      <w:pPr>
        <w:spacing w:line="360" w:lineRule="auto"/>
        <w:ind w:firstLineChars="200" w:firstLine="560"/>
        <w:jc w:val="center"/>
        <w:rPr>
          <w:rFonts w:ascii="Arial" w:eastAsia="仿宋_GB2312" w:hAnsi="Arial" w:cs="Arial"/>
          <w:sz w:val="28"/>
        </w:rPr>
      </w:pPr>
      <w:r w:rsidRPr="001F59C0">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AD20E8" w:rsidRPr="00BD6116" w14:paraId="5096093F" w14:textId="77777777" w:rsidTr="00E43AB6">
        <w:trPr>
          <w:jc w:val="center"/>
        </w:trPr>
        <w:tc>
          <w:tcPr>
            <w:tcW w:w="1602" w:type="dxa"/>
            <w:tcBorders>
              <w:bottom w:val="nil"/>
            </w:tcBorders>
            <w:shd w:val="clear" w:color="auto" w:fill="auto"/>
            <w:noWrap/>
            <w:vAlign w:val="center"/>
            <w:hideMark/>
          </w:tcPr>
          <w:p w14:paraId="399EB076" w14:textId="77777777" w:rsidR="00AD20E8" w:rsidRPr="00BD6116" w:rsidRDefault="00AD20E8" w:rsidP="00E43AB6">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56192" behindDoc="0" locked="0" layoutInCell="1" allowOverlap="1" wp14:anchorId="16C35042" wp14:editId="5DEAC19A">
                      <wp:simplePos x="0" y="0"/>
                      <wp:positionH relativeFrom="column">
                        <wp:posOffset>-52705</wp:posOffset>
                      </wp:positionH>
                      <wp:positionV relativeFrom="paragraph">
                        <wp:posOffset>-13970</wp:posOffset>
                      </wp:positionV>
                      <wp:extent cx="1005205" cy="478155"/>
                      <wp:effectExtent l="0" t="0" r="23495" b="36195"/>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F649B" id="直接箭头连接符 32" o:spid="_x0000_s1026" type="#_x0000_t32" style="position:absolute;left:0;text-align:left;margin-left:-4.15pt;margin-top:-1.1pt;width:79.15pt;height:3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17E482D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347B97F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0481CB3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025E4A8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765D404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7277E8F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7D304DC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124983F"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33F1715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AD20E8" w:rsidRPr="00BD6116" w14:paraId="320E956E" w14:textId="77777777" w:rsidTr="00E43AB6">
        <w:trPr>
          <w:jc w:val="center"/>
        </w:trPr>
        <w:tc>
          <w:tcPr>
            <w:tcW w:w="1602" w:type="dxa"/>
            <w:tcBorders>
              <w:top w:val="nil"/>
            </w:tcBorders>
            <w:shd w:val="clear" w:color="auto" w:fill="auto"/>
            <w:noWrap/>
            <w:vAlign w:val="center"/>
            <w:hideMark/>
          </w:tcPr>
          <w:p w14:paraId="26ED8C4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022B6A3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5695B0F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7B1F0E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073DF95"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8550ECD"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225A6BE"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97A797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9213FC"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1587FD"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r>
      <w:tr w:rsidR="00AD20E8" w:rsidRPr="00BD6116" w14:paraId="3C662E21" w14:textId="77777777" w:rsidTr="00E43AB6">
        <w:trPr>
          <w:jc w:val="center"/>
        </w:trPr>
        <w:tc>
          <w:tcPr>
            <w:tcW w:w="1602" w:type="dxa"/>
            <w:shd w:val="clear" w:color="auto" w:fill="auto"/>
            <w:noWrap/>
            <w:vAlign w:val="center"/>
            <w:hideMark/>
          </w:tcPr>
          <w:p w14:paraId="7487705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0AEE3EC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70EAD66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7C30B25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7335B98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6F1C0DE4"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224DE289"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20F85B3E"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72D1193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5AC1159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AD20E8" w:rsidRPr="00BD6116" w14:paraId="573D8E20" w14:textId="77777777" w:rsidTr="00E43AB6">
        <w:trPr>
          <w:jc w:val="center"/>
        </w:trPr>
        <w:tc>
          <w:tcPr>
            <w:tcW w:w="1602" w:type="dxa"/>
            <w:shd w:val="clear" w:color="auto" w:fill="auto"/>
            <w:noWrap/>
            <w:vAlign w:val="center"/>
            <w:hideMark/>
          </w:tcPr>
          <w:p w14:paraId="37046D8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3FEA76BC"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20D9E7F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62A47DC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5B7A9BC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09B702A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4CEC8C1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9C731A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59C8078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69D6245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AD20E8" w:rsidRPr="00BD6116" w14:paraId="05526C8B" w14:textId="77777777" w:rsidTr="00E43AB6">
        <w:trPr>
          <w:jc w:val="center"/>
        </w:trPr>
        <w:tc>
          <w:tcPr>
            <w:tcW w:w="1602" w:type="dxa"/>
            <w:tcBorders>
              <w:bottom w:val="single" w:sz="4" w:space="0" w:color="auto"/>
            </w:tcBorders>
            <w:shd w:val="clear" w:color="auto" w:fill="auto"/>
            <w:noWrap/>
            <w:vAlign w:val="center"/>
            <w:hideMark/>
          </w:tcPr>
          <w:p w14:paraId="6F823E0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7291D18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5F1F289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96503E5"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43533644"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6A55B2E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74BC5C5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792E95E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0B3A5A60"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58A9CE0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461ABD3A" w14:textId="77777777" w:rsidR="00AD20E8" w:rsidRPr="00BD6116" w:rsidRDefault="00AD20E8" w:rsidP="00AD20E8">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0ADA44C6"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728D0637"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27346537"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hint="eastAsia"/>
          <w:color w:val="000000"/>
          <w:sz w:val="28"/>
        </w:rPr>
        <w:t>（</w:t>
      </w:r>
      <w:r>
        <w:rPr>
          <w:rFonts w:ascii="Arial" w:eastAsia="仿宋_GB2312" w:hAnsi="Arial" w:cs="Arial"/>
          <w:color w:val="000000"/>
          <w:sz w:val="28"/>
        </w:rPr>
        <w:t>50+40</w:t>
      </w:r>
      <w:r w:rsidRPr="00BD6116">
        <w:rPr>
          <w:rFonts w:ascii="Arial" w:eastAsia="仿宋_GB2312" w:hAnsi="Arial" w:cs="Arial" w:hint="eastAsia"/>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2</w:t>
      </w:r>
      <w:r w:rsidRPr="00BD6116">
        <w:rPr>
          <w:rFonts w:ascii="Arial" w:eastAsia="仿宋_GB2312" w:hAnsi="Arial" w:cs="Arial" w:hint="eastAsia"/>
          <w:color w:val="000000"/>
          <w:sz w:val="28"/>
        </w:rPr>
        <w:t>.5</w:t>
      </w:r>
    </w:p>
    <w:p w14:paraId="201BC4ED" w14:textId="77777777" w:rsidR="00AD20E8" w:rsidRPr="00BD6116" w:rsidRDefault="00AD20E8" w:rsidP="00AD20E8">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36</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645E78AF" w14:textId="094B4FA9" w:rsidR="00AD20E8" w:rsidRDefault="00AD20E8" w:rsidP="00AD20E8">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w:t>
      </w:r>
      <w:r>
        <w:rPr>
          <w:rFonts w:ascii="Arial" w:eastAsia="仿宋_GB2312" w:hAnsi="Arial" w:cs="Arial"/>
          <w:sz w:val="28"/>
          <w:szCs w:val="21"/>
        </w:rPr>
        <w:t>8140-36</w:t>
      </w:r>
      <w:r w:rsidRPr="00BD6116">
        <w:rPr>
          <w:rFonts w:ascii="Arial" w:eastAsia="仿宋_GB2312" w:hAnsi="Arial" w:cs="Arial"/>
          <w:sz w:val="28"/>
          <w:szCs w:val="21"/>
        </w:rPr>
        <w:t>=</w:t>
      </w:r>
      <w:r>
        <w:rPr>
          <w:rFonts w:ascii="Arial" w:eastAsia="仿宋_GB2312" w:hAnsi="Arial" w:cs="Arial"/>
          <w:sz w:val="28"/>
          <w:szCs w:val="21"/>
        </w:rPr>
        <w:t>8104</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1748C172" w14:textId="77777777" w:rsidR="00AD20E8" w:rsidRPr="00F631FB" w:rsidRDefault="00AD20E8" w:rsidP="00AD20E8">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D31ED28" w14:textId="77777777" w:rsidR="00AD20E8" w:rsidRPr="00F631FB" w:rsidRDefault="00AD20E8" w:rsidP="00AD20E8">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F6400F4" w14:textId="6F19DB32" w:rsidR="00AD20E8" w:rsidRPr="00F631FB" w:rsidRDefault="00AD20E8" w:rsidP="00AD20E8">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00F554D3">
        <w:rPr>
          <w:rFonts w:ascii="Arial" w:eastAsia="仿宋_GB2312" w:hAnsi="Arial" w:cs="Arial" w:hint="eastAsia"/>
          <w:sz w:val="28"/>
        </w:rPr>
        <w:t>办公</w:t>
      </w:r>
      <w:r w:rsidRPr="00F631FB">
        <w:rPr>
          <w:rFonts w:ascii="Arial" w:eastAsia="仿宋_GB2312" w:hAnsi="Arial" w:cs="Arial"/>
          <w:sz w:val="28"/>
        </w:rPr>
        <w:t>，依据需《北京市基准地价用途修正系数表》进行用途修正。</w:t>
      </w:r>
      <w:r w:rsidR="00F554D3">
        <w:rPr>
          <w:rFonts w:ascii="Arial" w:eastAsia="仿宋_GB2312" w:hAnsi="Arial" w:cs="Arial" w:hint="eastAsia"/>
          <w:sz w:val="28"/>
        </w:rPr>
        <w:t>办公</w:t>
      </w:r>
      <w:r w:rsidRPr="00F631FB">
        <w:rPr>
          <w:rFonts w:ascii="Arial" w:eastAsia="仿宋_GB2312" w:hAnsi="Arial" w:cs="Arial"/>
          <w:sz w:val="28"/>
        </w:rPr>
        <w:t>用途修正系数表详见下表：</w:t>
      </w:r>
    </w:p>
    <w:p w14:paraId="1A858049" w14:textId="77777777" w:rsidR="00AD20E8" w:rsidRPr="00F631FB" w:rsidRDefault="00AD20E8" w:rsidP="00AD20E8">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236"/>
        <w:gridCol w:w="6221"/>
        <w:gridCol w:w="1029"/>
      </w:tblGrid>
      <w:tr w:rsidR="00F554D3" w:rsidRPr="00DC671E" w14:paraId="7420C290" w14:textId="77777777" w:rsidTr="00F554D3">
        <w:trPr>
          <w:trHeight w:val="615"/>
          <w:jc w:val="center"/>
        </w:trPr>
        <w:tc>
          <w:tcPr>
            <w:tcW w:w="1080" w:type="dxa"/>
            <w:vMerge w:val="restart"/>
            <w:shd w:val="clear" w:color="auto" w:fill="auto"/>
            <w:noWrap/>
            <w:vAlign w:val="center"/>
            <w:hideMark/>
          </w:tcPr>
          <w:p w14:paraId="74FEB387"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办公</w:t>
            </w:r>
          </w:p>
        </w:tc>
        <w:tc>
          <w:tcPr>
            <w:tcW w:w="1300" w:type="dxa"/>
            <w:shd w:val="clear" w:color="auto" w:fill="auto"/>
            <w:noWrap/>
            <w:vAlign w:val="center"/>
            <w:hideMark/>
          </w:tcPr>
          <w:p w14:paraId="6A3A2851"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比准类别</w:t>
            </w:r>
          </w:p>
        </w:tc>
        <w:tc>
          <w:tcPr>
            <w:tcW w:w="6600" w:type="dxa"/>
            <w:shd w:val="clear" w:color="auto" w:fill="auto"/>
            <w:vAlign w:val="center"/>
            <w:hideMark/>
          </w:tcPr>
          <w:p w14:paraId="5429A961"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商务金融用地（指企业、服务业等办公用地，以及经营性的办公场所用地，包括写字楼、商业性办公楼和企业厂区外独立的办公楼）</w:t>
            </w:r>
          </w:p>
        </w:tc>
        <w:tc>
          <w:tcPr>
            <w:tcW w:w="1080" w:type="dxa"/>
            <w:shd w:val="clear" w:color="auto" w:fill="auto"/>
            <w:noWrap/>
            <w:vAlign w:val="center"/>
            <w:hideMark/>
          </w:tcPr>
          <w:p w14:paraId="5D53D50A"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w:t>
            </w:r>
          </w:p>
        </w:tc>
      </w:tr>
      <w:tr w:rsidR="00F554D3" w:rsidRPr="00DC671E" w14:paraId="71944D66" w14:textId="77777777" w:rsidTr="00F554D3">
        <w:trPr>
          <w:trHeight w:val="405"/>
          <w:jc w:val="center"/>
        </w:trPr>
        <w:tc>
          <w:tcPr>
            <w:tcW w:w="1080" w:type="dxa"/>
            <w:vMerge/>
            <w:vAlign w:val="center"/>
            <w:hideMark/>
          </w:tcPr>
          <w:p w14:paraId="27D4F7A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restart"/>
            <w:shd w:val="clear" w:color="auto" w:fill="auto"/>
            <w:noWrap/>
            <w:vAlign w:val="center"/>
            <w:hideMark/>
          </w:tcPr>
          <w:p w14:paraId="302DF738"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其他类别</w:t>
            </w:r>
          </w:p>
        </w:tc>
        <w:tc>
          <w:tcPr>
            <w:tcW w:w="6600" w:type="dxa"/>
            <w:shd w:val="clear" w:color="auto" w:fill="auto"/>
            <w:vAlign w:val="center"/>
            <w:hideMark/>
          </w:tcPr>
          <w:p w14:paraId="6E71FD9A"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其他商服用地（停车场、停车楼等用地）</w:t>
            </w:r>
          </w:p>
        </w:tc>
        <w:tc>
          <w:tcPr>
            <w:tcW w:w="1080" w:type="dxa"/>
            <w:shd w:val="clear" w:color="auto" w:fill="auto"/>
            <w:noWrap/>
            <w:vAlign w:val="center"/>
            <w:hideMark/>
          </w:tcPr>
          <w:p w14:paraId="261AEA1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0.5</w:t>
            </w:r>
          </w:p>
        </w:tc>
      </w:tr>
      <w:tr w:rsidR="00F554D3" w:rsidRPr="00DC671E" w14:paraId="48B23CA1" w14:textId="77777777" w:rsidTr="00F554D3">
        <w:trPr>
          <w:trHeight w:val="405"/>
          <w:jc w:val="center"/>
        </w:trPr>
        <w:tc>
          <w:tcPr>
            <w:tcW w:w="1080" w:type="dxa"/>
            <w:vMerge/>
            <w:vAlign w:val="center"/>
            <w:hideMark/>
          </w:tcPr>
          <w:p w14:paraId="616A2D5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415AB3BB"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4FADE533"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其他商服用地（指展览馆、会展中心等用地）、机场航站楼用地</w:t>
            </w:r>
          </w:p>
        </w:tc>
        <w:tc>
          <w:tcPr>
            <w:tcW w:w="1080" w:type="dxa"/>
            <w:shd w:val="clear" w:color="auto" w:fill="auto"/>
            <w:noWrap/>
            <w:vAlign w:val="center"/>
            <w:hideMark/>
          </w:tcPr>
          <w:p w14:paraId="5D3EAE51"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1.1</w:t>
            </w:r>
          </w:p>
        </w:tc>
      </w:tr>
      <w:tr w:rsidR="00F554D3" w:rsidRPr="00DC671E" w14:paraId="5AAEDA0B" w14:textId="77777777" w:rsidTr="00F554D3">
        <w:trPr>
          <w:trHeight w:val="1050"/>
          <w:jc w:val="center"/>
        </w:trPr>
        <w:tc>
          <w:tcPr>
            <w:tcW w:w="1080" w:type="dxa"/>
            <w:vMerge/>
            <w:vAlign w:val="center"/>
            <w:hideMark/>
          </w:tcPr>
          <w:p w14:paraId="78CCD935"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65B5B598"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704856D"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80" w:type="dxa"/>
            <w:shd w:val="clear" w:color="auto" w:fill="auto"/>
            <w:noWrap/>
            <w:vAlign w:val="center"/>
            <w:hideMark/>
          </w:tcPr>
          <w:p w14:paraId="537F6E14"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F554D3" w:rsidRPr="00DC671E" w14:paraId="1CAEE97E" w14:textId="77777777" w:rsidTr="00F554D3">
        <w:trPr>
          <w:trHeight w:val="615"/>
          <w:jc w:val="center"/>
        </w:trPr>
        <w:tc>
          <w:tcPr>
            <w:tcW w:w="1080" w:type="dxa"/>
            <w:vMerge/>
            <w:vAlign w:val="center"/>
            <w:hideMark/>
          </w:tcPr>
          <w:p w14:paraId="00EFBD9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08497C1D"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62B1CBD"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医卫慈善用地（指用于医疗保健、卫生防疫、急救康复、医检药检、福利救助、养老设施等的用地）</w:t>
            </w:r>
          </w:p>
        </w:tc>
        <w:tc>
          <w:tcPr>
            <w:tcW w:w="1080" w:type="dxa"/>
            <w:shd w:val="clear" w:color="auto" w:fill="auto"/>
            <w:noWrap/>
            <w:vAlign w:val="center"/>
            <w:hideMark/>
          </w:tcPr>
          <w:p w14:paraId="3EFA201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F554D3" w:rsidRPr="00DC671E" w14:paraId="5524D6B9" w14:textId="77777777" w:rsidTr="00F554D3">
        <w:trPr>
          <w:trHeight w:val="405"/>
          <w:jc w:val="center"/>
        </w:trPr>
        <w:tc>
          <w:tcPr>
            <w:tcW w:w="1080" w:type="dxa"/>
            <w:vMerge/>
            <w:vAlign w:val="center"/>
            <w:hideMark/>
          </w:tcPr>
          <w:p w14:paraId="7D40469C"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25E1C596"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6165C928"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文体娱乐用地（指各类文化、体育及公共广场用地）</w:t>
            </w:r>
          </w:p>
        </w:tc>
        <w:tc>
          <w:tcPr>
            <w:tcW w:w="1080" w:type="dxa"/>
            <w:shd w:val="clear" w:color="auto" w:fill="auto"/>
            <w:noWrap/>
            <w:vAlign w:val="center"/>
            <w:hideMark/>
          </w:tcPr>
          <w:p w14:paraId="18E2F02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r w:rsidR="00F554D3" w:rsidRPr="00DC671E" w14:paraId="5344798D" w14:textId="77777777" w:rsidTr="00F554D3">
        <w:trPr>
          <w:trHeight w:val="615"/>
          <w:jc w:val="center"/>
        </w:trPr>
        <w:tc>
          <w:tcPr>
            <w:tcW w:w="1080" w:type="dxa"/>
            <w:vMerge/>
            <w:vAlign w:val="center"/>
            <w:hideMark/>
          </w:tcPr>
          <w:p w14:paraId="014E5206"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34AD695A"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7BAF6BDF"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产业用地（指高新技术产业研发与展示中心等产业用地）</w:t>
            </w:r>
          </w:p>
        </w:tc>
        <w:tc>
          <w:tcPr>
            <w:tcW w:w="1080" w:type="dxa"/>
            <w:shd w:val="clear" w:color="auto" w:fill="auto"/>
            <w:noWrap/>
            <w:vAlign w:val="center"/>
            <w:hideMark/>
          </w:tcPr>
          <w:p w14:paraId="13CA4EFA"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bl>
    <w:p w14:paraId="440BE0FE" w14:textId="59763024" w:rsidR="00AD20E8" w:rsidRPr="00F631FB" w:rsidRDefault="00AD20E8" w:rsidP="00AD20E8">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w:t>
      </w:r>
      <w:r w:rsidR="00F554D3">
        <w:rPr>
          <w:rFonts w:ascii="Arial" w:eastAsia="仿宋_GB2312" w:hAnsi="Arial" w:cs="Arial" w:hint="eastAsia"/>
          <w:sz w:val="28"/>
          <w:szCs w:val="28"/>
        </w:rPr>
        <w:t>办公</w:t>
      </w:r>
      <w:r w:rsidRPr="00F631FB">
        <w:rPr>
          <w:rFonts w:ascii="Arial" w:eastAsia="仿宋_GB2312" w:hAnsi="Arial" w:cs="Arial" w:hint="eastAsia"/>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7991D80D" w14:textId="77777777" w:rsidR="00AD20E8" w:rsidRPr="00CE23D5" w:rsidRDefault="00AD20E8" w:rsidP="00AD20E8">
      <w:pPr>
        <w:spacing w:line="360" w:lineRule="auto"/>
        <w:ind w:firstLineChars="200" w:firstLine="560"/>
        <w:rPr>
          <w:rFonts w:ascii="Arial" w:eastAsia="仿宋_GB2312" w:hAnsi="Arial" w:cs="Arial"/>
          <w:sz w:val="28"/>
          <w:szCs w:val="28"/>
        </w:rPr>
      </w:pPr>
      <w:r>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szCs w:val="28"/>
        </w:rPr>
        <w:t>期日修正系数的确定</w:t>
      </w:r>
    </w:p>
    <w:p w14:paraId="6B1A5C89" w14:textId="77777777" w:rsidR="00AD20E8" w:rsidRPr="00833F5C" w:rsidRDefault="00AD20E8" w:rsidP="00AD20E8">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6D5CF0AC" w14:textId="77777777" w:rsidR="00AD20E8" w:rsidRPr="00833F5C" w:rsidRDefault="00AD20E8" w:rsidP="00AD20E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833F5C">
        <w:rPr>
          <w:rFonts w:ascii="Arial" w:eastAsia="仿宋_GB2312" w:hAnsi="Arial" w:cs="Arial"/>
          <w:sz w:val="28"/>
          <w:szCs w:val="28"/>
        </w:rPr>
        <w:t>，熟地价期日修正以北京市地价动态监测成果公布的地价增长率为准：</w:t>
      </w:r>
    </w:p>
    <w:p w14:paraId="2189EEE5" w14:textId="77777777" w:rsidR="00AD20E8" w:rsidRPr="00833F5C" w:rsidRDefault="00AD20E8" w:rsidP="00AD20E8">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439E9D22" w14:textId="77777777" w:rsidR="00AD20E8" w:rsidRPr="00833F5C" w:rsidRDefault="00AD20E8" w:rsidP="00AD20E8">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D20E8" w:rsidRPr="00833F5C" w14:paraId="6675BB0F" w14:textId="77777777" w:rsidTr="00E43AB6">
        <w:trPr>
          <w:cantSplit/>
          <w:trHeight w:val="20"/>
          <w:tblHeader/>
          <w:jc w:val="center"/>
        </w:trPr>
        <w:tc>
          <w:tcPr>
            <w:tcW w:w="1550" w:type="dxa"/>
            <w:vAlign w:val="center"/>
          </w:tcPr>
          <w:p w14:paraId="36FF08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70EE61D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042C563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33F43F0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3C23524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321839F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AD20E8" w:rsidRPr="00833F5C" w14:paraId="1F0A01FA" w14:textId="77777777" w:rsidTr="00E43AB6">
        <w:trPr>
          <w:cantSplit/>
          <w:trHeight w:val="20"/>
          <w:tblHeader/>
          <w:jc w:val="center"/>
        </w:trPr>
        <w:tc>
          <w:tcPr>
            <w:tcW w:w="1550" w:type="dxa"/>
            <w:vMerge w:val="restart"/>
            <w:vAlign w:val="center"/>
          </w:tcPr>
          <w:p w14:paraId="4D961CF8"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12E22CDD"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09DFDACD"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6BD9AD02"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18CF0AF5"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59E41BC4"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AD20E8" w:rsidRPr="00833F5C" w14:paraId="0A1A947C" w14:textId="77777777" w:rsidTr="00E43AB6">
        <w:trPr>
          <w:cantSplit/>
          <w:trHeight w:val="20"/>
          <w:jc w:val="center"/>
        </w:trPr>
        <w:tc>
          <w:tcPr>
            <w:tcW w:w="1550" w:type="dxa"/>
            <w:vMerge/>
            <w:vAlign w:val="center"/>
          </w:tcPr>
          <w:p w14:paraId="5DFA8A24" w14:textId="77777777" w:rsidR="00AD20E8" w:rsidRPr="00CE23D5" w:rsidRDefault="00AD20E8" w:rsidP="00E43AB6">
            <w:pPr>
              <w:spacing w:line="240" w:lineRule="auto"/>
              <w:jc w:val="center"/>
              <w:rPr>
                <w:rFonts w:ascii="Arial" w:eastAsia="华文细黑" w:hAnsi="Arial" w:cs="Arial"/>
                <w:sz w:val="18"/>
                <w:szCs w:val="18"/>
              </w:rPr>
            </w:pPr>
          </w:p>
        </w:tc>
        <w:tc>
          <w:tcPr>
            <w:tcW w:w="1550" w:type="dxa"/>
            <w:vAlign w:val="center"/>
          </w:tcPr>
          <w:p w14:paraId="6F927B5D"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61939B64"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76BD27D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51AF2F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48C35ED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AD20E8" w:rsidRPr="00833F5C" w14:paraId="1CF9AA4B" w14:textId="77777777" w:rsidTr="00E43AB6">
        <w:trPr>
          <w:cantSplit/>
          <w:trHeight w:val="20"/>
          <w:jc w:val="center"/>
        </w:trPr>
        <w:tc>
          <w:tcPr>
            <w:tcW w:w="1550" w:type="dxa"/>
            <w:vMerge/>
            <w:vAlign w:val="center"/>
          </w:tcPr>
          <w:p w14:paraId="38BF10D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14F6FAD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62024DB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0D6D55F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36883D8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23AC1D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AD20E8" w:rsidRPr="00833F5C" w14:paraId="4FC61F4F" w14:textId="77777777" w:rsidTr="00E43AB6">
        <w:trPr>
          <w:cantSplit/>
          <w:trHeight w:val="20"/>
          <w:jc w:val="center"/>
        </w:trPr>
        <w:tc>
          <w:tcPr>
            <w:tcW w:w="1550" w:type="dxa"/>
            <w:vMerge w:val="restart"/>
            <w:vAlign w:val="center"/>
          </w:tcPr>
          <w:p w14:paraId="3106BBF0"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6A64C4F8"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6E555AE"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1714CA2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139C211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67AF6BC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AD20E8" w:rsidRPr="00833F5C" w14:paraId="4D4DBF96" w14:textId="77777777" w:rsidTr="00E43AB6">
        <w:trPr>
          <w:cantSplit/>
          <w:trHeight w:val="20"/>
          <w:jc w:val="center"/>
        </w:trPr>
        <w:tc>
          <w:tcPr>
            <w:tcW w:w="1550" w:type="dxa"/>
            <w:vMerge/>
            <w:vAlign w:val="center"/>
          </w:tcPr>
          <w:p w14:paraId="7EAC031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2800ABE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3CCFAFA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0691B73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1F2E78E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54E0C0B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AD20E8" w:rsidRPr="00833F5C" w14:paraId="467C58B9" w14:textId="77777777" w:rsidTr="00E43AB6">
        <w:trPr>
          <w:cantSplit/>
          <w:trHeight w:val="20"/>
          <w:jc w:val="center"/>
        </w:trPr>
        <w:tc>
          <w:tcPr>
            <w:tcW w:w="1550" w:type="dxa"/>
            <w:vMerge/>
            <w:vAlign w:val="center"/>
          </w:tcPr>
          <w:p w14:paraId="3ABBC38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049947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1D1ABC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53B8494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5FE14F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61A9B47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AD20E8" w:rsidRPr="00833F5C" w14:paraId="70CC601F" w14:textId="77777777" w:rsidTr="00E43AB6">
        <w:trPr>
          <w:cantSplit/>
          <w:trHeight w:val="20"/>
          <w:jc w:val="center"/>
        </w:trPr>
        <w:tc>
          <w:tcPr>
            <w:tcW w:w="1550" w:type="dxa"/>
            <w:vMerge/>
            <w:vAlign w:val="center"/>
          </w:tcPr>
          <w:p w14:paraId="2B648CD9"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B7C19E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2FB82A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5D0D7B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27EFD85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374BC4D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AD20E8" w:rsidRPr="00833F5C" w14:paraId="4F6D4C08" w14:textId="77777777" w:rsidTr="00E43AB6">
        <w:trPr>
          <w:cantSplit/>
          <w:trHeight w:val="20"/>
          <w:jc w:val="center"/>
        </w:trPr>
        <w:tc>
          <w:tcPr>
            <w:tcW w:w="1550" w:type="dxa"/>
            <w:vMerge w:val="restart"/>
            <w:vAlign w:val="center"/>
          </w:tcPr>
          <w:p w14:paraId="6B907F8B"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2179E21F"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BE48505"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68CFEEC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0C08199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2DCA92C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AD20E8" w:rsidRPr="00833F5C" w14:paraId="0D75E0E6" w14:textId="77777777" w:rsidTr="00E43AB6">
        <w:trPr>
          <w:cantSplit/>
          <w:trHeight w:val="20"/>
          <w:jc w:val="center"/>
        </w:trPr>
        <w:tc>
          <w:tcPr>
            <w:tcW w:w="1550" w:type="dxa"/>
            <w:vMerge/>
            <w:vAlign w:val="center"/>
          </w:tcPr>
          <w:p w14:paraId="2F0ABF2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A53F26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186BB2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78C66BF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6F2876F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7E68970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AD20E8" w:rsidRPr="00833F5C" w14:paraId="123DF9B9" w14:textId="77777777" w:rsidTr="00E43AB6">
        <w:trPr>
          <w:cantSplit/>
          <w:trHeight w:val="20"/>
          <w:jc w:val="center"/>
        </w:trPr>
        <w:tc>
          <w:tcPr>
            <w:tcW w:w="1550" w:type="dxa"/>
            <w:vMerge/>
            <w:vAlign w:val="center"/>
          </w:tcPr>
          <w:p w14:paraId="7E41A1CE"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6E95C4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1855D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6450302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73539C2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699B9F5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AD20E8" w:rsidRPr="00833F5C" w14:paraId="372A6DF0" w14:textId="77777777" w:rsidTr="00E43AB6">
        <w:trPr>
          <w:cantSplit/>
          <w:trHeight w:val="20"/>
          <w:jc w:val="center"/>
        </w:trPr>
        <w:tc>
          <w:tcPr>
            <w:tcW w:w="1550" w:type="dxa"/>
            <w:vMerge/>
            <w:vAlign w:val="center"/>
          </w:tcPr>
          <w:p w14:paraId="6EA1EB7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4D457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12622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5EF4467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5C3F96C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0E88F4F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AD20E8" w:rsidRPr="00833F5C" w14:paraId="5DFEB9E6" w14:textId="77777777" w:rsidTr="00E43AB6">
        <w:trPr>
          <w:cantSplit/>
          <w:trHeight w:val="20"/>
          <w:jc w:val="center"/>
        </w:trPr>
        <w:tc>
          <w:tcPr>
            <w:tcW w:w="1550" w:type="dxa"/>
            <w:vMerge w:val="restart"/>
            <w:vAlign w:val="center"/>
          </w:tcPr>
          <w:p w14:paraId="71C8719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31BAB32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277BE66"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26D04A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1FB7119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4D29F7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AD20E8" w:rsidRPr="00833F5C" w14:paraId="2FA8757C" w14:textId="77777777" w:rsidTr="00E43AB6">
        <w:trPr>
          <w:cantSplit/>
          <w:trHeight w:val="20"/>
          <w:jc w:val="center"/>
        </w:trPr>
        <w:tc>
          <w:tcPr>
            <w:tcW w:w="1550" w:type="dxa"/>
            <w:vMerge/>
            <w:vAlign w:val="center"/>
          </w:tcPr>
          <w:p w14:paraId="102E8520"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3B5C48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4F429B0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4942702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14D45CE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31FC1B1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AD20E8" w:rsidRPr="00833F5C" w14:paraId="1C297996" w14:textId="77777777" w:rsidTr="00E43AB6">
        <w:trPr>
          <w:cantSplit/>
          <w:trHeight w:val="20"/>
          <w:jc w:val="center"/>
        </w:trPr>
        <w:tc>
          <w:tcPr>
            <w:tcW w:w="1550" w:type="dxa"/>
            <w:vMerge/>
            <w:vAlign w:val="center"/>
          </w:tcPr>
          <w:p w14:paraId="6CAFE2F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2A43F6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220580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0DDF1FE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43D79C5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41956AA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AD20E8" w:rsidRPr="00833F5C" w14:paraId="573B23A0" w14:textId="77777777" w:rsidTr="00E43AB6">
        <w:trPr>
          <w:cantSplit/>
          <w:trHeight w:val="20"/>
          <w:jc w:val="center"/>
        </w:trPr>
        <w:tc>
          <w:tcPr>
            <w:tcW w:w="1550" w:type="dxa"/>
            <w:vMerge/>
            <w:vAlign w:val="center"/>
          </w:tcPr>
          <w:p w14:paraId="7E2A3F10"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5C2454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8E836A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7F86065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3AE886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69B4C6C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AD20E8" w:rsidRPr="00833F5C" w14:paraId="23AEB1F7" w14:textId="77777777" w:rsidTr="00E43AB6">
        <w:trPr>
          <w:cantSplit/>
          <w:trHeight w:val="20"/>
          <w:jc w:val="center"/>
        </w:trPr>
        <w:tc>
          <w:tcPr>
            <w:tcW w:w="1550" w:type="dxa"/>
            <w:vMerge w:val="restart"/>
            <w:vAlign w:val="center"/>
          </w:tcPr>
          <w:p w14:paraId="12D28EB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32B9B0F0"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18C5B258"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7357948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01EB33C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372F111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AD20E8" w:rsidRPr="00833F5C" w14:paraId="08BA08F8" w14:textId="77777777" w:rsidTr="00E43AB6">
        <w:trPr>
          <w:cantSplit/>
          <w:trHeight w:val="20"/>
          <w:jc w:val="center"/>
        </w:trPr>
        <w:tc>
          <w:tcPr>
            <w:tcW w:w="1550" w:type="dxa"/>
            <w:vMerge/>
            <w:vAlign w:val="center"/>
          </w:tcPr>
          <w:p w14:paraId="7FEE13B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B773C2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84B9AE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6783728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38CE801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651599C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AD20E8" w:rsidRPr="00833F5C" w14:paraId="3B8A851D" w14:textId="77777777" w:rsidTr="00E43AB6">
        <w:trPr>
          <w:cantSplit/>
          <w:trHeight w:val="20"/>
          <w:jc w:val="center"/>
        </w:trPr>
        <w:tc>
          <w:tcPr>
            <w:tcW w:w="1550" w:type="dxa"/>
            <w:vMerge/>
            <w:vAlign w:val="center"/>
          </w:tcPr>
          <w:p w14:paraId="63F6CE1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0E4DF4F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FBB9E0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3BAADE9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252940F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3AADE08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AD20E8" w:rsidRPr="00833F5C" w14:paraId="2480F804" w14:textId="77777777" w:rsidTr="00E43AB6">
        <w:trPr>
          <w:cantSplit/>
          <w:trHeight w:val="20"/>
          <w:jc w:val="center"/>
        </w:trPr>
        <w:tc>
          <w:tcPr>
            <w:tcW w:w="1550" w:type="dxa"/>
            <w:vMerge/>
            <w:vAlign w:val="center"/>
          </w:tcPr>
          <w:p w14:paraId="4C21719E"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A108A3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7928B2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3BF18C6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3CA4CD9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1971240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AD20E8" w:rsidRPr="00833F5C" w14:paraId="307DA466" w14:textId="77777777" w:rsidTr="00E43AB6">
        <w:trPr>
          <w:cantSplit/>
          <w:trHeight w:val="20"/>
          <w:jc w:val="center"/>
        </w:trPr>
        <w:tc>
          <w:tcPr>
            <w:tcW w:w="1550" w:type="dxa"/>
            <w:vMerge w:val="restart"/>
            <w:vAlign w:val="center"/>
          </w:tcPr>
          <w:p w14:paraId="02B77D82"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2016</w:t>
            </w:r>
          </w:p>
        </w:tc>
        <w:tc>
          <w:tcPr>
            <w:tcW w:w="1550" w:type="dxa"/>
            <w:vAlign w:val="center"/>
          </w:tcPr>
          <w:p w14:paraId="5456A5B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1B202DE2"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3C8CFDC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07EFE05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187DE3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AD20E8" w:rsidRPr="00833F5C" w14:paraId="3C52FF1D" w14:textId="77777777" w:rsidTr="00E43AB6">
        <w:trPr>
          <w:cantSplit/>
          <w:trHeight w:val="20"/>
          <w:jc w:val="center"/>
        </w:trPr>
        <w:tc>
          <w:tcPr>
            <w:tcW w:w="1550" w:type="dxa"/>
            <w:vMerge/>
            <w:vAlign w:val="center"/>
          </w:tcPr>
          <w:p w14:paraId="5F18BBFD"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2F0B8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7D258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5B9003D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3EF0F7B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3D5D38A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AD20E8" w:rsidRPr="00833F5C" w14:paraId="754C82F8" w14:textId="77777777" w:rsidTr="00E43AB6">
        <w:trPr>
          <w:cantSplit/>
          <w:trHeight w:val="20"/>
          <w:jc w:val="center"/>
        </w:trPr>
        <w:tc>
          <w:tcPr>
            <w:tcW w:w="1550" w:type="dxa"/>
            <w:vMerge/>
            <w:vAlign w:val="center"/>
          </w:tcPr>
          <w:p w14:paraId="5711C7F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0310CB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4C0EAD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07FD522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1C468B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595036A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AD20E8" w:rsidRPr="00833F5C" w14:paraId="309E548E" w14:textId="77777777" w:rsidTr="00E43AB6">
        <w:trPr>
          <w:cantSplit/>
          <w:trHeight w:val="20"/>
          <w:jc w:val="center"/>
        </w:trPr>
        <w:tc>
          <w:tcPr>
            <w:tcW w:w="1550" w:type="dxa"/>
            <w:vMerge/>
            <w:vAlign w:val="center"/>
          </w:tcPr>
          <w:p w14:paraId="1349650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01B648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8F76B5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56DD1D0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7BAE95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73AF8C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AD20E8" w:rsidRPr="00833F5C" w14:paraId="4FA58A4A" w14:textId="77777777" w:rsidTr="00E43AB6">
        <w:trPr>
          <w:cantSplit/>
          <w:trHeight w:val="20"/>
          <w:jc w:val="center"/>
        </w:trPr>
        <w:tc>
          <w:tcPr>
            <w:tcW w:w="1550" w:type="dxa"/>
            <w:vMerge w:val="restart"/>
            <w:vAlign w:val="center"/>
          </w:tcPr>
          <w:p w14:paraId="451E8B5A"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3FD4C546"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0A0F681"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1A1D982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7C63734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0E4A337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AD20E8" w:rsidRPr="00833F5C" w14:paraId="5A006873" w14:textId="77777777" w:rsidTr="00E43AB6">
        <w:trPr>
          <w:cantSplit/>
          <w:trHeight w:val="20"/>
          <w:jc w:val="center"/>
        </w:trPr>
        <w:tc>
          <w:tcPr>
            <w:tcW w:w="1550" w:type="dxa"/>
            <w:vMerge/>
            <w:vAlign w:val="center"/>
          </w:tcPr>
          <w:p w14:paraId="1CB710DA"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60E381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A8B7DD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34684C2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203DFE8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05599D9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AD20E8" w:rsidRPr="00833F5C" w14:paraId="0C10C149" w14:textId="77777777" w:rsidTr="00E43AB6">
        <w:trPr>
          <w:cantSplit/>
          <w:trHeight w:val="20"/>
          <w:jc w:val="center"/>
        </w:trPr>
        <w:tc>
          <w:tcPr>
            <w:tcW w:w="1550" w:type="dxa"/>
            <w:vMerge/>
            <w:vAlign w:val="center"/>
          </w:tcPr>
          <w:p w14:paraId="5CB3EA81"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7D3831D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FDC591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7353E2A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742A621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190266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AD20E8" w:rsidRPr="00833F5C" w14:paraId="049CA143" w14:textId="77777777" w:rsidTr="00E43AB6">
        <w:trPr>
          <w:cantSplit/>
          <w:trHeight w:val="20"/>
          <w:jc w:val="center"/>
        </w:trPr>
        <w:tc>
          <w:tcPr>
            <w:tcW w:w="1550" w:type="dxa"/>
            <w:vMerge/>
            <w:vAlign w:val="center"/>
          </w:tcPr>
          <w:p w14:paraId="79D3BD78"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B18AE6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CE6E7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11445EE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06FA576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4CF8ECA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AD20E8" w:rsidRPr="00833F5C" w14:paraId="1E5D3883" w14:textId="77777777" w:rsidTr="00E43AB6">
        <w:trPr>
          <w:cantSplit/>
          <w:trHeight w:val="20"/>
          <w:jc w:val="center"/>
        </w:trPr>
        <w:tc>
          <w:tcPr>
            <w:tcW w:w="1550" w:type="dxa"/>
            <w:vMerge w:val="restart"/>
            <w:vAlign w:val="center"/>
          </w:tcPr>
          <w:p w14:paraId="07E336D9"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32BBDC74"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C051BC4"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1B070EF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78D4D3D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17CFEA5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AD20E8" w:rsidRPr="00833F5C" w14:paraId="1D321EEB" w14:textId="77777777" w:rsidTr="00E43AB6">
        <w:trPr>
          <w:cantSplit/>
          <w:trHeight w:val="20"/>
          <w:jc w:val="center"/>
        </w:trPr>
        <w:tc>
          <w:tcPr>
            <w:tcW w:w="1550" w:type="dxa"/>
            <w:vMerge/>
            <w:vAlign w:val="center"/>
          </w:tcPr>
          <w:p w14:paraId="794DC291"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72E31B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236B2E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077AAF0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08984D6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55DD131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AD20E8" w:rsidRPr="00833F5C" w14:paraId="1DCB394A" w14:textId="77777777" w:rsidTr="00E43AB6">
        <w:trPr>
          <w:cantSplit/>
          <w:trHeight w:val="20"/>
          <w:jc w:val="center"/>
        </w:trPr>
        <w:tc>
          <w:tcPr>
            <w:tcW w:w="1550" w:type="dxa"/>
            <w:vMerge/>
            <w:vAlign w:val="center"/>
          </w:tcPr>
          <w:p w14:paraId="26D8EDD9"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B29547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2B99CFF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46CB164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7823B2A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0C89CEB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AD20E8" w:rsidRPr="00833F5C" w14:paraId="2E7BD08A" w14:textId="77777777" w:rsidTr="00E43AB6">
        <w:trPr>
          <w:cantSplit/>
          <w:trHeight w:val="20"/>
          <w:jc w:val="center"/>
        </w:trPr>
        <w:tc>
          <w:tcPr>
            <w:tcW w:w="1550" w:type="dxa"/>
            <w:vMerge/>
            <w:vAlign w:val="center"/>
          </w:tcPr>
          <w:p w14:paraId="18618F52"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71C4028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7A292D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02E753B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7F843E2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0F50EC0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EFC0B9B" w14:textId="77777777" w:rsidR="00AD20E8" w:rsidRPr="00CE23D5" w:rsidRDefault="00AD20E8" w:rsidP="00AD20E8">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06563279" w14:textId="4027A1C9" w:rsidR="00AD20E8" w:rsidRPr="00833F5C" w:rsidRDefault="00AD20E8" w:rsidP="00AD20E8">
      <w:pPr>
        <w:snapToGrid w:val="0"/>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参</w:t>
      </w:r>
      <w:r w:rsidRPr="00CE23D5">
        <w:rPr>
          <w:rFonts w:ascii="Arial" w:eastAsia="仿宋_GB2312" w:hAnsi="Arial" w:cs="Arial"/>
          <w:sz w:val="28"/>
          <w:szCs w:val="28"/>
        </w:rPr>
        <w:t>照北京市规划和自然资源委员会对办理国有建设用地使用权协议出让以及地价评审的要求，</w:t>
      </w:r>
      <w:r w:rsidR="004C0B4F">
        <w:rPr>
          <w:rFonts w:ascii="Arial" w:eastAsia="仿宋_GB2312" w:hAnsi="Arial" w:cs="Arial" w:hint="eastAsia"/>
          <w:sz w:val="28"/>
          <w:szCs w:val="28"/>
        </w:rPr>
        <w:t>办公</w:t>
      </w:r>
      <w:r w:rsidRPr="00CE23D5">
        <w:rPr>
          <w:rFonts w:ascii="Arial" w:eastAsia="仿宋_GB2312" w:hAnsi="Arial" w:cs="Arial"/>
          <w:sz w:val="28"/>
          <w:szCs w:val="28"/>
        </w:rPr>
        <w:t>用途地价增值率采用商服用途的同期地价增长率。</w:t>
      </w:r>
      <w:r w:rsidRPr="00CE23D5">
        <w:rPr>
          <w:rFonts w:ascii="Arial" w:eastAsia="仿宋_GB2312" w:hAnsi="Arial" w:cs="Arial"/>
          <w:sz w:val="28"/>
        </w:rPr>
        <w:t>本次评估中，期日修正系数为各季度增长率连乘值，即：</w:t>
      </w:r>
    </w:p>
    <w:p w14:paraId="33DAF46B" w14:textId="77777777" w:rsidR="00AD20E8" w:rsidRPr="00CE23D5" w:rsidRDefault="00AD20E8" w:rsidP="00AD20E8">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1+2.34%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1+0.54%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1+2.93%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1-0.40%</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w:t>
      </w:r>
      <w:r>
        <w:rPr>
          <w:rFonts w:ascii="Arial" w:eastAsia="仿宋_GB2312" w:hAnsi="Arial" w:cs="Arial"/>
          <w:sz w:val="28"/>
        </w:rPr>
        <w:t>41</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=1.39</w:t>
      </w:r>
      <w:r>
        <w:rPr>
          <w:rFonts w:ascii="Arial" w:eastAsia="仿宋_GB2312" w:hAnsi="Arial" w:cs="Arial"/>
          <w:sz w:val="28"/>
        </w:rPr>
        <w:t>63</w:t>
      </w:r>
    </w:p>
    <w:p w14:paraId="7A6BA730" w14:textId="11496F02" w:rsidR="00AA61FC" w:rsidRPr="00CE23D5" w:rsidRDefault="0021780D">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1C25E5" w:rsidRPr="00CE23D5">
        <w:rPr>
          <w:rFonts w:ascii="Arial" w:eastAsia="仿宋_GB2312" w:hAnsi="Arial" w:cs="Arial"/>
          <w:sz w:val="28"/>
          <w:szCs w:val="28"/>
        </w:rPr>
        <w:t>）年期修正系数的确定</w:t>
      </w:r>
    </w:p>
    <w:p w14:paraId="0EF9D3E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21420088"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7C1B382B"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3B46D6DD"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27AD9EE6"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AB5A363" w14:textId="39265002"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商业、办公、居住、工业用途的土地还原利率原则上按同期中国人民银行公布的一年期贷款利率分别上浮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570B5F">
        <w:rPr>
          <w:rFonts w:ascii="Arial" w:eastAsia="仿宋_GB2312" w:hAnsi="Arial" w:cs="Arial" w:hint="eastAsia"/>
          <w:sz w:val="28"/>
          <w:szCs w:val="28"/>
        </w:rPr>
        <w:t>办公</w:t>
      </w:r>
      <w:r w:rsidRPr="00CE23D5">
        <w:rPr>
          <w:rFonts w:ascii="Arial" w:eastAsia="仿宋_GB2312" w:hAnsi="Arial" w:cs="Arial"/>
          <w:sz w:val="28"/>
          <w:szCs w:val="28"/>
        </w:rPr>
        <w:t>，现行一年期贷款利率（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3549F1E5"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0D1AB5D" w14:textId="0DD82230"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570B5F">
        <w:rPr>
          <w:rFonts w:ascii="Arial" w:eastAsia="仿宋_GB2312" w:hAnsi="Arial" w:cs="Arial" w:hint="eastAsia"/>
          <w:sz w:val="28"/>
          <w:szCs w:val="28"/>
        </w:rPr>
        <w:t>办公</w:t>
      </w:r>
      <w:r w:rsidR="007B674A" w:rsidRPr="00833F5C">
        <w:rPr>
          <w:rFonts w:ascii="Arial" w:eastAsia="仿宋_GB2312" w:hAnsi="Arial" w:cs="Arial"/>
          <w:sz w:val="28"/>
          <w:szCs w:val="28"/>
        </w:rPr>
        <w:t>计</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6A8126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68D80BB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4346015C" w14:textId="116D1589"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6FAF01C2" w14:textId="6813374C"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21780D" w:rsidRPr="00833F5C">
        <w:rPr>
          <w:rFonts w:ascii="Arial" w:eastAsia="仿宋_GB2312" w:hAnsi="Arial" w:cs="Arial"/>
          <w:sz w:val="28"/>
          <w:szCs w:val="28"/>
        </w:rPr>
        <w:t>9</w:t>
      </w:r>
      <w:r w:rsidR="0021780D">
        <w:rPr>
          <w:rFonts w:ascii="Arial" w:eastAsia="仿宋_GB2312" w:hAnsi="Arial" w:cs="Arial"/>
          <w:sz w:val="28"/>
          <w:szCs w:val="28"/>
        </w:rPr>
        <w:t>962</w:t>
      </w:r>
    </w:p>
    <w:p w14:paraId="27E3596D" w14:textId="49345B38" w:rsidR="00AA61FC" w:rsidRPr="00CE23D5" w:rsidRDefault="0021780D">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5</w:t>
      </w:r>
      <w:r w:rsidR="001C25E5" w:rsidRPr="00CE23D5">
        <w:rPr>
          <w:rFonts w:ascii="Arial" w:eastAsia="仿宋_GB2312" w:hAnsi="Arial" w:cs="Arial"/>
          <w:sz w:val="28"/>
        </w:rPr>
        <w:t>）因素修正系数的确定</w:t>
      </w:r>
    </w:p>
    <w:p w14:paraId="57EA7E71"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0A4C219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25B04191"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各因素的修正系数根据影响地价的因素权重和因素总修正幅度确定。</w:t>
      </w:r>
    </w:p>
    <w:p w14:paraId="75D0309D" w14:textId="77777777" w:rsidR="00AA61FC" w:rsidRPr="00833F5C" w:rsidRDefault="001C25E5">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3C5C4D"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6508EA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222B507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72BB92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AA61FC" w:rsidRPr="003C5C4D" w14:paraId="3C1E4A94" w14:textId="77777777">
        <w:trPr>
          <w:cantSplit/>
          <w:jc w:val="center"/>
        </w:trPr>
        <w:tc>
          <w:tcPr>
            <w:tcW w:w="1702" w:type="dxa"/>
            <w:shd w:val="clear" w:color="auto" w:fill="auto"/>
            <w:noWrap/>
            <w:vAlign w:val="center"/>
          </w:tcPr>
          <w:p w14:paraId="073FCB0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55C63F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347403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61AAA64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6AB9857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6A43509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3376DF6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726587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AA61FC" w:rsidRPr="003C5C4D" w14:paraId="34D164B5" w14:textId="77777777">
        <w:trPr>
          <w:cantSplit/>
          <w:jc w:val="center"/>
        </w:trPr>
        <w:tc>
          <w:tcPr>
            <w:tcW w:w="1702" w:type="dxa"/>
            <w:shd w:val="clear" w:color="auto" w:fill="auto"/>
            <w:vAlign w:val="center"/>
          </w:tcPr>
          <w:p w14:paraId="711FD1A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6CB9DA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30FB09B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29B0628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6EC1E0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1EDA75B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3DE395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5EFD41C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AA61FC" w:rsidRPr="003C5C4D" w14:paraId="5E480099" w14:textId="77777777">
        <w:trPr>
          <w:cantSplit/>
          <w:jc w:val="center"/>
        </w:trPr>
        <w:tc>
          <w:tcPr>
            <w:tcW w:w="1702" w:type="dxa"/>
            <w:shd w:val="clear" w:color="auto" w:fill="auto"/>
            <w:vAlign w:val="center"/>
          </w:tcPr>
          <w:p w14:paraId="60113F6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10BB4A5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7C1F83E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6013493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5EEDCF2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642FE5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1C7BA8C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4F07189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AA61FC" w:rsidRPr="003C5C4D" w14:paraId="3D88B005" w14:textId="77777777">
        <w:trPr>
          <w:cantSplit/>
          <w:jc w:val="center"/>
        </w:trPr>
        <w:tc>
          <w:tcPr>
            <w:tcW w:w="1702" w:type="dxa"/>
            <w:shd w:val="clear" w:color="auto" w:fill="auto"/>
            <w:vAlign w:val="center"/>
          </w:tcPr>
          <w:p w14:paraId="0B4BC4F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74CF702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550F36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43A22A0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F32CE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1B30441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25B07CB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7EAC92C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6A014745" w14:textId="77777777">
        <w:trPr>
          <w:cantSplit/>
          <w:jc w:val="center"/>
        </w:trPr>
        <w:tc>
          <w:tcPr>
            <w:tcW w:w="1702" w:type="dxa"/>
            <w:shd w:val="clear" w:color="auto" w:fill="auto"/>
            <w:vAlign w:val="center"/>
          </w:tcPr>
          <w:p w14:paraId="3FD578D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7B8AE0A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9DA02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5B95FE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2452B61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141FA46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1CF2274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10D8D8C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AA61FC" w:rsidRPr="003C5C4D" w14:paraId="08C4C440" w14:textId="77777777">
        <w:trPr>
          <w:cantSplit/>
          <w:jc w:val="center"/>
        </w:trPr>
        <w:tc>
          <w:tcPr>
            <w:tcW w:w="1702" w:type="dxa"/>
            <w:shd w:val="clear" w:color="auto" w:fill="auto"/>
            <w:vAlign w:val="center"/>
          </w:tcPr>
          <w:p w14:paraId="4E18215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0EC504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7426F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AB70C8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B67F39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4DF9380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6CE66F2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5F422CF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546F75E3" w14:textId="77777777">
        <w:trPr>
          <w:cantSplit/>
          <w:jc w:val="center"/>
        </w:trPr>
        <w:tc>
          <w:tcPr>
            <w:tcW w:w="1702" w:type="dxa"/>
            <w:shd w:val="clear" w:color="auto" w:fill="auto"/>
            <w:vAlign w:val="center"/>
          </w:tcPr>
          <w:p w14:paraId="7FA972A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22A0AC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08F5C69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57D0747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731092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5DBF1B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078D87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5B833A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226C1744" w14:textId="77777777">
        <w:trPr>
          <w:cantSplit/>
          <w:jc w:val="center"/>
        </w:trPr>
        <w:tc>
          <w:tcPr>
            <w:tcW w:w="1702" w:type="dxa"/>
            <w:shd w:val="clear" w:color="auto" w:fill="auto"/>
            <w:vAlign w:val="center"/>
          </w:tcPr>
          <w:p w14:paraId="530A5A4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4F366DA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761A407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68270A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CCC21B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7E36D55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18A3D66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60651F3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AA61FC" w:rsidRPr="003C5C4D" w14:paraId="59E9EB8E" w14:textId="77777777">
        <w:trPr>
          <w:cantSplit/>
          <w:jc w:val="center"/>
        </w:trPr>
        <w:tc>
          <w:tcPr>
            <w:tcW w:w="1702" w:type="dxa"/>
            <w:shd w:val="clear" w:color="auto" w:fill="auto"/>
            <w:vAlign w:val="center"/>
          </w:tcPr>
          <w:p w14:paraId="27C556B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589C30C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7B07FFA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7CE7C72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2D08F4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76150B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2054F7E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76B6B27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46F1A400" w14:textId="77777777">
        <w:trPr>
          <w:cantSplit/>
          <w:jc w:val="center"/>
        </w:trPr>
        <w:tc>
          <w:tcPr>
            <w:tcW w:w="1702" w:type="dxa"/>
            <w:shd w:val="clear" w:color="auto" w:fill="auto"/>
            <w:vAlign w:val="center"/>
          </w:tcPr>
          <w:p w14:paraId="7DFE7C8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26FC2DF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337D59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AD75AE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62C817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3131EF4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63B4A9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24D6290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3F2D6A65" w14:textId="77777777" w:rsidR="00AA61FC" w:rsidRPr="00CE23D5" w:rsidRDefault="00AA61FC">
      <w:pPr>
        <w:widowControl/>
        <w:adjustRightInd/>
        <w:spacing w:line="240" w:lineRule="exact"/>
        <w:textAlignment w:val="auto"/>
        <w:rPr>
          <w:rFonts w:ascii="Arial" w:eastAsia="仿宋_GB2312" w:hAnsi="Arial" w:cs="Arial"/>
          <w:sz w:val="18"/>
          <w:szCs w:val="24"/>
        </w:rPr>
      </w:pPr>
    </w:p>
    <w:p w14:paraId="7EFB5F4B" w14:textId="77777777" w:rsidR="0021780D" w:rsidRDefault="0021780D">
      <w:pPr>
        <w:spacing w:line="360" w:lineRule="auto"/>
        <w:ind w:firstLineChars="200" w:firstLine="560"/>
        <w:jc w:val="both"/>
        <w:rPr>
          <w:rFonts w:ascii="Arial" w:eastAsia="仿宋_GB2312" w:hAnsi="Arial" w:cs="Arial"/>
          <w:sz w:val="28"/>
          <w:szCs w:val="28"/>
        </w:rPr>
      </w:pPr>
    </w:p>
    <w:p w14:paraId="4C5768BA" w14:textId="7B566FA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估价对象位于</w:t>
      </w:r>
      <w:r w:rsidRPr="00833F5C">
        <w:rPr>
          <w:rFonts w:ascii="Arial" w:eastAsia="仿宋_GB2312" w:hAnsi="Arial" w:cs="Arial"/>
          <w:sz w:val="28"/>
          <w:szCs w:val="28"/>
        </w:rPr>
        <w:t>办公类七级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AA61FC" w:rsidRPr="003C5C4D" w14:paraId="6B3E76A7" w14:textId="77777777" w:rsidTr="003C5C4D">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597EB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45EEF7A"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915C94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73D68359"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779EB24"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工业</w:t>
            </w:r>
          </w:p>
        </w:tc>
      </w:tr>
      <w:tr w:rsidR="00AA61FC" w:rsidRPr="003C5C4D" w14:paraId="76D58E1C" w14:textId="77777777" w:rsidTr="003C5C4D">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65AD5CF" w14:textId="77777777" w:rsidR="00AA61FC" w:rsidRPr="003C5C4D" w:rsidRDefault="00AA61FC">
            <w:pPr>
              <w:widowControl/>
              <w:rPr>
                <w:rFonts w:ascii="Arial" w:eastAsia="仿宋_GB2312" w:hAnsi="Arial"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75C94AD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46487EAF"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630C72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785428B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4FAB95C7"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049DD94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36A50E1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7519B8D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r>
      <w:tr w:rsidR="00AA61FC" w:rsidRPr="003C5C4D" w14:paraId="4552E539" w14:textId="77777777">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79B9BF6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5EFEC2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4042FD5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4FCD6E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52CD4AE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BEC0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38F2A15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F2531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60EB7E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3C0B4EB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3093C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AA0F0A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2B3C66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732027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649589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BAF1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39DD5F3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C9A6FB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4BBD665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5C15F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D70CFC"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19DE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34878A6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ED6054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03968AC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155ECE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186E04C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4FBA1C3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DA10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3616D3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7021B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6CA794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209B1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788EC3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17F02E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7428FC5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6364AC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283CAA9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3A6A198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56CA891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A79A6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7DBC0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1479BE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1D8C131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21C49C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0EC0BA6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12BB7E9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DF384A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4233C2F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r>
      <w:tr w:rsidR="00AA61FC" w:rsidRPr="003C5C4D" w14:paraId="520F96F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2F9322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D051DD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85692A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C43F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363EF5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4A8BD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4EE2CA4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6D781C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33E778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AFDF7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1E82C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8CD7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624196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943BA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0663F8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43CDAD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6DA41A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B9F93D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3F7A6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619E27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C1D02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02E2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19C38D2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E0A80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73F1D52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F8BC4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500D12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89CBC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615A55E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B3E6B5E"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B5F511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2B7B50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3CA8B2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2EC819A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4D8CE31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0F02D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091688D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08C854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69E1170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311C1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A9FBF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83344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51C6E8C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56DD521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03A32B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5D6087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1F0F6E8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2E1045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13AAD2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１１．８％</w:t>
            </w:r>
          </w:p>
        </w:tc>
      </w:tr>
      <w:tr w:rsidR="00AA61FC" w:rsidRPr="003C5C4D" w14:paraId="1DFC4C9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B2FBFC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DCA44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18976C7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2828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13B152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4B8D98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27D8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46B029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84F1C4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B1E97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3125E2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2B29A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38EC00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50C8F9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919C8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7D1D496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6796FA9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178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F64F25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6DD46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A566FC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10B985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74E0E48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72ACDAF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6C5976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F1374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68774AE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4380789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329F5DC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4AF64F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F01B1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34B944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458327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398DC0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A3E96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E1C78F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655927C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285879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54B4B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9FC7A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7C1C7E1"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1DBC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1FCD03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6FFBA3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B97231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02A57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136B3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2EA502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4210CFB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r>
      <w:tr w:rsidR="00AA61FC" w:rsidRPr="003C5C4D" w14:paraId="4BB01F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5F9A80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5B065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6B41C8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5C8D1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141726E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3D344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620A79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6E426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39995DC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B4994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B8E4CF"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2EA3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64FD2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F4D89E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CB0F1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B32B7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C7FF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A9844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6E96D3D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r>
      <w:tr w:rsidR="00AA61FC" w:rsidRPr="003C5C4D" w14:paraId="73AF66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0DC8C0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7F5A3B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59596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6B7530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1F9A93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1DE2D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7BC56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E50B44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62" w:type="dxa"/>
            <w:tcBorders>
              <w:top w:val="nil"/>
              <w:left w:val="nil"/>
              <w:bottom w:val="single" w:sz="4" w:space="0" w:color="auto"/>
              <w:right w:val="single" w:sz="4" w:space="0" w:color="auto"/>
            </w:tcBorders>
            <w:shd w:val="clear" w:color="auto" w:fill="auto"/>
            <w:vAlign w:val="center"/>
          </w:tcPr>
          <w:p w14:paraId="7920A03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A1BFFD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FEF457"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1F0667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4E982AF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EB60F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697D179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EFF966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2E3A12B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4EC9E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048C015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20C6F0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33569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8CC2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6137F1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500799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E44773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39EFE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58A0C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C0299B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ACF69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EE98FC0"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20C907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0E601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1D8879A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7AF600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3E0378A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6399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0A24B9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DE1C93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农林园</w:t>
            </w:r>
          </w:p>
        </w:tc>
        <w:tc>
          <w:tcPr>
            <w:tcW w:w="1262" w:type="dxa"/>
            <w:tcBorders>
              <w:top w:val="nil"/>
              <w:left w:val="nil"/>
              <w:bottom w:val="single" w:sz="4" w:space="0" w:color="auto"/>
              <w:right w:val="single" w:sz="4" w:space="0" w:color="auto"/>
            </w:tcBorders>
            <w:shd w:val="clear" w:color="auto" w:fill="auto"/>
            <w:vAlign w:val="center"/>
          </w:tcPr>
          <w:p w14:paraId="19F249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231D29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3CA7A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EF838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43905BB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41B19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6EB4E3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C84D34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7EAA94D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11E2AC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2D5C8A4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6418F67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68839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8CC2B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2316F3A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28DE2D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8456E5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AA7A81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CE897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2053F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2E6E9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55A566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3CB8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8930E6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0C9B2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37E76B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4415188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785A97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467427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129C25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苏家坨科技</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6A107B6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8AC6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5B1E4F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4AABE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3568EEE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5A25D8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10EBB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E9F99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0BBFDEE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5AD7AA9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苏家坨科技</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1EB97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7DB193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F35D9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5A45C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236" w:type="dxa"/>
            <w:tcBorders>
              <w:top w:val="nil"/>
              <w:left w:val="nil"/>
              <w:bottom w:val="single" w:sz="4" w:space="0" w:color="auto"/>
              <w:right w:val="single" w:sz="4" w:space="0" w:color="auto"/>
            </w:tcBorders>
            <w:shd w:val="clear" w:color="auto" w:fill="auto"/>
            <w:vAlign w:val="center"/>
          </w:tcPr>
          <w:p w14:paraId="1B3451B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12FC99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39" w:type="dxa"/>
            <w:tcBorders>
              <w:top w:val="nil"/>
              <w:left w:val="nil"/>
              <w:bottom w:val="single" w:sz="4" w:space="0" w:color="auto"/>
              <w:right w:val="single" w:sz="4" w:space="0" w:color="auto"/>
            </w:tcBorders>
            <w:shd w:val="clear" w:color="auto" w:fill="auto"/>
            <w:vAlign w:val="center"/>
          </w:tcPr>
          <w:p w14:paraId="6154DC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0F8ABB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00" w:type="dxa"/>
            <w:tcBorders>
              <w:top w:val="nil"/>
              <w:left w:val="nil"/>
              <w:bottom w:val="single" w:sz="4" w:space="0" w:color="auto"/>
              <w:right w:val="single" w:sz="4" w:space="0" w:color="auto"/>
            </w:tcBorders>
            <w:shd w:val="clear" w:color="auto" w:fill="auto"/>
            <w:vAlign w:val="center"/>
          </w:tcPr>
          <w:p w14:paraId="5852D8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D458F3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丰台园西</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7094CF2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052F1A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B62AF3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99E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236" w:type="dxa"/>
            <w:tcBorders>
              <w:top w:val="nil"/>
              <w:left w:val="nil"/>
              <w:bottom w:val="single" w:sz="4" w:space="0" w:color="auto"/>
              <w:right w:val="single" w:sz="4" w:space="0" w:color="auto"/>
            </w:tcBorders>
            <w:shd w:val="clear" w:color="auto" w:fill="auto"/>
            <w:vAlign w:val="center"/>
          </w:tcPr>
          <w:p w14:paraId="547A87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7B9A17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39" w:type="dxa"/>
            <w:tcBorders>
              <w:top w:val="nil"/>
              <w:left w:val="nil"/>
              <w:bottom w:val="single" w:sz="4" w:space="0" w:color="auto"/>
              <w:right w:val="single" w:sz="4" w:space="0" w:color="auto"/>
            </w:tcBorders>
            <w:shd w:val="clear" w:color="auto" w:fill="auto"/>
            <w:vAlign w:val="center"/>
          </w:tcPr>
          <w:p w14:paraId="619265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4854A44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tcPr>
          <w:p w14:paraId="722FE5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328DF76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丰台园西</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B58FF9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368EDB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0DF97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28746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3060D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A4393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1D89D9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4C65BA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75BD27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49823C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0BA1A5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885C1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7552E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FA9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F3A8E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4A28B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AC58D2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7C4650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464E4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DA3F6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364538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105A6A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E5FB12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81B874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32150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009422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3C22B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40BCD8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3D947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18F68D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45B522D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74DD5E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0D7691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2E7DDC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43381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6F9B2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449776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175DC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18D2B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FD35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3994AA1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F2E77CF"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014A6F6"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55F83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214A4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C2C35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7098A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41557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1BC7C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6F7BFB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19821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EBB44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B7092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E8006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B644F5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24410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82D4CD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CE99A5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8D1D07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4376A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CFE9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60DC49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433C8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B76FC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BE26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D42A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9786F0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C48156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46A74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2FE694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51A893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63034D1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93B99A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E81F8A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B2DE5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C78C0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4546F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636B1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B37F3C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C90BAE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75E983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3F357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0B0C7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EF59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13DC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A30825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20572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5FA7D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5BF677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AF107E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BCA55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4DC821B"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FF2FCF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DF1DF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58D7A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95DED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3923ED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8261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0E9147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8C2058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165BA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12D518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78245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169CD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8C5E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380FE9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5805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84A13A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CE0C7A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5857A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东</w:t>
            </w:r>
          </w:p>
        </w:tc>
        <w:tc>
          <w:tcPr>
            <w:tcW w:w="1262" w:type="dxa"/>
            <w:tcBorders>
              <w:top w:val="nil"/>
              <w:left w:val="nil"/>
              <w:bottom w:val="single" w:sz="4" w:space="0" w:color="auto"/>
              <w:right w:val="single" w:sz="4" w:space="0" w:color="auto"/>
            </w:tcBorders>
            <w:shd w:val="clear" w:color="auto" w:fill="auto"/>
            <w:vAlign w:val="center"/>
          </w:tcPr>
          <w:p w14:paraId="2626FF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32DE41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9E2C9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920A6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493A4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1119E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E1BD5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C9A35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E8C73C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D41BEE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西</w:t>
            </w:r>
          </w:p>
        </w:tc>
        <w:tc>
          <w:tcPr>
            <w:tcW w:w="1262" w:type="dxa"/>
            <w:tcBorders>
              <w:top w:val="nil"/>
              <w:left w:val="nil"/>
              <w:bottom w:val="single" w:sz="4" w:space="0" w:color="auto"/>
              <w:right w:val="single" w:sz="4" w:space="0" w:color="auto"/>
            </w:tcBorders>
            <w:shd w:val="clear" w:color="auto" w:fill="auto"/>
            <w:vAlign w:val="center"/>
          </w:tcPr>
          <w:p w14:paraId="3E468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bl>
    <w:p w14:paraId="1384939D" w14:textId="77777777" w:rsidR="00AA61FC" w:rsidRPr="00CE23D5" w:rsidRDefault="00AA61FC">
      <w:pPr>
        <w:spacing w:line="360" w:lineRule="auto"/>
        <w:ind w:firstLineChars="200" w:firstLine="560"/>
        <w:jc w:val="both"/>
        <w:rPr>
          <w:rFonts w:ascii="Arial" w:eastAsia="仿宋_GB2312" w:hAnsi="Arial" w:cs="Arial"/>
          <w:sz w:val="28"/>
          <w:szCs w:val="28"/>
        </w:rPr>
      </w:pPr>
    </w:p>
    <w:p w14:paraId="2D5B3CDD" w14:textId="77777777" w:rsidR="004B2B5D" w:rsidRDefault="004B2B5D">
      <w:pPr>
        <w:widowControl/>
        <w:adjustRightInd/>
        <w:spacing w:line="240" w:lineRule="auto"/>
        <w:jc w:val="center"/>
        <w:textAlignment w:val="auto"/>
        <w:rPr>
          <w:rFonts w:ascii="Arial" w:eastAsia="仿宋_GB2312" w:hAnsi="Arial" w:cs="Arial"/>
          <w:b/>
          <w:bCs/>
          <w:szCs w:val="24"/>
        </w:rPr>
      </w:pPr>
    </w:p>
    <w:p w14:paraId="077D6894" w14:textId="77777777" w:rsidR="004B2B5D" w:rsidRDefault="004B2B5D">
      <w:pPr>
        <w:widowControl/>
        <w:adjustRightInd/>
        <w:spacing w:line="240" w:lineRule="auto"/>
        <w:jc w:val="center"/>
        <w:textAlignment w:val="auto"/>
        <w:rPr>
          <w:rFonts w:ascii="Arial" w:eastAsia="仿宋_GB2312" w:hAnsi="Arial" w:cs="Arial"/>
          <w:b/>
          <w:bCs/>
          <w:szCs w:val="24"/>
        </w:rPr>
      </w:pPr>
    </w:p>
    <w:p w14:paraId="3543ABBA" w14:textId="77777777" w:rsidR="004B2B5D" w:rsidRDefault="004B2B5D">
      <w:pPr>
        <w:widowControl/>
        <w:adjustRightInd/>
        <w:spacing w:line="240" w:lineRule="auto"/>
        <w:jc w:val="center"/>
        <w:textAlignment w:val="auto"/>
        <w:rPr>
          <w:rFonts w:ascii="Arial" w:eastAsia="仿宋_GB2312" w:hAnsi="Arial" w:cs="Arial"/>
          <w:b/>
          <w:bCs/>
          <w:szCs w:val="24"/>
        </w:rPr>
      </w:pPr>
    </w:p>
    <w:p w14:paraId="61A3FB78" w14:textId="77777777" w:rsidR="004B2B5D" w:rsidRDefault="004B2B5D">
      <w:pPr>
        <w:widowControl/>
        <w:adjustRightInd/>
        <w:spacing w:line="240" w:lineRule="auto"/>
        <w:jc w:val="center"/>
        <w:textAlignment w:val="auto"/>
        <w:rPr>
          <w:rFonts w:ascii="Arial" w:eastAsia="仿宋_GB2312" w:hAnsi="Arial" w:cs="Arial"/>
          <w:b/>
          <w:bCs/>
          <w:szCs w:val="24"/>
        </w:rPr>
      </w:pPr>
    </w:p>
    <w:p w14:paraId="601FB105" w14:textId="001FDE68" w:rsidR="00AA61FC" w:rsidRPr="00CE23D5" w:rsidRDefault="001C25E5">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A61FC" w:rsidRPr="003C5C4D" w14:paraId="48DEAFF6" w14:textId="77777777" w:rsidTr="003C5C4D">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AD6F57E" w14:textId="77777777" w:rsidR="00AA61FC" w:rsidRPr="003C5C4D" w:rsidRDefault="001C25E5">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6394B31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5AA7952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A11050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9FAC8E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14FA9E04"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6D8CAD3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AA61FC" w:rsidRPr="003C5C4D" w14:paraId="4BD363C7"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211503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D3E9A95"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5BD08BE"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00526D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50B0847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ED77C97"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周围办公用房基本无</w:t>
            </w:r>
          </w:p>
        </w:tc>
      </w:tr>
      <w:tr w:rsidR="00AA61FC" w:rsidRPr="003C5C4D" w14:paraId="7F9BAB9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7A7A89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FBF79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6E55EE9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1AEDA10"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BF0957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7A2E79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AA61FC" w:rsidRPr="003C5C4D" w14:paraId="61AE3870"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121316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0159BBB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6A827520"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零星有其他用地，基本不影响本宗地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29D4482F"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4FE2062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D138A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AA61FC" w:rsidRPr="003C5C4D" w14:paraId="2D5ED7B8"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3B819E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78C7488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10363C2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ADBD2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33DF14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A5E43E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AA61FC" w:rsidRPr="003C5C4D" w14:paraId="61B7F1D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A8684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05975BAE"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1AA4E8DF"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4386718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17BD281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临城市支路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EB71B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AA61FC" w:rsidRPr="003C5C4D" w14:paraId="480680E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8C5F0FD"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CBB0DFA"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7F13F12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3B17745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0DD7A56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4F0E17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AA61FC" w:rsidRPr="003C5C4D" w14:paraId="2BD66182"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C8BDC4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5C8DAE9C"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427080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70F7A7F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67F3E1A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224E0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AA61FC" w:rsidRPr="003C5C4D" w14:paraId="62C1653A"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A6777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E61D5A1"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A4D5BE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4CC7628"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D94F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9A825D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AA61FC" w:rsidRPr="003C5C4D" w14:paraId="14154CC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0554906"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F34A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7F4FE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6CDB42A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98307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389447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102F07D9"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Pr="00833F5C">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CE23D5" w:rsidRDefault="001C25E5">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763"/>
        <w:gridCol w:w="1351"/>
        <w:gridCol w:w="1351"/>
        <w:gridCol w:w="1351"/>
        <w:gridCol w:w="1351"/>
        <w:gridCol w:w="1347"/>
      </w:tblGrid>
      <w:tr w:rsidR="00AA61FC" w:rsidRPr="0021780D" w14:paraId="41C86712" w14:textId="77777777" w:rsidTr="0021780D">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vAlign w:val="center"/>
          </w:tcPr>
          <w:p w14:paraId="56946361"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 xml:space="preserve">        </w:t>
            </w:r>
            <w:r w:rsidRPr="0021780D">
              <w:rPr>
                <w:rFonts w:ascii="Arial" w:eastAsia="仿宋_GB2312" w:hAnsi="Arial" w:cs="Arial"/>
                <w:sz w:val="18"/>
                <w:szCs w:val="18"/>
              </w:rPr>
              <w:t>等级</w:t>
            </w:r>
            <w:r w:rsidRPr="0021780D">
              <w:rPr>
                <w:rFonts w:ascii="Arial" w:eastAsia="仿宋_GB2312" w:hAnsi="Arial" w:cs="Arial"/>
                <w:sz w:val="18"/>
                <w:szCs w:val="18"/>
              </w:rPr>
              <w:br/>
            </w:r>
            <w:r w:rsidRPr="0021780D">
              <w:rPr>
                <w:rFonts w:ascii="Arial" w:eastAsia="仿宋_GB2312" w:hAnsi="Arial" w:cs="Arial"/>
                <w:sz w:val="18"/>
                <w:szCs w:val="18"/>
              </w:rPr>
              <w:br/>
            </w:r>
            <w:r w:rsidRPr="0021780D">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差</w:t>
            </w:r>
          </w:p>
        </w:tc>
      </w:tr>
      <w:tr w:rsidR="00AA61FC" w:rsidRPr="0021780D" w14:paraId="428F7DF0" w14:textId="77777777" w:rsidTr="0021780D">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21780D" w:rsidRDefault="00AA61FC" w:rsidP="0021780D">
            <w:pPr>
              <w:widowControl/>
              <w:adjustRightInd/>
              <w:spacing w:line="240" w:lineRule="exact"/>
              <w:rPr>
                <w:rFonts w:ascii="Arial" w:eastAsia="仿宋_GB2312" w:hAnsi="Arial" w:cs="Arial"/>
                <w:sz w:val="18"/>
                <w:szCs w:val="18"/>
              </w:rPr>
            </w:pPr>
          </w:p>
        </w:tc>
      </w:tr>
      <w:tr w:rsidR="0021780D" w:rsidRPr="0021780D" w14:paraId="3183ACA9" w14:textId="77777777" w:rsidTr="0021780D">
        <w:trPr>
          <w:trHeight w:val="413"/>
          <w:jc w:val="center"/>
        </w:trPr>
        <w:tc>
          <w:tcPr>
            <w:tcW w:w="1452" w:type="pct"/>
            <w:tcBorders>
              <w:top w:val="nil"/>
              <w:left w:val="single" w:sz="4" w:space="0" w:color="auto"/>
              <w:bottom w:val="single" w:sz="4" w:space="0" w:color="auto"/>
              <w:right w:val="single" w:sz="4" w:space="0" w:color="auto"/>
            </w:tcBorders>
            <w:noWrap/>
            <w:vAlign w:val="center"/>
          </w:tcPr>
          <w:p w14:paraId="15DF3EC0"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vAlign w:val="center"/>
          </w:tcPr>
          <w:p w14:paraId="30770812" w14:textId="5FA9F07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3.12%</w:t>
            </w:r>
          </w:p>
        </w:tc>
        <w:tc>
          <w:tcPr>
            <w:tcW w:w="710" w:type="pct"/>
            <w:tcBorders>
              <w:top w:val="nil"/>
              <w:left w:val="nil"/>
              <w:bottom w:val="single" w:sz="4" w:space="0" w:color="auto"/>
              <w:right w:val="single" w:sz="4" w:space="0" w:color="auto"/>
            </w:tcBorders>
            <w:noWrap/>
            <w:vAlign w:val="center"/>
          </w:tcPr>
          <w:p w14:paraId="617D567B" w14:textId="1579EC1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206B9283" w14:textId="01628A9E"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9E07FA8" w14:textId="3C6C909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08" w:type="pct"/>
            <w:tcBorders>
              <w:top w:val="nil"/>
              <w:left w:val="nil"/>
              <w:bottom w:val="single" w:sz="4" w:space="0" w:color="auto"/>
              <w:right w:val="single" w:sz="4" w:space="0" w:color="auto"/>
            </w:tcBorders>
            <w:noWrap/>
            <w:vAlign w:val="center"/>
          </w:tcPr>
          <w:p w14:paraId="148E4898" w14:textId="2BF3A562"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-3.12%</w:t>
            </w:r>
          </w:p>
        </w:tc>
      </w:tr>
      <w:tr w:rsidR="0021780D" w:rsidRPr="0021780D" w14:paraId="63164AC7"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383A723"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3D1C6C3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3.90%</w:t>
            </w:r>
          </w:p>
        </w:tc>
        <w:tc>
          <w:tcPr>
            <w:tcW w:w="710" w:type="pct"/>
            <w:tcBorders>
              <w:top w:val="nil"/>
              <w:left w:val="nil"/>
              <w:bottom w:val="single" w:sz="4" w:space="0" w:color="auto"/>
              <w:right w:val="single" w:sz="4" w:space="0" w:color="auto"/>
            </w:tcBorders>
            <w:noWrap/>
            <w:vAlign w:val="center"/>
          </w:tcPr>
          <w:p w14:paraId="4C36240B" w14:textId="066FEB4C"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1.95%</w:t>
            </w:r>
          </w:p>
        </w:tc>
        <w:tc>
          <w:tcPr>
            <w:tcW w:w="710" w:type="pct"/>
            <w:tcBorders>
              <w:top w:val="nil"/>
              <w:left w:val="nil"/>
              <w:bottom w:val="single" w:sz="4" w:space="0" w:color="auto"/>
              <w:right w:val="single" w:sz="4" w:space="0" w:color="auto"/>
            </w:tcBorders>
            <w:noWrap/>
            <w:vAlign w:val="center"/>
          </w:tcPr>
          <w:p w14:paraId="5411A418" w14:textId="0EA2856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3D10E5A" w14:textId="0BE3614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-1.95%</w:t>
            </w:r>
          </w:p>
        </w:tc>
        <w:tc>
          <w:tcPr>
            <w:tcW w:w="708" w:type="pct"/>
            <w:tcBorders>
              <w:top w:val="nil"/>
              <w:left w:val="nil"/>
              <w:bottom w:val="single" w:sz="4" w:space="0" w:color="auto"/>
              <w:right w:val="single" w:sz="4" w:space="0" w:color="auto"/>
            </w:tcBorders>
            <w:noWrap/>
            <w:vAlign w:val="center"/>
          </w:tcPr>
          <w:p w14:paraId="4620602C" w14:textId="2D17E3D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-3.90%</w:t>
            </w:r>
          </w:p>
        </w:tc>
      </w:tr>
      <w:tr w:rsidR="0021780D" w:rsidRPr="0021780D" w14:paraId="02C381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3FA97B"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88CA36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1.04%</w:t>
            </w:r>
          </w:p>
        </w:tc>
        <w:tc>
          <w:tcPr>
            <w:tcW w:w="710" w:type="pct"/>
            <w:tcBorders>
              <w:top w:val="nil"/>
              <w:left w:val="nil"/>
              <w:bottom w:val="single" w:sz="4" w:space="0" w:color="auto"/>
              <w:right w:val="single" w:sz="4" w:space="0" w:color="auto"/>
            </w:tcBorders>
            <w:noWrap/>
            <w:vAlign w:val="center"/>
          </w:tcPr>
          <w:p w14:paraId="546D39A9" w14:textId="16652FF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7D49EC45" w14:textId="42ECC04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17FA1824" w14:textId="0F998FE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08" w:type="pct"/>
            <w:tcBorders>
              <w:top w:val="nil"/>
              <w:left w:val="nil"/>
              <w:bottom w:val="single" w:sz="4" w:space="0" w:color="auto"/>
              <w:right w:val="single" w:sz="4" w:space="0" w:color="auto"/>
            </w:tcBorders>
            <w:noWrap/>
            <w:vAlign w:val="center"/>
          </w:tcPr>
          <w:p w14:paraId="707CE754" w14:textId="1132738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-1.04%</w:t>
            </w:r>
          </w:p>
        </w:tc>
      </w:tr>
      <w:tr w:rsidR="0021780D" w:rsidRPr="0021780D" w14:paraId="45B0432A"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15CE148"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vAlign w:val="center"/>
          </w:tcPr>
          <w:p w14:paraId="033B3BC3" w14:textId="5786B70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12705F97" w14:textId="6627FE6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0.26%</w:t>
            </w:r>
          </w:p>
        </w:tc>
        <w:tc>
          <w:tcPr>
            <w:tcW w:w="710" w:type="pct"/>
            <w:tcBorders>
              <w:top w:val="nil"/>
              <w:left w:val="nil"/>
              <w:bottom w:val="single" w:sz="4" w:space="0" w:color="auto"/>
              <w:right w:val="single" w:sz="4" w:space="0" w:color="auto"/>
            </w:tcBorders>
            <w:noWrap/>
            <w:vAlign w:val="center"/>
          </w:tcPr>
          <w:p w14:paraId="7C0FDCBA" w14:textId="2757891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0793B73F" w14:textId="6433F34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-0.26%</w:t>
            </w:r>
          </w:p>
        </w:tc>
        <w:tc>
          <w:tcPr>
            <w:tcW w:w="708" w:type="pct"/>
            <w:tcBorders>
              <w:top w:val="nil"/>
              <w:left w:val="nil"/>
              <w:bottom w:val="single" w:sz="4" w:space="0" w:color="auto"/>
              <w:right w:val="single" w:sz="4" w:space="0" w:color="auto"/>
            </w:tcBorders>
            <w:noWrap/>
            <w:vAlign w:val="center"/>
          </w:tcPr>
          <w:p w14:paraId="48E9A01D" w14:textId="3807D6A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r>
      <w:tr w:rsidR="0021780D" w:rsidRPr="0021780D" w14:paraId="05646FE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160D78CE"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vAlign w:val="center"/>
          </w:tcPr>
          <w:p w14:paraId="1DE02272" w14:textId="1FC2E74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A963E50" w14:textId="4B766AC5" w:rsidR="0021780D" w:rsidRPr="0021780D" w:rsidRDefault="0021780D" w:rsidP="00E9601C">
            <w:pPr>
              <w:widowControl/>
              <w:adjustRightInd/>
              <w:spacing w:line="240" w:lineRule="exact"/>
              <w:rPr>
                <w:rFonts w:ascii="Arial" w:eastAsia="仿宋_GB2312" w:hAnsi="Arial" w:cs="Arial"/>
                <w:sz w:val="18"/>
                <w:szCs w:val="18"/>
              </w:rPr>
            </w:pPr>
            <w:r w:rsidRPr="0021780D">
              <w:rPr>
                <w:rFonts w:ascii="Arial" w:hAnsi="Arial" w:cs="Arial"/>
                <w:sz w:val="18"/>
                <w:szCs w:val="18"/>
              </w:rPr>
              <w:t>0.</w:t>
            </w:r>
            <w:r w:rsidR="004C0B4F" w:rsidRPr="0021780D">
              <w:rPr>
                <w:rFonts w:ascii="Arial" w:hAnsi="Arial" w:cs="Arial"/>
                <w:sz w:val="18"/>
                <w:szCs w:val="18"/>
              </w:rPr>
              <w:t>3</w:t>
            </w:r>
            <w:r w:rsidR="004C0B4F">
              <w:rPr>
                <w:rFonts w:ascii="Arial" w:hAnsi="Arial" w:cs="Arial"/>
                <w:sz w:val="18"/>
                <w:szCs w:val="18"/>
              </w:rPr>
              <w:t>25</w:t>
            </w:r>
            <w:r w:rsidRPr="0021780D">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30E1672B" w14:textId="06BA9EC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23FA9DF" w14:textId="18EADDB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w:t>
            </w:r>
            <w:r w:rsidR="004C0B4F">
              <w:rPr>
                <w:rFonts w:ascii="Arial" w:hAnsi="Arial" w:cs="Arial"/>
                <w:sz w:val="18"/>
                <w:szCs w:val="18"/>
              </w:rPr>
              <w:t>25</w:t>
            </w:r>
            <w:r w:rsidRPr="0021780D">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F64B443" w14:textId="414EE82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r>
      <w:tr w:rsidR="0021780D" w:rsidRPr="0021780D" w14:paraId="13F90C9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92559E9"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8F748EA" w14:textId="0B2BF18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1B509DB" w14:textId="05494ACB" w:rsidR="0021780D" w:rsidRPr="0021780D" w:rsidRDefault="0021780D" w:rsidP="00E9601C">
            <w:pPr>
              <w:widowControl/>
              <w:adjustRightInd/>
              <w:spacing w:line="240" w:lineRule="exact"/>
              <w:rPr>
                <w:rFonts w:ascii="Arial" w:eastAsia="仿宋_GB2312" w:hAnsi="Arial" w:cs="Arial"/>
                <w:sz w:val="18"/>
                <w:szCs w:val="18"/>
              </w:rPr>
            </w:pPr>
            <w:r w:rsidRPr="0021780D">
              <w:rPr>
                <w:rFonts w:ascii="Arial" w:hAnsi="Arial" w:cs="Arial"/>
                <w:sz w:val="18"/>
                <w:szCs w:val="18"/>
              </w:rPr>
              <w:t>0.</w:t>
            </w:r>
            <w:r w:rsidR="004C0B4F" w:rsidRPr="0021780D">
              <w:rPr>
                <w:rFonts w:ascii="Arial" w:hAnsi="Arial" w:cs="Arial"/>
                <w:sz w:val="18"/>
                <w:szCs w:val="18"/>
              </w:rPr>
              <w:t>3</w:t>
            </w:r>
            <w:r w:rsidR="004C0B4F">
              <w:rPr>
                <w:rFonts w:ascii="Arial" w:hAnsi="Arial" w:cs="Arial"/>
                <w:sz w:val="18"/>
                <w:szCs w:val="18"/>
              </w:rPr>
              <w:t>25</w:t>
            </w:r>
            <w:r w:rsidRPr="0021780D">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0947F007" w14:textId="4B46306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27CFEB60" w14:textId="67C70AE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w:t>
            </w:r>
            <w:r w:rsidR="004C0B4F">
              <w:rPr>
                <w:rFonts w:ascii="Arial" w:hAnsi="Arial" w:cs="Arial"/>
                <w:sz w:val="18"/>
                <w:szCs w:val="18"/>
              </w:rPr>
              <w:t>25</w:t>
            </w:r>
            <w:r w:rsidRPr="0021780D">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E858981" w14:textId="64097BC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r>
      <w:tr w:rsidR="0021780D" w:rsidRPr="0021780D" w14:paraId="51F9B9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54646733"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vAlign w:val="center"/>
          </w:tcPr>
          <w:p w14:paraId="2AD7FCC6" w14:textId="5ADE4D1E"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3B090B53" w14:textId="1D41713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5044F5C" w14:textId="72A0DB0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71655EF3" w14:textId="1FFEFD5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8F88B02" w14:textId="144A118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r>
      <w:tr w:rsidR="0021780D" w:rsidRPr="0021780D" w14:paraId="664B13C0"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45F5A2B"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vAlign w:val="center"/>
          </w:tcPr>
          <w:p w14:paraId="09131AFC" w14:textId="788F4BD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3CFEF6A9" w14:textId="2C5D9B9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1C498551" w14:textId="1E2624D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B8C38AF" w14:textId="38609FD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08" w:type="pct"/>
            <w:tcBorders>
              <w:top w:val="nil"/>
              <w:left w:val="nil"/>
              <w:bottom w:val="single" w:sz="4" w:space="0" w:color="auto"/>
              <w:right w:val="single" w:sz="4" w:space="0" w:color="auto"/>
            </w:tcBorders>
            <w:noWrap/>
            <w:vAlign w:val="center"/>
          </w:tcPr>
          <w:p w14:paraId="5D677D9F" w14:textId="6DE1542C"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r>
      <w:tr w:rsidR="0021780D" w:rsidRPr="0021780D" w14:paraId="3CBEE309"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41A888"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16EB45F2" w14:textId="7866FDF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5AE714E7" w14:textId="222AC33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E19C066" w14:textId="5D906CB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6CF70B21" w14:textId="08A6E6B2"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C72D76A" w14:textId="05ED021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r>
    </w:tbl>
    <w:p w14:paraId="0218AED5" w14:textId="77777777" w:rsidR="00AA61FC" w:rsidRPr="00CE23D5" w:rsidRDefault="001C25E5">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0A429C43" w14:textId="77777777" w:rsidR="004B2B5D" w:rsidRDefault="004B2B5D">
      <w:pPr>
        <w:spacing w:line="360" w:lineRule="auto"/>
        <w:jc w:val="center"/>
        <w:rPr>
          <w:rFonts w:ascii="Arial" w:eastAsia="仿宋_GB2312" w:hAnsi="Arial" w:cs="Arial"/>
          <w:b/>
          <w:bCs/>
          <w:szCs w:val="24"/>
        </w:rPr>
      </w:pPr>
    </w:p>
    <w:p w14:paraId="72E6BDBB" w14:textId="77777777" w:rsidR="004B2B5D" w:rsidRDefault="004B2B5D">
      <w:pPr>
        <w:spacing w:line="360" w:lineRule="auto"/>
        <w:jc w:val="center"/>
        <w:rPr>
          <w:rFonts w:ascii="Arial" w:eastAsia="仿宋_GB2312" w:hAnsi="Arial" w:cs="Arial"/>
          <w:b/>
          <w:bCs/>
          <w:szCs w:val="24"/>
        </w:rPr>
      </w:pPr>
    </w:p>
    <w:p w14:paraId="07F7DDB3" w14:textId="3871701C" w:rsidR="00AA61FC" w:rsidRPr="00833F5C"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803ADE" w14:paraId="34684B09" w14:textId="77777777" w:rsidTr="003C5C4D">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修正系数</w:t>
            </w:r>
          </w:p>
        </w:tc>
      </w:tr>
      <w:tr w:rsidR="002675EC" w:rsidRPr="00803ADE" w14:paraId="1D1E43BA" w14:textId="77777777" w:rsidTr="00803ADE">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办公集聚程度</w:t>
            </w:r>
          </w:p>
        </w:tc>
        <w:tc>
          <w:tcPr>
            <w:tcW w:w="5274" w:type="dxa"/>
            <w:tcBorders>
              <w:top w:val="nil"/>
              <w:left w:val="nil"/>
              <w:bottom w:val="single" w:sz="4" w:space="0" w:color="auto"/>
              <w:right w:val="single" w:sz="4" w:space="0" w:color="auto"/>
            </w:tcBorders>
          </w:tcPr>
          <w:p w14:paraId="31257056" w14:textId="5A722FE1"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2675EC">
              <w:rPr>
                <w:rFonts w:ascii="Arial" w:eastAsia="仿宋_GB2312" w:hAnsi="Arial" w:cs="Arial" w:hint="eastAsia"/>
                <w:sz w:val="18"/>
                <w:szCs w:val="18"/>
              </w:rPr>
              <w:t>，周边有永丰产业园区、海淀绿地中央广场等办公楼项目，入驻率高，办公集聚程度较好</w:t>
            </w:r>
          </w:p>
        </w:tc>
        <w:tc>
          <w:tcPr>
            <w:tcW w:w="708" w:type="dxa"/>
            <w:tcBorders>
              <w:top w:val="nil"/>
              <w:left w:val="nil"/>
              <w:bottom w:val="single" w:sz="4" w:space="0" w:color="auto"/>
              <w:right w:val="single" w:sz="4" w:space="0" w:color="auto"/>
            </w:tcBorders>
            <w:vAlign w:val="center"/>
          </w:tcPr>
          <w:p w14:paraId="045356E8" w14:textId="6AFE465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C39B696" w14:textId="37DCE972"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1.56%</w:t>
            </w:r>
          </w:p>
        </w:tc>
      </w:tr>
      <w:tr w:rsidR="002675EC" w:rsidRPr="00803ADE" w14:paraId="566F6279"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7A77D2FF"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估价对象紧邻城市次干道——宏丰渠东路，西距西六环约</w:t>
            </w:r>
            <w:r w:rsidRPr="0068282B">
              <w:rPr>
                <w:rFonts w:ascii="Arial" w:eastAsia="仿宋_GB2312" w:hAnsi="Arial" w:cs="Arial" w:hint="eastAsia"/>
                <w:sz w:val="18"/>
                <w:szCs w:val="18"/>
              </w:rPr>
              <w:t>6.5</w:t>
            </w:r>
            <w:r w:rsidRPr="0068282B">
              <w:rPr>
                <w:rFonts w:ascii="Arial" w:eastAsia="仿宋_GB2312" w:hAnsi="Arial" w:cs="Arial" w:hint="eastAsia"/>
                <w:sz w:val="18"/>
                <w:szCs w:val="18"/>
              </w:rPr>
              <w:t>公里，距北京首都国际机场约</w:t>
            </w:r>
            <w:r w:rsidRPr="0068282B">
              <w:rPr>
                <w:rFonts w:ascii="Arial" w:eastAsia="仿宋_GB2312" w:hAnsi="Arial" w:cs="Arial" w:hint="eastAsia"/>
                <w:sz w:val="18"/>
                <w:szCs w:val="18"/>
              </w:rPr>
              <w:t>31.6</w:t>
            </w:r>
            <w:r w:rsidRPr="0068282B">
              <w:rPr>
                <w:rFonts w:ascii="Arial" w:eastAsia="仿宋_GB2312" w:hAnsi="Arial" w:cs="Arial" w:hint="eastAsia"/>
                <w:sz w:val="18"/>
                <w:szCs w:val="18"/>
              </w:rPr>
              <w:t>公里，距清河火车站站约</w:t>
            </w:r>
            <w:r w:rsidRPr="0068282B">
              <w:rPr>
                <w:rFonts w:ascii="Arial" w:eastAsia="仿宋_GB2312" w:hAnsi="Arial" w:cs="Arial" w:hint="eastAsia"/>
                <w:sz w:val="18"/>
                <w:szCs w:val="18"/>
              </w:rPr>
              <w:t>9.2</w:t>
            </w:r>
            <w:r w:rsidRPr="0068282B">
              <w:rPr>
                <w:rFonts w:ascii="Arial" w:eastAsia="仿宋_GB2312" w:hAnsi="Arial" w:cs="Arial" w:hint="eastAsia"/>
                <w:sz w:val="18"/>
                <w:szCs w:val="18"/>
              </w:rPr>
              <w:t>公里，距北京北站约</w:t>
            </w:r>
            <w:r w:rsidRPr="0068282B">
              <w:rPr>
                <w:rFonts w:ascii="Arial" w:eastAsia="仿宋_GB2312" w:hAnsi="Arial" w:cs="Arial" w:hint="eastAsia"/>
                <w:sz w:val="18"/>
                <w:szCs w:val="18"/>
              </w:rPr>
              <w:t>19.3</w:t>
            </w:r>
            <w:r w:rsidRPr="0068282B">
              <w:rPr>
                <w:rFonts w:ascii="Arial" w:eastAsia="仿宋_GB2312" w:hAnsi="Arial" w:cs="Arial" w:hint="eastAsia"/>
                <w:sz w:val="18"/>
                <w:szCs w:val="18"/>
              </w:rPr>
              <w:t>公里，周边</w:t>
            </w:r>
            <w:r w:rsidRPr="0068282B">
              <w:rPr>
                <w:rFonts w:ascii="Arial" w:eastAsia="仿宋_GB2312" w:hAnsi="Arial" w:cs="Arial" w:hint="eastAsia"/>
                <w:sz w:val="18"/>
                <w:szCs w:val="18"/>
              </w:rPr>
              <w:t>1</w:t>
            </w:r>
            <w:r w:rsidRPr="0068282B">
              <w:rPr>
                <w:rFonts w:ascii="Arial" w:eastAsia="仿宋_GB2312" w:hAnsi="Arial" w:cs="Arial" w:hint="eastAsia"/>
                <w:sz w:val="18"/>
                <w:szCs w:val="18"/>
              </w:rPr>
              <w:t>公里内无轨道交通站点，周边有</w:t>
            </w:r>
            <w:r w:rsidRPr="0068282B">
              <w:rPr>
                <w:rFonts w:ascii="Arial" w:eastAsia="仿宋_GB2312" w:hAnsi="Arial" w:cs="Arial" w:hint="eastAsia"/>
                <w:sz w:val="18"/>
                <w:szCs w:val="18"/>
              </w:rPr>
              <w:t>303</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365</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384</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438</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449</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512</w:t>
            </w:r>
            <w:r w:rsidRPr="0068282B">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78849193" w14:textId="30F487AB"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10D1A9E5" w14:textId="30056903"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24A11AFD"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61E671A0"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B5C9CE2" w14:textId="5A9A7347"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4AFB455F" w14:textId="724546CD"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0.52%</w:t>
            </w:r>
          </w:p>
        </w:tc>
      </w:tr>
      <w:tr w:rsidR="002675EC" w:rsidRPr="00803ADE" w14:paraId="04F0E64B"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7B0F9EE6" w14:textId="60A2040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214FD54B" w14:textId="66BA28C5"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EB65BEA" w14:textId="0EBB08FA"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0.26%</w:t>
            </w:r>
          </w:p>
        </w:tc>
      </w:tr>
      <w:tr w:rsidR="002675EC" w:rsidRPr="00803ADE" w14:paraId="2FF695DE"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6F20DFEA" w14:textId="382F3752"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城市次干道</w:t>
            </w:r>
            <w:r w:rsidRPr="00803ADE">
              <w:rPr>
                <w:rFonts w:ascii="Arial" w:eastAsia="仿宋_GB2312" w:hAnsi="Arial" w:cs="Arial"/>
                <w:sz w:val="18"/>
                <w:szCs w:val="18"/>
              </w:rPr>
              <w:t>-</w:t>
            </w:r>
            <w:r>
              <w:rPr>
                <w:rFonts w:ascii="Arial" w:eastAsia="仿宋_GB2312" w:hAnsi="Arial" w:cs="Arial"/>
                <w:sz w:val="18"/>
                <w:szCs w:val="18"/>
              </w:rPr>
              <w:t>宏丰渠东路</w:t>
            </w:r>
          </w:p>
        </w:tc>
        <w:tc>
          <w:tcPr>
            <w:tcW w:w="708" w:type="dxa"/>
            <w:tcBorders>
              <w:top w:val="nil"/>
              <w:left w:val="nil"/>
              <w:bottom w:val="single" w:sz="4" w:space="0" w:color="auto"/>
              <w:right w:val="single" w:sz="4" w:space="0" w:color="auto"/>
            </w:tcBorders>
            <w:vAlign w:val="center"/>
          </w:tcPr>
          <w:p w14:paraId="5B3B048C" w14:textId="3854188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22A6879" w14:textId="0D3D548D"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5D300EC4"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1DD0DA97" w14:textId="066A120B"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705E837B" w14:textId="04E15B7A"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74E70176" w14:textId="59F988B2" w:rsidR="002675EC" w:rsidRPr="00803ADE" w:rsidRDefault="002675EC" w:rsidP="00E9601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w:t>
            </w:r>
            <w:r w:rsidR="004C0B4F" w:rsidRPr="002675EC">
              <w:rPr>
                <w:rFonts w:ascii="Arial" w:eastAsia="仿宋_GB2312" w:hAnsi="Arial" w:cs="Arial"/>
                <w:sz w:val="18"/>
                <w:szCs w:val="18"/>
              </w:rPr>
              <w:t>3</w:t>
            </w:r>
            <w:r w:rsidR="004C0B4F">
              <w:rPr>
                <w:rFonts w:ascii="Arial" w:eastAsia="仿宋_GB2312" w:hAnsi="Arial" w:cs="Arial"/>
                <w:sz w:val="18"/>
                <w:szCs w:val="18"/>
              </w:rPr>
              <w:t>25</w:t>
            </w:r>
            <w:r w:rsidRPr="002675EC">
              <w:rPr>
                <w:rFonts w:ascii="Arial" w:eastAsia="仿宋_GB2312" w:hAnsi="Arial" w:cs="Arial"/>
                <w:sz w:val="18"/>
                <w:szCs w:val="18"/>
              </w:rPr>
              <w:t>%</w:t>
            </w:r>
          </w:p>
        </w:tc>
      </w:tr>
      <w:tr w:rsidR="002675EC" w:rsidRPr="00803ADE" w14:paraId="03FE1E79" w14:textId="77777777" w:rsidTr="0021780D">
        <w:trPr>
          <w:trHeight w:val="1350"/>
        </w:trPr>
        <w:tc>
          <w:tcPr>
            <w:tcW w:w="289" w:type="dxa"/>
            <w:tcBorders>
              <w:top w:val="nil"/>
              <w:left w:val="single" w:sz="4" w:space="0" w:color="auto"/>
              <w:bottom w:val="single" w:sz="4" w:space="0" w:color="auto"/>
              <w:right w:val="single" w:sz="4" w:space="0" w:color="auto"/>
            </w:tcBorders>
            <w:vAlign w:val="center"/>
          </w:tcPr>
          <w:p w14:paraId="17B35BA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61633924" w14:textId="2E42EDE3"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所在区域有购物场所（海淀悦界主题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369400E1" w14:textId="25F9A660"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66F299AB" w14:textId="75706698"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4F657DFB" w14:textId="77777777" w:rsidTr="0021780D">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6D4A9060" w14:textId="54FDF386" w:rsidR="002675EC" w:rsidRPr="00803ADE" w:rsidRDefault="004C0B4F" w:rsidP="002675EC">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五</w:t>
            </w:r>
            <w:r w:rsidR="002675EC" w:rsidRPr="00803ADE">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6091A4EA" w14:textId="741CDE7C"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4E709088" w14:textId="12903243"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6042F60F"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039EF874" w14:textId="77777777" w:rsidR="002675EC" w:rsidRPr="00803ADE" w:rsidRDefault="002675EC" w:rsidP="002675EC">
            <w:pPr>
              <w:widowControl/>
              <w:adjustRightInd/>
              <w:spacing w:line="240" w:lineRule="auto"/>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291BB7F1" w14:textId="64C222C0"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估价对象周边绿化条件较好，周边</w:t>
            </w:r>
            <w:r w:rsidRPr="0068282B">
              <w:rPr>
                <w:rFonts w:ascii="Arial" w:eastAsia="仿宋_GB2312" w:hAnsi="Arial" w:cs="Arial" w:hint="eastAsia"/>
                <w:sz w:val="18"/>
                <w:szCs w:val="18"/>
              </w:rPr>
              <w:t>2</w:t>
            </w:r>
            <w:r w:rsidRPr="0068282B">
              <w:rPr>
                <w:rFonts w:ascii="Arial" w:eastAsia="仿宋_GB2312" w:hAnsi="Arial" w:cs="Arial" w:hint="eastAsia"/>
                <w:sz w:val="18"/>
                <w:szCs w:val="18"/>
              </w:rPr>
              <w:t>公里内有悦康公园、南沙河等绿化景观；无人文设施，综合考虑自然环境与人文环境一般。</w:t>
            </w:r>
          </w:p>
        </w:tc>
        <w:tc>
          <w:tcPr>
            <w:tcW w:w="708" w:type="dxa"/>
            <w:tcBorders>
              <w:top w:val="nil"/>
              <w:left w:val="nil"/>
              <w:bottom w:val="single" w:sz="4" w:space="0" w:color="auto"/>
              <w:right w:val="single" w:sz="4" w:space="0" w:color="auto"/>
            </w:tcBorders>
            <w:vAlign w:val="center"/>
          </w:tcPr>
          <w:p w14:paraId="276C6DD2" w14:textId="40E4E78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5BDDFE5" w14:textId="28928F1E"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AA61FC" w:rsidRPr="00803ADE" w14:paraId="645D5A4A"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01DFEC14" w:rsidR="00AA61FC" w:rsidRPr="00803ADE" w:rsidRDefault="002675EC">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2.67</w:t>
            </w:r>
            <w:r w:rsidR="001C25E5" w:rsidRPr="00803ADE">
              <w:rPr>
                <w:rFonts w:ascii="Arial" w:eastAsia="仿宋_GB2312" w:hAnsi="Arial" w:cs="Arial"/>
                <w:sz w:val="18"/>
                <w:szCs w:val="18"/>
              </w:rPr>
              <w:t>%</w:t>
            </w:r>
          </w:p>
        </w:tc>
      </w:tr>
      <w:tr w:rsidR="00AA61FC" w:rsidRPr="00803ADE" w14:paraId="4C6453B9"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1F52E35C" w:rsidR="00AA61FC" w:rsidRPr="00803ADE" w:rsidRDefault="001C25E5">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1.</w:t>
            </w:r>
            <w:r w:rsidR="002675EC" w:rsidRPr="00803ADE">
              <w:rPr>
                <w:rFonts w:ascii="Arial" w:eastAsia="仿宋_GB2312" w:hAnsi="Arial" w:cs="Arial"/>
                <w:sz w:val="18"/>
                <w:szCs w:val="18"/>
              </w:rPr>
              <w:t>0</w:t>
            </w:r>
            <w:r w:rsidR="002675EC">
              <w:rPr>
                <w:rFonts w:ascii="Arial" w:eastAsia="仿宋_GB2312" w:hAnsi="Arial" w:cs="Arial"/>
                <w:sz w:val="18"/>
                <w:szCs w:val="18"/>
              </w:rPr>
              <w:t>267</w:t>
            </w:r>
          </w:p>
        </w:tc>
      </w:tr>
    </w:tbl>
    <w:p w14:paraId="3FECB660" w14:textId="77777777" w:rsidR="00AA61FC" w:rsidRPr="00CE23D5" w:rsidRDefault="00AA61FC">
      <w:pPr>
        <w:spacing w:line="240" w:lineRule="exact"/>
        <w:rPr>
          <w:rFonts w:ascii="Arial" w:eastAsia="仿宋_GB2312" w:hAnsi="Arial" w:cs="Arial"/>
          <w:sz w:val="18"/>
          <w:szCs w:val="24"/>
        </w:rPr>
      </w:pPr>
    </w:p>
    <w:p w14:paraId="771D565D" w14:textId="77777777" w:rsidR="00AA61FC" w:rsidRPr="00CE23D5" w:rsidRDefault="001C25E5">
      <w:pPr>
        <w:spacing w:line="360" w:lineRule="auto"/>
        <w:ind w:firstLineChars="200" w:firstLine="560"/>
        <w:jc w:val="both"/>
        <w:rPr>
          <w:rFonts w:ascii="Arial" w:eastAsia="仿宋_GB2312" w:hAnsi="Arial" w:cs="Arial"/>
          <w:b/>
          <w:bCs/>
          <w:sz w:val="28"/>
        </w:rPr>
      </w:pPr>
      <w:r w:rsidRPr="00833F5C">
        <w:rPr>
          <w:rFonts w:ascii="Arial" w:eastAsia="仿宋_GB2312" w:hAnsi="Arial" w:cs="Arial"/>
          <w:sz w:val="28"/>
          <w:szCs w:val="28"/>
        </w:rPr>
        <w:t>5</w:t>
      </w:r>
      <w:r w:rsidRPr="00CE23D5">
        <w:rPr>
          <w:rFonts w:ascii="Arial" w:eastAsia="仿宋_GB2312" w:hAnsi="Arial" w:cs="Arial"/>
          <w:sz w:val="28"/>
          <w:szCs w:val="28"/>
        </w:rPr>
        <w:t>）</w:t>
      </w:r>
      <w:r w:rsidRPr="00833F5C">
        <w:rPr>
          <w:rFonts w:ascii="Arial" w:eastAsia="仿宋_GB2312" w:hAnsi="Arial" w:cs="Arial"/>
          <w:sz w:val="28"/>
          <w:szCs w:val="28"/>
        </w:rPr>
        <w:t>地下空间修正系数</w:t>
      </w:r>
    </w:p>
    <w:p w14:paraId="3B8737A7" w14:textId="37A44D86"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570B5F">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4366E6">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571801AD"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sidR="0014222C">
              <w:rPr>
                <w:rFonts w:ascii="Arial" w:eastAsia="仿宋_GB2312" w:hAnsi="Arial" w:cs="Arial" w:hint="eastAsia"/>
                <w:sz w:val="18"/>
                <w:szCs w:val="18"/>
              </w:rPr>
              <w:t>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A04EFB" w14:textId="0689D44C"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，故地下</w:t>
      </w:r>
      <w:r w:rsidR="004366E6">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23813A0E"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4366E6">
        <w:rPr>
          <w:rFonts w:ascii="Arial" w:eastAsia="仿宋_GB2312" w:hAnsi="Arial" w:cs="Arial" w:hint="eastAsia"/>
          <w:b/>
          <w:sz w:val="28"/>
          <w:szCs w:val="28"/>
        </w:rPr>
        <w:t>办公</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适用基准地价、期日修正系数、年期修正系数及因素修正系数同地上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353EEF7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办公</w:t>
      </w:r>
      <w:r w:rsidRPr="00CE23D5">
        <w:rPr>
          <w:rFonts w:ascii="Arial" w:eastAsia="仿宋_GB2312" w:hAnsi="Arial" w:cs="Arial"/>
          <w:sz w:val="28"/>
          <w:szCs w:val="28"/>
        </w:rPr>
        <w:t>楼面熟地价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7C6AF57C"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4366E6">
        <w:rPr>
          <w:rFonts w:ascii="Arial" w:eastAsia="仿宋_GB2312" w:hAnsi="Arial" w:cs="Arial"/>
          <w:sz w:val="28"/>
          <w:szCs w:val="28"/>
        </w:rPr>
        <w:t>8104</w:t>
      </w:r>
      <w:r w:rsidRPr="00833F5C">
        <w:rPr>
          <w:rFonts w:ascii="Arial" w:eastAsia="仿宋_GB2312" w:hAnsi="Arial" w:cs="Arial"/>
          <w:sz w:val="28"/>
          <w:szCs w:val="28"/>
        </w:rPr>
        <w:t>×1.</w:t>
      </w:r>
      <w:r w:rsidR="004366E6" w:rsidRPr="00833F5C">
        <w:rPr>
          <w:rFonts w:ascii="Arial" w:eastAsia="仿宋_GB2312" w:hAnsi="Arial" w:cs="Arial"/>
          <w:sz w:val="28"/>
          <w:szCs w:val="28"/>
        </w:rPr>
        <w:t>39</w:t>
      </w:r>
      <w:r w:rsidR="004366E6">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004366E6" w:rsidRPr="00CE23D5">
        <w:rPr>
          <w:rFonts w:ascii="Arial" w:eastAsia="仿宋_GB2312" w:hAnsi="Arial" w:cs="Arial"/>
          <w:sz w:val="28"/>
          <w:szCs w:val="28"/>
        </w:rPr>
        <w:t>9</w:t>
      </w:r>
      <w:r w:rsidR="004366E6">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sidR="004366E6">
        <w:rPr>
          <w:rFonts w:ascii="Arial" w:eastAsia="仿宋_GB2312" w:hAnsi="Arial" w:cs="Arial"/>
          <w:sz w:val="28"/>
          <w:szCs w:val="28"/>
        </w:rPr>
        <w:t>267</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798B5F8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4366E6">
        <w:rPr>
          <w:rFonts w:ascii="Arial" w:eastAsia="仿宋_GB2312" w:hAnsi="Arial" w:cs="Arial"/>
          <w:sz w:val="28"/>
        </w:rPr>
        <w:t>2893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3C1E51FD" w14:textId="20DFF247"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t>（</w:t>
      </w:r>
      <w:r w:rsidRPr="00833F5C">
        <w:rPr>
          <w:rFonts w:ascii="Arial" w:eastAsia="仿宋_GB2312" w:hAnsi="Arial" w:cs="Arial"/>
          <w:b/>
          <w:sz w:val="28"/>
          <w:szCs w:val="28"/>
        </w:rPr>
        <w:t>2</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21780D">
        <w:rPr>
          <w:rFonts w:ascii="Arial" w:eastAsia="仿宋_GB2312" w:hAnsi="Arial" w:cs="Arial"/>
          <w:b/>
          <w:sz w:val="28"/>
        </w:rPr>
        <w:t>49.14</w:t>
      </w:r>
      <w:r w:rsidRPr="00CE23D5">
        <w:rPr>
          <w:rFonts w:ascii="Arial" w:eastAsia="仿宋_GB2312" w:hAnsi="Arial" w:cs="Arial"/>
          <w:b/>
          <w:sz w:val="28"/>
        </w:rPr>
        <w:t>年</w:t>
      </w:r>
      <w:r w:rsidRPr="00833F5C">
        <w:rPr>
          <w:rFonts w:ascii="Arial" w:eastAsia="仿宋_GB2312" w:hAnsi="Arial" w:cs="Arial"/>
          <w:b/>
          <w:sz w:val="28"/>
        </w:rPr>
        <w:t>）</w:t>
      </w:r>
    </w:p>
    <w:p w14:paraId="723C182C" w14:textId="60937D2B"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4366E6">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77138ED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445AC091"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689A500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02FCA56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31618B1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06213605"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432207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0B7FED1F" w14:textId="28188F3C"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商业、办公、居住、工业用途的土地还原利率原则上按同期中国人民银行公布的一年期贷款利率分别上浮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4366E6">
        <w:rPr>
          <w:rFonts w:ascii="Arial" w:eastAsia="仿宋_GB2312" w:hAnsi="Arial" w:cs="Arial" w:hint="eastAsia"/>
          <w:sz w:val="28"/>
          <w:szCs w:val="28"/>
        </w:rPr>
        <w:t>办公</w:t>
      </w:r>
      <w:r w:rsidRPr="00CE23D5">
        <w:rPr>
          <w:rFonts w:ascii="Arial" w:eastAsia="仿宋_GB2312" w:hAnsi="Arial" w:cs="Arial"/>
          <w:sz w:val="28"/>
          <w:szCs w:val="28"/>
        </w:rPr>
        <w:t>，现行一年期贷款利率（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5B87C4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51857F19" w14:textId="6127CC8E"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4366E6">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0969B5DB"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377248E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662D407" w14:textId="1E119932"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86CE6CA" w14:textId="287FFBA9"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4366E6" w:rsidRPr="00833F5C">
        <w:rPr>
          <w:rFonts w:ascii="Arial" w:eastAsia="仿宋_GB2312" w:hAnsi="Arial" w:cs="Arial"/>
          <w:sz w:val="28"/>
          <w:szCs w:val="28"/>
        </w:rPr>
        <w:t>9</w:t>
      </w:r>
      <w:r w:rsidR="004366E6">
        <w:rPr>
          <w:rFonts w:ascii="Arial" w:eastAsia="仿宋_GB2312" w:hAnsi="Arial" w:cs="Arial"/>
          <w:sz w:val="28"/>
          <w:szCs w:val="28"/>
        </w:rPr>
        <w:t>962</w:t>
      </w:r>
    </w:p>
    <w:p w14:paraId="54DE897B" w14:textId="4A755D48"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地下仓储</w:t>
      </w:r>
      <w:r w:rsidRPr="00CE23D5">
        <w:rPr>
          <w:rFonts w:ascii="Arial" w:eastAsia="仿宋_GB2312" w:hAnsi="Arial" w:cs="Arial"/>
          <w:b/>
          <w:sz w:val="28"/>
          <w:szCs w:val="28"/>
        </w:rPr>
        <w:t>适用基准地价、期日修正系数、年期修正系数及因素修正系数同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13885DB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AC6D454" w14:textId="355BEC3D" w:rsidR="004366E6" w:rsidRPr="00CE23D5" w:rsidRDefault="004366E6" w:rsidP="004366E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8104</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Pr="00CE23D5">
        <w:rPr>
          <w:rFonts w:ascii="Arial" w:eastAsia="仿宋_GB2312" w:hAnsi="Arial" w:cs="Arial"/>
          <w:sz w:val="28"/>
          <w:szCs w:val="28"/>
        </w:rPr>
        <w:t>9</w:t>
      </w:r>
      <w:r>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Pr>
          <w:rFonts w:ascii="Arial" w:eastAsia="仿宋_GB2312" w:hAnsi="Arial" w:cs="Arial"/>
          <w:sz w:val="28"/>
          <w:szCs w:val="28"/>
        </w:rPr>
        <w:t>267</w:t>
      </w:r>
      <w:r w:rsidRPr="00CE23D5">
        <w:rPr>
          <w:rFonts w:ascii="Arial" w:eastAsia="仿宋_GB2312" w:hAnsi="Arial" w:cs="Arial"/>
          <w:sz w:val="28"/>
          <w:szCs w:val="28"/>
        </w:rPr>
        <w:t>×0.2</w:t>
      </w:r>
      <w:r w:rsidRPr="00833F5C">
        <w:rPr>
          <w:rFonts w:ascii="Arial" w:eastAsia="仿宋_GB2312" w:hAnsi="Arial" w:cs="Arial"/>
          <w:sz w:val="28"/>
          <w:szCs w:val="28"/>
        </w:rPr>
        <w:t>5</w:t>
      </w:r>
    </w:p>
    <w:p w14:paraId="58CC4B25" w14:textId="77777777" w:rsidR="004366E6" w:rsidRPr="00833F5C" w:rsidRDefault="004366E6" w:rsidP="004366E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2893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45EB8467" w14:textId="242EDC72"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t>（</w:t>
      </w:r>
      <w:r w:rsidRPr="00833F5C">
        <w:rPr>
          <w:rFonts w:ascii="Arial" w:eastAsia="仿宋_GB2312" w:hAnsi="Arial" w:cs="Arial"/>
          <w:b/>
          <w:sz w:val="28"/>
          <w:szCs w:val="28"/>
        </w:rPr>
        <w:t>3</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21780D">
        <w:rPr>
          <w:rFonts w:ascii="Arial" w:eastAsia="仿宋_GB2312" w:hAnsi="Arial" w:cs="Arial"/>
          <w:b/>
          <w:sz w:val="28"/>
        </w:rPr>
        <w:t>49.14</w:t>
      </w:r>
      <w:r w:rsidRPr="00CE23D5">
        <w:rPr>
          <w:rFonts w:ascii="Arial" w:eastAsia="仿宋_GB2312" w:hAnsi="Arial" w:cs="Arial"/>
          <w:b/>
          <w:sz w:val="28"/>
        </w:rPr>
        <w:t>年</w:t>
      </w:r>
      <w:r w:rsidRPr="00833F5C">
        <w:rPr>
          <w:rFonts w:ascii="Arial" w:eastAsia="仿宋_GB2312" w:hAnsi="Arial" w:cs="Arial"/>
          <w:b/>
          <w:sz w:val="28"/>
        </w:rPr>
        <w:t>）</w:t>
      </w:r>
    </w:p>
    <w:p w14:paraId="77433922" w14:textId="717FDEB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570B5F">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w:t>
            </w:r>
            <w:r w:rsidRPr="00CE23D5">
              <w:rPr>
                <w:rFonts w:ascii="Arial" w:eastAsia="华文细黑" w:hAnsi="Arial" w:cs="Arial"/>
                <w:color w:val="000000"/>
                <w:sz w:val="18"/>
                <w:szCs w:val="18"/>
              </w:rPr>
              <w:t xml:space="preserve">  </w:t>
            </w:r>
            <w:r w:rsidRPr="00CE23D5">
              <w:rPr>
                <w:rFonts w:ascii="Arial" w:eastAsia="华文细黑" w:hAnsi="Arial" w:cs="Arial"/>
                <w:color w:val="000000"/>
                <w:sz w:val="18"/>
                <w:szCs w:val="18"/>
              </w:rPr>
              <w:t>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2C43539" w14:textId="7D7937E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3C3A6C87"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28623F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C3C3401"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0CA3E5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06A18EA0"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7EE9520F"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57FE03A8" w14:textId="518F0265"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商业、办公、居住、工业用途的土地还原利率原则上按同期中国人民银行公布的一年期贷款利率分别上浮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570B5F">
        <w:rPr>
          <w:rFonts w:ascii="Arial" w:eastAsia="仿宋_GB2312" w:hAnsi="Arial" w:cs="Arial" w:hint="eastAsia"/>
          <w:sz w:val="28"/>
          <w:szCs w:val="28"/>
        </w:rPr>
        <w:t>办公</w:t>
      </w:r>
      <w:r w:rsidRPr="00CE23D5">
        <w:rPr>
          <w:rFonts w:ascii="Arial" w:eastAsia="仿宋_GB2312" w:hAnsi="Arial" w:cs="Arial"/>
          <w:sz w:val="28"/>
          <w:szCs w:val="28"/>
        </w:rPr>
        <w:t>，现行一年期贷款利率（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6DF27C3"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A05349C" w14:textId="765BAB4A"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570B5F">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4C03D8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4E0563CC"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FD25756" w14:textId="099BF5D3"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36D4A00" w14:textId="2D74CB9E"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4366E6">
        <w:rPr>
          <w:rFonts w:ascii="Arial" w:eastAsia="仿宋_GB2312" w:hAnsi="Arial" w:cs="Arial"/>
          <w:sz w:val="28"/>
          <w:szCs w:val="28"/>
        </w:rPr>
        <w:t>9</w:t>
      </w:r>
      <w:r w:rsidR="0014222C">
        <w:rPr>
          <w:rFonts w:ascii="Arial" w:eastAsia="仿宋_GB2312" w:hAnsi="Arial" w:cs="Arial"/>
          <w:sz w:val="28"/>
          <w:szCs w:val="28"/>
        </w:rPr>
        <w:t>9</w:t>
      </w:r>
      <w:r w:rsidR="004366E6">
        <w:rPr>
          <w:rFonts w:ascii="Arial" w:eastAsia="仿宋_GB2312" w:hAnsi="Arial" w:cs="Arial"/>
          <w:sz w:val="28"/>
          <w:szCs w:val="28"/>
        </w:rPr>
        <w:t>62</w:t>
      </w:r>
    </w:p>
    <w:p w14:paraId="12BC879E" w14:textId="35C7247A"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适用基准地价、期日修正系数、年期修正系数及因素修正系数同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33CF3A0F"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4D63282" w14:textId="16DCA096" w:rsidR="004366E6" w:rsidRPr="00CE23D5" w:rsidRDefault="004366E6" w:rsidP="004366E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8104</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Pr="00CE23D5">
        <w:rPr>
          <w:rFonts w:ascii="Arial" w:eastAsia="仿宋_GB2312" w:hAnsi="Arial" w:cs="Arial"/>
          <w:sz w:val="28"/>
          <w:szCs w:val="28"/>
        </w:rPr>
        <w:t>9</w:t>
      </w:r>
      <w:r>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Pr>
          <w:rFonts w:ascii="Arial" w:eastAsia="仿宋_GB2312" w:hAnsi="Arial" w:cs="Arial"/>
          <w:sz w:val="28"/>
          <w:szCs w:val="28"/>
        </w:rPr>
        <w:t>267</w:t>
      </w:r>
      <w:r w:rsidRPr="00CE23D5">
        <w:rPr>
          <w:rFonts w:ascii="Arial" w:eastAsia="仿宋_GB2312" w:hAnsi="Arial" w:cs="Arial"/>
          <w:sz w:val="28"/>
          <w:szCs w:val="28"/>
        </w:rPr>
        <w:t>×0.2</w:t>
      </w:r>
    </w:p>
    <w:p w14:paraId="285C4D64" w14:textId="6F52DEA5" w:rsidR="004366E6" w:rsidRPr="00833F5C" w:rsidRDefault="004366E6" w:rsidP="004366E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2315</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74C07520" w14:textId="77777777" w:rsidR="00AA61FC" w:rsidRPr="00803ADE" w:rsidRDefault="00AA61FC">
      <w:pPr>
        <w:spacing w:line="360" w:lineRule="auto"/>
        <w:ind w:firstLineChars="200" w:firstLine="560"/>
        <w:jc w:val="both"/>
        <w:rPr>
          <w:rFonts w:ascii="Arial" w:eastAsia="仿宋_GB2312" w:hAnsi="Arial" w:cs="Arial"/>
          <w:sz w:val="28"/>
        </w:rPr>
      </w:pPr>
    </w:p>
    <w:p w14:paraId="165A4E7B" w14:textId="77777777" w:rsidR="00AA61FC" w:rsidRPr="00833F5C"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rPr>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7BB08D60" w:rsidR="00AA61FC" w:rsidRPr="00CE23D5"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rPr>
        <w:t>委托估价方在《国有建设用地使用权出让地价评估委托书》中明确土地用途为</w:t>
      </w:r>
      <w:r w:rsidR="00267D61">
        <w:rPr>
          <w:rFonts w:ascii="Arial" w:eastAsia="仿宋_GB2312" w:hAnsi="Arial" w:cs="Arial" w:hint="eastAsia"/>
          <w:sz w:val="28"/>
          <w:szCs w:val="28"/>
        </w:rPr>
        <w:t>商业、办公、地下商业、地下办公、地下车库、地下仓储</w:t>
      </w:r>
      <w:r w:rsidRPr="00CE23D5">
        <w:rPr>
          <w:rFonts w:ascii="Arial" w:eastAsia="仿宋_GB2312" w:hAnsi="Arial" w:cs="Arial"/>
          <w:sz w:val="28"/>
        </w:rPr>
        <w:t>。结合《土地利用现状分类》</w:t>
      </w:r>
      <w:r w:rsidRPr="00CE23D5">
        <w:rPr>
          <w:rFonts w:ascii="Arial" w:eastAsia="仿宋_GB2312" w:hAnsi="Arial" w:cs="Arial"/>
          <w:sz w:val="28"/>
          <w:szCs w:val="28"/>
        </w:rPr>
        <w:t>[</w:t>
      </w:r>
      <w:r w:rsidRPr="00CE23D5">
        <w:rPr>
          <w:rFonts w:ascii="Arial" w:eastAsia="仿宋_GB2312" w:hAnsi="Arial" w:cs="Arial"/>
          <w:caps/>
          <w:sz w:val="28"/>
          <w:szCs w:val="28"/>
        </w:rPr>
        <w:t>GB/T21010-2007</w:t>
      </w:r>
      <w:r w:rsidRPr="00CE23D5">
        <w:rPr>
          <w:rFonts w:ascii="Arial" w:eastAsia="仿宋_GB2312" w:hAnsi="Arial" w:cs="Arial"/>
          <w:sz w:val="28"/>
          <w:szCs w:val="28"/>
        </w:rPr>
        <w:t>]</w:t>
      </w:r>
      <w:r w:rsidRPr="00CE23D5">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rPr>
        <w:t>，根据评估委托书，此次估价设定估价对象用途为</w:t>
      </w:r>
      <w:r w:rsidR="000A6203">
        <w:rPr>
          <w:rFonts w:ascii="Arial" w:eastAsia="仿宋_GB2312" w:hAnsi="Arial" w:cs="Arial" w:hint="eastAsia"/>
          <w:sz w:val="28"/>
          <w:szCs w:val="28"/>
        </w:rPr>
        <w:t>商业、办公、地下商业、地下办公、地下车库、地下仓储</w:t>
      </w:r>
      <w:r w:rsidRPr="00CE23D5">
        <w:rPr>
          <w:rFonts w:ascii="Arial" w:eastAsia="仿宋_GB2312" w:hAnsi="Arial" w:cs="Arial"/>
          <w:bCs/>
          <w:sz w:val="28"/>
        </w:rPr>
        <w:t>为其最有效利用方式。</w:t>
      </w:r>
    </w:p>
    <w:p w14:paraId="4B87AA18" w14:textId="77777777" w:rsidR="00AA61FC" w:rsidRPr="00CE23D5" w:rsidRDefault="001C25E5">
      <w:pPr>
        <w:pStyle w:val="aff4"/>
        <w:numPr>
          <w:ilvl w:val="0"/>
          <w:numId w:val="8"/>
        </w:numPr>
        <w:spacing w:line="360" w:lineRule="auto"/>
        <w:ind w:firstLineChars="0"/>
        <w:jc w:val="both"/>
        <w:rPr>
          <w:rFonts w:ascii="Arial" w:eastAsia="仿宋_GB2312" w:hAnsi="Arial" w:cs="Arial"/>
          <w:bCs/>
          <w:sz w:val="28"/>
        </w:rPr>
      </w:pPr>
      <w:r w:rsidRPr="00CE23D5">
        <w:rPr>
          <w:rFonts w:ascii="Arial" w:eastAsia="仿宋_GB2312" w:hAnsi="Arial" w:cs="Arial"/>
          <w:bCs/>
          <w:sz w:val="28"/>
        </w:rPr>
        <w:t>测算过程</w:t>
      </w:r>
    </w:p>
    <w:p w14:paraId="2E95262C" w14:textId="2701FC9E"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）求取地下</w:t>
      </w:r>
      <w:r w:rsidR="00B21FBD">
        <w:rPr>
          <w:rFonts w:ascii="Arial" w:eastAsia="仿宋_GB2312" w:hAnsi="Arial" w:cs="Arial" w:hint="eastAsia"/>
          <w:b/>
          <w:sz w:val="28"/>
        </w:rPr>
        <w:t>商业</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（土地剩余使用年限</w:t>
      </w:r>
      <w:r w:rsidR="00B21FBD">
        <w:rPr>
          <w:rFonts w:ascii="Arial" w:eastAsia="仿宋_GB2312" w:hAnsi="Arial" w:cs="Arial"/>
          <w:b/>
          <w:sz w:val="28"/>
        </w:rPr>
        <w:t>39.14</w:t>
      </w:r>
      <w:r w:rsidRPr="00833F5C">
        <w:rPr>
          <w:rFonts w:ascii="Arial" w:eastAsia="仿宋_GB2312" w:hAnsi="Arial" w:cs="Arial"/>
          <w:b/>
          <w:sz w:val="28"/>
        </w:rPr>
        <w:t>年）</w:t>
      </w:r>
    </w:p>
    <w:p w14:paraId="2AE63C7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5DA9F924" w14:textId="2F89E585" w:rsidR="00AA61FC" w:rsidRPr="00CE23D5" w:rsidRDefault="001C25E5">
      <w:pPr>
        <w:pStyle w:val="aff4"/>
        <w:spacing w:line="360" w:lineRule="auto"/>
        <w:ind w:firstLine="560"/>
        <w:jc w:val="both"/>
        <w:rPr>
          <w:rFonts w:ascii="Arial" w:eastAsia="仿宋_GB2312" w:hAnsi="Arial" w:cs="Arial"/>
          <w:sz w:val="28"/>
          <w:szCs w:val="28"/>
        </w:rPr>
      </w:pPr>
      <w:r w:rsidRPr="00833F5C">
        <w:rPr>
          <w:rFonts w:ascii="Arial" w:eastAsia="仿宋_GB2312" w:hAnsi="Arial" w:cs="Arial"/>
          <w:sz w:val="28"/>
          <w:szCs w:val="28"/>
        </w:rPr>
        <w:t>根据</w:t>
      </w:r>
      <w:r w:rsidR="00803ADE" w:rsidRPr="00803ADE">
        <w:rPr>
          <w:rFonts w:ascii="Arial" w:eastAsia="仿宋_GB2312" w:hAnsi="Arial" w:cs="Arial" w:hint="eastAsia"/>
          <w:sz w:val="28"/>
          <w:szCs w:val="28"/>
        </w:rPr>
        <w:t>《国有建设用地使用权出让合同》</w:t>
      </w:r>
      <w:r w:rsidR="00803ADE" w:rsidRPr="00803ADE">
        <w:rPr>
          <w:rFonts w:ascii="Arial" w:eastAsia="仿宋_GB2312" w:hAnsi="Arial" w:cs="Arial" w:hint="eastAsia"/>
          <w:sz w:val="28"/>
          <w:szCs w:val="28"/>
        </w:rPr>
        <w:t>[</w:t>
      </w:r>
      <w:r w:rsidR="008E5EEF">
        <w:rPr>
          <w:rFonts w:ascii="Arial" w:eastAsia="仿宋_GB2312" w:hAnsi="Arial" w:cs="Arial" w:hint="eastAsia"/>
          <w:sz w:val="28"/>
          <w:szCs w:val="28"/>
        </w:rPr>
        <w:t>电子监管号</w:t>
      </w:r>
      <w:r w:rsidR="008E5EEF">
        <w:rPr>
          <w:rFonts w:ascii="Arial" w:eastAsia="仿宋_GB2312" w:hAnsi="Arial" w:cs="Arial" w:hint="eastAsia"/>
          <w:sz w:val="28"/>
          <w:szCs w:val="28"/>
        </w:rPr>
        <w:t>:1101002020B01691</w:t>
      </w:r>
      <w:r w:rsidR="00803ADE" w:rsidRPr="00803ADE">
        <w:rPr>
          <w:rFonts w:ascii="Arial" w:eastAsia="仿宋_GB2312" w:hAnsi="Arial" w:cs="Arial" w:hint="eastAsia"/>
          <w:sz w:val="28"/>
          <w:szCs w:val="28"/>
        </w:rPr>
        <w:t>]</w:t>
      </w:r>
      <w:r w:rsidR="00803ADE" w:rsidRPr="00803ADE">
        <w:rPr>
          <w:rFonts w:ascii="Arial" w:eastAsia="仿宋_GB2312" w:hAnsi="Arial" w:cs="Arial" w:hint="eastAsia"/>
          <w:sz w:val="28"/>
          <w:szCs w:val="28"/>
        </w:rPr>
        <w:t>及其补充协议</w:t>
      </w:r>
      <w:r w:rsidR="00803ADE">
        <w:rPr>
          <w:rFonts w:ascii="Arial" w:eastAsia="仿宋_GB2312" w:hAnsi="Arial" w:cs="Arial" w:hint="eastAsia"/>
          <w:sz w:val="28"/>
          <w:szCs w:val="28"/>
        </w:rPr>
        <w:t>、</w:t>
      </w:r>
      <w:r w:rsidR="009A0305">
        <w:rPr>
          <w:rFonts w:ascii="Arial" w:eastAsia="仿宋_GB2312" w:hAnsi="Arial" w:cs="Arial"/>
          <w:sz w:val="28"/>
          <w:szCs w:val="28"/>
        </w:rPr>
        <w:t>《建设工程规划许可证》</w:t>
      </w:r>
      <w:r w:rsidR="009A0305">
        <w:rPr>
          <w:rFonts w:ascii="Arial" w:eastAsia="仿宋_GB2312" w:hAnsi="Arial" w:cs="Arial"/>
          <w:sz w:val="28"/>
          <w:szCs w:val="28"/>
        </w:rPr>
        <w:t>[2021</w:t>
      </w:r>
      <w:r w:rsidR="009A0305">
        <w:rPr>
          <w:rFonts w:ascii="Arial" w:eastAsia="仿宋_GB2312" w:hAnsi="Arial" w:cs="Arial"/>
          <w:sz w:val="28"/>
          <w:szCs w:val="28"/>
        </w:rPr>
        <w:t>规自（海）建字</w:t>
      </w:r>
      <w:r w:rsidR="009A0305">
        <w:rPr>
          <w:rFonts w:ascii="Arial" w:eastAsia="仿宋_GB2312" w:hAnsi="Arial" w:cs="Arial"/>
          <w:sz w:val="28"/>
          <w:szCs w:val="28"/>
        </w:rPr>
        <w:t>0007</w:t>
      </w:r>
      <w:r w:rsidR="009A0305">
        <w:rPr>
          <w:rFonts w:ascii="Arial" w:eastAsia="仿宋_GB2312" w:hAnsi="Arial" w:cs="Arial"/>
          <w:sz w:val="28"/>
          <w:szCs w:val="28"/>
        </w:rPr>
        <w:t>、</w:t>
      </w:r>
      <w:r w:rsidR="009A0305">
        <w:rPr>
          <w:rFonts w:ascii="Arial" w:eastAsia="仿宋_GB2312" w:hAnsi="Arial" w:cs="Arial"/>
          <w:sz w:val="28"/>
          <w:szCs w:val="28"/>
        </w:rPr>
        <w:t>0017</w:t>
      </w:r>
      <w:r w:rsidR="009A0305">
        <w:rPr>
          <w:rFonts w:ascii="Arial" w:eastAsia="仿宋_GB2312" w:hAnsi="Arial" w:cs="Arial"/>
          <w:sz w:val="28"/>
          <w:szCs w:val="28"/>
        </w:rPr>
        <w:t>号</w:t>
      </w:r>
      <w:r w:rsidR="009A0305">
        <w:rPr>
          <w:rFonts w:ascii="Arial" w:eastAsia="仿宋_GB2312" w:hAnsi="Arial" w:cs="Arial"/>
          <w:sz w:val="28"/>
          <w:szCs w:val="28"/>
        </w:rPr>
        <w:t>]</w:t>
      </w:r>
      <w:r w:rsidR="00B21FBD">
        <w:rPr>
          <w:rFonts w:ascii="Arial" w:eastAsia="仿宋_GB2312" w:hAnsi="Arial" w:cs="Arial" w:hint="eastAsia"/>
          <w:sz w:val="28"/>
          <w:szCs w:val="28"/>
        </w:rPr>
        <w:t>及</w:t>
      </w:r>
      <w:r w:rsidR="00B21FBD" w:rsidRPr="00B21FBD">
        <w:rPr>
          <w:rFonts w:ascii="Arial" w:eastAsia="仿宋_GB2312" w:hAnsi="Arial" w:cs="Arial" w:hint="eastAsia"/>
          <w:sz w:val="28"/>
          <w:szCs w:val="28"/>
        </w:rPr>
        <w:t>《关于海淀区西北旺镇</w:t>
      </w:r>
      <w:r w:rsidR="00B21FBD" w:rsidRPr="00B21FBD">
        <w:rPr>
          <w:rFonts w:ascii="Arial" w:eastAsia="仿宋_GB2312" w:hAnsi="Arial" w:cs="Arial" w:hint="eastAsia"/>
          <w:sz w:val="28"/>
          <w:szCs w:val="28"/>
        </w:rPr>
        <w:t>X2</w:t>
      </w:r>
      <w:r w:rsidR="00B21FBD" w:rsidRPr="00B21FBD">
        <w:rPr>
          <w:rFonts w:ascii="Arial" w:eastAsia="仿宋_GB2312" w:hAnsi="Arial" w:cs="Arial" w:hint="eastAsia"/>
          <w:sz w:val="28"/>
          <w:szCs w:val="28"/>
        </w:rPr>
        <w:t>地块集体产业用地项目</w:t>
      </w:r>
      <w:r w:rsidR="00B21FBD" w:rsidRPr="00B21FBD">
        <w:rPr>
          <w:rFonts w:ascii="Arial" w:eastAsia="仿宋_GB2312" w:hAnsi="Arial" w:cs="Arial" w:hint="eastAsia"/>
          <w:sz w:val="28"/>
          <w:szCs w:val="28"/>
        </w:rPr>
        <w:t>HD00-0401-0069</w:t>
      </w:r>
      <w:r w:rsidR="00B21FBD" w:rsidRPr="00B21FBD">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szCs w:val="28"/>
        </w:rPr>
        <w:t>，估价对象</w:t>
      </w:r>
      <w:r w:rsidR="00B21FBD" w:rsidRPr="00B21FBD">
        <w:rPr>
          <w:rFonts w:ascii="Arial" w:eastAsia="仿宋_GB2312" w:hAnsi="Arial" w:cs="Arial" w:hint="eastAsia"/>
          <w:sz w:val="28"/>
          <w:szCs w:val="28"/>
        </w:rPr>
        <w:t>未经批准，不得转让、销售，不得擅自改变规划和土地用途，否则，出让人有权收回该宗地国有建设用地使用权</w:t>
      </w:r>
      <w:r w:rsidRPr="00803ADE">
        <w:rPr>
          <w:rFonts w:ascii="Arial" w:eastAsia="仿宋_GB2312" w:hAnsi="Arial" w:cs="Arial"/>
          <w:sz w:val="28"/>
          <w:szCs w:val="28"/>
        </w:rPr>
        <w:t>。因此，估价对象</w:t>
      </w:r>
      <w:r w:rsidRPr="00833F5C">
        <w:rPr>
          <w:rFonts w:ascii="Arial" w:eastAsia="仿宋_GB2312" w:hAnsi="Arial" w:cs="Arial"/>
          <w:sz w:val="28"/>
          <w:szCs w:val="28"/>
        </w:rPr>
        <w:t>开发完成后价值采用收益</w:t>
      </w:r>
      <w:r w:rsidR="00FE7F20">
        <w:rPr>
          <w:rFonts w:ascii="Arial" w:eastAsia="仿宋_GB2312" w:hAnsi="Arial" w:cs="Arial" w:hint="eastAsia"/>
          <w:sz w:val="28"/>
          <w:szCs w:val="28"/>
        </w:rPr>
        <w:t>还原</w:t>
      </w:r>
      <w:r w:rsidRPr="00833F5C">
        <w:rPr>
          <w:rFonts w:ascii="Arial" w:eastAsia="仿宋_GB2312" w:hAnsi="Arial" w:cs="Arial"/>
          <w:sz w:val="28"/>
          <w:szCs w:val="28"/>
        </w:rPr>
        <w:t>法测算。</w:t>
      </w:r>
    </w:p>
    <w:p w14:paraId="5CC7D376" w14:textId="1909ADCA" w:rsidR="00AA61FC" w:rsidRDefault="001C25E5">
      <w:pPr>
        <w:pStyle w:val="aff4"/>
        <w:spacing w:line="360" w:lineRule="auto"/>
        <w:ind w:firstLine="560"/>
        <w:jc w:val="both"/>
        <w:rPr>
          <w:rFonts w:ascii="Arial" w:eastAsia="仿宋_GB2312" w:hAnsi="Arial" w:cs="Arial"/>
          <w:sz w:val="28"/>
          <w:szCs w:val="28"/>
        </w:rPr>
      </w:pPr>
      <w:r w:rsidRPr="00CE23D5">
        <w:rPr>
          <w:rFonts w:ascii="Arial" w:eastAsia="仿宋_GB2312" w:hAnsi="Arial" w:cs="Arial"/>
          <w:sz w:val="28"/>
          <w:szCs w:val="28"/>
        </w:rPr>
        <w:t>经过网上询价，</w:t>
      </w:r>
      <w:r w:rsidRPr="00CE23D5">
        <w:rPr>
          <w:rFonts w:ascii="Arial" w:eastAsia="仿宋_GB2312" w:hAnsi="Arial" w:cs="Arial"/>
          <w:sz w:val="28"/>
        </w:rPr>
        <w:t>采用房地产交易中的替代原则，选取与估价对象类似用途的</w:t>
      </w:r>
      <w:r w:rsidRPr="00833F5C">
        <w:rPr>
          <w:rFonts w:ascii="Arial" w:eastAsia="仿宋_GB2312" w:hAnsi="Arial" w:cs="Arial"/>
          <w:sz w:val="28"/>
        </w:rPr>
        <w:t>出租</w:t>
      </w:r>
      <w:r w:rsidRPr="00CE23D5">
        <w:rPr>
          <w:rFonts w:ascii="Arial" w:eastAsia="仿宋_GB2312" w:hAnsi="Arial" w:cs="Arial"/>
          <w:sz w:val="28"/>
        </w:rPr>
        <w:t>案例，并分别进行交易情况、交易时间、用途、土地使用年限、区域因素、个别因素的修正</w:t>
      </w:r>
      <w:r w:rsidRPr="00CE23D5">
        <w:rPr>
          <w:rFonts w:ascii="Arial" w:eastAsia="仿宋_GB2312" w:hAnsi="Arial" w:cs="Arial"/>
          <w:sz w:val="28"/>
          <w:szCs w:val="28"/>
        </w:rPr>
        <w:t>。</w:t>
      </w:r>
    </w:p>
    <w:p w14:paraId="235CE5CB" w14:textId="3DE85432" w:rsidR="004B2B5D" w:rsidRDefault="004B2B5D">
      <w:pPr>
        <w:pStyle w:val="aff4"/>
        <w:spacing w:line="360" w:lineRule="auto"/>
        <w:ind w:firstLine="560"/>
        <w:jc w:val="both"/>
        <w:rPr>
          <w:rFonts w:ascii="Arial" w:eastAsia="仿宋_GB2312" w:hAnsi="Arial" w:cs="Arial"/>
          <w:sz w:val="28"/>
          <w:szCs w:val="28"/>
        </w:rPr>
      </w:pPr>
    </w:p>
    <w:p w14:paraId="14F2C587" w14:textId="40908AD5" w:rsidR="004B2B5D" w:rsidRDefault="004B2B5D">
      <w:pPr>
        <w:pStyle w:val="aff4"/>
        <w:spacing w:line="360" w:lineRule="auto"/>
        <w:ind w:firstLine="560"/>
        <w:jc w:val="both"/>
        <w:rPr>
          <w:rFonts w:ascii="Arial" w:eastAsia="仿宋_GB2312" w:hAnsi="Arial" w:cs="Arial"/>
          <w:sz w:val="28"/>
          <w:szCs w:val="28"/>
        </w:rPr>
      </w:pPr>
    </w:p>
    <w:p w14:paraId="042AEF77" w14:textId="7E3152C9" w:rsidR="004B2B5D" w:rsidRDefault="004B2B5D">
      <w:pPr>
        <w:pStyle w:val="aff4"/>
        <w:spacing w:line="360" w:lineRule="auto"/>
        <w:ind w:firstLine="560"/>
        <w:jc w:val="both"/>
        <w:rPr>
          <w:rFonts w:ascii="Arial" w:eastAsia="仿宋_GB2312" w:hAnsi="Arial" w:cs="Arial"/>
          <w:sz w:val="28"/>
          <w:szCs w:val="28"/>
        </w:rPr>
      </w:pPr>
    </w:p>
    <w:p w14:paraId="4541EFD1" w14:textId="0D99F614" w:rsidR="004B2B5D" w:rsidRDefault="004B2B5D">
      <w:pPr>
        <w:pStyle w:val="aff4"/>
        <w:spacing w:line="360" w:lineRule="auto"/>
        <w:ind w:firstLine="560"/>
        <w:jc w:val="both"/>
        <w:rPr>
          <w:rFonts w:ascii="Arial" w:eastAsia="仿宋_GB2312" w:hAnsi="Arial" w:cs="Arial"/>
          <w:sz w:val="28"/>
          <w:szCs w:val="28"/>
        </w:rPr>
      </w:pPr>
    </w:p>
    <w:p w14:paraId="668205E0" w14:textId="25284D73" w:rsidR="004B2B5D" w:rsidRDefault="004B2B5D">
      <w:pPr>
        <w:pStyle w:val="aff4"/>
        <w:spacing w:line="360" w:lineRule="auto"/>
        <w:ind w:firstLine="560"/>
        <w:jc w:val="both"/>
        <w:rPr>
          <w:rFonts w:ascii="Arial" w:eastAsia="仿宋_GB2312" w:hAnsi="Arial" w:cs="Arial"/>
          <w:sz w:val="28"/>
          <w:szCs w:val="28"/>
        </w:rPr>
      </w:pPr>
    </w:p>
    <w:p w14:paraId="162FFDE9" w14:textId="4A2C91E9" w:rsidR="004B2B5D" w:rsidRDefault="004B2B5D">
      <w:pPr>
        <w:pStyle w:val="aff4"/>
        <w:spacing w:line="360" w:lineRule="auto"/>
        <w:ind w:firstLine="560"/>
        <w:jc w:val="both"/>
        <w:rPr>
          <w:rFonts w:ascii="Arial" w:eastAsia="仿宋_GB2312" w:hAnsi="Arial" w:cs="Arial"/>
          <w:sz w:val="28"/>
          <w:szCs w:val="28"/>
        </w:rPr>
      </w:pPr>
    </w:p>
    <w:p w14:paraId="2AE66F50" w14:textId="65491778" w:rsidR="004B2B5D" w:rsidRDefault="004B2B5D">
      <w:pPr>
        <w:pStyle w:val="aff4"/>
        <w:spacing w:line="360" w:lineRule="auto"/>
        <w:ind w:firstLine="560"/>
        <w:jc w:val="both"/>
        <w:rPr>
          <w:rFonts w:ascii="Arial" w:eastAsia="仿宋_GB2312" w:hAnsi="Arial" w:cs="Arial"/>
          <w:sz w:val="28"/>
          <w:szCs w:val="28"/>
        </w:rPr>
      </w:pPr>
    </w:p>
    <w:p w14:paraId="40163467" w14:textId="2EE53D25" w:rsidR="004B2B5D" w:rsidRDefault="004B2B5D">
      <w:pPr>
        <w:pStyle w:val="aff4"/>
        <w:spacing w:line="360" w:lineRule="auto"/>
        <w:ind w:firstLine="560"/>
        <w:jc w:val="both"/>
        <w:rPr>
          <w:rFonts w:ascii="Arial" w:eastAsia="仿宋_GB2312" w:hAnsi="Arial" w:cs="Arial"/>
          <w:sz w:val="28"/>
          <w:szCs w:val="28"/>
        </w:rPr>
      </w:pPr>
    </w:p>
    <w:p w14:paraId="2B67733C" w14:textId="77777777" w:rsidR="004B2B5D" w:rsidRDefault="004B2B5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833F5C" w14:paraId="6AB6A1EA" w14:textId="77777777">
        <w:trPr>
          <w:cantSplit/>
          <w:jc w:val="center"/>
        </w:trPr>
        <w:tc>
          <w:tcPr>
            <w:tcW w:w="8897" w:type="dxa"/>
          </w:tcPr>
          <w:p w14:paraId="2D60840D" w14:textId="77777777" w:rsidR="00AA61FC" w:rsidRPr="00833F5C" w:rsidRDefault="001C25E5">
            <w:pPr>
              <w:jc w:val="center"/>
              <w:rPr>
                <w:rFonts w:ascii="Arial" w:eastAsia="仿宋_GB2312" w:hAnsi="Arial" w:cs="Arial"/>
                <w:sz w:val="22"/>
              </w:rPr>
            </w:pPr>
            <w:r w:rsidRPr="00833F5C">
              <w:rPr>
                <w:rFonts w:ascii="Arial" w:eastAsia="仿宋_GB2312" w:hAnsi="Arial" w:cs="Arial"/>
                <w:sz w:val="22"/>
              </w:rPr>
              <w:t>案例位置</w:t>
            </w:r>
          </w:p>
        </w:tc>
      </w:tr>
      <w:tr w:rsidR="00AA61FC" w:rsidRPr="00833F5C" w14:paraId="586CE0A7" w14:textId="77777777">
        <w:trPr>
          <w:cantSplit/>
          <w:trHeight w:hRule="exact" w:val="6243"/>
          <w:jc w:val="center"/>
        </w:trPr>
        <w:tc>
          <w:tcPr>
            <w:tcW w:w="8897" w:type="dxa"/>
          </w:tcPr>
          <w:p w14:paraId="7B6E7AE0" w14:textId="43EF3AC2" w:rsidR="00AA61FC" w:rsidRPr="00CE23D5" w:rsidRDefault="001C25E5">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49024" behindDoc="0" locked="0" layoutInCell="1" allowOverlap="1" wp14:anchorId="79280DC0" wp14:editId="5C8E536A">
                  <wp:simplePos x="0" y="0"/>
                  <wp:positionH relativeFrom="column">
                    <wp:posOffset>3059430</wp:posOffset>
                  </wp:positionH>
                  <wp:positionV relativeFrom="paragraph">
                    <wp:posOffset>706120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9659A2">
              <w:rPr>
                <w:noProof/>
              </w:rPr>
              <w:drawing>
                <wp:inline distT="0" distB="0" distL="0" distR="0" wp14:anchorId="3A0A8F94" wp14:editId="616A66A8">
                  <wp:extent cx="4810125" cy="365902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16038" cy="3663522"/>
                          </a:xfrm>
                          <a:prstGeom prst="rect">
                            <a:avLst/>
                          </a:prstGeom>
                        </pic:spPr>
                      </pic:pic>
                    </a:graphicData>
                  </a:graphic>
                </wp:inline>
              </w:drawing>
            </w:r>
          </w:p>
        </w:tc>
      </w:tr>
    </w:tbl>
    <w:p w14:paraId="63F35B7B" w14:textId="77777777" w:rsidR="00AA61FC" w:rsidRPr="00CE23D5" w:rsidRDefault="00AA61FC">
      <w:pPr>
        <w:pStyle w:val="aff4"/>
        <w:spacing w:line="360" w:lineRule="auto"/>
        <w:ind w:firstLine="560"/>
        <w:jc w:val="both"/>
        <w:rPr>
          <w:rFonts w:ascii="Arial" w:eastAsia="仿宋_GB2312" w:hAnsi="Arial" w:cs="Arial"/>
          <w:sz w:val="28"/>
          <w:szCs w:val="28"/>
        </w:rPr>
      </w:pPr>
    </w:p>
    <w:p w14:paraId="24751596" w14:textId="66FB2727" w:rsidR="00AA61FC" w:rsidRPr="00833F5C" w:rsidRDefault="001C25E5">
      <w:pPr>
        <w:spacing w:line="360" w:lineRule="auto"/>
        <w:ind w:firstLineChars="200" w:firstLine="482"/>
        <w:jc w:val="center"/>
        <w:rPr>
          <w:rFonts w:ascii="Arial" w:eastAsia="仿宋_GB2312" w:hAnsi="Arial" w:cs="Arial"/>
          <w:sz w:val="28"/>
        </w:rPr>
      </w:pPr>
      <w:r w:rsidRPr="00CE23D5">
        <w:rPr>
          <w:rFonts w:ascii="Arial" w:eastAsia="仿宋_GB2312" w:hAnsi="Arial" w:cs="Arial"/>
          <w:b/>
          <w:bCs/>
        </w:rPr>
        <w:t>表</w:t>
      </w:r>
      <w:r w:rsidR="00FE7F20">
        <w:rPr>
          <w:rFonts w:ascii="Arial" w:eastAsia="仿宋_GB2312" w:hAnsi="Arial" w:cs="Arial"/>
          <w:b/>
          <w:bCs/>
        </w:rPr>
        <w:t>1</w:t>
      </w:r>
      <w:r w:rsidRPr="00833F5C">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
        <w:gridCol w:w="1431"/>
        <w:gridCol w:w="1449"/>
        <w:gridCol w:w="613"/>
        <w:gridCol w:w="1419"/>
        <w:gridCol w:w="645"/>
        <w:gridCol w:w="1387"/>
        <w:gridCol w:w="677"/>
        <w:gridCol w:w="1357"/>
        <w:gridCol w:w="701"/>
      </w:tblGrid>
      <w:tr w:rsidR="009659A2" w:rsidRPr="00833F5C" w14:paraId="52D6012E" w14:textId="77777777" w:rsidTr="00BF424E">
        <w:trPr>
          <w:trHeight w:val="300"/>
          <w:tblHeader/>
          <w:jc w:val="center"/>
        </w:trPr>
        <w:tc>
          <w:tcPr>
            <w:tcW w:w="872" w:type="pct"/>
            <w:gridSpan w:val="2"/>
            <w:vMerge w:val="restart"/>
            <w:shd w:val="clear" w:color="auto" w:fill="auto"/>
            <w:vAlign w:val="center"/>
          </w:tcPr>
          <w:p w14:paraId="3AC9D723" w14:textId="77777777"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A</w:t>
            </w:r>
            <w:r w:rsidRPr="00833F5C">
              <w:rPr>
                <w:rFonts w:ascii="Arial" w:eastAsia="仿宋_GB2312" w:hAnsi="Arial" w:cs="Arial"/>
                <w:sz w:val="18"/>
                <w:szCs w:val="18"/>
              </w:rPr>
              <w:t>：</w:t>
            </w:r>
          </w:p>
        </w:tc>
        <w:tc>
          <w:tcPr>
            <w:tcW w:w="1033" w:type="pct"/>
            <w:gridSpan w:val="2"/>
            <w:shd w:val="clear" w:color="auto" w:fill="auto"/>
            <w:vAlign w:val="center"/>
          </w:tcPr>
          <w:p w14:paraId="43B62CB2" w14:textId="19401062"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B</w:t>
            </w:r>
            <w:r w:rsidRPr="00833F5C">
              <w:rPr>
                <w:rFonts w:ascii="Arial" w:eastAsia="仿宋_GB2312" w:hAnsi="Arial" w:cs="Arial"/>
                <w:sz w:val="18"/>
                <w:szCs w:val="18"/>
              </w:rPr>
              <w:tab/>
            </w:r>
          </w:p>
        </w:tc>
        <w:tc>
          <w:tcPr>
            <w:tcW w:w="1030" w:type="pct"/>
            <w:gridSpan w:val="2"/>
            <w:shd w:val="clear" w:color="auto" w:fill="auto"/>
            <w:vAlign w:val="center"/>
          </w:tcPr>
          <w:p w14:paraId="3EDD8221" w14:textId="49C12DFB"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C</w:t>
            </w:r>
          </w:p>
        </w:tc>
      </w:tr>
      <w:tr w:rsidR="009659A2" w:rsidRPr="00833F5C" w14:paraId="4C740955" w14:textId="77777777" w:rsidTr="00BF424E">
        <w:trPr>
          <w:trHeight w:val="300"/>
          <w:tblHeader/>
          <w:jc w:val="center"/>
        </w:trPr>
        <w:tc>
          <w:tcPr>
            <w:tcW w:w="872" w:type="pct"/>
            <w:gridSpan w:val="2"/>
            <w:vMerge/>
            <w:vAlign w:val="center"/>
          </w:tcPr>
          <w:p w14:paraId="76F82FB4" w14:textId="77777777" w:rsidR="009659A2" w:rsidRPr="00833F5C"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2A4AFF1C" w14:textId="05603075"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西北旺镇</w:t>
            </w:r>
            <w:r>
              <w:rPr>
                <w:rFonts w:ascii="Arial" w:eastAsia="仿宋_GB2312" w:hAnsi="Arial" w:cs="Arial"/>
                <w:sz w:val="18"/>
                <w:szCs w:val="18"/>
              </w:rPr>
              <w:t>X2</w:t>
            </w:r>
            <w:r>
              <w:rPr>
                <w:rFonts w:ascii="Arial" w:eastAsia="仿宋_GB2312" w:hAnsi="Arial" w:cs="Arial"/>
                <w:sz w:val="18"/>
                <w:szCs w:val="18"/>
              </w:rPr>
              <w:t>地块</w:t>
            </w:r>
          </w:p>
        </w:tc>
        <w:tc>
          <w:tcPr>
            <w:tcW w:w="307" w:type="pct"/>
            <w:vMerge w:val="restart"/>
            <w:shd w:val="clear" w:color="auto" w:fill="auto"/>
            <w:vAlign w:val="center"/>
          </w:tcPr>
          <w:p w14:paraId="1A298C3F"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46F613C5" w14:textId="421F9508"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上庄家园</w:t>
            </w:r>
          </w:p>
        </w:tc>
        <w:tc>
          <w:tcPr>
            <w:tcW w:w="323" w:type="pct"/>
            <w:vMerge w:val="restart"/>
            <w:shd w:val="clear" w:color="auto" w:fill="auto"/>
            <w:vAlign w:val="center"/>
          </w:tcPr>
          <w:p w14:paraId="69613FF6"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2DFA093" w14:textId="50A53084"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339" w:type="pct"/>
            <w:vMerge w:val="restart"/>
            <w:shd w:val="clear" w:color="auto" w:fill="auto"/>
            <w:vAlign w:val="center"/>
          </w:tcPr>
          <w:p w14:paraId="682009EE"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029EA32" w14:textId="6C432545"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朗丽兹</w:t>
            </w:r>
          </w:p>
        </w:tc>
        <w:tc>
          <w:tcPr>
            <w:tcW w:w="351" w:type="pct"/>
            <w:vMerge w:val="restart"/>
            <w:shd w:val="clear" w:color="auto" w:fill="auto"/>
            <w:vAlign w:val="center"/>
          </w:tcPr>
          <w:p w14:paraId="530A47DF"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r>
      <w:tr w:rsidR="009659A2" w:rsidRPr="00833F5C" w14:paraId="3830C4A3" w14:textId="77777777" w:rsidTr="00BF424E">
        <w:trPr>
          <w:trHeight w:val="300"/>
          <w:tblHeader/>
          <w:jc w:val="center"/>
        </w:trPr>
        <w:tc>
          <w:tcPr>
            <w:tcW w:w="872" w:type="pct"/>
            <w:gridSpan w:val="2"/>
            <w:vMerge/>
            <w:vAlign w:val="center"/>
          </w:tcPr>
          <w:p w14:paraId="635B4CC4" w14:textId="77777777" w:rsidR="009659A2" w:rsidRPr="00833F5C"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409CED65" w14:textId="04747163" w:rsidR="009659A2"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海淀区西北旺镇</w:t>
            </w:r>
          </w:p>
        </w:tc>
        <w:tc>
          <w:tcPr>
            <w:tcW w:w="307" w:type="pct"/>
            <w:vMerge/>
            <w:shd w:val="clear" w:color="auto" w:fill="auto"/>
            <w:vAlign w:val="center"/>
          </w:tcPr>
          <w:p w14:paraId="5F4C0EA3"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710" w:type="pct"/>
            <w:shd w:val="clear" w:color="auto" w:fill="auto"/>
            <w:vAlign w:val="center"/>
          </w:tcPr>
          <w:p w14:paraId="03DA5FFB" w14:textId="5FC3D8DF"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海淀区上庄家园</w:t>
            </w:r>
          </w:p>
        </w:tc>
        <w:tc>
          <w:tcPr>
            <w:tcW w:w="323" w:type="pct"/>
            <w:vMerge/>
            <w:shd w:val="clear" w:color="auto" w:fill="auto"/>
            <w:vAlign w:val="center"/>
          </w:tcPr>
          <w:p w14:paraId="6BA0CEB6"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694" w:type="pct"/>
            <w:shd w:val="clear" w:color="auto" w:fill="auto"/>
            <w:vAlign w:val="center"/>
          </w:tcPr>
          <w:p w14:paraId="1327149B" w14:textId="1A5B21D8" w:rsidR="009659A2" w:rsidRPr="00833F5C"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北京市海淀区北清路与稻香湖路交叉口</w:t>
            </w:r>
          </w:p>
        </w:tc>
        <w:tc>
          <w:tcPr>
            <w:tcW w:w="339" w:type="pct"/>
            <w:vMerge/>
            <w:shd w:val="clear" w:color="auto" w:fill="auto"/>
            <w:vAlign w:val="center"/>
          </w:tcPr>
          <w:p w14:paraId="5D4E34C8"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679" w:type="pct"/>
            <w:shd w:val="clear" w:color="auto" w:fill="auto"/>
            <w:vAlign w:val="center"/>
          </w:tcPr>
          <w:p w14:paraId="1C4BB885" w14:textId="71E6ED72" w:rsidR="009659A2"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海淀区永丰路</w:t>
            </w:r>
          </w:p>
        </w:tc>
        <w:tc>
          <w:tcPr>
            <w:tcW w:w="351" w:type="pct"/>
            <w:vMerge/>
            <w:shd w:val="clear" w:color="auto" w:fill="auto"/>
            <w:vAlign w:val="center"/>
          </w:tcPr>
          <w:p w14:paraId="1FF29452"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r>
      <w:tr w:rsidR="00AA61FC" w:rsidRPr="00833F5C" w14:paraId="504679B7" w14:textId="77777777" w:rsidTr="00BF424E">
        <w:trPr>
          <w:trHeight w:val="315"/>
          <w:jc w:val="center"/>
        </w:trPr>
        <w:tc>
          <w:tcPr>
            <w:tcW w:w="872" w:type="pct"/>
            <w:gridSpan w:val="2"/>
            <w:shd w:val="clear" w:color="auto" w:fill="auto"/>
            <w:vAlign w:val="center"/>
          </w:tcPr>
          <w:p w14:paraId="1A96DB1F"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2860F48D" w14:textId="0ABC8141"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2021-11-3</w:t>
            </w:r>
          </w:p>
        </w:tc>
        <w:tc>
          <w:tcPr>
            <w:tcW w:w="307" w:type="pct"/>
            <w:shd w:val="clear" w:color="auto" w:fill="auto"/>
            <w:vAlign w:val="center"/>
          </w:tcPr>
          <w:p w14:paraId="2A92993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50CC492" w14:textId="269075AA"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2021-</w:t>
            </w:r>
            <w:r w:rsidR="00BF424E">
              <w:rPr>
                <w:rFonts w:ascii="Arial" w:eastAsia="仿宋_GB2312" w:hAnsi="Arial" w:cs="Arial"/>
                <w:sz w:val="18"/>
                <w:szCs w:val="18"/>
              </w:rPr>
              <w:t>11</w:t>
            </w:r>
          </w:p>
        </w:tc>
        <w:tc>
          <w:tcPr>
            <w:tcW w:w="323" w:type="pct"/>
            <w:shd w:val="clear" w:color="auto" w:fill="auto"/>
            <w:vAlign w:val="center"/>
          </w:tcPr>
          <w:p w14:paraId="65DDFCF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03E671A" w14:textId="0EFEAFA9" w:rsidR="00AA61FC"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w:t>
            </w:r>
          </w:p>
        </w:tc>
        <w:tc>
          <w:tcPr>
            <w:tcW w:w="339" w:type="pct"/>
            <w:shd w:val="clear" w:color="auto" w:fill="auto"/>
            <w:vAlign w:val="center"/>
          </w:tcPr>
          <w:p w14:paraId="4505FBF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1A0941E" w14:textId="5BA5A303" w:rsidR="00AA61FC"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w:t>
            </w:r>
          </w:p>
        </w:tc>
        <w:tc>
          <w:tcPr>
            <w:tcW w:w="351" w:type="pct"/>
            <w:shd w:val="clear" w:color="auto" w:fill="auto"/>
            <w:vAlign w:val="center"/>
          </w:tcPr>
          <w:p w14:paraId="585F04C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27D111F5" w14:textId="77777777" w:rsidTr="00BF424E">
        <w:trPr>
          <w:trHeight w:val="315"/>
          <w:jc w:val="center"/>
        </w:trPr>
        <w:tc>
          <w:tcPr>
            <w:tcW w:w="872" w:type="pct"/>
            <w:gridSpan w:val="2"/>
            <w:shd w:val="clear" w:color="auto" w:fill="auto"/>
            <w:vAlign w:val="center"/>
          </w:tcPr>
          <w:p w14:paraId="3AB84942"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F9D99E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C26B9E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44B7356D"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389744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0B3DE3C4"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0579D3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1C37E82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F424E" w:rsidRPr="00833F5C" w14:paraId="444B75DA" w14:textId="77777777" w:rsidTr="00BF424E">
        <w:trPr>
          <w:trHeight w:val="315"/>
          <w:jc w:val="center"/>
        </w:trPr>
        <w:tc>
          <w:tcPr>
            <w:tcW w:w="872" w:type="pct"/>
            <w:gridSpan w:val="2"/>
            <w:shd w:val="clear" w:color="auto" w:fill="auto"/>
            <w:vAlign w:val="center"/>
          </w:tcPr>
          <w:p w14:paraId="1AAAA0EC"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1EEC4B10" w14:textId="751BC97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07" w:type="pct"/>
            <w:shd w:val="clear" w:color="auto" w:fill="auto"/>
            <w:vAlign w:val="center"/>
          </w:tcPr>
          <w:p w14:paraId="6A0869AB" w14:textId="77777777"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FCAC28D" w14:textId="07D56A5C"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23" w:type="pct"/>
            <w:shd w:val="clear" w:color="auto" w:fill="auto"/>
            <w:vAlign w:val="center"/>
          </w:tcPr>
          <w:p w14:paraId="0096779D" w14:textId="215DFF93"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7777417" w14:textId="79E53679"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39" w:type="pct"/>
            <w:shd w:val="clear" w:color="auto" w:fill="auto"/>
            <w:vAlign w:val="center"/>
          </w:tcPr>
          <w:p w14:paraId="2CAD56B9" w14:textId="6967B7EA"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10E4B750" w14:textId="7A8111F6"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51" w:type="pct"/>
            <w:shd w:val="clear" w:color="auto" w:fill="auto"/>
            <w:vAlign w:val="center"/>
          </w:tcPr>
          <w:p w14:paraId="31592775" w14:textId="449AF7FD"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BF424E" w:rsidRPr="00833F5C" w14:paraId="7C78A23C" w14:textId="77777777" w:rsidTr="00BF424E">
        <w:trPr>
          <w:trHeight w:val="315"/>
          <w:jc w:val="center"/>
        </w:trPr>
        <w:tc>
          <w:tcPr>
            <w:tcW w:w="872" w:type="pct"/>
            <w:gridSpan w:val="2"/>
            <w:shd w:val="clear" w:color="auto" w:fill="auto"/>
            <w:vAlign w:val="center"/>
          </w:tcPr>
          <w:p w14:paraId="1DF51330"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土地使用年限（年）</w:t>
            </w:r>
          </w:p>
        </w:tc>
        <w:tc>
          <w:tcPr>
            <w:tcW w:w="725" w:type="pct"/>
            <w:shd w:val="clear" w:color="auto" w:fill="auto"/>
            <w:vAlign w:val="center"/>
          </w:tcPr>
          <w:p w14:paraId="5DEDD248" w14:textId="56745EA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07" w:type="pct"/>
            <w:shd w:val="clear" w:color="auto" w:fill="auto"/>
            <w:vAlign w:val="center"/>
          </w:tcPr>
          <w:p w14:paraId="07A8F6B1"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80C924E" w14:textId="539B04EC"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23" w:type="pct"/>
            <w:shd w:val="clear" w:color="auto" w:fill="auto"/>
            <w:vAlign w:val="center"/>
          </w:tcPr>
          <w:p w14:paraId="1555A869" w14:textId="7D18ADE5"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22A712E" w14:textId="25DE220C"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39" w:type="pct"/>
            <w:shd w:val="clear" w:color="auto" w:fill="auto"/>
            <w:vAlign w:val="center"/>
          </w:tcPr>
          <w:p w14:paraId="0144AB8F" w14:textId="55CCFA21"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276491E" w14:textId="69EFB0C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51" w:type="pct"/>
            <w:shd w:val="clear" w:color="auto" w:fill="auto"/>
            <w:vAlign w:val="center"/>
          </w:tcPr>
          <w:p w14:paraId="4EDFD845" w14:textId="2B5E17B1"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1E1EFC47" w14:textId="77777777" w:rsidTr="00BF424E">
        <w:trPr>
          <w:trHeight w:val="1557"/>
          <w:jc w:val="center"/>
        </w:trPr>
        <w:tc>
          <w:tcPr>
            <w:tcW w:w="156" w:type="pct"/>
            <w:vMerge w:val="restart"/>
            <w:shd w:val="clear" w:color="auto" w:fill="auto"/>
            <w:vAlign w:val="center"/>
          </w:tcPr>
          <w:p w14:paraId="3AF4C977"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716" w:type="pct"/>
            <w:shd w:val="clear" w:color="auto" w:fill="auto"/>
            <w:vAlign w:val="center"/>
          </w:tcPr>
          <w:p w14:paraId="5BE1A2D6" w14:textId="6F0DB68C"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725" w:type="pct"/>
            <w:shd w:val="clear" w:color="auto" w:fill="auto"/>
            <w:vAlign w:val="center"/>
          </w:tcPr>
          <w:p w14:paraId="7A30C5F4" w14:textId="6FB464E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sz w:val="18"/>
                <w:szCs w:val="18"/>
              </w:rPr>
              <w:t>估价对象位于</w:t>
            </w:r>
            <w:r w:rsidRPr="00BF424E">
              <w:rPr>
                <w:rFonts w:ascii="Arial" w:eastAsia="仿宋_GB2312" w:hAnsi="Arial" w:cs="Arial" w:hint="eastAsia"/>
                <w:sz w:val="18"/>
                <w:szCs w:val="18"/>
              </w:rPr>
              <w:t>海淀区西北旺镇</w:t>
            </w:r>
            <w:r w:rsidRPr="00BF424E">
              <w:rPr>
                <w:rFonts w:ascii="Arial" w:eastAsia="仿宋_GB2312" w:hAnsi="Arial" w:cs="Arial"/>
                <w:sz w:val="18"/>
                <w:szCs w:val="18"/>
              </w:rPr>
              <w:t>，周边有海淀悦界主题街区，商业氛围一般，人流量一般，商业繁华度一般</w:t>
            </w:r>
          </w:p>
        </w:tc>
        <w:tc>
          <w:tcPr>
            <w:tcW w:w="307" w:type="pct"/>
            <w:shd w:val="clear" w:color="auto" w:fill="auto"/>
            <w:vAlign w:val="center"/>
          </w:tcPr>
          <w:p w14:paraId="3C271628"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289C164" w14:textId="76903A33"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商业氛围一般，人流量较大，商业繁华度一般</w:t>
            </w:r>
          </w:p>
        </w:tc>
        <w:tc>
          <w:tcPr>
            <w:tcW w:w="323" w:type="pct"/>
            <w:shd w:val="clear" w:color="auto" w:fill="auto"/>
            <w:vAlign w:val="center"/>
          </w:tcPr>
          <w:p w14:paraId="39CCF065" w14:textId="1FDBDE70"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062F2F15" w14:textId="20726DE6"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商业氛围一般，人流量一般，商业繁华度一般</w:t>
            </w:r>
          </w:p>
        </w:tc>
        <w:tc>
          <w:tcPr>
            <w:tcW w:w="339" w:type="pct"/>
            <w:shd w:val="clear" w:color="auto" w:fill="auto"/>
            <w:vAlign w:val="center"/>
          </w:tcPr>
          <w:p w14:paraId="5B2DEAAE" w14:textId="440729C4"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0B90FBF1" w14:textId="60EECA9F"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商业氛围一般，人流量较大，商业繁华度一般</w:t>
            </w:r>
          </w:p>
        </w:tc>
        <w:tc>
          <w:tcPr>
            <w:tcW w:w="351" w:type="pct"/>
            <w:shd w:val="clear" w:color="auto" w:fill="auto"/>
            <w:vAlign w:val="center"/>
          </w:tcPr>
          <w:p w14:paraId="541E0126" w14:textId="61DA2A67"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535D3553" w14:textId="77777777" w:rsidTr="00BF424E">
        <w:trPr>
          <w:trHeight w:val="2813"/>
          <w:jc w:val="center"/>
        </w:trPr>
        <w:tc>
          <w:tcPr>
            <w:tcW w:w="156" w:type="pct"/>
            <w:vMerge/>
            <w:vAlign w:val="center"/>
          </w:tcPr>
          <w:p w14:paraId="25C0F1BB"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6EA1C3F2" w14:textId="6B8BAB2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估价对象紧邻城市次干道——宏丰渠东路，西距西六环约</w:t>
            </w:r>
            <w:r w:rsidRPr="00BF424E">
              <w:rPr>
                <w:rFonts w:ascii="Arial" w:eastAsia="仿宋_GB2312" w:hAnsi="Arial" w:cs="Arial" w:hint="eastAsia"/>
                <w:sz w:val="18"/>
                <w:szCs w:val="18"/>
              </w:rPr>
              <w:t>6.5</w:t>
            </w:r>
            <w:r w:rsidRPr="00BF424E">
              <w:rPr>
                <w:rFonts w:ascii="Arial" w:eastAsia="仿宋_GB2312" w:hAnsi="Arial" w:cs="Arial" w:hint="eastAsia"/>
                <w:sz w:val="18"/>
                <w:szCs w:val="18"/>
              </w:rPr>
              <w:t>公里，距北京首都国际机场约</w:t>
            </w:r>
            <w:r w:rsidRPr="00BF424E">
              <w:rPr>
                <w:rFonts w:ascii="Arial" w:eastAsia="仿宋_GB2312" w:hAnsi="Arial" w:cs="Arial" w:hint="eastAsia"/>
                <w:sz w:val="18"/>
                <w:szCs w:val="18"/>
              </w:rPr>
              <w:t>31.6</w:t>
            </w:r>
            <w:r w:rsidRPr="00BF424E">
              <w:rPr>
                <w:rFonts w:ascii="Arial" w:eastAsia="仿宋_GB2312" w:hAnsi="Arial" w:cs="Arial" w:hint="eastAsia"/>
                <w:sz w:val="18"/>
                <w:szCs w:val="18"/>
              </w:rPr>
              <w:t>公里，距清河火车站站约</w:t>
            </w:r>
            <w:r w:rsidRPr="00BF424E">
              <w:rPr>
                <w:rFonts w:ascii="Arial" w:eastAsia="仿宋_GB2312" w:hAnsi="Arial" w:cs="Arial" w:hint="eastAsia"/>
                <w:sz w:val="18"/>
                <w:szCs w:val="18"/>
              </w:rPr>
              <w:t>9.2</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19.3</w:t>
            </w:r>
            <w:r w:rsidRPr="00BF424E">
              <w:rPr>
                <w:rFonts w:ascii="Arial" w:eastAsia="仿宋_GB2312" w:hAnsi="Arial" w:cs="Arial" w:hint="eastAsia"/>
                <w:sz w:val="18"/>
                <w:szCs w:val="18"/>
              </w:rPr>
              <w:t>公里，周边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365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384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438</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449</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0A6BB11" w14:textId="5F1174E3"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路等多条公交线路通过，综合评价交通便捷度一般。</w:t>
            </w:r>
          </w:p>
        </w:tc>
        <w:tc>
          <w:tcPr>
            <w:tcW w:w="323" w:type="pct"/>
            <w:shd w:val="clear" w:color="auto" w:fill="auto"/>
            <w:vAlign w:val="center"/>
          </w:tcPr>
          <w:p w14:paraId="67632C7A" w14:textId="1757D4D0"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62AE3217" w14:textId="2B400DA2"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号线稻香湖路站约</w:t>
            </w:r>
            <w:r w:rsidRPr="00BF424E">
              <w:rPr>
                <w:rFonts w:ascii="Arial" w:eastAsia="仿宋_GB2312" w:hAnsi="Arial" w:cs="Arial" w:hint="eastAsia"/>
                <w:sz w:val="18"/>
                <w:szCs w:val="18"/>
              </w:rPr>
              <w:t>460</w:t>
            </w:r>
            <w:r w:rsidRPr="00BF424E">
              <w:rPr>
                <w:rFonts w:ascii="Arial" w:eastAsia="仿宋_GB2312" w:hAnsi="Arial" w:cs="Arial" w:hint="eastAsia"/>
                <w:sz w:val="18"/>
                <w:szCs w:val="18"/>
              </w:rPr>
              <w:t>米，距北京首都国际机场约</w:t>
            </w:r>
            <w:r w:rsidRPr="00BF424E">
              <w:rPr>
                <w:rFonts w:ascii="Arial" w:eastAsia="仿宋_GB2312" w:hAnsi="Arial" w:cs="Arial" w:hint="eastAsia"/>
                <w:sz w:val="18"/>
                <w:szCs w:val="18"/>
              </w:rPr>
              <w:t>30</w:t>
            </w:r>
            <w:r w:rsidRPr="00BF424E">
              <w:rPr>
                <w:rFonts w:ascii="Arial" w:eastAsia="仿宋_GB2312" w:hAnsi="Arial" w:cs="Arial" w:hint="eastAsia"/>
                <w:sz w:val="18"/>
                <w:szCs w:val="18"/>
              </w:rPr>
              <w:t>公里，距清河火车站约</w:t>
            </w:r>
            <w:r w:rsidRPr="00BF424E">
              <w:rPr>
                <w:rFonts w:ascii="Arial" w:eastAsia="仿宋_GB2312" w:hAnsi="Arial" w:cs="Arial" w:hint="eastAsia"/>
                <w:sz w:val="18"/>
                <w:szCs w:val="18"/>
              </w:rPr>
              <w:t>11</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19.6</w:t>
            </w:r>
            <w:r w:rsidRPr="00BF424E">
              <w:rPr>
                <w:rFonts w:ascii="Arial" w:eastAsia="仿宋_GB2312" w:hAnsi="Arial" w:cs="Arial" w:hint="eastAsia"/>
                <w:sz w:val="18"/>
                <w:szCs w:val="18"/>
              </w:rPr>
              <w:t>公里，综合评价交通便捷度较好</w:t>
            </w:r>
          </w:p>
        </w:tc>
        <w:tc>
          <w:tcPr>
            <w:tcW w:w="339" w:type="pct"/>
            <w:shd w:val="clear" w:color="auto" w:fill="auto"/>
            <w:vAlign w:val="center"/>
          </w:tcPr>
          <w:p w14:paraId="4FC47A2A" w14:textId="6492D3E6"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79" w:type="pct"/>
            <w:shd w:val="clear" w:color="auto" w:fill="auto"/>
            <w:vAlign w:val="center"/>
          </w:tcPr>
          <w:p w14:paraId="3F8F86FB" w14:textId="014A64E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号线永丰站约</w:t>
            </w:r>
            <w:r w:rsidRPr="00BF424E">
              <w:rPr>
                <w:rFonts w:ascii="Arial" w:eastAsia="仿宋_GB2312" w:hAnsi="Arial" w:cs="Arial" w:hint="eastAsia"/>
                <w:sz w:val="18"/>
                <w:szCs w:val="18"/>
              </w:rPr>
              <w:t>500</w:t>
            </w:r>
            <w:r w:rsidRPr="00BF424E">
              <w:rPr>
                <w:rFonts w:ascii="Arial" w:eastAsia="仿宋_GB2312" w:hAnsi="Arial" w:cs="Arial" w:hint="eastAsia"/>
                <w:sz w:val="18"/>
                <w:szCs w:val="18"/>
              </w:rPr>
              <w:t>米，周边有</w:t>
            </w:r>
            <w:r w:rsidRPr="00BF424E">
              <w:rPr>
                <w:rFonts w:ascii="Arial" w:eastAsia="仿宋_GB2312" w:hAnsi="Arial" w:cs="Arial" w:hint="eastAsia"/>
                <w:sz w:val="18"/>
                <w:szCs w:val="18"/>
              </w:rPr>
              <w:t>446</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902</w:t>
            </w:r>
            <w:r w:rsidRPr="00BF424E">
              <w:rPr>
                <w:rFonts w:ascii="Arial" w:eastAsia="仿宋_GB2312" w:hAnsi="Arial" w:cs="Arial" w:hint="eastAsia"/>
                <w:sz w:val="18"/>
                <w:szCs w:val="18"/>
              </w:rPr>
              <w:t>路等公交线路，交通便捷度较好</w:t>
            </w:r>
          </w:p>
        </w:tc>
        <w:tc>
          <w:tcPr>
            <w:tcW w:w="351" w:type="pct"/>
            <w:shd w:val="clear" w:color="auto" w:fill="auto"/>
            <w:vAlign w:val="center"/>
          </w:tcPr>
          <w:p w14:paraId="003A3057" w14:textId="6FD815B0"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AA61FC" w:rsidRPr="00833F5C" w14:paraId="4006B1DA" w14:textId="77777777" w:rsidTr="00BF424E">
        <w:trPr>
          <w:trHeight w:val="5649"/>
          <w:jc w:val="center"/>
        </w:trPr>
        <w:tc>
          <w:tcPr>
            <w:tcW w:w="156" w:type="pct"/>
            <w:vMerge/>
            <w:vAlign w:val="center"/>
          </w:tcPr>
          <w:p w14:paraId="39D38214"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5378E27C" w14:textId="7066C062" w:rsidR="00AA61FC" w:rsidRPr="00CE23D5" w:rsidRDefault="001535A3" w:rsidP="00BF424E">
            <w:pPr>
              <w:spacing w:line="240" w:lineRule="exact"/>
              <w:jc w:val="center"/>
              <w:rPr>
                <w:rFonts w:ascii="Arial" w:eastAsia="仿宋_GB2312" w:hAnsi="Arial" w:cs="Arial"/>
                <w:sz w:val="18"/>
                <w:szCs w:val="18"/>
              </w:rPr>
            </w:pPr>
            <w:r w:rsidRPr="001535A3">
              <w:rPr>
                <w:rFonts w:ascii="Arial" w:eastAsia="仿宋_GB2312" w:hAnsi="Arial" w:cs="Arial" w:hint="eastAsia"/>
                <w:sz w:val="18"/>
                <w:szCs w:val="18"/>
              </w:rPr>
              <w:t>购物场所（海淀悦界主题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5F958571"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62D1B18" w14:textId="52B93B34"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上庄水乡农贸市场、华联超市、千禧生活超市），学校（北京市第五十七中学上庄分校、上庄中心小学、清华附中永丰学校），医院（上庄镇东马坊社区卫生服务站），银行（北京农商银行），综合分析，公共配套设施齐备程度一般。</w:t>
            </w:r>
          </w:p>
        </w:tc>
        <w:tc>
          <w:tcPr>
            <w:tcW w:w="323" w:type="pct"/>
            <w:shd w:val="clear" w:color="auto" w:fill="auto"/>
            <w:vAlign w:val="center"/>
          </w:tcPr>
          <w:p w14:paraId="0B750F6F" w14:textId="3D3F2EDE"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24DDD324" w14:textId="0C89B482"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购物场所（</w:t>
            </w:r>
            <w:r w:rsidRPr="001535A3">
              <w:rPr>
                <w:rFonts w:ascii="Arial" w:eastAsia="仿宋_GB2312" w:hAnsi="Arial" w:cs="Arial" w:hint="eastAsia"/>
                <w:sz w:val="18"/>
                <w:szCs w:val="18"/>
              </w:rPr>
              <w:t>西大桥超市</w:t>
            </w:r>
            <w:r>
              <w:rPr>
                <w:rFonts w:ascii="Arial" w:eastAsia="仿宋_GB2312" w:hAnsi="Arial" w:cs="Arial" w:hint="eastAsia"/>
                <w:sz w:val="18"/>
                <w:szCs w:val="18"/>
              </w:rPr>
              <w:t>），学校（</w:t>
            </w:r>
            <w:r w:rsidRPr="001535A3">
              <w:rPr>
                <w:rFonts w:ascii="Arial" w:eastAsia="仿宋_GB2312" w:hAnsi="Arial" w:cs="Arial" w:hint="eastAsia"/>
                <w:sz w:val="18"/>
                <w:szCs w:val="18"/>
              </w:rPr>
              <w:t>人大附中北大附小联合实验学校、永丰实验学校、明珠幼儿园</w:t>
            </w:r>
            <w:r>
              <w:rPr>
                <w:rFonts w:ascii="Arial" w:eastAsia="仿宋_GB2312" w:hAnsi="Arial" w:cs="Arial" w:hint="eastAsia"/>
                <w:sz w:val="18"/>
                <w:szCs w:val="18"/>
              </w:rPr>
              <w:t>），医院（</w:t>
            </w:r>
            <w:r w:rsidRPr="001535A3">
              <w:rPr>
                <w:rFonts w:ascii="Arial" w:eastAsia="仿宋_GB2312" w:hAnsi="Arial" w:cs="Arial" w:hint="eastAsia"/>
                <w:sz w:val="18"/>
                <w:szCs w:val="18"/>
              </w:rPr>
              <w:t>北京市海淀区西北旺镇屯佃村卫生室</w:t>
            </w:r>
            <w:r>
              <w:rPr>
                <w:rFonts w:ascii="Arial" w:eastAsia="仿宋_GB2312" w:hAnsi="Arial" w:cs="Arial" w:hint="eastAsia"/>
                <w:sz w:val="18"/>
                <w:szCs w:val="18"/>
              </w:rPr>
              <w:t>），银行（</w:t>
            </w:r>
            <w:r w:rsidRPr="001535A3">
              <w:rPr>
                <w:rFonts w:ascii="Arial" w:eastAsia="仿宋_GB2312" w:hAnsi="Arial" w:cs="Arial" w:hint="eastAsia"/>
                <w:sz w:val="18"/>
                <w:szCs w:val="18"/>
              </w:rPr>
              <w:t>中国民生银行</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环保园支行</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、国家开发银行数据中心</w:t>
            </w:r>
            <w:r>
              <w:rPr>
                <w:rFonts w:ascii="Arial" w:eastAsia="仿宋_GB2312" w:hAnsi="Arial" w:cs="Arial" w:hint="eastAsia"/>
                <w:sz w:val="18"/>
                <w:szCs w:val="18"/>
              </w:rPr>
              <w:t>），</w:t>
            </w:r>
            <w:r w:rsidRPr="001535A3">
              <w:rPr>
                <w:rFonts w:ascii="Arial" w:eastAsia="仿宋_GB2312" w:hAnsi="Arial" w:cs="Arial" w:hint="eastAsia"/>
                <w:sz w:val="18"/>
                <w:szCs w:val="18"/>
              </w:rPr>
              <w:t>综合评价区域设施较好</w:t>
            </w:r>
          </w:p>
        </w:tc>
        <w:tc>
          <w:tcPr>
            <w:tcW w:w="339" w:type="pct"/>
            <w:shd w:val="clear" w:color="auto" w:fill="auto"/>
            <w:vAlign w:val="center"/>
          </w:tcPr>
          <w:p w14:paraId="6CF9E04C"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79" w:type="pct"/>
            <w:shd w:val="clear" w:color="auto" w:fill="auto"/>
            <w:vAlign w:val="center"/>
          </w:tcPr>
          <w:p w14:paraId="491EA3BE" w14:textId="1A4D0CC7"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购物场所（永辉超市（永丰路店）、华联生活超市</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永丰屯店）、永嘉生活超市（永丰嘉园店））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51" w:type="pct"/>
            <w:shd w:val="clear" w:color="auto" w:fill="auto"/>
            <w:vAlign w:val="center"/>
          </w:tcPr>
          <w:p w14:paraId="377C8BA9"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r>
      <w:tr w:rsidR="00AA61FC" w:rsidRPr="00833F5C" w14:paraId="3317FED2" w14:textId="77777777" w:rsidTr="00BF424E">
        <w:trPr>
          <w:trHeight w:val="450"/>
          <w:jc w:val="center"/>
        </w:trPr>
        <w:tc>
          <w:tcPr>
            <w:tcW w:w="156" w:type="pct"/>
            <w:vMerge/>
            <w:vAlign w:val="center"/>
          </w:tcPr>
          <w:p w14:paraId="5BE1E1C5"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4BB2285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CC3128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32AAE5B1"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13A7B8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1BA30900"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89CF5A1"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1887F6E9"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67439AE2" w14:textId="77777777" w:rsidTr="00BF424E">
        <w:trPr>
          <w:trHeight w:val="300"/>
          <w:jc w:val="center"/>
        </w:trPr>
        <w:tc>
          <w:tcPr>
            <w:tcW w:w="156" w:type="pct"/>
            <w:vMerge/>
            <w:vAlign w:val="center"/>
          </w:tcPr>
          <w:p w14:paraId="3A977E47"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322A8A56" w14:textId="5ECBAE03"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估价对象周边绿化条件较好，周边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公里内有悦康公园、南沙河等绿化景观；无人文设施，综合考虑自然环境与人文环境一般。</w:t>
            </w:r>
          </w:p>
        </w:tc>
        <w:tc>
          <w:tcPr>
            <w:tcW w:w="307" w:type="pct"/>
            <w:shd w:val="clear" w:color="auto" w:fill="auto"/>
            <w:vAlign w:val="center"/>
          </w:tcPr>
          <w:p w14:paraId="2509DCD6"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D0498EE" w14:textId="35F6890D"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公里范围内有东马坊村法治公园、东马坊健身公园、北京北大资源研修学院、南沙河等，综合评价自然及人文环境较好</w:t>
            </w:r>
          </w:p>
        </w:tc>
        <w:tc>
          <w:tcPr>
            <w:tcW w:w="323" w:type="pct"/>
            <w:shd w:val="clear" w:color="auto" w:fill="auto"/>
            <w:vAlign w:val="center"/>
          </w:tcPr>
          <w:p w14:paraId="746BA4C5" w14:textId="5A684C7D"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94" w:type="pct"/>
            <w:shd w:val="clear" w:color="auto" w:fill="auto"/>
            <w:vAlign w:val="center"/>
          </w:tcPr>
          <w:p w14:paraId="0B40B170" w14:textId="5F2A5D37"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公里范围内有东埠头沟公园、齐物潭，较少博物馆、美术馆、高等院校等人文设施，综合考虑环境质量一般</w:t>
            </w:r>
          </w:p>
        </w:tc>
        <w:tc>
          <w:tcPr>
            <w:tcW w:w="339" w:type="pct"/>
            <w:shd w:val="clear" w:color="auto" w:fill="auto"/>
            <w:vAlign w:val="center"/>
          </w:tcPr>
          <w:p w14:paraId="4BE3DAB2" w14:textId="6E4B3C56"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243D61D8" w14:textId="5756A2C8" w:rsidR="001535A3" w:rsidRPr="001535A3" w:rsidRDefault="001535A3" w:rsidP="001535A3">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区域自然环境：永丰公园、丰滢公园；</w:t>
            </w:r>
          </w:p>
          <w:p w14:paraId="61DF5F94" w14:textId="77777777" w:rsidR="001535A3" w:rsidRPr="001535A3" w:rsidRDefault="001535A3" w:rsidP="001535A3">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人文环境：壹美美术馆；</w:t>
            </w:r>
          </w:p>
          <w:p w14:paraId="102848F2" w14:textId="31AFB018"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综合评价环境状况较好</w:t>
            </w:r>
          </w:p>
        </w:tc>
        <w:tc>
          <w:tcPr>
            <w:tcW w:w="351" w:type="pct"/>
            <w:shd w:val="clear" w:color="auto" w:fill="auto"/>
            <w:vAlign w:val="center"/>
          </w:tcPr>
          <w:p w14:paraId="74832C33" w14:textId="3C034F9A"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6A5D53" w:rsidRPr="00833F5C" w14:paraId="6FFFCDB0" w14:textId="77777777" w:rsidTr="00BF424E">
        <w:trPr>
          <w:trHeight w:val="300"/>
          <w:jc w:val="center"/>
        </w:trPr>
        <w:tc>
          <w:tcPr>
            <w:tcW w:w="156" w:type="pct"/>
            <w:vMerge/>
            <w:vAlign w:val="center"/>
          </w:tcPr>
          <w:p w14:paraId="1F98909A" w14:textId="77777777" w:rsidR="006A5D53" w:rsidRPr="00833F5C" w:rsidRDefault="006A5D53"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3AF01CAB" w14:textId="5AA3F7AF" w:rsidR="006A5D53"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人流量</w:t>
            </w:r>
          </w:p>
        </w:tc>
        <w:tc>
          <w:tcPr>
            <w:tcW w:w="725" w:type="pct"/>
            <w:shd w:val="clear" w:color="auto" w:fill="auto"/>
            <w:vAlign w:val="center"/>
          </w:tcPr>
          <w:p w14:paraId="288892DB" w14:textId="3991BE1C"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307" w:type="pct"/>
            <w:shd w:val="clear" w:color="auto" w:fill="auto"/>
            <w:vAlign w:val="center"/>
          </w:tcPr>
          <w:p w14:paraId="1A76A105" w14:textId="16C03557" w:rsidR="006A5D53" w:rsidRPr="00CE23D5"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10" w:type="pct"/>
            <w:shd w:val="clear" w:color="auto" w:fill="auto"/>
            <w:vAlign w:val="center"/>
          </w:tcPr>
          <w:p w14:paraId="540BFEE7" w14:textId="21B50B69"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较大</w:t>
            </w:r>
          </w:p>
        </w:tc>
        <w:tc>
          <w:tcPr>
            <w:tcW w:w="323" w:type="pct"/>
            <w:shd w:val="clear" w:color="auto" w:fill="auto"/>
            <w:vAlign w:val="center"/>
          </w:tcPr>
          <w:p w14:paraId="6B3EC5B2" w14:textId="799BDA42"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694" w:type="pct"/>
            <w:shd w:val="clear" w:color="auto" w:fill="auto"/>
            <w:vAlign w:val="center"/>
          </w:tcPr>
          <w:p w14:paraId="62333F70" w14:textId="52ED2F9B"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339" w:type="pct"/>
            <w:shd w:val="clear" w:color="auto" w:fill="auto"/>
            <w:vAlign w:val="center"/>
          </w:tcPr>
          <w:p w14:paraId="63159C9A" w14:textId="56E968A7"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679" w:type="pct"/>
            <w:shd w:val="clear" w:color="auto" w:fill="auto"/>
            <w:vAlign w:val="center"/>
          </w:tcPr>
          <w:p w14:paraId="4F25B5E2" w14:textId="120E45A4" w:rsidR="006A5D53" w:rsidRPr="001535A3" w:rsidRDefault="006A5D53" w:rsidP="001535A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较大</w:t>
            </w:r>
          </w:p>
        </w:tc>
        <w:tc>
          <w:tcPr>
            <w:tcW w:w="351" w:type="pct"/>
            <w:shd w:val="clear" w:color="auto" w:fill="auto"/>
            <w:vAlign w:val="center"/>
          </w:tcPr>
          <w:p w14:paraId="74BF7531" w14:textId="5146A98F"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r>
      <w:tr w:rsidR="006A5D53" w:rsidRPr="00833F5C" w14:paraId="76143FC9" w14:textId="77777777" w:rsidTr="00BF424E">
        <w:trPr>
          <w:trHeight w:val="480"/>
          <w:jc w:val="center"/>
        </w:trPr>
        <w:tc>
          <w:tcPr>
            <w:tcW w:w="156" w:type="pct"/>
            <w:vMerge/>
            <w:vAlign w:val="center"/>
          </w:tcPr>
          <w:p w14:paraId="2799C1C5"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0AB6B19" w14:textId="6A871EA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725" w:type="pct"/>
            <w:shd w:val="clear" w:color="auto" w:fill="auto"/>
            <w:vAlign w:val="center"/>
          </w:tcPr>
          <w:p w14:paraId="5B387153" w14:textId="04B3DE3E"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07" w:type="pct"/>
            <w:shd w:val="clear" w:color="auto" w:fill="auto"/>
            <w:vAlign w:val="center"/>
          </w:tcPr>
          <w:p w14:paraId="1F6075CA"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2938ACB" w14:textId="00EE8FAB"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23" w:type="pct"/>
            <w:shd w:val="clear" w:color="auto" w:fill="auto"/>
            <w:vAlign w:val="center"/>
          </w:tcPr>
          <w:p w14:paraId="0140615F" w14:textId="5B0A36EF"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1DE421E7" w14:textId="510D766C"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39" w:type="pct"/>
            <w:shd w:val="clear" w:color="auto" w:fill="auto"/>
            <w:vAlign w:val="center"/>
          </w:tcPr>
          <w:p w14:paraId="53F54AB9" w14:textId="0C84F5C3"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04407C35" w14:textId="4862FEB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51" w:type="pct"/>
            <w:shd w:val="clear" w:color="auto" w:fill="auto"/>
            <w:vAlign w:val="center"/>
          </w:tcPr>
          <w:p w14:paraId="38E9A2B8" w14:textId="18D27E89"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6A5D53" w:rsidRPr="00833F5C" w14:paraId="31451920" w14:textId="77777777" w:rsidTr="00BF424E">
        <w:trPr>
          <w:trHeight w:val="300"/>
          <w:jc w:val="center"/>
        </w:trPr>
        <w:tc>
          <w:tcPr>
            <w:tcW w:w="156" w:type="pct"/>
            <w:vMerge w:val="restart"/>
            <w:shd w:val="clear" w:color="auto" w:fill="auto"/>
            <w:vAlign w:val="center"/>
          </w:tcPr>
          <w:p w14:paraId="01E00526"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716" w:type="pct"/>
            <w:shd w:val="clear" w:color="auto" w:fill="auto"/>
            <w:vAlign w:val="center"/>
          </w:tcPr>
          <w:p w14:paraId="0A32317D" w14:textId="13C291D5" w:rsidR="006A5D53" w:rsidRPr="00CE23D5" w:rsidRDefault="001B5740"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r w:rsidR="006A5D53" w:rsidRPr="00CE23D5">
              <w:rPr>
                <w:rFonts w:ascii="Arial" w:eastAsia="仿宋_GB2312" w:hAnsi="Arial" w:cs="Arial"/>
                <w:sz w:val="18"/>
                <w:szCs w:val="18"/>
              </w:rPr>
              <w:t>类型</w:t>
            </w:r>
          </w:p>
        </w:tc>
        <w:tc>
          <w:tcPr>
            <w:tcW w:w="725" w:type="pct"/>
            <w:shd w:val="clear" w:color="auto" w:fill="auto"/>
            <w:vAlign w:val="center"/>
          </w:tcPr>
          <w:p w14:paraId="42A1421C" w14:textId="5A15D2D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07" w:type="pct"/>
            <w:shd w:val="clear" w:color="auto" w:fill="auto"/>
            <w:vAlign w:val="center"/>
          </w:tcPr>
          <w:p w14:paraId="3F71F166"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1469A51" w14:textId="31F9F0CD"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住宅底商</w:t>
            </w:r>
          </w:p>
        </w:tc>
        <w:tc>
          <w:tcPr>
            <w:tcW w:w="323" w:type="pct"/>
            <w:shd w:val="clear" w:color="auto" w:fill="auto"/>
            <w:vAlign w:val="center"/>
          </w:tcPr>
          <w:p w14:paraId="5C9ADB1C" w14:textId="5C97B12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94" w:type="pct"/>
            <w:shd w:val="clear" w:color="auto" w:fill="auto"/>
            <w:vAlign w:val="center"/>
          </w:tcPr>
          <w:p w14:paraId="3BD4982A" w14:textId="782474B9"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39" w:type="pct"/>
            <w:shd w:val="clear" w:color="auto" w:fill="auto"/>
            <w:vAlign w:val="center"/>
          </w:tcPr>
          <w:p w14:paraId="65DE58AD" w14:textId="299EC8BB"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1DFCC163" w14:textId="27769F5D"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51" w:type="pct"/>
            <w:shd w:val="clear" w:color="auto" w:fill="auto"/>
            <w:vAlign w:val="center"/>
          </w:tcPr>
          <w:p w14:paraId="0493B2F5" w14:textId="0CCC8895"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2AE36BCD" w14:textId="77777777" w:rsidTr="00BF424E">
        <w:trPr>
          <w:trHeight w:val="300"/>
          <w:jc w:val="center"/>
        </w:trPr>
        <w:tc>
          <w:tcPr>
            <w:tcW w:w="156" w:type="pct"/>
            <w:vMerge/>
            <w:shd w:val="clear" w:color="auto" w:fill="auto"/>
            <w:vAlign w:val="center"/>
          </w:tcPr>
          <w:p w14:paraId="42E1BC56" w14:textId="77777777" w:rsidR="00AA61FC" w:rsidRPr="00833F5C"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4CBACF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4B87313"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132381D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5438B1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1E07153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0C6E237"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38E100A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0E34937" w14:textId="77777777" w:rsidTr="00BF424E">
        <w:trPr>
          <w:trHeight w:val="300"/>
          <w:jc w:val="center"/>
        </w:trPr>
        <w:tc>
          <w:tcPr>
            <w:tcW w:w="156" w:type="pct"/>
            <w:vMerge/>
            <w:shd w:val="clear" w:color="auto" w:fill="auto"/>
            <w:vAlign w:val="center"/>
          </w:tcPr>
          <w:p w14:paraId="71AB5C7B" w14:textId="77777777" w:rsidR="00AA61FC" w:rsidRPr="00833F5C"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（平方米）</w:t>
            </w:r>
          </w:p>
        </w:tc>
        <w:tc>
          <w:tcPr>
            <w:tcW w:w="725" w:type="pct"/>
            <w:shd w:val="clear" w:color="auto" w:fill="auto"/>
            <w:vAlign w:val="center"/>
          </w:tcPr>
          <w:p w14:paraId="02519716" w14:textId="344A681B" w:rsidR="00AA61FC" w:rsidRPr="00CE23D5"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158612.07</w:t>
            </w:r>
          </w:p>
        </w:tc>
        <w:tc>
          <w:tcPr>
            <w:tcW w:w="307" w:type="pct"/>
            <w:shd w:val="clear" w:color="auto" w:fill="auto"/>
            <w:vAlign w:val="center"/>
          </w:tcPr>
          <w:p w14:paraId="0F1DD9C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7392070" w14:textId="2588A15C"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55</w:t>
            </w:r>
          </w:p>
        </w:tc>
        <w:tc>
          <w:tcPr>
            <w:tcW w:w="323" w:type="pct"/>
            <w:shd w:val="clear" w:color="auto" w:fill="auto"/>
            <w:vAlign w:val="center"/>
          </w:tcPr>
          <w:p w14:paraId="359E0B15" w14:textId="05A32031"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694" w:type="pct"/>
            <w:shd w:val="clear" w:color="auto" w:fill="auto"/>
            <w:vAlign w:val="center"/>
          </w:tcPr>
          <w:p w14:paraId="0B1BE66B" w14:textId="5E169C24"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151</w:t>
            </w:r>
          </w:p>
        </w:tc>
        <w:tc>
          <w:tcPr>
            <w:tcW w:w="339" w:type="pct"/>
            <w:shd w:val="clear" w:color="auto" w:fill="auto"/>
            <w:vAlign w:val="center"/>
          </w:tcPr>
          <w:p w14:paraId="48635CC7" w14:textId="2470EE97"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679" w:type="pct"/>
            <w:shd w:val="clear" w:color="auto" w:fill="auto"/>
            <w:vAlign w:val="center"/>
          </w:tcPr>
          <w:p w14:paraId="26EB2A31" w14:textId="1B7DE4B5"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1000</w:t>
            </w:r>
          </w:p>
        </w:tc>
        <w:tc>
          <w:tcPr>
            <w:tcW w:w="351" w:type="pct"/>
            <w:shd w:val="clear" w:color="auto" w:fill="auto"/>
            <w:vAlign w:val="center"/>
          </w:tcPr>
          <w:p w14:paraId="26BE62DC" w14:textId="47BBC307"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r>
      <w:tr w:rsidR="006A5D53" w:rsidRPr="00833F5C" w14:paraId="13DC52A4" w14:textId="77777777" w:rsidTr="00BF424E">
        <w:trPr>
          <w:trHeight w:val="392"/>
          <w:jc w:val="center"/>
        </w:trPr>
        <w:tc>
          <w:tcPr>
            <w:tcW w:w="156" w:type="pct"/>
            <w:vMerge/>
            <w:vAlign w:val="center"/>
          </w:tcPr>
          <w:p w14:paraId="5A7CC521"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FA37074"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3C1E20CE" w14:textId="5E0715CB"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7" w:type="pct"/>
            <w:shd w:val="clear" w:color="auto" w:fill="auto"/>
            <w:vAlign w:val="center"/>
          </w:tcPr>
          <w:p w14:paraId="6ADD52AE"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7B9C0DE" w14:textId="50DC0023"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3C28CE9A" w14:textId="22FE0E11"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48ACE81" w14:textId="076E635E"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5C20D532" w14:textId="30E6C1A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29FD10D" w14:textId="1FA0C9F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7823E385" w14:textId="7671B4F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E43AB6" w:rsidRPr="00833F5C" w14:paraId="1DB207F6" w14:textId="77777777" w:rsidTr="00BF424E">
        <w:trPr>
          <w:trHeight w:val="300"/>
          <w:jc w:val="center"/>
        </w:trPr>
        <w:tc>
          <w:tcPr>
            <w:tcW w:w="156" w:type="pct"/>
            <w:vMerge/>
            <w:vAlign w:val="center"/>
          </w:tcPr>
          <w:p w14:paraId="065B11A8" w14:textId="77777777" w:rsidR="00E43AB6" w:rsidRPr="00833F5C" w:rsidRDefault="00E43AB6" w:rsidP="00E43AB6">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EC116B8" w14:textId="77777777"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009195FF" w14:textId="77777777" w:rsidR="00E43AB6" w:rsidRPr="00CE23D5"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6C340291" w14:textId="77777777" w:rsidR="00E43AB6" w:rsidRPr="00CE23D5"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225377F4" w14:textId="44F7F5A0"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23" w:type="pct"/>
            <w:shd w:val="clear" w:color="auto" w:fill="auto"/>
            <w:vAlign w:val="center"/>
          </w:tcPr>
          <w:p w14:paraId="772D93A5" w14:textId="7796DE07"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A861023" w14:textId="71D0A9C0"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39" w:type="pct"/>
            <w:shd w:val="clear" w:color="auto" w:fill="auto"/>
            <w:vAlign w:val="center"/>
          </w:tcPr>
          <w:p w14:paraId="7425D778" w14:textId="6D0D2AA6"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6AC7FEBE" w14:textId="2D2A24E8"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51" w:type="pct"/>
            <w:shd w:val="clear" w:color="auto" w:fill="auto"/>
            <w:vAlign w:val="center"/>
          </w:tcPr>
          <w:p w14:paraId="1584AB73" w14:textId="44D6A2D6"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6A5D53" w:rsidRPr="00833F5C" w14:paraId="1ECE7738" w14:textId="77777777" w:rsidTr="00BF424E">
        <w:trPr>
          <w:trHeight w:val="300"/>
          <w:jc w:val="center"/>
        </w:trPr>
        <w:tc>
          <w:tcPr>
            <w:tcW w:w="156" w:type="pct"/>
            <w:vMerge/>
            <w:vAlign w:val="center"/>
          </w:tcPr>
          <w:p w14:paraId="0FCD33D7"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4E4A6B9D" w14:textId="430E464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725" w:type="pct"/>
            <w:shd w:val="clear" w:color="auto" w:fill="auto"/>
            <w:vAlign w:val="center"/>
          </w:tcPr>
          <w:p w14:paraId="180F3BD5" w14:textId="4239553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07" w:type="pct"/>
            <w:shd w:val="clear" w:color="auto" w:fill="auto"/>
            <w:vAlign w:val="center"/>
          </w:tcPr>
          <w:p w14:paraId="1B770D08" w14:textId="232F3F40"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10" w:type="pct"/>
            <w:shd w:val="clear" w:color="auto" w:fill="auto"/>
            <w:vAlign w:val="center"/>
          </w:tcPr>
          <w:p w14:paraId="413BBDA7" w14:textId="750CDA3F"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323" w:type="pct"/>
            <w:shd w:val="clear" w:color="auto" w:fill="auto"/>
            <w:vAlign w:val="center"/>
          </w:tcPr>
          <w:p w14:paraId="2BE79007" w14:textId="07DA66C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694" w:type="pct"/>
            <w:shd w:val="clear" w:color="auto" w:fill="auto"/>
            <w:vAlign w:val="center"/>
          </w:tcPr>
          <w:p w14:paraId="6D8D26A5" w14:textId="115A2481"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39" w:type="pct"/>
            <w:shd w:val="clear" w:color="auto" w:fill="auto"/>
            <w:vAlign w:val="center"/>
          </w:tcPr>
          <w:p w14:paraId="5B107A6E" w14:textId="4A372482"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679" w:type="pct"/>
            <w:shd w:val="clear" w:color="auto" w:fill="auto"/>
            <w:vAlign w:val="center"/>
          </w:tcPr>
          <w:p w14:paraId="2235BCC8" w14:textId="4080592E"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51" w:type="pct"/>
            <w:shd w:val="clear" w:color="auto" w:fill="auto"/>
            <w:vAlign w:val="center"/>
          </w:tcPr>
          <w:p w14:paraId="029810F0" w14:textId="16EA1E4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6A5D53" w:rsidRPr="00833F5C" w14:paraId="36DFF718" w14:textId="77777777" w:rsidTr="00BF424E">
        <w:trPr>
          <w:trHeight w:val="315"/>
          <w:jc w:val="center"/>
        </w:trPr>
        <w:tc>
          <w:tcPr>
            <w:tcW w:w="156" w:type="pct"/>
            <w:vMerge/>
            <w:vAlign w:val="center"/>
          </w:tcPr>
          <w:p w14:paraId="51E83026"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38BFC18"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3C52F9D6"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56476DC4"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D4AEF0B" w14:textId="731F23E3"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23" w:type="pct"/>
            <w:shd w:val="clear" w:color="auto" w:fill="auto"/>
            <w:vAlign w:val="center"/>
          </w:tcPr>
          <w:p w14:paraId="0EC12F9F" w14:textId="0CB0C184"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244CAA33" w14:textId="73FC96C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39" w:type="pct"/>
            <w:shd w:val="clear" w:color="auto" w:fill="auto"/>
            <w:vAlign w:val="center"/>
          </w:tcPr>
          <w:p w14:paraId="2C2A2C4A" w14:textId="3C31487A"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8F1CA7A" w14:textId="49B657A5"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51" w:type="pct"/>
            <w:shd w:val="clear" w:color="auto" w:fill="auto"/>
            <w:vAlign w:val="center"/>
          </w:tcPr>
          <w:p w14:paraId="1EF1A1FC" w14:textId="734D4149"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D5D7039" w14:textId="77777777" w:rsidTr="00BF424E">
        <w:trPr>
          <w:trHeight w:val="450"/>
          <w:jc w:val="center"/>
        </w:trPr>
        <w:tc>
          <w:tcPr>
            <w:tcW w:w="156" w:type="pct"/>
            <w:vMerge/>
            <w:vAlign w:val="center"/>
          </w:tcPr>
          <w:p w14:paraId="4917368D"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2BDB6F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1C59FD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4367832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751FBDBE"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5DBF19E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751CB1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67E9548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04A73418" w14:textId="21123AB3" w:rsidR="00AA61FC" w:rsidRPr="00CE23D5" w:rsidRDefault="001C25E5">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FE7F20">
        <w:rPr>
          <w:rFonts w:ascii="Arial" w:eastAsia="仿宋_GB2312" w:hAnsi="Arial" w:cs="Arial"/>
          <w:b/>
          <w:bCs/>
        </w:rPr>
        <w:t>2</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46"/>
        <w:gridCol w:w="2116"/>
        <w:gridCol w:w="1851"/>
        <w:gridCol w:w="1851"/>
        <w:gridCol w:w="1850"/>
      </w:tblGrid>
      <w:tr w:rsidR="00AA61FC" w:rsidRPr="00833F5C" w14:paraId="7274D239" w14:textId="77777777" w:rsidTr="006A5D53">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833F5C" w:rsidRDefault="006C1DD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C</w:t>
            </w:r>
          </w:p>
        </w:tc>
      </w:tr>
      <w:tr w:rsidR="00AA61FC" w:rsidRPr="00833F5C" w14:paraId="22DB5C11" w14:textId="77777777" w:rsidTr="006A5D53">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34BCF8C7" w:rsidR="00AA61FC" w:rsidRPr="00CE23D5" w:rsidRDefault="006A5D5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上庄家园</w:t>
            </w:r>
          </w:p>
        </w:tc>
        <w:tc>
          <w:tcPr>
            <w:tcW w:w="973" w:type="pct"/>
            <w:tcBorders>
              <w:top w:val="nil"/>
              <w:left w:val="nil"/>
              <w:bottom w:val="single" w:sz="4" w:space="0" w:color="auto"/>
              <w:right w:val="single" w:sz="4" w:space="0" w:color="auto"/>
            </w:tcBorders>
            <w:shd w:val="clear" w:color="auto" w:fill="auto"/>
            <w:vAlign w:val="center"/>
          </w:tcPr>
          <w:p w14:paraId="7DEC7918" w14:textId="50A0C99A" w:rsidR="00AA61FC" w:rsidRPr="00CE23D5" w:rsidRDefault="006A5D53">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海淀绿地中央广场</w:t>
            </w:r>
          </w:p>
        </w:tc>
        <w:tc>
          <w:tcPr>
            <w:tcW w:w="972" w:type="pct"/>
            <w:tcBorders>
              <w:top w:val="nil"/>
              <w:left w:val="nil"/>
              <w:bottom w:val="single" w:sz="4" w:space="0" w:color="auto"/>
              <w:right w:val="single" w:sz="4" w:space="0" w:color="auto"/>
            </w:tcBorders>
            <w:shd w:val="clear" w:color="auto" w:fill="auto"/>
            <w:vAlign w:val="center"/>
          </w:tcPr>
          <w:p w14:paraId="73EE951D" w14:textId="4362F495" w:rsidR="00AA61FC" w:rsidRPr="00CE23D5" w:rsidRDefault="006A5D53">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朗丽兹</w:t>
            </w:r>
          </w:p>
        </w:tc>
      </w:tr>
      <w:tr w:rsidR="00AA61FC" w:rsidRPr="00833F5C" w14:paraId="13D9CD67"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53C1E48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BAC6DE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6A5D53" w:rsidRPr="00833F5C" w14:paraId="348E87C8"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77777777" w:rsidR="006A5D53" w:rsidRPr="00CE23D5" w:rsidRDefault="006A5D53" w:rsidP="006A5D5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5625A795" w14:textId="772712B6" w:rsidR="006A5D53" w:rsidRPr="00CE23D5" w:rsidRDefault="006A5D53" w:rsidP="006A5D5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D9AE27B" w14:textId="48351E9A" w:rsidR="006A5D53" w:rsidRPr="00833F5C" w:rsidRDefault="006A5D53" w:rsidP="006A5D5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9EF8358" w14:textId="19B61B5F" w:rsidR="006A5D53" w:rsidRPr="00833F5C" w:rsidRDefault="006A5D53" w:rsidP="006A5D5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1AE138E0" w14:textId="77777777" w:rsidTr="006A5D5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CE23D5" w:rsidRDefault="00393E63" w:rsidP="00393E6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3F5A6875" w:rsidR="00393E63" w:rsidRPr="00CE23D5" w:rsidRDefault="006A5D53" w:rsidP="00393E6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4BEE4B06"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9C58DE4" w14:textId="0FC1131A"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5A066C5B" w14:textId="77777777" w:rsidTr="006A5D53">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7D0691D3"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B19CB1" w14:textId="173CD84A"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sidR="006A5D53">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4D4FD4D" w14:textId="14424B94" w:rsidR="00393E63" w:rsidRPr="00833F5C" w:rsidRDefault="006A5D53"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260997F4" w14:textId="77777777" w:rsidTr="006A5D53">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29C908AA"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0E2E2DC" w14:textId="205E1995"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B25D92E" w14:textId="550828F8"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AA61FC" w:rsidRPr="00833F5C" w14:paraId="76B2377B" w14:textId="77777777" w:rsidTr="006A5D53">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0DB08A32"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351882A5"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sidR="001B5740">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71F48079" w14:textId="0858B189" w:rsidR="00393E63" w:rsidRPr="00833F5C" w:rsidRDefault="001B5740"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4BF19366" w14:textId="4D9F9415" w:rsidR="00393E63" w:rsidRPr="00833F5C" w:rsidRDefault="001B5740"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5E6A9695"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07D1A313"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069BDD6" w14:textId="06623332"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人流量</w:t>
            </w:r>
          </w:p>
        </w:tc>
        <w:tc>
          <w:tcPr>
            <w:tcW w:w="973" w:type="pct"/>
            <w:tcBorders>
              <w:top w:val="nil"/>
              <w:left w:val="nil"/>
              <w:bottom w:val="single" w:sz="4" w:space="0" w:color="auto"/>
              <w:right w:val="single" w:sz="4" w:space="0" w:color="auto"/>
            </w:tcBorders>
            <w:shd w:val="clear" w:color="auto" w:fill="auto"/>
            <w:noWrap/>
            <w:vAlign w:val="center"/>
          </w:tcPr>
          <w:p w14:paraId="43A47B7B" w14:textId="3C69C6A2"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1821F521" w14:textId="40F6186E" w:rsidR="001B5740" w:rsidRPr="00624C8A" w:rsidDel="001B5740"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69C5A57D" w14:textId="3C141D29" w:rsidR="001B5740" w:rsidRPr="00624C8A" w:rsidDel="001B5740"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7E697018" w14:textId="77777777" w:rsidTr="006A5D53">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01236411"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973" w:type="pct"/>
            <w:tcBorders>
              <w:top w:val="nil"/>
              <w:left w:val="nil"/>
              <w:bottom w:val="single" w:sz="4" w:space="0" w:color="auto"/>
              <w:right w:val="single" w:sz="4" w:space="0" w:color="auto"/>
            </w:tcBorders>
            <w:shd w:val="clear" w:color="auto" w:fill="auto"/>
            <w:noWrap/>
            <w:vAlign w:val="center"/>
          </w:tcPr>
          <w:p w14:paraId="774B15E1" w14:textId="31EC63B4"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6936322" w14:textId="54B9B4F3"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735FAFD5"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194A4F0" w14:textId="77777777" w:rsidTr="006A5D5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2C536C3B"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r w:rsidRPr="00CE23D5">
              <w:rPr>
                <w:rFonts w:ascii="Arial" w:eastAsia="仿宋_GB2312" w:hAnsi="Arial" w:cs="Arial"/>
                <w:sz w:val="18"/>
                <w:szCs w:val="18"/>
              </w:rPr>
              <w:t>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176BE076"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2</w:t>
            </w:r>
          </w:p>
        </w:tc>
        <w:tc>
          <w:tcPr>
            <w:tcW w:w="973" w:type="pct"/>
            <w:tcBorders>
              <w:top w:val="nil"/>
              <w:left w:val="nil"/>
              <w:bottom w:val="single" w:sz="4" w:space="0" w:color="auto"/>
              <w:right w:val="single" w:sz="4" w:space="0" w:color="auto"/>
            </w:tcBorders>
            <w:shd w:val="clear" w:color="auto" w:fill="auto"/>
            <w:noWrap/>
            <w:vAlign w:val="center"/>
          </w:tcPr>
          <w:p w14:paraId="73624995" w14:textId="23EFCB89"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CADC61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3D312373" w14:textId="77777777" w:rsidTr="006A5D5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D1196B3" w14:textId="77777777" w:rsidTr="001B5740">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415FFB4B" w:rsidR="001B5740" w:rsidRPr="00CE23D5"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98</w:t>
            </w:r>
          </w:p>
        </w:tc>
        <w:tc>
          <w:tcPr>
            <w:tcW w:w="973" w:type="pct"/>
            <w:tcBorders>
              <w:top w:val="nil"/>
              <w:left w:val="nil"/>
              <w:bottom w:val="single" w:sz="4" w:space="0" w:color="auto"/>
              <w:right w:val="single" w:sz="4" w:space="0" w:color="auto"/>
            </w:tcBorders>
            <w:shd w:val="clear" w:color="auto" w:fill="auto"/>
            <w:noWrap/>
          </w:tcPr>
          <w:p w14:paraId="3D390B1C" w14:textId="1A3852C0" w:rsidR="001B5740" w:rsidRPr="00833F5C" w:rsidRDefault="001B5740" w:rsidP="001B5740">
            <w:pPr>
              <w:widowControl/>
              <w:adjustRightInd/>
              <w:spacing w:line="240" w:lineRule="auto"/>
              <w:textAlignment w:val="auto"/>
              <w:rPr>
                <w:rFonts w:ascii="Arial" w:eastAsia="仿宋_GB2312" w:hAnsi="Arial" w:cs="Arial"/>
                <w:sz w:val="22"/>
                <w:szCs w:val="22"/>
              </w:rPr>
            </w:pPr>
            <w:r w:rsidRPr="00E20B65">
              <w:rPr>
                <w:rFonts w:ascii="Arial" w:eastAsia="仿宋_GB2312" w:hAnsi="Arial" w:cs="Arial"/>
                <w:sz w:val="22"/>
                <w:szCs w:val="22"/>
              </w:rPr>
              <w:t>100/98</w:t>
            </w:r>
          </w:p>
        </w:tc>
        <w:tc>
          <w:tcPr>
            <w:tcW w:w="972" w:type="pct"/>
            <w:tcBorders>
              <w:top w:val="nil"/>
              <w:left w:val="nil"/>
              <w:bottom w:val="single" w:sz="4" w:space="0" w:color="auto"/>
              <w:right w:val="single" w:sz="4" w:space="0" w:color="auto"/>
            </w:tcBorders>
            <w:shd w:val="clear" w:color="auto" w:fill="auto"/>
            <w:noWrap/>
          </w:tcPr>
          <w:p w14:paraId="506C1294" w14:textId="7DCB55CE" w:rsidR="001B5740" w:rsidRPr="00833F5C" w:rsidRDefault="001B5740" w:rsidP="001B5740">
            <w:pPr>
              <w:widowControl/>
              <w:adjustRightInd/>
              <w:spacing w:line="240" w:lineRule="auto"/>
              <w:textAlignment w:val="auto"/>
              <w:rPr>
                <w:rFonts w:ascii="Arial" w:eastAsia="仿宋_GB2312" w:hAnsi="Arial" w:cs="Arial"/>
                <w:sz w:val="22"/>
                <w:szCs w:val="22"/>
              </w:rPr>
            </w:pPr>
            <w:r w:rsidRPr="00E20B65">
              <w:rPr>
                <w:rFonts w:ascii="Arial" w:eastAsia="仿宋_GB2312" w:hAnsi="Arial" w:cs="Arial"/>
                <w:sz w:val="22"/>
                <w:szCs w:val="22"/>
              </w:rPr>
              <w:t>100/98</w:t>
            </w:r>
          </w:p>
        </w:tc>
      </w:tr>
      <w:tr w:rsidR="001B5740" w:rsidRPr="00833F5C" w14:paraId="63E23B09" w14:textId="77777777" w:rsidTr="006A5D53">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35569B07"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7CA7B9AA"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6A6C4DD5"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57F2DE36"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7D108B1"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0067577D"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793F6A2" w14:textId="7DA0903F"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973" w:type="pct"/>
            <w:tcBorders>
              <w:top w:val="nil"/>
              <w:left w:val="nil"/>
              <w:bottom w:val="single" w:sz="4" w:space="0" w:color="auto"/>
              <w:right w:val="single" w:sz="4" w:space="0" w:color="auto"/>
            </w:tcBorders>
            <w:shd w:val="clear" w:color="auto" w:fill="auto"/>
            <w:noWrap/>
            <w:vAlign w:val="center"/>
          </w:tcPr>
          <w:p w14:paraId="22695C61" w14:textId="3985A43A"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00/102</w:t>
            </w:r>
          </w:p>
        </w:tc>
        <w:tc>
          <w:tcPr>
            <w:tcW w:w="973" w:type="pct"/>
            <w:tcBorders>
              <w:top w:val="nil"/>
              <w:left w:val="nil"/>
              <w:bottom w:val="single" w:sz="4" w:space="0" w:color="auto"/>
              <w:right w:val="single" w:sz="4" w:space="0" w:color="auto"/>
            </w:tcBorders>
            <w:shd w:val="clear" w:color="auto" w:fill="auto"/>
            <w:noWrap/>
            <w:vAlign w:val="center"/>
          </w:tcPr>
          <w:p w14:paraId="3F09A792" w14:textId="5E9C8505"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06E7024" w14:textId="35A7ED6E"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4FA0B9C1" w14:textId="77777777" w:rsidTr="001B5740">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186A09C"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823874" w14:textId="44CC4861"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8BC6CA4" w14:textId="6C01848E"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670F61A4" w14:textId="77777777" w:rsidTr="006A5D53">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7698BB9A" w14:textId="77777777" w:rsidTr="006A5D53">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11473B31"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4.3</w:t>
            </w:r>
          </w:p>
        </w:tc>
        <w:tc>
          <w:tcPr>
            <w:tcW w:w="973" w:type="pct"/>
            <w:tcBorders>
              <w:top w:val="nil"/>
              <w:left w:val="nil"/>
              <w:bottom w:val="single" w:sz="4" w:space="0" w:color="auto"/>
              <w:right w:val="single" w:sz="4" w:space="0" w:color="auto"/>
            </w:tcBorders>
            <w:shd w:val="clear" w:color="auto" w:fill="auto"/>
            <w:vAlign w:val="center"/>
          </w:tcPr>
          <w:p w14:paraId="3C221D47" w14:textId="74B68729"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4.8</w:t>
            </w:r>
          </w:p>
        </w:tc>
        <w:tc>
          <w:tcPr>
            <w:tcW w:w="972" w:type="pct"/>
            <w:tcBorders>
              <w:top w:val="nil"/>
              <w:left w:val="nil"/>
              <w:bottom w:val="single" w:sz="4" w:space="0" w:color="auto"/>
              <w:right w:val="single" w:sz="4" w:space="0" w:color="auto"/>
            </w:tcBorders>
            <w:shd w:val="clear" w:color="auto" w:fill="auto"/>
            <w:noWrap/>
            <w:vAlign w:val="center"/>
          </w:tcPr>
          <w:p w14:paraId="03C9FA6C" w14:textId="196C3139" w:rsidR="001B5740" w:rsidRPr="00833F5C" w:rsidRDefault="001B5740" w:rsidP="001B5740">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4.5</w:t>
            </w:r>
          </w:p>
        </w:tc>
      </w:tr>
      <w:tr w:rsidR="001B5740" w:rsidRPr="00833F5C" w14:paraId="627D954B" w14:textId="77777777" w:rsidTr="006A5D53">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32B3F890" w:rsidR="001B5740" w:rsidRPr="00833F5C" w:rsidRDefault="00E43AB6"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4.1</w:t>
            </w:r>
          </w:p>
        </w:tc>
        <w:tc>
          <w:tcPr>
            <w:tcW w:w="973" w:type="pct"/>
            <w:tcBorders>
              <w:top w:val="nil"/>
              <w:left w:val="nil"/>
              <w:bottom w:val="single" w:sz="4" w:space="0" w:color="auto"/>
              <w:right w:val="single" w:sz="4" w:space="0" w:color="auto"/>
            </w:tcBorders>
            <w:shd w:val="clear" w:color="auto" w:fill="auto"/>
            <w:vAlign w:val="center"/>
          </w:tcPr>
          <w:p w14:paraId="1DCB858E" w14:textId="3D538986" w:rsidR="001B5740" w:rsidRPr="00833F5C" w:rsidRDefault="00E43AB6"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4.7</w:t>
            </w:r>
          </w:p>
        </w:tc>
        <w:tc>
          <w:tcPr>
            <w:tcW w:w="972" w:type="pct"/>
            <w:tcBorders>
              <w:top w:val="nil"/>
              <w:left w:val="nil"/>
              <w:bottom w:val="single" w:sz="4" w:space="0" w:color="auto"/>
              <w:right w:val="single" w:sz="4" w:space="0" w:color="auto"/>
            </w:tcBorders>
            <w:shd w:val="clear" w:color="auto" w:fill="auto"/>
            <w:noWrap/>
            <w:vAlign w:val="center"/>
          </w:tcPr>
          <w:p w14:paraId="23CF4B04" w14:textId="48CFB205" w:rsidR="001B5740" w:rsidRPr="00833F5C" w:rsidRDefault="00E43AB6" w:rsidP="001B5740">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4.2</w:t>
            </w:r>
          </w:p>
        </w:tc>
      </w:tr>
      <w:tr w:rsidR="001B5740" w:rsidRPr="00833F5C" w14:paraId="71601097" w14:textId="77777777" w:rsidTr="006A5D53">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2F147DF3"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4.3</w:t>
            </w:r>
          </w:p>
        </w:tc>
      </w:tr>
    </w:tbl>
    <w:p w14:paraId="0D697721" w14:textId="77777777" w:rsidR="00AA61FC" w:rsidRPr="00CE23D5" w:rsidRDefault="001C25E5">
      <w:pPr>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833F5C">
        <w:rPr>
          <w:rFonts w:ascii="Arial" w:eastAsia="仿宋_GB2312" w:hAnsi="Arial" w:cs="Arial"/>
          <w:sz w:val="28"/>
        </w:rPr>
        <w:t>租金</w:t>
      </w:r>
      <w:r w:rsidRPr="00CE23D5">
        <w:rPr>
          <w:rFonts w:ascii="Arial" w:eastAsia="仿宋_GB2312" w:hAnsi="Arial" w:cs="Arial"/>
          <w:sz w:val="28"/>
        </w:rPr>
        <w:t>比较价格的简单算术平均值作为估价对象</w:t>
      </w:r>
      <w:r w:rsidRPr="00833F5C">
        <w:rPr>
          <w:rFonts w:ascii="Arial" w:eastAsia="仿宋_GB2312" w:hAnsi="Arial" w:cs="Arial"/>
          <w:sz w:val="28"/>
        </w:rPr>
        <w:t>比准租金</w:t>
      </w:r>
      <w:r w:rsidRPr="00CE23D5">
        <w:rPr>
          <w:rFonts w:ascii="Arial" w:eastAsia="仿宋_GB2312" w:hAnsi="Arial" w:cs="Arial"/>
          <w:sz w:val="28"/>
        </w:rPr>
        <w:t>。</w:t>
      </w:r>
    </w:p>
    <w:p w14:paraId="220BF3A6" w14:textId="3ED3DCA2"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估价对象</w:t>
      </w:r>
      <w:r w:rsidR="009630DB">
        <w:rPr>
          <w:rFonts w:ascii="Arial" w:eastAsia="仿宋_GB2312" w:hAnsi="Arial" w:cs="Arial" w:hint="eastAsia"/>
          <w:sz w:val="28"/>
        </w:rPr>
        <w:t>商业</w:t>
      </w:r>
      <w:r w:rsidRPr="00CE23D5">
        <w:rPr>
          <w:rFonts w:ascii="Arial" w:eastAsia="仿宋_GB2312" w:hAnsi="Arial" w:cs="Arial"/>
          <w:sz w:val="28"/>
        </w:rPr>
        <w:t>用房不动产</w:t>
      </w:r>
      <w:r w:rsidRPr="00833F5C">
        <w:rPr>
          <w:rFonts w:ascii="Arial" w:eastAsia="仿宋_GB2312" w:hAnsi="Arial" w:cs="Arial"/>
          <w:sz w:val="28"/>
        </w:rPr>
        <w:t>比准租金</w:t>
      </w:r>
      <w:r w:rsidRPr="00CE23D5">
        <w:rPr>
          <w:rFonts w:ascii="Arial" w:eastAsia="仿宋_GB2312" w:hAnsi="Arial" w:cs="Arial"/>
          <w:sz w:val="28"/>
        </w:rPr>
        <w:t xml:space="preserve"> </w:t>
      </w:r>
    </w:p>
    <w:p w14:paraId="3F8EE5CC" w14:textId="55FA8B62" w:rsidR="00AA61FC" w:rsidRPr="00833F5C"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w:t>
      </w:r>
      <w:r w:rsidR="00E43AB6">
        <w:rPr>
          <w:rFonts w:ascii="Arial" w:eastAsia="仿宋_GB2312" w:hAnsi="Arial" w:cs="Arial"/>
          <w:sz w:val="28"/>
        </w:rPr>
        <w:t>4.1+4.7+4.2</w:t>
      </w:r>
      <w:r w:rsidRPr="00CE23D5">
        <w:rPr>
          <w:rFonts w:ascii="Arial" w:eastAsia="仿宋_GB2312" w:hAnsi="Arial" w:cs="Arial"/>
          <w:sz w:val="28"/>
        </w:rPr>
        <w:t>）</w:t>
      </w:r>
      <w:r w:rsidRPr="00833F5C">
        <w:rPr>
          <w:rFonts w:ascii="Arial" w:eastAsia="仿宋_GB2312" w:hAnsi="Arial" w:cs="Arial"/>
          <w:sz w:val="28"/>
        </w:rPr>
        <w:t>÷3</w:t>
      </w:r>
    </w:p>
    <w:p w14:paraId="68128951" w14:textId="5B573734"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630DB">
        <w:rPr>
          <w:rFonts w:ascii="Arial" w:eastAsia="仿宋_GB2312" w:hAnsi="Arial" w:cs="Arial"/>
          <w:bCs/>
          <w:sz w:val="28"/>
        </w:rPr>
        <w:t>4.3</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0AF91DEB" w14:textId="2FF30DD8"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570B5F">
        <w:rPr>
          <w:rFonts w:ascii="Arial" w:eastAsia="仿宋_GB2312" w:hAnsi="Arial" w:cs="Arial" w:hint="eastAsia"/>
          <w:color w:val="000000"/>
          <w:sz w:val="28"/>
        </w:rPr>
        <w:t>商业</w:t>
      </w:r>
      <w:r>
        <w:rPr>
          <w:rFonts w:ascii="Arial" w:eastAsia="仿宋_GB2312" w:hAnsi="Arial" w:cs="Arial" w:hint="eastAsia"/>
          <w:color w:val="000000"/>
          <w:sz w:val="28"/>
        </w:rPr>
        <w:t>用房开发完成后不动产价值</w:t>
      </w:r>
    </w:p>
    <w:p w14:paraId="11FD77D2" w14:textId="77777777"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）求取房地年未来第一年净收益</w:t>
      </w:r>
    </w:p>
    <w:p w14:paraId="43EA76A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14D6A37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0949A197" w14:textId="1A66DA62" w:rsidR="006C1DDD" w:rsidRDefault="006C1DDD" w:rsidP="006C1DDD">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570B5F">
        <w:rPr>
          <w:rFonts w:ascii="Arial" w:eastAsia="仿宋_GB2312" w:hAnsi="Arial" w:cs="Arial" w:hint="eastAsia"/>
          <w:color w:val="000000"/>
          <w:sz w:val="28"/>
        </w:rPr>
        <w:t>商业</w:t>
      </w:r>
      <w:r>
        <w:rPr>
          <w:rFonts w:ascii="Arial" w:eastAsia="仿宋_GB2312" w:hAnsi="Arial" w:cs="Arial" w:hint="eastAsia"/>
          <w:color w:val="000000"/>
          <w:sz w:val="28"/>
        </w:rPr>
        <w:t>用房租金水平平均为</w:t>
      </w:r>
      <w:r w:rsidR="009630DB">
        <w:rPr>
          <w:rFonts w:ascii="Arial" w:eastAsia="仿宋_GB2312" w:hAnsi="Arial" w:cs="Arial"/>
          <w:color w:val="000000"/>
          <w:sz w:val="28"/>
        </w:rPr>
        <w:t>4.3</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E43AB6">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68C8C86A"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79BD6AF0" w14:textId="53002DBA"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9630DB">
        <w:rPr>
          <w:rFonts w:ascii="Arial" w:eastAsia="仿宋_GB2312" w:hAnsi="Arial" w:cs="Arial"/>
          <w:color w:val="000000"/>
          <w:sz w:val="28"/>
        </w:rPr>
        <w:t>4.3</w:t>
      </w:r>
      <w:r>
        <w:rPr>
          <w:rFonts w:ascii="Arial" w:eastAsia="仿宋_GB2312" w:hAnsi="Arial" w:cs="Arial" w:hint="eastAsia"/>
          <w:color w:val="000000"/>
          <w:sz w:val="28"/>
        </w:rPr>
        <w:t>×</w:t>
      </w:r>
      <w:r w:rsidR="009630DB">
        <w:rPr>
          <w:rFonts w:ascii="Arial" w:eastAsia="仿宋_GB2312" w:hAnsi="Arial" w:cs="Arial"/>
          <w:color w:val="000000"/>
          <w:sz w:val="28"/>
        </w:rPr>
        <w:t>158612.07</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E43AB6">
        <w:rPr>
          <w:rFonts w:ascii="Arial" w:eastAsia="仿宋_GB2312" w:hAnsi="Arial" w:cs="Arial"/>
          <w:color w:val="000000"/>
          <w:sz w:val="28"/>
        </w:rPr>
        <w:t>5</w:t>
      </w:r>
      <w:r>
        <w:rPr>
          <w:rFonts w:ascii="Arial" w:eastAsia="仿宋_GB2312" w:hAnsi="Arial" w:cs="Arial"/>
          <w:color w:val="000000"/>
          <w:sz w:val="28"/>
        </w:rPr>
        <w:t>%)÷10000</w:t>
      </w:r>
    </w:p>
    <w:p w14:paraId="72BC709F" w14:textId="48E7180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E43AB6">
        <w:rPr>
          <w:rFonts w:ascii="Arial" w:eastAsia="仿宋_GB2312" w:hAnsi="Arial" w:cs="Arial"/>
          <w:color w:val="000000"/>
          <w:sz w:val="28"/>
        </w:rPr>
        <w:t>23649</w:t>
      </w:r>
      <w:r>
        <w:rPr>
          <w:rFonts w:ascii="Arial" w:eastAsia="仿宋_GB2312" w:hAnsi="Arial" w:cs="Arial" w:hint="eastAsia"/>
          <w:color w:val="000000"/>
          <w:sz w:val="28"/>
        </w:rPr>
        <w:t>（万元）</w:t>
      </w:r>
    </w:p>
    <w:p w14:paraId="42397248"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30E20B00"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6ACCC67B" w14:textId="469EFC9C"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E43AB6">
        <w:rPr>
          <w:rFonts w:ascii="Arial" w:eastAsia="仿宋_GB2312" w:hAnsi="Arial" w:cs="Arial"/>
          <w:color w:val="000000"/>
          <w:sz w:val="28"/>
        </w:rPr>
        <w:t>23649</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E43AB6">
        <w:rPr>
          <w:rFonts w:ascii="Arial" w:eastAsia="仿宋_GB2312" w:hAnsi="Arial" w:cs="Arial"/>
          <w:color w:val="000000"/>
          <w:sz w:val="28"/>
        </w:rPr>
        <w:t>30</w:t>
      </w:r>
      <w:r>
        <w:rPr>
          <w:rFonts w:ascii="Arial" w:eastAsia="仿宋_GB2312" w:hAnsi="Arial" w:cs="Arial" w:hint="eastAsia"/>
          <w:color w:val="000000"/>
          <w:sz w:val="28"/>
        </w:rPr>
        <w:t>（万元）</w:t>
      </w:r>
    </w:p>
    <w:p w14:paraId="4CE74176"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5EC7318B"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综上，估价对象未来第一年的总收益为前述两项之和。则有：</w:t>
      </w:r>
    </w:p>
    <w:p w14:paraId="1AC48DFF"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14:paraId="018823B7" w14:textId="3071ADFE"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E43AB6">
        <w:rPr>
          <w:rFonts w:ascii="Arial" w:eastAsia="仿宋_GB2312" w:hAnsi="Arial" w:cs="Arial"/>
          <w:color w:val="000000"/>
          <w:sz w:val="28"/>
        </w:rPr>
        <w:t>23649</w:t>
      </w:r>
      <w:r w:rsidR="009630DB">
        <w:rPr>
          <w:rFonts w:ascii="Arial" w:eastAsia="仿宋_GB2312" w:hAnsi="Arial" w:cs="Arial"/>
          <w:color w:val="000000"/>
          <w:sz w:val="28"/>
        </w:rPr>
        <w:t>+</w:t>
      </w:r>
      <w:r w:rsidR="00E43AB6">
        <w:rPr>
          <w:rFonts w:ascii="Arial" w:eastAsia="仿宋_GB2312" w:hAnsi="Arial" w:cs="Arial"/>
          <w:color w:val="000000"/>
          <w:sz w:val="28"/>
        </w:rPr>
        <w:t>30</w:t>
      </w:r>
      <w:r>
        <w:rPr>
          <w:rFonts w:ascii="Arial" w:eastAsia="仿宋_GB2312" w:hAnsi="Arial" w:cs="Arial" w:hint="eastAsia"/>
          <w:color w:val="000000"/>
          <w:sz w:val="28"/>
        </w:rPr>
        <w:t>＝</w:t>
      </w:r>
      <w:r w:rsidR="00E43AB6">
        <w:rPr>
          <w:rFonts w:ascii="Arial" w:eastAsia="仿宋_GB2312" w:hAnsi="Arial" w:cs="Arial"/>
          <w:color w:val="000000"/>
          <w:sz w:val="28"/>
        </w:rPr>
        <w:t>23679</w:t>
      </w:r>
      <w:r>
        <w:rPr>
          <w:rFonts w:ascii="Arial" w:eastAsia="仿宋_GB2312" w:hAnsi="Arial" w:cs="Arial" w:hint="eastAsia"/>
          <w:color w:val="000000"/>
          <w:sz w:val="28"/>
        </w:rPr>
        <w:t>（万元）</w:t>
      </w:r>
    </w:p>
    <w:p w14:paraId="5ECEE02C" w14:textId="6761C1A5"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056"/>
        <w:gridCol w:w="877"/>
        <w:gridCol w:w="3106"/>
        <w:gridCol w:w="1496"/>
        <w:gridCol w:w="1092"/>
      </w:tblGrid>
      <w:tr w:rsidR="00E43AB6" w:rsidRPr="003C5C4D" w14:paraId="02637CB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17AD6C5" w14:textId="77777777" w:rsidR="00E43AB6" w:rsidRPr="00E846E7" w:rsidRDefault="00E43AB6" w:rsidP="00E43AB6">
            <w:pPr>
              <w:rPr>
                <w:rFonts w:ascii="Arial" w:eastAsia="仿宋_GB2312" w:hAnsi="Arial" w:cs="Arial"/>
                <w:color w:val="000000"/>
                <w:sz w:val="18"/>
                <w:szCs w:val="18"/>
              </w:rPr>
            </w:pP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08E2041"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建筑物现值</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782B8B" w14:textId="5836DC28" w:rsidR="00E43AB6" w:rsidRPr="00E846E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w:t>
            </w:r>
            <w:r w:rsidR="00CD1CF6">
              <w:rPr>
                <w:rFonts w:ascii="Arial" w:eastAsia="仿宋_GB2312" w:hAnsi="Arial" w:cs="Arial"/>
                <w:color w:val="000000"/>
                <w:sz w:val="18"/>
                <w:szCs w:val="18"/>
              </w:rPr>
              <w:t>06950</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282B2361"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成新度</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9F8F657"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成新度（</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0F209F" w14:textId="77777777" w:rsidR="00E43AB6" w:rsidRPr="00E846E7" w:rsidRDefault="00E43AB6" w:rsidP="00E43AB6">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100.0%</w:t>
            </w:r>
          </w:p>
        </w:tc>
      </w:tr>
      <w:tr w:rsidR="00E43AB6" w:rsidRPr="003C5C4D" w14:paraId="086E3808"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3DB4ED46"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0FF5A04"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2D3627" w14:textId="5643FA19"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63445</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48342D2"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建筑面积</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AA74528"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元</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平方米</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50BAF" w14:textId="3DDB87C6" w:rsidR="00E43AB6" w:rsidRPr="003C5C4D" w:rsidRDefault="00E43AB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4000</w:t>
            </w:r>
          </w:p>
        </w:tc>
      </w:tr>
      <w:tr w:rsidR="00E43AB6" w:rsidRPr="003C5C4D" w14:paraId="5D783DA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7683D56"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505C915"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勘察设计和前期工程费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A00175A" w14:textId="08DE69BA"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1903</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08CA0AD"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FCE38A"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2050B"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3.0%</w:t>
            </w:r>
          </w:p>
        </w:tc>
      </w:tr>
      <w:tr w:rsidR="00E43AB6" w:rsidRPr="003C5C4D" w14:paraId="4713ECA5"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8E21485"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43A1EE3" w14:textId="77777777" w:rsidR="00E43AB6" w:rsidRPr="003C5C4D" w:rsidRDefault="00E43AB6" w:rsidP="00E43AB6">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公共配套设施费用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4BFCBE0" w14:textId="578AB379"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CFD08F2"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居住用房建安费用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224D0B13"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EA59B"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不计取</w:t>
            </w:r>
          </w:p>
        </w:tc>
      </w:tr>
      <w:tr w:rsidR="00E43AB6" w:rsidRPr="003C5C4D" w14:paraId="69436E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26A5EC4"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5C26EEE"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基础设施建设费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F265F41" w14:textId="4BA8D740" w:rsidR="00E43AB6" w:rsidRPr="003C5C4D" w:rsidRDefault="00964139"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3</w:t>
            </w:r>
            <w:r>
              <w:rPr>
                <w:rFonts w:ascii="Arial" w:eastAsia="仿宋_GB2312" w:hAnsi="Arial" w:cs="Arial"/>
                <w:color w:val="000000"/>
                <w:sz w:val="18"/>
                <w:szCs w:val="18"/>
              </w:rPr>
              <w:t>172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6E20FC54"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建筑面积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取费标准</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27D19CE"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市政费用（元</w:t>
            </w:r>
            <w:r w:rsidRPr="003C5C4D">
              <w:rPr>
                <w:rFonts w:ascii="Arial" w:eastAsia="仿宋_GB2312" w:hAnsi="Arial" w:cs="Arial"/>
                <w:color w:val="000000"/>
                <w:sz w:val="18"/>
                <w:szCs w:val="18"/>
              </w:rPr>
              <w:t>/</w:t>
            </w:r>
            <w:r w:rsidRPr="003C5C4D">
              <w:rPr>
                <w:rFonts w:ascii="Arial" w:eastAsia="Arial Unicode MS"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3ADE9"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200</w:t>
            </w:r>
          </w:p>
        </w:tc>
      </w:tr>
      <w:tr w:rsidR="00E43AB6" w:rsidRPr="003C5C4D" w14:paraId="0EBD3521"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AED7811"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3240A4D"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相关税费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8AC1BEA" w14:textId="41CCAEF7"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952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7DB7C814"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E83B303"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7246C"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1.5%</w:t>
            </w:r>
          </w:p>
        </w:tc>
      </w:tr>
      <w:tr w:rsidR="00E43AB6" w:rsidRPr="003C5C4D" w14:paraId="57CE40A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BABEA10" w14:textId="77777777" w:rsidR="00E43AB6" w:rsidRPr="00964F7F"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964F7F">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D3F2EB1" w14:textId="4FF97B05" w:rsidR="00E43AB6" w:rsidRPr="00964F7F" w:rsidRDefault="00E43AB6" w:rsidP="00E43AB6">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建造成本</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BEF360F" w14:textId="41821AE9" w:rsidR="00E43AB6" w:rsidRPr="00964F7F" w:rsidRDefault="00CD1CF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69472</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41EDB890" w14:textId="2AD4E74D" w:rsidR="00E43AB6" w:rsidRPr="00964F7F"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勘察设计和前期工程费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公共配套设施费用</w:t>
            </w:r>
            <w:r w:rsidRPr="00964F7F">
              <w:rPr>
                <w:rFonts w:ascii="Arial" w:eastAsia="仿宋_GB2312" w:hAnsi="Arial" w:cs="Arial"/>
                <w:color w:val="000000"/>
                <w:sz w:val="18"/>
                <w:szCs w:val="18"/>
              </w:rPr>
              <w:t>+</w:t>
            </w:r>
            <w:r w:rsidRPr="00964F7F">
              <w:rPr>
                <w:rFonts w:ascii="Arial" w:eastAsia="仿宋_GB2312" w:hAnsi="Arial" w:cs="Arial"/>
                <w:color w:val="000000"/>
                <w:sz w:val="18"/>
                <w:szCs w:val="18"/>
              </w:rPr>
              <w:t>基础设施建设费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相关税费</w:t>
            </w:r>
          </w:p>
        </w:tc>
      </w:tr>
      <w:tr w:rsidR="00E43AB6" w:rsidRPr="003C5C4D" w14:paraId="3A6C17A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1E945849"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C0BB2C6"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管理费用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7D62FFF" w14:textId="374F3C8E" w:rsidR="00E43AB6" w:rsidRPr="003C5C4D"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13</w:t>
            </w:r>
            <w:r>
              <w:rPr>
                <w:rFonts w:ascii="Arial" w:eastAsia="仿宋_GB2312" w:hAnsi="Arial" w:cs="Arial"/>
                <w:color w:val="000000"/>
                <w:sz w:val="18"/>
                <w:szCs w:val="18"/>
              </w:rPr>
              <w:t>89</w:t>
            </w:r>
          </w:p>
        </w:tc>
        <w:tc>
          <w:tcPr>
            <w:tcW w:w="3106" w:type="dxa"/>
            <w:tcBorders>
              <w:top w:val="single" w:sz="4" w:space="0" w:color="auto"/>
              <w:left w:val="single" w:sz="4" w:space="0" w:color="auto"/>
              <w:bottom w:val="single" w:sz="4" w:space="0" w:color="auto"/>
              <w:right w:val="single" w:sz="4" w:space="0" w:color="auto"/>
            </w:tcBorders>
            <w:vAlign w:val="center"/>
            <w:hideMark/>
          </w:tcPr>
          <w:p w14:paraId="5EFC09D9"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612BD3A"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2030F" w14:textId="06E93115" w:rsidR="00E43AB6" w:rsidRPr="003C5C4D" w:rsidRDefault="00E43AB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2.0</w:t>
            </w:r>
            <w:r w:rsidRPr="003C5C4D">
              <w:rPr>
                <w:rFonts w:ascii="Arial" w:eastAsia="仿宋_GB2312" w:hAnsi="Arial" w:cs="Arial"/>
                <w:color w:val="000000"/>
                <w:sz w:val="18"/>
                <w:szCs w:val="18"/>
              </w:rPr>
              <w:t>%</w:t>
            </w:r>
          </w:p>
        </w:tc>
      </w:tr>
      <w:tr w:rsidR="006C1DDD" w:rsidRPr="003C5C4D" w14:paraId="0F949DB9"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FD3A31A"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2502F2"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EEEA57" w14:textId="77777777" w:rsidR="006C1DDD" w:rsidRPr="003C5C4D" w:rsidRDefault="006C1DD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p>
        </w:tc>
        <w:tc>
          <w:tcPr>
            <w:tcW w:w="3106" w:type="dxa"/>
            <w:tcBorders>
              <w:top w:val="single" w:sz="4" w:space="0" w:color="auto"/>
              <w:left w:val="single" w:sz="4" w:space="0" w:color="auto"/>
              <w:bottom w:val="single" w:sz="4" w:space="0" w:color="auto"/>
              <w:right w:val="single" w:sz="4" w:space="0" w:color="auto"/>
            </w:tcBorders>
            <w:vAlign w:val="center"/>
            <w:hideMark/>
          </w:tcPr>
          <w:p w14:paraId="73A0B8B6"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7DB054A"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66ECBC" w14:textId="3B0CA0B6" w:rsidR="006C1DDD" w:rsidRPr="003C5C4D" w:rsidRDefault="00395E67">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w:t>
            </w:r>
            <w:r w:rsidR="006C1DDD" w:rsidRPr="003C5C4D">
              <w:rPr>
                <w:rFonts w:ascii="Arial" w:eastAsia="仿宋_GB2312" w:hAnsi="Arial" w:cs="Arial"/>
                <w:color w:val="000000"/>
                <w:sz w:val="18"/>
                <w:szCs w:val="18"/>
              </w:rPr>
              <w:t>%</w:t>
            </w:r>
          </w:p>
        </w:tc>
      </w:tr>
      <w:tr w:rsidR="006C1DDD" w:rsidRPr="003C5C4D" w14:paraId="6D4C5EE0"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373893D"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1264CA7F"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贷款利息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B91BBD" w14:textId="77777777" w:rsidR="006C1DDD" w:rsidRPr="003C5C4D" w:rsidRDefault="006C1DDD" w:rsidP="00E43AB6">
            <w:pPr>
              <w:spacing w:line="240" w:lineRule="auto"/>
              <w:rPr>
                <w:rFonts w:ascii="Arial" w:eastAsia="仿宋_GB2312" w:hAnsi="Arial" w:cs="Arial"/>
                <w:color w:val="000000"/>
                <w:sz w:val="18"/>
                <w:szCs w:val="18"/>
              </w:rPr>
            </w:pP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3B6A04F1" w14:textId="48549CD5" w:rsidR="006C1DDD" w:rsidRPr="003C5C4D" w:rsidRDefault="00964F7F">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复利</w:t>
            </w:r>
            <w:r w:rsidR="006C1DDD" w:rsidRPr="003C5C4D">
              <w:rPr>
                <w:rFonts w:ascii="Arial" w:eastAsia="仿宋_GB2312" w:hAnsi="Arial" w:cs="Arial"/>
                <w:color w:val="000000"/>
                <w:sz w:val="18"/>
                <w:szCs w:val="18"/>
              </w:rPr>
              <w:t>计息。建造成本、管理费用、销售费用产生的利息。</w:t>
            </w:r>
          </w:p>
        </w:tc>
      </w:tr>
      <w:tr w:rsidR="00E43AB6" w:rsidRPr="003C5C4D" w14:paraId="6D854D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5E0A299"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5CA9EB9"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）项产生的利息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9380290" w14:textId="75D2DA3E" w:rsidR="00E43AB6" w:rsidRPr="00395E67"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33</w:t>
            </w:r>
            <w:r>
              <w:rPr>
                <w:rFonts w:ascii="Arial" w:eastAsia="仿宋_GB2312" w:hAnsi="Arial" w:cs="Arial"/>
                <w:color w:val="000000"/>
                <w:sz w:val="18"/>
                <w:szCs w:val="18"/>
              </w:rPr>
              <w:t>66</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4C7229C"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6877B69"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64296" w14:textId="43233AAF"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w:t>
            </w:r>
          </w:p>
        </w:tc>
      </w:tr>
      <w:tr w:rsidR="00E43AB6" w:rsidRPr="003C5C4D" w14:paraId="3B4E3774"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DF5863C"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F2B6E1C"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02BF880" w14:textId="2F778EA3" w:rsidR="00E43AB6" w:rsidRPr="00395E6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0.0019</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1E8EF30" w14:textId="77777777" w:rsidR="00E43AB6" w:rsidRPr="003C5C4D" w:rsidRDefault="00E43AB6" w:rsidP="00E43AB6">
            <w:pPr>
              <w:spacing w:line="240" w:lineRule="auto"/>
              <w:rPr>
                <w:rFonts w:ascii="Arial" w:eastAsia="仿宋_GB2312" w:hAnsi="Arial" w:cs="Arial"/>
                <w:color w:val="000000"/>
                <w:sz w:val="18"/>
                <w:szCs w:val="18"/>
              </w:rPr>
            </w:pPr>
            <w:r w:rsidRPr="00964F7F">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02CD01E"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8E24B"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4.75%</w:t>
            </w:r>
          </w:p>
        </w:tc>
      </w:tr>
      <w:tr w:rsidR="006C1DDD" w:rsidRPr="003C5C4D" w14:paraId="2DB3C56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2B23FAC"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B417DDA"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A860244" w14:textId="77777777" w:rsidR="006C1DDD" w:rsidRPr="003C5C4D" w:rsidRDefault="006C1DDD" w:rsidP="00E43AB6">
            <w:pPr>
              <w:spacing w:line="240" w:lineRule="auto"/>
              <w:rPr>
                <w:rFonts w:ascii="Arial" w:eastAsia="仿宋_GB2312" w:hAnsi="Arial" w:cs="Arial"/>
                <w:color w:val="000000"/>
                <w:sz w:val="18"/>
                <w:szCs w:val="18"/>
              </w:rPr>
            </w:pP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7211BE05" w14:textId="77777777" w:rsidR="006C1DDD" w:rsidRPr="003C5C4D" w:rsidRDefault="006C1DD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销售费用）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r>
      <w:tr w:rsidR="00E43AB6" w:rsidRPr="003C5C4D" w14:paraId="05E24F9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4A98099"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B7488B"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）项产生的利润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366E9F7" w14:textId="350B6161" w:rsidR="00E43AB6" w:rsidRPr="00395E67"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21</w:t>
            </w:r>
            <w:r>
              <w:rPr>
                <w:rFonts w:ascii="Arial" w:eastAsia="仿宋_GB2312" w:hAnsi="Arial" w:cs="Arial"/>
                <w:color w:val="000000"/>
                <w:sz w:val="18"/>
                <w:szCs w:val="18"/>
              </w:rPr>
              <w:t>258</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E2A9108"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1496" w:type="dxa"/>
            <w:vMerge w:val="restart"/>
            <w:tcBorders>
              <w:top w:val="single" w:sz="4" w:space="0" w:color="auto"/>
              <w:left w:val="single" w:sz="4" w:space="0" w:color="auto"/>
              <w:bottom w:val="single" w:sz="4" w:space="0" w:color="auto"/>
              <w:right w:val="single" w:sz="4" w:space="0" w:color="auto"/>
            </w:tcBorders>
            <w:noWrap/>
            <w:vAlign w:val="center"/>
            <w:hideMark/>
          </w:tcPr>
          <w:p w14:paraId="520AB3C0"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F9EB067" w14:textId="74239BE7" w:rsidR="00E43AB6" w:rsidRPr="003C5C4D" w:rsidRDefault="00E43AB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30</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r>
      <w:tr w:rsidR="00E43AB6" w:rsidRPr="003C5C4D" w14:paraId="337E490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614042F" w14:textId="77777777" w:rsidR="00E43AB6" w:rsidRPr="00964F7F" w:rsidRDefault="00E43AB6" w:rsidP="00E43AB6">
            <w:pPr>
              <w:spacing w:line="240" w:lineRule="auto"/>
              <w:jc w:val="right"/>
              <w:rPr>
                <w:rFonts w:ascii="Arial" w:eastAsia="仿宋_GB2312" w:hAnsi="Arial" w:cs="Arial"/>
                <w:color w:val="000000"/>
                <w:sz w:val="18"/>
                <w:szCs w:val="18"/>
              </w:rPr>
            </w:pPr>
            <w:r w:rsidRPr="00964F7F">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8F15EFB" w14:textId="77777777" w:rsidR="00E43AB6" w:rsidRPr="00964F7F"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ED5B034" w14:textId="7AA19636" w:rsidR="00E43AB6" w:rsidRPr="00395E6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0.012</w:t>
            </w:r>
          </w:p>
        </w:tc>
        <w:tc>
          <w:tcPr>
            <w:tcW w:w="3106" w:type="dxa"/>
            <w:tcBorders>
              <w:top w:val="single" w:sz="4" w:space="0" w:color="auto"/>
              <w:left w:val="single" w:sz="4" w:space="0" w:color="auto"/>
              <w:bottom w:val="single" w:sz="4" w:space="0" w:color="auto"/>
              <w:right w:val="single" w:sz="4" w:space="0" w:color="auto"/>
            </w:tcBorders>
            <w:vAlign w:val="center"/>
            <w:hideMark/>
          </w:tcPr>
          <w:p w14:paraId="26D59FBF" w14:textId="77777777" w:rsidR="00E43AB6" w:rsidRPr="00964F7F"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E2898" w14:textId="77777777" w:rsidR="00E43AB6" w:rsidRPr="00964F7F" w:rsidRDefault="00E43AB6" w:rsidP="00E43AB6">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8309F" w14:textId="77777777" w:rsidR="00E43AB6" w:rsidRPr="00964F7F" w:rsidRDefault="00E43AB6" w:rsidP="00E43AB6">
            <w:pPr>
              <w:widowControl/>
              <w:adjustRightInd/>
              <w:spacing w:line="240" w:lineRule="auto"/>
              <w:rPr>
                <w:rFonts w:ascii="Arial" w:eastAsia="仿宋_GB2312" w:hAnsi="Arial" w:cs="Arial"/>
                <w:color w:val="000000"/>
                <w:sz w:val="18"/>
                <w:szCs w:val="18"/>
              </w:rPr>
            </w:pPr>
          </w:p>
        </w:tc>
      </w:tr>
      <w:tr w:rsidR="00E43AB6" w:rsidRPr="003C5C4D" w14:paraId="0003A8B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EC5A3B0" w14:textId="77777777" w:rsidR="00E43AB6" w:rsidRPr="00E846E7"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E846E7">
              <w:rPr>
                <w:rFonts w:ascii="Arial" w:eastAsia="仿宋_GB2312" w:hAnsi="Arial" w:cs="Arial"/>
                <w:color w:val="000000"/>
                <w:sz w:val="18"/>
                <w:szCs w:val="18"/>
              </w:rPr>
              <w:t>6</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F25453E"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63DE3F1A" w14:textId="240C96F2" w:rsidR="00E43AB6" w:rsidRPr="00395E6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0.0533</w:t>
            </w:r>
          </w:p>
        </w:tc>
        <w:tc>
          <w:tcPr>
            <w:tcW w:w="3106" w:type="dxa"/>
            <w:tcBorders>
              <w:top w:val="single" w:sz="4" w:space="0" w:color="auto"/>
              <w:left w:val="single" w:sz="4" w:space="0" w:color="auto"/>
              <w:bottom w:val="single" w:sz="4" w:space="0" w:color="auto"/>
              <w:right w:val="single" w:sz="4" w:space="0" w:color="auto"/>
            </w:tcBorders>
            <w:vAlign w:val="center"/>
            <w:hideMark/>
          </w:tcPr>
          <w:p w14:paraId="6027B1A5"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/(1+5%)</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D6E1AD"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CA8C6" w14:textId="63B60CDE" w:rsidR="00E43AB6" w:rsidRPr="00E846E7" w:rsidRDefault="00E43AB6" w:rsidP="00E43AB6">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5.</w:t>
            </w:r>
            <w:r>
              <w:rPr>
                <w:rFonts w:ascii="Arial" w:eastAsia="仿宋_GB2312" w:hAnsi="Arial" w:cs="Arial"/>
                <w:color w:val="000000"/>
                <w:sz w:val="18"/>
                <w:szCs w:val="18"/>
              </w:rPr>
              <w:t>6</w:t>
            </w:r>
            <w:r w:rsidRPr="00E846E7">
              <w:rPr>
                <w:rFonts w:ascii="Arial" w:eastAsia="仿宋_GB2312" w:hAnsi="Arial" w:cs="Arial"/>
                <w:color w:val="000000"/>
                <w:sz w:val="18"/>
                <w:szCs w:val="18"/>
              </w:rPr>
              <w:t>%</w:t>
            </w:r>
          </w:p>
        </w:tc>
      </w:tr>
      <w:tr w:rsidR="00E43AB6" w:rsidRPr="003C5C4D" w14:paraId="0053884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76D61AF"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7</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A493631"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P</w:t>
            </w:r>
            <w:r w:rsidRPr="003C5C4D">
              <w:rPr>
                <w:rFonts w:ascii="Arial" w:eastAsia="仿宋_GB2312" w:hAnsi="Arial" w:cs="Arial"/>
                <w:color w:val="000000"/>
                <w:sz w:val="18"/>
                <w:szCs w:val="18"/>
              </w:rPr>
              <w:t>建）</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5B0BF44" w14:textId="10A38C99" w:rsidR="00E43AB6" w:rsidRPr="00395E67"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10</w:t>
            </w:r>
            <w:r>
              <w:rPr>
                <w:rFonts w:ascii="Arial" w:eastAsia="仿宋_GB2312" w:hAnsi="Arial" w:cs="Arial"/>
                <w:color w:val="000000"/>
                <w:sz w:val="18"/>
                <w:szCs w:val="18"/>
              </w:rPr>
              <w:t>6950</w:t>
            </w:r>
          </w:p>
        </w:tc>
        <w:tc>
          <w:tcPr>
            <w:tcW w:w="5694" w:type="dxa"/>
            <w:gridSpan w:val="3"/>
            <w:tcBorders>
              <w:top w:val="single" w:sz="4" w:space="0" w:color="auto"/>
              <w:left w:val="single" w:sz="4" w:space="0" w:color="auto"/>
              <w:bottom w:val="single" w:sz="4" w:space="0" w:color="auto"/>
              <w:right w:val="single" w:sz="4" w:space="0" w:color="auto"/>
            </w:tcBorders>
            <w:vAlign w:val="center"/>
            <w:hideMark/>
          </w:tcPr>
          <w:p w14:paraId="686185B6" w14:textId="156F93D8"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r w:rsidRPr="003C5C4D">
              <w:rPr>
                <w:rFonts w:ascii="Arial" w:eastAsia="仿宋_GB2312" w:hAnsi="Arial" w:cs="Arial"/>
                <w:color w:val="000000"/>
                <w:sz w:val="18"/>
                <w:szCs w:val="18"/>
              </w:rPr>
              <w:t>(1)-(6)</w:t>
            </w:r>
            <w:r w:rsidRPr="003C5C4D">
              <w:rPr>
                <w:rFonts w:ascii="Arial" w:eastAsia="仿宋_GB2312" w:hAnsi="Arial" w:cs="Arial"/>
                <w:color w:val="000000"/>
                <w:sz w:val="18"/>
                <w:szCs w:val="18"/>
              </w:rPr>
              <w:t>之和</w:t>
            </w:r>
          </w:p>
        </w:tc>
      </w:tr>
    </w:tbl>
    <w:p w14:paraId="1F9F3075" w14:textId="77777777" w:rsidR="006C1DDD" w:rsidRDefault="006C1DDD" w:rsidP="006C1DD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23" w:name="_Toc72245037"/>
      <w:r>
        <w:rPr>
          <w:rFonts w:ascii="Arial" w:eastAsia="仿宋_GB2312" w:hAnsi="Arial" w:cs="Arial"/>
          <w:color w:val="000000"/>
          <w:sz w:val="28"/>
        </w:rPr>
        <w:t>C</w:t>
      </w:r>
      <w:r>
        <w:rPr>
          <w:rFonts w:ascii="Arial" w:eastAsia="仿宋_GB2312" w:hAnsi="Arial" w:cs="Arial" w:hint="eastAsia"/>
          <w:color w:val="000000"/>
          <w:sz w:val="28"/>
        </w:rPr>
        <w:t>）年经营费用</w:t>
      </w:r>
      <w:bookmarkEnd w:id="323"/>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5"/>
        <w:gridCol w:w="992"/>
        <w:gridCol w:w="2552"/>
        <w:gridCol w:w="1889"/>
        <w:gridCol w:w="1411"/>
      </w:tblGrid>
      <w:tr w:rsidR="00E43AB6" w:rsidRPr="00395E67" w14:paraId="6A7AB723"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912C23C" w14:textId="77777777" w:rsidR="00E43AB6" w:rsidRPr="00395E67" w:rsidRDefault="00E43AB6" w:rsidP="00E43AB6">
            <w:pPr>
              <w:rPr>
                <w:rFonts w:ascii="Arial" w:eastAsia="仿宋_GB2312" w:hAnsi="Arial" w:cs="Arial"/>
                <w:color w:val="000000"/>
                <w:sz w:val="18"/>
                <w:szCs w:val="18"/>
              </w:rPr>
            </w:pP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1FB255D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年经营费用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93A4A6" w14:textId="06E47502" w:rsidR="00E43AB6" w:rsidRPr="00E43AB6" w:rsidRDefault="00CD1CF6" w:rsidP="00E9601C">
            <w:pPr>
              <w:spacing w:line="240" w:lineRule="auto"/>
              <w:rPr>
                <w:rFonts w:ascii="Arial" w:eastAsia="仿宋_GB2312" w:hAnsi="Arial" w:cs="Arial"/>
                <w:color w:val="000000"/>
                <w:sz w:val="18"/>
                <w:szCs w:val="18"/>
              </w:rPr>
            </w:pPr>
            <w:r w:rsidRPr="00E43AB6">
              <w:rPr>
                <w:rFonts w:ascii="Arial" w:hAnsi="Arial" w:cs="Arial"/>
                <w:b/>
                <w:bCs/>
                <w:color w:val="000000"/>
                <w:sz w:val="18"/>
                <w:szCs w:val="18"/>
              </w:rPr>
              <w:t>51</w:t>
            </w:r>
            <w:r>
              <w:rPr>
                <w:rFonts w:ascii="Arial" w:hAnsi="Arial" w:cs="Arial"/>
                <w:b/>
                <w:bCs/>
                <w:color w:val="000000"/>
                <w:sz w:val="18"/>
                <w:szCs w:val="18"/>
              </w:rPr>
              <w:t>05</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162026BC"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税费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维修费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保险费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管理费</w:t>
            </w:r>
          </w:p>
        </w:tc>
      </w:tr>
      <w:tr w:rsidR="00E43AB6" w:rsidRPr="00395E67" w14:paraId="46C6B4D4"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D0A671"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1</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5F8DDFA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税</w:t>
            </w:r>
            <w:r w:rsidRPr="00395E67">
              <w:rPr>
                <w:rFonts w:ascii="Arial" w:eastAsia="仿宋_GB2312" w:hAnsi="Arial" w:cs="Arial"/>
                <w:color w:val="000000"/>
                <w:sz w:val="18"/>
                <w:szCs w:val="18"/>
              </w:rPr>
              <w:t xml:space="preserve">  </w:t>
            </w:r>
            <w:r w:rsidRPr="00395E67">
              <w:rPr>
                <w:rFonts w:ascii="Arial" w:eastAsia="仿宋_GB2312" w:hAnsi="Arial" w:cs="Arial"/>
                <w:color w:val="000000"/>
                <w:sz w:val="18"/>
                <w:szCs w:val="18"/>
              </w:rPr>
              <w:t>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CA79D0" w14:textId="2F35D098"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3974</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B00BEF"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两税两费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房产税</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城镇土地使用税</w:t>
            </w:r>
          </w:p>
        </w:tc>
      </w:tr>
      <w:tr w:rsidR="00E43AB6" w:rsidRPr="00395E67" w14:paraId="35B733E5"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13FD29"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29E3E710"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两税两费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240A22" w14:textId="3E902E10"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1261.3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A59278"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年总收益</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/(1+5%)</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6F0D072"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F7990DD" w14:textId="5A1888B9"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5.6%</w:t>
            </w:r>
          </w:p>
        </w:tc>
      </w:tr>
      <w:tr w:rsidR="00E43AB6" w:rsidRPr="00395E67" w14:paraId="5D4B3746"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4EA837"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2</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74981F84"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房产税</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FE0D7B" w14:textId="3C43E34B"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2702.7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F57EB58" w14:textId="7A420682"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按租金收入计税</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AEC69A1"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5A9D3D72" w14:textId="3D0B3C0B"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12%</w:t>
            </w:r>
          </w:p>
        </w:tc>
      </w:tr>
      <w:tr w:rsidR="00E43AB6" w:rsidRPr="00395E67" w14:paraId="1A6EDFFB" w14:textId="77777777" w:rsidTr="00E43AB6">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299451BF"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3</w:t>
            </w:r>
            <w:r w:rsidRPr="00395E67">
              <w:rPr>
                <w:rFonts w:ascii="Arial" w:eastAsia="仿宋_GB2312" w:hAnsi="Arial" w:cs="Arial"/>
                <w:color w:val="000000"/>
                <w:sz w:val="18"/>
                <w:szCs w:val="18"/>
              </w:rPr>
              <w:t>）</w:t>
            </w:r>
          </w:p>
        </w:tc>
        <w:tc>
          <w:tcPr>
            <w:tcW w:w="1515" w:type="dxa"/>
            <w:vMerge w:val="restart"/>
            <w:tcBorders>
              <w:top w:val="single" w:sz="4" w:space="0" w:color="auto"/>
              <w:left w:val="single" w:sz="4" w:space="0" w:color="auto"/>
              <w:bottom w:val="single" w:sz="4" w:space="0" w:color="auto"/>
              <w:right w:val="single" w:sz="4" w:space="0" w:color="auto"/>
            </w:tcBorders>
            <w:noWrap/>
            <w:vAlign w:val="center"/>
            <w:hideMark/>
          </w:tcPr>
          <w:p w14:paraId="3A10D3A5"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城镇土地使用税</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29430D1" w14:textId="13739907"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10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218D8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土地面积</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取费标准</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43F5872"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纳税标准（元</w:t>
            </w:r>
            <w:r w:rsidRPr="00395E67">
              <w:rPr>
                <w:rFonts w:ascii="Arial" w:eastAsia="仿宋_GB2312" w:hAnsi="Arial" w:cs="Arial"/>
                <w:color w:val="000000"/>
                <w:sz w:val="18"/>
                <w:szCs w:val="18"/>
              </w:rPr>
              <w:t>/</w:t>
            </w:r>
            <w:r w:rsidRPr="00395E67">
              <w:rPr>
                <w:rFonts w:ascii="Arial Unicode MS" w:eastAsia="Arial Unicode MS" w:hAnsi="Arial Unicode MS" w:cs="Arial Unicode MS" w:hint="eastAsia"/>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D30F68A"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1.5</w:t>
            </w:r>
          </w:p>
        </w:tc>
      </w:tr>
      <w:tr w:rsidR="006C1DDD" w:rsidRPr="00395E67" w14:paraId="269AD7FC" w14:textId="77777777" w:rsidTr="00E43AB6">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A935D7A"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275DB1F"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64313E"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4C1F076"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F32D003" w14:textId="1D17D889" w:rsidR="006C1DDD" w:rsidRPr="00395E67" w:rsidRDefault="00BC5EA4">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分摊</w:t>
            </w:r>
            <w:r w:rsidR="006C1DDD" w:rsidRPr="00395E67">
              <w:rPr>
                <w:rFonts w:ascii="Arial" w:eastAsia="仿宋_GB2312" w:hAnsi="Arial" w:cs="Arial"/>
                <w:color w:val="000000"/>
                <w:sz w:val="18"/>
                <w:szCs w:val="18"/>
              </w:rPr>
              <w:t>土地面积（</w:t>
            </w:r>
            <w:r w:rsidR="006C1DDD" w:rsidRPr="00395E67">
              <w:rPr>
                <w:rFonts w:ascii="Arial" w:eastAsia="Segoe UI Symbol" w:hAnsi="Arial" w:cs="Arial"/>
                <w:color w:val="000000"/>
                <w:sz w:val="18"/>
                <w:szCs w:val="18"/>
              </w:rPr>
              <w:t>㎡</w:t>
            </w:r>
            <w:r w:rsidR="006C1DDD"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4B62C134" w14:textId="234B43D3" w:rsidR="006C1DDD" w:rsidRPr="00395E67" w:rsidRDefault="00395E67">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66387.84</w:t>
            </w:r>
          </w:p>
        </w:tc>
      </w:tr>
      <w:tr w:rsidR="00E43AB6" w:rsidRPr="00395E67" w14:paraId="2C1A64E9"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D5CAE33"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2</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0793913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维修费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72879" w14:textId="0569875A" w:rsidR="00E43AB6" w:rsidRPr="00E43AB6" w:rsidRDefault="00E43AB6" w:rsidP="00E9601C">
            <w:pPr>
              <w:spacing w:line="240" w:lineRule="auto"/>
              <w:rPr>
                <w:rFonts w:ascii="Arial" w:hAnsi="Arial" w:cs="Arial"/>
                <w:color w:val="000000"/>
                <w:sz w:val="18"/>
                <w:szCs w:val="18"/>
              </w:rPr>
            </w:pPr>
            <w:r w:rsidRPr="00E43AB6">
              <w:rPr>
                <w:rFonts w:ascii="Arial" w:hAnsi="Arial" w:cs="Arial"/>
                <w:color w:val="000000"/>
                <w:sz w:val="18"/>
                <w:szCs w:val="18"/>
              </w:rPr>
              <w:t>8</w:t>
            </w:r>
            <w:r w:rsidR="00CD1CF6">
              <w:rPr>
                <w:rFonts w:ascii="Arial" w:hAnsi="Arial" w:cs="Arial"/>
                <w:color w:val="000000"/>
                <w:sz w:val="18"/>
                <w:szCs w:val="18"/>
              </w:rPr>
              <w:t>55.6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1891F5"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建筑物重置价格</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维修费率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7A4425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2391D162" w14:textId="0E4B9BB5" w:rsidR="00E43AB6" w:rsidRPr="00395E67" w:rsidRDefault="00E43AB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0.8</w:t>
            </w:r>
            <w:r w:rsidRPr="00395E67">
              <w:rPr>
                <w:rFonts w:ascii="Arial" w:eastAsia="仿宋_GB2312" w:hAnsi="Arial" w:cs="Arial"/>
                <w:color w:val="000000"/>
                <w:sz w:val="18"/>
                <w:szCs w:val="18"/>
              </w:rPr>
              <w:t>%</w:t>
            </w:r>
          </w:p>
        </w:tc>
      </w:tr>
      <w:tr w:rsidR="00E43AB6" w:rsidRPr="00395E67" w14:paraId="57D4B3AB"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B9DFCFD"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3</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46FF2E2E"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保险费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9B845C" w14:textId="3C7A2EF5" w:rsidR="00E43AB6" w:rsidRPr="00E43AB6" w:rsidRDefault="00E43AB6" w:rsidP="00E9601C">
            <w:pPr>
              <w:spacing w:line="240" w:lineRule="auto"/>
              <w:rPr>
                <w:rFonts w:ascii="Arial" w:hAnsi="Arial" w:cs="Arial"/>
                <w:color w:val="000000"/>
                <w:sz w:val="18"/>
                <w:szCs w:val="18"/>
              </w:rPr>
            </w:pPr>
            <w:r w:rsidRPr="00E43AB6">
              <w:rPr>
                <w:rFonts w:ascii="Arial" w:hAnsi="Arial" w:cs="Arial"/>
                <w:color w:val="000000"/>
                <w:sz w:val="18"/>
                <w:szCs w:val="18"/>
              </w:rPr>
              <w:t>8</w:t>
            </w:r>
            <w:r w:rsidR="00CD1CF6">
              <w:rPr>
                <w:rFonts w:ascii="Arial" w:hAnsi="Arial" w:cs="Arial"/>
                <w:color w:val="000000"/>
                <w:sz w:val="18"/>
                <w:szCs w:val="18"/>
              </w:rPr>
              <w:t>5.6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319B9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现值</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保险费率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52B6F83"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0E61C524" w14:textId="05A12442" w:rsidR="00E43AB6" w:rsidRPr="00395E67" w:rsidRDefault="00E43AB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0.08</w:t>
            </w:r>
            <w:r w:rsidRPr="00395E67">
              <w:rPr>
                <w:rFonts w:ascii="Arial" w:eastAsia="仿宋_GB2312" w:hAnsi="Arial" w:cs="Arial"/>
                <w:color w:val="000000"/>
                <w:sz w:val="18"/>
                <w:szCs w:val="18"/>
              </w:rPr>
              <w:t>%</w:t>
            </w:r>
          </w:p>
        </w:tc>
      </w:tr>
      <w:tr w:rsidR="00E43AB6" w:rsidRPr="00395E67" w14:paraId="48F918AC"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FD8CCD"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4</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3B0F5A9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管理费用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13C6BF" w14:textId="0D31C66E" w:rsidR="00E43AB6" w:rsidRPr="00395E67" w:rsidRDefault="00E43AB6" w:rsidP="00E43AB6">
            <w:pPr>
              <w:spacing w:line="240" w:lineRule="auto"/>
              <w:rPr>
                <w:rFonts w:ascii="Arial" w:eastAsia="仿宋_GB2312" w:hAnsi="Arial" w:cs="Arial"/>
                <w:color w:val="000000"/>
                <w:sz w:val="18"/>
                <w:szCs w:val="18"/>
              </w:rPr>
            </w:pPr>
            <w:r>
              <w:rPr>
                <w:rFonts w:ascii="Arial" w:hAnsi="Arial" w:cs="Arial"/>
                <w:color w:val="000000"/>
                <w:sz w:val="20"/>
              </w:rPr>
              <w:t>189.4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BC7072"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年总收益</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54327DD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0124BF7" w14:textId="11F89F9E" w:rsidR="00E43AB6" w:rsidRPr="00395E67" w:rsidRDefault="00E43AB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0.8</w:t>
            </w:r>
            <w:r w:rsidRPr="00395E67">
              <w:rPr>
                <w:rFonts w:ascii="Arial" w:eastAsia="仿宋_GB2312" w:hAnsi="Arial" w:cs="Arial"/>
                <w:color w:val="000000"/>
                <w:sz w:val="18"/>
                <w:szCs w:val="18"/>
              </w:rPr>
              <w:t>%</w:t>
            </w:r>
          </w:p>
        </w:tc>
      </w:tr>
    </w:tbl>
    <w:p w14:paraId="17346570" w14:textId="6EDF10D5" w:rsidR="006C1DDD" w:rsidRDefault="006C1DDD" w:rsidP="00F73D55">
      <w:pPr>
        <w:wordWrap w:val="0"/>
        <w:overflowPunct w:val="0"/>
        <w:autoSpaceDE w:val="0"/>
        <w:autoSpaceDN w:val="0"/>
        <w:spacing w:line="240" w:lineRule="auto"/>
        <w:ind w:firstLineChars="200" w:firstLine="360"/>
        <w:jc w:val="both"/>
        <w:outlineLvl w:val="0"/>
        <w:rPr>
          <w:rFonts w:ascii="Arial" w:hAnsi="Arial"/>
          <w:sz w:val="21"/>
        </w:rPr>
      </w:pPr>
      <w:bookmarkStart w:id="324" w:name="_Toc72245038"/>
      <w:r>
        <w:rPr>
          <w:rFonts w:ascii="Arial" w:eastAsia="华文细黑" w:hAnsi="Arial" w:hint="eastAsia"/>
          <w:sz w:val="18"/>
          <w:szCs w:val="21"/>
        </w:rPr>
        <w:t>注：</w:t>
      </w:r>
      <w:bookmarkEnd w:id="324"/>
      <w:r w:rsidR="00BC5EA4">
        <w:rPr>
          <w:rFonts w:ascii="Arial" w:eastAsia="华文细黑" w:hAnsi="Arial" w:hint="eastAsia"/>
          <w:sz w:val="18"/>
          <w:szCs w:val="21"/>
        </w:rPr>
        <w:t>分摊土地面积</w:t>
      </w:r>
      <w:r w:rsidR="00BC5EA4">
        <w:rPr>
          <w:rFonts w:ascii="Arial" w:eastAsia="华文细黑" w:hAnsi="Arial" w:hint="eastAsia"/>
          <w:sz w:val="18"/>
          <w:szCs w:val="21"/>
        </w:rPr>
        <w:t>:</w:t>
      </w:r>
      <w:r w:rsidR="00D319AF">
        <w:rPr>
          <w:rFonts w:ascii="Arial" w:eastAsia="华文细黑" w:hAnsi="Arial" w:hint="eastAsia"/>
          <w:sz w:val="18"/>
          <w:szCs w:val="21"/>
        </w:rPr>
        <w:t>地上</w:t>
      </w:r>
      <w:r w:rsidR="00395E67">
        <w:rPr>
          <w:rFonts w:ascii="Arial" w:eastAsia="华文细黑" w:hAnsi="Arial" w:hint="eastAsia"/>
          <w:sz w:val="18"/>
          <w:szCs w:val="21"/>
        </w:rPr>
        <w:t>商业</w:t>
      </w:r>
      <w:r w:rsidR="00D319AF">
        <w:rPr>
          <w:rFonts w:ascii="Arial" w:eastAsia="华文细黑" w:hAnsi="Arial" w:hint="eastAsia"/>
          <w:sz w:val="18"/>
          <w:szCs w:val="21"/>
        </w:rPr>
        <w:t>建筑面积分摊土地面积为</w:t>
      </w:r>
      <w:r w:rsidR="00395E67">
        <w:rPr>
          <w:rFonts w:ascii="Arial" w:eastAsia="华文细黑" w:hAnsi="Arial"/>
          <w:sz w:val="18"/>
          <w:szCs w:val="21"/>
        </w:rPr>
        <w:t>158612.07</w:t>
      </w:r>
      <w:r w:rsidR="00D319AF">
        <w:rPr>
          <w:rFonts w:ascii="Arial" w:eastAsia="华文细黑" w:hAnsi="Arial"/>
          <w:sz w:val="18"/>
          <w:szCs w:val="21"/>
        </w:rPr>
        <w:t>÷</w:t>
      </w:r>
      <w:r w:rsidR="00677FD1">
        <w:rPr>
          <w:rFonts w:ascii="Arial" w:eastAsia="华文细黑" w:hAnsi="Arial"/>
          <w:sz w:val="18"/>
          <w:szCs w:val="21"/>
        </w:rPr>
        <w:t>474616.52</w:t>
      </w:r>
      <w:r w:rsidR="00D319AF">
        <w:rPr>
          <w:rFonts w:ascii="Arial" w:eastAsia="华文细黑" w:hAnsi="Arial"/>
          <w:sz w:val="18"/>
          <w:szCs w:val="21"/>
        </w:rPr>
        <w:t>×</w:t>
      </w:r>
      <w:r w:rsidR="00395E67">
        <w:rPr>
          <w:rFonts w:ascii="Arial" w:eastAsia="华文细黑" w:hAnsi="Arial"/>
          <w:sz w:val="18"/>
          <w:szCs w:val="21"/>
        </w:rPr>
        <w:t>174891.64</w:t>
      </w:r>
      <w:r w:rsidR="00D319AF">
        <w:rPr>
          <w:rFonts w:ascii="Arial" w:eastAsia="华文细黑" w:hAnsi="Arial"/>
          <w:sz w:val="18"/>
          <w:szCs w:val="21"/>
        </w:rPr>
        <w:t>=</w:t>
      </w:r>
      <w:r w:rsidR="00677FD1">
        <w:rPr>
          <w:rFonts w:ascii="Arial" w:eastAsia="华文细黑" w:hAnsi="Arial"/>
          <w:sz w:val="18"/>
          <w:szCs w:val="21"/>
        </w:rPr>
        <w:t>58447.03</w:t>
      </w:r>
      <w:r w:rsidR="00D319AF">
        <w:rPr>
          <w:rFonts w:ascii="Arial" w:eastAsia="华文细黑" w:hAnsi="Arial" w:hint="eastAsia"/>
          <w:sz w:val="18"/>
          <w:szCs w:val="21"/>
        </w:rPr>
        <w:t>（平方米），地下非经营性用途分摊到地</w:t>
      </w:r>
      <w:r w:rsidR="00677FD1">
        <w:rPr>
          <w:rFonts w:ascii="Arial" w:eastAsia="华文细黑" w:hAnsi="Arial" w:hint="eastAsia"/>
          <w:sz w:val="18"/>
          <w:szCs w:val="21"/>
        </w:rPr>
        <w:t>商业</w:t>
      </w:r>
      <w:r w:rsidR="00D319AF">
        <w:rPr>
          <w:rFonts w:ascii="Arial" w:eastAsia="华文细黑" w:hAnsi="Arial" w:hint="eastAsia"/>
          <w:sz w:val="18"/>
          <w:szCs w:val="21"/>
        </w:rPr>
        <w:t>土地面积</w:t>
      </w:r>
      <w:r w:rsidR="00D319AF">
        <w:rPr>
          <w:rFonts w:ascii="Arial" w:eastAsia="华文细黑" w:hAnsi="Arial" w:hint="eastAsia"/>
          <w:sz w:val="18"/>
          <w:szCs w:val="21"/>
        </w:rPr>
        <w:t>=</w:t>
      </w:r>
      <w:r w:rsidR="00677FD1">
        <w:rPr>
          <w:rFonts w:ascii="Arial" w:eastAsia="华文细黑" w:hAnsi="Arial"/>
          <w:sz w:val="18"/>
          <w:szCs w:val="21"/>
        </w:rPr>
        <w:t>56770.06</w:t>
      </w:r>
      <w:r w:rsidR="00D319AF">
        <w:rPr>
          <w:rFonts w:ascii="Arial" w:eastAsia="华文细黑" w:hAnsi="Arial"/>
          <w:sz w:val="18"/>
          <w:szCs w:val="21"/>
        </w:rPr>
        <w:t>×</w:t>
      </w:r>
      <w:r w:rsidR="00D319AF">
        <w:rPr>
          <w:rFonts w:ascii="Arial" w:eastAsia="华文细黑" w:hAnsi="Arial" w:hint="eastAsia"/>
          <w:sz w:val="18"/>
          <w:szCs w:val="21"/>
        </w:rPr>
        <w:t>（</w:t>
      </w:r>
      <w:r w:rsidR="00677FD1">
        <w:rPr>
          <w:rFonts w:ascii="Arial" w:eastAsia="华文细黑" w:hAnsi="Arial"/>
          <w:sz w:val="18"/>
          <w:szCs w:val="21"/>
        </w:rPr>
        <w:t>158612.07</w:t>
      </w:r>
      <w:r w:rsidR="00677FD1">
        <w:rPr>
          <w:rFonts w:ascii="Arial" w:eastAsia="华文细黑" w:hAnsi="Arial" w:hint="eastAsia"/>
          <w:sz w:val="18"/>
          <w:szCs w:val="21"/>
        </w:rPr>
        <w:t>÷</w:t>
      </w:r>
      <w:r w:rsidR="00677FD1">
        <w:rPr>
          <w:rFonts w:ascii="Arial" w:eastAsia="华文细黑" w:hAnsi="Arial"/>
          <w:sz w:val="18"/>
          <w:szCs w:val="21"/>
        </w:rPr>
        <w:t>474616.52</w:t>
      </w:r>
      <w:r w:rsidR="00D319AF">
        <w:rPr>
          <w:rFonts w:ascii="Arial" w:eastAsia="华文细黑" w:hAnsi="Arial" w:hint="eastAsia"/>
          <w:sz w:val="18"/>
          <w:szCs w:val="21"/>
        </w:rPr>
        <w:t>）</w:t>
      </w:r>
      <w:r w:rsidR="00677FD1">
        <w:rPr>
          <w:rFonts w:ascii="Arial" w:eastAsia="华文细黑" w:hAnsi="Arial"/>
          <w:sz w:val="18"/>
          <w:szCs w:val="21"/>
        </w:rPr>
        <w:t>÷417846.46×174891.64</w:t>
      </w:r>
      <w:r w:rsidR="00D319AF">
        <w:rPr>
          <w:rFonts w:ascii="Arial" w:eastAsia="华文细黑" w:hAnsi="Arial"/>
          <w:sz w:val="18"/>
          <w:szCs w:val="21"/>
        </w:rPr>
        <w:t>=</w:t>
      </w:r>
      <w:r w:rsidR="00677FD1">
        <w:rPr>
          <w:rFonts w:ascii="Arial" w:eastAsia="华文细黑" w:hAnsi="Arial"/>
          <w:sz w:val="18"/>
          <w:szCs w:val="21"/>
        </w:rPr>
        <w:t>7940.81</w:t>
      </w:r>
      <w:r w:rsidR="00D319AF">
        <w:rPr>
          <w:rFonts w:ascii="Arial" w:eastAsia="华文细黑" w:hAnsi="Arial" w:hint="eastAsia"/>
          <w:sz w:val="18"/>
          <w:szCs w:val="21"/>
        </w:rPr>
        <w:t>（平方米），</w:t>
      </w:r>
      <w:r w:rsidR="00395E67">
        <w:rPr>
          <w:rFonts w:ascii="Arial" w:eastAsia="华文细黑" w:hAnsi="Arial" w:hint="eastAsia"/>
          <w:sz w:val="18"/>
          <w:szCs w:val="21"/>
        </w:rPr>
        <w:t>地上商业</w:t>
      </w:r>
      <w:r w:rsidR="00D319AF">
        <w:rPr>
          <w:rFonts w:ascii="Arial" w:eastAsia="华文细黑" w:hAnsi="Arial" w:hint="eastAsia"/>
          <w:sz w:val="18"/>
          <w:szCs w:val="21"/>
        </w:rPr>
        <w:t>分摊土地面积</w:t>
      </w:r>
      <w:r w:rsidR="00D319AF">
        <w:rPr>
          <w:rFonts w:ascii="Arial" w:eastAsia="华文细黑" w:hAnsi="Arial" w:hint="eastAsia"/>
          <w:sz w:val="18"/>
          <w:szCs w:val="21"/>
        </w:rPr>
        <w:t>=</w:t>
      </w:r>
      <w:r w:rsidR="00677FD1">
        <w:rPr>
          <w:rFonts w:ascii="Arial" w:eastAsia="华文细黑" w:hAnsi="Arial"/>
          <w:sz w:val="18"/>
          <w:szCs w:val="21"/>
        </w:rPr>
        <w:t>58447.03+7940.81</w:t>
      </w:r>
      <w:r w:rsidR="00F73D55">
        <w:rPr>
          <w:rFonts w:ascii="Arial" w:eastAsia="华文细黑" w:hAnsi="Arial"/>
          <w:sz w:val="18"/>
          <w:szCs w:val="21"/>
        </w:rPr>
        <w:t>=</w:t>
      </w:r>
      <w:r w:rsidR="00677FD1">
        <w:rPr>
          <w:rFonts w:ascii="Arial" w:eastAsia="华文细黑" w:hAnsi="Arial"/>
          <w:sz w:val="18"/>
          <w:szCs w:val="21"/>
        </w:rPr>
        <w:t>66387.84</w:t>
      </w:r>
      <w:r w:rsidR="00F73D55">
        <w:rPr>
          <w:rFonts w:ascii="Arial" w:eastAsia="华文细黑" w:hAnsi="Arial" w:hint="eastAsia"/>
          <w:sz w:val="18"/>
          <w:szCs w:val="21"/>
        </w:rPr>
        <w:t>（平方米）</w:t>
      </w:r>
    </w:p>
    <w:p w14:paraId="1A328FE9"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5"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25"/>
    </w:p>
    <w:p w14:paraId="20C7A0B5"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6"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26"/>
    </w:p>
    <w:p w14:paraId="256D0909" w14:textId="36684DBD"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7" w:name="_Toc72245041"/>
      <w:r>
        <w:rPr>
          <w:rFonts w:ascii="Arial" w:eastAsia="仿宋_GB2312" w:hAnsi="Arial" w:cs="Arial" w:hint="eastAsia"/>
          <w:color w:val="000000"/>
          <w:sz w:val="28"/>
        </w:rPr>
        <w:t>＝</w:t>
      </w:r>
      <w:bookmarkEnd w:id="327"/>
      <w:r w:rsidR="00E43AB6">
        <w:rPr>
          <w:rFonts w:ascii="Arial" w:eastAsia="仿宋_GB2312" w:hAnsi="Arial" w:cs="Arial"/>
          <w:color w:val="000000"/>
          <w:sz w:val="28"/>
        </w:rPr>
        <w:t>23679</w:t>
      </w:r>
      <w:r w:rsidR="005B62F7">
        <w:rPr>
          <w:rFonts w:ascii="Arial" w:eastAsia="仿宋_GB2312" w:hAnsi="Arial" w:cs="Arial"/>
          <w:color w:val="000000"/>
          <w:sz w:val="28"/>
        </w:rPr>
        <w:t>-</w:t>
      </w:r>
      <w:r w:rsidR="00CD1CF6">
        <w:rPr>
          <w:rFonts w:ascii="Arial" w:eastAsia="仿宋_GB2312" w:hAnsi="Arial" w:cs="Arial"/>
          <w:color w:val="000000"/>
          <w:sz w:val="28"/>
        </w:rPr>
        <w:t>5105</w:t>
      </w:r>
    </w:p>
    <w:p w14:paraId="63006A78" w14:textId="5A7B123E"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CD1CF6">
        <w:rPr>
          <w:rFonts w:ascii="Arial" w:eastAsia="仿宋_GB2312" w:hAnsi="Arial" w:cs="Arial"/>
          <w:color w:val="000000"/>
          <w:sz w:val="28"/>
        </w:rPr>
        <w:t>18574</w:t>
      </w:r>
      <w:r>
        <w:rPr>
          <w:rFonts w:ascii="Arial" w:eastAsia="仿宋_GB2312" w:hAnsi="Arial" w:cs="Arial" w:hint="eastAsia"/>
          <w:color w:val="000000"/>
          <w:sz w:val="28"/>
        </w:rPr>
        <w:t>（万元）</w:t>
      </w:r>
    </w:p>
    <w:p w14:paraId="2201736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8"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bookmarkEnd w:id="328"/>
    </w:p>
    <w:p w14:paraId="2CB43EC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9"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9"/>
    </w:p>
    <w:p w14:paraId="19D86F3F" w14:textId="6BCD685F"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30"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之间，本次评估依据估价对象所在项目特点，取风险调整值为</w:t>
      </w:r>
      <w:r w:rsidR="005C7CE5">
        <w:rPr>
          <w:rFonts w:ascii="Arial" w:eastAsia="仿宋_GB2312" w:hAnsi="Arial" w:cs="Arial"/>
          <w:color w:val="000000"/>
          <w:sz w:val="28"/>
        </w:rPr>
        <w:t>3.0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sidR="005C7CE5">
        <w:rPr>
          <w:rFonts w:ascii="Arial" w:eastAsia="仿宋_GB2312" w:hAnsi="Arial" w:cs="Arial"/>
          <w:color w:val="000000"/>
          <w:sz w:val="28"/>
        </w:rPr>
        <w:t>4.5</w:t>
      </w:r>
      <w:r>
        <w:rPr>
          <w:rFonts w:ascii="Arial" w:eastAsia="仿宋_GB2312" w:hAnsi="Arial" w:cs="Arial"/>
          <w:color w:val="000000"/>
          <w:sz w:val="28"/>
        </w:rPr>
        <w:t>%</w:t>
      </w:r>
      <w:r>
        <w:rPr>
          <w:rFonts w:ascii="Arial" w:eastAsia="仿宋_GB2312" w:hAnsi="Arial" w:cs="Arial" w:hint="eastAsia"/>
          <w:color w:val="000000"/>
          <w:sz w:val="28"/>
        </w:rPr>
        <w:t>。</w:t>
      </w:r>
      <w:bookmarkEnd w:id="330"/>
    </w:p>
    <w:p w14:paraId="1F308467"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235425F5" w14:textId="7D427450"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估价对象用途为</w:t>
      </w:r>
      <w:r w:rsidR="00521903">
        <w:rPr>
          <w:rFonts w:ascii="Arial" w:eastAsia="仿宋_GB2312" w:hAnsi="Arial" w:cs="Arial" w:hint="eastAsia"/>
          <w:color w:val="000000"/>
          <w:sz w:val="28"/>
        </w:rPr>
        <w:t>商业</w:t>
      </w:r>
      <w:r>
        <w:rPr>
          <w:rFonts w:ascii="Arial" w:eastAsia="仿宋_GB2312" w:hAnsi="Arial" w:cs="Arial" w:hint="eastAsia"/>
          <w:color w:val="000000"/>
          <w:sz w:val="28"/>
        </w:rPr>
        <w:t>，设定出让国有建设用地使用权剩余土地使用年限为</w:t>
      </w:r>
      <w:r w:rsidR="00521903">
        <w:rPr>
          <w:rFonts w:ascii="Arial" w:eastAsia="仿宋_GB2312" w:hAnsi="Arial" w:cs="Arial"/>
          <w:color w:val="000000"/>
          <w:sz w:val="28"/>
        </w:rPr>
        <w:t>39.14</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年。估价对象剩余土地使用年限短于剩余经济耐用年限。故，本次评估收益年期按照土地使用年期计算，即</w:t>
      </w:r>
      <w:r w:rsidR="008051FB">
        <w:rPr>
          <w:rFonts w:ascii="Arial" w:eastAsia="仿宋_GB2312" w:hAnsi="Arial" w:cs="Arial"/>
          <w:color w:val="000000"/>
          <w:sz w:val="28"/>
        </w:rPr>
        <w:t>39.14</w:t>
      </w:r>
      <w:r>
        <w:rPr>
          <w:rFonts w:ascii="Arial" w:eastAsia="仿宋_GB2312" w:hAnsi="Arial" w:cs="Arial" w:hint="eastAsia"/>
          <w:color w:val="000000"/>
          <w:sz w:val="28"/>
        </w:rPr>
        <w:t>年。</w:t>
      </w:r>
    </w:p>
    <w:p w14:paraId="6E40E6DE"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4AE5BBB3" w14:textId="79752469" w:rsidR="006C1DDD" w:rsidRPr="008051FB"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北京市近年来的</w:t>
      </w:r>
      <w:r w:rsidR="00521903">
        <w:rPr>
          <w:rFonts w:ascii="Arial" w:eastAsia="仿宋_GB2312" w:hAnsi="Arial" w:cs="Arial" w:hint="eastAsia"/>
          <w:color w:val="000000"/>
          <w:sz w:val="28"/>
        </w:rPr>
        <w:t>商业</w:t>
      </w:r>
      <w:r>
        <w:rPr>
          <w:rFonts w:ascii="Arial" w:eastAsia="仿宋_GB2312" w:hAnsi="Arial" w:cs="Arial" w:hint="eastAsia"/>
          <w:color w:val="000000"/>
          <w:sz w:val="28"/>
        </w:rPr>
        <w:t>用房租金水平呈平稳趋势。根据区域房地产市场的调查情况，区域类似物业租金增减幅度情况</w:t>
      </w:r>
      <w:r w:rsidR="00521903">
        <w:rPr>
          <w:rFonts w:ascii="Arial" w:eastAsia="仿宋_GB2312" w:hAnsi="Arial" w:cs="Arial" w:hint="eastAsia"/>
          <w:color w:val="000000"/>
          <w:sz w:val="28"/>
        </w:rPr>
        <w:t>，</w:t>
      </w:r>
      <w:r>
        <w:rPr>
          <w:rFonts w:ascii="Arial" w:eastAsia="仿宋_GB2312" w:hAnsi="Arial" w:cs="Arial" w:hint="eastAsia"/>
          <w:color w:val="000000"/>
          <w:sz w:val="28"/>
        </w:rPr>
        <w:t>分析估价对象所在位置具体情况。本次评估依据估价目</w:t>
      </w:r>
      <w:r w:rsidRPr="008051FB">
        <w:rPr>
          <w:rFonts w:ascii="Arial" w:eastAsia="仿宋_GB2312" w:hAnsi="Arial" w:cs="Arial" w:hint="eastAsia"/>
          <w:color w:val="000000"/>
          <w:sz w:val="28"/>
        </w:rPr>
        <w:t>的，确定其净收益逐年增长比率为</w:t>
      </w:r>
      <w:r w:rsidR="008051FB" w:rsidRPr="008051FB">
        <w:rPr>
          <w:rFonts w:ascii="Arial" w:eastAsia="仿宋_GB2312" w:hAnsi="Arial" w:cs="Arial"/>
          <w:color w:val="000000"/>
          <w:sz w:val="28"/>
        </w:rPr>
        <w:t>0</w:t>
      </w:r>
      <w:r w:rsidRPr="008051FB">
        <w:rPr>
          <w:rFonts w:ascii="Arial" w:eastAsia="仿宋_GB2312" w:hAnsi="Arial" w:cs="Arial"/>
          <w:color w:val="000000"/>
          <w:sz w:val="28"/>
        </w:rPr>
        <w:t>%</w:t>
      </w:r>
      <w:r w:rsidRPr="008051FB">
        <w:rPr>
          <w:rFonts w:ascii="Arial" w:eastAsia="仿宋_GB2312" w:hAnsi="Arial" w:cs="Arial" w:hint="eastAsia"/>
          <w:color w:val="000000"/>
          <w:sz w:val="28"/>
        </w:rPr>
        <w:t>。</w:t>
      </w:r>
    </w:p>
    <w:p w14:paraId="6A5E8EFA" w14:textId="77777777" w:rsidR="006C1DDD" w:rsidRDefault="006C1DDD" w:rsidP="006C1DDD">
      <w:pPr>
        <w:spacing w:line="360" w:lineRule="auto"/>
        <w:ind w:right="205" w:firstLineChars="200" w:firstLine="560"/>
        <w:rPr>
          <w:rFonts w:ascii="Arial" w:eastAsia="仿宋_GB2312" w:hAnsi="Arial" w:cs="Arial"/>
          <w:color w:val="000000"/>
          <w:sz w:val="28"/>
        </w:rPr>
      </w:pPr>
      <w:r w:rsidRPr="008051FB">
        <w:rPr>
          <w:rFonts w:ascii="Arial" w:eastAsia="仿宋_GB2312" w:hAnsi="Arial" w:cs="Arial"/>
          <w:color w:val="000000"/>
          <w:sz w:val="28"/>
        </w:rPr>
        <w:t>D</w:t>
      </w:r>
      <w:r w:rsidRPr="008051FB">
        <w:rPr>
          <w:rFonts w:ascii="Arial" w:eastAsia="仿宋_GB2312" w:hAnsi="Arial" w:cs="Arial" w:hint="eastAsia"/>
          <w:color w:val="000000"/>
          <w:sz w:val="28"/>
        </w:rPr>
        <w:t>）房地产开发完成后不动产价值</w:t>
      </w:r>
    </w:p>
    <w:p w14:paraId="489FFB90"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14:paraId="3C82AEFC"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7C7FD40F" w14:textId="3E77B269"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CD1CF6">
        <w:rPr>
          <w:rFonts w:ascii="Arial" w:eastAsia="仿宋_GB2312" w:hAnsi="Arial" w:cs="Arial"/>
          <w:color w:val="000000"/>
          <w:sz w:val="28"/>
        </w:rPr>
        <w:t>339053</w:t>
      </w:r>
      <w:r>
        <w:rPr>
          <w:rFonts w:ascii="Arial" w:eastAsia="仿宋_GB2312" w:hAnsi="Arial" w:cs="Arial" w:hint="eastAsia"/>
          <w:color w:val="000000"/>
          <w:sz w:val="28"/>
        </w:rPr>
        <w:t>（万元）</w:t>
      </w:r>
    </w:p>
    <w:p w14:paraId="5293F2E0"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）开发成本</w:t>
      </w:r>
    </w:p>
    <w:p w14:paraId="10D94D80"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7B7EDDF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4D167552" w14:textId="269BD33D"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008051FB">
        <w:rPr>
          <w:rFonts w:ascii="Arial" w:eastAsia="仿宋_GB2312" w:hAnsi="Arial" w:cs="Arial"/>
          <w:sz w:val="28"/>
        </w:rPr>
        <w:t>4000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19F98F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12BB1A57" w14:textId="43038E25"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4000</w:t>
      </w:r>
      <w:r w:rsidR="00521903">
        <w:rPr>
          <w:rFonts w:ascii="Arial" w:eastAsia="仿宋_GB2312" w:hAnsi="Arial" w:cs="Arial" w:hint="eastAsia"/>
          <w:sz w:val="28"/>
        </w:rPr>
        <w:t>×</w:t>
      </w:r>
      <w:r w:rsidR="00521903">
        <w:rPr>
          <w:rFonts w:ascii="Arial" w:eastAsia="仿宋_GB2312" w:hAnsi="Arial" w:cs="Arial"/>
          <w:sz w:val="28"/>
        </w:rPr>
        <w:t>158612.07</w:t>
      </w:r>
      <w:r w:rsidRPr="00833F5C">
        <w:rPr>
          <w:rFonts w:ascii="Arial" w:eastAsia="仿宋_GB2312" w:hAnsi="Arial" w:cs="Arial"/>
          <w:sz w:val="28"/>
        </w:rPr>
        <w:t>÷10000</w:t>
      </w:r>
    </w:p>
    <w:p w14:paraId="2EEE257E" w14:textId="7A710A1D" w:rsidR="00AA61FC" w:rsidRPr="00CE23D5"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CE23D5">
        <w:rPr>
          <w:rFonts w:ascii="Arial" w:eastAsia="仿宋_GB2312" w:hAnsi="Arial" w:cs="Arial"/>
          <w:sz w:val="28"/>
        </w:rPr>
        <w:t>(</w:t>
      </w:r>
      <w:r w:rsidRPr="00CE23D5">
        <w:rPr>
          <w:rFonts w:ascii="Arial" w:eastAsia="仿宋_GB2312" w:hAnsi="Arial" w:cs="Arial"/>
          <w:sz w:val="28"/>
        </w:rPr>
        <w:t>万元</w:t>
      </w:r>
      <w:r w:rsidRPr="00CE23D5">
        <w:rPr>
          <w:rFonts w:ascii="Arial" w:eastAsia="仿宋_GB2312" w:hAnsi="Arial" w:cs="Arial"/>
          <w:sz w:val="28"/>
        </w:rPr>
        <w:t>)</w:t>
      </w:r>
    </w:p>
    <w:p w14:paraId="01211ADC"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b.</w:t>
      </w:r>
      <w:r w:rsidRPr="00833F5C">
        <w:rPr>
          <w:rFonts w:ascii="Arial" w:eastAsia="仿宋_GB2312" w:hAnsi="Arial" w:cs="Arial"/>
          <w:sz w:val="28"/>
        </w:rPr>
        <w:t>勘查设计和前期工程费</w:t>
      </w:r>
    </w:p>
    <w:p w14:paraId="6E10135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33F5C">
        <w:rPr>
          <w:rFonts w:ascii="Arial" w:eastAsia="仿宋_GB2312" w:hAnsi="Arial" w:cs="Arial"/>
          <w:sz w:val="28"/>
        </w:rPr>
        <w:t>3%</w:t>
      </w:r>
      <w:r w:rsidRPr="00833F5C">
        <w:rPr>
          <w:rFonts w:ascii="Arial" w:eastAsia="仿宋_GB2312" w:hAnsi="Arial" w:cs="Arial"/>
          <w:sz w:val="28"/>
        </w:rPr>
        <w:t>取费，则有：</w:t>
      </w:r>
    </w:p>
    <w:p w14:paraId="79C375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A6E8E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5E502F94" w14:textId="5D9DF13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×3%</w:t>
      </w:r>
    </w:p>
    <w:p w14:paraId="453E308F" w14:textId="561C375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1903</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DD9B81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2478118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2D45A43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63B8A319" w14:textId="1D9FD53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（即通路、通电、通讯、通上水、通下水），结合估价对象所在区域实际情况确定红线内市政基础设施费为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3D55D1D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20611F0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8F0CA54" w14:textId="25E67A0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158612.07</w:t>
      </w:r>
      <w:r w:rsidRPr="00833F5C">
        <w:rPr>
          <w:rFonts w:ascii="Arial" w:eastAsia="仿宋_GB2312" w:hAnsi="Arial" w:cs="Arial"/>
          <w:sz w:val="28"/>
        </w:rPr>
        <w:t>×200÷10000</w:t>
      </w:r>
    </w:p>
    <w:p w14:paraId="588ED07B" w14:textId="15E4E38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9E0E1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43498E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77DB9A4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3EBB9FC4" w14:textId="0F3BE6C2"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×1.5%</w:t>
      </w:r>
    </w:p>
    <w:p w14:paraId="3EECFEBD" w14:textId="13851A7F"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952</w:t>
      </w:r>
      <w:r w:rsidRPr="00833F5C">
        <w:rPr>
          <w:rFonts w:ascii="Arial" w:eastAsia="仿宋_GB2312" w:hAnsi="Arial" w:cs="Arial"/>
          <w:sz w:val="28"/>
        </w:rPr>
        <w:t>（万元）</w:t>
      </w:r>
    </w:p>
    <w:p w14:paraId="24F57F0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791674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6D83071D" w14:textId="544AB737" w:rsidR="00AA61F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w:t>
      </w:r>
      <w:r w:rsidR="008051FB">
        <w:rPr>
          <w:rFonts w:ascii="Arial" w:eastAsia="仿宋_GB2312" w:hAnsi="Arial" w:cs="Arial"/>
          <w:sz w:val="28"/>
        </w:rPr>
        <w:t>1903</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952</w:t>
      </w:r>
      <w:r w:rsidRPr="00833F5C">
        <w:rPr>
          <w:rFonts w:ascii="Arial" w:eastAsia="仿宋_GB2312" w:hAnsi="Arial" w:cs="Arial"/>
          <w:sz w:val="28"/>
        </w:rPr>
        <w:t xml:space="preserve">= </w:t>
      </w:r>
      <w:r w:rsidR="008051FB">
        <w:rPr>
          <w:rFonts w:ascii="Arial" w:eastAsia="仿宋_GB2312" w:hAnsi="Arial" w:cs="Arial"/>
          <w:sz w:val="28"/>
        </w:rPr>
        <w:t>69472</w:t>
      </w:r>
      <w:r w:rsidRPr="00833F5C">
        <w:rPr>
          <w:rFonts w:ascii="Arial" w:eastAsia="仿宋_GB2312" w:hAnsi="Arial" w:cs="Arial"/>
          <w:sz w:val="28"/>
        </w:rPr>
        <w:t>（万元）</w:t>
      </w:r>
    </w:p>
    <w:p w14:paraId="56B4C9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城市基础设施建设费</w:t>
      </w:r>
    </w:p>
    <w:p w14:paraId="70B4C7E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r w:rsidRPr="00CE23D5">
        <w:rPr>
          <w:rFonts w:ascii="Arial" w:eastAsia="仿宋_GB2312" w:hAnsi="Arial" w:cs="Arial"/>
          <w:sz w:val="28"/>
        </w:rPr>
        <w:t>京计投资字</w:t>
      </w:r>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，估价对象属于北京市区，估价对象应缴的城市基础设施建设费标准为：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62657AC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w:t>
      </w:r>
    </w:p>
    <w:p w14:paraId="6A22FA9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5AF3F002" w14:textId="2D02482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158612.07</w:t>
      </w:r>
      <w:r w:rsidRPr="00833F5C">
        <w:rPr>
          <w:rFonts w:ascii="Arial" w:eastAsia="仿宋_GB2312" w:hAnsi="Arial" w:cs="Arial"/>
          <w:sz w:val="28"/>
        </w:rPr>
        <w:t>×200÷10000</w:t>
      </w: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（万元）</w:t>
      </w:r>
    </w:p>
    <w:p w14:paraId="5B4B5A5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管理费用</w:t>
      </w:r>
    </w:p>
    <w:p w14:paraId="74D483E1" w14:textId="4D3234C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833F5C">
        <w:rPr>
          <w:rFonts w:ascii="Arial" w:eastAsia="仿宋_GB2312" w:hAnsi="Arial" w:cs="Arial"/>
          <w:sz w:val="28"/>
        </w:rPr>
        <w:t>2</w:t>
      </w:r>
      <w:r w:rsidRPr="00833F5C">
        <w:rPr>
          <w:rFonts w:ascii="Arial" w:eastAsia="仿宋_GB2312" w:hAnsi="Arial" w:cs="Arial"/>
          <w:sz w:val="28"/>
        </w:rPr>
        <w:t>项的</w:t>
      </w:r>
      <w:r w:rsidR="00AB7750">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计算，则有：</w:t>
      </w:r>
    </w:p>
    <w:p w14:paraId="17D4404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44B1DEA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76B74265" w14:textId="2C31C273"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w:t>
      </w:r>
      <w:r w:rsidRPr="00833F5C">
        <w:rPr>
          <w:rFonts w:ascii="Arial" w:eastAsia="仿宋_GB2312" w:hAnsi="Arial" w:cs="Arial"/>
          <w:sz w:val="28"/>
        </w:rPr>
        <w:t>×</w:t>
      </w:r>
      <w:r w:rsidR="00AB7750">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1453</w:t>
      </w:r>
      <w:r w:rsidRPr="00CE23D5">
        <w:rPr>
          <w:rFonts w:ascii="Arial" w:eastAsia="仿宋_GB2312" w:hAnsi="Arial" w:cs="Arial"/>
          <w:sz w:val="28"/>
        </w:rPr>
        <w:t>（万元）</w:t>
      </w:r>
    </w:p>
    <w:p w14:paraId="6F7B1074" w14:textId="77777777" w:rsidR="00AA61FC" w:rsidRPr="00833F5C" w:rsidRDefault="001C25E5">
      <w:pPr>
        <w:spacing w:line="360" w:lineRule="auto"/>
        <w:ind w:firstLineChars="201" w:firstLine="563"/>
        <w:jc w:val="both"/>
        <w:rPr>
          <w:rFonts w:ascii="Arial" w:eastAsia="仿宋_GB2312" w:hAnsi="Arial" w:cs="Arial"/>
          <w:sz w:val="28"/>
        </w:rPr>
      </w:pPr>
      <w:r w:rsidRPr="00CE23D5">
        <w:rPr>
          <w:rFonts w:ascii="Arial" w:eastAsia="仿宋_GB2312" w:hAnsi="Arial" w:cs="Arial"/>
          <w:sz w:val="28"/>
        </w:rPr>
        <w:t>D.</w:t>
      </w:r>
      <w:r w:rsidRPr="00833F5C">
        <w:rPr>
          <w:rFonts w:ascii="Arial" w:eastAsia="仿宋_GB2312" w:hAnsi="Arial" w:cs="Arial"/>
          <w:sz w:val="28"/>
        </w:rPr>
        <w:t>销售费用</w:t>
      </w:r>
    </w:p>
    <w:p w14:paraId="5F332468" w14:textId="3C2F1584"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AB7750">
        <w:rPr>
          <w:rFonts w:ascii="Arial" w:eastAsia="仿宋_GB2312" w:hAnsi="Arial" w:cs="Arial"/>
          <w:sz w:val="28"/>
        </w:rPr>
        <w:t>4.0</w:t>
      </w:r>
      <w:r w:rsidRPr="00833F5C">
        <w:rPr>
          <w:rFonts w:ascii="Arial" w:eastAsia="仿宋_GB2312" w:hAnsi="Arial" w:cs="Arial"/>
          <w:sz w:val="28"/>
        </w:rPr>
        <w:t>%</w:t>
      </w:r>
      <w:r w:rsidRPr="00833F5C">
        <w:rPr>
          <w:rFonts w:ascii="Arial" w:eastAsia="仿宋_GB2312" w:hAnsi="Arial" w:cs="Arial"/>
          <w:sz w:val="28"/>
        </w:rPr>
        <w:t>计算。</w:t>
      </w:r>
    </w:p>
    <w:p w14:paraId="480883C5" w14:textId="68C472FD"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C74DEE">
        <w:rPr>
          <w:rFonts w:ascii="Arial" w:eastAsia="仿宋_GB2312" w:hAnsi="Arial" w:cs="Arial"/>
          <w:sz w:val="28"/>
        </w:rPr>
        <w:t>339053</w:t>
      </w:r>
      <w:r w:rsidRPr="00833F5C">
        <w:rPr>
          <w:rFonts w:ascii="Arial" w:eastAsia="仿宋_GB2312" w:hAnsi="Arial" w:cs="Arial"/>
          <w:sz w:val="28"/>
        </w:rPr>
        <w:t>×</w:t>
      </w:r>
      <w:r w:rsidR="00AB7750">
        <w:rPr>
          <w:rFonts w:ascii="Arial" w:eastAsia="仿宋_GB2312" w:hAnsi="Arial" w:cs="Arial"/>
          <w:sz w:val="28"/>
        </w:rPr>
        <w:t>4.0</w:t>
      </w:r>
      <w:r w:rsidRPr="00833F5C">
        <w:rPr>
          <w:rFonts w:ascii="Arial" w:eastAsia="仿宋_GB2312" w:hAnsi="Arial" w:cs="Arial"/>
          <w:sz w:val="28"/>
        </w:rPr>
        <w:t>%=</w:t>
      </w:r>
      <w:r w:rsidR="00C74DEE">
        <w:rPr>
          <w:rFonts w:ascii="Arial" w:eastAsia="仿宋_GB2312" w:hAnsi="Arial" w:cs="Arial"/>
          <w:sz w:val="28"/>
        </w:rPr>
        <w:t>13562</w:t>
      </w:r>
      <w:r w:rsidRPr="00833F5C">
        <w:rPr>
          <w:rFonts w:ascii="Arial" w:eastAsia="仿宋_GB2312" w:hAnsi="Arial" w:cs="Arial"/>
          <w:sz w:val="28"/>
        </w:rPr>
        <w:t>（万元）</w:t>
      </w:r>
    </w:p>
    <w:p w14:paraId="09B3FC2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购地税费</w:t>
      </w:r>
    </w:p>
    <w:p w14:paraId="58DE1B7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5BD1A61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4DE6B3F" w14:textId="77777777" w:rsidR="00AA61FC" w:rsidRPr="00833F5C" w:rsidRDefault="001C25E5">
      <w:pPr>
        <w:pStyle w:val="11"/>
        <w:rPr>
          <w:rFonts w:ascii="Arial" w:hAnsi="Arial" w:cs="Arial"/>
        </w:rPr>
      </w:pPr>
      <w:r w:rsidRPr="00833F5C">
        <w:rPr>
          <w:rFonts w:ascii="Arial" w:hAnsi="Arial" w:cs="Arial"/>
        </w:rPr>
        <w:t>F.</w:t>
      </w:r>
      <w:r w:rsidRPr="00833F5C">
        <w:rPr>
          <w:rFonts w:ascii="Arial" w:hAnsi="Arial" w:cs="Arial"/>
        </w:rPr>
        <w:t>贷款利息</w:t>
      </w:r>
    </w:p>
    <w:p w14:paraId="33C51905" w14:textId="27BB984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估价对象建筑物建设期为</w:t>
      </w:r>
      <w:r w:rsidRPr="00833F5C">
        <w:rPr>
          <w:rFonts w:ascii="Arial" w:eastAsia="仿宋_GB2312" w:hAnsi="Arial" w:cs="Arial"/>
          <w:sz w:val="28"/>
        </w:rPr>
        <w:t>2</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）及购地税费在估价期日一次性付清，建造成本、土地开发费、城市基础设施建设费、管理费用</w:t>
      </w:r>
      <w:r w:rsidR="00AB7750">
        <w:rPr>
          <w:rFonts w:ascii="Arial" w:eastAsia="仿宋_GB2312" w:hAnsi="Arial" w:cs="Arial" w:hint="eastAsia"/>
          <w:sz w:val="28"/>
        </w:rPr>
        <w:t>、销售费用</w:t>
      </w:r>
      <w:r w:rsidRPr="00833F5C">
        <w:rPr>
          <w:rFonts w:ascii="Arial" w:eastAsia="仿宋_GB2312" w:hAnsi="Arial" w:cs="Arial"/>
          <w:sz w:val="28"/>
        </w:rPr>
        <w:t>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2B5D9315" w14:textId="537C365D"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Pr="00833F5C">
        <w:rPr>
          <w:rFonts w:ascii="Arial" w:eastAsia="仿宋_GB2312" w:hAnsi="Arial" w:cs="Arial"/>
          <w:sz w:val="28"/>
          <w:vertAlign w:val="superscript"/>
        </w:rPr>
        <w:t>2</w:t>
      </w:r>
      <w:r w:rsidRPr="00833F5C">
        <w:rPr>
          <w:rFonts w:ascii="Arial" w:eastAsia="仿宋_GB2312" w:hAnsi="Arial" w:cs="Arial"/>
          <w:sz w:val="28"/>
        </w:rPr>
        <w:t>-1]+</w:t>
      </w: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C74DEE">
        <w:rPr>
          <w:rFonts w:ascii="Arial" w:eastAsia="仿宋_GB2312" w:hAnsi="Arial" w:cs="Arial"/>
          <w:sz w:val="28"/>
        </w:rPr>
        <w:t>13562</w:t>
      </w:r>
      <w:r w:rsidRPr="00833F5C">
        <w:rPr>
          <w:rFonts w:ascii="Arial" w:eastAsia="仿宋_GB2312" w:hAnsi="Arial" w:cs="Arial"/>
          <w:sz w:val="28"/>
        </w:rPr>
        <w:t>）</w:t>
      </w:r>
      <w:r w:rsidRPr="00833F5C">
        <w:rPr>
          <w:rFonts w:ascii="Arial" w:eastAsia="仿宋_GB2312" w:hAnsi="Arial" w:cs="Arial"/>
          <w:sz w:val="28"/>
        </w:rPr>
        <w:t>×[(1+ 4.75%)</w:t>
      </w:r>
      <w:r w:rsidRPr="00833F5C">
        <w:rPr>
          <w:rFonts w:ascii="Arial" w:eastAsia="仿宋_GB2312" w:hAnsi="Arial" w:cs="Arial"/>
          <w:sz w:val="28"/>
          <w:vertAlign w:val="superscript"/>
        </w:rPr>
        <w:t>2÷2</w:t>
      </w:r>
      <w:r w:rsidRPr="00833F5C">
        <w:rPr>
          <w:rFonts w:ascii="Arial" w:eastAsia="仿宋_GB2312" w:hAnsi="Arial" w:cs="Arial"/>
          <w:sz w:val="28"/>
        </w:rPr>
        <w:t>-1]</w:t>
      </w:r>
    </w:p>
    <w:p w14:paraId="3FE0644C" w14:textId="0DA48417"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4164</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×0.1002 (</w:t>
      </w:r>
      <w:r w:rsidRPr="00833F5C">
        <w:rPr>
          <w:rFonts w:ascii="Arial" w:eastAsia="仿宋_GB2312" w:hAnsi="Arial" w:cs="Arial"/>
          <w:sz w:val="28"/>
        </w:rPr>
        <w:t>万元</w:t>
      </w:r>
      <w:r w:rsidRPr="00833F5C">
        <w:rPr>
          <w:rFonts w:ascii="Arial" w:eastAsia="仿宋_GB2312" w:hAnsi="Arial" w:cs="Arial"/>
          <w:sz w:val="28"/>
        </w:rPr>
        <w:t>)</w:t>
      </w:r>
    </w:p>
    <w:p w14:paraId="1E747F05" w14:textId="77777777" w:rsidR="00AA61FC" w:rsidRPr="00833F5C" w:rsidRDefault="001C25E5">
      <w:pPr>
        <w:pStyle w:val="11"/>
        <w:rPr>
          <w:rFonts w:ascii="Arial" w:hAnsi="Arial" w:cs="Arial"/>
        </w:rPr>
      </w:pPr>
      <w:r w:rsidRPr="00833F5C">
        <w:rPr>
          <w:rFonts w:ascii="Arial" w:hAnsi="Arial" w:cs="Arial"/>
        </w:rPr>
        <w:t>G.</w:t>
      </w:r>
      <w:r w:rsidRPr="00833F5C">
        <w:rPr>
          <w:rFonts w:ascii="Arial" w:hAnsi="Arial" w:cs="Arial"/>
        </w:rPr>
        <w:t>销售税费</w:t>
      </w:r>
      <w:r w:rsidRPr="00833F5C">
        <w:rPr>
          <w:rFonts w:ascii="Arial" w:hAnsi="Arial" w:cs="Arial"/>
        </w:rPr>
        <w:tab/>
      </w:r>
    </w:p>
    <w:p w14:paraId="76399A4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1ADFE611" w14:textId="7BFCCA0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C74DEE">
        <w:rPr>
          <w:rFonts w:ascii="Arial" w:eastAsia="仿宋_GB2312" w:hAnsi="Arial" w:cs="Arial"/>
          <w:sz w:val="28"/>
        </w:rPr>
        <w:t>339053</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C74DEE">
        <w:rPr>
          <w:rFonts w:ascii="Arial" w:eastAsia="仿宋_GB2312" w:hAnsi="Arial" w:cs="Arial"/>
          <w:sz w:val="28"/>
        </w:rPr>
        <w:t>18083</w:t>
      </w:r>
      <w:r w:rsidRPr="00833F5C">
        <w:rPr>
          <w:rFonts w:ascii="Arial" w:eastAsia="仿宋_GB2312" w:hAnsi="Arial" w:cs="Arial"/>
          <w:sz w:val="28"/>
        </w:rPr>
        <w:t>（万元）</w:t>
      </w:r>
    </w:p>
    <w:p w14:paraId="1A89D90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H.</w:t>
      </w:r>
      <w:r w:rsidRPr="00833F5C">
        <w:rPr>
          <w:rFonts w:ascii="Arial" w:eastAsia="仿宋_GB2312" w:hAnsi="Arial" w:cs="Arial"/>
          <w:sz w:val="28"/>
        </w:rPr>
        <w:t>开发成本</w:t>
      </w:r>
    </w:p>
    <w:p w14:paraId="35583DA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15432F6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4D7D56AF" w14:textId="515EA7F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C74DEE">
        <w:rPr>
          <w:rFonts w:ascii="Arial" w:eastAsia="仿宋_GB2312" w:hAnsi="Arial" w:cs="Arial"/>
          <w:sz w:val="28"/>
        </w:rPr>
        <w:t>13562</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8051FB">
        <w:rPr>
          <w:rFonts w:ascii="Arial" w:eastAsia="仿宋_GB2312" w:hAnsi="Arial" w:cs="Arial"/>
          <w:sz w:val="28"/>
        </w:rPr>
        <w:t>4164</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×0.1002+</w:t>
      </w:r>
      <w:r w:rsidR="00C74DEE">
        <w:rPr>
          <w:rFonts w:ascii="Arial" w:eastAsia="仿宋_GB2312" w:hAnsi="Arial" w:cs="Arial"/>
          <w:sz w:val="28"/>
        </w:rPr>
        <w:t>18083</w:t>
      </w:r>
    </w:p>
    <w:p w14:paraId="5C734520" w14:textId="375E3DDE"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74DEE">
        <w:rPr>
          <w:rFonts w:ascii="Arial" w:eastAsia="仿宋_GB2312" w:hAnsi="Arial" w:cs="Arial"/>
          <w:sz w:val="28"/>
        </w:rPr>
        <w:t>109906</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D2FB66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）开发利润（投资利润）</w:t>
      </w:r>
    </w:p>
    <w:p w14:paraId="3A74E50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833F5C">
        <w:rPr>
          <w:rFonts w:ascii="Arial" w:eastAsia="仿宋_GB2312" w:hAnsi="Arial" w:cs="Arial"/>
          <w:sz w:val="28"/>
        </w:rPr>
        <w:t xml:space="preserve"> </w:t>
      </w:r>
    </w:p>
    <w:p w14:paraId="3183416B" w14:textId="76D49CF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570B5F">
        <w:rPr>
          <w:rFonts w:ascii="Arial" w:eastAsia="仿宋_GB2312" w:hAnsi="Arial" w:cs="Arial" w:hint="eastAsia"/>
          <w:sz w:val="28"/>
        </w:rPr>
        <w:t>商业</w:t>
      </w:r>
      <w:r w:rsidRPr="00CE23D5">
        <w:rPr>
          <w:rFonts w:ascii="Arial" w:eastAsia="仿宋_GB2312" w:hAnsi="Arial" w:cs="Arial"/>
          <w:sz w:val="28"/>
        </w:rPr>
        <w:t>项目，且属于北京市热点开发区域，周边同类、同体量项目的开发利润经调查可知，利润率一般在</w:t>
      </w:r>
      <w:r w:rsidR="00AB7750">
        <w:rPr>
          <w:rFonts w:ascii="Arial" w:eastAsia="仿宋_GB2312" w:hAnsi="Arial" w:cs="Arial"/>
          <w:sz w:val="28"/>
        </w:rPr>
        <w:t>20</w:t>
      </w:r>
      <w:r w:rsidRPr="00CE23D5">
        <w:rPr>
          <w:rFonts w:ascii="Arial" w:eastAsia="仿宋_GB2312" w:hAnsi="Arial" w:cs="Arial"/>
          <w:sz w:val="28"/>
        </w:rPr>
        <w:t>%</w:t>
      </w:r>
      <w:r w:rsidRPr="00CE23D5">
        <w:rPr>
          <w:rFonts w:ascii="Arial" w:eastAsia="仿宋_GB2312" w:hAnsi="Arial" w:cs="Arial"/>
          <w:sz w:val="28"/>
        </w:rPr>
        <w:t>～</w:t>
      </w:r>
      <w:r w:rsidR="00AB7750">
        <w:rPr>
          <w:rFonts w:ascii="Arial" w:eastAsia="仿宋_GB2312" w:hAnsi="Arial" w:cs="Arial"/>
          <w:sz w:val="28"/>
        </w:rPr>
        <w:t>30</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之间，计算基数为土地购买价格、开发费用（建造成本、城市基础设施建设费）、管理费用、销售费用和购地税</w:t>
      </w:r>
      <w:r w:rsidRPr="00833F5C">
        <w:rPr>
          <w:rFonts w:ascii="Arial" w:eastAsia="仿宋_GB2312" w:hAnsi="Arial" w:cs="Arial"/>
          <w:sz w:val="28"/>
        </w:rPr>
        <w:t>费，依前述计算，本次评估取综合利润率为</w:t>
      </w:r>
      <w:r w:rsidR="008051FB">
        <w:rPr>
          <w:rFonts w:ascii="Arial" w:eastAsia="仿宋_GB2312" w:hAnsi="Arial" w:cs="Arial"/>
          <w:sz w:val="28"/>
        </w:rPr>
        <w:t>30</w:t>
      </w:r>
      <w:r w:rsidRPr="00CE23D5">
        <w:rPr>
          <w:rFonts w:ascii="Arial" w:eastAsia="仿宋_GB2312" w:hAnsi="Arial" w:cs="Arial"/>
          <w:sz w:val="28"/>
        </w:rPr>
        <w:t xml:space="preserve">% </w:t>
      </w:r>
      <w:r w:rsidRPr="00CE23D5">
        <w:rPr>
          <w:rFonts w:ascii="Arial" w:eastAsia="仿宋_GB2312" w:hAnsi="Arial" w:cs="Arial"/>
          <w:sz w:val="28"/>
        </w:rPr>
        <w:t>。则有：</w:t>
      </w:r>
    </w:p>
    <w:p w14:paraId="137173BA"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02714F7C" w14:textId="35783BA6"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8051FB">
        <w:rPr>
          <w:rFonts w:ascii="Arial" w:eastAsia="仿宋_GB2312" w:hAnsi="Arial" w:cs="Arial"/>
          <w:sz w:val="28"/>
        </w:rPr>
        <w:t>30</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C74DEE">
        <w:rPr>
          <w:rFonts w:ascii="Arial" w:eastAsia="仿宋_GB2312" w:hAnsi="Arial" w:cs="Arial"/>
          <w:sz w:val="28"/>
        </w:rPr>
        <w:t>13562</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30</w:t>
      </w:r>
      <w:r w:rsidRPr="00833F5C">
        <w:rPr>
          <w:rFonts w:ascii="Arial" w:eastAsia="仿宋_GB2312" w:hAnsi="Arial" w:cs="Arial"/>
          <w:sz w:val="28"/>
        </w:rPr>
        <w:t>%</w:t>
      </w:r>
    </w:p>
    <w:p w14:paraId="50030244" w14:textId="60952C84"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74DEE">
        <w:rPr>
          <w:rFonts w:ascii="Arial" w:eastAsia="仿宋_GB2312" w:hAnsi="Arial" w:cs="Arial"/>
          <w:sz w:val="28"/>
        </w:rPr>
        <w:t>26298</w:t>
      </w:r>
      <w:r w:rsidRPr="00833F5C">
        <w:rPr>
          <w:rFonts w:ascii="Arial" w:eastAsia="仿宋_GB2312" w:hAnsi="Arial" w:cs="Arial"/>
          <w:sz w:val="28"/>
        </w:rPr>
        <w:t xml:space="preserve">+ </w:t>
      </w:r>
      <w:r w:rsidR="008051FB">
        <w:rPr>
          <w:rFonts w:ascii="Arial" w:eastAsia="仿宋_GB2312" w:hAnsi="Arial" w:cs="Arial"/>
          <w:sz w:val="28"/>
        </w:rPr>
        <w:t>0.3092</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1E7AC9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799483F" w14:textId="77777777" w:rsidR="00AA61FC" w:rsidRPr="00833F5C" w:rsidRDefault="001C25E5">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7E757FC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7CB344BC" w14:textId="7B250A7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74DEE">
        <w:rPr>
          <w:rFonts w:ascii="Arial" w:eastAsia="仿宋_GB2312" w:hAnsi="Arial" w:cs="Arial"/>
          <w:sz w:val="28"/>
        </w:rPr>
        <w:t>339053</w:t>
      </w:r>
      <w:r w:rsidRPr="00833F5C">
        <w:rPr>
          <w:rFonts w:ascii="Arial" w:eastAsia="仿宋_GB2312" w:hAnsi="Arial" w:cs="Arial"/>
          <w:sz w:val="28"/>
        </w:rPr>
        <w:t>-</w:t>
      </w:r>
      <w:r w:rsidRPr="00833F5C">
        <w:rPr>
          <w:rFonts w:ascii="Arial" w:eastAsia="仿宋_GB2312" w:hAnsi="Arial" w:cs="Arial"/>
          <w:sz w:val="28"/>
        </w:rPr>
        <w:t>（</w:t>
      </w:r>
      <w:r w:rsidR="00C74DEE">
        <w:rPr>
          <w:rFonts w:ascii="Arial" w:eastAsia="仿宋_GB2312" w:hAnsi="Arial" w:cs="Arial"/>
          <w:sz w:val="28"/>
        </w:rPr>
        <w:t>109906</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C74DEE">
        <w:rPr>
          <w:rFonts w:ascii="Arial" w:eastAsia="仿宋_GB2312" w:hAnsi="Arial" w:cs="Arial"/>
          <w:sz w:val="28"/>
        </w:rPr>
        <w:t>26298</w:t>
      </w:r>
      <w:r w:rsidRPr="00833F5C">
        <w:rPr>
          <w:rFonts w:ascii="Arial" w:eastAsia="仿宋_GB2312" w:hAnsi="Arial" w:cs="Arial"/>
          <w:sz w:val="28"/>
        </w:rPr>
        <w:t>+</w:t>
      </w:r>
      <w:r w:rsidR="00DA6BBE">
        <w:rPr>
          <w:rFonts w:ascii="Arial" w:eastAsia="仿宋_GB2312" w:hAnsi="Arial" w:cs="Arial"/>
          <w:sz w:val="28"/>
        </w:rPr>
        <w:t>0.</w:t>
      </w:r>
      <w:r w:rsidR="008051FB">
        <w:rPr>
          <w:rFonts w:ascii="Arial" w:eastAsia="仿宋_GB2312" w:hAnsi="Arial" w:cs="Arial"/>
          <w:sz w:val="28"/>
        </w:rPr>
        <w:t>3092</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0460EBE4" w14:textId="570EA48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74DEE">
        <w:rPr>
          <w:rFonts w:ascii="Arial" w:eastAsia="仿宋_GB2312" w:hAnsi="Arial" w:cs="Arial"/>
          <w:sz w:val="28"/>
        </w:rPr>
        <w:t>140877</w:t>
      </w:r>
      <w:r w:rsidRPr="00833F5C">
        <w:rPr>
          <w:rFonts w:ascii="Arial" w:eastAsia="仿宋_GB2312" w:hAnsi="Arial" w:cs="Arial"/>
          <w:sz w:val="28"/>
        </w:rPr>
        <w:t>（万元）</w:t>
      </w:r>
    </w:p>
    <w:p w14:paraId="15464C98" w14:textId="5595C45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地上</w:t>
      </w:r>
      <w:r w:rsidR="00570B5F">
        <w:rPr>
          <w:rFonts w:ascii="Arial" w:eastAsia="仿宋_GB2312" w:hAnsi="Arial" w:cs="Arial" w:hint="eastAsia"/>
          <w:sz w:val="28"/>
        </w:rPr>
        <w:t>商业</w:t>
      </w:r>
      <w:r w:rsidRPr="00833F5C">
        <w:rPr>
          <w:rFonts w:ascii="Arial" w:eastAsia="仿宋_GB2312" w:hAnsi="Arial" w:cs="Arial"/>
          <w:sz w:val="28"/>
        </w:rPr>
        <w:t>用途</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4F510A0" w14:textId="67C9FB0C"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C74DEE">
        <w:rPr>
          <w:rFonts w:ascii="Arial" w:eastAsia="仿宋_GB2312" w:hAnsi="Arial" w:cs="Arial"/>
          <w:sz w:val="28"/>
        </w:rPr>
        <w:t>140877</w:t>
      </w:r>
      <w:r w:rsidRPr="00CE23D5">
        <w:rPr>
          <w:rFonts w:ascii="Arial" w:eastAsia="仿宋_GB2312" w:hAnsi="Arial" w:cs="Arial"/>
          <w:sz w:val="28"/>
        </w:rPr>
        <w:t>÷</w:t>
      </w:r>
      <w:r w:rsidR="00A051C8">
        <w:rPr>
          <w:rFonts w:ascii="Arial" w:eastAsia="仿宋_GB2312" w:hAnsi="Arial" w:cs="Arial"/>
          <w:sz w:val="28"/>
        </w:rPr>
        <w:t>158612.07</w:t>
      </w:r>
      <w:r w:rsidRPr="00CE23D5">
        <w:rPr>
          <w:rFonts w:ascii="Arial" w:eastAsia="仿宋_GB2312" w:hAnsi="Arial" w:cs="Arial"/>
          <w:sz w:val="28"/>
        </w:rPr>
        <w:t>×10000</w:t>
      </w:r>
    </w:p>
    <w:p w14:paraId="088BA6D1" w14:textId="4AB0E3CF"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C74DEE">
        <w:rPr>
          <w:rFonts w:ascii="Arial" w:eastAsia="仿宋_GB2312" w:hAnsi="Arial" w:cs="Arial"/>
          <w:sz w:val="28"/>
        </w:rPr>
        <w:t>8882</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708B477C" w14:textId="213B1227" w:rsidR="00AA61FC" w:rsidRPr="00CE23D5" w:rsidRDefault="008F508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w:t>
      </w:r>
      <w:r w:rsidR="001C25E5"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商业</w:t>
      </w:r>
      <w:r w:rsidR="001C25E5" w:rsidRPr="00CE23D5">
        <w:rPr>
          <w:rFonts w:ascii="Arial" w:eastAsia="仿宋_GB2312" w:hAnsi="Arial" w:cs="Arial"/>
          <w:sz w:val="28"/>
        </w:rPr>
        <w:t>用地，地处</w:t>
      </w:r>
      <w:r>
        <w:rPr>
          <w:rFonts w:ascii="Arial" w:eastAsia="仿宋_GB2312" w:hAnsi="Arial" w:cs="Arial" w:hint="eastAsia"/>
          <w:sz w:val="28"/>
        </w:rPr>
        <w:t>商业类</w:t>
      </w:r>
      <w:r w:rsidR="001C25E5" w:rsidRPr="00CE23D5">
        <w:rPr>
          <w:rFonts w:ascii="Arial" w:eastAsia="仿宋_GB2312" w:hAnsi="Arial" w:cs="Arial"/>
          <w:sz w:val="28"/>
        </w:rPr>
        <w:t>七级地价区，需根据《北京市基准地价地下空间修正系数表》进行用途修正。地下空间修正系数表详见下表：</w:t>
      </w:r>
    </w:p>
    <w:p w14:paraId="6790643E" w14:textId="77777777" w:rsidR="00AA61FC" w:rsidRPr="00833F5C"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326"/>
        <w:gridCol w:w="1692"/>
        <w:gridCol w:w="10"/>
        <w:gridCol w:w="2165"/>
        <w:gridCol w:w="10"/>
        <w:gridCol w:w="1475"/>
        <w:gridCol w:w="1415"/>
        <w:gridCol w:w="10"/>
        <w:gridCol w:w="1309"/>
      </w:tblGrid>
      <w:tr w:rsidR="00AA61FC" w:rsidRPr="00833F5C" w14:paraId="153A2681" w14:textId="77777777" w:rsidTr="008F5085">
        <w:trPr>
          <w:jc w:val="center"/>
        </w:trPr>
        <w:tc>
          <w:tcPr>
            <w:tcW w:w="1305" w:type="dxa"/>
            <w:vMerge w:val="restart"/>
            <w:shd w:val="clear" w:color="auto" w:fill="auto"/>
            <w:vAlign w:val="center"/>
          </w:tcPr>
          <w:p w14:paraId="29627D02" w14:textId="06ED8EB8"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地下空间用途</w:t>
            </w:r>
          </w:p>
        </w:tc>
        <w:tc>
          <w:tcPr>
            <w:tcW w:w="1677" w:type="dxa"/>
            <w:gridSpan w:val="2"/>
            <w:vMerge w:val="restart"/>
            <w:shd w:val="clear" w:color="auto" w:fill="auto"/>
            <w:vAlign w:val="center"/>
          </w:tcPr>
          <w:p w14:paraId="42629170" w14:textId="70E38B93"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43" w:type="dxa"/>
            <w:gridSpan w:val="2"/>
            <w:vMerge w:val="restart"/>
            <w:shd w:val="clear" w:color="auto" w:fill="auto"/>
            <w:vAlign w:val="center"/>
          </w:tcPr>
          <w:p w14:paraId="5A725C1D" w14:textId="718D21F6"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46" w:type="dxa"/>
            <w:gridSpan w:val="4"/>
            <w:shd w:val="clear" w:color="auto" w:fill="auto"/>
            <w:vAlign w:val="center"/>
          </w:tcPr>
          <w:p w14:paraId="7044A9F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5987419E" w14:textId="77777777" w:rsidTr="008F5085">
        <w:trPr>
          <w:jc w:val="center"/>
        </w:trPr>
        <w:tc>
          <w:tcPr>
            <w:tcW w:w="1305" w:type="dxa"/>
            <w:vMerge/>
            <w:vAlign w:val="center"/>
          </w:tcPr>
          <w:p w14:paraId="72E3E36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677" w:type="dxa"/>
            <w:gridSpan w:val="2"/>
            <w:vMerge/>
            <w:vAlign w:val="center"/>
          </w:tcPr>
          <w:p w14:paraId="2B96C2C7"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43" w:type="dxa"/>
            <w:gridSpan w:val="2"/>
            <w:vMerge/>
            <w:vAlign w:val="center"/>
          </w:tcPr>
          <w:p w14:paraId="51BB0B28"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53" w:type="dxa"/>
            <w:shd w:val="clear" w:color="auto" w:fill="auto"/>
            <w:vAlign w:val="center"/>
          </w:tcPr>
          <w:p w14:paraId="0FA7E6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04" w:type="dxa"/>
            <w:gridSpan w:val="2"/>
            <w:shd w:val="clear" w:color="auto" w:fill="auto"/>
            <w:vAlign w:val="center"/>
          </w:tcPr>
          <w:p w14:paraId="3745AEE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289" w:type="dxa"/>
            <w:shd w:val="clear" w:color="auto" w:fill="auto"/>
            <w:vAlign w:val="center"/>
          </w:tcPr>
          <w:p w14:paraId="0754C14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8F5085" w:rsidRPr="00DD6F7F" w14:paraId="7C910F1B"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4D8E019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地下商业</w:t>
            </w:r>
          </w:p>
        </w:tc>
        <w:tc>
          <w:tcPr>
            <w:tcW w:w="1667" w:type="dxa"/>
            <w:vMerge w:val="restart"/>
            <w:tcBorders>
              <w:top w:val="nil"/>
              <w:left w:val="single" w:sz="4" w:space="0" w:color="auto"/>
              <w:bottom w:val="single" w:sz="4" w:space="0" w:color="auto"/>
              <w:right w:val="single" w:sz="4" w:space="0" w:color="auto"/>
            </w:tcBorders>
            <w:shd w:val="clear" w:color="auto" w:fill="auto"/>
            <w:vAlign w:val="center"/>
            <w:hideMark/>
          </w:tcPr>
          <w:p w14:paraId="5BE0B615"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商业用途</w:t>
            </w:r>
            <w:r w:rsidRPr="008F5085">
              <w:rPr>
                <w:rFonts w:ascii="Arial" w:eastAsia="仿宋_GB2312" w:hAnsi="Arial" w:cs="Arial" w:hint="eastAsia"/>
                <w:sz w:val="18"/>
                <w:szCs w:val="18"/>
              </w:rPr>
              <w:t xml:space="preserve">    </w:t>
            </w:r>
            <w:r w:rsidRPr="008F5085">
              <w:rPr>
                <w:rFonts w:ascii="Arial" w:eastAsia="仿宋_GB2312" w:hAnsi="Arial" w:cs="Arial" w:hint="eastAsia"/>
                <w:sz w:val="18"/>
                <w:szCs w:val="18"/>
              </w:rPr>
              <w:t>比准类别</w:t>
            </w:r>
          </w:p>
        </w:tc>
        <w:tc>
          <w:tcPr>
            <w:tcW w:w="2143" w:type="dxa"/>
            <w:gridSpan w:val="2"/>
            <w:tcBorders>
              <w:top w:val="nil"/>
              <w:left w:val="nil"/>
              <w:bottom w:val="single" w:sz="4" w:space="0" w:color="auto"/>
              <w:right w:val="single" w:sz="4" w:space="0" w:color="auto"/>
            </w:tcBorders>
            <w:shd w:val="clear" w:color="auto" w:fill="auto"/>
            <w:vAlign w:val="center"/>
            <w:hideMark/>
          </w:tcPr>
          <w:p w14:paraId="56B6197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1</w:t>
            </w:r>
            <w:r w:rsidRPr="008F5085">
              <w:rPr>
                <w:rFonts w:ascii="Arial" w:eastAsia="仿宋_GB2312" w:hAnsi="Arial" w:cs="Arial" w:hint="eastAsia"/>
                <w:sz w:val="18"/>
                <w:szCs w:val="18"/>
              </w:rPr>
              <w:t>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22FCFD1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0.8</w:t>
            </w:r>
          </w:p>
        </w:tc>
        <w:tc>
          <w:tcPr>
            <w:tcW w:w="1394" w:type="dxa"/>
            <w:tcBorders>
              <w:top w:val="nil"/>
              <w:left w:val="nil"/>
              <w:bottom w:val="single" w:sz="4" w:space="0" w:color="auto"/>
              <w:right w:val="single" w:sz="4" w:space="0" w:color="auto"/>
            </w:tcBorders>
            <w:shd w:val="clear" w:color="auto" w:fill="auto"/>
            <w:vAlign w:val="center"/>
            <w:hideMark/>
          </w:tcPr>
          <w:p w14:paraId="5E875BE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0.7</w:t>
            </w:r>
          </w:p>
        </w:tc>
        <w:tc>
          <w:tcPr>
            <w:tcW w:w="1299" w:type="dxa"/>
            <w:gridSpan w:val="2"/>
            <w:tcBorders>
              <w:top w:val="nil"/>
              <w:left w:val="nil"/>
              <w:bottom w:val="single" w:sz="4" w:space="0" w:color="auto"/>
              <w:right w:val="single" w:sz="4" w:space="0" w:color="auto"/>
            </w:tcBorders>
            <w:shd w:val="clear" w:color="auto" w:fill="auto"/>
            <w:vAlign w:val="center"/>
            <w:hideMark/>
          </w:tcPr>
          <w:p w14:paraId="09DCF43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0.6</w:t>
            </w:r>
          </w:p>
        </w:tc>
      </w:tr>
      <w:tr w:rsidR="008F5085" w:rsidRPr="00DD6F7F" w14:paraId="061CAACA"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tcBorders>
              <w:top w:val="nil"/>
              <w:left w:val="single" w:sz="4" w:space="0" w:color="auto"/>
              <w:bottom w:val="single" w:sz="4" w:space="0" w:color="auto"/>
              <w:right w:val="single" w:sz="4" w:space="0" w:color="auto"/>
            </w:tcBorders>
            <w:vAlign w:val="center"/>
            <w:hideMark/>
          </w:tcPr>
          <w:p w14:paraId="63FD830E"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667" w:type="dxa"/>
            <w:vMerge/>
            <w:tcBorders>
              <w:top w:val="nil"/>
              <w:left w:val="single" w:sz="4" w:space="0" w:color="auto"/>
              <w:bottom w:val="single" w:sz="4" w:space="0" w:color="auto"/>
              <w:right w:val="single" w:sz="4" w:space="0" w:color="auto"/>
            </w:tcBorders>
            <w:vAlign w:val="center"/>
            <w:hideMark/>
          </w:tcPr>
          <w:p w14:paraId="0F99A0DB"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143" w:type="dxa"/>
            <w:gridSpan w:val="2"/>
            <w:tcBorders>
              <w:top w:val="nil"/>
              <w:left w:val="nil"/>
              <w:bottom w:val="single" w:sz="4" w:space="0" w:color="auto"/>
              <w:right w:val="single" w:sz="4" w:space="0" w:color="auto"/>
            </w:tcBorders>
            <w:shd w:val="clear" w:color="auto" w:fill="auto"/>
            <w:vAlign w:val="center"/>
            <w:hideMark/>
          </w:tcPr>
          <w:p w14:paraId="13BCB33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2</w:t>
            </w:r>
            <w:r w:rsidRPr="008F5085">
              <w:rPr>
                <w:rFonts w:ascii="Arial" w:eastAsia="仿宋_GB2312" w:hAnsi="Arial" w:cs="Arial" w:hint="eastAsia"/>
                <w:sz w:val="18"/>
                <w:szCs w:val="18"/>
              </w:rPr>
              <w:t>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49336380"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0.5</w:t>
            </w:r>
          </w:p>
        </w:tc>
        <w:tc>
          <w:tcPr>
            <w:tcW w:w="1394" w:type="dxa"/>
            <w:tcBorders>
              <w:top w:val="nil"/>
              <w:left w:val="nil"/>
              <w:bottom w:val="single" w:sz="4" w:space="0" w:color="auto"/>
              <w:right w:val="single" w:sz="4" w:space="0" w:color="auto"/>
            </w:tcBorders>
            <w:shd w:val="clear" w:color="auto" w:fill="auto"/>
            <w:vAlign w:val="center"/>
            <w:hideMark/>
          </w:tcPr>
          <w:p w14:paraId="537CF346"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0.4</w:t>
            </w:r>
          </w:p>
        </w:tc>
        <w:tc>
          <w:tcPr>
            <w:tcW w:w="1299" w:type="dxa"/>
            <w:gridSpan w:val="2"/>
            <w:tcBorders>
              <w:top w:val="nil"/>
              <w:left w:val="nil"/>
              <w:bottom w:val="single" w:sz="4" w:space="0" w:color="auto"/>
              <w:right w:val="single" w:sz="4" w:space="0" w:color="auto"/>
            </w:tcBorders>
            <w:shd w:val="clear" w:color="auto" w:fill="auto"/>
            <w:vAlign w:val="center"/>
            <w:hideMark/>
          </w:tcPr>
          <w:p w14:paraId="7B8DB318"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w:t>
            </w:r>
          </w:p>
        </w:tc>
      </w:tr>
      <w:tr w:rsidR="008F5085" w:rsidRPr="00DD6F7F" w14:paraId="7586F17C"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tcBorders>
              <w:top w:val="nil"/>
              <w:left w:val="single" w:sz="4" w:space="0" w:color="auto"/>
              <w:bottom w:val="single" w:sz="4" w:space="0" w:color="auto"/>
              <w:right w:val="single" w:sz="4" w:space="0" w:color="auto"/>
            </w:tcBorders>
            <w:vAlign w:val="center"/>
            <w:hideMark/>
          </w:tcPr>
          <w:p w14:paraId="14D0BFA8"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667" w:type="dxa"/>
            <w:vMerge/>
            <w:tcBorders>
              <w:top w:val="nil"/>
              <w:left w:val="single" w:sz="4" w:space="0" w:color="auto"/>
              <w:bottom w:val="single" w:sz="4" w:space="0" w:color="auto"/>
              <w:right w:val="single" w:sz="4" w:space="0" w:color="auto"/>
            </w:tcBorders>
            <w:vAlign w:val="center"/>
            <w:hideMark/>
          </w:tcPr>
          <w:p w14:paraId="27555352"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143" w:type="dxa"/>
            <w:gridSpan w:val="2"/>
            <w:tcBorders>
              <w:top w:val="nil"/>
              <w:left w:val="nil"/>
              <w:bottom w:val="single" w:sz="4" w:space="0" w:color="auto"/>
              <w:right w:val="single" w:sz="4" w:space="0" w:color="auto"/>
            </w:tcBorders>
            <w:shd w:val="clear" w:color="auto" w:fill="auto"/>
            <w:vAlign w:val="center"/>
            <w:hideMark/>
          </w:tcPr>
          <w:p w14:paraId="0F6A289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3</w:t>
            </w:r>
            <w:r w:rsidRPr="008F5085">
              <w:rPr>
                <w:rFonts w:ascii="Arial" w:eastAsia="仿宋_GB2312" w:hAnsi="Arial" w:cs="Arial" w:hint="eastAsia"/>
                <w:sz w:val="18"/>
                <w:szCs w:val="18"/>
              </w:rPr>
              <w:t>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76A4CED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0.36</w:t>
            </w:r>
          </w:p>
        </w:tc>
        <w:tc>
          <w:tcPr>
            <w:tcW w:w="1394" w:type="dxa"/>
            <w:tcBorders>
              <w:top w:val="nil"/>
              <w:left w:val="nil"/>
              <w:bottom w:val="single" w:sz="4" w:space="0" w:color="auto"/>
              <w:right w:val="single" w:sz="4" w:space="0" w:color="auto"/>
            </w:tcBorders>
            <w:shd w:val="clear" w:color="auto" w:fill="auto"/>
            <w:vAlign w:val="center"/>
            <w:hideMark/>
          </w:tcPr>
          <w:p w14:paraId="2BA137E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0.28</w:t>
            </w:r>
          </w:p>
        </w:tc>
        <w:tc>
          <w:tcPr>
            <w:tcW w:w="1299" w:type="dxa"/>
            <w:gridSpan w:val="2"/>
            <w:tcBorders>
              <w:top w:val="nil"/>
              <w:left w:val="nil"/>
              <w:bottom w:val="single" w:sz="4" w:space="0" w:color="auto"/>
              <w:right w:val="single" w:sz="4" w:space="0" w:color="auto"/>
            </w:tcBorders>
            <w:shd w:val="clear" w:color="auto" w:fill="auto"/>
            <w:vAlign w:val="center"/>
            <w:hideMark/>
          </w:tcPr>
          <w:p w14:paraId="62EB3CC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w:t>
            </w:r>
          </w:p>
        </w:tc>
      </w:tr>
      <w:tr w:rsidR="008F5085" w:rsidRPr="00DD6F7F" w14:paraId="20C35C2D"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tcBorders>
              <w:top w:val="nil"/>
              <w:left w:val="single" w:sz="4" w:space="0" w:color="auto"/>
              <w:bottom w:val="single" w:sz="4" w:space="0" w:color="auto"/>
              <w:right w:val="single" w:sz="4" w:space="0" w:color="auto"/>
            </w:tcBorders>
            <w:vAlign w:val="center"/>
            <w:hideMark/>
          </w:tcPr>
          <w:p w14:paraId="54EB0A6C"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667" w:type="dxa"/>
            <w:vMerge/>
            <w:tcBorders>
              <w:top w:val="nil"/>
              <w:left w:val="single" w:sz="4" w:space="0" w:color="auto"/>
              <w:bottom w:val="single" w:sz="4" w:space="0" w:color="auto"/>
              <w:right w:val="single" w:sz="4" w:space="0" w:color="auto"/>
            </w:tcBorders>
            <w:vAlign w:val="center"/>
            <w:hideMark/>
          </w:tcPr>
          <w:p w14:paraId="57FBAC1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143" w:type="dxa"/>
            <w:gridSpan w:val="2"/>
            <w:tcBorders>
              <w:top w:val="nil"/>
              <w:left w:val="nil"/>
              <w:bottom w:val="single" w:sz="4" w:space="0" w:color="auto"/>
              <w:right w:val="single" w:sz="4" w:space="0" w:color="auto"/>
            </w:tcBorders>
            <w:shd w:val="clear" w:color="auto" w:fill="auto"/>
            <w:vAlign w:val="center"/>
            <w:hideMark/>
          </w:tcPr>
          <w:p w14:paraId="6D0707C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4</w:t>
            </w:r>
            <w:r w:rsidRPr="008F5085">
              <w:rPr>
                <w:rFonts w:ascii="Arial" w:eastAsia="仿宋_GB2312" w:hAnsi="Arial" w:cs="Arial" w:hint="eastAsia"/>
                <w:sz w:val="18"/>
                <w:szCs w:val="18"/>
              </w:rPr>
              <w:t>层及以下各层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41C1B04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w:t>
            </w:r>
          </w:p>
        </w:tc>
        <w:tc>
          <w:tcPr>
            <w:tcW w:w="1394" w:type="dxa"/>
            <w:tcBorders>
              <w:top w:val="nil"/>
              <w:left w:val="nil"/>
              <w:bottom w:val="single" w:sz="4" w:space="0" w:color="auto"/>
              <w:right w:val="single" w:sz="4" w:space="0" w:color="auto"/>
            </w:tcBorders>
            <w:shd w:val="clear" w:color="auto" w:fill="auto"/>
            <w:vAlign w:val="center"/>
            <w:hideMark/>
          </w:tcPr>
          <w:p w14:paraId="3E93CDE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0.25</w:t>
            </w:r>
          </w:p>
        </w:tc>
        <w:tc>
          <w:tcPr>
            <w:tcW w:w="1299" w:type="dxa"/>
            <w:gridSpan w:val="2"/>
            <w:tcBorders>
              <w:top w:val="nil"/>
              <w:left w:val="nil"/>
              <w:bottom w:val="single" w:sz="4" w:space="0" w:color="auto"/>
              <w:right w:val="single" w:sz="4" w:space="0" w:color="auto"/>
            </w:tcBorders>
            <w:shd w:val="clear" w:color="auto" w:fill="auto"/>
            <w:vAlign w:val="center"/>
            <w:hideMark/>
          </w:tcPr>
          <w:p w14:paraId="474E453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w:t>
            </w:r>
          </w:p>
        </w:tc>
      </w:tr>
    </w:tbl>
    <w:p w14:paraId="78034C7C" w14:textId="6E0C5A6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008F5085">
        <w:rPr>
          <w:rFonts w:ascii="Arial" w:eastAsia="仿宋_GB2312" w:hAnsi="Arial" w:cs="Arial" w:hint="eastAsia"/>
          <w:sz w:val="28"/>
          <w:szCs w:val="28"/>
        </w:rPr>
        <w:t>商业</w:t>
      </w:r>
      <w:r w:rsidRPr="00CE23D5">
        <w:rPr>
          <w:rFonts w:ascii="Arial" w:eastAsia="仿宋_GB2312" w:hAnsi="Arial" w:cs="Arial"/>
          <w:sz w:val="28"/>
          <w:szCs w:val="28"/>
        </w:rPr>
        <w:t>类七级，地下</w:t>
      </w:r>
      <w:r w:rsidR="008F5085">
        <w:rPr>
          <w:rFonts w:ascii="Arial" w:eastAsia="仿宋_GB2312" w:hAnsi="Arial" w:cs="Arial" w:hint="eastAsia"/>
          <w:sz w:val="28"/>
          <w:szCs w:val="28"/>
        </w:rPr>
        <w:t>商业</w:t>
      </w:r>
      <w:r w:rsidRPr="00CE23D5">
        <w:rPr>
          <w:rFonts w:ascii="Arial" w:eastAsia="仿宋_GB2312" w:hAnsi="Arial" w:cs="Arial"/>
          <w:sz w:val="28"/>
          <w:szCs w:val="28"/>
        </w:rPr>
        <w:t>地下空间修正系数为</w:t>
      </w:r>
      <w:r w:rsidR="008F5085">
        <w:rPr>
          <w:rFonts w:ascii="Arial" w:eastAsia="仿宋_GB2312" w:hAnsi="Arial" w:cs="Arial"/>
          <w:sz w:val="28"/>
          <w:szCs w:val="28"/>
        </w:rPr>
        <w:t>0.7</w:t>
      </w:r>
      <w:r w:rsidRPr="00CE23D5">
        <w:rPr>
          <w:rFonts w:ascii="Arial" w:eastAsia="仿宋_GB2312" w:hAnsi="Arial" w:cs="Arial"/>
          <w:sz w:val="28"/>
          <w:szCs w:val="28"/>
        </w:rPr>
        <w:t>。</w:t>
      </w:r>
    </w:p>
    <w:p w14:paraId="56C9A3D5" w14:textId="724975EE"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8F5085">
        <w:rPr>
          <w:rFonts w:ascii="Arial" w:eastAsia="仿宋_GB2312" w:hAnsi="Arial" w:cs="Arial" w:hint="eastAsia"/>
          <w:snapToGrid w:val="0"/>
          <w:sz w:val="28"/>
          <w:szCs w:val="28"/>
        </w:rPr>
        <w:t>商业</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109F15FF" w14:textId="0AA6B11D"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8F5085">
        <w:rPr>
          <w:rFonts w:ascii="Arial" w:eastAsia="仿宋_GB2312" w:hAnsi="Arial" w:cs="Arial" w:hint="eastAsia"/>
          <w:snapToGrid w:val="0"/>
          <w:sz w:val="28"/>
          <w:szCs w:val="28"/>
        </w:rPr>
        <w:t>商业</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21B9587" w14:textId="7F205DFA"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C74DEE">
        <w:rPr>
          <w:rFonts w:ascii="Arial" w:eastAsia="仿宋_GB2312" w:hAnsi="Arial" w:cs="Arial"/>
          <w:sz w:val="28"/>
        </w:rPr>
        <w:t>8882</w:t>
      </w:r>
      <w:r w:rsidRPr="00CE23D5">
        <w:rPr>
          <w:rFonts w:ascii="Arial" w:eastAsia="仿宋_GB2312" w:hAnsi="Arial" w:cs="Arial"/>
          <w:sz w:val="28"/>
          <w:szCs w:val="28"/>
        </w:rPr>
        <w:t>×0</w:t>
      </w:r>
      <w:r w:rsidR="008F5085">
        <w:rPr>
          <w:rFonts w:ascii="Arial" w:eastAsia="仿宋_GB2312" w:hAnsi="Arial" w:cs="Arial"/>
          <w:sz w:val="28"/>
          <w:szCs w:val="28"/>
        </w:rPr>
        <w:t>.7</w:t>
      </w:r>
    </w:p>
    <w:p w14:paraId="54875B86" w14:textId="17C24199" w:rsidR="00B21FBD" w:rsidRDefault="001C25E5" w:rsidP="00B21FBD">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00C74DEE">
        <w:rPr>
          <w:rFonts w:ascii="Arial" w:eastAsia="仿宋_GB2312" w:hAnsi="Arial" w:cs="Arial"/>
          <w:sz w:val="28"/>
          <w:szCs w:val="28"/>
        </w:rPr>
        <w:t>6217</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5090E281" w14:textId="60E60F78" w:rsidR="00B21FBD" w:rsidRPr="00BF2093" w:rsidRDefault="00B21FBD" w:rsidP="00B21FBD">
      <w:pPr>
        <w:spacing w:line="360" w:lineRule="auto"/>
        <w:ind w:firstLineChars="200" w:firstLine="562"/>
        <w:jc w:val="both"/>
        <w:rPr>
          <w:rFonts w:ascii="Arial" w:eastAsia="仿宋_GB2312" w:hAnsi="Arial" w:cs="Arial"/>
          <w:sz w:val="28"/>
        </w:rPr>
      </w:pPr>
      <w:r w:rsidRPr="00BF2093">
        <w:rPr>
          <w:rFonts w:ascii="Arial" w:eastAsia="仿宋_GB2312" w:hAnsi="Arial" w:cs="Arial"/>
          <w:b/>
          <w:sz w:val="28"/>
        </w:rPr>
        <w:t>（</w:t>
      </w:r>
      <w:r w:rsidRPr="00BF2093">
        <w:rPr>
          <w:rFonts w:ascii="Arial" w:eastAsia="仿宋_GB2312" w:hAnsi="Arial" w:cs="Arial"/>
          <w:b/>
          <w:sz w:val="28"/>
        </w:rPr>
        <w:t>2</w:t>
      </w:r>
      <w:r w:rsidRPr="00BF2093">
        <w:rPr>
          <w:rFonts w:ascii="Arial" w:eastAsia="仿宋_GB2312" w:hAnsi="Arial" w:cs="Arial"/>
          <w:b/>
          <w:sz w:val="28"/>
        </w:rPr>
        <w:t>）求取地下</w:t>
      </w:r>
      <w:r w:rsidR="008F5085" w:rsidRPr="00BF2093">
        <w:rPr>
          <w:rFonts w:ascii="Arial" w:eastAsia="仿宋_GB2312" w:hAnsi="Arial" w:cs="Arial" w:hint="eastAsia"/>
          <w:b/>
          <w:sz w:val="28"/>
        </w:rPr>
        <w:t>办公</w:t>
      </w:r>
      <w:r w:rsidRPr="00BF2093">
        <w:rPr>
          <w:rFonts w:ascii="Arial" w:eastAsia="仿宋_GB2312" w:hAnsi="Arial" w:cs="Arial"/>
          <w:b/>
          <w:sz w:val="28"/>
        </w:rPr>
        <w:t>楼面熟地价（土地剩余使用年限</w:t>
      </w:r>
      <w:r w:rsidRPr="00BF2093">
        <w:rPr>
          <w:rFonts w:ascii="Arial" w:eastAsia="仿宋_GB2312" w:hAnsi="Arial" w:cs="Arial"/>
          <w:b/>
          <w:sz w:val="28"/>
        </w:rPr>
        <w:t>49.14</w:t>
      </w:r>
      <w:r w:rsidRPr="00BF2093">
        <w:rPr>
          <w:rFonts w:ascii="Arial" w:eastAsia="仿宋_GB2312" w:hAnsi="Arial" w:cs="Arial"/>
          <w:b/>
          <w:sz w:val="28"/>
        </w:rPr>
        <w:t>年）</w:t>
      </w:r>
    </w:p>
    <w:p w14:paraId="614E4FAB" w14:textId="77777777" w:rsidR="00B21FBD" w:rsidRPr="00BF2093" w:rsidRDefault="00B21FBD" w:rsidP="00B21FBD">
      <w:pPr>
        <w:spacing w:line="360" w:lineRule="auto"/>
        <w:ind w:firstLineChars="200" w:firstLine="560"/>
        <w:jc w:val="both"/>
        <w:rPr>
          <w:rFonts w:ascii="Arial" w:eastAsia="仿宋_GB2312" w:hAnsi="Arial" w:cs="Arial"/>
          <w:bCs/>
          <w:sz w:val="28"/>
        </w:rPr>
      </w:pPr>
      <w:r w:rsidRPr="00BF2093">
        <w:rPr>
          <w:rFonts w:ascii="Arial" w:eastAsia="仿宋_GB2312" w:hAnsi="Arial" w:cs="Arial"/>
          <w:bCs/>
          <w:sz w:val="28"/>
        </w:rPr>
        <w:t>1</w:t>
      </w:r>
      <w:r w:rsidRPr="00BF2093">
        <w:rPr>
          <w:rFonts w:ascii="Arial" w:eastAsia="仿宋_GB2312" w:hAnsi="Arial" w:cs="Arial"/>
          <w:bCs/>
          <w:sz w:val="28"/>
        </w:rPr>
        <w:t>）开发完成后的不动产总价</w:t>
      </w:r>
    </w:p>
    <w:p w14:paraId="46130A00" w14:textId="0654A13F" w:rsidR="00BF2093" w:rsidRDefault="00BF2093" w:rsidP="00B21FBD">
      <w:pPr>
        <w:pStyle w:val="aff4"/>
        <w:spacing w:line="360" w:lineRule="auto"/>
        <w:ind w:firstLine="560"/>
        <w:jc w:val="both"/>
        <w:rPr>
          <w:rFonts w:ascii="Arial" w:eastAsia="仿宋_GB2312" w:hAnsi="Arial" w:cs="Arial"/>
          <w:sz w:val="28"/>
          <w:szCs w:val="28"/>
        </w:rPr>
      </w:pPr>
      <w:r w:rsidRPr="00BF2093">
        <w:rPr>
          <w:rFonts w:ascii="Arial" w:eastAsia="仿宋_GB2312" w:hAnsi="Arial" w:cs="Arial"/>
          <w:sz w:val="28"/>
          <w:szCs w:val="28"/>
        </w:rPr>
        <w:t>根据</w:t>
      </w:r>
      <w:r w:rsidRPr="00BF2093">
        <w:rPr>
          <w:rFonts w:ascii="Arial" w:eastAsia="仿宋_GB2312" w:hAnsi="Arial" w:cs="Arial" w:hint="eastAsia"/>
          <w:sz w:val="28"/>
          <w:szCs w:val="28"/>
        </w:rPr>
        <w:t>《国有建设用地使用权出让合同》</w:t>
      </w:r>
      <w:r w:rsidRPr="00BF2093">
        <w:rPr>
          <w:rFonts w:ascii="Arial" w:eastAsia="仿宋_GB2312" w:hAnsi="Arial" w:cs="Arial" w:hint="eastAsia"/>
          <w:sz w:val="28"/>
          <w:szCs w:val="28"/>
        </w:rPr>
        <w:t>[</w:t>
      </w:r>
      <w:r w:rsidR="008E5EEF">
        <w:rPr>
          <w:rFonts w:ascii="Arial" w:eastAsia="仿宋_GB2312" w:hAnsi="Arial" w:cs="Arial" w:hint="eastAsia"/>
          <w:sz w:val="28"/>
          <w:szCs w:val="28"/>
        </w:rPr>
        <w:t>电子监管号</w:t>
      </w:r>
      <w:r w:rsidR="008E5EEF">
        <w:rPr>
          <w:rFonts w:ascii="Arial" w:eastAsia="仿宋_GB2312" w:hAnsi="Arial" w:cs="Arial" w:hint="eastAsia"/>
          <w:sz w:val="28"/>
          <w:szCs w:val="28"/>
        </w:rPr>
        <w:t>:1101002020B01691</w:t>
      </w:r>
      <w:r w:rsidRPr="00BF2093">
        <w:rPr>
          <w:rFonts w:ascii="Arial" w:eastAsia="仿宋_GB2312" w:hAnsi="Arial" w:cs="Arial" w:hint="eastAsia"/>
          <w:sz w:val="28"/>
          <w:szCs w:val="28"/>
        </w:rPr>
        <w:t>]</w:t>
      </w:r>
      <w:r w:rsidRPr="00BF2093">
        <w:rPr>
          <w:rFonts w:ascii="Arial" w:eastAsia="仿宋_GB2312" w:hAnsi="Arial" w:cs="Arial" w:hint="eastAsia"/>
          <w:sz w:val="28"/>
          <w:szCs w:val="28"/>
        </w:rPr>
        <w:t>及其补充协议、</w:t>
      </w:r>
      <w:r w:rsidRPr="00BF2093">
        <w:rPr>
          <w:rFonts w:ascii="Arial" w:eastAsia="仿宋_GB2312" w:hAnsi="Arial" w:cs="Arial"/>
          <w:sz w:val="28"/>
          <w:szCs w:val="28"/>
        </w:rPr>
        <w:t>《建设工程规划许可证》</w:t>
      </w:r>
      <w:r w:rsidRPr="00BF2093">
        <w:rPr>
          <w:rFonts w:ascii="Arial" w:eastAsia="仿宋_GB2312" w:hAnsi="Arial" w:cs="Arial"/>
          <w:sz w:val="28"/>
          <w:szCs w:val="28"/>
        </w:rPr>
        <w:t>[2021</w:t>
      </w:r>
      <w:r w:rsidRPr="00BF2093">
        <w:rPr>
          <w:rFonts w:ascii="Arial" w:eastAsia="仿宋_GB2312" w:hAnsi="Arial" w:cs="Arial"/>
          <w:sz w:val="28"/>
          <w:szCs w:val="28"/>
        </w:rPr>
        <w:t>规自（海）建字</w:t>
      </w:r>
      <w:r w:rsidRPr="00BF2093">
        <w:rPr>
          <w:rFonts w:ascii="Arial" w:eastAsia="仿宋_GB2312" w:hAnsi="Arial" w:cs="Arial"/>
          <w:sz w:val="28"/>
          <w:szCs w:val="28"/>
        </w:rPr>
        <w:t>0007</w:t>
      </w:r>
      <w:r w:rsidRPr="00BF2093">
        <w:rPr>
          <w:rFonts w:ascii="Arial" w:eastAsia="仿宋_GB2312" w:hAnsi="Arial" w:cs="Arial"/>
          <w:sz w:val="28"/>
          <w:szCs w:val="28"/>
        </w:rPr>
        <w:t>、</w:t>
      </w:r>
      <w:r w:rsidRPr="00BF2093">
        <w:rPr>
          <w:rFonts w:ascii="Arial" w:eastAsia="仿宋_GB2312" w:hAnsi="Arial" w:cs="Arial"/>
          <w:sz w:val="28"/>
          <w:szCs w:val="28"/>
        </w:rPr>
        <w:t>0017</w:t>
      </w:r>
      <w:r w:rsidRPr="00BF2093">
        <w:rPr>
          <w:rFonts w:ascii="Arial" w:eastAsia="仿宋_GB2312" w:hAnsi="Arial" w:cs="Arial"/>
          <w:sz w:val="28"/>
          <w:szCs w:val="28"/>
        </w:rPr>
        <w:t>号</w:t>
      </w:r>
      <w:r w:rsidRPr="00BF2093">
        <w:rPr>
          <w:rFonts w:ascii="Arial" w:eastAsia="仿宋_GB2312" w:hAnsi="Arial" w:cs="Arial"/>
          <w:sz w:val="28"/>
          <w:szCs w:val="28"/>
        </w:rPr>
        <w:t>]</w:t>
      </w:r>
      <w:r w:rsidRPr="00BF2093">
        <w:rPr>
          <w:rFonts w:ascii="Arial" w:eastAsia="仿宋_GB2312" w:hAnsi="Arial" w:cs="Arial" w:hint="eastAsia"/>
          <w:sz w:val="28"/>
          <w:szCs w:val="28"/>
        </w:rPr>
        <w:t>及《关于海淀区西北旺镇</w:t>
      </w:r>
      <w:r w:rsidRPr="00BF2093">
        <w:rPr>
          <w:rFonts w:ascii="Arial" w:eastAsia="仿宋_GB2312" w:hAnsi="Arial" w:cs="Arial" w:hint="eastAsia"/>
          <w:sz w:val="28"/>
          <w:szCs w:val="28"/>
        </w:rPr>
        <w:t>X2</w:t>
      </w:r>
      <w:r w:rsidRPr="00BF2093">
        <w:rPr>
          <w:rFonts w:ascii="Arial" w:eastAsia="仿宋_GB2312" w:hAnsi="Arial" w:cs="Arial" w:hint="eastAsia"/>
          <w:sz w:val="28"/>
          <w:szCs w:val="28"/>
        </w:rPr>
        <w:t>地块集体产业用地项目</w:t>
      </w:r>
      <w:r w:rsidRPr="00BF2093">
        <w:rPr>
          <w:rFonts w:ascii="Arial" w:eastAsia="仿宋_GB2312" w:hAnsi="Arial" w:cs="Arial" w:hint="eastAsia"/>
          <w:sz w:val="28"/>
          <w:szCs w:val="28"/>
        </w:rPr>
        <w:t>HD00-0401-0069</w:t>
      </w:r>
      <w:r w:rsidRPr="00BF2093">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BF2093">
        <w:rPr>
          <w:rFonts w:ascii="Arial" w:eastAsia="仿宋_GB2312" w:hAnsi="Arial" w:cs="Arial"/>
          <w:sz w:val="28"/>
          <w:szCs w:val="28"/>
        </w:rPr>
        <w:t>，估价对象</w:t>
      </w:r>
      <w:r w:rsidRPr="00BF2093">
        <w:rPr>
          <w:rFonts w:ascii="Arial" w:eastAsia="仿宋_GB2312" w:hAnsi="Arial" w:cs="Arial" w:hint="eastAsia"/>
          <w:sz w:val="28"/>
          <w:szCs w:val="28"/>
        </w:rPr>
        <w:t>未经批准，不得转让、销售，不得擅自改变规划和土地用途，否则，出让人有权收回该宗地国有建设用地使用权</w:t>
      </w:r>
      <w:r w:rsidRPr="00BF2093">
        <w:rPr>
          <w:rFonts w:ascii="Arial" w:eastAsia="仿宋_GB2312" w:hAnsi="Arial" w:cs="Arial"/>
          <w:sz w:val="28"/>
          <w:szCs w:val="28"/>
        </w:rPr>
        <w:t>。因此，估价对象开发完成后价值采用收益</w:t>
      </w:r>
      <w:r w:rsidRPr="00BF2093">
        <w:rPr>
          <w:rFonts w:ascii="Arial" w:eastAsia="仿宋_GB2312" w:hAnsi="Arial" w:cs="Arial" w:hint="eastAsia"/>
          <w:sz w:val="28"/>
          <w:szCs w:val="28"/>
        </w:rPr>
        <w:t>还原</w:t>
      </w:r>
      <w:r w:rsidRPr="00BF2093">
        <w:rPr>
          <w:rFonts w:ascii="Arial" w:eastAsia="仿宋_GB2312" w:hAnsi="Arial" w:cs="Arial"/>
          <w:sz w:val="28"/>
          <w:szCs w:val="28"/>
        </w:rPr>
        <w:t>法测算</w:t>
      </w:r>
      <w:r>
        <w:rPr>
          <w:rFonts w:ascii="Arial" w:eastAsia="仿宋_GB2312" w:hAnsi="Arial" w:cs="Arial" w:hint="eastAsia"/>
          <w:sz w:val="28"/>
          <w:szCs w:val="28"/>
        </w:rPr>
        <w:t>。</w:t>
      </w:r>
    </w:p>
    <w:p w14:paraId="59D8FE08" w14:textId="4C1E6B9B" w:rsidR="00B21FBD" w:rsidRDefault="00B21FBD" w:rsidP="00B21FBD">
      <w:pPr>
        <w:pStyle w:val="aff4"/>
        <w:spacing w:line="360" w:lineRule="auto"/>
        <w:ind w:firstLine="560"/>
        <w:jc w:val="both"/>
        <w:rPr>
          <w:rFonts w:ascii="Arial" w:eastAsia="仿宋_GB2312" w:hAnsi="Arial" w:cs="Arial"/>
          <w:sz w:val="28"/>
          <w:szCs w:val="28"/>
        </w:rPr>
      </w:pPr>
      <w:r w:rsidRPr="00BF2093">
        <w:rPr>
          <w:rFonts w:ascii="Arial" w:eastAsia="仿宋_GB2312" w:hAnsi="Arial" w:cs="Arial"/>
          <w:sz w:val="28"/>
          <w:szCs w:val="28"/>
        </w:rPr>
        <w:t>经过网上询价，</w:t>
      </w:r>
      <w:r w:rsidRPr="00BF2093">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BF2093">
        <w:rPr>
          <w:rFonts w:ascii="Arial" w:eastAsia="仿宋_GB2312" w:hAnsi="Arial" w:cs="Arial"/>
          <w:sz w:val="28"/>
          <w:szCs w:val="28"/>
        </w:rPr>
        <w:t>。</w:t>
      </w:r>
    </w:p>
    <w:p w14:paraId="749669F8" w14:textId="77777777" w:rsidR="00B21FBD" w:rsidRDefault="00B21FBD" w:rsidP="00B21FB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B21FBD" w:rsidRPr="00833F5C" w14:paraId="5BB7C1F1" w14:textId="77777777" w:rsidTr="00E43AB6">
        <w:trPr>
          <w:cantSplit/>
          <w:jc w:val="center"/>
        </w:trPr>
        <w:tc>
          <w:tcPr>
            <w:tcW w:w="8897" w:type="dxa"/>
          </w:tcPr>
          <w:p w14:paraId="496C52F8" w14:textId="77777777" w:rsidR="00B21FBD" w:rsidRPr="00833F5C" w:rsidRDefault="00B21FBD" w:rsidP="00E43AB6">
            <w:pPr>
              <w:jc w:val="center"/>
              <w:rPr>
                <w:rFonts w:ascii="Arial" w:eastAsia="仿宋_GB2312" w:hAnsi="Arial" w:cs="Arial"/>
                <w:sz w:val="22"/>
              </w:rPr>
            </w:pPr>
            <w:r w:rsidRPr="00833F5C">
              <w:rPr>
                <w:rFonts w:ascii="Arial" w:eastAsia="仿宋_GB2312" w:hAnsi="Arial" w:cs="Arial"/>
                <w:sz w:val="22"/>
              </w:rPr>
              <w:t>案例位置</w:t>
            </w:r>
          </w:p>
        </w:tc>
      </w:tr>
      <w:tr w:rsidR="00B21FBD" w:rsidRPr="00833F5C" w14:paraId="707D8204" w14:textId="77777777" w:rsidTr="00E43AB6">
        <w:trPr>
          <w:cantSplit/>
          <w:trHeight w:hRule="exact" w:val="6243"/>
          <w:jc w:val="center"/>
        </w:trPr>
        <w:tc>
          <w:tcPr>
            <w:tcW w:w="8897" w:type="dxa"/>
          </w:tcPr>
          <w:p w14:paraId="33983030" w14:textId="4C37899A" w:rsidR="00B21FBD" w:rsidRPr="00CE23D5" w:rsidRDefault="00B21FBD" w:rsidP="00E43AB6">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61312" behindDoc="0" locked="0" layoutInCell="1" allowOverlap="1" wp14:anchorId="7ED3F75B" wp14:editId="7F5C78B7">
                  <wp:simplePos x="0" y="0"/>
                  <wp:positionH relativeFrom="column">
                    <wp:posOffset>3284220</wp:posOffset>
                  </wp:positionH>
                  <wp:positionV relativeFrom="paragraph">
                    <wp:posOffset>454660</wp:posOffset>
                  </wp:positionV>
                  <wp:extent cx="817245" cy="456565"/>
                  <wp:effectExtent l="0" t="0" r="2540" b="1270"/>
                  <wp:wrapNone/>
                  <wp:docPr id="33" name="图片 3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BF2093">
              <w:rPr>
                <w:noProof/>
              </w:rPr>
              <w:drawing>
                <wp:inline distT="0" distB="0" distL="0" distR="0" wp14:anchorId="79814C48" wp14:editId="70585340">
                  <wp:extent cx="5512435" cy="386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12435" cy="3868420"/>
                          </a:xfrm>
                          <a:prstGeom prst="rect">
                            <a:avLst/>
                          </a:prstGeom>
                        </pic:spPr>
                      </pic:pic>
                    </a:graphicData>
                  </a:graphic>
                </wp:inline>
              </w:drawing>
            </w:r>
          </w:p>
        </w:tc>
      </w:tr>
    </w:tbl>
    <w:p w14:paraId="19F1D8D4" w14:textId="77777777" w:rsidR="00B21FBD" w:rsidRPr="00CE23D5" w:rsidRDefault="00B21FBD" w:rsidP="00B21FBD">
      <w:pPr>
        <w:pStyle w:val="aff4"/>
        <w:spacing w:line="360" w:lineRule="auto"/>
        <w:ind w:firstLine="560"/>
        <w:jc w:val="both"/>
        <w:rPr>
          <w:rFonts w:ascii="Arial" w:eastAsia="仿宋_GB2312" w:hAnsi="Arial" w:cs="Arial"/>
          <w:sz w:val="28"/>
          <w:szCs w:val="28"/>
        </w:rPr>
      </w:pPr>
    </w:p>
    <w:p w14:paraId="29494E3D" w14:textId="6AB097A7" w:rsidR="00B21FBD" w:rsidRPr="00833F5C" w:rsidRDefault="00B21FBD" w:rsidP="00B21FBD">
      <w:pPr>
        <w:spacing w:line="360" w:lineRule="auto"/>
        <w:ind w:firstLineChars="200" w:firstLine="482"/>
        <w:jc w:val="center"/>
        <w:rPr>
          <w:rFonts w:ascii="Arial" w:eastAsia="仿宋_GB2312" w:hAnsi="Arial" w:cs="Arial"/>
          <w:sz w:val="28"/>
        </w:rPr>
      </w:pPr>
      <w:r w:rsidRPr="009D671E">
        <w:rPr>
          <w:rFonts w:ascii="Arial" w:eastAsia="仿宋_GB2312" w:hAnsi="Arial" w:cs="Arial"/>
          <w:b/>
          <w:bCs/>
        </w:rPr>
        <w:t>表</w:t>
      </w:r>
      <w:r w:rsidR="00CE5475">
        <w:rPr>
          <w:rFonts w:ascii="Arial" w:eastAsia="仿宋_GB2312" w:hAnsi="Arial" w:cs="Arial"/>
          <w:b/>
          <w:bCs/>
        </w:rPr>
        <w:t>3</w:t>
      </w:r>
      <w:r w:rsidRPr="009D671E">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
        <w:gridCol w:w="1431"/>
        <w:gridCol w:w="1449"/>
        <w:gridCol w:w="613"/>
        <w:gridCol w:w="1419"/>
        <w:gridCol w:w="645"/>
        <w:gridCol w:w="1387"/>
        <w:gridCol w:w="677"/>
        <w:gridCol w:w="1357"/>
        <w:gridCol w:w="701"/>
      </w:tblGrid>
      <w:tr w:rsidR="00B21FBD" w:rsidRPr="00833F5C" w14:paraId="4DD4213D" w14:textId="77777777" w:rsidTr="00E43AB6">
        <w:trPr>
          <w:trHeight w:val="300"/>
          <w:tblHeader/>
          <w:jc w:val="center"/>
        </w:trPr>
        <w:tc>
          <w:tcPr>
            <w:tcW w:w="872" w:type="pct"/>
            <w:gridSpan w:val="2"/>
            <w:vMerge w:val="restart"/>
            <w:shd w:val="clear" w:color="auto" w:fill="auto"/>
            <w:vAlign w:val="center"/>
          </w:tcPr>
          <w:p w14:paraId="7C4B3C05"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D4A7F0E"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5DF92403" w14:textId="13B6DBCE"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CE5475">
              <w:rPr>
                <w:rFonts w:ascii="Arial" w:eastAsia="仿宋_GB2312" w:hAnsi="Arial" w:cs="Arial"/>
                <w:sz w:val="18"/>
                <w:szCs w:val="18"/>
              </w:rPr>
              <w:t>D</w:t>
            </w:r>
            <w:r w:rsidRPr="00833F5C">
              <w:rPr>
                <w:rFonts w:ascii="Arial" w:eastAsia="仿宋_GB2312" w:hAnsi="Arial" w:cs="Arial"/>
                <w:sz w:val="18"/>
                <w:szCs w:val="18"/>
              </w:rPr>
              <w:t>：</w:t>
            </w:r>
          </w:p>
        </w:tc>
        <w:tc>
          <w:tcPr>
            <w:tcW w:w="1033" w:type="pct"/>
            <w:gridSpan w:val="2"/>
            <w:shd w:val="clear" w:color="auto" w:fill="auto"/>
            <w:vAlign w:val="center"/>
          </w:tcPr>
          <w:p w14:paraId="39E75E88" w14:textId="691B3B29"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CE5475">
              <w:rPr>
                <w:rFonts w:ascii="Arial" w:eastAsia="仿宋_GB2312" w:hAnsi="Arial" w:cs="Arial"/>
                <w:sz w:val="18"/>
                <w:szCs w:val="18"/>
              </w:rPr>
              <w:t>E</w:t>
            </w:r>
            <w:r w:rsidRPr="00833F5C">
              <w:rPr>
                <w:rFonts w:ascii="Arial" w:eastAsia="仿宋_GB2312" w:hAnsi="Arial" w:cs="Arial"/>
                <w:sz w:val="18"/>
                <w:szCs w:val="18"/>
              </w:rPr>
              <w:tab/>
            </w:r>
          </w:p>
        </w:tc>
        <w:tc>
          <w:tcPr>
            <w:tcW w:w="1030" w:type="pct"/>
            <w:gridSpan w:val="2"/>
            <w:shd w:val="clear" w:color="auto" w:fill="auto"/>
            <w:vAlign w:val="center"/>
          </w:tcPr>
          <w:p w14:paraId="7C226045" w14:textId="54B97F1E"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CE5475">
              <w:rPr>
                <w:rFonts w:ascii="Arial" w:eastAsia="仿宋_GB2312" w:hAnsi="Arial" w:cs="Arial"/>
                <w:sz w:val="18"/>
                <w:szCs w:val="18"/>
              </w:rPr>
              <w:t>F</w:t>
            </w:r>
          </w:p>
        </w:tc>
      </w:tr>
      <w:tr w:rsidR="00B21FBD" w:rsidRPr="00833F5C" w14:paraId="02A0E12E" w14:textId="77777777" w:rsidTr="00E43AB6">
        <w:trPr>
          <w:trHeight w:val="300"/>
          <w:tblHeader/>
          <w:jc w:val="center"/>
        </w:trPr>
        <w:tc>
          <w:tcPr>
            <w:tcW w:w="872" w:type="pct"/>
            <w:gridSpan w:val="2"/>
            <w:vMerge/>
            <w:vAlign w:val="center"/>
          </w:tcPr>
          <w:p w14:paraId="5E0C09D5"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0EE22712" w14:textId="562FBC2A" w:rsidR="00B21FBD" w:rsidRPr="00CE23D5" w:rsidRDefault="009659A2"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西北旺镇</w:t>
            </w:r>
            <w:r>
              <w:rPr>
                <w:rFonts w:ascii="Arial" w:eastAsia="仿宋_GB2312" w:hAnsi="Arial" w:cs="Arial"/>
                <w:sz w:val="18"/>
                <w:szCs w:val="18"/>
              </w:rPr>
              <w:t>X2</w:t>
            </w:r>
            <w:r>
              <w:rPr>
                <w:rFonts w:ascii="Arial" w:eastAsia="仿宋_GB2312" w:hAnsi="Arial" w:cs="Arial"/>
                <w:sz w:val="18"/>
                <w:szCs w:val="18"/>
              </w:rPr>
              <w:t>地块</w:t>
            </w:r>
          </w:p>
        </w:tc>
        <w:tc>
          <w:tcPr>
            <w:tcW w:w="307" w:type="pct"/>
            <w:shd w:val="clear" w:color="auto" w:fill="auto"/>
            <w:vAlign w:val="center"/>
          </w:tcPr>
          <w:p w14:paraId="1501863A"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76872ABF" w14:textId="56BB3EF4" w:rsidR="00B21FBD" w:rsidRPr="00CE23D5" w:rsidRDefault="0033776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新材料创业大厦</w:t>
            </w:r>
          </w:p>
        </w:tc>
        <w:tc>
          <w:tcPr>
            <w:tcW w:w="323" w:type="pct"/>
            <w:shd w:val="clear" w:color="auto" w:fill="auto"/>
            <w:vAlign w:val="center"/>
          </w:tcPr>
          <w:p w14:paraId="3A7FCCC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3DF138E" w14:textId="686AE83C" w:rsidR="00B21FBD" w:rsidRPr="00CE23D5" w:rsidRDefault="0033776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朗丽兹</w:t>
            </w:r>
          </w:p>
        </w:tc>
        <w:tc>
          <w:tcPr>
            <w:tcW w:w="339" w:type="pct"/>
            <w:shd w:val="clear" w:color="auto" w:fill="auto"/>
            <w:vAlign w:val="center"/>
          </w:tcPr>
          <w:p w14:paraId="2FFE09B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FC6ED12" w14:textId="685C3E94" w:rsidR="00B21FBD" w:rsidRPr="00CE23D5" w:rsidRDefault="0033776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351" w:type="pct"/>
            <w:shd w:val="clear" w:color="auto" w:fill="auto"/>
            <w:vAlign w:val="center"/>
          </w:tcPr>
          <w:p w14:paraId="4D81AB99"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r>
      <w:tr w:rsidR="004C3668" w:rsidRPr="00833F5C" w14:paraId="01D4FA82" w14:textId="77777777" w:rsidTr="00E43AB6">
        <w:trPr>
          <w:trHeight w:val="315"/>
          <w:jc w:val="center"/>
        </w:trPr>
        <w:tc>
          <w:tcPr>
            <w:tcW w:w="872" w:type="pct"/>
            <w:gridSpan w:val="2"/>
            <w:shd w:val="clear" w:color="auto" w:fill="auto"/>
            <w:vAlign w:val="center"/>
          </w:tcPr>
          <w:p w14:paraId="70EB57F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0F9A3F54" w14:textId="7CB7429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2021-11-3</w:t>
            </w:r>
          </w:p>
        </w:tc>
        <w:tc>
          <w:tcPr>
            <w:tcW w:w="307" w:type="pct"/>
            <w:shd w:val="clear" w:color="auto" w:fill="auto"/>
            <w:vAlign w:val="center"/>
          </w:tcPr>
          <w:p w14:paraId="2B7C4485"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95D7556" w14:textId="0D1548EA"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23" w:type="pct"/>
            <w:shd w:val="clear" w:color="auto" w:fill="auto"/>
            <w:vAlign w:val="center"/>
          </w:tcPr>
          <w:p w14:paraId="716B47F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BB4EC3B" w14:textId="049AE525"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39" w:type="pct"/>
            <w:shd w:val="clear" w:color="auto" w:fill="auto"/>
            <w:vAlign w:val="center"/>
          </w:tcPr>
          <w:p w14:paraId="26D76615" w14:textId="45556F65"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3073F485" w14:textId="799F3CF2"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51" w:type="pct"/>
            <w:shd w:val="clear" w:color="auto" w:fill="auto"/>
            <w:vAlign w:val="center"/>
          </w:tcPr>
          <w:p w14:paraId="6B785154" w14:textId="6CF20626"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3AECF4D1" w14:textId="77777777" w:rsidTr="00E43AB6">
        <w:trPr>
          <w:trHeight w:val="315"/>
          <w:jc w:val="center"/>
        </w:trPr>
        <w:tc>
          <w:tcPr>
            <w:tcW w:w="872" w:type="pct"/>
            <w:gridSpan w:val="2"/>
            <w:shd w:val="clear" w:color="auto" w:fill="auto"/>
            <w:vAlign w:val="center"/>
          </w:tcPr>
          <w:p w14:paraId="629AEB6C"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6C466FCA"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53B9C41"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AE65DD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32AA5D4A"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CC9C07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72E9743D"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11D2E4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5785968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C3668" w:rsidRPr="00833F5C" w14:paraId="7018FF7F" w14:textId="77777777" w:rsidTr="00E43AB6">
        <w:trPr>
          <w:trHeight w:val="315"/>
          <w:jc w:val="center"/>
        </w:trPr>
        <w:tc>
          <w:tcPr>
            <w:tcW w:w="872" w:type="pct"/>
            <w:gridSpan w:val="2"/>
            <w:shd w:val="clear" w:color="auto" w:fill="auto"/>
            <w:vAlign w:val="center"/>
          </w:tcPr>
          <w:p w14:paraId="2F78BC3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45D925A1" w14:textId="6A2304D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07" w:type="pct"/>
            <w:shd w:val="clear" w:color="auto" w:fill="auto"/>
            <w:vAlign w:val="center"/>
          </w:tcPr>
          <w:p w14:paraId="36856C4D"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798A582" w14:textId="031C252B"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23" w:type="pct"/>
            <w:shd w:val="clear" w:color="auto" w:fill="auto"/>
            <w:vAlign w:val="center"/>
          </w:tcPr>
          <w:p w14:paraId="76123667" w14:textId="69CA83D0"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33BE06E1" w14:textId="553F052F"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39" w:type="pct"/>
            <w:shd w:val="clear" w:color="auto" w:fill="auto"/>
            <w:vAlign w:val="center"/>
          </w:tcPr>
          <w:p w14:paraId="1C1AAA26" w14:textId="6DB6B8E8"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45FE476D" w14:textId="652DAF60"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51" w:type="pct"/>
            <w:shd w:val="clear" w:color="auto" w:fill="auto"/>
            <w:vAlign w:val="center"/>
          </w:tcPr>
          <w:p w14:paraId="4706EF59" w14:textId="24ADE106"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4C3668" w:rsidRPr="00833F5C" w14:paraId="131F3753" w14:textId="77777777" w:rsidTr="00E43AB6">
        <w:trPr>
          <w:trHeight w:val="315"/>
          <w:jc w:val="center"/>
        </w:trPr>
        <w:tc>
          <w:tcPr>
            <w:tcW w:w="872" w:type="pct"/>
            <w:gridSpan w:val="2"/>
            <w:shd w:val="clear" w:color="auto" w:fill="auto"/>
            <w:vAlign w:val="center"/>
          </w:tcPr>
          <w:p w14:paraId="0A0EA6FF"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土地使用年限（年）</w:t>
            </w:r>
          </w:p>
        </w:tc>
        <w:tc>
          <w:tcPr>
            <w:tcW w:w="725" w:type="pct"/>
            <w:shd w:val="clear" w:color="auto" w:fill="auto"/>
            <w:vAlign w:val="center"/>
          </w:tcPr>
          <w:p w14:paraId="6F2941DA"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07" w:type="pct"/>
            <w:shd w:val="clear" w:color="auto" w:fill="auto"/>
            <w:vAlign w:val="center"/>
          </w:tcPr>
          <w:p w14:paraId="1CD0316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A03CA6D" w14:textId="60A4C6A9"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23" w:type="pct"/>
            <w:shd w:val="clear" w:color="auto" w:fill="auto"/>
            <w:vAlign w:val="center"/>
          </w:tcPr>
          <w:p w14:paraId="7E79B686" w14:textId="2C663563"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E5C277F" w14:textId="39626703"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39" w:type="pct"/>
            <w:shd w:val="clear" w:color="auto" w:fill="auto"/>
            <w:vAlign w:val="center"/>
          </w:tcPr>
          <w:p w14:paraId="5063ED81" w14:textId="0F16AB7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249B5AD0" w14:textId="04FFD4CC"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51" w:type="pct"/>
            <w:shd w:val="clear" w:color="auto" w:fill="auto"/>
            <w:vAlign w:val="center"/>
          </w:tcPr>
          <w:p w14:paraId="76F79515" w14:textId="65933FF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2B125EAA" w14:textId="77777777" w:rsidTr="00813715">
        <w:trPr>
          <w:trHeight w:val="2466"/>
          <w:jc w:val="center"/>
        </w:trPr>
        <w:tc>
          <w:tcPr>
            <w:tcW w:w="156" w:type="pct"/>
            <w:vMerge w:val="restart"/>
            <w:shd w:val="clear" w:color="auto" w:fill="auto"/>
            <w:vAlign w:val="center"/>
          </w:tcPr>
          <w:p w14:paraId="2F9A25D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716" w:type="pct"/>
            <w:shd w:val="clear" w:color="auto" w:fill="auto"/>
            <w:vAlign w:val="center"/>
          </w:tcPr>
          <w:p w14:paraId="47A9CBBF"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725" w:type="pct"/>
            <w:shd w:val="clear" w:color="auto" w:fill="auto"/>
            <w:vAlign w:val="center"/>
          </w:tcPr>
          <w:p w14:paraId="57FA2BC9" w14:textId="1185B3AD" w:rsidR="00B21FBD" w:rsidRPr="00CE23D5" w:rsidRDefault="004C3668" w:rsidP="00E43AB6">
            <w:pPr>
              <w:widowControl/>
              <w:adjustRightInd/>
              <w:spacing w:line="240" w:lineRule="auto"/>
              <w:jc w:val="center"/>
              <w:textAlignment w:val="auto"/>
              <w:rPr>
                <w:rFonts w:ascii="Arial" w:eastAsia="仿宋_GB2312" w:hAnsi="Arial" w:cs="Arial"/>
                <w:sz w:val="18"/>
                <w:szCs w:val="18"/>
              </w:rPr>
            </w:pPr>
            <w:r w:rsidRPr="004C3668">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4C3668">
              <w:rPr>
                <w:rFonts w:ascii="Arial" w:eastAsia="仿宋_GB2312" w:hAnsi="Arial" w:cs="Arial" w:hint="eastAsia"/>
                <w:sz w:val="18"/>
                <w:szCs w:val="18"/>
              </w:rPr>
              <w:t>，周边有永丰产业园区、海淀绿地中央广场等办公楼项目，入驻率高，办公集聚程度较好</w:t>
            </w:r>
          </w:p>
        </w:tc>
        <w:tc>
          <w:tcPr>
            <w:tcW w:w="307" w:type="pct"/>
            <w:shd w:val="clear" w:color="auto" w:fill="auto"/>
            <w:vAlign w:val="center"/>
          </w:tcPr>
          <w:p w14:paraId="336EB036"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86ADA90" w14:textId="4B41496B" w:rsidR="00B21FBD" w:rsidRPr="00CE23D5" w:rsidRDefault="004C3668" w:rsidP="00E43AB6">
            <w:pPr>
              <w:widowControl/>
              <w:adjustRightInd/>
              <w:spacing w:line="240" w:lineRule="auto"/>
              <w:jc w:val="center"/>
              <w:textAlignment w:val="auto"/>
              <w:rPr>
                <w:rFonts w:ascii="Arial" w:eastAsia="仿宋_GB2312" w:hAnsi="Arial" w:cs="Arial"/>
                <w:sz w:val="18"/>
                <w:szCs w:val="18"/>
              </w:rPr>
            </w:pPr>
            <w:r w:rsidRPr="004C3668">
              <w:rPr>
                <w:rFonts w:ascii="Arial" w:eastAsia="仿宋_GB2312" w:hAnsi="Arial" w:cs="Arial" w:hint="eastAsia"/>
                <w:sz w:val="18"/>
                <w:szCs w:val="18"/>
              </w:rPr>
              <w:t>周边有中关村壹号、永丰航空材料园、中科产业园等，办公集聚程度较好</w:t>
            </w:r>
          </w:p>
        </w:tc>
        <w:tc>
          <w:tcPr>
            <w:tcW w:w="323" w:type="pct"/>
            <w:shd w:val="clear" w:color="auto" w:fill="auto"/>
            <w:vAlign w:val="center"/>
          </w:tcPr>
          <w:p w14:paraId="764FA31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682FE4C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位于中关村环保科技园，周边有中国人寿科技园、同有科技大厦、华为北京研究所等，办公集聚程度较好</w:t>
            </w:r>
          </w:p>
        </w:tc>
        <w:tc>
          <w:tcPr>
            <w:tcW w:w="339" w:type="pct"/>
            <w:shd w:val="clear" w:color="auto" w:fill="auto"/>
            <w:vAlign w:val="center"/>
          </w:tcPr>
          <w:p w14:paraId="1069384F"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2FA1EC24"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位于永丰产业园，周边有中关村壹号、永丰航空材料园、中科产业园等，办公集聚程度较好</w:t>
            </w:r>
          </w:p>
        </w:tc>
        <w:tc>
          <w:tcPr>
            <w:tcW w:w="351" w:type="pct"/>
            <w:shd w:val="clear" w:color="auto" w:fill="auto"/>
            <w:vAlign w:val="center"/>
          </w:tcPr>
          <w:p w14:paraId="71ECF8D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4C3668" w:rsidRPr="00833F5C" w14:paraId="40013404" w14:textId="77777777" w:rsidTr="00813715">
        <w:trPr>
          <w:trHeight w:val="2813"/>
          <w:jc w:val="center"/>
        </w:trPr>
        <w:tc>
          <w:tcPr>
            <w:tcW w:w="156" w:type="pct"/>
            <w:vMerge/>
            <w:vAlign w:val="center"/>
          </w:tcPr>
          <w:p w14:paraId="7AC67998"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B33B441"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7996FB26" w14:textId="4E778B3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估价对象紧邻城市次干道——宏丰渠东路，西距西六环约</w:t>
            </w:r>
            <w:r w:rsidRPr="00BF424E">
              <w:rPr>
                <w:rFonts w:ascii="Arial" w:eastAsia="仿宋_GB2312" w:hAnsi="Arial" w:cs="Arial" w:hint="eastAsia"/>
                <w:sz w:val="18"/>
                <w:szCs w:val="18"/>
              </w:rPr>
              <w:t>6.5</w:t>
            </w:r>
            <w:r w:rsidRPr="00BF424E">
              <w:rPr>
                <w:rFonts w:ascii="Arial" w:eastAsia="仿宋_GB2312" w:hAnsi="Arial" w:cs="Arial" w:hint="eastAsia"/>
                <w:sz w:val="18"/>
                <w:szCs w:val="18"/>
              </w:rPr>
              <w:t>公里，距北京首都国际机场约</w:t>
            </w:r>
            <w:r w:rsidRPr="00BF424E">
              <w:rPr>
                <w:rFonts w:ascii="Arial" w:eastAsia="仿宋_GB2312" w:hAnsi="Arial" w:cs="Arial" w:hint="eastAsia"/>
                <w:sz w:val="18"/>
                <w:szCs w:val="18"/>
              </w:rPr>
              <w:t>31.6</w:t>
            </w:r>
            <w:r w:rsidRPr="00BF424E">
              <w:rPr>
                <w:rFonts w:ascii="Arial" w:eastAsia="仿宋_GB2312" w:hAnsi="Arial" w:cs="Arial" w:hint="eastAsia"/>
                <w:sz w:val="18"/>
                <w:szCs w:val="18"/>
              </w:rPr>
              <w:t>公里，距清河火车站站约</w:t>
            </w:r>
            <w:r w:rsidRPr="00BF424E">
              <w:rPr>
                <w:rFonts w:ascii="Arial" w:eastAsia="仿宋_GB2312" w:hAnsi="Arial" w:cs="Arial" w:hint="eastAsia"/>
                <w:sz w:val="18"/>
                <w:szCs w:val="18"/>
              </w:rPr>
              <w:t>9.2</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19.3</w:t>
            </w:r>
            <w:r w:rsidRPr="00BF424E">
              <w:rPr>
                <w:rFonts w:ascii="Arial" w:eastAsia="仿宋_GB2312" w:hAnsi="Arial" w:cs="Arial" w:hint="eastAsia"/>
                <w:sz w:val="18"/>
                <w:szCs w:val="18"/>
              </w:rPr>
              <w:t>公里，周边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365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384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438</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449</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302DE35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6B76F789"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距地铁</w:t>
            </w:r>
            <w:r w:rsidRPr="00833F5C">
              <w:rPr>
                <w:rFonts w:ascii="Arial" w:eastAsia="仿宋_GB2312" w:hAnsi="Arial" w:cs="Arial"/>
                <w:sz w:val="18"/>
                <w:szCs w:val="18"/>
              </w:rPr>
              <w:t>16</w:t>
            </w:r>
            <w:r w:rsidRPr="00833F5C">
              <w:rPr>
                <w:rFonts w:ascii="Arial" w:eastAsia="仿宋_GB2312" w:hAnsi="Arial" w:cs="Arial"/>
                <w:sz w:val="18"/>
                <w:szCs w:val="18"/>
              </w:rPr>
              <w:t>号线温阳站、稻香湖站约</w:t>
            </w:r>
            <w:r w:rsidRPr="00833F5C">
              <w:rPr>
                <w:rFonts w:ascii="Arial" w:eastAsia="仿宋_GB2312" w:hAnsi="Arial" w:cs="Arial"/>
                <w:sz w:val="18"/>
                <w:szCs w:val="18"/>
              </w:rPr>
              <w:t>500</w:t>
            </w:r>
            <w:r w:rsidRPr="00833F5C">
              <w:rPr>
                <w:rFonts w:ascii="Arial" w:eastAsia="仿宋_GB2312" w:hAnsi="Arial" w:cs="Arial"/>
                <w:sz w:val="18"/>
                <w:szCs w:val="18"/>
              </w:rPr>
              <w:t>米，周边有</w:t>
            </w:r>
            <w:r w:rsidRPr="00833F5C">
              <w:rPr>
                <w:rFonts w:ascii="Arial" w:eastAsia="仿宋_GB2312" w:hAnsi="Arial" w:cs="Arial"/>
                <w:sz w:val="18"/>
                <w:szCs w:val="18"/>
              </w:rPr>
              <w:t>330</w:t>
            </w:r>
            <w:r w:rsidRPr="00833F5C">
              <w:rPr>
                <w:rFonts w:ascii="Arial" w:eastAsia="仿宋_GB2312" w:hAnsi="Arial" w:cs="Arial"/>
                <w:sz w:val="18"/>
                <w:szCs w:val="18"/>
              </w:rPr>
              <w:t>路、</w:t>
            </w:r>
            <w:r w:rsidRPr="00833F5C">
              <w:rPr>
                <w:rFonts w:ascii="Arial" w:eastAsia="仿宋_GB2312" w:hAnsi="Arial" w:cs="Arial"/>
                <w:sz w:val="18"/>
                <w:szCs w:val="18"/>
              </w:rPr>
              <w:t>448</w:t>
            </w:r>
            <w:r w:rsidRPr="00833F5C">
              <w:rPr>
                <w:rFonts w:ascii="Arial" w:eastAsia="仿宋_GB2312" w:hAnsi="Arial" w:cs="Arial"/>
                <w:sz w:val="18"/>
                <w:szCs w:val="18"/>
              </w:rPr>
              <w:t>路、</w:t>
            </w:r>
            <w:r w:rsidRPr="00833F5C">
              <w:rPr>
                <w:rFonts w:ascii="Arial" w:eastAsia="仿宋_GB2312" w:hAnsi="Arial" w:cs="Arial"/>
                <w:sz w:val="18"/>
                <w:szCs w:val="18"/>
              </w:rPr>
              <w:t>543</w:t>
            </w:r>
            <w:r w:rsidRPr="00833F5C">
              <w:rPr>
                <w:rFonts w:ascii="Arial" w:eastAsia="仿宋_GB2312" w:hAnsi="Arial" w:cs="Arial"/>
                <w:sz w:val="18"/>
                <w:szCs w:val="18"/>
              </w:rPr>
              <w:t>路、</w:t>
            </w:r>
            <w:r w:rsidRPr="00833F5C">
              <w:rPr>
                <w:rFonts w:ascii="Arial" w:eastAsia="仿宋_GB2312" w:hAnsi="Arial" w:cs="Arial"/>
                <w:sz w:val="18"/>
                <w:szCs w:val="18"/>
              </w:rPr>
              <w:t>633</w:t>
            </w:r>
            <w:r w:rsidRPr="00833F5C">
              <w:rPr>
                <w:rFonts w:ascii="Arial" w:eastAsia="仿宋_GB2312" w:hAnsi="Arial" w:cs="Arial"/>
                <w:sz w:val="18"/>
                <w:szCs w:val="18"/>
              </w:rPr>
              <w:t>路、</w:t>
            </w:r>
            <w:r w:rsidRPr="00833F5C">
              <w:rPr>
                <w:rFonts w:ascii="Arial" w:eastAsia="仿宋_GB2312" w:hAnsi="Arial" w:cs="Arial"/>
                <w:sz w:val="18"/>
                <w:szCs w:val="18"/>
              </w:rPr>
              <w:t>642</w:t>
            </w:r>
            <w:r w:rsidRPr="00833F5C">
              <w:rPr>
                <w:rFonts w:ascii="Arial" w:eastAsia="仿宋_GB2312" w:hAnsi="Arial" w:cs="Arial"/>
                <w:sz w:val="18"/>
                <w:szCs w:val="18"/>
              </w:rPr>
              <w:t>路、</w:t>
            </w:r>
            <w:r w:rsidRPr="00833F5C">
              <w:rPr>
                <w:rFonts w:ascii="Arial" w:eastAsia="仿宋_GB2312" w:hAnsi="Arial" w:cs="Arial"/>
                <w:sz w:val="18"/>
                <w:szCs w:val="18"/>
              </w:rPr>
              <w:t>902</w:t>
            </w:r>
            <w:r w:rsidRPr="00833F5C">
              <w:rPr>
                <w:rFonts w:ascii="Arial" w:eastAsia="仿宋_GB2312" w:hAnsi="Arial" w:cs="Arial"/>
                <w:sz w:val="18"/>
                <w:szCs w:val="18"/>
              </w:rPr>
              <w:t>路等公交线路，交通便捷度较好</w:t>
            </w:r>
          </w:p>
        </w:tc>
        <w:tc>
          <w:tcPr>
            <w:tcW w:w="323" w:type="pct"/>
            <w:shd w:val="clear" w:color="auto" w:fill="auto"/>
            <w:vAlign w:val="center"/>
          </w:tcPr>
          <w:p w14:paraId="4E0343CC" w14:textId="51D56571"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6E4CBADB" w14:textId="3ED6E10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号线永丰站约</w:t>
            </w:r>
            <w:r w:rsidRPr="00BF424E">
              <w:rPr>
                <w:rFonts w:ascii="Arial" w:eastAsia="仿宋_GB2312" w:hAnsi="Arial" w:cs="Arial" w:hint="eastAsia"/>
                <w:sz w:val="18"/>
                <w:szCs w:val="18"/>
              </w:rPr>
              <w:t>500</w:t>
            </w:r>
            <w:r w:rsidRPr="00BF424E">
              <w:rPr>
                <w:rFonts w:ascii="Arial" w:eastAsia="仿宋_GB2312" w:hAnsi="Arial" w:cs="Arial" w:hint="eastAsia"/>
                <w:sz w:val="18"/>
                <w:szCs w:val="18"/>
              </w:rPr>
              <w:t>米，周边有</w:t>
            </w:r>
            <w:r w:rsidRPr="00BF424E">
              <w:rPr>
                <w:rFonts w:ascii="Arial" w:eastAsia="仿宋_GB2312" w:hAnsi="Arial" w:cs="Arial" w:hint="eastAsia"/>
                <w:sz w:val="18"/>
                <w:szCs w:val="18"/>
              </w:rPr>
              <w:t>446</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902</w:t>
            </w:r>
            <w:r w:rsidRPr="00BF424E">
              <w:rPr>
                <w:rFonts w:ascii="Arial" w:eastAsia="仿宋_GB2312" w:hAnsi="Arial" w:cs="Arial" w:hint="eastAsia"/>
                <w:sz w:val="18"/>
                <w:szCs w:val="18"/>
              </w:rPr>
              <w:t>路等公交线路，交通便捷度较好</w:t>
            </w:r>
          </w:p>
        </w:tc>
        <w:tc>
          <w:tcPr>
            <w:tcW w:w="339" w:type="pct"/>
            <w:shd w:val="clear" w:color="auto" w:fill="auto"/>
            <w:vAlign w:val="center"/>
          </w:tcPr>
          <w:p w14:paraId="10A943EB" w14:textId="02A175D9"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489F58A0" w14:textId="7E8F2151"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号线稻香湖路站约</w:t>
            </w:r>
            <w:r w:rsidRPr="00BF424E">
              <w:rPr>
                <w:rFonts w:ascii="Arial" w:eastAsia="仿宋_GB2312" w:hAnsi="Arial" w:cs="Arial" w:hint="eastAsia"/>
                <w:sz w:val="18"/>
                <w:szCs w:val="18"/>
              </w:rPr>
              <w:t>460</w:t>
            </w:r>
            <w:r w:rsidRPr="00BF424E">
              <w:rPr>
                <w:rFonts w:ascii="Arial" w:eastAsia="仿宋_GB2312" w:hAnsi="Arial" w:cs="Arial" w:hint="eastAsia"/>
                <w:sz w:val="18"/>
                <w:szCs w:val="18"/>
              </w:rPr>
              <w:t>米，距北京首都国际机场约</w:t>
            </w:r>
            <w:r w:rsidRPr="00BF424E">
              <w:rPr>
                <w:rFonts w:ascii="Arial" w:eastAsia="仿宋_GB2312" w:hAnsi="Arial" w:cs="Arial" w:hint="eastAsia"/>
                <w:sz w:val="18"/>
                <w:szCs w:val="18"/>
              </w:rPr>
              <w:t>30</w:t>
            </w:r>
            <w:r w:rsidRPr="00BF424E">
              <w:rPr>
                <w:rFonts w:ascii="Arial" w:eastAsia="仿宋_GB2312" w:hAnsi="Arial" w:cs="Arial" w:hint="eastAsia"/>
                <w:sz w:val="18"/>
                <w:szCs w:val="18"/>
              </w:rPr>
              <w:t>公里，距清河火车站约</w:t>
            </w:r>
            <w:r w:rsidRPr="00BF424E">
              <w:rPr>
                <w:rFonts w:ascii="Arial" w:eastAsia="仿宋_GB2312" w:hAnsi="Arial" w:cs="Arial" w:hint="eastAsia"/>
                <w:sz w:val="18"/>
                <w:szCs w:val="18"/>
              </w:rPr>
              <w:t>11</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19.6</w:t>
            </w:r>
            <w:r w:rsidRPr="00BF424E">
              <w:rPr>
                <w:rFonts w:ascii="Arial" w:eastAsia="仿宋_GB2312" w:hAnsi="Arial" w:cs="Arial" w:hint="eastAsia"/>
                <w:sz w:val="18"/>
                <w:szCs w:val="18"/>
              </w:rPr>
              <w:t>公里，综合评价交通便捷度较好</w:t>
            </w:r>
          </w:p>
        </w:tc>
        <w:tc>
          <w:tcPr>
            <w:tcW w:w="351" w:type="pct"/>
            <w:shd w:val="clear" w:color="auto" w:fill="auto"/>
            <w:vAlign w:val="center"/>
          </w:tcPr>
          <w:p w14:paraId="2417CC31" w14:textId="0732B87D"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4C3668" w:rsidRPr="00833F5C" w14:paraId="079BD58D" w14:textId="77777777" w:rsidTr="00813715">
        <w:trPr>
          <w:trHeight w:val="5649"/>
          <w:jc w:val="center"/>
        </w:trPr>
        <w:tc>
          <w:tcPr>
            <w:tcW w:w="156" w:type="pct"/>
            <w:vMerge/>
            <w:vAlign w:val="center"/>
          </w:tcPr>
          <w:p w14:paraId="09354A7C"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C77200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6114BA75" w14:textId="5B25C740" w:rsidR="004C3668" w:rsidRPr="00CE23D5" w:rsidRDefault="004C3668" w:rsidP="004C3668">
            <w:pPr>
              <w:jc w:val="center"/>
              <w:rPr>
                <w:rFonts w:ascii="Arial" w:eastAsia="仿宋_GB2312" w:hAnsi="Arial" w:cs="Arial"/>
                <w:sz w:val="18"/>
                <w:szCs w:val="18"/>
              </w:rPr>
            </w:pPr>
            <w:r w:rsidRPr="001535A3">
              <w:rPr>
                <w:rFonts w:ascii="Arial" w:eastAsia="仿宋_GB2312" w:hAnsi="Arial" w:cs="Arial" w:hint="eastAsia"/>
                <w:sz w:val="18"/>
                <w:szCs w:val="18"/>
              </w:rPr>
              <w:t>购物场所（海淀悦界主题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7341F564"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46FE3D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购物场所（超市发（环保园店）、华联生活超市</w:t>
            </w:r>
            <w:r w:rsidRPr="00833F5C">
              <w:rPr>
                <w:rFonts w:ascii="Arial" w:eastAsia="仿宋_GB2312" w:hAnsi="Arial" w:cs="Arial"/>
                <w:sz w:val="18"/>
                <w:szCs w:val="18"/>
              </w:rPr>
              <w:t>(</w:t>
            </w:r>
            <w:r w:rsidRPr="00833F5C">
              <w:rPr>
                <w:rFonts w:ascii="Arial" w:eastAsia="仿宋_GB2312" w:hAnsi="Arial" w:cs="Arial"/>
                <w:sz w:val="18"/>
                <w:szCs w:val="18"/>
              </w:rPr>
              <w:t>环保园店））学校（北京市海淀区翠微小学（温泉分校）、人大附中北大附小联合实验学校），医院（北京老年医院），银行（北京农村商业银行、中国民生银行），公共配套设施齐备程度较好</w:t>
            </w:r>
          </w:p>
        </w:tc>
        <w:tc>
          <w:tcPr>
            <w:tcW w:w="323" w:type="pct"/>
            <w:shd w:val="clear" w:color="auto" w:fill="auto"/>
            <w:vAlign w:val="center"/>
          </w:tcPr>
          <w:p w14:paraId="13842871"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94" w:type="pct"/>
            <w:shd w:val="clear" w:color="auto" w:fill="auto"/>
            <w:vAlign w:val="center"/>
          </w:tcPr>
          <w:p w14:paraId="50102428" w14:textId="0C9E8B06"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购物场所（永辉超市（永丰路店）、华联生活超市</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永丰屯店）、永嘉生活超市（永丰嘉园店））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39" w:type="pct"/>
            <w:shd w:val="clear" w:color="auto" w:fill="auto"/>
            <w:vAlign w:val="center"/>
          </w:tcPr>
          <w:p w14:paraId="1647F9B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79" w:type="pct"/>
            <w:shd w:val="clear" w:color="auto" w:fill="auto"/>
            <w:vAlign w:val="center"/>
          </w:tcPr>
          <w:p w14:paraId="62437329" w14:textId="341FB1E4"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购物场所（</w:t>
            </w:r>
            <w:r w:rsidRPr="001535A3">
              <w:rPr>
                <w:rFonts w:ascii="Arial" w:eastAsia="仿宋_GB2312" w:hAnsi="Arial" w:cs="Arial" w:hint="eastAsia"/>
                <w:sz w:val="18"/>
                <w:szCs w:val="18"/>
              </w:rPr>
              <w:t>西大桥超市</w:t>
            </w:r>
            <w:r>
              <w:rPr>
                <w:rFonts w:ascii="Arial" w:eastAsia="仿宋_GB2312" w:hAnsi="Arial" w:cs="Arial" w:hint="eastAsia"/>
                <w:sz w:val="18"/>
                <w:szCs w:val="18"/>
              </w:rPr>
              <w:t>），学校（</w:t>
            </w:r>
            <w:r w:rsidRPr="001535A3">
              <w:rPr>
                <w:rFonts w:ascii="Arial" w:eastAsia="仿宋_GB2312" w:hAnsi="Arial" w:cs="Arial" w:hint="eastAsia"/>
                <w:sz w:val="18"/>
                <w:szCs w:val="18"/>
              </w:rPr>
              <w:t>人大附中北大附小联合实验学校、永丰实验学校、明珠幼儿园</w:t>
            </w:r>
            <w:r>
              <w:rPr>
                <w:rFonts w:ascii="Arial" w:eastAsia="仿宋_GB2312" w:hAnsi="Arial" w:cs="Arial" w:hint="eastAsia"/>
                <w:sz w:val="18"/>
                <w:szCs w:val="18"/>
              </w:rPr>
              <w:t>），医院（</w:t>
            </w:r>
            <w:r w:rsidRPr="001535A3">
              <w:rPr>
                <w:rFonts w:ascii="Arial" w:eastAsia="仿宋_GB2312" w:hAnsi="Arial" w:cs="Arial" w:hint="eastAsia"/>
                <w:sz w:val="18"/>
                <w:szCs w:val="18"/>
              </w:rPr>
              <w:t>北京市海淀区西北旺镇屯佃村卫生室</w:t>
            </w:r>
            <w:r>
              <w:rPr>
                <w:rFonts w:ascii="Arial" w:eastAsia="仿宋_GB2312" w:hAnsi="Arial" w:cs="Arial" w:hint="eastAsia"/>
                <w:sz w:val="18"/>
                <w:szCs w:val="18"/>
              </w:rPr>
              <w:t>），银行（</w:t>
            </w:r>
            <w:r w:rsidRPr="001535A3">
              <w:rPr>
                <w:rFonts w:ascii="Arial" w:eastAsia="仿宋_GB2312" w:hAnsi="Arial" w:cs="Arial" w:hint="eastAsia"/>
                <w:sz w:val="18"/>
                <w:szCs w:val="18"/>
              </w:rPr>
              <w:t>中国民生银行</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环保园支行</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、国家开发银行数据中心</w:t>
            </w:r>
            <w:r>
              <w:rPr>
                <w:rFonts w:ascii="Arial" w:eastAsia="仿宋_GB2312" w:hAnsi="Arial" w:cs="Arial" w:hint="eastAsia"/>
                <w:sz w:val="18"/>
                <w:szCs w:val="18"/>
              </w:rPr>
              <w:t>），</w:t>
            </w:r>
            <w:r w:rsidRPr="001535A3">
              <w:rPr>
                <w:rFonts w:ascii="Arial" w:eastAsia="仿宋_GB2312" w:hAnsi="Arial" w:cs="Arial" w:hint="eastAsia"/>
                <w:sz w:val="18"/>
                <w:szCs w:val="18"/>
              </w:rPr>
              <w:t>综合评价区域设施较好</w:t>
            </w:r>
          </w:p>
        </w:tc>
        <w:tc>
          <w:tcPr>
            <w:tcW w:w="351" w:type="pct"/>
            <w:shd w:val="clear" w:color="auto" w:fill="auto"/>
            <w:vAlign w:val="center"/>
          </w:tcPr>
          <w:p w14:paraId="50A5E700"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r>
      <w:tr w:rsidR="004C3668" w:rsidRPr="00833F5C" w14:paraId="0702E58F" w14:textId="77777777" w:rsidTr="00813715">
        <w:trPr>
          <w:trHeight w:val="450"/>
          <w:jc w:val="center"/>
        </w:trPr>
        <w:tc>
          <w:tcPr>
            <w:tcW w:w="156" w:type="pct"/>
            <w:vMerge/>
            <w:vAlign w:val="center"/>
          </w:tcPr>
          <w:p w14:paraId="005C40F1"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34124C"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5EAEE904" w14:textId="5359DA82"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772E2CF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1802339"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6BD428BB"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52B84C5" w14:textId="39481A88"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319156B4"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2FB808C4" w14:textId="3EF84109"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423504B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C3668" w:rsidRPr="00833F5C" w14:paraId="7F0C480A" w14:textId="77777777" w:rsidTr="00813715">
        <w:trPr>
          <w:trHeight w:val="300"/>
          <w:jc w:val="center"/>
        </w:trPr>
        <w:tc>
          <w:tcPr>
            <w:tcW w:w="156" w:type="pct"/>
            <w:vMerge/>
            <w:vAlign w:val="center"/>
          </w:tcPr>
          <w:p w14:paraId="152D42D8"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46A0C2C"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7FEF77EE" w14:textId="6E60164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估价对象周边绿化条件较好，周边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公里内有悦康公园、南沙河等绿化景观；无人文设施，综合考虑自然环境与人文环境一般。</w:t>
            </w:r>
          </w:p>
        </w:tc>
        <w:tc>
          <w:tcPr>
            <w:tcW w:w="307" w:type="pct"/>
            <w:shd w:val="clear" w:color="auto" w:fill="auto"/>
            <w:vAlign w:val="center"/>
          </w:tcPr>
          <w:p w14:paraId="20D8F361"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DFD84EA"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区域自然环境：梅花鹿公园、齐物潭、光合公园；</w:t>
            </w:r>
          </w:p>
          <w:p w14:paraId="41E0D31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人文环境：飞扬网球俱乐部；</w:t>
            </w:r>
          </w:p>
          <w:p w14:paraId="690EB0CE"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综合评价环境状况较好</w:t>
            </w:r>
          </w:p>
        </w:tc>
        <w:tc>
          <w:tcPr>
            <w:tcW w:w="323" w:type="pct"/>
            <w:shd w:val="clear" w:color="auto" w:fill="auto"/>
            <w:vAlign w:val="center"/>
          </w:tcPr>
          <w:p w14:paraId="73A1C96A" w14:textId="77BA96B8" w:rsidR="004C3668" w:rsidRPr="00CE23D5"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63301CC6" w14:textId="77777777" w:rsidR="004C3668" w:rsidRPr="001535A3" w:rsidRDefault="004C3668" w:rsidP="004C3668">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区域自然环境：永丰公园、丰滢公园；</w:t>
            </w:r>
          </w:p>
          <w:p w14:paraId="47CCC4A7" w14:textId="77777777" w:rsidR="004C3668" w:rsidRPr="001535A3" w:rsidRDefault="004C3668" w:rsidP="004C3668">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人文环境：壹美美术馆；</w:t>
            </w:r>
          </w:p>
          <w:p w14:paraId="27FB7776" w14:textId="74343E8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综合评价环境状况较好</w:t>
            </w:r>
          </w:p>
        </w:tc>
        <w:tc>
          <w:tcPr>
            <w:tcW w:w="339" w:type="pct"/>
            <w:shd w:val="clear" w:color="auto" w:fill="auto"/>
            <w:vAlign w:val="center"/>
          </w:tcPr>
          <w:p w14:paraId="7522AD3A" w14:textId="4C3510D2" w:rsidR="004C3668" w:rsidRPr="00CE23D5"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3587390C" w14:textId="29C51F16"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公里范围内有东埠头沟公园、齐物潭，较少博物馆、美术馆、高等院校等人文设施，综合考虑环境质量一般</w:t>
            </w:r>
          </w:p>
        </w:tc>
        <w:tc>
          <w:tcPr>
            <w:tcW w:w="351" w:type="pct"/>
            <w:shd w:val="clear" w:color="auto" w:fill="auto"/>
            <w:vAlign w:val="center"/>
          </w:tcPr>
          <w:p w14:paraId="1FA4598D" w14:textId="46F4D7FF"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B21FBD" w:rsidRPr="00833F5C" w14:paraId="14245915" w14:textId="77777777" w:rsidTr="00813715">
        <w:trPr>
          <w:trHeight w:val="480"/>
          <w:jc w:val="center"/>
        </w:trPr>
        <w:tc>
          <w:tcPr>
            <w:tcW w:w="156" w:type="pct"/>
            <w:vMerge/>
            <w:vAlign w:val="center"/>
          </w:tcPr>
          <w:p w14:paraId="1534B553"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21CF736"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725" w:type="pct"/>
            <w:shd w:val="clear" w:color="auto" w:fill="auto"/>
            <w:vAlign w:val="center"/>
          </w:tcPr>
          <w:p w14:paraId="4C44A616"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城市次干道</w:t>
            </w:r>
            <w:r w:rsidRPr="00833F5C">
              <w:rPr>
                <w:rFonts w:ascii="Arial" w:eastAsia="仿宋_GB2312" w:hAnsi="Arial" w:cs="Arial"/>
                <w:sz w:val="18"/>
                <w:szCs w:val="18"/>
              </w:rPr>
              <w:t>-</w:t>
            </w:r>
            <w:r>
              <w:rPr>
                <w:rFonts w:ascii="Arial" w:eastAsia="仿宋_GB2312" w:hAnsi="Arial" w:cs="Arial"/>
                <w:sz w:val="18"/>
                <w:szCs w:val="18"/>
              </w:rPr>
              <w:t>宏丰渠东路</w:t>
            </w:r>
          </w:p>
        </w:tc>
        <w:tc>
          <w:tcPr>
            <w:tcW w:w="307" w:type="pct"/>
            <w:shd w:val="clear" w:color="auto" w:fill="auto"/>
            <w:vAlign w:val="center"/>
          </w:tcPr>
          <w:p w14:paraId="00A4812C"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1FC2D0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城市主干道</w:t>
            </w:r>
            <w:r w:rsidRPr="00833F5C">
              <w:rPr>
                <w:rFonts w:ascii="Arial" w:eastAsia="仿宋_GB2312" w:hAnsi="Arial" w:cs="Arial"/>
                <w:sz w:val="18"/>
                <w:szCs w:val="18"/>
              </w:rPr>
              <w:t>-</w:t>
            </w:r>
            <w:r w:rsidRPr="00833F5C">
              <w:rPr>
                <w:rFonts w:ascii="Arial" w:eastAsia="仿宋_GB2312" w:hAnsi="Arial" w:cs="Arial"/>
                <w:sz w:val="18"/>
                <w:szCs w:val="18"/>
              </w:rPr>
              <w:t>北清路</w:t>
            </w:r>
          </w:p>
        </w:tc>
        <w:tc>
          <w:tcPr>
            <w:tcW w:w="323" w:type="pct"/>
            <w:shd w:val="clear" w:color="auto" w:fill="auto"/>
            <w:vAlign w:val="center"/>
          </w:tcPr>
          <w:p w14:paraId="025860A8" w14:textId="10F6FB2A"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1380B652"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r w:rsidRPr="00833F5C">
              <w:rPr>
                <w:rFonts w:ascii="Arial" w:eastAsia="仿宋_GB2312" w:hAnsi="Arial" w:cs="Arial"/>
                <w:sz w:val="18"/>
                <w:szCs w:val="18"/>
              </w:rPr>
              <w:t>北清路</w:t>
            </w:r>
          </w:p>
        </w:tc>
        <w:tc>
          <w:tcPr>
            <w:tcW w:w="339" w:type="pct"/>
            <w:shd w:val="clear" w:color="auto" w:fill="auto"/>
            <w:vAlign w:val="center"/>
          </w:tcPr>
          <w:p w14:paraId="4BDF1E7D" w14:textId="6E0E402A"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49A182D1"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r w:rsidRPr="00833F5C">
              <w:rPr>
                <w:rFonts w:ascii="Arial" w:eastAsia="仿宋_GB2312" w:hAnsi="Arial" w:cs="Arial"/>
                <w:sz w:val="18"/>
                <w:szCs w:val="18"/>
              </w:rPr>
              <w:t>北清路</w:t>
            </w:r>
          </w:p>
        </w:tc>
        <w:tc>
          <w:tcPr>
            <w:tcW w:w="351" w:type="pct"/>
            <w:shd w:val="clear" w:color="auto" w:fill="auto"/>
            <w:vAlign w:val="center"/>
          </w:tcPr>
          <w:p w14:paraId="54246ADC" w14:textId="33C07728"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7972D3" w:rsidRPr="00833F5C" w14:paraId="06BF8510" w14:textId="77777777" w:rsidTr="00813715">
        <w:trPr>
          <w:trHeight w:val="300"/>
          <w:jc w:val="center"/>
        </w:trPr>
        <w:tc>
          <w:tcPr>
            <w:tcW w:w="156" w:type="pct"/>
            <w:vMerge w:val="restart"/>
            <w:shd w:val="clear" w:color="auto" w:fill="auto"/>
            <w:vAlign w:val="center"/>
          </w:tcPr>
          <w:p w14:paraId="517A4854"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716" w:type="pct"/>
            <w:shd w:val="clear" w:color="auto" w:fill="auto"/>
            <w:vAlign w:val="center"/>
          </w:tcPr>
          <w:p w14:paraId="5B35A637"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725" w:type="pct"/>
            <w:shd w:val="clear" w:color="auto" w:fill="auto"/>
            <w:vAlign w:val="center"/>
          </w:tcPr>
          <w:p w14:paraId="343674CE" w14:textId="5C126C2F"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07" w:type="pct"/>
            <w:shd w:val="clear" w:color="auto" w:fill="auto"/>
            <w:vAlign w:val="center"/>
          </w:tcPr>
          <w:p w14:paraId="282BE119"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66742E4" w14:textId="5F09D071"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23" w:type="pct"/>
            <w:shd w:val="clear" w:color="auto" w:fill="auto"/>
            <w:vAlign w:val="center"/>
          </w:tcPr>
          <w:p w14:paraId="327DF142" w14:textId="168E7930"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49D2EF2" w14:textId="11E0F2C5"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39" w:type="pct"/>
            <w:shd w:val="clear" w:color="auto" w:fill="auto"/>
            <w:vAlign w:val="center"/>
          </w:tcPr>
          <w:p w14:paraId="3D1EB5B5" w14:textId="7DCE1F71"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5E2DB8A5" w14:textId="7B8E54E8"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51" w:type="pct"/>
            <w:shd w:val="clear" w:color="auto" w:fill="auto"/>
            <w:vAlign w:val="center"/>
          </w:tcPr>
          <w:p w14:paraId="1B116E41" w14:textId="1E5C38D3"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B21FBD" w:rsidRPr="00833F5C" w14:paraId="455A6BC1" w14:textId="77777777" w:rsidTr="00813715">
        <w:trPr>
          <w:trHeight w:val="300"/>
          <w:jc w:val="center"/>
        </w:trPr>
        <w:tc>
          <w:tcPr>
            <w:tcW w:w="156" w:type="pct"/>
            <w:vMerge/>
            <w:shd w:val="clear" w:color="auto" w:fill="auto"/>
            <w:vAlign w:val="center"/>
          </w:tcPr>
          <w:p w14:paraId="7C607B4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1C66ED33"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3A6883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6C51CF2"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22F43DC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0EF2577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212C3E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24F253EE"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F8A913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01F23EA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54B55F34" w14:textId="77777777" w:rsidTr="007972D3">
        <w:trPr>
          <w:trHeight w:val="300"/>
          <w:jc w:val="center"/>
        </w:trPr>
        <w:tc>
          <w:tcPr>
            <w:tcW w:w="156" w:type="pct"/>
            <w:vMerge/>
            <w:shd w:val="clear" w:color="auto" w:fill="auto"/>
            <w:vAlign w:val="center"/>
          </w:tcPr>
          <w:p w14:paraId="38E491D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33BC0E4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（平方米）</w:t>
            </w:r>
          </w:p>
        </w:tc>
        <w:tc>
          <w:tcPr>
            <w:tcW w:w="725" w:type="pct"/>
            <w:shd w:val="clear" w:color="auto" w:fill="auto"/>
            <w:vAlign w:val="center"/>
          </w:tcPr>
          <w:p w14:paraId="507D32A1" w14:textId="52FCC9E6" w:rsidR="00B21FBD" w:rsidRPr="00CE23D5"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474616.52</w:t>
            </w:r>
          </w:p>
        </w:tc>
        <w:tc>
          <w:tcPr>
            <w:tcW w:w="307" w:type="pct"/>
            <w:shd w:val="clear" w:color="auto" w:fill="auto"/>
            <w:vAlign w:val="center"/>
          </w:tcPr>
          <w:p w14:paraId="6E0C2D1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642ACD0E" w14:textId="46DA4ED3"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45000</w:t>
            </w:r>
          </w:p>
        </w:tc>
        <w:tc>
          <w:tcPr>
            <w:tcW w:w="323" w:type="pct"/>
            <w:shd w:val="clear" w:color="auto" w:fill="auto"/>
            <w:vAlign w:val="center"/>
          </w:tcPr>
          <w:p w14:paraId="59097C1C" w14:textId="2AD32B6C" w:rsidR="00B21FBD" w:rsidRPr="00833F5C"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96</w:t>
            </w:r>
          </w:p>
        </w:tc>
        <w:tc>
          <w:tcPr>
            <w:tcW w:w="694" w:type="pct"/>
            <w:shd w:val="clear" w:color="auto" w:fill="auto"/>
            <w:vAlign w:val="center"/>
          </w:tcPr>
          <w:p w14:paraId="5BEB18D5" w14:textId="159E2C38"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120000</w:t>
            </w:r>
          </w:p>
        </w:tc>
        <w:tc>
          <w:tcPr>
            <w:tcW w:w="339" w:type="pct"/>
            <w:shd w:val="clear" w:color="auto" w:fill="auto"/>
            <w:vAlign w:val="center"/>
          </w:tcPr>
          <w:p w14:paraId="65249B56" w14:textId="02358DA1" w:rsidR="00B21FBD" w:rsidRPr="00833F5C"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79" w:type="pct"/>
            <w:shd w:val="clear" w:color="auto" w:fill="auto"/>
            <w:vAlign w:val="center"/>
          </w:tcPr>
          <w:p w14:paraId="48682B07" w14:textId="2B0281E3"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349000</w:t>
            </w:r>
          </w:p>
        </w:tc>
        <w:tc>
          <w:tcPr>
            <w:tcW w:w="351" w:type="pct"/>
            <w:shd w:val="clear" w:color="auto" w:fill="auto"/>
            <w:vAlign w:val="center"/>
          </w:tcPr>
          <w:p w14:paraId="5F477DE3" w14:textId="5B87003A" w:rsidR="00B21FBD" w:rsidRPr="00833F5C" w:rsidRDefault="00964139" w:rsidP="00E9601C">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sz w:val="18"/>
                <w:szCs w:val="18"/>
              </w:rPr>
              <w:t>99</w:t>
            </w:r>
          </w:p>
        </w:tc>
      </w:tr>
      <w:tr w:rsidR="007972D3" w:rsidRPr="00833F5C" w14:paraId="1A64F39E" w14:textId="77777777" w:rsidTr="00813715">
        <w:trPr>
          <w:trHeight w:val="392"/>
          <w:jc w:val="center"/>
        </w:trPr>
        <w:tc>
          <w:tcPr>
            <w:tcW w:w="156" w:type="pct"/>
            <w:vMerge/>
            <w:vAlign w:val="center"/>
          </w:tcPr>
          <w:p w14:paraId="4D1243C1"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BE123D"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26CE80CF" w14:textId="04A402B1"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7" w:type="pct"/>
            <w:shd w:val="clear" w:color="auto" w:fill="auto"/>
            <w:vAlign w:val="center"/>
          </w:tcPr>
          <w:p w14:paraId="5B304616"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5FD9F5E" w14:textId="2307FD85"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4DD7D022" w14:textId="04959A28"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B589346" w14:textId="7A47A4E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4016C5FD" w14:textId="298E30D9"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4B64191" w14:textId="4EF4C348"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1EFE3C88" w14:textId="1EF481D1"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964139" w:rsidRPr="00833F5C" w14:paraId="3F21C2FE" w14:textId="77777777" w:rsidTr="002041C5">
        <w:trPr>
          <w:trHeight w:val="300"/>
          <w:jc w:val="center"/>
        </w:trPr>
        <w:tc>
          <w:tcPr>
            <w:tcW w:w="156" w:type="pct"/>
            <w:vMerge/>
            <w:vAlign w:val="center"/>
          </w:tcPr>
          <w:p w14:paraId="2DE2AF72"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C7160FC"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54A282B4" w14:textId="77777777"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797D279A" w14:textId="77777777"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1653495" w14:textId="2BF6DB66"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23" w:type="pct"/>
            <w:shd w:val="clear" w:color="auto" w:fill="auto"/>
            <w:vAlign w:val="center"/>
          </w:tcPr>
          <w:p w14:paraId="329F18DD" w14:textId="384BAA40"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1C899CDF" w14:textId="49CF3D0E"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39" w:type="pct"/>
            <w:shd w:val="clear" w:color="auto" w:fill="auto"/>
            <w:vAlign w:val="center"/>
          </w:tcPr>
          <w:p w14:paraId="6653CE88" w14:textId="2E6619D4"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38272819" w14:textId="1DF9A865"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51" w:type="pct"/>
            <w:shd w:val="clear" w:color="auto" w:fill="auto"/>
            <w:vAlign w:val="center"/>
          </w:tcPr>
          <w:p w14:paraId="513A281D" w14:textId="0DBDDE05"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964139" w:rsidRPr="00833F5C" w14:paraId="12D50A96" w14:textId="77777777" w:rsidTr="007972D3">
        <w:trPr>
          <w:trHeight w:val="315"/>
          <w:jc w:val="center"/>
        </w:trPr>
        <w:tc>
          <w:tcPr>
            <w:tcW w:w="156" w:type="pct"/>
            <w:vMerge/>
            <w:vAlign w:val="center"/>
          </w:tcPr>
          <w:p w14:paraId="0D4257AE"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452A53AD"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03D8E6CC"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331AD682"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27A40E1F" w14:textId="1BD26E5B"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23" w:type="pct"/>
            <w:shd w:val="clear" w:color="auto" w:fill="auto"/>
            <w:vAlign w:val="center"/>
          </w:tcPr>
          <w:p w14:paraId="5BBE8D62" w14:textId="72E06BA0"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842C570" w14:textId="268DDFC6"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39" w:type="pct"/>
            <w:shd w:val="clear" w:color="auto" w:fill="auto"/>
            <w:vAlign w:val="center"/>
          </w:tcPr>
          <w:p w14:paraId="749D358C" w14:textId="2BCE7224"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E1C3039" w14:textId="29FDA64C"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51" w:type="pct"/>
            <w:shd w:val="clear" w:color="auto" w:fill="auto"/>
            <w:vAlign w:val="center"/>
          </w:tcPr>
          <w:p w14:paraId="2A72D7FF" w14:textId="02E17593"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964139" w:rsidRPr="00833F5C" w14:paraId="418E9DFC" w14:textId="77777777" w:rsidTr="00813715">
        <w:trPr>
          <w:trHeight w:val="450"/>
          <w:jc w:val="center"/>
        </w:trPr>
        <w:tc>
          <w:tcPr>
            <w:tcW w:w="156" w:type="pct"/>
            <w:vMerge/>
            <w:vAlign w:val="center"/>
          </w:tcPr>
          <w:p w14:paraId="1203D1C5"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37932BAA"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23FEDBF8"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03499050"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38321106"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73C3E35A"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CF5F22D"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42587334"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64856F9"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303D7A6E"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174FA617" w14:textId="6B4E78F6" w:rsidR="00B21FBD" w:rsidRPr="00CE23D5" w:rsidRDefault="00B21FBD" w:rsidP="00B21FBD">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CE5475">
        <w:rPr>
          <w:rFonts w:ascii="Arial" w:eastAsia="仿宋_GB2312" w:hAnsi="Arial" w:cs="Arial"/>
          <w:b/>
          <w:bCs/>
        </w:rPr>
        <w:t>4</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46"/>
        <w:gridCol w:w="2116"/>
        <w:gridCol w:w="1851"/>
        <w:gridCol w:w="1851"/>
        <w:gridCol w:w="1850"/>
      </w:tblGrid>
      <w:tr w:rsidR="00B21FBD" w:rsidRPr="00833F5C" w14:paraId="08FAA709" w14:textId="77777777" w:rsidTr="007972D3">
        <w:trPr>
          <w:trHeight w:val="300"/>
        </w:trPr>
        <w:tc>
          <w:tcPr>
            <w:tcW w:w="20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3762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AF8A00B" w14:textId="3C83781E"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CE5475">
              <w:rPr>
                <w:rFonts w:ascii="Arial" w:eastAsia="仿宋_GB2312" w:hAnsi="Arial" w:cs="Arial"/>
                <w:sz w:val="20"/>
              </w:rPr>
              <w:t>D</w:t>
            </w:r>
          </w:p>
        </w:tc>
        <w:tc>
          <w:tcPr>
            <w:tcW w:w="973" w:type="pct"/>
            <w:tcBorders>
              <w:top w:val="single" w:sz="4" w:space="0" w:color="auto"/>
              <w:left w:val="nil"/>
              <w:bottom w:val="single" w:sz="4" w:space="0" w:color="auto"/>
              <w:right w:val="single" w:sz="4" w:space="0" w:color="auto"/>
            </w:tcBorders>
            <w:shd w:val="clear" w:color="auto" w:fill="auto"/>
            <w:vAlign w:val="center"/>
          </w:tcPr>
          <w:p w14:paraId="3F2092B9" w14:textId="1AA3EF64"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CE5475">
              <w:rPr>
                <w:rFonts w:ascii="Arial" w:eastAsia="仿宋_GB2312" w:hAnsi="Arial" w:cs="Arial"/>
                <w:sz w:val="20"/>
              </w:rPr>
              <w:t>E</w:t>
            </w:r>
          </w:p>
        </w:tc>
        <w:tc>
          <w:tcPr>
            <w:tcW w:w="972" w:type="pct"/>
            <w:tcBorders>
              <w:top w:val="single" w:sz="4" w:space="0" w:color="auto"/>
              <w:left w:val="nil"/>
              <w:bottom w:val="single" w:sz="4" w:space="0" w:color="auto"/>
              <w:right w:val="single" w:sz="4" w:space="0" w:color="auto"/>
            </w:tcBorders>
            <w:shd w:val="clear" w:color="auto" w:fill="auto"/>
            <w:vAlign w:val="center"/>
          </w:tcPr>
          <w:p w14:paraId="5FA99D0B" w14:textId="1E2396AA" w:rsidR="00B21FBD" w:rsidRPr="00833F5C"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案例：</w:t>
            </w:r>
            <w:r>
              <w:rPr>
                <w:rFonts w:ascii="Arial" w:eastAsia="仿宋_GB2312" w:hAnsi="Arial" w:cs="Arial" w:hint="eastAsia"/>
                <w:sz w:val="20"/>
              </w:rPr>
              <w:t>F</w:t>
            </w:r>
          </w:p>
        </w:tc>
      </w:tr>
      <w:tr w:rsidR="00B21FBD" w:rsidRPr="00833F5C" w14:paraId="7A391E6A" w14:textId="77777777" w:rsidTr="007972D3">
        <w:trPr>
          <w:trHeight w:val="302"/>
        </w:trPr>
        <w:tc>
          <w:tcPr>
            <w:tcW w:w="2082" w:type="pct"/>
            <w:gridSpan w:val="2"/>
            <w:vMerge/>
            <w:tcBorders>
              <w:top w:val="single" w:sz="4" w:space="0" w:color="auto"/>
              <w:left w:val="single" w:sz="4" w:space="0" w:color="auto"/>
              <w:bottom w:val="single" w:sz="4" w:space="0" w:color="auto"/>
              <w:right w:val="single" w:sz="4" w:space="0" w:color="auto"/>
            </w:tcBorders>
            <w:vAlign w:val="center"/>
          </w:tcPr>
          <w:p w14:paraId="12E6B74C"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3812ACD6" w14:textId="38F7D97A" w:rsidR="00B21FBD" w:rsidRPr="00CE23D5" w:rsidRDefault="00CE5475"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新材料创业大厦</w:t>
            </w:r>
          </w:p>
        </w:tc>
        <w:tc>
          <w:tcPr>
            <w:tcW w:w="973" w:type="pct"/>
            <w:tcBorders>
              <w:top w:val="nil"/>
              <w:left w:val="nil"/>
              <w:bottom w:val="single" w:sz="4" w:space="0" w:color="auto"/>
              <w:right w:val="single" w:sz="4" w:space="0" w:color="auto"/>
            </w:tcBorders>
            <w:shd w:val="clear" w:color="auto" w:fill="auto"/>
            <w:vAlign w:val="center"/>
          </w:tcPr>
          <w:p w14:paraId="3F7D597F" w14:textId="175EF25E" w:rsidR="00B21FBD" w:rsidRPr="00CE23D5"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朗丽兹</w:t>
            </w:r>
          </w:p>
        </w:tc>
        <w:tc>
          <w:tcPr>
            <w:tcW w:w="972" w:type="pct"/>
            <w:tcBorders>
              <w:top w:val="nil"/>
              <w:left w:val="nil"/>
              <w:bottom w:val="single" w:sz="4" w:space="0" w:color="auto"/>
              <w:right w:val="single" w:sz="4" w:space="0" w:color="auto"/>
            </w:tcBorders>
            <w:shd w:val="clear" w:color="auto" w:fill="auto"/>
            <w:vAlign w:val="center"/>
          </w:tcPr>
          <w:p w14:paraId="46DF291D" w14:textId="3084B9D8" w:rsidR="00B21FBD" w:rsidRPr="00CE23D5"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海淀绿地中央广场</w:t>
            </w:r>
          </w:p>
        </w:tc>
      </w:tr>
      <w:tr w:rsidR="00B21FBD" w:rsidRPr="00833F5C" w14:paraId="387413FA"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0C36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4164A8F9"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DB3239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C69F8A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66C93414"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2F6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253AEE4B"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0D48597"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415E399"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21C9FDE7"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DFD8C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598B36C2"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CC097B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3899FF4"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2DE34E28"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E4B7A"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6E4268E0" w14:textId="0C072654" w:rsidR="007972D3" w:rsidRPr="00CE23D5"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E4640" w14:textId="456D8DC2"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299B5E2" w14:textId="49336934"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533A0F96" w14:textId="77777777" w:rsidTr="007972D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043A311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47793F87"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14:paraId="1186FC8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2A2C2"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E7AAC8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47995FB9" w14:textId="77777777" w:rsidTr="007972D3">
        <w:trPr>
          <w:trHeight w:val="248"/>
        </w:trPr>
        <w:tc>
          <w:tcPr>
            <w:tcW w:w="970" w:type="pct"/>
            <w:vMerge/>
            <w:tcBorders>
              <w:top w:val="nil"/>
              <w:left w:val="single" w:sz="4" w:space="0" w:color="auto"/>
              <w:bottom w:val="single" w:sz="4" w:space="0" w:color="auto"/>
              <w:right w:val="single" w:sz="4" w:space="0" w:color="auto"/>
            </w:tcBorders>
            <w:vAlign w:val="center"/>
          </w:tcPr>
          <w:p w14:paraId="7574DC15"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F2C15BB"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794A6366" w14:textId="5457B918"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tcPr>
          <w:p w14:paraId="35D4304C" w14:textId="4464B951"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84DB159" w14:textId="67262BF8"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r>
      <w:tr w:rsidR="00B21FBD" w:rsidRPr="00833F5C" w14:paraId="048504D8" w14:textId="77777777" w:rsidTr="007972D3">
        <w:trPr>
          <w:trHeight w:val="337"/>
        </w:trPr>
        <w:tc>
          <w:tcPr>
            <w:tcW w:w="970" w:type="pct"/>
            <w:vMerge/>
            <w:tcBorders>
              <w:top w:val="nil"/>
              <w:left w:val="single" w:sz="4" w:space="0" w:color="auto"/>
              <w:bottom w:val="single" w:sz="4" w:space="0" w:color="auto"/>
              <w:right w:val="single" w:sz="4" w:space="0" w:color="auto"/>
            </w:tcBorders>
            <w:vAlign w:val="center"/>
          </w:tcPr>
          <w:p w14:paraId="61FA257B"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47CC16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5113EDC6"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0495939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vAlign w:val="center"/>
          </w:tcPr>
          <w:p w14:paraId="794C7081"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r>
      <w:tr w:rsidR="00B21FBD" w:rsidRPr="00833F5C" w14:paraId="741DB6D8" w14:textId="77777777" w:rsidTr="007972D3">
        <w:trPr>
          <w:trHeight w:val="286"/>
        </w:trPr>
        <w:tc>
          <w:tcPr>
            <w:tcW w:w="970" w:type="pct"/>
            <w:vMerge/>
            <w:tcBorders>
              <w:top w:val="nil"/>
              <w:left w:val="single" w:sz="4" w:space="0" w:color="auto"/>
              <w:bottom w:val="single" w:sz="4" w:space="0" w:color="auto"/>
              <w:right w:val="single" w:sz="4" w:space="0" w:color="auto"/>
            </w:tcBorders>
            <w:vAlign w:val="center"/>
          </w:tcPr>
          <w:p w14:paraId="7E178F3B"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8DED68C"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47D9AC79"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A8237"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2222CCF"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43A347E7" w14:textId="77777777" w:rsidTr="007972D3">
        <w:trPr>
          <w:trHeight w:val="233"/>
        </w:trPr>
        <w:tc>
          <w:tcPr>
            <w:tcW w:w="970" w:type="pct"/>
            <w:vMerge/>
            <w:tcBorders>
              <w:top w:val="nil"/>
              <w:left w:val="single" w:sz="4" w:space="0" w:color="auto"/>
              <w:bottom w:val="single" w:sz="4" w:space="0" w:color="auto"/>
              <w:right w:val="single" w:sz="4" w:space="0" w:color="auto"/>
            </w:tcBorders>
            <w:vAlign w:val="center"/>
          </w:tcPr>
          <w:p w14:paraId="32FC7EC6"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B98378A"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39977928" w14:textId="7CEA8386"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w:t>
            </w:r>
            <w:r w:rsidR="002914D5">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vAlign w:val="center"/>
          </w:tcPr>
          <w:p w14:paraId="030FCD13" w14:textId="4BC4B339" w:rsidR="007972D3" w:rsidRPr="00833F5C" w:rsidRDefault="002914D5" w:rsidP="007972D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103B07B4" w14:textId="59F3F3D7"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sidR="002914D5" w:rsidRPr="00833F5C">
              <w:rPr>
                <w:rFonts w:ascii="Arial" w:eastAsia="仿宋_GB2312" w:hAnsi="Arial" w:cs="Arial"/>
                <w:sz w:val="22"/>
                <w:szCs w:val="22"/>
              </w:rPr>
              <w:t>10</w:t>
            </w:r>
            <w:r w:rsidR="002914D5">
              <w:rPr>
                <w:rFonts w:ascii="Arial" w:eastAsia="仿宋_GB2312" w:hAnsi="Arial" w:cs="Arial"/>
                <w:sz w:val="22"/>
                <w:szCs w:val="22"/>
              </w:rPr>
              <w:t>0</w:t>
            </w:r>
          </w:p>
        </w:tc>
      </w:tr>
      <w:tr w:rsidR="007972D3" w:rsidRPr="00833F5C" w14:paraId="0878BA43" w14:textId="77777777" w:rsidTr="007972D3">
        <w:trPr>
          <w:trHeight w:val="309"/>
        </w:trPr>
        <w:tc>
          <w:tcPr>
            <w:tcW w:w="970" w:type="pct"/>
            <w:vMerge/>
            <w:tcBorders>
              <w:top w:val="nil"/>
              <w:left w:val="single" w:sz="4" w:space="0" w:color="auto"/>
              <w:bottom w:val="single" w:sz="4" w:space="0" w:color="auto"/>
              <w:right w:val="single" w:sz="4" w:space="0" w:color="auto"/>
            </w:tcBorders>
            <w:vAlign w:val="center"/>
          </w:tcPr>
          <w:p w14:paraId="6A0A4CA5"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82B4D14"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2038CAC4" w14:textId="154C79D2"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tcPr>
          <w:p w14:paraId="3DC77428" w14:textId="31EA23EA"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7BFE9CA" w14:textId="7E708B71"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r>
      <w:tr w:rsidR="00B21FBD" w:rsidRPr="00833F5C" w14:paraId="0AE1AD46" w14:textId="77777777" w:rsidTr="007972D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1A8E4195"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5E76AF2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0A2AEDC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BEF8C2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FE0B73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59DBF547" w14:textId="77777777" w:rsidTr="007972D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0EC10650"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E1BE12A"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E99C14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B98A366"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9C15B65"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4E43BAA7" w14:textId="77777777" w:rsidTr="007972D3">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665D787C"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AE4292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0E0AA90A" w14:textId="541C822C"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sidR="007972D3">
              <w:rPr>
                <w:rFonts w:ascii="Arial" w:eastAsia="仿宋_GB2312" w:hAnsi="Arial" w:cs="Arial"/>
                <w:sz w:val="22"/>
                <w:szCs w:val="22"/>
              </w:rPr>
              <w:t>9</w:t>
            </w:r>
            <w:r w:rsidR="002914D5">
              <w:rPr>
                <w:rFonts w:ascii="Arial" w:eastAsia="仿宋_GB2312" w:hAnsi="Arial" w:cs="Arial"/>
                <w:sz w:val="22"/>
                <w:szCs w:val="22"/>
              </w:rPr>
              <w:t>6</w:t>
            </w:r>
          </w:p>
        </w:tc>
        <w:tc>
          <w:tcPr>
            <w:tcW w:w="973" w:type="pct"/>
            <w:tcBorders>
              <w:top w:val="nil"/>
              <w:left w:val="nil"/>
              <w:bottom w:val="single" w:sz="4" w:space="0" w:color="auto"/>
              <w:right w:val="single" w:sz="4" w:space="0" w:color="auto"/>
            </w:tcBorders>
            <w:shd w:val="clear" w:color="auto" w:fill="auto"/>
            <w:noWrap/>
            <w:vAlign w:val="center"/>
          </w:tcPr>
          <w:p w14:paraId="4A039423" w14:textId="64BAC479" w:rsidR="00B21FBD" w:rsidRPr="00833F5C" w:rsidRDefault="002914D5" w:rsidP="00E43AB6">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100/97</w:t>
            </w:r>
          </w:p>
        </w:tc>
        <w:tc>
          <w:tcPr>
            <w:tcW w:w="972" w:type="pct"/>
            <w:tcBorders>
              <w:top w:val="nil"/>
              <w:left w:val="nil"/>
              <w:bottom w:val="single" w:sz="4" w:space="0" w:color="auto"/>
              <w:right w:val="single" w:sz="4" w:space="0" w:color="auto"/>
            </w:tcBorders>
            <w:shd w:val="clear" w:color="auto" w:fill="auto"/>
            <w:noWrap/>
            <w:vAlign w:val="center"/>
          </w:tcPr>
          <w:p w14:paraId="0656E2B4" w14:textId="6C1044C6" w:rsidR="00B21FBD" w:rsidRPr="00833F5C" w:rsidRDefault="002914D5" w:rsidP="00E43AB6">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100/99</w:t>
            </w:r>
          </w:p>
        </w:tc>
      </w:tr>
      <w:tr w:rsidR="00B21FBD" w:rsidRPr="00833F5C" w14:paraId="3D257AC0" w14:textId="77777777" w:rsidTr="007972D3">
        <w:trPr>
          <w:trHeight w:val="191"/>
        </w:trPr>
        <w:tc>
          <w:tcPr>
            <w:tcW w:w="970" w:type="pct"/>
            <w:vMerge/>
            <w:tcBorders>
              <w:top w:val="nil"/>
              <w:left w:val="single" w:sz="4" w:space="0" w:color="auto"/>
              <w:bottom w:val="single" w:sz="4" w:space="0" w:color="auto"/>
              <w:right w:val="single" w:sz="4" w:space="0" w:color="auto"/>
            </w:tcBorders>
            <w:vAlign w:val="center"/>
          </w:tcPr>
          <w:p w14:paraId="175C7967"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1AA2B00"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07CE4"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D03DAC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7ED7EC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3F38DF12" w14:textId="77777777" w:rsidTr="007972D3">
        <w:trPr>
          <w:trHeight w:val="295"/>
        </w:trPr>
        <w:tc>
          <w:tcPr>
            <w:tcW w:w="970" w:type="pct"/>
            <w:vMerge/>
            <w:tcBorders>
              <w:top w:val="nil"/>
              <w:left w:val="single" w:sz="4" w:space="0" w:color="auto"/>
              <w:bottom w:val="single" w:sz="4" w:space="0" w:color="auto"/>
              <w:right w:val="single" w:sz="4" w:space="0" w:color="auto"/>
            </w:tcBorders>
            <w:vAlign w:val="center"/>
          </w:tcPr>
          <w:p w14:paraId="61E2E526"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87DD4FF"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6E610D94" w14:textId="25ECBACB"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52E9E5" w14:textId="33B49BEE"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3E3A4DF" w14:textId="32CECC42"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518DADD1" w14:textId="77777777" w:rsidTr="007972D3">
        <w:trPr>
          <w:trHeight w:val="229"/>
        </w:trPr>
        <w:tc>
          <w:tcPr>
            <w:tcW w:w="970" w:type="pct"/>
            <w:vMerge/>
            <w:tcBorders>
              <w:top w:val="nil"/>
              <w:left w:val="single" w:sz="4" w:space="0" w:color="auto"/>
              <w:bottom w:val="single" w:sz="4" w:space="0" w:color="auto"/>
              <w:right w:val="single" w:sz="4" w:space="0" w:color="auto"/>
            </w:tcBorders>
            <w:vAlign w:val="center"/>
          </w:tcPr>
          <w:p w14:paraId="03D28A23"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0A16F7"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011FC8B1" w14:textId="427ECECD"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3B62E24D" w14:textId="15D06B9D"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B90800F" w14:textId="77BD110A"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06DACACC" w14:textId="77777777" w:rsidTr="007972D3">
        <w:trPr>
          <w:trHeight w:val="178"/>
        </w:trPr>
        <w:tc>
          <w:tcPr>
            <w:tcW w:w="970" w:type="pct"/>
            <w:vMerge/>
            <w:tcBorders>
              <w:top w:val="nil"/>
              <w:left w:val="single" w:sz="4" w:space="0" w:color="auto"/>
              <w:bottom w:val="single" w:sz="4" w:space="0" w:color="auto"/>
              <w:right w:val="single" w:sz="4" w:space="0" w:color="auto"/>
            </w:tcBorders>
            <w:vAlign w:val="center"/>
          </w:tcPr>
          <w:p w14:paraId="43521A1F"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C0E00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655EE19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01BD3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1C4D2E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6857620D" w14:textId="77777777" w:rsidTr="007972D3">
        <w:trPr>
          <w:trHeight w:val="281"/>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2AB69"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05969093" w14:textId="77777777" w:rsidR="00B21FBD" w:rsidRPr="00833F5C"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7C34F811" w14:textId="2B43B6E1"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3</w:t>
            </w:r>
            <w:r w:rsidR="007972D3">
              <w:rPr>
                <w:rFonts w:ascii="Arial" w:eastAsia="仿宋_GB2312" w:hAnsi="Arial" w:cs="Arial"/>
                <w:sz w:val="20"/>
              </w:rPr>
              <w:t>.5</w:t>
            </w:r>
          </w:p>
        </w:tc>
        <w:tc>
          <w:tcPr>
            <w:tcW w:w="972" w:type="pct"/>
            <w:tcBorders>
              <w:top w:val="nil"/>
              <w:left w:val="nil"/>
              <w:bottom w:val="single" w:sz="4" w:space="0" w:color="auto"/>
              <w:right w:val="single" w:sz="4" w:space="0" w:color="auto"/>
            </w:tcBorders>
            <w:shd w:val="clear" w:color="auto" w:fill="auto"/>
            <w:noWrap/>
            <w:vAlign w:val="center"/>
          </w:tcPr>
          <w:p w14:paraId="171DABE0" w14:textId="5FCB8E28" w:rsidR="00B21FBD" w:rsidRPr="00833F5C" w:rsidRDefault="007972D3" w:rsidP="00E43AB6">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3.2</w:t>
            </w:r>
          </w:p>
        </w:tc>
      </w:tr>
      <w:tr w:rsidR="00B21FBD" w:rsidRPr="00833F5C" w14:paraId="0073A1F7" w14:textId="77777777" w:rsidTr="007972D3">
        <w:trPr>
          <w:trHeight w:val="357"/>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976F8"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235F7AA" w14:textId="212993CA" w:rsidR="00B21FBD" w:rsidRPr="00833F5C" w:rsidRDefault="002914D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5B6AFA11" w14:textId="53177AAF" w:rsidR="00B21FBD" w:rsidRPr="00833F5C" w:rsidRDefault="002914D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3.4</w:t>
            </w:r>
          </w:p>
        </w:tc>
        <w:tc>
          <w:tcPr>
            <w:tcW w:w="972" w:type="pct"/>
            <w:tcBorders>
              <w:top w:val="nil"/>
              <w:left w:val="nil"/>
              <w:bottom w:val="single" w:sz="4" w:space="0" w:color="auto"/>
              <w:right w:val="single" w:sz="4" w:space="0" w:color="auto"/>
            </w:tcBorders>
            <w:shd w:val="clear" w:color="auto" w:fill="auto"/>
            <w:noWrap/>
            <w:vAlign w:val="center"/>
          </w:tcPr>
          <w:p w14:paraId="320838B1" w14:textId="46CA5E4C" w:rsidR="00B21FBD" w:rsidRPr="00833F5C" w:rsidRDefault="002914D5" w:rsidP="00E43AB6">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3.1</w:t>
            </w:r>
          </w:p>
        </w:tc>
      </w:tr>
      <w:tr w:rsidR="00B21FBD" w:rsidRPr="00833F5C" w14:paraId="65BB43E5" w14:textId="77777777" w:rsidTr="00E43AB6">
        <w:trPr>
          <w:trHeight w:val="13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93507"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14:paraId="35144581" w14:textId="05591D0E" w:rsidR="00B21FBD" w:rsidRPr="00833F5C" w:rsidRDefault="007972D3"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3.2</w:t>
            </w:r>
          </w:p>
        </w:tc>
      </w:tr>
    </w:tbl>
    <w:p w14:paraId="5C28A6D2" w14:textId="77777777" w:rsidR="00B21FBD" w:rsidRPr="00CE23D5" w:rsidRDefault="00B21FBD" w:rsidP="00B21FBD">
      <w:pPr>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833F5C">
        <w:rPr>
          <w:rFonts w:ascii="Arial" w:eastAsia="仿宋_GB2312" w:hAnsi="Arial" w:cs="Arial"/>
          <w:sz w:val="28"/>
        </w:rPr>
        <w:t>租金</w:t>
      </w:r>
      <w:r w:rsidRPr="00CE23D5">
        <w:rPr>
          <w:rFonts w:ascii="Arial" w:eastAsia="仿宋_GB2312" w:hAnsi="Arial" w:cs="Arial"/>
          <w:sz w:val="28"/>
        </w:rPr>
        <w:t>比较价格的简单算术平均值作为估价对象</w:t>
      </w:r>
      <w:r w:rsidRPr="00833F5C">
        <w:rPr>
          <w:rFonts w:ascii="Arial" w:eastAsia="仿宋_GB2312" w:hAnsi="Arial" w:cs="Arial"/>
          <w:sz w:val="28"/>
        </w:rPr>
        <w:t>比准租金</w:t>
      </w:r>
      <w:r w:rsidRPr="00CE23D5">
        <w:rPr>
          <w:rFonts w:ascii="Arial" w:eastAsia="仿宋_GB2312" w:hAnsi="Arial" w:cs="Arial"/>
          <w:sz w:val="28"/>
        </w:rPr>
        <w:t>。</w:t>
      </w:r>
    </w:p>
    <w:p w14:paraId="1E949F15" w14:textId="2A1A1A76" w:rsidR="00B21FBD" w:rsidRPr="00CE23D5" w:rsidRDefault="00B21FBD" w:rsidP="00B21FBD">
      <w:pPr>
        <w:spacing w:line="360" w:lineRule="auto"/>
        <w:ind w:firstLineChars="200" w:firstLine="560"/>
        <w:rPr>
          <w:rFonts w:ascii="Arial" w:eastAsia="仿宋_GB2312" w:hAnsi="Arial" w:cs="Arial"/>
          <w:sz w:val="28"/>
        </w:rPr>
      </w:pPr>
      <w:r w:rsidRPr="00CE23D5">
        <w:rPr>
          <w:rFonts w:ascii="Arial" w:eastAsia="仿宋_GB2312" w:hAnsi="Arial" w:cs="Arial"/>
          <w:sz w:val="28"/>
        </w:rPr>
        <w:t>估价对象</w:t>
      </w:r>
      <w:r w:rsidR="00AA77DB">
        <w:rPr>
          <w:rFonts w:ascii="Arial" w:eastAsia="仿宋_GB2312" w:hAnsi="Arial" w:cs="Arial" w:hint="eastAsia"/>
          <w:sz w:val="28"/>
        </w:rPr>
        <w:t>办公</w:t>
      </w:r>
      <w:r w:rsidRPr="00CE23D5">
        <w:rPr>
          <w:rFonts w:ascii="Arial" w:eastAsia="仿宋_GB2312" w:hAnsi="Arial" w:cs="Arial"/>
          <w:sz w:val="28"/>
        </w:rPr>
        <w:t>用房不动产</w:t>
      </w:r>
      <w:r w:rsidRPr="00833F5C">
        <w:rPr>
          <w:rFonts w:ascii="Arial" w:eastAsia="仿宋_GB2312" w:hAnsi="Arial" w:cs="Arial"/>
          <w:sz w:val="28"/>
        </w:rPr>
        <w:t>比准租金</w:t>
      </w:r>
      <w:r w:rsidRPr="00CE23D5">
        <w:rPr>
          <w:rFonts w:ascii="Arial" w:eastAsia="仿宋_GB2312" w:hAnsi="Arial" w:cs="Arial"/>
          <w:sz w:val="28"/>
        </w:rPr>
        <w:t xml:space="preserve"> </w:t>
      </w:r>
    </w:p>
    <w:p w14:paraId="46A7A578" w14:textId="4C6D72F0" w:rsidR="00B21FBD" w:rsidRPr="00833F5C" w:rsidRDefault="00B21FBD" w:rsidP="00B21FBD">
      <w:pPr>
        <w:spacing w:line="360" w:lineRule="auto"/>
        <w:ind w:firstLineChars="200" w:firstLine="560"/>
        <w:rPr>
          <w:rFonts w:ascii="Arial" w:eastAsia="仿宋_GB2312" w:hAnsi="Arial" w:cs="Arial"/>
          <w:sz w:val="28"/>
        </w:rPr>
      </w:pPr>
      <w:r w:rsidRPr="00CE23D5">
        <w:rPr>
          <w:rFonts w:ascii="Arial" w:eastAsia="仿宋_GB2312" w:hAnsi="Arial" w:cs="Arial"/>
          <w:sz w:val="28"/>
        </w:rPr>
        <w:t>＝（</w:t>
      </w:r>
      <w:r w:rsidR="002914D5">
        <w:rPr>
          <w:rFonts w:ascii="Arial" w:eastAsia="仿宋_GB2312" w:hAnsi="Arial" w:cs="Arial"/>
          <w:sz w:val="28"/>
        </w:rPr>
        <w:t>3+3.4+3.1</w:t>
      </w:r>
      <w:r w:rsidRPr="00CE23D5">
        <w:rPr>
          <w:rFonts w:ascii="Arial" w:eastAsia="仿宋_GB2312" w:hAnsi="Arial" w:cs="Arial"/>
          <w:sz w:val="28"/>
        </w:rPr>
        <w:t>）</w:t>
      </w:r>
      <w:r w:rsidRPr="00833F5C">
        <w:rPr>
          <w:rFonts w:ascii="Arial" w:eastAsia="仿宋_GB2312" w:hAnsi="Arial" w:cs="Arial"/>
          <w:sz w:val="28"/>
        </w:rPr>
        <w:t>÷3</w:t>
      </w:r>
    </w:p>
    <w:p w14:paraId="2883D951" w14:textId="106A1BA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A77DB">
        <w:rPr>
          <w:rFonts w:ascii="Arial" w:eastAsia="仿宋_GB2312" w:hAnsi="Arial" w:cs="Arial"/>
          <w:bCs/>
          <w:sz w:val="28"/>
        </w:rPr>
        <w:t>3.2</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33EC8979" w14:textId="7942CCE4"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用房开发完成后不动产价值</w:t>
      </w:r>
    </w:p>
    <w:p w14:paraId="1462C6DE" w14:textId="77777777"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）求取房地年未来第一年净收益</w:t>
      </w:r>
    </w:p>
    <w:p w14:paraId="2C73F94F" w14:textId="77777777" w:rsidR="00B21FBD" w:rsidRDefault="00B21FBD" w:rsidP="00B21FB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78300A30" w14:textId="77777777" w:rsidR="00B21FBD" w:rsidRDefault="00B21FBD" w:rsidP="00B21FB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6603C002" w14:textId="12BB4888" w:rsidR="00B21FBD" w:rsidRDefault="00B21FBD" w:rsidP="00B21FBD">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用房租金水平平均为</w:t>
      </w:r>
      <w:r w:rsidR="009D671E">
        <w:rPr>
          <w:rFonts w:ascii="Arial" w:eastAsia="仿宋_GB2312" w:hAnsi="Arial" w:cs="Arial"/>
          <w:color w:val="000000"/>
          <w:sz w:val="28"/>
        </w:rPr>
        <w:t>3.2</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2914D5">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38E9EE36"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01644D29" w14:textId="6C44B0A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9D671E">
        <w:rPr>
          <w:rFonts w:ascii="Arial" w:eastAsia="仿宋_GB2312" w:hAnsi="Arial" w:cs="Arial"/>
          <w:color w:val="000000"/>
          <w:sz w:val="28"/>
        </w:rPr>
        <w:t>3.2</w:t>
      </w:r>
      <w:r>
        <w:rPr>
          <w:rFonts w:ascii="Arial" w:eastAsia="仿宋_GB2312" w:hAnsi="Arial" w:cs="Arial" w:hint="eastAsia"/>
          <w:color w:val="000000"/>
          <w:sz w:val="28"/>
        </w:rPr>
        <w:t>×</w:t>
      </w:r>
      <w:r w:rsidR="009D671E">
        <w:rPr>
          <w:rFonts w:ascii="Arial" w:eastAsia="仿宋_GB2312" w:hAnsi="Arial" w:cs="Arial"/>
          <w:color w:val="000000"/>
          <w:sz w:val="28"/>
        </w:rPr>
        <w:t>132994.79</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5C7CE5">
        <w:rPr>
          <w:rFonts w:ascii="Arial" w:eastAsia="仿宋_GB2312" w:hAnsi="Arial" w:cs="Arial"/>
          <w:color w:val="000000"/>
          <w:sz w:val="28"/>
        </w:rPr>
        <w:t>5</w:t>
      </w:r>
      <w:r>
        <w:rPr>
          <w:rFonts w:ascii="Arial" w:eastAsia="仿宋_GB2312" w:hAnsi="Arial" w:cs="Arial"/>
          <w:color w:val="000000"/>
          <w:sz w:val="28"/>
        </w:rPr>
        <w:t>%)÷10000</w:t>
      </w:r>
    </w:p>
    <w:p w14:paraId="7FF0D291" w14:textId="2239E49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14757</w:t>
      </w:r>
      <w:r>
        <w:rPr>
          <w:rFonts w:ascii="Arial" w:eastAsia="仿宋_GB2312" w:hAnsi="Arial" w:cs="Arial" w:hint="eastAsia"/>
          <w:color w:val="000000"/>
          <w:sz w:val="28"/>
        </w:rPr>
        <w:t>（万元）</w:t>
      </w:r>
    </w:p>
    <w:p w14:paraId="54CAF91D"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09C3BD42"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354039C9" w14:textId="70E0F783"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5C7CE5">
        <w:rPr>
          <w:rFonts w:ascii="Arial" w:eastAsia="仿宋_GB2312" w:hAnsi="Arial" w:cs="Arial"/>
          <w:color w:val="000000"/>
          <w:sz w:val="28"/>
        </w:rPr>
        <w:t>14757</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5C7CE5">
        <w:rPr>
          <w:rFonts w:ascii="Arial" w:eastAsia="仿宋_GB2312" w:hAnsi="Arial" w:cs="Arial"/>
          <w:color w:val="000000"/>
          <w:sz w:val="28"/>
        </w:rPr>
        <w:t>18</w:t>
      </w:r>
      <w:r>
        <w:rPr>
          <w:rFonts w:ascii="Arial" w:eastAsia="仿宋_GB2312" w:hAnsi="Arial" w:cs="Arial" w:hint="eastAsia"/>
          <w:color w:val="000000"/>
          <w:sz w:val="28"/>
        </w:rPr>
        <w:t>（万元）</w:t>
      </w:r>
    </w:p>
    <w:p w14:paraId="7BF59F52"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18EDFBB0"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综上，估价对象未来第一年的总收益为前述两项之和。则有：</w:t>
      </w:r>
    </w:p>
    <w:p w14:paraId="7CDD3BD1"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14:paraId="4E4CB98F" w14:textId="184A4B2E"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14757+18</w:t>
      </w:r>
      <w:r>
        <w:rPr>
          <w:rFonts w:ascii="Arial" w:eastAsia="仿宋_GB2312" w:hAnsi="Arial" w:cs="Arial" w:hint="eastAsia"/>
          <w:color w:val="000000"/>
          <w:sz w:val="28"/>
        </w:rPr>
        <w:t>＝</w:t>
      </w:r>
      <w:r w:rsidR="005C7CE5">
        <w:rPr>
          <w:rFonts w:ascii="Arial" w:eastAsia="仿宋_GB2312" w:hAnsi="Arial" w:cs="Arial"/>
          <w:color w:val="000000"/>
          <w:sz w:val="28"/>
        </w:rPr>
        <w:t>14775</w:t>
      </w:r>
      <w:r>
        <w:rPr>
          <w:rFonts w:ascii="Arial" w:eastAsia="仿宋_GB2312" w:hAnsi="Arial" w:cs="Arial" w:hint="eastAsia"/>
          <w:color w:val="000000"/>
          <w:sz w:val="28"/>
        </w:rPr>
        <w:t>（万元）</w:t>
      </w:r>
    </w:p>
    <w:p w14:paraId="70778DDF" w14:textId="377940EF"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238"/>
        <w:gridCol w:w="1329"/>
        <w:gridCol w:w="2623"/>
        <w:gridCol w:w="1428"/>
        <w:gridCol w:w="1046"/>
      </w:tblGrid>
      <w:tr w:rsidR="005C7CE5" w:rsidRPr="003C5C4D" w14:paraId="1D02484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58A8592" w14:textId="77777777" w:rsidR="005C7CE5" w:rsidRPr="00E846E7" w:rsidRDefault="005C7CE5" w:rsidP="005C7CE5">
            <w:pPr>
              <w:rPr>
                <w:rFonts w:ascii="Arial" w:eastAsia="仿宋_GB2312" w:hAnsi="Arial" w:cs="Arial"/>
                <w:color w:val="000000"/>
                <w:sz w:val="18"/>
                <w:szCs w:val="18"/>
              </w:rPr>
            </w:pP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E32F8B3"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建筑物现值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7BA985" w14:textId="47FB298D"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8</w:t>
            </w:r>
            <w:r>
              <w:rPr>
                <w:rFonts w:ascii="Arial" w:eastAsia="仿宋_GB2312" w:hAnsi="Arial" w:cs="Arial"/>
                <w:color w:val="000000"/>
                <w:sz w:val="18"/>
                <w:szCs w:val="18"/>
              </w:rPr>
              <w:t>2333</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231986"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成新度</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8970B16"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成新度（</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129ED" w14:textId="77777777" w:rsidR="005C7CE5" w:rsidRPr="00E846E7" w:rsidRDefault="005C7CE5" w:rsidP="005C7CE5">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100.0%</w:t>
            </w:r>
          </w:p>
        </w:tc>
      </w:tr>
      <w:tr w:rsidR="005C7CE5" w:rsidRPr="003C5C4D" w14:paraId="2C24CD0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B9AD9AD"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E9DA98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17E48B0" w14:textId="7DB63256"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53198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4B73FE8"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建筑面积</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51B9B6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元</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平方米</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65200" w14:textId="64A6E9CF" w:rsidR="005C7CE5" w:rsidRPr="003C5C4D" w:rsidRDefault="005C7CE5"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4000</w:t>
            </w:r>
          </w:p>
        </w:tc>
      </w:tr>
      <w:tr w:rsidR="005C7CE5" w:rsidRPr="003C5C4D" w14:paraId="3D500EB0"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ADB39BA"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424B6A"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勘察设计和前期工程费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5542035" w14:textId="51B603B4"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1596</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64976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9101D1C"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98FD7"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3.0%</w:t>
            </w:r>
          </w:p>
        </w:tc>
      </w:tr>
      <w:tr w:rsidR="005C7CE5" w:rsidRPr="003C5C4D" w14:paraId="7295B3B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35038C6"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79EDEAA" w14:textId="77777777" w:rsidR="005C7CE5" w:rsidRPr="003C5C4D" w:rsidRDefault="005C7CE5" w:rsidP="005C7CE5">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公共配套设施费用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D11EB0" w14:textId="4EB8F0F9"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593146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居住用房建安费用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7681FA9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88BBC"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不计取</w:t>
            </w:r>
          </w:p>
        </w:tc>
      </w:tr>
      <w:tr w:rsidR="005C7CE5" w:rsidRPr="003C5C4D" w14:paraId="3AFBE6E1"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41D5105"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3BA144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基础设施建设费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4A9553E" w14:textId="0975E7DC" w:rsidR="005C7CE5" w:rsidRPr="009D671E" w:rsidRDefault="00E051D6" w:rsidP="005C7CE5">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2660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F37F6C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建筑面积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取费标准</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01020BAE"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市政费用（元</w:t>
            </w:r>
            <w:r w:rsidRPr="003C5C4D">
              <w:rPr>
                <w:rFonts w:ascii="Arial" w:eastAsia="仿宋_GB2312" w:hAnsi="Arial" w:cs="Arial"/>
                <w:color w:val="000000"/>
                <w:sz w:val="18"/>
                <w:szCs w:val="18"/>
              </w:rPr>
              <w:t>/</w:t>
            </w:r>
            <w:r w:rsidRPr="003C5C4D">
              <w:rPr>
                <w:rFonts w:ascii="Arial" w:eastAsia="Arial Unicode MS"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6C337"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200</w:t>
            </w:r>
          </w:p>
        </w:tc>
      </w:tr>
      <w:tr w:rsidR="005C7CE5" w:rsidRPr="003C5C4D" w14:paraId="7536D06A"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CD51922"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6320D8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相关税费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93F097C" w14:textId="57B83E5B"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798</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25B880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1C7F48C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86711"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1.5%</w:t>
            </w:r>
          </w:p>
        </w:tc>
      </w:tr>
      <w:tr w:rsidR="005C7CE5" w:rsidRPr="003C5C4D" w14:paraId="7AB8EEDC"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2E65929" w14:textId="77777777" w:rsidR="005C7CE5" w:rsidRPr="00964F7F"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964F7F">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9F74E09" w14:textId="77777777" w:rsidR="005C7CE5" w:rsidRPr="00964F7F" w:rsidRDefault="005C7CE5" w:rsidP="005C7CE5">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建造成本</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F79AECC" w14:textId="0B4C8A0A"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58</w:t>
            </w:r>
            <w:r>
              <w:rPr>
                <w:rFonts w:ascii="Arial" w:eastAsia="仿宋_GB2312" w:hAnsi="Arial" w:cs="Arial"/>
                <w:color w:val="000000"/>
                <w:sz w:val="18"/>
                <w:szCs w:val="18"/>
              </w:rPr>
              <w:t>252</w:t>
            </w: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A33A7CC"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勘察设计和前期工程费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公共配套设施费用</w:t>
            </w:r>
            <w:r w:rsidRPr="00964F7F">
              <w:rPr>
                <w:rFonts w:ascii="Arial" w:eastAsia="仿宋_GB2312" w:hAnsi="Arial" w:cs="Arial"/>
                <w:color w:val="000000"/>
                <w:sz w:val="18"/>
                <w:szCs w:val="18"/>
              </w:rPr>
              <w:t>+</w:t>
            </w:r>
            <w:r w:rsidRPr="00964F7F">
              <w:rPr>
                <w:rFonts w:ascii="Arial" w:eastAsia="仿宋_GB2312" w:hAnsi="Arial" w:cs="Arial"/>
                <w:color w:val="000000"/>
                <w:sz w:val="18"/>
                <w:szCs w:val="18"/>
              </w:rPr>
              <w:t>基础设施建设费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相关税费</w:t>
            </w:r>
          </w:p>
        </w:tc>
      </w:tr>
      <w:tr w:rsidR="005C7CE5" w:rsidRPr="003C5C4D" w14:paraId="5857ED6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3B05F24"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03EAD3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管理费用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F88C9BD" w14:textId="12584E12" w:rsidR="005C7CE5" w:rsidRPr="009D671E" w:rsidRDefault="00E051D6" w:rsidP="005C7CE5">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583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DB0238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9512539"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DFAB5" w14:textId="60B7B100" w:rsidR="005C7CE5" w:rsidRPr="003C5C4D" w:rsidRDefault="00E051D6"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1</w:t>
            </w:r>
            <w:r w:rsidR="005C7CE5">
              <w:rPr>
                <w:rFonts w:ascii="Arial" w:eastAsia="仿宋_GB2312" w:hAnsi="Arial" w:cs="Arial"/>
                <w:color w:val="000000"/>
                <w:sz w:val="18"/>
                <w:szCs w:val="18"/>
              </w:rPr>
              <w:t>.0</w:t>
            </w:r>
            <w:r w:rsidR="005C7CE5" w:rsidRPr="003C5C4D">
              <w:rPr>
                <w:rFonts w:ascii="Arial" w:eastAsia="仿宋_GB2312" w:hAnsi="Arial" w:cs="Arial"/>
                <w:color w:val="000000"/>
                <w:sz w:val="18"/>
                <w:szCs w:val="18"/>
              </w:rPr>
              <w:t>%</w:t>
            </w:r>
          </w:p>
        </w:tc>
      </w:tr>
      <w:tr w:rsidR="009D671E" w:rsidRPr="003C5C4D" w14:paraId="11956D33"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03ABD91"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8872BE9"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4AC4104"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F471935"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59EEF88"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7EFBF" w14:textId="020E2A24" w:rsidR="00B21FBD" w:rsidRPr="003C5C4D" w:rsidRDefault="00E051D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1.5</w:t>
            </w:r>
            <w:r w:rsidR="00B21FBD" w:rsidRPr="003C5C4D">
              <w:rPr>
                <w:rFonts w:ascii="Arial" w:eastAsia="仿宋_GB2312" w:hAnsi="Arial" w:cs="Arial"/>
                <w:color w:val="000000"/>
                <w:sz w:val="18"/>
                <w:szCs w:val="18"/>
              </w:rPr>
              <w:t>%</w:t>
            </w:r>
          </w:p>
        </w:tc>
      </w:tr>
      <w:tr w:rsidR="009D671E" w:rsidRPr="003C5C4D" w14:paraId="41BD1D89"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C8AE5D7"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A0384D"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贷款利息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89CE1F4" w14:textId="77777777" w:rsidR="00B21FBD" w:rsidRPr="003C5C4D" w:rsidRDefault="00B21FBD" w:rsidP="00E43AB6">
            <w:pPr>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5950A69"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复利计息。建造成本、管理费用、销售费用产生的利息。</w:t>
            </w:r>
          </w:p>
        </w:tc>
      </w:tr>
      <w:tr w:rsidR="005C7CE5" w:rsidRPr="003C5C4D" w14:paraId="7C1F173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F22DDE0"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7A68A5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）项产生的利息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B159BF2" w14:textId="74735216"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2</w:t>
            </w:r>
            <w:r>
              <w:rPr>
                <w:rFonts w:ascii="Arial" w:eastAsia="仿宋_GB2312" w:hAnsi="Arial" w:cs="Arial"/>
                <w:color w:val="000000"/>
                <w:sz w:val="18"/>
                <w:szCs w:val="18"/>
              </w:rPr>
              <w:t>795</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670C6E2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2EB9753"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94956"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w:t>
            </w:r>
          </w:p>
        </w:tc>
      </w:tr>
      <w:tr w:rsidR="005C7CE5" w:rsidRPr="003C5C4D" w14:paraId="7967334B"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FCABB47"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7F6DF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6AB1232" w14:textId="0720F9E1" w:rsidR="005C7CE5" w:rsidRPr="009D671E" w:rsidRDefault="005C7CE5"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r w:rsidR="00767092" w:rsidRPr="005C7CE5">
              <w:rPr>
                <w:rFonts w:ascii="Arial" w:eastAsia="仿宋_GB2312" w:hAnsi="Arial" w:cs="Arial"/>
                <w:color w:val="000000"/>
                <w:sz w:val="18"/>
                <w:szCs w:val="18"/>
              </w:rPr>
              <w:t>00</w:t>
            </w:r>
            <w:r w:rsidR="00767092">
              <w:rPr>
                <w:rFonts w:ascii="Arial" w:eastAsia="仿宋_GB2312" w:hAnsi="Arial" w:cs="Arial"/>
                <w:color w:val="000000"/>
                <w:sz w:val="18"/>
                <w:szCs w:val="18"/>
              </w:rPr>
              <w:t>07</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2BE5E41A" w14:textId="77777777" w:rsidR="005C7CE5" w:rsidRPr="003C5C4D" w:rsidRDefault="005C7CE5" w:rsidP="005C7CE5">
            <w:pPr>
              <w:spacing w:line="240" w:lineRule="auto"/>
              <w:rPr>
                <w:rFonts w:ascii="Arial" w:eastAsia="仿宋_GB2312" w:hAnsi="Arial" w:cs="Arial"/>
                <w:color w:val="000000"/>
                <w:sz w:val="18"/>
                <w:szCs w:val="18"/>
              </w:rPr>
            </w:pPr>
            <w:r w:rsidRPr="00964F7F">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D6C8E6A"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05199"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4.75%</w:t>
            </w:r>
          </w:p>
        </w:tc>
      </w:tr>
      <w:tr w:rsidR="009D671E" w:rsidRPr="003C5C4D" w14:paraId="5F1D319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727C6DA"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C043D63"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9B3CE89" w14:textId="77777777" w:rsidR="00B21FBD" w:rsidRPr="003C5C4D" w:rsidRDefault="00B21FBD" w:rsidP="005C7CE5">
            <w:pPr>
              <w:spacing w:line="240" w:lineRule="auto"/>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32075A3A"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销售费用）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r>
      <w:tr w:rsidR="005C7CE5" w:rsidRPr="003C5C4D" w14:paraId="39A4C2D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E047BD7"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0FEF5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）项产生的利润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75D25AF" w14:textId="171ED5BA"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14</w:t>
            </w:r>
            <w:r>
              <w:rPr>
                <w:rFonts w:ascii="Arial" w:eastAsia="仿宋_GB2312" w:hAnsi="Arial" w:cs="Arial"/>
                <w:color w:val="000000"/>
                <w:sz w:val="18"/>
                <w:szCs w:val="18"/>
              </w:rPr>
              <w:t>709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B7B7EF2"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1428" w:type="dxa"/>
            <w:vMerge w:val="restart"/>
            <w:tcBorders>
              <w:top w:val="single" w:sz="4" w:space="0" w:color="auto"/>
              <w:left w:val="single" w:sz="4" w:space="0" w:color="auto"/>
              <w:bottom w:val="single" w:sz="4" w:space="0" w:color="auto"/>
              <w:right w:val="single" w:sz="4" w:space="0" w:color="auto"/>
            </w:tcBorders>
            <w:noWrap/>
            <w:vAlign w:val="center"/>
            <w:hideMark/>
          </w:tcPr>
          <w:p w14:paraId="1BC1D19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5939414" w14:textId="1E40EAE5" w:rsidR="005C7CE5" w:rsidRPr="003C5C4D" w:rsidRDefault="005C7CE5"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25</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r>
      <w:tr w:rsidR="005C7CE5" w:rsidRPr="003C5C4D" w14:paraId="02922674"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D4A561" w14:textId="77777777" w:rsidR="005C7CE5" w:rsidRPr="00964F7F" w:rsidRDefault="005C7CE5" w:rsidP="005C7CE5">
            <w:pPr>
              <w:spacing w:line="240" w:lineRule="auto"/>
              <w:jc w:val="right"/>
              <w:rPr>
                <w:rFonts w:ascii="Arial" w:eastAsia="仿宋_GB2312" w:hAnsi="Arial" w:cs="Arial"/>
                <w:color w:val="000000"/>
                <w:sz w:val="18"/>
                <w:szCs w:val="18"/>
              </w:rPr>
            </w:pPr>
            <w:r w:rsidRPr="00964F7F">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8D92ED6"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EE6B537" w14:textId="14FA01C3" w:rsidR="005C7CE5" w:rsidRPr="009D671E" w:rsidRDefault="005C7CE5"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r w:rsidR="00E051D6" w:rsidRPr="005C7CE5">
              <w:rPr>
                <w:rFonts w:ascii="Arial" w:eastAsia="仿宋_GB2312" w:hAnsi="Arial" w:cs="Arial"/>
                <w:color w:val="000000"/>
                <w:sz w:val="18"/>
                <w:szCs w:val="18"/>
              </w:rPr>
              <w:t>0</w:t>
            </w:r>
            <w:r w:rsidR="00E051D6">
              <w:rPr>
                <w:rFonts w:ascii="Arial" w:eastAsia="仿宋_GB2312" w:hAnsi="Arial" w:cs="Arial"/>
                <w:color w:val="000000"/>
                <w:sz w:val="18"/>
                <w:szCs w:val="18"/>
              </w:rPr>
              <w:t>038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3C2CC88"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D572B" w14:textId="77777777" w:rsidR="005C7CE5" w:rsidRPr="00964F7F" w:rsidRDefault="005C7CE5" w:rsidP="005C7CE5">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5FDB1" w14:textId="77777777" w:rsidR="005C7CE5" w:rsidRPr="00964F7F" w:rsidRDefault="005C7CE5" w:rsidP="005C7CE5">
            <w:pPr>
              <w:widowControl/>
              <w:adjustRightInd/>
              <w:spacing w:line="240" w:lineRule="auto"/>
              <w:rPr>
                <w:rFonts w:ascii="Arial" w:eastAsia="仿宋_GB2312" w:hAnsi="Arial" w:cs="Arial"/>
                <w:color w:val="000000"/>
                <w:sz w:val="18"/>
                <w:szCs w:val="18"/>
              </w:rPr>
            </w:pPr>
          </w:p>
        </w:tc>
      </w:tr>
      <w:tr w:rsidR="005C7CE5" w:rsidRPr="003C5C4D" w14:paraId="3C0AD03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BD9D7A1" w14:textId="77777777" w:rsidR="005C7CE5" w:rsidRPr="00E846E7"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E846E7">
              <w:rPr>
                <w:rFonts w:ascii="Arial" w:eastAsia="仿宋_GB2312" w:hAnsi="Arial" w:cs="Arial"/>
                <w:color w:val="000000"/>
                <w:sz w:val="18"/>
                <w:szCs w:val="18"/>
              </w:rPr>
              <w:t>6</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320AC4"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DD3D26D" w14:textId="33DDCA5B"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0.0533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23C758B"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/(1+5%)</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4761615"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A137F" w14:textId="77777777" w:rsidR="005C7CE5" w:rsidRPr="00E846E7" w:rsidRDefault="005C7CE5" w:rsidP="005C7CE5">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5.</w:t>
            </w:r>
            <w:r>
              <w:rPr>
                <w:rFonts w:ascii="Arial" w:eastAsia="仿宋_GB2312" w:hAnsi="Arial" w:cs="Arial"/>
                <w:color w:val="000000"/>
                <w:sz w:val="18"/>
                <w:szCs w:val="18"/>
              </w:rPr>
              <w:t>6</w:t>
            </w:r>
            <w:r w:rsidRPr="00E846E7">
              <w:rPr>
                <w:rFonts w:ascii="Arial" w:eastAsia="仿宋_GB2312" w:hAnsi="Arial" w:cs="Arial"/>
                <w:color w:val="000000"/>
                <w:sz w:val="18"/>
                <w:szCs w:val="18"/>
              </w:rPr>
              <w:t>%</w:t>
            </w:r>
          </w:p>
        </w:tc>
      </w:tr>
      <w:tr w:rsidR="005C7CE5" w:rsidRPr="003C5C4D" w14:paraId="12C85575"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E3C3F4"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7</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E10A9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P</w:t>
            </w:r>
            <w:r w:rsidRPr="003C5C4D">
              <w:rPr>
                <w:rFonts w:ascii="Arial" w:eastAsia="仿宋_GB2312" w:hAnsi="Arial" w:cs="Arial"/>
                <w:color w:val="000000"/>
                <w:sz w:val="18"/>
                <w:szCs w:val="18"/>
              </w:rPr>
              <w:t>建）</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D5EDC28" w14:textId="56224A5D"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8</w:t>
            </w:r>
            <w:r>
              <w:rPr>
                <w:rFonts w:ascii="Arial" w:eastAsia="仿宋_GB2312" w:hAnsi="Arial" w:cs="Arial"/>
                <w:color w:val="000000"/>
                <w:sz w:val="18"/>
                <w:szCs w:val="18"/>
              </w:rPr>
              <w:t>2333</w:t>
            </w:r>
          </w:p>
        </w:tc>
        <w:tc>
          <w:tcPr>
            <w:tcW w:w="5097" w:type="dxa"/>
            <w:gridSpan w:val="3"/>
            <w:tcBorders>
              <w:top w:val="single" w:sz="4" w:space="0" w:color="auto"/>
              <w:left w:val="single" w:sz="4" w:space="0" w:color="auto"/>
              <w:bottom w:val="single" w:sz="4" w:space="0" w:color="auto"/>
              <w:right w:val="single" w:sz="4" w:space="0" w:color="auto"/>
            </w:tcBorders>
            <w:vAlign w:val="center"/>
            <w:hideMark/>
          </w:tcPr>
          <w:p w14:paraId="10EA97A5" w14:textId="7B6F6065"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r w:rsidRPr="003C5C4D">
              <w:rPr>
                <w:rFonts w:ascii="Arial" w:eastAsia="仿宋_GB2312" w:hAnsi="Arial" w:cs="Arial"/>
                <w:color w:val="000000"/>
                <w:sz w:val="18"/>
                <w:szCs w:val="18"/>
              </w:rPr>
              <w:t>(1)-(6)</w:t>
            </w:r>
            <w:r w:rsidRPr="003C5C4D">
              <w:rPr>
                <w:rFonts w:ascii="Arial" w:eastAsia="仿宋_GB2312" w:hAnsi="Arial" w:cs="Arial"/>
                <w:color w:val="000000"/>
                <w:sz w:val="18"/>
                <w:szCs w:val="18"/>
              </w:rPr>
              <w:t>之和</w:t>
            </w:r>
          </w:p>
        </w:tc>
      </w:tr>
    </w:tbl>
    <w:p w14:paraId="2A832C0B" w14:textId="77777777" w:rsidR="00B21FBD" w:rsidRDefault="00B21FBD" w:rsidP="00B21FB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C</w:t>
      </w:r>
      <w:r>
        <w:rPr>
          <w:rFonts w:ascii="Arial" w:eastAsia="仿宋_GB2312" w:hAnsi="Arial" w:cs="Arial" w:hint="eastAsia"/>
          <w:color w:val="000000"/>
          <w:sz w:val="28"/>
        </w:rPr>
        <w:t>）年经营费用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57"/>
        <w:gridCol w:w="850"/>
        <w:gridCol w:w="2694"/>
        <w:gridCol w:w="1984"/>
        <w:gridCol w:w="1174"/>
      </w:tblGrid>
      <w:tr w:rsidR="005C7CE5" w14:paraId="47EAA592"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53D60DD" w14:textId="77777777" w:rsidR="005C7CE5" w:rsidRDefault="005C7CE5" w:rsidP="005C7CE5">
            <w:pPr>
              <w:rPr>
                <w:rFonts w:ascii="Arial" w:eastAsia="仿宋_GB2312" w:hAnsi="Arial" w:cs="Arial"/>
                <w:color w:val="000000"/>
                <w:sz w:val="28"/>
              </w:rPr>
            </w:pP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1EB9C0F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年经营费用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2CDD42" w14:textId="7C8BB849" w:rsidR="005C7CE5" w:rsidRPr="005C7CE5" w:rsidRDefault="00767092"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33</w:t>
            </w:r>
            <w:r>
              <w:rPr>
                <w:rFonts w:ascii="Arial" w:eastAsia="仿宋_GB2312" w:hAnsi="Arial" w:cs="Arial"/>
                <w:color w:val="000000"/>
                <w:sz w:val="18"/>
                <w:szCs w:val="18"/>
              </w:rPr>
              <w:t>25</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6F310DC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税费</w:t>
            </w:r>
            <w:r>
              <w:rPr>
                <w:rFonts w:ascii="Arial" w:eastAsia="仿宋_GB2312" w:hAnsi="Arial" w:cs="Arial"/>
                <w:color w:val="000000"/>
                <w:sz w:val="20"/>
                <w:szCs w:val="21"/>
              </w:rPr>
              <w:t>+</w:t>
            </w:r>
            <w:r>
              <w:rPr>
                <w:rFonts w:ascii="Arial" w:eastAsia="仿宋_GB2312" w:hAnsi="Arial" w:cs="Arial" w:hint="eastAsia"/>
                <w:color w:val="000000"/>
                <w:sz w:val="20"/>
                <w:szCs w:val="21"/>
              </w:rPr>
              <w:t>维修费</w:t>
            </w:r>
            <w:r>
              <w:rPr>
                <w:rFonts w:ascii="Arial" w:eastAsia="仿宋_GB2312" w:hAnsi="Arial" w:cs="Arial"/>
                <w:color w:val="000000"/>
                <w:sz w:val="20"/>
                <w:szCs w:val="21"/>
              </w:rPr>
              <w:t>+</w:t>
            </w:r>
            <w:r>
              <w:rPr>
                <w:rFonts w:ascii="Arial" w:eastAsia="仿宋_GB2312" w:hAnsi="Arial" w:cs="Arial" w:hint="eastAsia"/>
                <w:color w:val="000000"/>
                <w:sz w:val="20"/>
                <w:szCs w:val="21"/>
              </w:rPr>
              <w:t>保险费</w:t>
            </w:r>
            <w:r>
              <w:rPr>
                <w:rFonts w:ascii="Arial" w:eastAsia="仿宋_GB2312" w:hAnsi="Arial" w:cs="Arial"/>
                <w:color w:val="000000"/>
                <w:sz w:val="20"/>
                <w:szCs w:val="21"/>
              </w:rPr>
              <w:t>+</w:t>
            </w:r>
            <w:r>
              <w:rPr>
                <w:rFonts w:ascii="Arial" w:eastAsia="仿宋_GB2312" w:hAnsi="Arial" w:cs="Arial" w:hint="eastAsia"/>
                <w:color w:val="000000"/>
                <w:sz w:val="20"/>
                <w:szCs w:val="21"/>
              </w:rPr>
              <w:t>管理费</w:t>
            </w:r>
          </w:p>
        </w:tc>
      </w:tr>
      <w:tr w:rsidR="005C7CE5" w14:paraId="30E90843"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FDEABE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C74A86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w:t>
            </w:r>
            <w:r>
              <w:rPr>
                <w:rFonts w:ascii="Arial" w:eastAsia="仿宋_GB2312" w:hAnsi="Arial" w:cs="Arial"/>
                <w:color w:val="000000"/>
                <w:sz w:val="20"/>
                <w:szCs w:val="21"/>
              </w:rPr>
              <w:t xml:space="preserve">  </w:t>
            </w:r>
            <w:r>
              <w:rPr>
                <w:rFonts w:ascii="Arial" w:eastAsia="仿宋_GB2312" w:hAnsi="Arial" w:cs="Arial" w:hint="eastAsia"/>
                <w:color w:val="000000"/>
                <w:sz w:val="20"/>
                <w:szCs w:val="21"/>
              </w:rPr>
              <w:t>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26D9D88" w14:textId="4E08B21F"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2482</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415F1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r>
              <w:rPr>
                <w:rFonts w:ascii="Arial" w:eastAsia="仿宋_GB2312" w:hAnsi="Arial" w:cs="Arial"/>
                <w:color w:val="000000"/>
                <w:sz w:val="20"/>
                <w:szCs w:val="21"/>
              </w:rPr>
              <w:t>+</w:t>
            </w:r>
            <w:r>
              <w:rPr>
                <w:rFonts w:ascii="Arial" w:eastAsia="仿宋_GB2312" w:hAnsi="Arial" w:cs="Arial" w:hint="eastAsia"/>
                <w:color w:val="000000"/>
                <w:sz w:val="20"/>
                <w:szCs w:val="21"/>
              </w:rPr>
              <w:t>房产税</w:t>
            </w:r>
            <w:r>
              <w:rPr>
                <w:rFonts w:ascii="Arial" w:eastAsia="仿宋_GB2312" w:hAnsi="Arial" w:cs="Arial"/>
                <w:color w:val="000000"/>
                <w:sz w:val="20"/>
                <w:szCs w:val="21"/>
              </w:rPr>
              <w:t>+</w:t>
            </w:r>
            <w:r>
              <w:rPr>
                <w:rFonts w:ascii="Arial" w:eastAsia="仿宋_GB2312" w:hAnsi="Arial" w:cs="Arial" w:hint="eastAsia"/>
                <w:color w:val="000000"/>
                <w:sz w:val="20"/>
                <w:szCs w:val="21"/>
              </w:rPr>
              <w:t>城镇土地使用税</w:t>
            </w:r>
          </w:p>
        </w:tc>
      </w:tr>
      <w:tr w:rsidR="005C7CE5" w14:paraId="34BDE26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6EEBA3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3F69F16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E5F8D61" w14:textId="3EA62069"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787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2BFB794"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r>
              <w:rPr>
                <w:rFonts w:ascii="Arial" w:eastAsia="仿宋_GB2312" w:hAnsi="Arial" w:cs="Arial"/>
                <w:color w:val="000000"/>
                <w:sz w:val="20"/>
                <w:szCs w:val="21"/>
              </w:rPr>
              <w:t>/(1+5%)</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FF26D7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725EAA73"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5.6%</w:t>
            </w:r>
          </w:p>
        </w:tc>
      </w:tr>
      <w:tr w:rsidR="005C7CE5" w14:paraId="21345330"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3A3878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392EE0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房产税</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6C368EE" w14:textId="06362B1F"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1686.5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9D1DC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按租金收入计税</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638BE7F4"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094E703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12%</w:t>
            </w:r>
          </w:p>
        </w:tc>
      </w:tr>
      <w:tr w:rsidR="005C7CE5" w14:paraId="7D5E9BF8" w14:textId="77777777" w:rsidTr="005C7CE5">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6F68246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3</w:t>
            </w:r>
            <w:r>
              <w:rPr>
                <w:rFonts w:ascii="Arial" w:eastAsia="仿宋_GB2312" w:hAnsi="Arial" w:cs="Arial" w:hint="eastAsia"/>
                <w:color w:val="000000"/>
                <w:sz w:val="20"/>
                <w:szCs w:val="21"/>
              </w:rPr>
              <w:t>）</w:t>
            </w:r>
          </w:p>
        </w:tc>
        <w:tc>
          <w:tcPr>
            <w:tcW w:w="1657" w:type="dxa"/>
            <w:vMerge w:val="restart"/>
            <w:tcBorders>
              <w:top w:val="single" w:sz="4" w:space="0" w:color="auto"/>
              <w:left w:val="single" w:sz="4" w:space="0" w:color="auto"/>
              <w:bottom w:val="single" w:sz="4" w:space="0" w:color="auto"/>
              <w:right w:val="single" w:sz="4" w:space="0" w:color="auto"/>
            </w:tcBorders>
            <w:noWrap/>
            <w:vAlign w:val="center"/>
            <w:hideMark/>
          </w:tcPr>
          <w:p w14:paraId="0949D76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城镇土地使用税</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0D8EBEB" w14:textId="672108F8" w:rsidR="005C7CE5" w:rsidRDefault="005C7CE5" w:rsidP="005C7CE5">
            <w:pPr>
              <w:spacing w:line="240" w:lineRule="auto"/>
              <w:rPr>
                <w:rFonts w:ascii="Arial" w:eastAsia="仿宋_GB2312" w:hAnsi="Arial" w:cs="Arial"/>
                <w:color w:val="000000"/>
                <w:sz w:val="20"/>
                <w:szCs w:val="21"/>
              </w:rPr>
            </w:pPr>
            <w:r>
              <w:rPr>
                <w:rFonts w:ascii="Arial" w:hAnsi="Arial" w:cs="Arial"/>
                <w:color w:val="000000"/>
                <w:sz w:val="20"/>
              </w:rPr>
              <w:t>8.3</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CDF995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土地面积</w:t>
            </w:r>
            <w:r>
              <w:rPr>
                <w:rFonts w:ascii="Arial" w:eastAsia="仿宋_GB2312" w:hAnsi="Arial" w:cs="Arial"/>
                <w:color w:val="000000"/>
                <w:sz w:val="20"/>
                <w:szCs w:val="21"/>
              </w:rPr>
              <w:t>×</w:t>
            </w:r>
            <w:r>
              <w:rPr>
                <w:rFonts w:ascii="Arial" w:eastAsia="仿宋_GB2312" w:hAnsi="Arial" w:cs="Arial" w:hint="eastAsia"/>
                <w:color w:val="000000"/>
                <w:sz w:val="20"/>
                <w:szCs w:val="21"/>
              </w:rPr>
              <w:t>取费标准</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0AB24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纳税标准（元</w:t>
            </w:r>
            <w:r>
              <w:rPr>
                <w:rFonts w:ascii="Arial" w:eastAsia="仿宋_GB2312" w:hAnsi="Arial" w:cs="Arial"/>
                <w:color w:val="000000"/>
                <w:sz w:val="20"/>
                <w:szCs w:val="21"/>
              </w:rPr>
              <w:t>/</w:t>
            </w:r>
            <w:r>
              <w:rPr>
                <w:rFonts w:ascii="Arial Unicode MS" w:eastAsia="Arial Unicode MS" w:hAnsi="Arial Unicode MS" w:cs="Arial Unicode MS" w:hint="eastAsia"/>
                <w:color w:val="000000"/>
                <w:sz w:val="20"/>
                <w:szCs w:val="21"/>
              </w:rPr>
              <w:t>㎡</w:t>
            </w:r>
            <w:r>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6A669B3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1.5</w:t>
            </w:r>
          </w:p>
        </w:tc>
      </w:tr>
      <w:tr w:rsidR="00B21FBD" w14:paraId="49215A87" w14:textId="77777777" w:rsidTr="005C7CE5">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192825D"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14:paraId="5C9FFAA2"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5EF252"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582E29E"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93CB566" w14:textId="77777777" w:rsidR="00B21FBD" w:rsidRDefault="00B21FBD" w:rsidP="00E43AB6">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分摊土地面积（</w:t>
            </w:r>
            <w:r>
              <w:rPr>
                <w:rFonts w:ascii="Arial Unicode MS" w:eastAsia="Arial Unicode MS" w:hAnsi="Arial Unicode MS" w:cs="Arial Unicode MS" w:hint="eastAsia"/>
                <w:color w:val="000000"/>
                <w:sz w:val="20"/>
                <w:szCs w:val="21"/>
              </w:rPr>
              <w:t>㎡</w:t>
            </w:r>
            <w:r>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907BE6E" w14:textId="35018D0F" w:rsidR="00B21FBD" w:rsidRDefault="009D671E" w:rsidP="00E43AB6">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55665.61</w:t>
            </w:r>
          </w:p>
        </w:tc>
      </w:tr>
      <w:tr w:rsidR="005C7CE5" w14:paraId="64767C87"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F9ABB5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E11F1B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维修费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171DB28" w14:textId="1729B4F2" w:rsidR="005C7CE5" w:rsidRPr="005C7CE5" w:rsidRDefault="005C7CE5" w:rsidP="00E9601C">
            <w:pPr>
              <w:spacing w:line="240" w:lineRule="auto"/>
              <w:rPr>
                <w:rFonts w:ascii="Arial" w:hAnsi="Arial" w:cs="Arial"/>
                <w:color w:val="000000"/>
                <w:sz w:val="20"/>
              </w:rPr>
            </w:pPr>
            <w:r>
              <w:rPr>
                <w:rFonts w:ascii="Arial" w:hAnsi="Arial" w:cs="Arial"/>
                <w:color w:val="000000"/>
                <w:sz w:val="20"/>
              </w:rPr>
              <w:t>6</w:t>
            </w:r>
            <w:r w:rsidR="00767092">
              <w:rPr>
                <w:rFonts w:ascii="Arial" w:hAnsi="Arial" w:cs="Arial"/>
                <w:color w:val="000000"/>
                <w:sz w:val="20"/>
              </w:rPr>
              <w:t>58.7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7F16EC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建筑物重置价格</w:t>
            </w:r>
            <w:r>
              <w:rPr>
                <w:rFonts w:ascii="Arial" w:eastAsia="仿宋_GB2312" w:hAnsi="Arial" w:cs="Arial"/>
                <w:color w:val="000000"/>
                <w:sz w:val="20"/>
                <w:szCs w:val="21"/>
              </w:rPr>
              <w:t>×</w:t>
            </w:r>
            <w:r>
              <w:rPr>
                <w:rFonts w:ascii="Arial" w:eastAsia="仿宋_GB2312" w:hAnsi="Arial" w:cs="Arial" w:hint="eastAsia"/>
                <w:color w:val="000000"/>
                <w:sz w:val="20"/>
                <w:szCs w:val="21"/>
              </w:rPr>
              <w:t>维修费率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4340C6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BCBCCA4" w14:textId="3B80114F"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0.8%</w:t>
            </w:r>
          </w:p>
        </w:tc>
      </w:tr>
      <w:tr w:rsidR="005C7CE5" w14:paraId="044FB34E"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09435C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3</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0E04BB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保险费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7C49FD0" w14:textId="360F5519" w:rsidR="005C7CE5" w:rsidRPr="005C7CE5" w:rsidRDefault="005C7CE5" w:rsidP="00E9601C">
            <w:pPr>
              <w:spacing w:line="240" w:lineRule="auto"/>
              <w:rPr>
                <w:rFonts w:ascii="Arial" w:hAnsi="Arial" w:cs="Arial"/>
                <w:color w:val="000000"/>
                <w:sz w:val="20"/>
              </w:rPr>
            </w:pPr>
            <w:r>
              <w:rPr>
                <w:rFonts w:ascii="Arial" w:hAnsi="Arial" w:cs="Arial"/>
                <w:color w:val="000000"/>
                <w:sz w:val="20"/>
              </w:rPr>
              <w:t>6</w:t>
            </w:r>
            <w:r w:rsidR="00767092">
              <w:rPr>
                <w:rFonts w:ascii="Arial" w:hAnsi="Arial" w:cs="Arial"/>
                <w:color w:val="000000"/>
                <w:sz w:val="20"/>
              </w:rPr>
              <w:t>5.9</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33D896"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现值</w:t>
            </w:r>
            <w:r>
              <w:rPr>
                <w:rFonts w:ascii="Arial" w:eastAsia="仿宋_GB2312" w:hAnsi="Arial" w:cs="Arial"/>
                <w:color w:val="000000"/>
                <w:sz w:val="20"/>
                <w:szCs w:val="21"/>
              </w:rPr>
              <w:t>×</w:t>
            </w:r>
            <w:r>
              <w:rPr>
                <w:rFonts w:ascii="Arial" w:eastAsia="仿宋_GB2312" w:hAnsi="Arial" w:cs="Arial" w:hint="eastAsia"/>
                <w:color w:val="000000"/>
                <w:sz w:val="20"/>
                <w:szCs w:val="21"/>
              </w:rPr>
              <w:t>保险费率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908CD3B"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1B62900" w14:textId="3B24CD6E"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0.08%</w:t>
            </w:r>
          </w:p>
        </w:tc>
      </w:tr>
      <w:tr w:rsidR="005C7CE5" w14:paraId="7C0D16E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9E63B3"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4</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57636B8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管理费用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C20AE94" w14:textId="2FBDF522" w:rsidR="005C7CE5" w:rsidRPr="005C7CE5" w:rsidRDefault="005C7CE5" w:rsidP="005C7CE5">
            <w:pPr>
              <w:spacing w:line="240" w:lineRule="auto"/>
              <w:rPr>
                <w:rFonts w:ascii="Arial" w:hAnsi="Arial" w:cs="Arial"/>
                <w:color w:val="000000"/>
                <w:sz w:val="20"/>
              </w:rPr>
            </w:pPr>
            <w:r>
              <w:rPr>
                <w:rFonts w:ascii="Arial" w:hAnsi="Arial" w:cs="Arial"/>
                <w:color w:val="000000"/>
                <w:sz w:val="20"/>
              </w:rPr>
              <w:t>118.2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CD619D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2CAB12A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39F80CBA" w14:textId="0DE9C49D"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0.8%</w:t>
            </w:r>
          </w:p>
        </w:tc>
      </w:tr>
    </w:tbl>
    <w:p w14:paraId="1D34AC3B" w14:textId="68821DA7" w:rsidR="00B21FBD" w:rsidRDefault="00B21FBD" w:rsidP="00B21FBD">
      <w:pPr>
        <w:wordWrap w:val="0"/>
        <w:overflowPunct w:val="0"/>
        <w:autoSpaceDE w:val="0"/>
        <w:autoSpaceDN w:val="0"/>
        <w:spacing w:line="240" w:lineRule="auto"/>
        <w:ind w:firstLineChars="200" w:firstLine="360"/>
        <w:jc w:val="both"/>
        <w:outlineLvl w:val="0"/>
        <w:rPr>
          <w:rFonts w:ascii="Arial" w:hAnsi="Arial"/>
          <w:sz w:val="21"/>
        </w:rPr>
      </w:pPr>
      <w:r>
        <w:rPr>
          <w:rFonts w:ascii="Arial" w:eastAsia="华文细黑" w:hAnsi="Arial" w:hint="eastAsia"/>
          <w:sz w:val="18"/>
          <w:szCs w:val="21"/>
        </w:rPr>
        <w:t>注：分摊土地面积</w:t>
      </w:r>
      <w:r>
        <w:rPr>
          <w:rFonts w:ascii="Arial" w:eastAsia="华文细黑" w:hAnsi="Arial" w:hint="eastAsia"/>
          <w:sz w:val="18"/>
          <w:szCs w:val="21"/>
        </w:rPr>
        <w:t>:</w:t>
      </w:r>
      <w:r>
        <w:rPr>
          <w:rFonts w:ascii="Arial" w:eastAsia="华文细黑" w:hAnsi="Arial" w:hint="eastAsia"/>
          <w:sz w:val="18"/>
          <w:szCs w:val="21"/>
        </w:rPr>
        <w:t>地上</w:t>
      </w:r>
      <w:r w:rsidR="009D671E">
        <w:rPr>
          <w:rFonts w:ascii="Arial" w:eastAsia="华文细黑" w:hAnsi="Arial" w:hint="eastAsia"/>
          <w:sz w:val="18"/>
          <w:szCs w:val="21"/>
        </w:rPr>
        <w:t>办公</w:t>
      </w:r>
      <w:r>
        <w:rPr>
          <w:rFonts w:ascii="Arial" w:eastAsia="华文细黑" w:hAnsi="Arial" w:hint="eastAsia"/>
          <w:sz w:val="18"/>
          <w:szCs w:val="21"/>
        </w:rPr>
        <w:t>建筑面积分摊土地面积为</w:t>
      </w:r>
      <w:r w:rsidR="00B263A5">
        <w:rPr>
          <w:rFonts w:ascii="Arial" w:eastAsia="华文细黑" w:hAnsi="Arial"/>
          <w:sz w:val="18"/>
          <w:szCs w:val="21"/>
        </w:rPr>
        <w:t>132994.79</w:t>
      </w:r>
      <w:r>
        <w:rPr>
          <w:rFonts w:ascii="Arial" w:eastAsia="华文细黑" w:hAnsi="Arial"/>
          <w:sz w:val="18"/>
          <w:szCs w:val="21"/>
        </w:rPr>
        <w:t>÷</w:t>
      </w:r>
      <w:r w:rsidR="00B263A5">
        <w:rPr>
          <w:rFonts w:ascii="Arial" w:eastAsia="华文细黑" w:hAnsi="Arial"/>
          <w:sz w:val="18"/>
          <w:szCs w:val="21"/>
        </w:rPr>
        <w:t>474616.52</w:t>
      </w:r>
      <w:r>
        <w:rPr>
          <w:rFonts w:ascii="Arial" w:eastAsia="华文细黑" w:hAnsi="Arial"/>
          <w:sz w:val="18"/>
          <w:szCs w:val="21"/>
        </w:rPr>
        <w:t>×</w:t>
      </w:r>
      <w:r w:rsidR="00B263A5">
        <w:rPr>
          <w:rFonts w:ascii="Arial" w:eastAsia="华文细黑" w:hAnsi="Arial"/>
          <w:sz w:val="18"/>
          <w:szCs w:val="21"/>
        </w:rPr>
        <w:t>174891.64</w:t>
      </w:r>
      <w:r>
        <w:rPr>
          <w:rFonts w:ascii="Arial" w:eastAsia="华文细黑" w:hAnsi="Arial"/>
          <w:sz w:val="18"/>
          <w:szCs w:val="21"/>
        </w:rPr>
        <w:t>=</w:t>
      </w:r>
      <w:r w:rsidR="00214CD4">
        <w:rPr>
          <w:rFonts w:ascii="Arial" w:eastAsia="华文细黑" w:hAnsi="Arial"/>
          <w:sz w:val="18"/>
          <w:szCs w:val="21"/>
        </w:rPr>
        <w:t>49007.31</w:t>
      </w:r>
      <w:r>
        <w:rPr>
          <w:rFonts w:ascii="Arial" w:eastAsia="华文细黑" w:hAnsi="Arial" w:hint="eastAsia"/>
          <w:sz w:val="18"/>
          <w:szCs w:val="21"/>
        </w:rPr>
        <w:t>（平方米），地下非经营性用途分摊到地上</w:t>
      </w:r>
      <w:r w:rsidR="009D671E">
        <w:rPr>
          <w:rFonts w:ascii="Arial" w:eastAsia="华文细黑" w:hAnsi="Arial" w:hint="eastAsia"/>
          <w:sz w:val="18"/>
          <w:szCs w:val="21"/>
        </w:rPr>
        <w:t>办公</w:t>
      </w:r>
      <w:r>
        <w:rPr>
          <w:rFonts w:ascii="Arial" w:eastAsia="华文细黑" w:hAnsi="Arial" w:hint="eastAsia"/>
          <w:sz w:val="18"/>
          <w:szCs w:val="21"/>
        </w:rPr>
        <w:t>土地面积</w:t>
      </w:r>
      <w:r>
        <w:rPr>
          <w:rFonts w:ascii="Arial" w:eastAsia="华文细黑" w:hAnsi="Arial" w:hint="eastAsia"/>
          <w:sz w:val="18"/>
          <w:szCs w:val="21"/>
        </w:rPr>
        <w:t>=</w:t>
      </w:r>
      <w:r w:rsidR="00214CD4">
        <w:rPr>
          <w:rFonts w:ascii="Arial" w:eastAsia="华文细黑" w:hAnsi="Arial"/>
          <w:sz w:val="18"/>
          <w:szCs w:val="21"/>
        </w:rPr>
        <w:t>56770.06</w:t>
      </w:r>
      <w:r>
        <w:rPr>
          <w:rFonts w:ascii="Arial" w:eastAsia="华文细黑" w:hAnsi="Arial"/>
          <w:sz w:val="18"/>
          <w:szCs w:val="21"/>
        </w:rPr>
        <w:t>×</w:t>
      </w:r>
      <w:r>
        <w:rPr>
          <w:rFonts w:ascii="Arial" w:eastAsia="华文细黑" w:hAnsi="Arial" w:hint="eastAsia"/>
          <w:sz w:val="18"/>
          <w:szCs w:val="21"/>
        </w:rPr>
        <w:t>（</w:t>
      </w:r>
      <w:r w:rsidR="00214CD4">
        <w:rPr>
          <w:rFonts w:ascii="Arial" w:eastAsia="华文细黑" w:hAnsi="Arial"/>
          <w:sz w:val="18"/>
          <w:szCs w:val="21"/>
        </w:rPr>
        <w:t>132994.79</w:t>
      </w:r>
      <w:r>
        <w:rPr>
          <w:rFonts w:ascii="Arial" w:eastAsia="华文细黑" w:hAnsi="Arial"/>
          <w:sz w:val="18"/>
          <w:szCs w:val="21"/>
        </w:rPr>
        <w:t>÷</w:t>
      </w:r>
      <w:r w:rsidR="00214CD4">
        <w:rPr>
          <w:rFonts w:ascii="Arial" w:eastAsia="华文细黑" w:hAnsi="Arial"/>
          <w:sz w:val="18"/>
          <w:szCs w:val="21"/>
        </w:rPr>
        <w:t>417846.46</w:t>
      </w:r>
      <w:r>
        <w:rPr>
          <w:rFonts w:ascii="Arial" w:eastAsia="华文细黑" w:hAnsi="Arial" w:hint="eastAsia"/>
          <w:sz w:val="18"/>
          <w:szCs w:val="21"/>
        </w:rPr>
        <w:t>）÷</w:t>
      </w:r>
      <w:r w:rsidR="00214CD4">
        <w:rPr>
          <w:rFonts w:ascii="Arial" w:eastAsia="华文细黑" w:hAnsi="Arial"/>
          <w:sz w:val="18"/>
          <w:szCs w:val="21"/>
        </w:rPr>
        <w:t>474616.52</w:t>
      </w:r>
      <w:r>
        <w:rPr>
          <w:rFonts w:ascii="Arial" w:eastAsia="华文细黑" w:hAnsi="Arial" w:hint="eastAsia"/>
          <w:sz w:val="18"/>
          <w:szCs w:val="21"/>
        </w:rPr>
        <w:t>×</w:t>
      </w:r>
      <w:r w:rsidR="00214CD4">
        <w:rPr>
          <w:rFonts w:ascii="Arial" w:eastAsia="华文细黑" w:hAnsi="Arial"/>
          <w:sz w:val="18"/>
          <w:szCs w:val="21"/>
        </w:rPr>
        <w:t>174891.64</w:t>
      </w:r>
      <w:r>
        <w:rPr>
          <w:rFonts w:ascii="Arial" w:eastAsia="华文细黑" w:hAnsi="Arial"/>
          <w:sz w:val="18"/>
          <w:szCs w:val="21"/>
        </w:rPr>
        <w:t>=</w:t>
      </w:r>
      <w:r w:rsidR="00214CD4">
        <w:rPr>
          <w:rFonts w:ascii="Arial" w:eastAsia="华文细黑" w:hAnsi="Arial"/>
          <w:sz w:val="18"/>
          <w:szCs w:val="21"/>
        </w:rPr>
        <w:t>6658.3</w:t>
      </w:r>
      <w:r>
        <w:rPr>
          <w:rFonts w:ascii="Arial" w:eastAsia="华文细黑" w:hAnsi="Arial" w:hint="eastAsia"/>
          <w:sz w:val="18"/>
          <w:szCs w:val="21"/>
        </w:rPr>
        <w:t>（平方米），</w:t>
      </w:r>
      <w:r w:rsidR="009D671E">
        <w:rPr>
          <w:rFonts w:ascii="Arial" w:eastAsia="华文细黑" w:hAnsi="Arial" w:hint="eastAsia"/>
          <w:sz w:val="18"/>
          <w:szCs w:val="21"/>
        </w:rPr>
        <w:t>地上办公总</w:t>
      </w:r>
      <w:r>
        <w:rPr>
          <w:rFonts w:ascii="Arial" w:eastAsia="华文细黑" w:hAnsi="Arial" w:hint="eastAsia"/>
          <w:sz w:val="18"/>
          <w:szCs w:val="21"/>
        </w:rPr>
        <w:t>分摊土地面积</w:t>
      </w:r>
      <w:r>
        <w:rPr>
          <w:rFonts w:ascii="Arial" w:eastAsia="华文细黑" w:hAnsi="Arial" w:hint="eastAsia"/>
          <w:sz w:val="18"/>
          <w:szCs w:val="21"/>
        </w:rPr>
        <w:t>=</w:t>
      </w:r>
      <w:r w:rsidR="00214CD4">
        <w:rPr>
          <w:rFonts w:ascii="Arial" w:eastAsia="华文细黑" w:hAnsi="Arial"/>
          <w:sz w:val="18"/>
          <w:szCs w:val="21"/>
        </w:rPr>
        <w:t>49007.31+6658.3</w:t>
      </w:r>
      <w:r>
        <w:rPr>
          <w:rFonts w:ascii="Arial" w:eastAsia="华文细黑" w:hAnsi="Arial"/>
          <w:sz w:val="18"/>
          <w:szCs w:val="21"/>
        </w:rPr>
        <w:t>=</w:t>
      </w:r>
      <w:r w:rsidR="00214CD4">
        <w:rPr>
          <w:rFonts w:ascii="Arial" w:eastAsia="华文细黑" w:hAnsi="Arial"/>
          <w:sz w:val="18"/>
          <w:szCs w:val="21"/>
        </w:rPr>
        <w:t>55665.61</w:t>
      </w:r>
      <w:r>
        <w:rPr>
          <w:rFonts w:ascii="Arial" w:eastAsia="华文细黑" w:hAnsi="Arial" w:hint="eastAsia"/>
          <w:sz w:val="18"/>
          <w:szCs w:val="21"/>
        </w:rPr>
        <w:t>（平方米）</w:t>
      </w:r>
    </w:p>
    <w:p w14:paraId="08C02748"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p>
    <w:p w14:paraId="4EAFB272"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p>
    <w:p w14:paraId="455DAF95" w14:textId="054067DE"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14775</w:t>
      </w:r>
      <w:r>
        <w:rPr>
          <w:rFonts w:ascii="Arial" w:eastAsia="仿宋_GB2312" w:hAnsi="Arial" w:cs="Arial" w:hint="eastAsia"/>
          <w:color w:val="000000"/>
          <w:sz w:val="28"/>
        </w:rPr>
        <w:t>－</w:t>
      </w:r>
      <w:r w:rsidR="005C7CE5">
        <w:rPr>
          <w:rFonts w:ascii="Arial" w:eastAsia="仿宋_GB2312" w:hAnsi="Arial" w:cs="Arial"/>
          <w:color w:val="000000"/>
          <w:sz w:val="28"/>
        </w:rPr>
        <w:t>33</w:t>
      </w:r>
      <w:r w:rsidR="00767092">
        <w:rPr>
          <w:rFonts w:ascii="Arial" w:eastAsia="仿宋_GB2312" w:hAnsi="Arial" w:cs="Arial"/>
          <w:color w:val="000000"/>
          <w:sz w:val="28"/>
        </w:rPr>
        <w:t>25</w:t>
      </w:r>
    </w:p>
    <w:p w14:paraId="3625BDBF" w14:textId="12DD6394"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67092">
        <w:rPr>
          <w:rFonts w:ascii="Arial" w:eastAsia="仿宋_GB2312" w:hAnsi="Arial" w:cs="Arial"/>
          <w:color w:val="000000"/>
          <w:sz w:val="28"/>
        </w:rPr>
        <w:t>11450</w:t>
      </w:r>
      <w:r>
        <w:rPr>
          <w:rFonts w:ascii="Arial" w:eastAsia="仿宋_GB2312" w:hAnsi="Arial" w:cs="Arial" w:hint="eastAsia"/>
          <w:color w:val="000000"/>
          <w:sz w:val="28"/>
        </w:rPr>
        <w:t>（万元）</w:t>
      </w:r>
    </w:p>
    <w:p w14:paraId="60ED2153"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p>
    <w:p w14:paraId="04245E4C"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p>
    <w:p w14:paraId="024247BB" w14:textId="440579C5"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之间，本次评估依据估价对象所在项目特点，取风险调整值为</w:t>
      </w:r>
      <w:r w:rsidR="005C7CE5">
        <w:rPr>
          <w:rFonts w:ascii="Arial" w:eastAsia="仿宋_GB2312" w:hAnsi="Arial" w:cs="Arial"/>
          <w:color w:val="000000"/>
          <w:sz w:val="28"/>
        </w:rPr>
        <w:t>2.7</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sidR="005C7CE5">
        <w:rPr>
          <w:rFonts w:ascii="Arial" w:eastAsia="仿宋_GB2312" w:hAnsi="Arial" w:cs="Arial"/>
          <w:color w:val="000000"/>
          <w:sz w:val="28"/>
        </w:rPr>
        <w:t>4.2</w:t>
      </w:r>
      <w:r>
        <w:rPr>
          <w:rFonts w:ascii="Arial" w:eastAsia="仿宋_GB2312" w:hAnsi="Arial" w:cs="Arial"/>
          <w:color w:val="000000"/>
          <w:sz w:val="28"/>
        </w:rPr>
        <w:t>%</w:t>
      </w:r>
      <w:r>
        <w:rPr>
          <w:rFonts w:ascii="Arial" w:eastAsia="仿宋_GB2312" w:hAnsi="Arial" w:cs="Arial" w:hint="eastAsia"/>
          <w:color w:val="000000"/>
          <w:sz w:val="28"/>
        </w:rPr>
        <w:t>。</w:t>
      </w:r>
    </w:p>
    <w:p w14:paraId="43C6744D"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2F687DA0" w14:textId="4498F908"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Pr="005C7CE5">
        <w:rPr>
          <w:rFonts w:ascii="Arial" w:eastAsia="仿宋_GB2312" w:hAnsi="Arial" w:cs="Arial" w:hint="eastAsia"/>
          <w:color w:val="000000"/>
          <w:sz w:val="28"/>
        </w:rPr>
        <w:t>用途为</w:t>
      </w:r>
      <w:r w:rsidR="00214CD4" w:rsidRPr="005C7CE5">
        <w:rPr>
          <w:rFonts w:ascii="Arial" w:eastAsia="仿宋_GB2312" w:hAnsi="Arial" w:cs="Arial" w:hint="eastAsia"/>
          <w:color w:val="000000"/>
          <w:sz w:val="28"/>
        </w:rPr>
        <w:t>办公</w:t>
      </w:r>
      <w:r w:rsidRPr="005C7CE5">
        <w:rPr>
          <w:rFonts w:ascii="Arial" w:eastAsia="仿宋_GB2312" w:hAnsi="Arial" w:cs="Arial" w:hint="eastAsia"/>
          <w:color w:val="000000"/>
          <w:sz w:val="28"/>
        </w:rPr>
        <w:t>，出让国有建设用地使用权剩余土地使用年限为</w:t>
      </w:r>
      <w:r w:rsidR="00214CD4" w:rsidRPr="005C7CE5">
        <w:rPr>
          <w:rFonts w:ascii="Arial" w:eastAsia="仿宋_GB2312" w:hAnsi="Arial" w:cs="Arial"/>
          <w:color w:val="000000"/>
          <w:sz w:val="28"/>
        </w:rPr>
        <w:t>49.14</w:t>
      </w:r>
      <w:r w:rsidRPr="005C7CE5">
        <w:rPr>
          <w:rFonts w:ascii="Arial" w:eastAsia="仿宋_GB2312" w:hAnsi="Arial" w:cs="Arial" w:hint="eastAsia"/>
          <w:color w:val="000000"/>
          <w:sz w:val="28"/>
        </w:rPr>
        <w:t>年。估价对象所在物业为钢混结构，经济耐用年限为</w:t>
      </w:r>
      <w:r w:rsidRPr="005C7CE5">
        <w:rPr>
          <w:rFonts w:ascii="Arial" w:eastAsia="仿宋_GB2312" w:hAnsi="Arial" w:cs="Arial"/>
          <w:color w:val="000000"/>
          <w:sz w:val="28"/>
        </w:rPr>
        <w:t>60</w:t>
      </w:r>
      <w:r w:rsidRPr="005C7CE5">
        <w:rPr>
          <w:rFonts w:ascii="Arial" w:eastAsia="仿宋_GB2312" w:hAnsi="Arial" w:cs="Arial" w:hint="eastAsia"/>
          <w:color w:val="000000"/>
          <w:sz w:val="28"/>
        </w:rPr>
        <w:t>年；本次评估设定估价对象成新率为</w:t>
      </w:r>
      <w:r w:rsidRPr="005C7CE5">
        <w:rPr>
          <w:rFonts w:ascii="Arial" w:eastAsia="仿宋_GB2312" w:hAnsi="Arial" w:cs="Arial"/>
          <w:color w:val="000000"/>
          <w:sz w:val="28"/>
        </w:rPr>
        <w:t>100%</w:t>
      </w:r>
      <w:r w:rsidRPr="005C7CE5">
        <w:rPr>
          <w:rFonts w:ascii="Arial" w:eastAsia="仿宋_GB2312" w:hAnsi="Arial" w:cs="Arial" w:hint="eastAsia"/>
          <w:color w:val="000000"/>
          <w:sz w:val="28"/>
        </w:rPr>
        <w:t>，故剩余经济耐用年限为</w:t>
      </w:r>
      <w:r w:rsidRPr="005C7CE5">
        <w:rPr>
          <w:rFonts w:ascii="Arial" w:eastAsia="仿宋_GB2312" w:hAnsi="Arial" w:cs="Arial"/>
          <w:color w:val="000000"/>
          <w:sz w:val="28"/>
        </w:rPr>
        <w:t>60</w:t>
      </w:r>
      <w:r w:rsidRPr="005C7CE5">
        <w:rPr>
          <w:rFonts w:ascii="Arial" w:eastAsia="仿宋_GB2312" w:hAnsi="Arial" w:cs="Arial" w:hint="eastAsia"/>
          <w:color w:val="000000"/>
          <w:sz w:val="28"/>
        </w:rPr>
        <w:t>年。估价对象剩余土地使用年限短于剩余经济耐用年限。故，本次评估收益年期按照土地使用年期计算，即</w:t>
      </w:r>
      <w:r w:rsidR="005C7CE5" w:rsidRPr="005C7CE5">
        <w:rPr>
          <w:rFonts w:ascii="Arial" w:eastAsia="仿宋_GB2312" w:hAnsi="Arial" w:cs="Arial"/>
          <w:color w:val="000000"/>
          <w:sz w:val="28"/>
        </w:rPr>
        <w:t>49.14</w:t>
      </w:r>
      <w:r w:rsidRPr="005C7CE5">
        <w:rPr>
          <w:rFonts w:ascii="Arial" w:eastAsia="仿宋_GB2312" w:hAnsi="Arial" w:cs="Arial" w:hint="eastAsia"/>
          <w:color w:val="000000"/>
          <w:sz w:val="28"/>
        </w:rPr>
        <w:t>年。</w:t>
      </w:r>
    </w:p>
    <w:p w14:paraId="56A830D3"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0D65F65B" w14:textId="35DA4D11" w:rsidR="00B21FBD" w:rsidRPr="005C7CE5"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用房租金水平呈平稳趋势。根据区域房地产市场的调查情况，区域</w:t>
      </w:r>
      <w:r w:rsidRPr="005C7CE5">
        <w:rPr>
          <w:rFonts w:ascii="Arial" w:eastAsia="仿宋_GB2312" w:hAnsi="Arial" w:cs="Arial" w:hint="eastAsia"/>
          <w:color w:val="000000"/>
          <w:sz w:val="28"/>
        </w:rPr>
        <w:t>类似物业租金增减幅度情况。分析估价对象所在位置具体情况。本次评估依据估价目的，确定其净收益逐年增长比率为</w:t>
      </w:r>
      <w:r w:rsidR="005C7CE5" w:rsidRPr="005C7CE5">
        <w:rPr>
          <w:rFonts w:ascii="Arial" w:eastAsia="仿宋_GB2312" w:hAnsi="Arial" w:cs="Arial"/>
          <w:color w:val="000000"/>
          <w:sz w:val="28"/>
        </w:rPr>
        <w:t>0</w:t>
      </w:r>
      <w:r w:rsidRPr="005C7CE5">
        <w:rPr>
          <w:rFonts w:ascii="Arial" w:eastAsia="仿宋_GB2312" w:hAnsi="Arial" w:cs="Arial"/>
          <w:color w:val="000000"/>
          <w:sz w:val="28"/>
        </w:rPr>
        <w:t>%</w:t>
      </w:r>
      <w:r w:rsidRPr="005C7CE5">
        <w:rPr>
          <w:rFonts w:ascii="Arial" w:eastAsia="仿宋_GB2312" w:hAnsi="Arial" w:cs="Arial" w:hint="eastAsia"/>
          <w:color w:val="000000"/>
          <w:sz w:val="28"/>
        </w:rPr>
        <w:t>。</w:t>
      </w:r>
    </w:p>
    <w:p w14:paraId="1BA8C386" w14:textId="77777777" w:rsidR="00B21FBD" w:rsidRDefault="00B21FBD" w:rsidP="00B21FBD">
      <w:pPr>
        <w:spacing w:line="360" w:lineRule="auto"/>
        <w:ind w:right="205" w:firstLineChars="200" w:firstLine="560"/>
        <w:rPr>
          <w:rFonts w:ascii="Arial" w:eastAsia="仿宋_GB2312" w:hAnsi="Arial" w:cs="Arial"/>
          <w:color w:val="000000"/>
          <w:sz w:val="28"/>
        </w:rPr>
      </w:pPr>
      <w:r w:rsidRPr="005C7CE5">
        <w:rPr>
          <w:rFonts w:ascii="Arial" w:eastAsia="仿宋_GB2312" w:hAnsi="Arial" w:cs="Arial"/>
          <w:color w:val="000000"/>
          <w:sz w:val="28"/>
        </w:rPr>
        <w:t>D</w:t>
      </w:r>
      <w:r w:rsidRPr="005C7CE5">
        <w:rPr>
          <w:rFonts w:ascii="Arial" w:eastAsia="仿宋_GB2312" w:hAnsi="Arial" w:cs="Arial" w:hint="eastAsia"/>
          <w:color w:val="000000"/>
          <w:sz w:val="28"/>
        </w:rPr>
        <w:t>）房地产开发完成后不动产价值</w:t>
      </w:r>
    </w:p>
    <w:p w14:paraId="3461A394" w14:textId="77777777"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14:paraId="20CD2B93" w14:textId="77777777"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7A0D72D3" w14:textId="5241D385"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67092">
        <w:rPr>
          <w:rFonts w:ascii="Arial" w:eastAsia="仿宋_GB2312" w:hAnsi="Arial" w:cs="Arial"/>
          <w:color w:val="000000"/>
          <w:sz w:val="28"/>
        </w:rPr>
        <w:t>236517</w:t>
      </w:r>
      <w:r>
        <w:rPr>
          <w:rFonts w:ascii="Arial" w:eastAsia="仿宋_GB2312" w:hAnsi="Arial" w:cs="Arial" w:hint="eastAsia"/>
          <w:color w:val="000000"/>
          <w:sz w:val="28"/>
        </w:rPr>
        <w:t>（万元）</w:t>
      </w:r>
    </w:p>
    <w:p w14:paraId="70FB1358" w14:textId="77777777" w:rsidR="00B21FBD" w:rsidRPr="00CE23D5"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）开发成本</w:t>
      </w:r>
    </w:p>
    <w:p w14:paraId="6B21F93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1161F87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7685A619" w14:textId="7D0AF0D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005C7CE5">
        <w:rPr>
          <w:rFonts w:ascii="Arial" w:eastAsia="仿宋_GB2312" w:hAnsi="Arial" w:cs="Arial"/>
          <w:sz w:val="28"/>
        </w:rPr>
        <w:t>4000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0042081E"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003E2445" w14:textId="27C6B663"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4000</w:t>
      </w:r>
      <w:r w:rsidRPr="00833F5C">
        <w:rPr>
          <w:rFonts w:ascii="Arial" w:eastAsia="仿宋_GB2312" w:hAnsi="Arial" w:cs="Arial"/>
          <w:sz w:val="28"/>
        </w:rPr>
        <w:t>×</w:t>
      </w:r>
      <w:r w:rsidR="00214CD4">
        <w:rPr>
          <w:rFonts w:ascii="Arial" w:eastAsia="仿宋_GB2312" w:hAnsi="Arial" w:cs="Arial"/>
          <w:sz w:val="28"/>
        </w:rPr>
        <w:t>132994.79</w:t>
      </w:r>
      <w:r w:rsidRPr="00833F5C">
        <w:rPr>
          <w:rFonts w:ascii="Arial" w:eastAsia="仿宋_GB2312" w:hAnsi="Arial" w:cs="Arial"/>
          <w:sz w:val="28"/>
        </w:rPr>
        <w:t>÷10000</w:t>
      </w:r>
    </w:p>
    <w:p w14:paraId="6B02157A" w14:textId="0D4FA9B1" w:rsidR="00B21FBD" w:rsidRPr="00CE23D5"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CE23D5">
        <w:rPr>
          <w:rFonts w:ascii="Arial" w:eastAsia="仿宋_GB2312" w:hAnsi="Arial" w:cs="Arial"/>
          <w:sz w:val="28"/>
        </w:rPr>
        <w:t>(</w:t>
      </w:r>
      <w:r w:rsidRPr="00CE23D5">
        <w:rPr>
          <w:rFonts w:ascii="Arial" w:eastAsia="仿宋_GB2312" w:hAnsi="Arial" w:cs="Arial"/>
          <w:sz w:val="28"/>
        </w:rPr>
        <w:t>万元</w:t>
      </w:r>
      <w:r w:rsidRPr="00CE23D5">
        <w:rPr>
          <w:rFonts w:ascii="Arial" w:eastAsia="仿宋_GB2312" w:hAnsi="Arial" w:cs="Arial"/>
          <w:sz w:val="28"/>
        </w:rPr>
        <w:t>)</w:t>
      </w:r>
    </w:p>
    <w:p w14:paraId="49FECA3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b.</w:t>
      </w:r>
      <w:r w:rsidRPr="00833F5C">
        <w:rPr>
          <w:rFonts w:ascii="Arial" w:eastAsia="仿宋_GB2312" w:hAnsi="Arial" w:cs="Arial"/>
          <w:sz w:val="28"/>
        </w:rPr>
        <w:t>勘查设计和前期工程费</w:t>
      </w:r>
    </w:p>
    <w:p w14:paraId="4E9F88B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33F5C">
        <w:rPr>
          <w:rFonts w:ascii="Arial" w:eastAsia="仿宋_GB2312" w:hAnsi="Arial" w:cs="Arial"/>
          <w:sz w:val="28"/>
        </w:rPr>
        <w:t>3%</w:t>
      </w:r>
      <w:r w:rsidRPr="00833F5C">
        <w:rPr>
          <w:rFonts w:ascii="Arial" w:eastAsia="仿宋_GB2312" w:hAnsi="Arial" w:cs="Arial"/>
          <w:sz w:val="28"/>
        </w:rPr>
        <w:t>取费，则有：</w:t>
      </w:r>
    </w:p>
    <w:p w14:paraId="594C1F2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853289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09498034" w14:textId="442DA7D8"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833F5C">
        <w:rPr>
          <w:rFonts w:ascii="Arial" w:eastAsia="仿宋_GB2312" w:hAnsi="Arial" w:cs="Arial"/>
          <w:sz w:val="28"/>
        </w:rPr>
        <w:t>×3%</w:t>
      </w:r>
    </w:p>
    <w:p w14:paraId="63C7FFB7" w14:textId="385BA95F"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1596</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0AA9EB7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33BC1CB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52A6471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5001F015" w14:textId="1AC7319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833F5C">
        <w:rPr>
          <w:rFonts w:ascii="Arial" w:eastAsia="仿宋_GB2312" w:hAnsi="Arial" w:cs="Arial"/>
          <w:sz w:val="28"/>
        </w:rPr>
        <w:t>“</w:t>
      </w:r>
      <w:r w:rsidR="00CC30D7">
        <w:rPr>
          <w:rFonts w:ascii="Arial" w:eastAsia="仿宋_GB2312" w:hAnsi="Arial" w:cs="Arial" w:hint="eastAsia"/>
          <w:sz w:val="28"/>
        </w:rPr>
        <w:t>五</w:t>
      </w:r>
      <w:r w:rsidRPr="00833F5C">
        <w:rPr>
          <w:rFonts w:ascii="Arial" w:eastAsia="仿宋_GB2312" w:hAnsi="Arial" w:cs="Arial"/>
          <w:sz w:val="28"/>
        </w:rPr>
        <w:t>通</w:t>
      </w:r>
      <w:r w:rsidRPr="00833F5C">
        <w:rPr>
          <w:rFonts w:ascii="Arial" w:eastAsia="仿宋_GB2312" w:hAnsi="Arial" w:cs="Arial"/>
          <w:sz w:val="28"/>
        </w:rPr>
        <w:t>”</w:t>
      </w:r>
      <w:r w:rsidRPr="00833F5C">
        <w:rPr>
          <w:rFonts w:ascii="Arial" w:eastAsia="仿宋_GB2312" w:hAnsi="Arial" w:cs="Arial"/>
          <w:sz w:val="28"/>
        </w:rPr>
        <w:t>（即通路、通电、通讯、通上水、通下水、通燃气、通热力），结合估价对象所在区域实际情况确定红线内市政基础设施费为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5642E5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1F52C235"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4F135CF" w14:textId="54CD4C51"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C30D7">
        <w:rPr>
          <w:rFonts w:ascii="Arial" w:eastAsia="仿宋_GB2312" w:hAnsi="Arial" w:cs="Arial"/>
          <w:sz w:val="28"/>
        </w:rPr>
        <w:t>132994.79</w:t>
      </w:r>
      <w:r w:rsidRPr="00833F5C">
        <w:rPr>
          <w:rFonts w:ascii="Arial" w:eastAsia="仿宋_GB2312" w:hAnsi="Arial" w:cs="Arial"/>
          <w:sz w:val="28"/>
        </w:rPr>
        <w:t>×200÷10000</w:t>
      </w:r>
    </w:p>
    <w:p w14:paraId="74AA15C5" w14:textId="62F5A853"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C30D7">
        <w:rPr>
          <w:rFonts w:ascii="Arial" w:eastAsia="仿宋_GB2312" w:hAnsi="Arial" w:cs="Arial"/>
          <w:sz w:val="28"/>
        </w:rPr>
        <w:t>2660</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3C12230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1ED66BC8"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22F19FE4"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2A8FA534" w14:textId="268CDA51"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833F5C">
        <w:rPr>
          <w:rFonts w:ascii="Arial" w:eastAsia="仿宋_GB2312" w:hAnsi="Arial" w:cs="Arial"/>
          <w:sz w:val="28"/>
        </w:rPr>
        <w:t>×1.5%</w:t>
      </w:r>
    </w:p>
    <w:p w14:paraId="63C17848" w14:textId="12DA01E0"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798</w:t>
      </w:r>
      <w:r w:rsidRPr="00833F5C">
        <w:rPr>
          <w:rFonts w:ascii="Arial" w:eastAsia="仿宋_GB2312" w:hAnsi="Arial" w:cs="Arial"/>
          <w:sz w:val="28"/>
        </w:rPr>
        <w:t>（万元）</w:t>
      </w:r>
    </w:p>
    <w:p w14:paraId="10304B6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27CA9CAB"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22E92091" w14:textId="59F0235D"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w:t>
      </w:r>
      <w:r w:rsidR="005C7CE5">
        <w:rPr>
          <w:rFonts w:ascii="Arial" w:eastAsia="仿宋_GB2312" w:hAnsi="Arial" w:cs="Arial"/>
          <w:sz w:val="28"/>
        </w:rPr>
        <w:t>53198</w:t>
      </w:r>
      <w:r w:rsidR="00CC30D7">
        <w:rPr>
          <w:rFonts w:ascii="Arial" w:eastAsia="仿宋_GB2312" w:hAnsi="Arial" w:cs="Arial"/>
          <w:sz w:val="28"/>
        </w:rPr>
        <w:t>+</w:t>
      </w:r>
      <w:r w:rsidR="005C7CE5">
        <w:rPr>
          <w:rFonts w:ascii="Arial" w:eastAsia="仿宋_GB2312" w:hAnsi="Arial" w:cs="Arial"/>
          <w:sz w:val="28"/>
        </w:rPr>
        <w:t>1596</w:t>
      </w:r>
      <w:r w:rsidR="00CC30D7">
        <w:rPr>
          <w:rFonts w:ascii="Arial" w:eastAsia="仿宋_GB2312" w:hAnsi="Arial" w:cs="Arial"/>
          <w:sz w:val="28"/>
        </w:rPr>
        <w:t>+0+2660</w:t>
      </w:r>
      <w:r w:rsidR="005C7CE5">
        <w:rPr>
          <w:rFonts w:ascii="Arial" w:eastAsia="仿宋_GB2312" w:hAnsi="Arial" w:cs="Arial"/>
          <w:sz w:val="28"/>
        </w:rPr>
        <w:t>+798</w:t>
      </w:r>
      <w:r w:rsidRPr="00833F5C">
        <w:rPr>
          <w:rFonts w:ascii="Arial" w:eastAsia="仿宋_GB2312" w:hAnsi="Arial" w:cs="Arial"/>
          <w:sz w:val="28"/>
        </w:rPr>
        <w:t xml:space="preserve">= </w:t>
      </w:r>
      <w:r w:rsidR="005C7CE5">
        <w:rPr>
          <w:rFonts w:ascii="Arial" w:eastAsia="仿宋_GB2312" w:hAnsi="Arial" w:cs="Arial"/>
          <w:sz w:val="28"/>
        </w:rPr>
        <w:t>58252</w:t>
      </w:r>
      <w:r w:rsidRPr="00833F5C">
        <w:rPr>
          <w:rFonts w:ascii="Arial" w:eastAsia="仿宋_GB2312" w:hAnsi="Arial" w:cs="Arial"/>
          <w:sz w:val="28"/>
        </w:rPr>
        <w:t>（万元）</w:t>
      </w:r>
    </w:p>
    <w:p w14:paraId="64932959"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城市基础设施建设费</w:t>
      </w:r>
    </w:p>
    <w:p w14:paraId="7CA630E4"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6"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r w:rsidRPr="00CE23D5">
        <w:rPr>
          <w:rFonts w:ascii="Arial" w:eastAsia="仿宋_GB2312" w:hAnsi="Arial" w:cs="Arial"/>
          <w:sz w:val="28"/>
        </w:rPr>
        <w:t>京计投资字</w:t>
      </w:r>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，估价对象属于北京市区，估价对象应缴的城市基础设施建设费标准为：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0EAE9AC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w:t>
      </w:r>
    </w:p>
    <w:p w14:paraId="5B75B3F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D85F07C" w14:textId="5C391E6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C30D7">
        <w:rPr>
          <w:rFonts w:ascii="Arial" w:eastAsia="仿宋_GB2312" w:hAnsi="Arial" w:cs="Arial"/>
          <w:sz w:val="28"/>
        </w:rPr>
        <w:t>132994.79</w:t>
      </w:r>
      <w:r w:rsidRPr="00833F5C">
        <w:rPr>
          <w:rFonts w:ascii="Arial" w:eastAsia="仿宋_GB2312" w:hAnsi="Arial" w:cs="Arial"/>
          <w:sz w:val="28"/>
        </w:rPr>
        <w:t>×200÷10000</w:t>
      </w:r>
      <w:r w:rsidRPr="00833F5C">
        <w:rPr>
          <w:rFonts w:ascii="Arial" w:eastAsia="仿宋_GB2312" w:hAnsi="Arial" w:cs="Arial"/>
          <w:sz w:val="28"/>
        </w:rPr>
        <w:t>＝</w:t>
      </w:r>
      <w:r w:rsidR="00CC30D7">
        <w:rPr>
          <w:rFonts w:ascii="Arial" w:eastAsia="仿宋_GB2312" w:hAnsi="Arial" w:cs="Arial"/>
          <w:sz w:val="28"/>
        </w:rPr>
        <w:t>2660</w:t>
      </w:r>
      <w:r w:rsidRPr="00833F5C">
        <w:rPr>
          <w:rFonts w:ascii="Arial" w:eastAsia="仿宋_GB2312" w:hAnsi="Arial" w:cs="Arial"/>
          <w:sz w:val="28"/>
        </w:rPr>
        <w:t>（万元）</w:t>
      </w:r>
    </w:p>
    <w:p w14:paraId="2667922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管理费用</w:t>
      </w:r>
    </w:p>
    <w:p w14:paraId="6E5E921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833F5C">
        <w:rPr>
          <w:rFonts w:ascii="Arial" w:eastAsia="仿宋_GB2312" w:hAnsi="Arial" w:cs="Arial"/>
          <w:sz w:val="28"/>
        </w:rPr>
        <w:t>2</w:t>
      </w:r>
      <w:r w:rsidRPr="00833F5C">
        <w:rPr>
          <w:rFonts w:ascii="Arial" w:eastAsia="仿宋_GB2312" w:hAnsi="Arial" w:cs="Arial"/>
          <w:sz w:val="28"/>
        </w:rPr>
        <w:t>项的</w:t>
      </w:r>
      <w:r w:rsidRPr="00833F5C">
        <w:rPr>
          <w:rFonts w:ascii="Arial" w:eastAsia="仿宋_GB2312" w:hAnsi="Arial" w:cs="Arial"/>
          <w:sz w:val="28"/>
        </w:rPr>
        <w:t>1%</w:t>
      </w:r>
      <w:r w:rsidRPr="00833F5C">
        <w:rPr>
          <w:rFonts w:ascii="Arial" w:eastAsia="仿宋_GB2312" w:hAnsi="Arial" w:cs="Arial"/>
          <w:sz w:val="28"/>
        </w:rPr>
        <w:t>计算，则有：</w:t>
      </w:r>
    </w:p>
    <w:p w14:paraId="3D1892B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72C06BA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5AEE362A" w14:textId="39062EF3"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+2660</w:t>
      </w:r>
      <w:r w:rsidRPr="00833F5C">
        <w:rPr>
          <w:rFonts w:ascii="Arial" w:eastAsia="仿宋_GB2312" w:hAnsi="Arial" w:cs="Arial"/>
          <w:sz w:val="28"/>
        </w:rPr>
        <w:t>）</w:t>
      </w:r>
      <w:r w:rsidRPr="00833F5C">
        <w:rPr>
          <w:rFonts w:ascii="Arial" w:eastAsia="仿宋_GB2312" w:hAnsi="Arial" w:cs="Arial"/>
          <w:sz w:val="28"/>
        </w:rPr>
        <w:t>×</w:t>
      </w:r>
      <w:r w:rsidR="00CC30D7">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609</w:t>
      </w:r>
      <w:r w:rsidRPr="00CE23D5">
        <w:rPr>
          <w:rFonts w:ascii="Arial" w:eastAsia="仿宋_GB2312" w:hAnsi="Arial" w:cs="Arial"/>
          <w:sz w:val="28"/>
        </w:rPr>
        <w:t>（万元）</w:t>
      </w:r>
    </w:p>
    <w:p w14:paraId="7FA0BD19" w14:textId="77777777" w:rsidR="00B21FBD" w:rsidRPr="00833F5C" w:rsidRDefault="00B21FBD" w:rsidP="00B21FBD">
      <w:pPr>
        <w:spacing w:line="360" w:lineRule="auto"/>
        <w:ind w:firstLineChars="201" w:firstLine="563"/>
        <w:jc w:val="both"/>
        <w:rPr>
          <w:rFonts w:ascii="Arial" w:eastAsia="仿宋_GB2312" w:hAnsi="Arial" w:cs="Arial"/>
          <w:sz w:val="28"/>
        </w:rPr>
      </w:pPr>
      <w:r w:rsidRPr="00CE23D5">
        <w:rPr>
          <w:rFonts w:ascii="Arial" w:eastAsia="仿宋_GB2312" w:hAnsi="Arial" w:cs="Arial"/>
          <w:sz w:val="28"/>
        </w:rPr>
        <w:t>D.</w:t>
      </w:r>
      <w:r w:rsidRPr="00833F5C">
        <w:rPr>
          <w:rFonts w:ascii="Arial" w:eastAsia="仿宋_GB2312" w:hAnsi="Arial" w:cs="Arial"/>
          <w:sz w:val="28"/>
        </w:rPr>
        <w:t>销售费用</w:t>
      </w:r>
    </w:p>
    <w:p w14:paraId="54837219" w14:textId="3FA139EC"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CC30D7">
        <w:rPr>
          <w:rFonts w:ascii="Arial" w:eastAsia="仿宋_GB2312" w:hAnsi="Arial" w:cs="Arial"/>
          <w:sz w:val="28"/>
        </w:rPr>
        <w:t>1</w:t>
      </w:r>
      <w:r w:rsidRPr="00833F5C">
        <w:rPr>
          <w:rFonts w:ascii="Arial" w:eastAsia="仿宋_GB2312" w:hAnsi="Arial" w:cs="Arial"/>
          <w:sz w:val="28"/>
        </w:rPr>
        <w:t>.5%</w:t>
      </w:r>
      <w:r w:rsidRPr="00833F5C">
        <w:rPr>
          <w:rFonts w:ascii="Arial" w:eastAsia="仿宋_GB2312" w:hAnsi="Arial" w:cs="Arial"/>
          <w:sz w:val="28"/>
        </w:rPr>
        <w:t>计算。</w:t>
      </w:r>
    </w:p>
    <w:p w14:paraId="51BD1966" w14:textId="711B0C70"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21751E">
        <w:rPr>
          <w:rFonts w:ascii="Arial" w:eastAsia="仿宋_GB2312" w:hAnsi="Arial" w:cs="Arial"/>
          <w:sz w:val="28"/>
        </w:rPr>
        <w:t>236517</w:t>
      </w:r>
      <w:r w:rsidRPr="00833F5C">
        <w:rPr>
          <w:rFonts w:ascii="Arial" w:eastAsia="仿宋_GB2312" w:hAnsi="Arial" w:cs="Arial"/>
          <w:sz w:val="28"/>
        </w:rPr>
        <w:t>×</w:t>
      </w:r>
      <w:r w:rsidR="00CC30D7">
        <w:rPr>
          <w:rFonts w:ascii="Arial" w:eastAsia="仿宋_GB2312" w:hAnsi="Arial" w:cs="Arial"/>
          <w:sz w:val="28"/>
        </w:rPr>
        <w:t>1</w:t>
      </w:r>
      <w:r w:rsidRPr="00833F5C">
        <w:rPr>
          <w:rFonts w:ascii="Arial" w:eastAsia="仿宋_GB2312" w:hAnsi="Arial" w:cs="Arial"/>
          <w:sz w:val="28"/>
        </w:rPr>
        <w:t>.5%=</w:t>
      </w:r>
      <w:r w:rsidR="0021751E">
        <w:rPr>
          <w:rFonts w:ascii="Arial" w:eastAsia="仿宋_GB2312" w:hAnsi="Arial" w:cs="Arial"/>
          <w:sz w:val="28"/>
        </w:rPr>
        <w:t>3548</w:t>
      </w:r>
      <w:r w:rsidRPr="00833F5C">
        <w:rPr>
          <w:rFonts w:ascii="Arial" w:eastAsia="仿宋_GB2312" w:hAnsi="Arial" w:cs="Arial"/>
          <w:sz w:val="28"/>
        </w:rPr>
        <w:t>（万元）</w:t>
      </w:r>
    </w:p>
    <w:p w14:paraId="5E84429B"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购地税费</w:t>
      </w:r>
    </w:p>
    <w:p w14:paraId="12FC2B5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6F18A709"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FCD0812" w14:textId="77777777" w:rsidR="00B21FBD" w:rsidRPr="00833F5C" w:rsidRDefault="00B21FBD" w:rsidP="00B21FBD">
      <w:pPr>
        <w:pStyle w:val="11"/>
        <w:rPr>
          <w:rFonts w:ascii="Arial" w:hAnsi="Arial" w:cs="Arial"/>
        </w:rPr>
      </w:pPr>
      <w:r w:rsidRPr="00833F5C">
        <w:rPr>
          <w:rFonts w:ascii="Arial" w:hAnsi="Arial" w:cs="Arial"/>
        </w:rPr>
        <w:t>F.</w:t>
      </w:r>
      <w:r w:rsidRPr="00833F5C">
        <w:rPr>
          <w:rFonts w:ascii="Arial" w:hAnsi="Arial" w:cs="Arial"/>
        </w:rPr>
        <w:t>贷款利息</w:t>
      </w:r>
    </w:p>
    <w:p w14:paraId="17BB6180" w14:textId="2AD1BC61"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估价对象建筑物建设期为</w:t>
      </w:r>
      <w:r w:rsidRPr="00833F5C">
        <w:rPr>
          <w:rFonts w:ascii="Arial" w:eastAsia="仿宋_GB2312" w:hAnsi="Arial" w:cs="Arial"/>
          <w:sz w:val="28"/>
        </w:rPr>
        <w:t>2</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）及购地税费在估价期日一次性付清，建造成本、土地开发费、城市基础设施建设费、管理费用</w:t>
      </w:r>
      <w:r w:rsidR="00CC30D7">
        <w:rPr>
          <w:rFonts w:ascii="Arial" w:eastAsia="仿宋_GB2312" w:hAnsi="Arial" w:cs="Arial" w:hint="eastAsia"/>
          <w:sz w:val="28"/>
        </w:rPr>
        <w:t>、销售费用</w:t>
      </w:r>
      <w:r w:rsidRPr="00833F5C">
        <w:rPr>
          <w:rFonts w:ascii="Arial" w:eastAsia="仿宋_GB2312" w:hAnsi="Arial" w:cs="Arial"/>
          <w:sz w:val="28"/>
        </w:rPr>
        <w:t>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0A981F81" w14:textId="35B9280A"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Pr="00833F5C">
        <w:rPr>
          <w:rFonts w:ascii="Arial" w:eastAsia="仿宋_GB2312" w:hAnsi="Arial" w:cs="Arial"/>
          <w:sz w:val="28"/>
          <w:vertAlign w:val="superscript"/>
        </w:rPr>
        <w:t>2</w:t>
      </w:r>
      <w:r w:rsidRPr="00833F5C">
        <w:rPr>
          <w:rFonts w:ascii="Arial" w:eastAsia="仿宋_GB2312" w:hAnsi="Arial" w:cs="Arial"/>
          <w:sz w:val="28"/>
        </w:rPr>
        <w:t>-1]+</w:t>
      </w: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21751E">
        <w:rPr>
          <w:rFonts w:ascii="Arial" w:eastAsia="仿宋_GB2312" w:hAnsi="Arial" w:cs="Arial"/>
          <w:sz w:val="28"/>
        </w:rPr>
        <w:t>3548</w:t>
      </w:r>
      <w:r w:rsidRPr="00833F5C">
        <w:rPr>
          <w:rFonts w:ascii="Arial" w:eastAsia="仿宋_GB2312" w:hAnsi="Arial" w:cs="Arial"/>
          <w:sz w:val="28"/>
        </w:rPr>
        <w:t>）</w:t>
      </w:r>
      <w:r w:rsidRPr="00833F5C">
        <w:rPr>
          <w:rFonts w:ascii="Arial" w:eastAsia="仿宋_GB2312" w:hAnsi="Arial" w:cs="Arial"/>
          <w:sz w:val="28"/>
        </w:rPr>
        <w:t>×[(1+ 4.75%)</w:t>
      </w:r>
      <w:r w:rsidRPr="00833F5C">
        <w:rPr>
          <w:rFonts w:ascii="Arial" w:eastAsia="仿宋_GB2312" w:hAnsi="Arial" w:cs="Arial"/>
          <w:sz w:val="28"/>
          <w:vertAlign w:val="superscript"/>
        </w:rPr>
        <w:t>2÷2</w:t>
      </w:r>
      <w:r w:rsidRPr="00833F5C">
        <w:rPr>
          <w:rFonts w:ascii="Arial" w:eastAsia="仿宋_GB2312" w:hAnsi="Arial" w:cs="Arial"/>
          <w:sz w:val="28"/>
        </w:rPr>
        <w:t>-1]</w:t>
      </w:r>
    </w:p>
    <w:p w14:paraId="08FD4D97" w14:textId="1B41CB25"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21751E">
        <w:rPr>
          <w:rFonts w:ascii="Arial" w:eastAsia="仿宋_GB2312" w:hAnsi="Arial" w:cs="Arial"/>
          <w:sz w:val="28"/>
        </w:rPr>
        <w:t>3091</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×0.1002 (</w:t>
      </w:r>
      <w:r w:rsidRPr="00833F5C">
        <w:rPr>
          <w:rFonts w:ascii="Arial" w:eastAsia="仿宋_GB2312" w:hAnsi="Arial" w:cs="Arial"/>
          <w:sz w:val="28"/>
        </w:rPr>
        <w:t>万元</w:t>
      </w:r>
      <w:r w:rsidRPr="00833F5C">
        <w:rPr>
          <w:rFonts w:ascii="Arial" w:eastAsia="仿宋_GB2312" w:hAnsi="Arial" w:cs="Arial"/>
          <w:sz w:val="28"/>
        </w:rPr>
        <w:t>)</w:t>
      </w:r>
    </w:p>
    <w:p w14:paraId="78965665" w14:textId="77777777" w:rsidR="00B21FBD" w:rsidRPr="00833F5C" w:rsidRDefault="00B21FBD" w:rsidP="00B21FBD">
      <w:pPr>
        <w:pStyle w:val="11"/>
        <w:rPr>
          <w:rFonts w:ascii="Arial" w:hAnsi="Arial" w:cs="Arial"/>
        </w:rPr>
      </w:pPr>
      <w:r w:rsidRPr="00833F5C">
        <w:rPr>
          <w:rFonts w:ascii="Arial" w:hAnsi="Arial" w:cs="Arial"/>
        </w:rPr>
        <w:t>G.</w:t>
      </w:r>
      <w:r w:rsidRPr="00833F5C">
        <w:rPr>
          <w:rFonts w:ascii="Arial" w:hAnsi="Arial" w:cs="Arial"/>
        </w:rPr>
        <w:t>销售税费</w:t>
      </w:r>
      <w:r w:rsidRPr="00833F5C">
        <w:rPr>
          <w:rFonts w:ascii="Arial" w:hAnsi="Arial" w:cs="Arial"/>
        </w:rPr>
        <w:tab/>
      </w:r>
    </w:p>
    <w:p w14:paraId="3A7D57E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75A21274" w14:textId="1854A676"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21751E">
        <w:rPr>
          <w:rFonts w:ascii="Arial" w:eastAsia="仿宋_GB2312" w:hAnsi="Arial" w:cs="Arial"/>
          <w:sz w:val="28"/>
        </w:rPr>
        <w:t>236517</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21751E">
        <w:rPr>
          <w:rFonts w:ascii="Arial" w:eastAsia="仿宋_GB2312" w:hAnsi="Arial" w:cs="Arial"/>
          <w:sz w:val="28"/>
        </w:rPr>
        <w:t>12614</w:t>
      </w:r>
      <w:r w:rsidRPr="00833F5C">
        <w:rPr>
          <w:rFonts w:ascii="Arial" w:eastAsia="仿宋_GB2312" w:hAnsi="Arial" w:cs="Arial"/>
          <w:sz w:val="28"/>
        </w:rPr>
        <w:t>（万元）</w:t>
      </w:r>
    </w:p>
    <w:p w14:paraId="65AAEEA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H.</w:t>
      </w:r>
      <w:r w:rsidRPr="00833F5C">
        <w:rPr>
          <w:rFonts w:ascii="Arial" w:eastAsia="仿宋_GB2312" w:hAnsi="Arial" w:cs="Arial"/>
          <w:sz w:val="28"/>
        </w:rPr>
        <w:t>开发成本</w:t>
      </w:r>
    </w:p>
    <w:p w14:paraId="6992D9C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41B9A852"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0A7B2364" w14:textId="2D22ABE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21751E">
        <w:rPr>
          <w:rFonts w:ascii="Arial" w:eastAsia="仿宋_GB2312" w:hAnsi="Arial" w:cs="Arial"/>
          <w:sz w:val="28"/>
        </w:rPr>
        <w:t>3548</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xml:space="preserve">×0.0305+ </w:t>
      </w:r>
      <w:r w:rsidR="0021751E">
        <w:rPr>
          <w:rFonts w:ascii="Arial" w:eastAsia="仿宋_GB2312" w:hAnsi="Arial" w:cs="Arial"/>
          <w:sz w:val="28"/>
        </w:rPr>
        <w:t>3091</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×0.1002+</w:t>
      </w:r>
      <w:r w:rsidR="0021751E">
        <w:rPr>
          <w:rFonts w:ascii="Arial" w:eastAsia="仿宋_GB2312" w:hAnsi="Arial" w:cs="Arial"/>
          <w:sz w:val="28"/>
        </w:rPr>
        <w:t>12614</w:t>
      </w:r>
    </w:p>
    <w:p w14:paraId="31095F63" w14:textId="2629C61D"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21751E">
        <w:rPr>
          <w:rFonts w:ascii="Arial" w:eastAsia="仿宋_GB2312" w:hAnsi="Arial" w:cs="Arial"/>
          <w:sz w:val="28"/>
        </w:rPr>
        <w:t>80774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F9D2B4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）开发利润（投资利润）</w:t>
      </w:r>
    </w:p>
    <w:p w14:paraId="5B936770"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833F5C">
        <w:rPr>
          <w:rFonts w:ascii="Arial" w:eastAsia="仿宋_GB2312" w:hAnsi="Arial" w:cs="Arial"/>
          <w:sz w:val="28"/>
        </w:rPr>
        <w:t xml:space="preserve"> </w:t>
      </w:r>
    </w:p>
    <w:p w14:paraId="40F4298D" w14:textId="1F288CB4"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570B5F">
        <w:rPr>
          <w:rFonts w:ascii="Arial" w:eastAsia="仿宋_GB2312" w:hAnsi="Arial" w:cs="Arial" w:hint="eastAsia"/>
          <w:sz w:val="28"/>
        </w:rPr>
        <w:t>办公</w:t>
      </w:r>
      <w:r w:rsidRPr="00CE23D5">
        <w:rPr>
          <w:rFonts w:ascii="Arial" w:eastAsia="仿宋_GB2312" w:hAnsi="Arial" w:cs="Arial"/>
          <w:sz w:val="28"/>
        </w:rPr>
        <w:t>项目，且属于北京市热点开发区域，周边同类、同体量项目的开发利润经调查可知，利润率一般在</w:t>
      </w:r>
      <w:r w:rsidR="00CC30D7">
        <w:rPr>
          <w:rFonts w:ascii="Arial" w:eastAsia="仿宋_GB2312" w:hAnsi="Arial" w:cs="Arial"/>
          <w:sz w:val="28"/>
        </w:rPr>
        <w:t>10</w:t>
      </w:r>
      <w:r w:rsidRPr="00CE23D5">
        <w:rPr>
          <w:rFonts w:ascii="Arial" w:eastAsia="仿宋_GB2312" w:hAnsi="Arial" w:cs="Arial"/>
          <w:sz w:val="28"/>
        </w:rPr>
        <w:t>%</w:t>
      </w:r>
      <w:r w:rsidRPr="00CE23D5">
        <w:rPr>
          <w:rFonts w:ascii="Arial" w:eastAsia="仿宋_GB2312" w:hAnsi="Arial" w:cs="Arial"/>
          <w:sz w:val="28"/>
        </w:rPr>
        <w:t>～</w:t>
      </w:r>
      <w:r w:rsidR="00CC30D7">
        <w:rPr>
          <w:rFonts w:ascii="Arial" w:eastAsia="仿宋_GB2312" w:hAnsi="Arial" w:cs="Arial"/>
          <w:sz w:val="28"/>
        </w:rPr>
        <w:t>30</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之间，计算基数为土地购买价格、开发费用（建造成本、城市基础设施建设费）、管理费用、销售费用和购地税</w:t>
      </w:r>
      <w:r w:rsidRPr="00833F5C">
        <w:rPr>
          <w:rFonts w:ascii="Arial" w:eastAsia="仿宋_GB2312" w:hAnsi="Arial" w:cs="Arial"/>
          <w:sz w:val="28"/>
        </w:rPr>
        <w:t>费，依前述计算，本次评估取综合利润率为</w:t>
      </w:r>
      <w:r w:rsidR="005C7CE5">
        <w:rPr>
          <w:rFonts w:ascii="Arial" w:eastAsia="仿宋_GB2312" w:hAnsi="Arial" w:cs="Arial"/>
          <w:sz w:val="28"/>
        </w:rPr>
        <w:t>25</w:t>
      </w:r>
      <w:r w:rsidRPr="00CE23D5">
        <w:rPr>
          <w:rFonts w:ascii="Arial" w:eastAsia="仿宋_GB2312" w:hAnsi="Arial" w:cs="Arial"/>
          <w:sz w:val="28"/>
        </w:rPr>
        <w:t xml:space="preserve">% </w:t>
      </w:r>
      <w:r w:rsidRPr="00CE23D5">
        <w:rPr>
          <w:rFonts w:ascii="Arial" w:eastAsia="仿宋_GB2312" w:hAnsi="Arial" w:cs="Arial"/>
          <w:sz w:val="28"/>
        </w:rPr>
        <w:t>。则有：</w:t>
      </w:r>
    </w:p>
    <w:p w14:paraId="71EAD558"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590789FA" w14:textId="2BA2106B"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5C7CE5">
        <w:rPr>
          <w:rFonts w:ascii="Arial" w:eastAsia="仿宋_GB2312" w:hAnsi="Arial" w:cs="Arial"/>
          <w:sz w:val="28"/>
        </w:rPr>
        <w:t>25</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5535D0">
        <w:rPr>
          <w:rFonts w:ascii="Arial" w:eastAsia="仿宋_GB2312" w:hAnsi="Arial" w:cs="Arial"/>
          <w:sz w:val="28"/>
        </w:rPr>
        <w:t>3548</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25</w:t>
      </w:r>
      <w:r w:rsidRPr="00833F5C">
        <w:rPr>
          <w:rFonts w:ascii="Arial" w:eastAsia="仿宋_GB2312" w:hAnsi="Arial" w:cs="Arial"/>
          <w:sz w:val="28"/>
        </w:rPr>
        <w:t>%</w:t>
      </w:r>
    </w:p>
    <w:p w14:paraId="11452326" w14:textId="1110BD8A"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16267</w:t>
      </w:r>
      <w:r w:rsidRPr="00833F5C">
        <w:rPr>
          <w:rFonts w:ascii="Arial" w:eastAsia="仿宋_GB2312" w:hAnsi="Arial" w:cs="Arial"/>
          <w:sz w:val="28"/>
        </w:rPr>
        <w:t xml:space="preserve">+ </w:t>
      </w:r>
      <w:r w:rsidR="00CC30D7">
        <w:rPr>
          <w:rFonts w:ascii="Arial" w:eastAsia="仿宋_GB2312" w:hAnsi="Arial" w:cs="Arial"/>
          <w:sz w:val="28"/>
        </w:rPr>
        <w:t>0.</w:t>
      </w:r>
      <w:r w:rsidR="005C7CE5">
        <w:rPr>
          <w:rFonts w:ascii="Arial" w:eastAsia="仿宋_GB2312" w:hAnsi="Arial" w:cs="Arial"/>
          <w:sz w:val="28"/>
        </w:rPr>
        <w:t>2576</w:t>
      </w:r>
      <w:r w:rsidR="005C7CE5" w:rsidRPr="00833F5C">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24622EC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5A9C7E2" w14:textId="77777777" w:rsidR="00B21FBD" w:rsidRPr="00833F5C" w:rsidRDefault="00B21FBD" w:rsidP="00B21FBD">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3D66146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10296B18" w14:textId="7664C2CE"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236517</w:t>
      </w:r>
      <w:r w:rsidRPr="00833F5C">
        <w:rPr>
          <w:rFonts w:ascii="Arial" w:eastAsia="仿宋_GB2312" w:hAnsi="Arial" w:cs="Arial"/>
          <w:sz w:val="28"/>
        </w:rPr>
        <w:t>-</w:t>
      </w:r>
      <w:r w:rsidRPr="00833F5C">
        <w:rPr>
          <w:rFonts w:ascii="Arial" w:eastAsia="仿宋_GB2312" w:hAnsi="Arial" w:cs="Arial"/>
          <w:sz w:val="28"/>
        </w:rPr>
        <w:t>（</w:t>
      </w:r>
      <w:r w:rsidR="005535D0">
        <w:rPr>
          <w:rFonts w:ascii="Arial" w:eastAsia="仿宋_GB2312" w:hAnsi="Arial" w:cs="Arial"/>
          <w:sz w:val="28"/>
        </w:rPr>
        <w:t>80774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5535D0">
        <w:rPr>
          <w:rFonts w:ascii="Arial" w:eastAsia="仿宋_GB2312" w:hAnsi="Arial" w:cs="Arial"/>
          <w:sz w:val="28"/>
        </w:rPr>
        <w:t>16267</w:t>
      </w:r>
      <w:r w:rsidR="005C7CE5">
        <w:rPr>
          <w:rFonts w:ascii="Arial" w:eastAsia="仿宋_GB2312" w:hAnsi="Arial" w:cs="Arial"/>
          <w:sz w:val="28"/>
        </w:rPr>
        <w:t>+0.2576</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1FFE29A0" w14:textId="129250B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100465</w:t>
      </w:r>
      <w:r w:rsidRPr="00833F5C">
        <w:rPr>
          <w:rFonts w:ascii="Arial" w:eastAsia="仿宋_GB2312" w:hAnsi="Arial" w:cs="Arial"/>
          <w:sz w:val="28"/>
        </w:rPr>
        <w:t>（万元）</w:t>
      </w:r>
    </w:p>
    <w:p w14:paraId="748F918D" w14:textId="08B16599"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地上</w:t>
      </w:r>
      <w:r w:rsidR="00CC30D7">
        <w:rPr>
          <w:rFonts w:ascii="Arial" w:eastAsia="仿宋_GB2312" w:hAnsi="Arial" w:cs="Arial" w:hint="eastAsia"/>
          <w:sz w:val="28"/>
        </w:rPr>
        <w:t>办公</w:t>
      </w:r>
      <w:r w:rsidRPr="00833F5C">
        <w:rPr>
          <w:rFonts w:ascii="Arial" w:eastAsia="仿宋_GB2312" w:hAnsi="Arial" w:cs="Arial"/>
          <w:sz w:val="28"/>
        </w:rPr>
        <w:t>用途</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2CFB16E" w14:textId="122F94AA" w:rsidR="00B21FBD" w:rsidRPr="00CE23D5"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5535D0">
        <w:rPr>
          <w:rFonts w:ascii="Arial" w:eastAsia="仿宋_GB2312" w:hAnsi="Arial" w:cs="Arial"/>
          <w:sz w:val="28"/>
        </w:rPr>
        <w:t>100465</w:t>
      </w:r>
      <w:r w:rsidRPr="00CE23D5">
        <w:rPr>
          <w:rFonts w:ascii="Arial" w:eastAsia="仿宋_GB2312" w:hAnsi="Arial" w:cs="Arial"/>
          <w:sz w:val="28"/>
        </w:rPr>
        <w:t>÷</w:t>
      </w:r>
      <w:r w:rsidR="00AE5DB9">
        <w:rPr>
          <w:rFonts w:ascii="Arial" w:eastAsia="仿宋_GB2312" w:hAnsi="Arial" w:cs="Arial"/>
          <w:sz w:val="28"/>
        </w:rPr>
        <w:t>132994.79</w:t>
      </w:r>
      <w:r w:rsidRPr="00CE23D5">
        <w:rPr>
          <w:rFonts w:ascii="Arial" w:eastAsia="仿宋_GB2312" w:hAnsi="Arial" w:cs="Arial"/>
          <w:sz w:val="28"/>
        </w:rPr>
        <w:t>×10000</w:t>
      </w:r>
    </w:p>
    <w:p w14:paraId="34D68F52" w14:textId="4666EDDD"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5535D0">
        <w:rPr>
          <w:rFonts w:ascii="Arial" w:eastAsia="仿宋_GB2312" w:hAnsi="Arial" w:cs="Arial"/>
          <w:sz w:val="28"/>
        </w:rPr>
        <w:t>7554</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264505C5" w14:textId="7CD8FB1A"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地下</w:t>
      </w:r>
      <w:r w:rsidR="00AE5DB9">
        <w:rPr>
          <w:rFonts w:ascii="Arial" w:eastAsia="仿宋_GB2312" w:hAnsi="Arial" w:cs="Arial" w:hint="eastAsia"/>
          <w:sz w:val="28"/>
        </w:rPr>
        <w:t>办公</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用地，地处办公七级地价区，需根据《北京市基准地价地下空间修正系数表》进行用途修正。地下空间修正系数表详见下表：</w:t>
      </w:r>
    </w:p>
    <w:p w14:paraId="40FB2D42" w14:textId="77777777" w:rsidR="00B21FBD" w:rsidRPr="00833F5C" w:rsidRDefault="00B21FBD" w:rsidP="00B21FBD">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B21FBD" w:rsidRPr="00833F5C" w14:paraId="59A3951B" w14:textId="77777777" w:rsidTr="00E43AB6">
        <w:trPr>
          <w:cantSplit/>
          <w:jc w:val="center"/>
        </w:trPr>
        <w:tc>
          <w:tcPr>
            <w:tcW w:w="1135" w:type="dxa"/>
            <w:vMerge w:val="restart"/>
            <w:shd w:val="clear" w:color="auto" w:fill="auto"/>
            <w:vAlign w:val="center"/>
          </w:tcPr>
          <w:p w14:paraId="7F041CE2"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地下空间用途</w:t>
            </w:r>
          </w:p>
        </w:tc>
        <w:tc>
          <w:tcPr>
            <w:tcW w:w="1843" w:type="dxa"/>
            <w:vMerge w:val="restart"/>
            <w:shd w:val="clear" w:color="auto" w:fill="auto"/>
            <w:vAlign w:val="center"/>
          </w:tcPr>
          <w:p w14:paraId="5BD4F71F"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14194531"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288035FB"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B21FBD" w:rsidRPr="00833F5C" w14:paraId="73CD04E1" w14:textId="77777777" w:rsidTr="00E43AB6">
        <w:trPr>
          <w:cantSplit/>
          <w:jc w:val="center"/>
        </w:trPr>
        <w:tc>
          <w:tcPr>
            <w:tcW w:w="1135" w:type="dxa"/>
            <w:vMerge/>
            <w:vAlign w:val="center"/>
          </w:tcPr>
          <w:p w14:paraId="739C0C1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1843" w:type="dxa"/>
            <w:vMerge/>
            <w:vAlign w:val="center"/>
          </w:tcPr>
          <w:p w14:paraId="4489B689"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22C854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3102CB84"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53465A33"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CFF28CC"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B21FBD" w:rsidRPr="00833F5C" w14:paraId="415ED5F7" w14:textId="77777777" w:rsidTr="00E43AB6">
        <w:trPr>
          <w:cantSplit/>
          <w:jc w:val="center"/>
        </w:trPr>
        <w:tc>
          <w:tcPr>
            <w:tcW w:w="1135" w:type="dxa"/>
            <w:shd w:val="clear" w:color="auto" w:fill="auto"/>
            <w:vAlign w:val="center"/>
          </w:tcPr>
          <w:p w14:paraId="1B4125B9" w14:textId="77777777" w:rsidR="00B21FBD" w:rsidRPr="00CE23D5"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地下办公</w:t>
            </w:r>
          </w:p>
        </w:tc>
        <w:tc>
          <w:tcPr>
            <w:tcW w:w="1843" w:type="dxa"/>
            <w:shd w:val="clear" w:color="auto" w:fill="auto"/>
            <w:vAlign w:val="center"/>
          </w:tcPr>
          <w:p w14:paraId="2D50F8F5" w14:textId="77777777" w:rsidR="00B21FBD" w:rsidRPr="00CE23D5"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办公用途比准类别</w:t>
            </w:r>
          </w:p>
        </w:tc>
        <w:tc>
          <w:tcPr>
            <w:tcW w:w="2126" w:type="dxa"/>
            <w:shd w:val="clear" w:color="auto" w:fill="auto"/>
            <w:vAlign w:val="center"/>
          </w:tcPr>
          <w:p w14:paraId="166BA52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3AAC5E7A"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01B151D4"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vAlign w:val="center"/>
          </w:tcPr>
          <w:p w14:paraId="0A9CEDE3"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6E432D8D" w14:textId="71AAA7CF" w:rsidR="00B21FBD" w:rsidRDefault="00B21FBD" w:rsidP="00B21FBD">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土地级别为办公类七级，地下</w:t>
      </w:r>
      <w:r w:rsidR="00570B5F">
        <w:rPr>
          <w:rFonts w:ascii="Arial" w:eastAsia="仿宋_GB2312" w:hAnsi="Arial" w:cs="Arial" w:hint="eastAsia"/>
          <w:sz w:val="28"/>
          <w:szCs w:val="28"/>
        </w:rPr>
        <w:t>办公</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47B353CB" w14:textId="42F73F9C"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5A27A26" w14:textId="0FC96FF5"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0EE0F8C" w14:textId="2E76D970" w:rsidR="00AE5DB9" w:rsidRPr="00CE23D5" w:rsidRDefault="00AE5DB9" w:rsidP="00AE5DB9">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0C0506">
        <w:rPr>
          <w:rFonts w:ascii="Arial" w:eastAsia="仿宋_GB2312" w:hAnsi="Arial" w:cs="Arial"/>
          <w:sz w:val="28"/>
        </w:rPr>
        <w:t>7554</w:t>
      </w:r>
      <w:r w:rsidRPr="00CE23D5">
        <w:rPr>
          <w:rFonts w:ascii="Arial" w:eastAsia="仿宋_GB2312" w:hAnsi="Arial" w:cs="Arial"/>
          <w:sz w:val="28"/>
          <w:szCs w:val="28"/>
        </w:rPr>
        <w:t>×0.25</w:t>
      </w:r>
    </w:p>
    <w:p w14:paraId="07D75125" w14:textId="208066AB" w:rsidR="00AE5DB9" w:rsidRPr="00833F5C" w:rsidRDefault="00AE5DB9" w:rsidP="00AE5DB9">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0C0506">
        <w:rPr>
          <w:rFonts w:ascii="Arial" w:eastAsia="仿宋_GB2312" w:hAnsi="Arial" w:cs="Arial"/>
          <w:sz w:val="28"/>
          <w:szCs w:val="28"/>
        </w:rPr>
        <w:t>1889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F07AE72" w14:textId="02D9F68B" w:rsidR="00AA61FC" w:rsidRPr="00833F5C" w:rsidRDefault="00AA61FC" w:rsidP="001D584D">
      <w:pPr>
        <w:spacing w:line="360" w:lineRule="auto"/>
        <w:ind w:firstLineChars="200" w:firstLine="560"/>
        <w:jc w:val="both"/>
        <w:rPr>
          <w:rFonts w:ascii="Arial" w:eastAsia="仿宋_GB2312" w:hAnsi="Arial" w:cs="Arial"/>
          <w:bCs/>
          <w:sz w:val="28"/>
        </w:rPr>
      </w:pPr>
    </w:p>
    <w:p w14:paraId="74BC2759" w14:textId="56392759"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00AE5DB9">
        <w:rPr>
          <w:rFonts w:ascii="Arial" w:eastAsia="仿宋_GB2312" w:hAnsi="Arial" w:cs="Arial"/>
          <w:b/>
          <w:sz w:val="28"/>
        </w:rPr>
        <w:t>3</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地下仓储用途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0021780D">
        <w:rPr>
          <w:rFonts w:ascii="Arial" w:eastAsia="仿宋_GB2312" w:hAnsi="Arial" w:cs="Arial"/>
          <w:b/>
          <w:sz w:val="28"/>
        </w:rPr>
        <w:t>49.14</w:t>
      </w:r>
      <w:r w:rsidRPr="00833F5C">
        <w:rPr>
          <w:rFonts w:ascii="Arial" w:eastAsia="仿宋_GB2312" w:hAnsi="Arial" w:cs="Arial"/>
          <w:b/>
          <w:sz w:val="28"/>
        </w:rPr>
        <w:t>年）</w:t>
      </w:r>
    </w:p>
    <w:p w14:paraId="713E7CA9" w14:textId="546CF82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5415F00"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538291C4" w14:textId="77777777">
        <w:trPr>
          <w:cantSplit/>
          <w:jc w:val="center"/>
        </w:trPr>
        <w:tc>
          <w:tcPr>
            <w:tcW w:w="1277" w:type="dxa"/>
            <w:vMerge w:val="restart"/>
            <w:shd w:val="clear" w:color="auto" w:fill="auto"/>
            <w:vAlign w:val="center"/>
          </w:tcPr>
          <w:p w14:paraId="37E6435D"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17B321C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4E2289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1E0F7E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2815C38E" w14:textId="77777777">
        <w:trPr>
          <w:cantSplit/>
          <w:jc w:val="center"/>
        </w:trPr>
        <w:tc>
          <w:tcPr>
            <w:tcW w:w="1277" w:type="dxa"/>
            <w:vMerge/>
            <w:vAlign w:val="center"/>
          </w:tcPr>
          <w:p w14:paraId="531EEFD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64E494B9"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302A7A3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89E5C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1E4AC00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34B53DEF"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4E1C5E2" w14:textId="77777777">
        <w:trPr>
          <w:cantSplit/>
          <w:jc w:val="center"/>
        </w:trPr>
        <w:tc>
          <w:tcPr>
            <w:tcW w:w="1277" w:type="dxa"/>
            <w:shd w:val="clear" w:color="auto" w:fill="auto"/>
          </w:tcPr>
          <w:p w14:paraId="65FBEE3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地下仓储</w:t>
            </w:r>
          </w:p>
        </w:tc>
        <w:tc>
          <w:tcPr>
            <w:tcW w:w="1701" w:type="dxa"/>
            <w:shd w:val="clear" w:color="auto" w:fill="auto"/>
          </w:tcPr>
          <w:p w14:paraId="0CEF50D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53FDD25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tcPr>
          <w:p w14:paraId="4B7AA227"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tcPr>
          <w:p w14:paraId="3AAB908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tcPr>
          <w:p w14:paraId="62D372A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7153CE" w14:textId="77777777"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土地级别为办公类七级，故地下</w:t>
      </w:r>
      <w:r w:rsidRPr="00833F5C">
        <w:rPr>
          <w:rFonts w:ascii="Arial" w:eastAsia="仿宋_GB2312" w:hAnsi="Arial" w:cs="Arial"/>
          <w:sz w:val="28"/>
          <w:szCs w:val="28"/>
        </w:rPr>
        <w:t>仓储</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5700BE19"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2700DF2F" w14:textId="77777777"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7554</w:t>
      </w:r>
      <w:r w:rsidRPr="00CE23D5">
        <w:rPr>
          <w:rFonts w:ascii="Arial" w:eastAsia="仿宋_GB2312" w:hAnsi="Arial" w:cs="Arial"/>
          <w:sz w:val="28"/>
          <w:szCs w:val="28"/>
        </w:rPr>
        <w:t>×0.25</w:t>
      </w:r>
    </w:p>
    <w:p w14:paraId="677EE49D" w14:textId="77777777"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Pr>
          <w:rFonts w:ascii="Arial" w:eastAsia="仿宋_GB2312" w:hAnsi="Arial" w:cs="Arial"/>
          <w:sz w:val="28"/>
          <w:szCs w:val="28"/>
        </w:rPr>
        <w:t>1889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6EB57438" w14:textId="7811AF72"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00AE5DB9">
        <w:rPr>
          <w:rFonts w:ascii="Arial" w:eastAsia="仿宋_GB2312" w:hAnsi="Arial" w:cs="Arial"/>
          <w:b/>
          <w:sz w:val="28"/>
        </w:rPr>
        <w:t>4</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地下车库用途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0021780D">
        <w:rPr>
          <w:rFonts w:ascii="Arial" w:eastAsia="仿宋_GB2312" w:hAnsi="Arial" w:cs="Arial"/>
          <w:b/>
          <w:sz w:val="28"/>
        </w:rPr>
        <w:t>49.14</w:t>
      </w:r>
      <w:r w:rsidRPr="00833F5C">
        <w:rPr>
          <w:rFonts w:ascii="Arial" w:eastAsia="仿宋_GB2312" w:hAnsi="Arial" w:cs="Arial"/>
          <w:b/>
          <w:sz w:val="28"/>
        </w:rPr>
        <w:t>年）</w:t>
      </w:r>
    </w:p>
    <w:p w14:paraId="423874EA" w14:textId="2CC21F4A"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AE5DB9">
        <w:rPr>
          <w:rFonts w:ascii="Arial" w:eastAsia="仿宋_GB2312" w:hAnsi="Arial" w:cs="Arial" w:hint="eastAsia"/>
          <w:sz w:val="28"/>
        </w:rPr>
        <w:t>车库</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AEA167E"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64357818" w14:textId="77777777">
        <w:trPr>
          <w:cantSplit/>
          <w:jc w:val="center"/>
        </w:trPr>
        <w:tc>
          <w:tcPr>
            <w:tcW w:w="1277" w:type="dxa"/>
            <w:vMerge w:val="restart"/>
            <w:shd w:val="clear" w:color="auto" w:fill="auto"/>
            <w:vAlign w:val="center"/>
          </w:tcPr>
          <w:p w14:paraId="516D9F5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75859B1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19C028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9198CA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0B0B1A46" w14:textId="77777777">
        <w:trPr>
          <w:cantSplit/>
          <w:jc w:val="center"/>
        </w:trPr>
        <w:tc>
          <w:tcPr>
            <w:tcW w:w="1277" w:type="dxa"/>
            <w:vMerge/>
            <w:vAlign w:val="center"/>
          </w:tcPr>
          <w:p w14:paraId="724D2F1F"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1615A283"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570844F2"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7349CB1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7100D64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829EA3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A75910F" w14:textId="77777777">
        <w:trPr>
          <w:cantSplit/>
          <w:jc w:val="center"/>
        </w:trPr>
        <w:tc>
          <w:tcPr>
            <w:tcW w:w="1277" w:type="dxa"/>
            <w:shd w:val="clear" w:color="auto" w:fill="auto"/>
          </w:tcPr>
          <w:p w14:paraId="43FB9E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地下车库</w:t>
            </w:r>
          </w:p>
        </w:tc>
        <w:tc>
          <w:tcPr>
            <w:tcW w:w="1701" w:type="dxa"/>
            <w:shd w:val="clear" w:color="auto" w:fill="auto"/>
          </w:tcPr>
          <w:p w14:paraId="26F0581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6D70ADE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vAlign w:val="center"/>
          </w:tcPr>
          <w:p w14:paraId="16CCED5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0.25</w:t>
            </w:r>
          </w:p>
        </w:tc>
        <w:tc>
          <w:tcPr>
            <w:tcW w:w="1417" w:type="dxa"/>
            <w:shd w:val="clear" w:color="auto" w:fill="auto"/>
            <w:vAlign w:val="center"/>
          </w:tcPr>
          <w:p w14:paraId="4EBAA5E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w:t>
            </w:r>
          </w:p>
        </w:tc>
        <w:tc>
          <w:tcPr>
            <w:tcW w:w="1360" w:type="dxa"/>
            <w:shd w:val="clear" w:color="auto" w:fill="auto"/>
            <w:vAlign w:val="center"/>
          </w:tcPr>
          <w:p w14:paraId="697C8E8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0.15</w:t>
            </w:r>
          </w:p>
        </w:tc>
      </w:tr>
    </w:tbl>
    <w:p w14:paraId="3B4AE47C" w14:textId="2E6195DF"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土地级别为办公类七级，故地下</w:t>
      </w:r>
      <w:r w:rsidR="005917BB">
        <w:rPr>
          <w:rFonts w:ascii="Arial" w:eastAsia="仿宋_GB2312" w:hAnsi="Arial" w:cs="Arial" w:hint="eastAsia"/>
          <w:sz w:val="28"/>
          <w:szCs w:val="28"/>
        </w:rPr>
        <w:t>车库</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69577F37" w14:textId="3A7BEAB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AE5DB9">
        <w:rPr>
          <w:rFonts w:ascii="Arial" w:eastAsia="仿宋_GB2312" w:hAnsi="Arial" w:cs="Arial" w:hint="eastAsia"/>
          <w:snapToGrid w:val="0"/>
          <w:sz w:val="28"/>
          <w:szCs w:val="28"/>
        </w:rPr>
        <w:t>车库</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04213B3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D076712" w14:textId="080565B1"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7554</w:t>
      </w:r>
      <w:r w:rsidRPr="00CE23D5">
        <w:rPr>
          <w:rFonts w:ascii="Arial" w:eastAsia="仿宋_GB2312" w:hAnsi="Arial" w:cs="Arial"/>
          <w:sz w:val="28"/>
          <w:szCs w:val="28"/>
        </w:rPr>
        <w:t>×0.2</w:t>
      </w:r>
    </w:p>
    <w:p w14:paraId="3009EE3D" w14:textId="406668A3"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Pr>
          <w:rFonts w:ascii="Arial" w:eastAsia="仿宋_GB2312" w:hAnsi="Arial" w:cs="Arial"/>
          <w:sz w:val="28"/>
          <w:szCs w:val="28"/>
        </w:rPr>
        <w:t>1511</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E7B519E" w14:textId="77777777" w:rsidR="0033776A" w:rsidRPr="00F631FB" w:rsidRDefault="0033776A" w:rsidP="0033776A">
      <w:pPr>
        <w:spacing w:line="360" w:lineRule="auto"/>
        <w:ind w:left="420"/>
        <w:jc w:val="both"/>
        <w:rPr>
          <w:rFonts w:ascii="Arial" w:eastAsia="仿宋_GB2312" w:hAnsi="Arial" w:cs="Arial"/>
          <w:b/>
          <w:bCs/>
          <w:sz w:val="28"/>
        </w:rPr>
      </w:pPr>
      <w:r w:rsidRPr="00F631FB">
        <w:rPr>
          <w:rFonts w:ascii="Arial" w:eastAsia="仿宋_GB2312" w:hAnsi="Arial" w:cs="Arial"/>
          <w:b/>
          <w:sz w:val="28"/>
          <w:szCs w:val="28"/>
        </w:rPr>
        <w:t>方法三：市场比较法</w:t>
      </w:r>
    </w:p>
    <w:p w14:paraId="6BF6FD87" w14:textId="372C259A" w:rsidR="0033776A" w:rsidRPr="003436AC" w:rsidRDefault="0033776A" w:rsidP="0033776A">
      <w:pPr>
        <w:spacing w:line="360" w:lineRule="auto"/>
        <w:ind w:firstLineChars="200" w:firstLine="560"/>
        <w:jc w:val="both"/>
        <w:rPr>
          <w:rFonts w:ascii="Arial" w:eastAsia="仿宋_GB2312" w:hAnsi="Arial" w:cs="Arial"/>
          <w:sz w:val="28"/>
          <w:szCs w:val="28"/>
        </w:rPr>
      </w:pPr>
      <w:r w:rsidRPr="003436AC">
        <w:rPr>
          <w:rFonts w:ascii="Arial" w:eastAsia="仿宋_GB2312" w:hAnsi="Arial" w:cs="Arial"/>
          <w:sz w:val="28"/>
          <w:szCs w:val="28"/>
        </w:rPr>
        <w:t>根据替代原则，通过对北京市类似经过审定的协议出让的经营性建设用地的调查</w:t>
      </w:r>
      <w:r w:rsidRPr="003436AC">
        <w:rPr>
          <w:rFonts w:ascii="Arial" w:eastAsia="仿宋_GB2312" w:hAnsi="Arial" w:cs="Arial" w:hint="eastAsia"/>
          <w:sz w:val="28"/>
          <w:szCs w:val="28"/>
        </w:rPr>
        <w:t>，</w:t>
      </w:r>
      <w:r w:rsidRPr="003436AC">
        <w:rPr>
          <w:rFonts w:ascii="Arial" w:eastAsia="仿宋_GB2312" w:hAnsi="Arial" w:cs="Arial"/>
          <w:sz w:val="28"/>
          <w:szCs w:val="28"/>
        </w:rPr>
        <w:t>取得下列</w:t>
      </w:r>
      <w:r w:rsidR="00454AAC" w:rsidRPr="003436AC">
        <w:rPr>
          <w:rFonts w:ascii="Arial" w:eastAsia="仿宋_GB2312" w:hAnsi="Arial" w:cs="Arial" w:hint="eastAsia"/>
          <w:sz w:val="28"/>
          <w:szCs w:val="28"/>
        </w:rPr>
        <w:t>三</w:t>
      </w:r>
      <w:r w:rsidRPr="003436AC">
        <w:rPr>
          <w:rFonts w:ascii="Arial" w:eastAsia="仿宋_GB2312" w:hAnsi="Arial" w:cs="Arial"/>
          <w:sz w:val="28"/>
          <w:szCs w:val="28"/>
        </w:rPr>
        <w:t>个</w:t>
      </w:r>
      <w:r w:rsidRPr="003436AC">
        <w:rPr>
          <w:rFonts w:ascii="Arial" w:eastAsia="仿宋_GB2312" w:hAnsi="Arial" w:cs="Arial" w:hint="eastAsia"/>
          <w:sz w:val="28"/>
          <w:szCs w:val="28"/>
        </w:rPr>
        <w:t>商业、办公用途</w:t>
      </w:r>
      <w:r w:rsidRPr="003436AC">
        <w:rPr>
          <w:rFonts w:ascii="Arial" w:eastAsia="仿宋_GB2312" w:hAnsi="Arial" w:cs="Arial"/>
          <w:sz w:val="28"/>
          <w:szCs w:val="28"/>
        </w:rPr>
        <w:t>案例：</w:t>
      </w:r>
    </w:p>
    <w:p w14:paraId="7D6909CB" w14:textId="320F64CD" w:rsidR="0033776A" w:rsidRPr="003436AC" w:rsidRDefault="0033776A" w:rsidP="0033776A">
      <w:pPr>
        <w:spacing w:line="360" w:lineRule="auto"/>
        <w:ind w:firstLineChars="200" w:firstLine="562"/>
        <w:jc w:val="both"/>
        <w:textAlignment w:val="bottom"/>
        <w:rPr>
          <w:rFonts w:ascii="Arial" w:eastAsia="仿宋_GB2312" w:hAnsi="Arial" w:cs="Arial"/>
          <w:sz w:val="28"/>
        </w:rPr>
      </w:pPr>
      <w:r w:rsidRPr="003436AC">
        <w:rPr>
          <w:rFonts w:ascii="Arial" w:eastAsia="仿宋_GB2312" w:hAnsi="Arial" w:cs="Arial"/>
          <w:b/>
          <w:sz w:val="28"/>
        </w:rPr>
        <w:t>案例</w:t>
      </w:r>
      <w:r w:rsidR="00CE5475" w:rsidRPr="003436AC">
        <w:rPr>
          <w:rFonts w:ascii="Arial" w:eastAsia="仿宋_GB2312" w:hAnsi="Arial" w:cs="Arial"/>
          <w:b/>
          <w:sz w:val="28"/>
        </w:rPr>
        <w:t>G</w:t>
      </w:r>
      <w:r w:rsidRPr="003436AC">
        <w:rPr>
          <w:rFonts w:ascii="Arial" w:eastAsia="仿宋_GB2312" w:hAnsi="Arial" w:cs="Arial"/>
          <w:b/>
          <w:sz w:val="28"/>
        </w:rPr>
        <w:t>：</w:t>
      </w:r>
      <w:r w:rsidR="003436AC" w:rsidRPr="003436AC">
        <w:rPr>
          <w:rFonts w:ascii="Arial" w:eastAsia="仿宋_GB2312" w:hAnsi="Arial" w:cs="Arial" w:hint="eastAsia"/>
          <w:sz w:val="28"/>
        </w:rPr>
        <w:t>中关村西三旗科技园（</w:t>
      </w:r>
      <w:r w:rsidR="003436AC" w:rsidRPr="003436AC">
        <w:rPr>
          <w:rFonts w:ascii="Arial" w:eastAsia="仿宋_GB2312" w:hAnsi="Arial" w:cs="Arial" w:hint="eastAsia"/>
          <w:sz w:val="28"/>
        </w:rPr>
        <w:t>1813-L09</w:t>
      </w:r>
      <w:r w:rsidR="003436AC" w:rsidRPr="003436AC">
        <w:rPr>
          <w:rFonts w:ascii="Arial" w:eastAsia="仿宋_GB2312" w:hAnsi="Arial" w:cs="Arial" w:hint="eastAsia"/>
          <w:sz w:val="28"/>
        </w:rPr>
        <w:t>）公租房经营性配套部分</w:t>
      </w:r>
      <w:r w:rsidR="003436AC" w:rsidRPr="003436AC">
        <w:rPr>
          <w:rFonts w:ascii="Arial" w:eastAsia="仿宋_GB2312" w:hAnsi="Arial" w:cs="Arial" w:hint="eastAsia"/>
          <w:sz w:val="28"/>
        </w:rPr>
        <w:tab/>
      </w:r>
    </w:p>
    <w:p w14:paraId="41A9A45C" w14:textId="093D585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3436AC">
        <w:rPr>
          <w:rFonts w:ascii="Arial" w:eastAsia="仿宋_GB2312" w:hAnsi="Arial" w:cs="Arial"/>
          <w:sz w:val="28"/>
        </w:rPr>
        <w:t>土地用途为商业、办公，土地使用年限为商业</w:t>
      </w:r>
      <w:r w:rsidRPr="003436AC">
        <w:rPr>
          <w:rFonts w:ascii="Arial" w:eastAsia="仿宋_GB2312" w:hAnsi="Arial" w:cs="Arial"/>
          <w:sz w:val="28"/>
        </w:rPr>
        <w:t>40</w:t>
      </w:r>
      <w:r w:rsidRPr="003436AC">
        <w:rPr>
          <w:rFonts w:ascii="Arial" w:eastAsia="仿宋_GB2312" w:hAnsi="Arial" w:cs="Arial"/>
          <w:sz w:val="28"/>
        </w:rPr>
        <w:t>年、办公</w:t>
      </w:r>
      <w:r w:rsidRPr="003436AC">
        <w:rPr>
          <w:rFonts w:ascii="Arial" w:eastAsia="仿宋_GB2312" w:hAnsi="Arial" w:cs="Arial"/>
          <w:sz w:val="28"/>
        </w:rPr>
        <w:t>50</w:t>
      </w:r>
      <w:r w:rsidRPr="003436AC">
        <w:rPr>
          <w:rFonts w:ascii="Arial" w:eastAsia="仿宋_GB2312" w:hAnsi="Arial" w:cs="Arial"/>
          <w:sz w:val="28"/>
        </w:rPr>
        <w:t>年。所属项目</w:t>
      </w:r>
      <w:r w:rsidRPr="003436AC">
        <w:rPr>
          <w:rFonts w:ascii="Arial" w:eastAsia="仿宋_GB2312" w:hAnsi="Arial" w:cs="Arial" w:hint="eastAsia"/>
          <w:sz w:val="28"/>
        </w:rPr>
        <w:t>分摊</w:t>
      </w:r>
      <w:r w:rsidRPr="003436AC">
        <w:rPr>
          <w:rFonts w:ascii="Arial" w:eastAsia="仿宋_GB2312" w:hAnsi="Arial" w:cs="Arial"/>
          <w:sz w:val="28"/>
        </w:rPr>
        <w:t>土地面积</w:t>
      </w:r>
      <w:r w:rsidR="003436AC">
        <w:rPr>
          <w:rFonts w:ascii="Arial" w:eastAsia="仿宋_GB2312" w:hAnsi="Arial" w:cs="Arial"/>
          <w:sz w:val="28"/>
        </w:rPr>
        <w:t>4698.92</w:t>
      </w:r>
      <w:r w:rsidRPr="003436AC">
        <w:rPr>
          <w:rFonts w:ascii="Arial" w:eastAsia="仿宋_GB2312" w:hAnsi="Arial" w:cs="Arial"/>
          <w:sz w:val="28"/>
        </w:rPr>
        <w:t>平方米，地上容积率为</w:t>
      </w:r>
      <w:r w:rsidR="003436AC">
        <w:rPr>
          <w:rFonts w:ascii="Arial" w:eastAsia="仿宋_GB2312" w:hAnsi="Arial" w:cs="Arial"/>
          <w:sz w:val="28"/>
        </w:rPr>
        <w:t>2.8</w:t>
      </w:r>
      <w:r w:rsidRPr="003436AC">
        <w:rPr>
          <w:rFonts w:ascii="Arial" w:eastAsia="仿宋_GB2312" w:hAnsi="Arial" w:cs="Arial"/>
          <w:sz w:val="28"/>
        </w:rPr>
        <w:t>，规划建筑面积</w:t>
      </w:r>
      <w:r w:rsidR="003436AC">
        <w:rPr>
          <w:rFonts w:ascii="Arial" w:eastAsia="仿宋_GB2312" w:hAnsi="Arial" w:cs="Arial"/>
          <w:sz w:val="28"/>
        </w:rPr>
        <w:t>14948.66</w:t>
      </w:r>
      <w:r w:rsidRPr="003436AC">
        <w:rPr>
          <w:rFonts w:ascii="Arial" w:eastAsia="仿宋_GB2312" w:hAnsi="Arial" w:cs="Arial"/>
          <w:sz w:val="28"/>
        </w:rPr>
        <w:t>平方米。交易日期为</w:t>
      </w:r>
      <w:r w:rsidR="003436AC">
        <w:rPr>
          <w:rFonts w:ascii="Arial" w:eastAsia="仿宋_GB2312" w:hAnsi="Arial" w:cs="Arial"/>
          <w:sz w:val="28"/>
        </w:rPr>
        <w:t>2018</w:t>
      </w:r>
      <w:r w:rsidRPr="003436AC">
        <w:rPr>
          <w:rFonts w:ascii="Arial" w:eastAsia="仿宋_GB2312" w:hAnsi="Arial" w:cs="Arial"/>
          <w:sz w:val="28"/>
        </w:rPr>
        <w:t>年</w:t>
      </w:r>
      <w:r w:rsidR="003436AC">
        <w:rPr>
          <w:rFonts w:ascii="Arial" w:eastAsia="仿宋_GB2312" w:hAnsi="Arial" w:cs="Arial"/>
          <w:sz w:val="28"/>
        </w:rPr>
        <w:t>12</w:t>
      </w:r>
      <w:r w:rsidRPr="00F631FB">
        <w:rPr>
          <w:rFonts w:ascii="Arial" w:eastAsia="仿宋_GB2312" w:hAnsi="Arial" w:cs="Arial"/>
          <w:sz w:val="28"/>
        </w:rPr>
        <w:t>月，交易情况正常，办公成交价格为楼面地价为</w:t>
      </w:r>
      <w:r w:rsidR="003436AC">
        <w:rPr>
          <w:rFonts w:ascii="Arial" w:eastAsia="仿宋_GB2312" w:hAnsi="Arial" w:cs="Arial"/>
          <w:sz w:val="28"/>
        </w:rPr>
        <w:t>13971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003436AC">
        <w:rPr>
          <w:rFonts w:ascii="Arial" w:eastAsia="仿宋_GB2312" w:hAnsi="Arial" w:cs="Arial"/>
          <w:sz w:val="28"/>
        </w:rPr>
        <w:t>15424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41341C1" w14:textId="3A36E48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sidR="003436AC" w:rsidRPr="003436AC">
        <w:rPr>
          <w:rFonts w:ascii="Arial" w:eastAsia="仿宋_GB2312" w:hAnsi="Arial" w:cs="Arial" w:hint="eastAsia"/>
          <w:sz w:val="28"/>
          <w:szCs w:val="28"/>
        </w:rPr>
        <w:t>金隅智造工场，办公集聚程度较好</w:t>
      </w:r>
      <w:r w:rsidRPr="00F631FB">
        <w:rPr>
          <w:rFonts w:ascii="Arial" w:eastAsia="仿宋_GB2312" w:hAnsi="Arial" w:cs="Arial"/>
          <w:sz w:val="28"/>
        </w:rPr>
        <w:t>；</w:t>
      </w:r>
    </w:p>
    <w:p w14:paraId="11CE44E9" w14:textId="642E83A0"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003436AC">
        <w:rPr>
          <w:rFonts w:ascii="Arial" w:eastAsia="仿宋_GB2312" w:hAnsi="Arial" w:cs="Arial" w:hint="eastAsia"/>
          <w:sz w:val="28"/>
          <w:szCs w:val="28"/>
        </w:rPr>
        <w:t>周边有</w:t>
      </w:r>
      <w:r w:rsidR="003436AC" w:rsidRPr="003436AC">
        <w:rPr>
          <w:rFonts w:ascii="Arial" w:eastAsia="仿宋_GB2312" w:hAnsi="Arial" w:cs="Arial" w:hint="eastAsia"/>
          <w:sz w:val="28"/>
          <w:szCs w:val="28"/>
        </w:rPr>
        <w:t>新都生活广场、龙旗购物中心等，人流量较大，商业繁华度较好</w:t>
      </w:r>
      <w:r w:rsidRPr="00F631FB">
        <w:rPr>
          <w:rFonts w:ascii="Arial" w:eastAsia="仿宋_GB2312" w:hAnsi="Arial" w:cs="Arial"/>
          <w:sz w:val="28"/>
        </w:rPr>
        <w:t>；</w:t>
      </w:r>
    </w:p>
    <w:p w14:paraId="3136502C" w14:textId="6EBAFC9D"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公里范围有地铁</w:t>
      </w:r>
      <w:r w:rsidR="003436AC" w:rsidRPr="003436AC">
        <w:rPr>
          <w:rFonts w:ascii="Arial" w:eastAsia="仿宋_GB2312" w:hAnsi="Arial" w:cs="Arial" w:hint="eastAsia"/>
          <w:sz w:val="28"/>
        </w:rPr>
        <w:t>8</w:t>
      </w:r>
      <w:r w:rsidR="003436AC" w:rsidRPr="003436AC">
        <w:rPr>
          <w:rFonts w:ascii="Arial" w:eastAsia="仿宋_GB2312" w:hAnsi="Arial" w:cs="Arial" w:hint="eastAsia"/>
          <w:sz w:val="28"/>
        </w:rPr>
        <w:t>号线育新站、西小口站，周边有多条公交线路通过，区域道路较密集，距清河火车站约</w:t>
      </w:r>
      <w:r w:rsidR="003436AC" w:rsidRPr="003436AC">
        <w:rPr>
          <w:rFonts w:ascii="Arial" w:eastAsia="仿宋_GB2312" w:hAnsi="Arial" w:cs="Arial" w:hint="eastAsia"/>
          <w:sz w:val="28"/>
        </w:rPr>
        <w:t>4.5</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18</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20.5</w:t>
      </w:r>
      <w:r w:rsidR="003436AC" w:rsidRPr="003436AC">
        <w:rPr>
          <w:rFonts w:ascii="Arial" w:eastAsia="仿宋_GB2312" w:hAnsi="Arial" w:cs="Arial" w:hint="eastAsia"/>
          <w:sz w:val="28"/>
        </w:rPr>
        <w:t>公里，综合评价交通便捷度较好</w:t>
      </w:r>
      <w:r w:rsidRPr="00F631FB">
        <w:rPr>
          <w:rFonts w:ascii="Arial" w:eastAsia="仿宋_GB2312" w:hAnsi="Arial" w:cs="Arial"/>
          <w:sz w:val="28"/>
        </w:rPr>
        <w:t>；</w:t>
      </w:r>
    </w:p>
    <w:p w14:paraId="0BAE844D"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4116290F" w14:textId="1D17B123"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昌平区中西医结合医院、中医门诊等），综合评价区域设施及基础设施水平较好</w:t>
      </w:r>
      <w:r w:rsidRPr="00F631FB">
        <w:rPr>
          <w:rFonts w:ascii="Arial" w:eastAsia="仿宋_GB2312" w:hAnsi="Arial" w:cs="Arial"/>
          <w:sz w:val="28"/>
        </w:rPr>
        <w:t>；</w:t>
      </w:r>
    </w:p>
    <w:p w14:paraId="0A31E8F0" w14:textId="330914A2"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公里范围内有翡丽公园、东小口城市公园、动享华羽运动中心等，综合评价自然及人文环境较好</w:t>
      </w:r>
      <w:r w:rsidRPr="00F631FB">
        <w:rPr>
          <w:rFonts w:ascii="Arial" w:eastAsia="仿宋_GB2312" w:hAnsi="Arial" w:cs="Arial"/>
          <w:sz w:val="28"/>
        </w:rPr>
        <w:t>；</w:t>
      </w:r>
    </w:p>
    <w:p w14:paraId="37C1F36A"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26A3F423" w14:textId="0931BC6D"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城市次干道</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建材城中路</w:t>
      </w:r>
      <w:r w:rsidRPr="00F631FB">
        <w:rPr>
          <w:rFonts w:ascii="Arial" w:eastAsia="仿宋_GB2312" w:hAnsi="Arial" w:cs="Arial"/>
          <w:sz w:val="28"/>
        </w:rPr>
        <w:t>；</w:t>
      </w:r>
    </w:p>
    <w:p w14:paraId="7AD9B941" w14:textId="54164915"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3436AC">
        <w:rPr>
          <w:rFonts w:ascii="Arial" w:eastAsia="仿宋_GB2312" w:hAnsi="Arial" w:cs="Arial" w:hint="eastAsia"/>
          <w:sz w:val="28"/>
        </w:rPr>
        <w:t>六</w:t>
      </w:r>
      <w:r w:rsidRPr="00F631FB">
        <w:rPr>
          <w:rFonts w:ascii="Arial" w:eastAsia="仿宋_GB2312" w:hAnsi="Arial" w:cs="Arial"/>
          <w:sz w:val="28"/>
        </w:rPr>
        <w:t>级；</w:t>
      </w:r>
    </w:p>
    <w:p w14:paraId="0DA4EAF4"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0AD63B55"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57AED131" w14:textId="38103BCB" w:rsidR="0033776A" w:rsidRPr="00F631FB" w:rsidRDefault="0033776A" w:rsidP="0033776A">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CE5475">
        <w:rPr>
          <w:rFonts w:ascii="Arial" w:eastAsia="仿宋_GB2312" w:hAnsi="Arial" w:cs="Arial"/>
          <w:b/>
          <w:sz w:val="28"/>
        </w:rPr>
        <w:t>H</w:t>
      </w:r>
      <w:r w:rsidRPr="00F631FB">
        <w:rPr>
          <w:rFonts w:ascii="Arial" w:eastAsia="仿宋_GB2312" w:hAnsi="Arial" w:cs="Arial"/>
          <w:b/>
          <w:sz w:val="28"/>
        </w:rPr>
        <w:t>：</w:t>
      </w:r>
      <w:r w:rsidR="003436AC" w:rsidRPr="003436AC">
        <w:rPr>
          <w:rFonts w:ascii="Arial" w:eastAsia="仿宋_GB2312" w:hAnsi="Arial" w:cs="Arial" w:hint="eastAsia"/>
          <w:sz w:val="28"/>
        </w:rPr>
        <w:t>海淀区西北旺镇永丰产业基地（新）</w:t>
      </w:r>
      <w:r w:rsidR="003436AC" w:rsidRPr="003436AC">
        <w:rPr>
          <w:rFonts w:ascii="Arial" w:eastAsia="仿宋_GB2312" w:hAnsi="Arial" w:cs="Arial" w:hint="eastAsia"/>
          <w:sz w:val="28"/>
        </w:rPr>
        <w:t>C4</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C5</w:t>
      </w:r>
      <w:r w:rsidR="003436AC" w:rsidRPr="003436AC">
        <w:rPr>
          <w:rFonts w:ascii="Arial" w:eastAsia="仿宋_GB2312" w:hAnsi="Arial" w:cs="Arial" w:hint="eastAsia"/>
          <w:sz w:val="28"/>
        </w:rPr>
        <w:t>地块公租房项目</w:t>
      </w:r>
    </w:p>
    <w:p w14:paraId="689C302C" w14:textId="46465B55" w:rsidR="0033776A" w:rsidRPr="00F631FB" w:rsidRDefault="003436AC" w:rsidP="0033776A">
      <w:pPr>
        <w:spacing w:line="360" w:lineRule="auto"/>
        <w:ind w:firstLineChars="200" w:firstLine="560"/>
        <w:jc w:val="both"/>
        <w:textAlignment w:val="bottom"/>
        <w:rPr>
          <w:rFonts w:ascii="Arial" w:eastAsia="仿宋_GB2312" w:hAnsi="Arial" w:cs="Arial"/>
          <w:sz w:val="28"/>
        </w:rPr>
      </w:pPr>
      <w:r w:rsidRPr="003436AC">
        <w:rPr>
          <w:rFonts w:ascii="Arial" w:eastAsia="仿宋_GB2312" w:hAnsi="Arial" w:cs="Arial"/>
          <w:sz w:val="28"/>
        </w:rPr>
        <w:t>土地用途为商业、办公，土地使用年限为商业</w:t>
      </w:r>
      <w:r w:rsidRPr="003436AC">
        <w:rPr>
          <w:rFonts w:ascii="Arial" w:eastAsia="仿宋_GB2312" w:hAnsi="Arial" w:cs="Arial"/>
          <w:sz w:val="28"/>
        </w:rPr>
        <w:t>40</w:t>
      </w:r>
      <w:r w:rsidRPr="003436AC">
        <w:rPr>
          <w:rFonts w:ascii="Arial" w:eastAsia="仿宋_GB2312" w:hAnsi="Arial" w:cs="Arial"/>
          <w:sz w:val="28"/>
        </w:rPr>
        <w:t>年、办公</w:t>
      </w:r>
      <w:r w:rsidRPr="003436AC">
        <w:rPr>
          <w:rFonts w:ascii="Arial" w:eastAsia="仿宋_GB2312" w:hAnsi="Arial" w:cs="Arial"/>
          <w:sz w:val="28"/>
        </w:rPr>
        <w:t>50</w:t>
      </w:r>
      <w:r w:rsidRPr="003436AC">
        <w:rPr>
          <w:rFonts w:ascii="Arial" w:eastAsia="仿宋_GB2312" w:hAnsi="Arial" w:cs="Arial"/>
          <w:sz w:val="28"/>
        </w:rPr>
        <w:t>年</w:t>
      </w:r>
      <w:r w:rsidR="0033776A" w:rsidRPr="00F631FB">
        <w:rPr>
          <w:rFonts w:ascii="Arial" w:eastAsia="仿宋_GB2312" w:hAnsi="Arial" w:cs="Arial"/>
          <w:sz w:val="28"/>
        </w:rPr>
        <w:t>。所属项目</w:t>
      </w:r>
      <w:r w:rsidR="0033776A" w:rsidRPr="00F631FB">
        <w:rPr>
          <w:rFonts w:ascii="Arial" w:eastAsia="仿宋_GB2312" w:hAnsi="Arial" w:cs="Arial" w:hint="eastAsia"/>
          <w:sz w:val="28"/>
        </w:rPr>
        <w:t>分摊</w:t>
      </w:r>
      <w:r w:rsidR="0033776A" w:rsidRPr="00F631FB">
        <w:rPr>
          <w:rFonts w:ascii="Arial" w:eastAsia="仿宋_GB2312" w:hAnsi="Arial" w:cs="Arial"/>
          <w:sz w:val="28"/>
        </w:rPr>
        <w:t>土地面积</w:t>
      </w:r>
      <w:r>
        <w:rPr>
          <w:rFonts w:ascii="Arial" w:eastAsia="仿宋_GB2312" w:hAnsi="Arial" w:cs="Arial"/>
          <w:sz w:val="28"/>
        </w:rPr>
        <w:t>16130.79</w:t>
      </w:r>
      <w:r w:rsidR="0033776A" w:rsidRPr="00F631FB">
        <w:rPr>
          <w:rFonts w:ascii="Arial" w:eastAsia="仿宋_GB2312" w:hAnsi="Arial" w:cs="Arial"/>
          <w:sz w:val="28"/>
        </w:rPr>
        <w:t>平方米，地上容积率为</w:t>
      </w:r>
      <w:r>
        <w:rPr>
          <w:rFonts w:ascii="Arial" w:eastAsia="仿宋_GB2312" w:hAnsi="Arial" w:cs="Arial"/>
          <w:sz w:val="28"/>
        </w:rPr>
        <w:t>2.1</w:t>
      </w:r>
      <w:r w:rsidR="0033776A" w:rsidRPr="00F631FB">
        <w:rPr>
          <w:rFonts w:ascii="Arial" w:eastAsia="仿宋_GB2312" w:hAnsi="Arial" w:cs="Arial"/>
          <w:sz w:val="28"/>
        </w:rPr>
        <w:t>，规划建筑面积</w:t>
      </w:r>
      <w:r>
        <w:rPr>
          <w:rFonts w:ascii="Arial" w:eastAsia="仿宋_GB2312" w:hAnsi="Arial" w:cs="Arial"/>
          <w:sz w:val="28"/>
        </w:rPr>
        <w:t>49404</w:t>
      </w:r>
      <w:r w:rsidR="0033776A" w:rsidRPr="00F631FB">
        <w:rPr>
          <w:rFonts w:ascii="Arial" w:eastAsia="仿宋_GB2312" w:hAnsi="Arial" w:cs="Arial"/>
          <w:sz w:val="28"/>
        </w:rPr>
        <w:t>平方米。交易日期为</w:t>
      </w:r>
      <w:r>
        <w:rPr>
          <w:rFonts w:ascii="Arial" w:eastAsia="仿宋_GB2312" w:hAnsi="Arial" w:cs="Arial"/>
          <w:sz w:val="28"/>
        </w:rPr>
        <w:t>2019</w:t>
      </w:r>
      <w:r w:rsidR="0033776A" w:rsidRPr="00F631FB">
        <w:rPr>
          <w:rFonts w:ascii="Arial" w:eastAsia="仿宋_GB2312" w:hAnsi="Arial" w:cs="Arial"/>
          <w:sz w:val="28"/>
        </w:rPr>
        <w:t>年</w:t>
      </w:r>
      <w:r>
        <w:rPr>
          <w:rFonts w:ascii="Arial" w:eastAsia="仿宋_GB2312" w:hAnsi="Arial" w:cs="Arial"/>
          <w:sz w:val="28"/>
        </w:rPr>
        <w:t>6</w:t>
      </w:r>
      <w:r w:rsidR="0033776A" w:rsidRPr="00F631FB">
        <w:rPr>
          <w:rFonts w:ascii="Arial" w:eastAsia="仿宋_GB2312" w:hAnsi="Arial" w:cs="Arial"/>
          <w:sz w:val="28"/>
        </w:rPr>
        <w:t>月，交易情况正常，</w:t>
      </w:r>
      <w:r w:rsidRPr="00F631FB">
        <w:rPr>
          <w:rFonts w:ascii="Arial" w:eastAsia="仿宋_GB2312" w:hAnsi="Arial" w:cs="Arial"/>
          <w:sz w:val="28"/>
        </w:rPr>
        <w:t>办公成交价格为楼面地价为</w:t>
      </w:r>
      <w:r>
        <w:rPr>
          <w:rFonts w:ascii="Arial" w:eastAsia="仿宋_GB2312" w:hAnsi="Arial" w:cs="Arial"/>
          <w:sz w:val="28"/>
        </w:rPr>
        <w:t>13576</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13640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4AF0ECFD" w14:textId="0E246220" w:rsidR="0033776A"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sidR="003436AC" w:rsidRPr="003436AC">
        <w:rPr>
          <w:rFonts w:ascii="Arial" w:eastAsia="仿宋_GB2312" w:hAnsi="Arial" w:cs="Arial" w:hint="eastAsia"/>
          <w:sz w:val="28"/>
          <w:szCs w:val="28"/>
        </w:rPr>
        <w:t>生命科学园区，办公集聚程度较好</w:t>
      </w:r>
      <w:r w:rsidRPr="00F631FB">
        <w:rPr>
          <w:rFonts w:ascii="Arial" w:eastAsia="仿宋_GB2312" w:hAnsi="Arial" w:cs="Arial"/>
          <w:sz w:val="28"/>
        </w:rPr>
        <w:t>；</w:t>
      </w:r>
    </w:p>
    <w:p w14:paraId="24D5228B" w14:textId="17446583" w:rsidR="003436AC" w:rsidRPr="003436AC" w:rsidRDefault="003436AC"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3436AC">
        <w:rPr>
          <w:rFonts w:ascii="Arial" w:eastAsia="仿宋_GB2312" w:hAnsi="Arial" w:cs="Arial" w:hint="eastAsia"/>
          <w:sz w:val="28"/>
          <w:szCs w:val="28"/>
        </w:rPr>
        <w:t>所在区域在建商业项目较少，人流量一般，商业繁华度一般</w:t>
      </w:r>
      <w:r w:rsidRPr="00F631FB">
        <w:rPr>
          <w:rFonts w:ascii="Arial" w:eastAsia="仿宋_GB2312" w:hAnsi="Arial" w:cs="Arial"/>
          <w:sz w:val="28"/>
        </w:rPr>
        <w:t>；</w:t>
      </w:r>
    </w:p>
    <w:p w14:paraId="17C07A0F" w14:textId="6264A2E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公里范围内无地铁，距地铁昌平线（生命科学园站）约</w:t>
      </w:r>
      <w:r w:rsidR="003436AC" w:rsidRPr="003436AC">
        <w:rPr>
          <w:rFonts w:ascii="Arial" w:eastAsia="仿宋_GB2312" w:hAnsi="Arial" w:cs="Arial" w:hint="eastAsia"/>
          <w:sz w:val="28"/>
        </w:rPr>
        <w:t>2.6</w:t>
      </w:r>
      <w:r w:rsidR="003436AC" w:rsidRPr="003436AC">
        <w:rPr>
          <w:rFonts w:ascii="Arial" w:eastAsia="仿宋_GB2312" w:hAnsi="Arial" w:cs="Arial" w:hint="eastAsia"/>
          <w:sz w:val="28"/>
        </w:rPr>
        <w:t>公里，周边有多条公交线路通过，区域道路较密集，距清河火车站约</w:t>
      </w:r>
      <w:r w:rsidR="003436AC" w:rsidRPr="003436AC">
        <w:rPr>
          <w:rFonts w:ascii="Arial" w:eastAsia="仿宋_GB2312" w:hAnsi="Arial" w:cs="Arial" w:hint="eastAsia"/>
          <w:sz w:val="28"/>
        </w:rPr>
        <w:t>7.2</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25.1</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28.9</w:t>
      </w:r>
      <w:r w:rsidR="003436AC" w:rsidRPr="003436AC">
        <w:rPr>
          <w:rFonts w:ascii="Arial" w:eastAsia="仿宋_GB2312" w:hAnsi="Arial" w:cs="Arial" w:hint="eastAsia"/>
          <w:sz w:val="28"/>
        </w:rPr>
        <w:t>公里，综合评价交通便捷度一般</w:t>
      </w:r>
      <w:r w:rsidRPr="00F631FB">
        <w:rPr>
          <w:rFonts w:ascii="Arial" w:eastAsia="仿宋_GB2312" w:hAnsi="Arial" w:cs="Arial"/>
          <w:sz w:val="28"/>
        </w:rPr>
        <w:t>；</w:t>
      </w:r>
    </w:p>
    <w:p w14:paraId="4E174440"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6DA22AEE" w14:textId="0C9A6C76"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超市发（北清路店、物美（航天城店））等）、银行（中国建设银行（生命园支行）、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r w:rsidRPr="00F631FB">
        <w:rPr>
          <w:rFonts w:ascii="Arial" w:eastAsia="仿宋_GB2312" w:hAnsi="Arial" w:cs="Arial"/>
          <w:sz w:val="28"/>
        </w:rPr>
        <w:t>；</w:t>
      </w:r>
    </w:p>
    <w:p w14:paraId="0155EAF2" w14:textId="44ED403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公里范围内有中关村生命园智云体育公园、北京城市学院（航天城校区）、中国地质科学院等，综合评价自然及人文环境较好</w:t>
      </w:r>
      <w:r w:rsidRPr="00F631FB">
        <w:rPr>
          <w:rFonts w:ascii="Arial" w:eastAsia="仿宋_GB2312" w:hAnsi="Arial" w:cs="Arial"/>
          <w:sz w:val="28"/>
        </w:rPr>
        <w:t>；</w:t>
      </w:r>
    </w:p>
    <w:p w14:paraId="5822EA67"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4E875CDE" w14:textId="71171143"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城市高速路</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京新高速</w:t>
      </w:r>
      <w:r w:rsidRPr="00F631FB">
        <w:rPr>
          <w:rFonts w:ascii="Arial" w:eastAsia="仿宋_GB2312" w:hAnsi="Arial" w:cs="Arial"/>
          <w:sz w:val="28"/>
        </w:rPr>
        <w:t>；</w:t>
      </w:r>
    </w:p>
    <w:p w14:paraId="3A0281B9" w14:textId="1CFE2590"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3436AC">
        <w:rPr>
          <w:rFonts w:ascii="Arial" w:eastAsia="仿宋_GB2312" w:hAnsi="Arial" w:cs="Arial" w:hint="eastAsia"/>
          <w:sz w:val="28"/>
        </w:rPr>
        <w:t>七</w:t>
      </w:r>
      <w:r w:rsidRPr="00F631FB">
        <w:rPr>
          <w:rFonts w:ascii="Arial" w:eastAsia="仿宋_GB2312" w:hAnsi="Arial" w:cs="Arial"/>
          <w:sz w:val="28"/>
        </w:rPr>
        <w:t>级；</w:t>
      </w:r>
    </w:p>
    <w:p w14:paraId="0D375E37"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0262CD0"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7391F051" w14:textId="004A53B2" w:rsidR="0033776A" w:rsidRPr="00F631FB" w:rsidRDefault="0033776A" w:rsidP="0033776A">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CE5475">
        <w:rPr>
          <w:rFonts w:ascii="Arial" w:eastAsia="仿宋_GB2312" w:hAnsi="Arial" w:cs="Arial"/>
          <w:b/>
          <w:sz w:val="28"/>
        </w:rPr>
        <w:t>I</w:t>
      </w:r>
      <w:r w:rsidRPr="00F631FB">
        <w:rPr>
          <w:rFonts w:ascii="Arial" w:eastAsia="仿宋_GB2312" w:hAnsi="Arial" w:cs="Arial"/>
          <w:b/>
          <w:sz w:val="28"/>
        </w:rPr>
        <w:t>：</w:t>
      </w:r>
      <w:r w:rsidR="003436AC" w:rsidRPr="003436AC">
        <w:rPr>
          <w:rFonts w:ascii="Arial" w:eastAsia="仿宋_GB2312" w:hAnsi="Arial" w:cs="Arial" w:hint="eastAsia"/>
          <w:bCs/>
          <w:sz w:val="28"/>
        </w:rPr>
        <w:t>上庄家园</w:t>
      </w:r>
      <w:r w:rsidR="003436AC" w:rsidRPr="003436AC">
        <w:rPr>
          <w:rFonts w:ascii="Arial" w:eastAsia="仿宋_GB2312" w:hAnsi="Arial" w:cs="Arial" w:hint="eastAsia"/>
          <w:bCs/>
          <w:sz w:val="28"/>
        </w:rPr>
        <w:t>N28</w:t>
      </w:r>
      <w:r w:rsidR="003436AC" w:rsidRPr="003436AC">
        <w:rPr>
          <w:rFonts w:ascii="Arial" w:eastAsia="仿宋_GB2312" w:hAnsi="Arial" w:cs="Arial" w:hint="eastAsia"/>
          <w:bCs/>
          <w:sz w:val="28"/>
        </w:rPr>
        <w:t>、</w:t>
      </w:r>
      <w:r w:rsidR="003436AC" w:rsidRPr="003436AC">
        <w:rPr>
          <w:rFonts w:ascii="Arial" w:eastAsia="仿宋_GB2312" w:hAnsi="Arial" w:cs="Arial" w:hint="eastAsia"/>
          <w:bCs/>
          <w:sz w:val="28"/>
        </w:rPr>
        <w:t>N34</w:t>
      </w:r>
      <w:r w:rsidR="003436AC" w:rsidRPr="003436AC">
        <w:rPr>
          <w:rFonts w:ascii="Arial" w:eastAsia="仿宋_GB2312" w:hAnsi="Arial" w:cs="Arial" w:hint="eastAsia"/>
          <w:bCs/>
          <w:sz w:val="28"/>
        </w:rPr>
        <w:t>地块三定三限项目</w:t>
      </w:r>
    </w:p>
    <w:p w14:paraId="40BD3B94" w14:textId="5BA2842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003436AC">
        <w:rPr>
          <w:rFonts w:ascii="Arial" w:eastAsia="仿宋_GB2312" w:hAnsi="Arial" w:cs="Arial"/>
          <w:sz w:val="28"/>
        </w:rPr>
        <w:t>38062.077</w:t>
      </w:r>
      <w:r w:rsidRPr="00F631FB">
        <w:rPr>
          <w:rFonts w:ascii="Arial" w:eastAsia="仿宋_GB2312" w:hAnsi="Arial" w:cs="Arial"/>
          <w:sz w:val="28"/>
        </w:rPr>
        <w:t>平方米，地上容积率为</w:t>
      </w:r>
      <w:r w:rsidR="003436AC">
        <w:rPr>
          <w:rFonts w:ascii="Arial" w:eastAsia="仿宋_GB2312" w:hAnsi="Arial" w:cs="Arial"/>
          <w:sz w:val="28"/>
        </w:rPr>
        <w:t>2.5</w:t>
      </w:r>
      <w:r w:rsidRPr="00F631FB">
        <w:rPr>
          <w:rFonts w:ascii="Arial" w:eastAsia="仿宋_GB2312" w:hAnsi="Arial" w:cs="Arial"/>
          <w:sz w:val="28"/>
        </w:rPr>
        <w:t>，规划建筑面积</w:t>
      </w:r>
      <w:r w:rsidR="003436AC">
        <w:rPr>
          <w:rFonts w:ascii="Arial" w:eastAsia="仿宋_GB2312" w:hAnsi="Arial" w:cs="Arial"/>
          <w:sz w:val="28"/>
        </w:rPr>
        <w:t>103495.62</w:t>
      </w:r>
      <w:r w:rsidRPr="00F631FB">
        <w:rPr>
          <w:rFonts w:ascii="Arial" w:eastAsia="仿宋_GB2312" w:hAnsi="Arial" w:cs="Arial"/>
          <w:sz w:val="28"/>
        </w:rPr>
        <w:t>平方米。交易日期为</w:t>
      </w:r>
      <w:r w:rsidR="003436AC">
        <w:rPr>
          <w:rFonts w:ascii="Arial" w:eastAsia="仿宋_GB2312" w:hAnsi="Arial" w:cs="Arial"/>
          <w:sz w:val="28"/>
        </w:rPr>
        <w:t>2020</w:t>
      </w:r>
      <w:r w:rsidRPr="00F631FB">
        <w:rPr>
          <w:rFonts w:ascii="Arial" w:eastAsia="仿宋_GB2312" w:hAnsi="Arial" w:cs="Arial"/>
          <w:sz w:val="28"/>
        </w:rPr>
        <w:t>年</w:t>
      </w:r>
      <w:r w:rsidR="003436AC">
        <w:rPr>
          <w:rFonts w:ascii="Arial" w:eastAsia="仿宋_GB2312" w:hAnsi="Arial" w:cs="Arial"/>
          <w:sz w:val="28"/>
        </w:rPr>
        <w:t>5</w:t>
      </w:r>
      <w:r w:rsidRPr="00F631FB">
        <w:rPr>
          <w:rFonts w:ascii="Arial" w:eastAsia="仿宋_GB2312" w:hAnsi="Arial" w:cs="Arial"/>
          <w:sz w:val="28"/>
        </w:rPr>
        <w:t>月，交易情况正常，办公成交价格为楼面地价为</w:t>
      </w:r>
      <w:r w:rsidR="003436AC">
        <w:rPr>
          <w:rFonts w:ascii="Arial" w:eastAsia="仿宋_GB2312" w:hAnsi="Arial" w:cs="Arial"/>
          <w:sz w:val="28"/>
        </w:rPr>
        <w:t>12550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003436AC">
        <w:rPr>
          <w:rFonts w:ascii="Arial" w:eastAsia="仿宋_GB2312" w:hAnsi="Arial" w:cs="Arial"/>
          <w:sz w:val="28"/>
        </w:rPr>
        <w:t>13155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6A362D3" w14:textId="0DDA0B12"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003436AC" w:rsidRPr="003436AC">
        <w:rPr>
          <w:rFonts w:ascii="Arial" w:eastAsia="仿宋_GB2312" w:hAnsi="Arial" w:cs="Arial" w:hint="eastAsia"/>
          <w:sz w:val="28"/>
          <w:szCs w:val="28"/>
        </w:rPr>
        <w:t>所在区域在建办公项目较少，办公集聚程度较差</w:t>
      </w:r>
      <w:r w:rsidRPr="00F631FB">
        <w:rPr>
          <w:rFonts w:ascii="Arial" w:eastAsia="仿宋_GB2312" w:hAnsi="Arial" w:cs="Arial"/>
          <w:sz w:val="28"/>
        </w:rPr>
        <w:t>；</w:t>
      </w:r>
    </w:p>
    <w:p w14:paraId="35130C20" w14:textId="00E7676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003436AC" w:rsidRPr="003436AC">
        <w:rPr>
          <w:rFonts w:ascii="Arial" w:eastAsia="仿宋_GB2312" w:hAnsi="Arial" w:cs="Arial" w:hint="eastAsia"/>
          <w:sz w:val="28"/>
        </w:rPr>
        <w:t>所在区域在建商业项目较少，人流量一般，商业繁华度一般</w:t>
      </w:r>
      <w:r w:rsidRPr="00F631FB">
        <w:rPr>
          <w:rFonts w:ascii="Arial" w:eastAsia="仿宋_GB2312" w:hAnsi="Arial" w:cs="Arial"/>
          <w:sz w:val="28"/>
        </w:rPr>
        <w:t>；</w:t>
      </w:r>
    </w:p>
    <w:p w14:paraId="36C4E870" w14:textId="58EB9791"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公里范围内无地铁，距地铁</w:t>
      </w:r>
      <w:r w:rsidR="003436AC" w:rsidRPr="003436AC">
        <w:rPr>
          <w:rFonts w:ascii="Arial" w:eastAsia="仿宋_GB2312" w:hAnsi="Arial" w:cs="Arial" w:hint="eastAsia"/>
          <w:sz w:val="28"/>
        </w:rPr>
        <w:t>16</w:t>
      </w:r>
      <w:r w:rsidR="003436AC" w:rsidRPr="003436AC">
        <w:rPr>
          <w:rFonts w:ascii="Arial" w:eastAsia="仿宋_GB2312" w:hAnsi="Arial" w:cs="Arial" w:hint="eastAsia"/>
          <w:sz w:val="28"/>
        </w:rPr>
        <w:t>号线（永丰站）约</w:t>
      </w:r>
      <w:r w:rsidR="003436AC" w:rsidRPr="003436AC">
        <w:rPr>
          <w:rFonts w:ascii="Arial" w:eastAsia="仿宋_GB2312" w:hAnsi="Arial" w:cs="Arial" w:hint="eastAsia"/>
          <w:sz w:val="28"/>
        </w:rPr>
        <w:t>3.3</w:t>
      </w:r>
      <w:r w:rsidR="003436AC" w:rsidRPr="003436AC">
        <w:rPr>
          <w:rFonts w:ascii="Arial" w:eastAsia="仿宋_GB2312" w:hAnsi="Arial" w:cs="Arial" w:hint="eastAsia"/>
          <w:sz w:val="28"/>
        </w:rPr>
        <w:t>公里，周边有多条公交线路通过，区域道路较密集，距清河火车站约</w:t>
      </w:r>
      <w:r w:rsidR="003436AC" w:rsidRPr="003436AC">
        <w:rPr>
          <w:rFonts w:ascii="Arial" w:eastAsia="仿宋_GB2312" w:hAnsi="Arial" w:cs="Arial" w:hint="eastAsia"/>
          <w:sz w:val="28"/>
        </w:rPr>
        <w:t>10.3</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27.9</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32.7</w:t>
      </w:r>
      <w:r w:rsidR="003436AC" w:rsidRPr="003436AC">
        <w:rPr>
          <w:rFonts w:ascii="Arial" w:eastAsia="仿宋_GB2312" w:hAnsi="Arial" w:cs="Arial" w:hint="eastAsia"/>
          <w:sz w:val="28"/>
        </w:rPr>
        <w:t>公里，综合评价交通便捷度较差</w:t>
      </w:r>
      <w:r w:rsidRPr="00F631FB">
        <w:rPr>
          <w:rFonts w:ascii="Arial" w:eastAsia="仿宋_GB2312" w:hAnsi="Arial" w:cs="Arial"/>
          <w:sz w:val="28"/>
        </w:rPr>
        <w:t>；</w:t>
      </w:r>
    </w:p>
    <w:p w14:paraId="3B15EF19"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538266D3" w14:textId="0CCEB639"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世纪家家福超市（上庄镇店）等）、银行（北京市农村商业银行（上庄支行）等）、学校（海淀区艺鸣实验幼儿园、东马坊小学、北京市第五十七中学（上庄分校）等）、医院（北京市海淀区西北旺镇大牛坊社区卫生服务站等），综合评价区域设施及基础设施水平较好</w:t>
      </w:r>
      <w:r w:rsidRPr="00F631FB">
        <w:rPr>
          <w:rFonts w:ascii="Arial" w:eastAsia="仿宋_GB2312" w:hAnsi="Arial" w:cs="Arial"/>
          <w:sz w:val="28"/>
        </w:rPr>
        <w:t>；</w:t>
      </w:r>
    </w:p>
    <w:p w14:paraId="4CAF9733" w14:textId="27E4177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公里范围内有东马坊村法治公园、东马坊健身公园、北京北大资源研修学院、南沙河等，综合评价自然及人文环境较好</w:t>
      </w:r>
      <w:r w:rsidRPr="00F631FB">
        <w:rPr>
          <w:rFonts w:ascii="Arial" w:eastAsia="仿宋_GB2312" w:hAnsi="Arial" w:cs="Arial"/>
          <w:sz w:val="28"/>
        </w:rPr>
        <w:t>；</w:t>
      </w:r>
    </w:p>
    <w:p w14:paraId="0748649C"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7F48696B" w14:textId="3B2AF79F"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城市主干道</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上庄路</w:t>
      </w:r>
      <w:r w:rsidRPr="00F631FB">
        <w:rPr>
          <w:rFonts w:ascii="Arial" w:eastAsia="仿宋_GB2312" w:hAnsi="Arial" w:cs="Arial"/>
          <w:sz w:val="28"/>
        </w:rPr>
        <w:t>；</w:t>
      </w:r>
    </w:p>
    <w:p w14:paraId="18012948" w14:textId="7A6A5724"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740484">
        <w:rPr>
          <w:rFonts w:ascii="Arial" w:eastAsia="仿宋_GB2312" w:hAnsi="Arial" w:cs="Arial" w:hint="eastAsia"/>
          <w:sz w:val="28"/>
        </w:rPr>
        <w:t>七</w:t>
      </w:r>
      <w:r w:rsidRPr="00F631FB">
        <w:rPr>
          <w:rFonts w:ascii="Arial" w:eastAsia="仿宋_GB2312" w:hAnsi="Arial" w:cs="Arial"/>
          <w:sz w:val="28"/>
        </w:rPr>
        <w:t>级；</w:t>
      </w:r>
    </w:p>
    <w:p w14:paraId="7F9968EC"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3B5B27A9"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2BBF510C" w14:textId="16396684" w:rsidR="0033776A"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估价对象及案例位置示意图：</w:t>
      </w:r>
    </w:p>
    <w:p w14:paraId="331E9F16" w14:textId="38C9CD42" w:rsidR="00740484" w:rsidRDefault="00740484" w:rsidP="0033776A">
      <w:pPr>
        <w:spacing w:line="360" w:lineRule="auto"/>
        <w:ind w:firstLineChars="200" w:firstLine="560"/>
        <w:jc w:val="both"/>
        <w:rPr>
          <w:rFonts w:ascii="Arial" w:eastAsia="仿宋_GB2312" w:hAnsi="Arial" w:cs="Arial"/>
          <w:sz w:val="28"/>
          <w:szCs w:val="28"/>
        </w:rPr>
      </w:pPr>
    </w:p>
    <w:p w14:paraId="30D434A5" w14:textId="57F46559" w:rsidR="00740484" w:rsidRDefault="00740484" w:rsidP="0033776A">
      <w:pPr>
        <w:spacing w:line="360" w:lineRule="auto"/>
        <w:ind w:firstLineChars="200" w:firstLine="560"/>
        <w:jc w:val="both"/>
        <w:rPr>
          <w:rFonts w:ascii="Arial" w:eastAsia="仿宋_GB2312" w:hAnsi="Arial" w:cs="Arial"/>
          <w:sz w:val="28"/>
          <w:szCs w:val="28"/>
        </w:rPr>
      </w:pPr>
    </w:p>
    <w:p w14:paraId="55E0E524" w14:textId="2FC37FCE" w:rsidR="00740484" w:rsidRDefault="00740484" w:rsidP="0033776A">
      <w:pPr>
        <w:spacing w:line="360" w:lineRule="auto"/>
        <w:ind w:firstLineChars="200" w:firstLine="560"/>
        <w:jc w:val="both"/>
        <w:rPr>
          <w:rFonts w:ascii="Arial" w:eastAsia="仿宋_GB2312" w:hAnsi="Arial" w:cs="Arial"/>
          <w:sz w:val="28"/>
          <w:szCs w:val="28"/>
        </w:rPr>
      </w:pPr>
    </w:p>
    <w:p w14:paraId="7A0AC09F" w14:textId="77777777" w:rsidR="00740484" w:rsidRPr="00F631FB" w:rsidRDefault="00740484" w:rsidP="0033776A">
      <w:pPr>
        <w:spacing w:line="360" w:lineRule="auto"/>
        <w:ind w:firstLineChars="200"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33776A" w:rsidRPr="00F631FB" w14:paraId="1F1A8AB9" w14:textId="77777777" w:rsidTr="00E43AB6">
        <w:trPr>
          <w:cantSplit/>
          <w:jc w:val="center"/>
        </w:trPr>
        <w:tc>
          <w:tcPr>
            <w:tcW w:w="8897" w:type="dxa"/>
          </w:tcPr>
          <w:p w14:paraId="6594F8D2" w14:textId="77777777" w:rsidR="0033776A" w:rsidRPr="00F631FB" w:rsidRDefault="0033776A" w:rsidP="00E43AB6">
            <w:pPr>
              <w:jc w:val="center"/>
              <w:rPr>
                <w:rFonts w:ascii="Arial" w:eastAsia="仿宋_GB2312" w:hAnsi="Arial" w:cs="Arial"/>
                <w:sz w:val="22"/>
              </w:rPr>
            </w:pPr>
            <w:r w:rsidRPr="00F631FB">
              <w:rPr>
                <w:rFonts w:ascii="Arial" w:eastAsia="仿宋_GB2312" w:hAnsi="Arial" w:cs="Arial"/>
                <w:sz w:val="22"/>
              </w:rPr>
              <w:t>案例位置</w:t>
            </w:r>
          </w:p>
        </w:tc>
      </w:tr>
      <w:tr w:rsidR="0033776A" w:rsidRPr="00F631FB" w14:paraId="77312C38" w14:textId="77777777" w:rsidTr="00E43AB6">
        <w:trPr>
          <w:cantSplit/>
          <w:trHeight w:hRule="exact" w:val="6243"/>
          <w:jc w:val="center"/>
        </w:trPr>
        <w:tc>
          <w:tcPr>
            <w:tcW w:w="8897" w:type="dxa"/>
          </w:tcPr>
          <w:p w14:paraId="5848AD67" w14:textId="47C40BF4" w:rsidR="0033776A" w:rsidRPr="00F631FB" w:rsidRDefault="0033776A" w:rsidP="00E43AB6">
            <w:pPr>
              <w:jc w:val="center"/>
              <w:rPr>
                <w:rFonts w:ascii="Arial" w:eastAsia="仿宋_GB2312" w:hAnsi="Arial" w:cs="Arial"/>
                <w:sz w:val="22"/>
              </w:rPr>
            </w:pPr>
            <w:r>
              <w:rPr>
                <w:noProof/>
              </w:rPr>
              <mc:AlternateContent>
                <mc:Choice Requires="wps">
                  <w:drawing>
                    <wp:anchor distT="0" distB="0" distL="114300" distR="114300" simplePos="0" relativeHeight="251669504" behindDoc="0" locked="0" layoutInCell="1" allowOverlap="1" wp14:anchorId="6D370133" wp14:editId="23CBB664">
                      <wp:simplePos x="0" y="0"/>
                      <wp:positionH relativeFrom="column">
                        <wp:posOffset>664210</wp:posOffset>
                      </wp:positionH>
                      <wp:positionV relativeFrom="paragraph">
                        <wp:posOffset>1592580</wp:posOffset>
                      </wp:positionV>
                      <wp:extent cx="1199515" cy="551815"/>
                      <wp:effectExtent l="14605" t="482600" r="14605" b="13335"/>
                      <wp:wrapNone/>
                      <wp:docPr id="42" name="对话气泡: 圆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51815"/>
                              </a:xfrm>
                              <a:prstGeom prst="wedgeRoundRectCallout">
                                <a:avLst>
                                  <a:gd name="adj1" fmla="val -17653"/>
                                  <a:gd name="adj2" fmla="val -131014"/>
                                  <a:gd name="adj3" fmla="val 16667"/>
                                </a:avLst>
                              </a:prstGeom>
                              <a:solidFill>
                                <a:srgbClr val="FF0000"/>
                              </a:solidFill>
                              <a:ln w="12700">
                                <a:solidFill>
                                  <a:srgbClr val="FF0000"/>
                                </a:solidFill>
                                <a:miter lim="800000"/>
                                <a:headEnd/>
                                <a:tailEnd/>
                              </a:ln>
                            </wps:spPr>
                            <wps:txbx>
                              <w:txbxContent>
                                <w:p w14:paraId="18416A7C" w14:textId="77777777" w:rsidR="00702834" w:rsidRPr="001C048A" w:rsidRDefault="00702834"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3701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2" o:spid="_x0000_s1026" type="#_x0000_t62" style="position:absolute;left:0;text-align:left;margin-left:52.3pt;margin-top:125.4pt;width:94.45pt;height:4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" adj="6987,-17499" fillcolor="red" strokecolor="red" strokeweight="1pt">
                      <v:path arrowok="t"/>
                      <v:textbox>
                        <w:txbxContent>
                          <w:p w14:paraId="18416A7C" w14:textId="77777777" w:rsidR="00702834" w:rsidRPr="001C048A" w:rsidRDefault="00702834"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00816A44">
              <w:rPr>
                <w:noProof/>
              </w:rPr>
              <w:t xml:space="preserve"> </w:t>
            </w:r>
            <w:r w:rsidR="00816A44">
              <w:rPr>
                <w:noProof/>
              </w:rPr>
              <w:drawing>
                <wp:inline distT="0" distB="0" distL="0" distR="0" wp14:anchorId="57217984" wp14:editId="6F3DBEF2">
                  <wp:extent cx="5035208" cy="3416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121" cy="3420269"/>
                          </a:xfrm>
                          <a:prstGeom prst="rect">
                            <a:avLst/>
                          </a:prstGeom>
                        </pic:spPr>
                      </pic:pic>
                    </a:graphicData>
                  </a:graphic>
                </wp:inline>
              </w:drawing>
            </w:r>
            <w:r>
              <w:rPr>
                <w:noProof/>
              </w:rPr>
              <mc:AlternateContent>
                <mc:Choice Requires="wps">
                  <w:drawing>
                    <wp:anchor distT="0" distB="0" distL="114300" distR="114300" simplePos="0" relativeHeight="251665408" behindDoc="0" locked="0" layoutInCell="1" allowOverlap="1" wp14:anchorId="7235E28F" wp14:editId="3B7C15DC">
                      <wp:simplePos x="0" y="0"/>
                      <wp:positionH relativeFrom="column">
                        <wp:posOffset>757555</wp:posOffset>
                      </wp:positionH>
                      <wp:positionV relativeFrom="paragraph">
                        <wp:posOffset>-3108325</wp:posOffset>
                      </wp:positionV>
                      <wp:extent cx="754380" cy="637540"/>
                      <wp:effectExtent l="12700" t="525145" r="509270" b="8890"/>
                      <wp:wrapNone/>
                      <wp:docPr id="41" name="对话气泡: 圆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 cy="637540"/>
                              </a:xfrm>
                              <a:prstGeom prst="wedgeRoundRectCallout">
                                <a:avLst>
                                  <a:gd name="adj1" fmla="val 106648"/>
                                  <a:gd name="adj2" fmla="val -122310"/>
                                  <a:gd name="adj3" fmla="val 16667"/>
                                </a:avLst>
                              </a:prstGeom>
                              <a:solidFill>
                                <a:srgbClr val="FF0000"/>
                              </a:solidFill>
                              <a:ln w="12700">
                                <a:solidFill>
                                  <a:srgbClr val="FF0000"/>
                                </a:solidFill>
                                <a:miter lim="800000"/>
                                <a:headEnd/>
                                <a:tailEnd/>
                              </a:ln>
                            </wps:spPr>
                            <wps:txbx>
                              <w:txbxContent>
                                <w:p w14:paraId="05FD51AB" w14:textId="77777777" w:rsidR="00702834" w:rsidRPr="001C048A" w:rsidRDefault="00702834"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235E28F" id="对话气泡: 圆角矩形 41" o:spid="_x0000_s1027" type="#_x0000_t62" style="position:absolute;left:0;text-align:left;margin-left:59.65pt;margin-top:-244.75pt;width:59.4pt;height:5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" adj="33836,-15619" fillcolor="red" strokecolor="red" strokeweight="1pt">
                      <v:path arrowok="t"/>
                      <v:textbox>
                        <w:txbxContent>
                          <w:p w14:paraId="05FD51AB" w14:textId="77777777" w:rsidR="00702834" w:rsidRPr="001C048A" w:rsidRDefault="00702834"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Pr="00F631FB">
              <w:rPr>
                <w:noProof/>
              </w:rPr>
              <w:t xml:space="preserve">  </w:t>
            </w:r>
          </w:p>
        </w:tc>
      </w:tr>
    </w:tbl>
    <w:p w14:paraId="347A5E73" w14:textId="77777777" w:rsidR="0033776A" w:rsidRPr="00F631FB" w:rsidRDefault="0033776A" w:rsidP="0033776A">
      <w:pPr>
        <w:spacing w:line="360" w:lineRule="auto"/>
        <w:ind w:firstLine="570"/>
        <w:jc w:val="both"/>
        <w:rPr>
          <w:rFonts w:ascii="Arial" w:eastAsia="仿宋_GB2312" w:hAnsi="Arial" w:cs="Arial"/>
          <w:bCs/>
          <w:sz w:val="28"/>
        </w:rPr>
        <w:sectPr w:rsidR="0033776A" w:rsidRPr="00F631FB" w:rsidSect="005E1306">
          <w:headerReference w:type="default" r:id="rId78"/>
          <w:footerReference w:type="default" r:id="rId79"/>
          <w:pgSz w:w="11906" w:h="16838"/>
          <w:pgMar w:top="1843" w:right="1134" w:bottom="1134" w:left="1134" w:header="1134" w:footer="907" w:gutter="340"/>
          <w:cols w:space="425"/>
          <w:docGrid w:type="lines" w:linePitch="326"/>
        </w:sectPr>
      </w:pPr>
      <w:r w:rsidRPr="00F631FB">
        <w:rPr>
          <w:rFonts w:ascii="Arial" w:eastAsia="仿宋_GB2312" w:hAnsi="Arial" w:cs="Arial"/>
          <w:bCs/>
          <w:sz w:val="28"/>
        </w:rPr>
        <w:t>（转下页）</w:t>
      </w:r>
    </w:p>
    <w:p w14:paraId="07EE12DE" w14:textId="1A2C8275" w:rsidR="00816A44" w:rsidRPr="00F631FB" w:rsidRDefault="00816A44" w:rsidP="00816A44">
      <w:pPr>
        <w:spacing w:line="360" w:lineRule="auto"/>
        <w:jc w:val="both"/>
        <w:rPr>
          <w:rFonts w:ascii="Arial" w:eastAsia="仿宋_GB2312" w:hAnsi="Arial" w:cs="Arial"/>
          <w:b/>
          <w:sz w:val="28"/>
        </w:rPr>
      </w:pPr>
      <w:r w:rsidRPr="00F631FB">
        <w:rPr>
          <w:rFonts w:ascii="Arial" w:eastAsia="仿宋_GB2312" w:hAnsi="Arial" w:cs="Arial"/>
          <w:b/>
          <w:sz w:val="28"/>
        </w:rPr>
        <w:t>（</w:t>
      </w:r>
      <w:r>
        <w:rPr>
          <w:rFonts w:ascii="Arial" w:eastAsia="仿宋_GB2312" w:hAnsi="Arial" w:cs="Arial"/>
          <w:b/>
          <w:sz w:val="28"/>
        </w:rPr>
        <w:t>1</w:t>
      </w:r>
      <w:r w:rsidRPr="00F631FB">
        <w:rPr>
          <w:rFonts w:ascii="Arial" w:eastAsia="仿宋_GB2312" w:hAnsi="Arial" w:cs="Arial"/>
          <w:b/>
          <w:sz w:val="28"/>
        </w:rPr>
        <w:t>）求取估价对象</w:t>
      </w:r>
      <w:r>
        <w:rPr>
          <w:rFonts w:ascii="Arial" w:eastAsia="仿宋_GB2312" w:hAnsi="Arial" w:cs="Arial" w:hint="eastAsia"/>
          <w:b/>
          <w:sz w:val="28"/>
        </w:rPr>
        <w:t>地下</w:t>
      </w:r>
      <w:r w:rsidRPr="00F631FB">
        <w:rPr>
          <w:rFonts w:ascii="Arial" w:eastAsia="仿宋_GB2312" w:hAnsi="Arial" w:cs="Arial" w:hint="eastAsia"/>
          <w:b/>
          <w:sz w:val="28"/>
        </w:rPr>
        <w:t>商业</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39.14</w:t>
      </w:r>
      <w:r w:rsidRPr="00F631FB">
        <w:rPr>
          <w:rFonts w:ascii="Arial" w:eastAsia="仿宋_GB2312" w:hAnsi="Arial" w:cs="Arial" w:hint="eastAsia"/>
          <w:b/>
          <w:sz w:val="28"/>
        </w:rPr>
        <w:t>年）</w:t>
      </w:r>
    </w:p>
    <w:p w14:paraId="535695D4" w14:textId="77777777"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3BBED549" w14:textId="77777777"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市场比较法中估价对象及三个成交实例比较因素条件说明表如下：</w:t>
      </w:r>
    </w:p>
    <w:p w14:paraId="2309213F"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Pr>
          <w:rFonts w:ascii="Arial" w:eastAsia="仿宋_GB2312" w:hAnsi="Arial" w:cs="Arial"/>
          <w:b/>
          <w:bCs/>
          <w:szCs w:val="24"/>
        </w:rPr>
        <w:t>8</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816A44" w:rsidRPr="00F631FB" w14:paraId="79CDAF60" w14:textId="77777777" w:rsidTr="00CE02F1">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D2B8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B8CACD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ED0A90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5F125F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4B60C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7F04C74E" w14:textId="77777777" w:rsidTr="00CE02F1">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2CDEF5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11637AA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0652C4A" w14:textId="1DCE9B2B"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中关村西三旗科技园（</w:t>
            </w:r>
            <w:r w:rsidRPr="00816A44">
              <w:rPr>
                <w:rFonts w:ascii="Arial" w:eastAsia="仿宋_GB2312" w:hAnsi="Arial" w:cs="Arial" w:hint="eastAsia"/>
                <w:sz w:val="18"/>
                <w:szCs w:val="18"/>
              </w:rPr>
              <w:t>1813-L09</w:t>
            </w:r>
            <w:r w:rsidRPr="00816A44">
              <w:rPr>
                <w:rFonts w:ascii="Arial" w:eastAsia="仿宋_GB2312" w:hAnsi="Arial" w:cs="Arial" w:hint="eastAsia"/>
                <w:sz w:val="18"/>
                <w:szCs w:val="18"/>
              </w:rPr>
              <w:t>）公租房经营性配套部分</w:t>
            </w:r>
            <w:r w:rsidRPr="00816A4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3460E1A2" w14:textId="1A23710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海淀区西北旺镇永丰产业基地（新）</w:t>
            </w:r>
            <w:r w:rsidRPr="00816A44">
              <w:rPr>
                <w:rFonts w:ascii="Arial" w:eastAsia="仿宋_GB2312" w:hAnsi="Arial" w:cs="Arial" w:hint="eastAsia"/>
                <w:sz w:val="18"/>
                <w:szCs w:val="18"/>
              </w:rPr>
              <w:t>C4</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C5</w:t>
            </w:r>
            <w:r w:rsidRPr="00816A44">
              <w:rPr>
                <w:rFonts w:ascii="Arial" w:eastAsia="仿宋_GB2312" w:hAnsi="Arial" w:cs="Arial" w:hint="eastAsia"/>
                <w:sz w:val="18"/>
                <w:szCs w:val="18"/>
              </w:rPr>
              <w:t>地块公租房项目</w:t>
            </w:r>
            <w:r w:rsidRPr="00816A4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03BCDA06" w14:textId="4310F4DB"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上庄家园</w:t>
            </w:r>
            <w:r w:rsidRPr="00816A44">
              <w:rPr>
                <w:rFonts w:ascii="Arial" w:eastAsia="仿宋_GB2312" w:hAnsi="Arial" w:cs="Arial" w:hint="eastAsia"/>
                <w:sz w:val="18"/>
                <w:szCs w:val="18"/>
              </w:rPr>
              <w:t>N28</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N34</w:t>
            </w:r>
            <w:r w:rsidRPr="00816A44">
              <w:rPr>
                <w:rFonts w:ascii="Arial" w:eastAsia="仿宋_GB2312" w:hAnsi="Arial" w:cs="Arial" w:hint="eastAsia"/>
                <w:sz w:val="18"/>
                <w:szCs w:val="18"/>
              </w:rPr>
              <w:t>地块三定三限项目</w:t>
            </w:r>
            <w:r w:rsidRPr="00816A44">
              <w:rPr>
                <w:rFonts w:ascii="Arial" w:eastAsia="仿宋_GB2312" w:hAnsi="Arial" w:cs="Arial" w:hint="eastAsia"/>
                <w:sz w:val="18"/>
                <w:szCs w:val="18"/>
              </w:rPr>
              <w:tab/>
            </w:r>
          </w:p>
        </w:tc>
      </w:tr>
      <w:tr w:rsidR="00816A44" w:rsidRPr="00F631FB" w14:paraId="47A432E5" w14:textId="77777777" w:rsidTr="00CE02F1">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5F053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577E1F" w14:textId="6526F6F2"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11</w:t>
            </w:r>
            <w:r>
              <w:rPr>
                <w:rFonts w:ascii="Arial" w:eastAsia="仿宋_GB2312" w:hAnsi="Arial" w:cs="Arial"/>
                <w:sz w:val="18"/>
                <w:szCs w:val="18"/>
              </w:rPr>
              <w:t>月</w:t>
            </w:r>
            <w:r>
              <w:rPr>
                <w:rFonts w:ascii="Arial" w:eastAsia="仿宋_GB2312" w:hAnsi="Arial" w:cs="Arial"/>
                <w:sz w:val="18"/>
                <w:szCs w:val="18"/>
              </w:rPr>
              <w:t>3</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C8E4A33" w14:textId="3AACD4B0"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2018</w:t>
            </w:r>
            <w:r w:rsidRPr="00F631FB">
              <w:rPr>
                <w:rFonts w:ascii="Arial" w:eastAsia="仿宋_GB2312" w:hAnsi="Arial" w:cs="Arial"/>
                <w:sz w:val="18"/>
                <w:szCs w:val="18"/>
              </w:rPr>
              <w:t>年</w:t>
            </w:r>
            <w:r>
              <w:rPr>
                <w:rFonts w:ascii="Arial" w:eastAsia="仿宋_GB2312" w:hAnsi="Arial" w:cs="Arial"/>
                <w:sz w:val="18"/>
                <w:szCs w:val="18"/>
              </w:rPr>
              <w:t>12</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9C13F53" w14:textId="7184D76F"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sz w:val="18"/>
                <w:szCs w:val="18"/>
              </w:rPr>
              <w:t>6</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15A720DB" w14:textId="270A795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2020</w:t>
            </w:r>
            <w:r w:rsidRPr="00F631FB">
              <w:rPr>
                <w:rFonts w:ascii="Arial" w:eastAsia="仿宋_GB2312" w:hAnsi="Arial" w:cs="Arial"/>
                <w:sz w:val="18"/>
                <w:szCs w:val="18"/>
              </w:rPr>
              <w:t>年</w:t>
            </w:r>
            <w:r>
              <w:rPr>
                <w:rFonts w:ascii="Arial" w:eastAsia="仿宋_GB2312" w:hAnsi="Arial" w:cs="Arial"/>
                <w:sz w:val="18"/>
                <w:szCs w:val="18"/>
              </w:rPr>
              <w:t>5</w:t>
            </w:r>
            <w:r w:rsidRPr="00F631FB">
              <w:rPr>
                <w:rFonts w:ascii="Arial" w:eastAsia="仿宋_GB2312" w:hAnsi="Arial" w:cs="Arial"/>
                <w:sz w:val="18"/>
                <w:szCs w:val="18"/>
              </w:rPr>
              <w:t>月</w:t>
            </w:r>
          </w:p>
        </w:tc>
      </w:tr>
      <w:tr w:rsidR="00816A44" w:rsidRPr="00F631FB" w14:paraId="4CB31BF8" w14:textId="77777777" w:rsidTr="00CE02F1">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640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4A6CBB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4DE1F24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7018D8C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441003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816A44" w:rsidRPr="00F631FB" w14:paraId="5E1A1407" w14:textId="77777777" w:rsidTr="00CE02F1">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E3F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03E96F2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2D5982B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5DF8304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1561A595" w14:textId="0A8CE050"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r>
      <w:tr w:rsidR="00816A44" w:rsidRPr="00F631FB" w14:paraId="1A8BF7EB" w14:textId="77777777" w:rsidTr="00CE02F1">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F34A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13918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59C3D8D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9628B4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6486984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r>
      <w:tr w:rsidR="00816A44" w:rsidRPr="00F631FB" w14:paraId="3A527C58" w14:textId="77777777" w:rsidTr="00816A44">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2022A3" w14:textId="097914C3"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0DDD8D34" w14:textId="051E39AF"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自持</w:t>
            </w:r>
          </w:p>
        </w:tc>
        <w:tc>
          <w:tcPr>
            <w:tcW w:w="888" w:type="pct"/>
            <w:tcBorders>
              <w:top w:val="nil"/>
              <w:left w:val="nil"/>
              <w:bottom w:val="single" w:sz="4" w:space="0" w:color="auto"/>
              <w:right w:val="single" w:sz="4" w:space="0" w:color="auto"/>
            </w:tcBorders>
            <w:shd w:val="clear" w:color="auto" w:fill="auto"/>
            <w:vAlign w:val="center"/>
          </w:tcPr>
          <w:p w14:paraId="077EAA08" w14:textId="7397B4E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非自持</w:t>
            </w:r>
          </w:p>
        </w:tc>
        <w:tc>
          <w:tcPr>
            <w:tcW w:w="918" w:type="pct"/>
            <w:tcBorders>
              <w:top w:val="nil"/>
              <w:left w:val="nil"/>
              <w:bottom w:val="single" w:sz="4" w:space="0" w:color="auto"/>
              <w:right w:val="single" w:sz="4" w:space="0" w:color="auto"/>
            </w:tcBorders>
            <w:shd w:val="clear" w:color="auto" w:fill="auto"/>
          </w:tcPr>
          <w:p w14:paraId="214DB9D8" w14:textId="590F4DA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非自持</w:t>
            </w:r>
          </w:p>
        </w:tc>
        <w:tc>
          <w:tcPr>
            <w:tcW w:w="997" w:type="pct"/>
            <w:tcBorders>
              <w:top w:val="nil"/>
              <w:left w:val="nil"/>
              <w:bottom w:val="single" w:sz="4" w:space="0" w:color="auto"/>
              <w:right w:val="single" w:sz="4" w:space="0" w:color="auto"/>
            </w:tcBorders>
            <w:shd w:val="clear" w:color="auto" w:fill="auto"/>
          </w:tcPr>
          <w:p w14:paraId="3DDF4B24" w14:textId="3B23E12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非自持</w:t>
            </w:r>
          </w:p>
        </w:tc>
      </w:tr>
      <w:tr w:rsidR="00816A44" w:rsidRPr="00F631FB" w14:paraId="3DC42A4A" w14:textId="77777777" w:rsidTr="00CE02F1">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6B2A0F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DD66FE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7690165B" w14:textId="49258043"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EE2B0A">
              <w:rPr>
                <w:rFonts w:ascii="Arial" w:eastAsia="仿宋_GB2312" w:hAnsi="Arial" w:cs="Arial" w:hint="eastAsia"/>
                <w:sz w:val="18"/>
                <w:szCs w:val="18"/>
              </w:rPr>
              <w:t>，周边有海淀悦界主题街区，商业氛围一般，人流量一般，商业繁华度一般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10B6A3A9" w14:textId="31D96E7F"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位于西三旗商圈，所在区域商业项目有新都生活广场、龙旗购物中心等，人流量较大，商业繁华度较好</w:t>
            </w:r>
          </w:p>
        </w:tc>
        <w:tc>
          <w:tcPr>
            <w:tcW w:w="918" w:type="pct"/>
            <w:tcBorders>
              <w:top w:val="nil"/>
              <w:left w:val="nil"/>
              <w:bottom w:val="single" w:sz="4" w:space="0" w:color="auto"/>
              <w:right w:val="single" w:sz="4" w:space="0" w:color="auto"/>
            </w:tcBorders>
            <w:shd w:val="clear" w:color="auto" w:fill="auto"/>
            <w:vAlign w:val="center"/>
            <w:hideMark/>
          </w:tcPr>
          <w:p w14:paraId="49B154F3" w14:textId="7D70D520"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所在区域在建商业项目较少，人流量一般，商业繁华度一般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314BDDA" w14:textId="60BD1FA6"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所在区域在建商业项目较少，人流量一般，商业繁华度一般</w:t>
            </w:r>
          </w:p>
        </w:tc>
      </w:tr>
      <w:tr w:rsidR="00816A44" w:rsidRPr="00F631FB" w14:paraId="41ACF4FD" w14:textId="77777777" w:rsidTr="00CE02F1">
        <w:trPr>
          <w:trHeight w:val="2550"/>
        </w:trPr>
        <w:tc>
          <w:tcPr>
            <w:tcW w:w="200" w:type="pct"/>
            <w:vMerge/>
            <w:tcBorders>
              <w:top w:val="nil"/>
              <w:left w:val="single" w:sz="4" w:space="0" w:color="auto"/>
              <w:bottom w:val="single" w:sz="4" w:space="0" w:color="auto"/>
              <w:right w:val="single" w:sz="4" w:space="0" w:color="auto"/>
            </w:tcBorders>
            <w:vAlign w:val="center"/>
            <w:hideMark/>
          </w:tcPr>
          <w:p w14:paraId="29972769"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6CFA86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077C7FA4" w14:textId="7C9C5175"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估价对象紧邻城市次干道——宏丰渠东路，西距西六环约</w:t>
            </w:r>
            <w:r w:rsidRPr="007B75E9">
              <w:rPr>
                <w:rFonts w:ascii="Arial" w:eastAsia="仿宋_GB2312" w:hAnsi="Arial" w:cs="Arial" w:hint="eastAsia"/>
                <w:sz w:val="18"/>
                <w:szCs w:val="18"/>
              </w:rPr>
              <w:t>6.5</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31.6</w:t>
            </w:r>
            <w:r w:rsidRPr="007B75E9">
              <w:rPr>
                <w:rFonts w:ascii="Arial" w:eastAsia="仿宋_GB2312" w:hAnsi="Arial" w:cs="Arial" w:hint="eastAsia"/>
                <w:sz w:val="18"/>
                <w:szCs w:val="18"/>
              </w:rPr>
              <w:t>公里，距清河火车站站约</w:t>
            </w:r>
            <w:r w:rsidRPr="007B75E9">
              <w:rPr>
                <w:rFonts w:ascii="Arial" w:eastAsia="仿宋_GB2312" w:hAnsi="Arial" w:cs="Arial" w:hint="eastAsia"/>
                <w:sz w:val="18"/>
                <w:szCs w:val="18"/>
              </w:rPr>
              <w:t>9.2</w:t>
            </w:r>
            <w:r w:rsidRPr="007B75E9">
              <w:rPr>
                <w:rFonts w:ascii="Arial" w:eastAsia="仿宋_GB2312" w:hAnsi="Arial" w:cs="Arial" w:hint="eastAsia"/>
                <w:sz w:val="18"/>
                <w:szCs w:val="18"/>
              </w:rPr>
              <w:t>公里，距北京北站约</w:t>
            </w:r>
            <w:r w:rsidRPr="007B75E9">
              <w:rPr>
                <w:rFonts w:ascii="Arial" w:eastAsia="仿宋_GB2312" w:hAnsi="Arial" w:cs="Arial" w:hint="eastAsia"/>
                <w:sz w:val="18"/>
                <w:szCs w:val="18"/>
              </w:rPr>
              <w:t>19.3</w:t>
            </w:r>
            <w:r w:rsidRPr="007B75E9">
              <w:rPr>
                <w:rFonts w:ascii="Arial" w:eastAsia="仿宋_GB2312" w:hAnsi="Arial" w:cs="Arial" w:hint="eastAsia"/>
                <w:sz w:val="18"/>
                <w:szCs w:val="18"/>
              </w:rPr>
              <w:t>公里，周边</w:t>
            </w:r>
            <w:r w:rsidRPr="007B75E9">
              <w:rPr>
                <w:rFonts w:ascii="Arial" w:eastAsia="仿宋_GB2312" w:hAnsi="Arial" w:cs="Arial" w:hint="eastAsia"/>
                <w:sz w:val="18"/>
                <w:szCs w:val="18"/>
              </w:rPr>
              <w:t>1</w:t>
            </w:r>
            <w:r w:rsidRPr="007B75E9">
              <w:rPr>
                <w:rFonts w:ascii="Arial" w:eastAsia="仿宋_GB2312" w:hAnsi="Arial" w:cs="Arial" w:hint="eastAsia"/>
                <w:sz w:val="18"/>
                <w:szCs w:val="18"/>
              </w:rPr>
              <w:t>公里内无轨道交通站点，周边有</w:t>
            </w:r>
            <w:r w:rsidRPr="007B75E9">
              <w:rPr>
                <w:rFonts w:ascii="Arial" w:eastAsia="仿宋_GB2312" w:hAnsi="Arial" w:cs="Arial" w:hint="eastAsia"/>
                <w:sz w:val="18"/>
                <w:szCs w:val="18"/>
              </w:rPr>
              <w:t>303</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365</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384</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438</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449</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512</w:t>
            </w:r>
            <w:r w:rsidRPr="007B75E9">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4E397298" w14:textId="540B339E"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公里范围有地铁</w:t>
            </w:r>
            <w:r w:rsidRPr="007B75E9">
              <w:rPr>
                <w:rFonts w:ascii="Arial" w:eastAsia="仿宋_GB2312" w:hAnsi="Arial" w:cs="Arial" w:hint="eastAsia"/>
                <w:sz w:val="18"/>
                <w:szCs w:val="18"/>
              </w:rPr>
              <w:t>8</w:t>
            </w:r>
            <w:r w:rsidRPr="007B75E9">
              <w:rPr>
                <w:rFonts w:ascii="Arial" w:eastAsia="仿宋_GB2312" w:hAnsi="Arial" w:cs="Arial" w:hint="eastAsia"/>
                <w:sz w:val="18"/>
                <w:szCs w:val="18"/>
              </w:rPr>
              <w:t>号线育新站、西小口站，周边有多条公交线路通过，区域道路较密集，距清河火车站约</w:t>
            </w:r>
            <w:r w:rsidRPr="007B75E9">
              <w:rPr>
                <w:rFonts w:ascii="Arial" w:eastAsia="仿宋_GB2312" w:hAnsi="Arial" w:cs="Arial" w:hint="eastAsia"/>
                <w:sz w:val="18"/>
                <w:szCs w:val="18"/>
              </w:rPr>
              <w:t>4.5</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18</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20.5</w:t>
            </w:r>
            <w:r w:rsidRPr="007B75E9">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0CEE1E05" w14:textId="7D1742F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公里范围内无地铁，距地铁昌平线（生命科学园站）约</w:t>
            </w:r>
            <w:r w:rsidRPr="007B75E9">
              <w:rPr>
                <w:rFonts w:ascii="Arial" w:eastAsia="仿宋_GB2312" w:hAnsi="Arial" w:cs="Arial" w:hint="eastAsia"/>
                <w:sz w:val="18"/>
                <w:szCs w:val="18"/>
              </w:rPr>
              <w:t>2.6</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7.2</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25.1</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28.9</w:t>
            </w:r>
            <w:r w:rsidRPr="007B75E9">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6024F67" w14:textId="2C99F78E"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w:t>
            </w:r>
            <w:r w:rsidRPr="007B75E9">
              <w:rPr>
                <w:rFonts w:ascii="Arial" w:eastAsia="仿宋_GB2312" w:hAnsi="Arial" w:cs="Arial" w:hint="eastAsia"/>
                <w:sz w:val="18"/>
                <w:szCs w:val="18"/>
              </w:rPr>
              <w:t>16</w:t>
            </w:r>
            <w:r w:rsidRPr="007B75E9">
              <w:rPr>
                <w:rFonts w:ascii="Arial" w:eastAsia="仿宋_GB2312" w:hAnsi="Arial" w:cs="Arial" w:hint="eastAsia"/>
                <w:sz w:val="18"/>
                <w:szCs w:val="18"/>
              </w:rPr>
              <w:t>号线（永丰站）约</w:t>
            </w:r>
            <w:r w:rsidRPr="007B75E9">
              <w:rPr>
                <w:rFonts w:ascii="Arial" w:eastAsia="仿宋_GB2312" w:hAnsi="Arial" w:cs="Arial" w:hint="eastAsia"/>
                <w:sz w:val="18"/>
                <w:szCs w:val="18"/>
              </w:rPr>
              <w:t>3.3</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10.3</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27.9</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32.7</w:t>
            </w:r>
            <w:r w:rsidRPr="007B75E9">
              <w:rPr>
                <w:rFonts w:ascii="Arial" w:eastAsia="仿宋_GB2312" w:hAnsi="Arial" w:cs="Arial" w:hint="eastAsia"/>
                <w:sz w:val="18"/>
                <w:szCs w:val="18"/>
              </w:rPr>
              <w:t>公里，综合评价交通便捷度较差</w:t>
            </w:r>
          </w:p>
        </w:tc>
      </w:tr>
      <w:tr w:rsidR="00816A44" w:rsidRPr="00F631FB" w14:paraId="6108B747"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33F6E3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73374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61D553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2E5B33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BDE9C2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261A7BB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r>
      <w:tr w:rsidR="00816A44" w:rsidRPr="00F631FB" w14:paraId="17AD4ECE" w14:textId="77777777" w:rsidTr="00CE02F1">
        <w:trPr>
          <w:trHeight w:val="1849"/>
        </w:trPr>
        <w:tc>
          <w:tcPr>
            <w:tcW w:w="200" w:type="pct"/>
            <w:vMerge/>
            <w:tcBorders>
              <w:top w:val="nil"/>
              <w:left w:val="single" w:sz="4" w:space="0" w:color="auto"/>
              <w:bottom w:val="single" w:sz="4" w:space="0" w:color="auto"/>
              <w:right w:val="single" w:sz="4" w:space="0" w:color="auto"/>
            </w:tcBorders>
            <w:vAlign w:val="center"/>
            <w:hideMark/>
          </w:tcPr>
          <w:p w14:paraId="266C078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96A36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1AC4AE50" w14:textId="4AD78CD0"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估价对象周边绿化条件较好，周边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公里内有悦康公园、南沙河等绿化景观；无人文设施，综合考虑自然环境与人文环境一般。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065FFF1E" w14:textId="57CD7192"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公里范围内有翡丽公园、东小口城市公园、动享华羽运动中心等，综合评价自然及人文环境较好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2BCAE363" w14:textId="69BBD93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公里范围内有中关村生命园智云体育公园、北京城市学院（航天城校区）、中国地质科学院等，综合评价自然及人文环境较好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1821D5D" w14:textId="0FCB4625"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816A44" w:rsidRPr="00F631FB" w14:paraId="50C9A731" w14:textId="77777777" w:rsidTr="00CE02F1">
        <w:trPr>
          <w:trHeight w:val="4950"/>
        </w:trPr>
        <w:tc>
          <w:tcPr>
            <w:tcW w:w="200" w:type="pct"/>
            <w:vMerge/>
            <w:tcBorders>
              <w:top w:val="nil"/>
              <w:left w:val="single" w:sz="4" w:space="0" w:color="auto"/>
              <w:bottom w:val="single" w:sz="4" w:space="0" w:color="auto"/>
              <w:right w:val="single" w:sz="4" w:space="0" w:color="auto"/>
            </w:tcBorders>
            <w:vAlign w:val="center"/>
            <w:hideMark/>
          </w:tcPr>
          <w:p w14:paraId="6EB4FC6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0437414"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6C8DE89" w14:textId="5CD31C6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所在区域有购物场所（海淀悦界主题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030DFB40" w14:textId="3A8A253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昌平区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4A6C72AF" w14:textId="52753D09"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超市发（北清路店、物美（航天城店））等）、银行（中国建设银行（生命园支行）、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3D787267" w14:textId="092004C7"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世纪家家福超市（上庄镇店）等）、银行（北京市农村商业银行（上庄支行）等）、学校（海淀区艺鸣实验幼儿园、东马坊小学、北京市第五十七中学（上庄分校）等）、医院（北京市海淀区西北旺镇大牛坊社区卫生服务站等），综合评价区域设施及基础设施水平较好</w:t>
            </w:r>
          </w:p>
        </w:tc>
      </w:tr>
      <w:tr w:rsidR="00816A44" w:rsidRPr="00F631FB" w14:paraId="36F17F33" w14:textId="77777777" w:rsidTr="00CE02F1">
        <w:trPr>
          <w:trHeight w:val="270"/>
        </w:trPr>
        <w:tc>
          <w:tcPr>
            <w:tcW w:w="200" w:type="pct"/>
            <w:vMerge/>
            <w:tcBorders>
              <w:top w:val="nil"/>
              <w:left w:val="single" w:sz="4" w:space="0" w:color="auto"/>
              <w:bottom w:val="single" w:sz="4" w:space="0" w:color="auto"/>
              <w:right w:val="single" w:sz="4" w:space="0" w:color="auto"/>
            </w:tcBorders>
            <w:vAlign w:val="center"/>
            <w:hideMark/>
          </w:tcPr>
          <w:p w14:paraId="631FF17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B7F6D4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290DB3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A37C32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8474D2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26850D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816A44" w:rsidRPr="00F631FB" w14:paraId="76477F46"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9A9AB7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D24735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A6A7CEA" w14:textId="34FB750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宏丰渠东路</w:t>
            </w:r>
          </w:p>
        </w:tc>
        <w:tc>
          <w:tcPr>
            <w:tcW w:w="888" w:type="pct"/>
            <w:tcBorders>
              <w:top w:val="nil"/>
              <w:left w:val="nil"/>
              <w:bottom w:val="single" w:sz="4" w:space="0" w:color="auto"/>
              <w:right w:val="single" w:sz="4" w:space="0" w:color="auto"/>
            </w:tcBorders>
            <w:shd w:val="clear" w:color="auto" w:fill="auto"/>
            <w:vAlign w:val="center"/>
            <w:hideMark/>
          </w:tcPr>
          <w:p w14:paraId="12471DD0" w14:textId="71324E26"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4D4F7141" w14:textId="755363F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城市高速路</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京新高速</w:t>
            </w:r>
          </w:p>
        </w:tc>
        <w:tc>
          <w:tcPr>
            <w:tcW w:w="997" w:type="pct"/>
            <w:tcBorders>
              <w:top w:val="nil"/>
              <w:left w:val="nil"/>
              <w:bottom w:val="single" w:sz="4" w:space="0" w:color="auto"/>
              <w:right w:val="single" w:sz="4" w:space="0" w:color="auto"/>
            </w:tcBorders>
            <w:shd w:val="clear" w:color="auto" w:fill="auto"/>
            <w:vAlign w:val="center"/>
            <w:hideMark/>
          </w:tcPr>
          <w:p w14:paraId="7BB8A965" w14:textId="208B5D9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城市主干道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上庄路</w:t>
            </w:r>
          </w:p>
        </w:tc>
      </w:tr>
      <w:tr w:rsidR="00816A44" w:rsidRPr="00F631FB" w14:paraId="509992F1"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FEA9CB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68BBF5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4A37A3A0" w14:textId="1D913C06"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538D0E1C" w14:textId="67B87C6E"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六</w:t>
            </w:r>
            <w:r w:rsidRPr="00F631FB">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656331F8" w14:textId="2B8A8864"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2980E338" w14:textId="7C9F248A"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r>
      <w:tr w:rsidR="00816A44" w:rsidRPr="00F631FB" w14:paraId="00162561" w14:textId="77777777" w:rsidTr="00CE02F1">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EA6F8D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6A579B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53C50D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5F6AB71" w14:textId="0049B587"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331BC546" w14:textId="26C5A508"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4B6BE340" w14:textId="0758E519"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04F9D968" w14:textId="7859B2FD"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38062.077</w:t>
            </w:r>
          </w:p>
        </w:tc>
      </w:tr>
      <w:tr w:rsidR="00816A44" w:rsidRPr="00F631FB" w14:paraId="0082FE6A" w14:textId="77777777" w:rsidTr="00CE02F1">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CA4AF5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4E85450"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FF733F0" w14:textId="3EB65951"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299064D7" w14:textId="748D3D22"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2379601A" w14:textId="696F30D8"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026890AD" w14:textId="69B1B318"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816A44" w:rsidRPr="00F631FB" w14:paraId="57977704"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3C66D98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B35F7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C62EA2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9BE507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521745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F7A082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816A44" w:rsidRPr="00F631FB" w14:paraId="3750DA5A"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8BDACC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9AC78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7FE47EF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BE6F70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69EF38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AF22A6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816A44" w:rsidRPr="00F631FB" w14:paraId="7331A8AE" w14:textId="77777777" w:rsidTr="00CE02F1">
        <w:trPr>
          <w:trHeight w:val="270"/>
        </w:trPr>
        <w:tc>
          <w:tcPr>
            <w:tcW w:w="200" w:type="pct"/>
            <w:vMerge/>
            <w:tcBorders>
              <w:top w:val="nil"/>
              <w:left w:val="single" w:sz="4" w:space="0" w:color="auto"/>
              <w:bottom w:val="single" w:sz="4" w:space="0" w:color="auto"/>
              <w:right w:val="single" w:sz="4" w:space="0" w:color="auto"/>
            </w:tcBorders>
            <w:vAlign w:val="center"/>
            <w:hideMark/>
          </w:tcPr>
          <w:p w14:paraId="33D58623"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187C59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0B3A8F0" w14:textId="53E6E48D" w:rsidR="00816A44" w:rsidRPr="00F631FB" w:rsidRDefault="00A523FA"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vAlign w:val="center"/>
            <w:hideMark/>
          </w:tcPr>
          <w:p w14:paraId="3764E7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351CF9B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33A59AD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53210A1B"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p>
    <w:p w14:paraId="358D810E"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109CC85C"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69BF35D4"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780FFFF"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5AE9CEC0"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6AD71EB"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土地使用年限：指土地的合法有效可使用年限；</w:t>
      </w:r>
    </w:p>
    <w:p w14:paraId="56F819DD"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070516CB"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6948259D"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Pr>
          <w:rFonts w:ascii="Arial" w:eastAsia="仿宋_GB2312" w:hAnsi="Arial" w:cs="Arial"/>
          <w:sz w:val="28"/>
          <w:szCs w:val="28"/>
        </w:rPr>
        <w:t>9</w:t>
      </w:r>
      <w:r w:rsidRPr="00F631FB">
        <w:rPr>
          <w:rFonts w:ascii="Arial" w:eastAsia="仿宋_GB2312" w:hAnsi="Arial" w:cs="Arial"/>
          <w:sz w:val="28"/>
          <w:szCs w:val="28"/>
        </w:rPr>
        <w:t>)</w:t>
      </w:r>
      <w:r w:rsidRPr="00F631FB">
        <w:rPr>
          <w:rFonts w:ascii="Arial" w:eastAsia="仿宋_GB2312" w:hAnsi="Arial" w:cs="Arial"/>
          <w:sz w:val="28"/>
          <w:szCs w:val="28"/>
        </w:rPr>
        <w:t>。</w:t>
      </w:r>
    </w:p>
    <w:p w14:paraId="19F45290"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Pr>
          <w:rFonts w:ascii="Arial" w:eastAsia="仿宋_GB2312" w:hAnsi="Arial" w:cs="Arial"/>
          <w:b/>
          <w:bCs/>
          <w:szCs w:val="24"/>
        </w:rPr>
        <w:t>9</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16A44" w:rsidRPr="00F631FB" w14:paraId="74EFFFB3" w14:textId="77777777" w:rsidTr="00CE02F1">
        <w:trPr>
          <w:trHeight w:val="285"/>
        </w:trPr>
        <w:tc>
          <w:tcPr>
            <w:tcW w:w="4300" w:type="dxa"/>
            <w:gridSpan w:val="2"/>
            <w:shd w:val="clear" w:color="auto" w:fill="auto"/>
            <w:vAlign w:val="center"/>
            <w:hideMark/>
          </w:tcPr>
          <w:p w14:paraId="4D10245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7F5023FA"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待估宗地</w:t>
            </w:r>
          </w:p>
        </w:tc>
        <w:tc>
          <w:tcPr>
            <w:tcW w:w="1180" w:type="dxa"/>
            <w:shd w:val="clear" w:color="auto" w:fill="auto"/>
            <w:vAlign w:val="center"/>
            <w:hideMark/>
          </w:tcPr>
          <w:p w14:paraId="40813B5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1260" w:type="dxa"/>
            <w:shd w:val="clear" w:color="auto" w:fill="auto"/>
            <w:vAlign w:val="center"/>
            <w:hideMark/>
          </w:tcPr>
          <w:p w14:paraId="38CF16E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1240" w:type="dxa"/>
            <w:shd w:val="clear" w:color="auto" w:fill="auto"/>
            <w:vAlign w:val="center"/>
            <w:hideMark/>
          </w:tcPr>
          <w:p w14:paraId="7BAE9DF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0B7F8A4E" w14:textId="77777777" w:rsidTr="00CE02F1">
        <w:trPr>
          <w:trHeight w:val="285"/>
        </w:trPr>
        <w:tc>
          <w:tcPr>
            <w:tcW w:w="4300" w:type="dxa"/>
            <w:gridSpan w:val="2"/>
            <w:shd w:val="clear" w:color="auto" w:fill="auto"/>
            <w:vAlign w:val="center"/>
            <w:hideMark/>
          </w:tcPr>
          <w:p w14:paraId="36315B8E"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1E92353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A108EFE" w14:textId="343A4514"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184A8476" w14:textId="3A78D9FF"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7DC862B4" w14:textId="494FDB49"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816A44" w:rsidRPr="00F631FB" w14:paraId="6B8521D7" w14:textId="77777777" w:rsidTr="00CE02F1">
        <w:trPr>
          <w:trHeight w:val="285"/>
        </w:trPr>
        <w:tc>
          <w:tcPr>
            <w:tcW w:w="4300" w:type="dxa"/>
            <w:gridSpan w:val="2"/>
            <w:shd w:val="clear" w:color="auto" w:fill="auto"/>
            <w:vAlign w:val="center"/>
            <w:hideMark/>
          </w:tcPr>
          <w:p w14:paraId="36E99001"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39463CA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6916E51"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441F43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1143A7B2"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760EF521" w14:textId="77777777" w:rsidTr="00CE02F1">
        <w:trPr>
          <w:trHeight w:val="300"/>
        </w:trPr>
        <w:tc>
          <w:tcPr>
            <w:tcW w:w="4300" w:type="dxa"/>
            <w:gridSpan w:val="2"/>
            <w:shd w:val="clear" w:color="auto" w:fill="auto"/>
            <w:vAlign w:val="center"/>
            <w:hideMark/>
          </w:tcPr>
          <w:p w14:paraId="6D702E90"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03B7351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67C60B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C9615A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4C9A013" w14:textId="179C5C95"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68D7E0E0" w14:textId="77777777" w:rsidTr="00CE02F1">
        <w:trPr>
          <w:trHeight w:val="300"/>
        </w:trPr>
        <w:tc>
          <w:tcPr>
            <w:tcW w:w="4300" w:type="dxa"/>
            <w:gridSpan w:val="2"/>
            <w:shd w:val="clear" w:color="auto" w:fill="auto"/>
            <w:vAlign w:val="center"/>
          </w:tcPr>
          <w:p w14:paraId="36DEF97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2315E5B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A194A0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tcPr>
          <w:p w14:paraId="5739FE7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tcPr>
          <w:p w14:paraId="66E48BE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A523FA" w:rsidRPr="00F631FB" w14:paraId="48428B28" w14:textId="77777777" w:rsidTr="00CE02F1">
        <w:trPr>
          <w:trHeight w:val="300"/>
        </w:trPr>
        <w:tc>
          <w:tcPr>
            <w:tcW w:w="4300" w:type="dxa"/>
            <w:gridSpan w:val="2"/>
            <w:shd w:val="clear" w:color="auto" w:fill="auto"/>
            <w:vAlign w:val="center"/>
          </w:tcPr>
          <w:p w14:paraId="0285865D" w14:textId="4DE7946F" w:rsidR="00A523FA" w:rsidRPr="00F631FB" w:rsidRDefault="00A523FA" w:rsidP="00CE02F1">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60" w:type="dxa"/>
            <w:shd w:val="clear" w:color="auto" w:fill="auto"/>
            <w:vAlign w:val="center"/>
          </w:tcPr>
          <w:p w14:paraId="578040B3" w14:textId="702AAB27"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1180" w:type="dxa"/>
            <w:shd w:val="clear" w:color="auto" w:fill="auto"/>
            <w:vAlign w:val="center"/>
          </w:tcPr>
          <w:p w14:paraId="6E3F0598" w14:textId="3191C4C3"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60" w:type="dxa"/>
            <w:shd w:val="clear" w:color="auto" w:fill="auto"/>
            <w:vAlign w:val="center"/>
          </w:tcPr>
          <w:p w14:paraId="02C67EA6" w14:textId="4F94E5A3"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40" w:type="dxa"/>
            <w:shd w:val="clear" w:color="auto" w:fill="auto"/>
            <w:vAlign w:val="center"/>
          </w:tcPr>
          <w:p w14:paraId="13F56579" w14:textId="2C9CBF7D"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r>
      <w:tr w:rsidR="00816A44" w:rsidRPr="00F631FB" w14:paraId="6DF1CB96" w14:textId="77777777" w:rsidTr="00CE02F1">
        <w:trPr>
          <w:trHeight w:val="300"/>
        </w:trPr>
        <w:tc>
          <w:tcPr>
            <w:tcW w:w="1940" w:type="dxa"/>
            <w:vMerge w:val="restart"/>
            <w:shd w:val="clear" w:color="auto" w:fill="auto"/>
            <w:vAlign w:val="center"/>
            <w:hideMark/>
          </w:tcPr>
          <w:p w14:paraId="3CDAE7E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34FFBD1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60" w:type="dxa"/>
            <w:shd w:val="clear" w:color="auto" w:fill="auto"/>
            <w:vAlign w:val="center"/>
            <w:hideMark/>
          </w:tcPr>
          <w:p w14:paraId="5207222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6B72955" w14:textId="64988A8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6BB98DEC" w14:textId="4B076B6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4886943D" w14:textId="76B0531D"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18E6EABF" w14:textId="77777777" w:rsidTr="00CE02F1">
        <w:trPr>
          <w:trHeight w:val="279"/>
        </w:trPr>
        <w:tc>
          <w:tcPr>
            <w:tcW w:w="1940" w:type="dxa"/>
            <w:vMerge/>
            <w:vAlign w:val="center"/>
            <w:hideMark/>
          </w:tcPr>
          <w:p w14:paraId="701C3B1E"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14D10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7A3DF5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4BD1396" w14:textId="657173A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34A50D5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AFD0CF5" w14:textId="4C6F7C4E"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816A44" w:rsidRPr="00F631FB" w14:paraId="7CE51084" w14:textId="77777777" w:rsidTr="00CE02F1">
        <w:trPr>
          <w:trHeight w:val="300"/>
        </w:trPr>
        <w:tc>
          <w:tcPr>
            <w:tcW w:w="1940" w:type="dxa"/>
            <w:vMerge/>
            <w:vAlign w:val="center"/>
            <w:hideMark/>
          </w:tcPr>
          <w:p w14:paraId="6DC86FC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74658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3567D638"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B91E49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6FAF17C"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40EF54A"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0777A2C5" w14:textId="77777777" w:rsidTr="00CE02F1">
        <w:trPr>
          <w:trHeight w:val="300"/>
        </w:trPr>
        <w:tc>
          <w:tcPr>
            <w:tcW w:w="1940" w:type="dxa"/>
            <w:vMerge/>
            <w:vAlign w:val="center"/>
            <w:hideMark/>
          </w:tcPr>
          <w:p w14:paraId="7AB782D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D24AD01"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330DF34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93AC4A2" w14:textId="6C00889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1E964C87" w14:textId="6B85C56D"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07028A13" w14:textId="05F3D11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2C96973B" w14:textId="77777777" w:rsidTr="00CE02F1">
        <w:trPr>
          <w:trHeight w:val="300"/>
        </w:trPr>
        <w:tc>
          <w:tcPr>
            <w:tcW w:w="1940" w:type="dxa"/>
            <w:vMerge/>
            <w:vAlign w:val="center"/>
            <w:hideMark/>
          </w:tcPr>
          <w:p w14:paraId="13AC04F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946F6F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427DDC11"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1704CB1" w14:textId="75A87DB9"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C3B1E4E" w14:textId="5BEC086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030687DB" w14:textId="090B74B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6A0C2A3E" w14:textId="77777777" w:rsidTr="00CE02F1">
        <w:trPr>
          <w:trHeight w:val="300"/>
        </w:trPr>
        <w:tc>
          <w:tcPr>
            <w:tcW w:w="1940" w:type="dxa"/>
            <w:vMerge/>
            <w:vAlign w:val="center"/>
            <w:hideMark/>
          </w:tcPr>
          <w:p w14:paraId="28346E8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E81157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39209F8A"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39544F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0840E7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52C281F"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13DD447A" w14:textId="77777777" w:rsidTr="00CE02F1">
        <w:trPr>
          <w:trHeight w:val="303"/>
        </w:trPr>
        <w:tc>
          <w:tcPr>
            <w:tcW w:w="1940" w:type="dxa"/>
            <w:vMerge/>
            <w:vAlign w:val="center"/>
            <w:hideMark/>
          </w:tcPr>
          <w:p w14:paraId="6FBD70E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A21D39"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5347E78D"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88AEFE2" w14:textId="17888E4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521548B" w14:textId="39443EE7"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7AB52F1C" w14:textId="0FE56DC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49DB033A" w14:textId="77777777" w:rsidTr="00CE02F1">
        <w:trPr>
          <w:trHeight w:val="300"/>
        </w:trPr>
        <w:tc>
          <w:tcPr>
            <w:tcW w:w="1940" w:type="dxa"/>
            <w:vMerge/>
            <w:vAlign w:val="center"/>
            <w:hideMark/>
          </w:tcPr>
          <w:p w14:paraId="2A98C72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21DCE6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0C853DF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A5C9D8" w14:textId="2E0F715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693D635F" w14:textId="36BE14B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731A0FBF" w14:textId="5C394DA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6603029A" w14:textId="77777777" w:rsidTr="00CE02F1">
        <w:trPr>
          <w:trHeight w:val="341"/>
        </w:trPr>
        <w:tc>
          <w:tcPr>
            <w:tcW w:w="1940" w:type="dxa"/>
            <w:vMerge w:val="restart"/>
            <w:shd w:val="clear" w:color="auto" w:fill="auto"/>
            <w:vAlign w:val="center"/>
            <w:hideMark/>
          </w:tcPr>
          <w:p w14:paraId="7217B730"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12DB9497"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0CE02AE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EDB267B" w14:textId="1D6594FB"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60" w:type="dxa"/>
            <w:shd w:val="clear" w:color="auto" w:fill="auto"/>
            <w:vAlign w:val="center"/>
            <w:hideMark/>
          </w:tcPr>
          <w:p w14:paraId="085FFD80" w14:textId="5D111E5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40" w:type="dxa"/>
            <w:shd w:val="clear" w:color="auto" w:fill="auto"/>
            <w:vAlign w:val="center"/>
            <w:hideMark/>
          </w:tcPr>
          <w:p w14:paraId="658CCF8B" w14:textId="74C53861"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r>
      <w:tr w:rsidR="00816A44" w:rsidRPr="00F631FB" w14:paraId="3BEBDD23" w14:textId="77777777" w:rsidTr="00CE02F1">
        <w:trPr>
          <w:trHeight w:val="341"/>
        </w:trPr>
        <w:tc>
          <w:tcPr>
            <w:tcW w:w="1940" w:type="dxa"/>
            <w:vMerge/>
            <w:shd w:val="clear" w:color="auto" w:fill="auto"/>
            <w:vAlign w:val="center"/>
          </w:tcPr>
          <w:p w14:paraId="1C87B87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1DBD9ED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0E83EC5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760D67BD" w14:textId="4D10E67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60" w:type="dxa"/>
            <w:shd w:val="clear" w:color="auto" w:fill="auto"/>
            <w:vAlign w:val="center"/>
          </w:tcPr>
          <w:p w14:paraId="7B51C414" w14:textId="1C66153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40" w:type="dxa"/>
            <w:shd w:val="clear" w:color="auto" w:fill="auto"/>
            <w:vAlign w:val="center"/>
          </w:tcPr>
          <w:p w14:paraId="0ADC2E60" w14:textId="13487204"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816A44" w:rsidRPr="00F631FB" w14:paraId="4D0F0590" w14:textId="77777777" w:rsidTr="00CE02F1">
        <w:trPr>
          <w:trHeight w:val="275"/>
        </w:trPr>
        <w:tc>
          <w:tcPr>
            <w:tcW w:w="1940" w:type="dxa"/>
            <w:vMerge/>
            <w:vAlign w:val="center"/>
            <w:hideMark/>
          </w:tcPr>
          <w:p w14:paraId="628F4D6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E99190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4262B6C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00ACCD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960C75F"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0CD3FA2"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5456FD01" w14:textId="77777777" w:rsidTr="00CE02F1">
        <w:trPr>
          <w:trHeight w:val="365"/>
        </w:trPr>
        <w:tc>
          <w:tcPr>
            <w:tcW w:w="1940" w:type="dxa"/>
            <w:vMerge/>
            <w:vAlign w:val="center"/>
            <w:hideMark/>
          </w:tcPr>
          <w:p w14:paraId="54554BB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747771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3BB16B2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067916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042E48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145F86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1F30BAB6" w14:textId="77777777" w:rsidTr="00CE02F1">
        <w:trPr>
          <w:trHeight w:val="272"/>
        </w:trPr>
        <w:tc>
          <w:tcPr>
            <w:tcW w:w="1940" w:type="dxa"/>
            <w:vMerge/>
            <w:vAlign w:val="center"/>
            <w:hideMark/>
          </w:tcPr>
          <w:p w14:paraId="2834DFB0"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F7631F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4468829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8669FDC" w14:textId="5D4ABC2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140FC64B" w14:textId="1721D115"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3C36D907" w14:textId="075ED817"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r>
    </w:tbl>
    <w:p w14:paraId="2B779170"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25134DCE"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Pr>
          <w:rFonts w:ascii="Arial" w:eastAsia="仿宋_GB2312" w:hAnsi="Arial" w:cs="Arial"/>
          <w:sz w:val="28"/>
          <w:szCs w:val="28"/>
        </w:rPr>
        <w:t>10</w:t>
      </w:r>
      <w:r w:rsidRPr="00F631FB">
        <w:rPr>
          <w:rFonts w:ascii="Arial" w:eastAsia="仿宋_GB2312" w:hAnsi="Arial" w:cs="Arial"/>
          <w:sz w:val="28"/>
          <w:szCs w:val="28"/>
        </w:rPr>
        <w:t>)</w:t>
      </w:r>
      <w:r w:rsidRPr="00F631FB">
        <w:rPr>
          <w:rFonts w:ascii="Arial" w:eastAsia="仿宋_GB2312" w:hAnsi="Arial" w:cs="Arial"/>
          <w:sz w:val="28"/>
          <w:szCs w:val="28"/>
        </w:rPr>
        <w:t>：</w:t>
      </w:r>
    </w:p>
    <w:p w14:paraId="6E09F32A"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Pr>
          <w:rFonts w:ascii="Arial" w:eastAsia="仿宋_GB2312" w:hAnsi="Arial" w:cs="Arial"/>
          <w:b/>
          <w:bCs/>
          <w:szCs w:val="24"/>
        </w:rPr>
        <w:t>10</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816A44" w:rsidRPr="00F631FB" w14:paraId="1F87C32C"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89E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831D95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B6C61D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7F2FAA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7423BFE4"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74048"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49E711" w14:textId="1B5442D1"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325A02" w14:textId="6CB6AD32"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B3C89C" w14:textId="484224A7"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816A44" w:rsidRPr="00F631FB" w14:paraId="4C6A1D82"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5890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E6033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617427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55E442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A523FA" w:rsidRPr="00F631FB" w14:paraId="737AEABA"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CFAF"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FE1CAE" w14:textId="7777777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hideMark/>
          </w:tcPr>
          <w:p w14:paraId="649F0A36" w14:textId="2C84EAD8"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A65792">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hideMark/>
          </w:tcPr>
          <w:p w14:paraId="4457B300" w14:textId="583F250C"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A65792">
              <w:rPr>
                <w:rFonts w:ascii="Arial" w:eastAsia="仿宋_GB2312" w:hAnsi="Arial" w:cs="Arial"/>
                <w:sz w:val="22"/>
                <w:szCs w:val="22"/>
              </w:rPr>
              <w:t>100/100</w:t>
            </w:r>
          </w:p>
        </w:tc>
      </w:tr>
      <w:tr w:rsidR="00816A44" w:rsidRPr="00F631FB" w14:paraId="47B1201A"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8BD8B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9056A67"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FB24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DF83FB7"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A523FA" w:rsidRPr="00F631FB" w14:paraId="5B9B6E69"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B3891D" w14:textId="72429098"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39FEAC9" w14:textId="4C48FE9D"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1017" w:type="pct"/>
            <w:tcBorders>
              <w:top w:val="single" w:sz="4" w:space="0" w:color="auto"/>
              <w:left w:val="nil"/>
              <w:bottom w:val="single" w:sz="4" w:space="0" w:color="auto"/>
              <w:right w:val="single" w:sz="4" w:space="0" w:color="000000"/>
            </w:tcBorders>
            <w:shd w:val="clear" w:color="auto" w:fill="auto"/>
            <w:noWrap/>
          </w:tcPr>
          <w:p w14:paraId="68FF0545" w14:textId="6D1D7C6E"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1290D">
              <w:rPr>
                <w:rFonts w:ascii="Arial" w:eastAsia="仿宋_GB2312" w:hAnsi="Arial" w:cs="Arial" w:hint="eastAsia"/>
                <w:sz w:val="22"/>
                <w:szCs w:val="22"/>
              </w:rPr>
              <w:t>1</w:t>
            </w:r>
            <w:r w:rsidRPr="0081290D">
              <w:rPr>
                <w:rFonts w:ascii="Arial" w:eastAsia="仿宋_GB2312" w:hAnsi="Arial" w:cs="Arial"/>
                <w:sz w:val="22"/>
                <w:szCs w:val="22"/>
              </w:rPr>
              <w:t>00/105</w:t>
            </w:r>
          </w:p>
        </w:tc>
        <w:tc>
          <w:tcPr>
            <w:tcW w:w="1015" w:type="pct"/>
            <w:tcBorders>
              <w:top w:val="single" w:sz="4" w:space="0" w:color="auto"/>
              <w:left w:val="nil"/>
              <w:bottom w:val="single" w:sz="4" w:space="0" w:color="auto"/>
              <w:right w:val="single" w:sz="4" w:space="0" w:color="000000"/>
            </w:tcBorders>
            <w:shd w:val="clear" w:color="auto" w:fill="auto"/>
            <w:noWrap/>
          </w:tcPr>
          <w:p w14:paraId="1A7A299F" w14:textId="1F3B6EEA"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1290D">
              <w:rPr>
                <w:rFonts w:ascii="Arial" w:eastAsia="仿宋_GB2312" w:hAnsi="Arial" w:cs="Arial" w:hint="eastAsia"/>
                <w:sz w:val="22"/>
                <w:szCs w:val="22"/>
              </w:rPr>
              <w:t>1</w:t>
            </w:r>
            <w:r w:rsidRPr="0081290D">
              <w:rPr>
                <w:rFonts w:ascii="Arial" w:eastAsia="仿宋_GB2312" w:hAnsi="Arial" w:cs="Arial"/>
                <w:sz w:val="22"/>
                <w:szCs w:val="22"/>
              </w:rPr>
              <w:t>00/105</w:t>
            </w:r>
          </w:p>
        </w:tc>
      </w:tr>
      <w:tr w:rsidR="00A523FA" w:rsidRPr="00F631FB" w14:paraId="50F2BE67" w14:textId="77777777" w:rsidTr="00CE02F1">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129705E"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DC8A7B4"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D69169" w14:textId="75C00249" w:rsidR="00A523FA" w:rsidRPr="00F631FB" w:rsidRDefault="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027EC5" w:rsidRPr="00F631FB">
              <w:rPr>
                <w:rFonts w:ascii="Arial" w:eastAsia="仿宋_GB2312" w:hAnsi="Arial" w:cs="Arial"/>
                <w:sz w:val="22"/>
                <w:szCs w:val="22"/>
              </w:rPr>
              <w:t>10</w:t>
            </w:r>
            <w:r w:rsidR="00027EC5">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954E00" w14:textId="468CAA99"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1DE1C5B" w14:textId="1D79797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4081D309"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0B7F4C1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D97AE1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FE224A" w14:textId="58358174"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762F5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F043C15" w14:textId="17B413F6"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r>
      <w:tr w:rsidR="00816A44" w:rsidRPr="00F631FB" w14:paraId="409FA075"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4F89DF3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744AD0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AF996D"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9DAC0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ADCB885"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A523FA" w:rsidRPr="00F631FB" w14:paraId="2EA52CC5" w14:textId="77777777" w:rsidTr="00A523FA">
        <w:trPr>
          <w:trHeight w:val="300"/>
        </w:trPr>
        <w:tc>
          <w:tcPr>
            <w:tcW w:w="509" w:type="pct"/>
            <w:vMerge/>
            <w:tcBorders>
              <w:top w:val="nil"/>
              <w:left w:val="single" w:sz="4" w:space="0" w:color="auto"/>
              <w:bottom w:val="single" w:sz="4" w:space="0" w:color="auto"/>
              <w:right w:val="single" w:sz="4" w:space="0" w:color="auto"/>
            </w:tcBorders>
            <w:vAlign w:val="center"/>
            <w:hideMark/>
          </w:tcPr>
          <w:p w14:paraId="46DB6FB0" w14:textId="77777777" w:rsidR="00A523FA" w:rsidRPr="00F631FB"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87BD7"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hideMark/>
          </w:tcPr>
          <w:p w14:paraId="3C93DD31" w14:textId="1684C24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0F9984D5" w14:textId="593712A2"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0F89A5AA" w14:textId="30D2BA94"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r>
      <w:tr w:rsidR="00A523FA" w:rsidRPr="00F631FB" w14:paraId="2D6C39F1" w14:textId="77777777" w:rsidTr="00A523FA">
        <w:trPr>
          <w:trHeight w:val="270"/>
        </w:trPr>
        <w:tc>
          <w:tcPr>
            <w:tcW w:w="509" w:type="pct"/>
            <w:vMerge/>
            <w:tcBorders>
              <w:top w:val="nil"/>
              <w:left w:val="single" w:sz="4" w:space="0" w:color="auto"/>
              <w:bottom w:val="single" w:sz="4" w:space="0" w:color="auto"/>
              <w:right w:val="single" w:sz="4" w:space="0" w:color="auto"/>
            </w:tcBorders>
            <w:vAlign w:val="center"/>
            <w:hideMark/>
          </w:tcPr>
          <w:p w14:paraId="11B35C62" w14:textId="77777777" w:rsidR="00A523FA" w:rsidRPr="00F631FB"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8EBD4C6"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hideMark/>
          </w:tcPr>
          <w:p w14:paraId="7A4E7A1B" w14:textId="1F4C7E8F"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2FAF5745" w14:textId="549FEFAB"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74B3B679" w14:textId="16BA440C"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r>
      <w:tr w:rsidR="00816A44" w:rsidRPr="00F631FB" w14:paraId="29194F6E"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BF7A14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5F3DD24"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77839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FF5B8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67C5B9"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57886CBC"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4B09074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69F4B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E8904" w14:textId="257ADFF6"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3B4B8C" w14:textId="75EEB70E"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8CE25AF" w14:textId="61F19A5B"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A523FA">
              <w:rPr>
                <w:rFonts w:ascii="Arial" w:eastAsia="仿宋_GB2312" w:hAnsi="Arial" w:cs="Arial"/>
                <w:sz w:val="22"/>
                <w:szCs w:val="22"/>
              </w:rPr>
              <w:t>101</w:t>
            </w:r>
          </w:p>
        </w:tc>
      </w:tr>
      <w:tr w:rsidR="00816A44" w:rsidRPr="00F631FB" w14:paraId="7932E5C9"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7C0510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F210A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75A199" w14:textId="0CBB8215"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w:t>
            </w:r>
            <w:r w:rsidR="00A523FA">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C536A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CDCCB4" w14:textId="37E25178"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7A299553" w14:textId="77777777" w:rsidTr="00CE02F1">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30A64C6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76CDD2F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238634" w14:textId="005C4A01"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05A85" w14:textId="6F8FC0EE"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BFD9427" w14:textId="78E96FFB"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r>
      <w:tr w:rsidR="00816A44" w:rsidRPr="00F631FB" w14:paraId="796BD57D" w14:textId="77777777" w:rsidTr="00CE02F1">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2852866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0FB74B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9B85828" w14:textId="1E99E08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01AD6AA" w14:textId="10476EA1"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AA1EC8" w14:textId="1F6BCE93"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r>
      <w:tr w:rsidR="00816A44" w:rsidRPr="00F631FB" w14:paraId="32398FCB"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38EA1FC3"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D13F5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782C6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4D051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C87B92"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1A399873"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654E2D0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322F81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94057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A3474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EF36369"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0A97CE62"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E9A3D6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33940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C1CB8B" w14:textId="2E79F2A3"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AA83F6" w14:textId="175E13D6"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9566DB" w14:textId="0F2BAA33"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102</w:t>
            </w:r>
          </w:p>
        </w:tc>
      </w:tr>
      <w:tr w:rsidR="00816A44" w:rsidRPr="00F631FB" w14:paraId="14545964"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2B9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8F61D38" w14:textId="3AF2D96C"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15424</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4CBAD69" w14:textId="118BE160"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13640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04C8543D" w14:textId="3E51CAE2"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13155</w:t>
            </w:r>
          </w:p>
        </w:tc>
      </w:tr>
      <w:tr w:rsidR="00816A44" w:rsidRPr="00F631FB" w14:paraId="56012002"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11C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146E23" w14:textId="62E123FB"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14600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BD1F7B3" w14:textId="722E32E4"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13698</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1188DB4" w14:textId="71634571"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13339</w:t>
            </w:r>
          </w:p>
        </w:tc>
      </w:tr>
    </w:tbl>
    <w:p w14:paraId="0435E30B" w14:textId="33EFEDE8"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地上商业楼面地价</w:t>
      </w:r>
      <w:r w:rsidR="005970AA">
        <w:rPr>
          <w:rFonts w:ascii="Arial" w:eastAsia="仿宋_GB2312" w:hAnsi="Arial" w:cs="Arial" w:hint="eastAsia"/>
          <w:bCs/>
          <w:sz w:val="28"/>
        </w:rPr>
        <w:t>（土地使用年限</w:t>
      </w:r>
      <w:r w:rsidR="005970AA">
        <w:rPr>
          <w:rFonts w:ascii="Arial" w:eastAsia="仿宋_GB2312" w:hAnsi="Arial" w:cs="Arial"/>
          <w:bCs/>
          <w:sz w:val="28"/>
        </w:rPr>
        <w:t>40</w:t>
      </w:r>
      <w:r w:rsidR="005970AA">
        <w:rPr>
          <w:rFonts w:ascii="Arial" w:eastAsia="仿宋_GB2312" w:hAnsi="Arial" w:cs="Arial" w:hint="eastAsia"/>
          <w:bCs/>
          <w:sz w:val="28"/>
        </w:rPr>
        <w:t>年）</w:t>
      </w:r>
    </w:p>
    <w:p w14:paraId="2253C935" w14:textId="77777777" w:rsidR="00816A44" w:rsidRPr="00F631FB" w:rsidRDefault="00816A44" w:rsidP="00816A44">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35AB02D" w14:textId="19C3D61D" w:rsidR="00816A44" w:rsidRPr="00F631FB" w:rsidRDefault="00816A44" w:rsidP="00816A44">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A523FA">
        <w:rPr>
          <w:rFonts w:ascii="Arial" w:eastAsia="仿宋_GB2312" w:hAnsi="Arial" w:cs="Arial"/>
          <w:bCs/>
          <w:sz w:val="28"/>
        </w:rPr>
        <w:t>14600+13698+13339</w:t>
      </w:r>
      <w:r w:rsidRPr="00F631FB">
        <w:rPr>
          <w:rFonts w:ascii="Arial" w:eastAsia="仿宋_GB2312" w:hAnsi="Arial" w:cs="Arial"/>
          <w:bCs/>
          <w:sz w:val="28"/>
        </w:rPr>
        <w:t>)÷3</w:t>
      </w:r>
    </w:p>
    <w:p w14:paraId="4925717C" w14:textId="5EEAECE6" w:rsidR="00816A44" w:rsidRDefault="00816A44" w:rsidP="00816A44">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A523FA">
        <w:rPr>
          <w:rFonts w:ascii="Arial" w:eastAsia="仿宋_GB2312" w:hAnsi="Arial" w:cs="Arial"/>
          <w:bCs/>
          <w:sz w:val="28"/>
        </w:rPr>
        <w:t>13879</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3B1DCC57" w14:textId="24BE4212" w:rsidR="006614C5" w:rsidRDefault="006614C5" w:rsidP="006614C5">
      <w:pPr>
        <w:spacing w:line="360" w:lineRule="auto"/>
        <w:ind w:firstLineChars="200" w:firstLine="560"/>
        <w:jc w:val="both"/>
        <w:rPr>
          <w:rFonts w:ascii="Arial" w:eastAsia="仿宋_GB2312" w:hAnsi="Arial" w:cs="Arial"/>
          <w:bCs/>
          <w:sz w:val="28"/>
        </w:rPr>
      </w:pPr>
      <w:r>
        <w:rPr>
          <w:rFonts w:ascii="Arial" w:eastAsia="仿宋_GB2312" w:hAnsi="Arial" w:cs="Arial"/>
          <w:sz w:val="28"/>
          <w:szCs w:val="28"/>
        </w:rPr>
        <w:t>6</w:t>
      </w:r>
      <w:r w:rsidRPr="00F631FB">
        <w:rPr>
          <w:rFonts w:ascii="Arial" w:eastAsia="仿宋_GB2312" w:hAnsi="Arial" w:cs="Arial"/>
          <w:sz w:val="28"/>
          <w:szCs w:val="28"/>
        </w:rPr>
        <w:t>）</w:t>
      </w:r>
      <w:r w:rsidRPr="00F631FB">
        <w:rPr>
          <w:rFonts w:ascii="Arial" w:eastAsia="仿宋_GB2312" w:hAnsi="Arial" w:cs="Arial"/>
          <w:bCs/>
          <w:sz w:val="28"/>
        </w:rPr>
        <w:t>地</w:t>
      </w:r>
      <w:r>
        <w:rPr>
          <w:rFonts w:ascii="Arial" w:eastAsia="仿宋_GB2312" w:hAnsi="Arial" w:cs="Arial" w:hint="eastAsia"/>
          <w:bCs/>
          <w:sz w:val="28"/>
        </w:rPr>
        <w:t>下</w:t>
      </w:r>
      <w:r w:rsidRPr="00F631FB">
        <w:rPr>
          <w:rFonts w:ascii="Arial" w:eastAsia="仿宋_GB2312" w:hAnsi="Arial" w:cs="Arial"/>
          <w:bCs/>
          <w:sz w:val="28"/>
        </w:rPr>
        <w:t>商业楼面地价</w:t>
      </w:r>
      <w:r w:rsidR="005970AA">
        <w:rPr>
          <w:rFonts w:ascii="Arial" w:eastAsia="仿宋_GB2312" w:hAnsi="Arial" w:cs="Arial" w:hint="eastAsia"/>
          <w:bCs/>
          <w:sz w:val="28"/>
        </w:rPr>
        <w:t>（土地剩余使用年限</w:t>
      </w:r>
      <w:r w:rsidR="005970AA">
        <w:rPr>
          <w:rFonts w:ascii="Arial" w:eastAsia="仿宋_GB2312" w:hAnsi="Arial" w:cs="Arial"/>
          <w:bCs/>
          <w:sz w:val="28"/>
        </w:rPr>
        <w:t>39.14</w:t>
      </w:r>
      <w:r w:rsidR="005970AA">
        <w:rPr>
          <w:rFonts w:ascii="Arial" w:eastAsia="仿宋_GB2312" w:hAnsi="Arial" w:cs="Arial" w:hint="eastAsia"/>
          <w:bCs/>
          <w:sz w:val="28"/>
        </w:rPr>
        <w:t>年）</w:t>
      </w:r>
    </w:p>
    <w:p w14:paraId="6FD6A47C" w14:textId="77777777" w:rsidR="00D513B7" w:rsidRPr="00CE23D5" w:rsidRDefault="00D513B7" w:rsidP="00D513B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Pr>
          <w:rFonts w:ascii="Arial" w:eastAsia="仿宋_GB2312" w:hAnsi="Arial" w:cs="Arial" w:hint="eastAsia"/>
          <w:sz w:val="28"/>
          <w:szCs w:val="28"/>
        </w:rPr>
        <w:t>商业</w:t>
      </w:r>
      <w:r w:rsidRPr="00CE23D5">
        <w:rPr>
          <w:rFonts w:ascii="Arial" w:eastAsia="仿宋_GB2312" w:hAnsi="Arial" w:cs="Arial"/>
          <w:sz w:val="28"/>
        </w:rPr>
        <w:t>依据地上</w:t>
      </w:r>
      <w:r>
        <w:rPr>
          <w:rFonts w:ascii="Arial" w:eastAsia="仿宋_GB2312" w:hAnsi="Arial" w:cs="Arial" w:hint="eastAsia"/>
          <w:sz w:val="28"/>
        </w:rPr>
        <w:t>商业</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Pr>
          <w:rFonts w:ascii="Arial" w:eastAsia="仿宋_GB2312" w:hAnsi="Arial" w:cs="Arial" w:hint="eastAsia"/>
          <w:sz w:val="28"/>
          <w:szCs w:val="28"/>
        </w:rPr>
        <w:t>商业</w:t>
      </w:r>
      <w:r w:rsidRPr="00CE23D5">
        <w:rPr>
          <w:rFonts w:ascii="Arial" w:eastAsia="仿宋_GB2312" w:hAnsi="Arial" w:cs="Arial"/>
          <w:sz w:val="28"/>
        </w:rPr>
        <w:t>，地处</w:t>
      </w:r>
      <w:r>
        <w:rPr>
          <w:rFonts w:ascii="Arial" w:eastAsia="仿宋_GB2312" w:hAnsi="Arial" w:cs="Arial" w:hint="eastAsia"/>
          <w:sz w:val="28"/>
        </w:rPr>
        <w:t>商业</w:t>
      </w:r>
      <w:r w:rsidRPr="00833F5C">
        <w:rPr>
          <w:rFonts w:ascii="Arial" w:eastAsia="仿宋_GB2312" w:hAnsi="Arial" w:cs="Arial"/>
          <w:sz w:val="28"/>
        </w:rPr>
        <w:t>类七级</w:t>
      </w:r>
      <w:r w:rsidRPr="00CE23D5">
        <w:rPr>
          <w:rFonts w:ascii="Arial" w:eastAsia="仿宋_GB2312" w:hAnsi="Arial" w:cs="Arial"/>
          <w:sz w:val="28"/>
        </w:rPr>
        <w:t>地价区，需根据《北京市基准地价地下空间修正系数表》进行用途修正。地下空间修正系数表详见下表：</w:t>
      </w:r>
    </w:p>
    <w:p w14:paraId="18712C40" w14:textId="77777777" w:rsidR="00D513B7" w:rsidRPr="00CE23D5" w:rsidRDefault="00D513B7" w:rsidP="00D513B7">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D513B7" w:rsidRPr="00DD6F7F" w14:paraId="388570E2" w14:textId="77777777" w:rsidTr="00CE02F1">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B48D3"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59B9F"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FFBDA"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70BDB2E8"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地下空间修正系数</w:t>
            </w:r>
          </w:p>
        </w:tc>
      </w:tr>
      <w:tr w:rsidR="00D513B7" w:rsidRPr="00DD6F7F" w14:paraId="2E496DE2" w14:textId="77777777" w:rsidTr="00CE02F1">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24858A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5C7DF49B"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671DB48D"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79A461AE"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324455F6"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02A27AB0"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八至十二级</w:t>
            </w:r>
          </w:p>
        </w:tc>
      </w:tr>
      <w:tr w:rsidR="00D513B7" w:rsidRPr="00DD6F7F" w14:paraId="6FD4856E" w14:textId="77777777" w:rsidTr="00CE02F1">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52093691"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467F43C0"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1B56E5E2"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1</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6FBDCD5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F7C66D0"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4281277C"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0.6</w:t>
            </w:r>
          </w:p>
        </w:tc>
      </w:tr>
      <w:tr w:rsidR="00D513B7" w:rsidRPr="00DD6F7F" w14:paraId="2B0CB4EE"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70FAE71"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3FA40B0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347ED8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2</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4971042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0FBA16E8"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710D6C9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r>
      <w:tr w:rsidR="00D513B7" w:rsidRPr="00DD6F7F" w14:paraId="350A0019"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2185C589"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23F7DFA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774BDD0F"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3</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346C8F05"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3B79559"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74E94BB3"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r w:rsidR="00D513B7" w:rsidRPr="00DD6F7F" w14:paraId="69737A36"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5BB2927A"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CAA328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58614793"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4</w:t>
            </w:r>
            <w:r w:rsidRPr="00C51C78">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2703A6D9"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5224A182"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6254C76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bl>
    <w:p w14:paraId="0E244CC0" w14:textId="618DB147" w:rsidR="00D513B7" w:rsidRDefault="00D513B7" w:rsidP="00D513B7">
      <w:pPr>
        <w:spacing w:beforeLines="50" w:before="120" w:line="360" w:lineRule="auto"/>
        <w:ind w:firstLineChars="200" w:firstLine="560"/>
        <w:jc w:val="both"/>
        <w:rPr>
          <w:rFonts w:ascii="Arial" w:eastAsia="仿宋_GB2312" w:hAnsi="Arial" w:cs="Arial"/>
          <w:sz w:val="28"/>
          <w:szCs w:val="28"/>
        </w:rPr>
      </w:pPr>
      <w:r w:rsidRPr="00693248">
        <w:rPr>
          <w:rFonts w:ascii="Arial" w:eastAsia="仿宋_GB2312" w:hAnsi="Arial" w:cs="Arial"/>
          <w:sz w:val="28"/>
        </w:rPr>
        <w:t>依据上表，估价对象</w:t>
      </w:r>
      <w:r w:rsidRPr="00693248">
        <w:rPr>
          <w:rFonts w:ascii="Arial" w:eastAsia="仿宋_GB2312" w:hAnsi="Arial" w:cs="Arial"/>
          <w:sz w:val="28"/>
          <w:szCs w:val="28"/>
        </w:rPr>
        <w:t>土地级别为</w:t>
      </w:r>
      <w:r w:rsidRPr="00693248">
        <w:rPr>
          <w:rFonts w:ascii="Arial" w:eastAsia="仿宋_GB2312" w:hAnsi="Arial" w:cs="Arial" w:hint="eastAsia"/>
          <w:sz w:val="28"/>
          <w:szCs w:val="28"/>
        </w:rPr>
        <w:t>商业</w:t>
      </w:r>
      <w:r w:rsidRPr="00693248">
        <w:rPr>
          <w:rFonts w:ascii="Arial" w:eastAsia="仿宋_GB2312" w:hAnsi="Arial" w:cs="Arial"/>
          <w:sz w:val="28"/>
          <w:szCs w:val="28"/>
        </w:rPr>
        <w:t>类七级，故地下</w:t>
      </w:r>
      <w:r w:rsidRPr="00693248">
        <w:rPr>
          <w:rFonts w:ascii="Arial" w:eastAsia="仿宋_GB2312" w:hAnsi="Arial" w:cs="Arial" w:hint="eastAsia"/>
          <w:sz w:val="28"/>
          <w:szCs w:val="28"/>
        </w:rPr>
        <w:t>商业</w:t>
      </w:r>
      <w:r w:rsidRPr="00693248">
        <w:rPr>
          <w:rFonts w:ascii="Arial" w:eastAsia="仿宋_GB2312" w:hAnsi="Arial" w:cs="Arial"/>
          <w:sz w:val="28"/>
          <w:szCs w:val="28"/>
        </w:rPr>
        <w:t>用房的地下空间修正系数为</w:t>
      </w:r>
      <w:r w:rsidRPr="00693248">
        <w:rPr>
          <w:rFonts w:ascii="Arial" w:eastAsia="仿宋_GB2312" w:hAnsi="Arial" w:cs="Arial"/>
          <w:sz w:val="28"/>
          <w:szCs w:val="28"/>
        </w:rPr>
        <w:t>0.7</w:t>
      </w:r>
      <w:r w:rsidRPr="00693248">
        <w:rPr>
          <w:rFonts w:ascii="Arial" w:eastAsia="仿宋_GB2312" w:hAnsi="Arial" w:cs="Arial"/>
          <w:sz w:val="28"/>
          <w:szCs w:val="28"/>
        </w:rPr>
        <w:t>。</w:t>
      </w:r>
    </w:p>
    <w:p w14:paraId="4FB6ABED" w14:textId="77777777" w:rsidR="001219A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39.14</w:t>
      </w:r>
      <w:r w:rsidRPr="00CE23D5">
        <w:rPr>
          <w:rFonts w:ascii="Arial" w:eastAsia="仿宋_GB2312" w:hAnsi="Arial" w:cs="Arial"/>
          <w:sz w:val="28"/>
          <w:szCs w:val="28"/>
        </w:rPr>
        <w:t>年，</w:t>
      </w:r>
      <w:r>
        <w:rPr>
          <w:rFonts w:ascii="Arial" w:eastAsia="仿宋_GB2312" w:hAnsi="Arial" w:cs="Arial" w:hint="eastAsia"/>
          <w:sz w:val="28"/>
          <w:szCs w:val="28"/>
        </w:rPr>
        <w:t>商业</w:t>
      </w:r>
      <w:r w:rsidRPr="00CE23D5">
        <w:rPr>
          <w:rFonts w:ascii="Arial" w:eastAsia="仿宋_GB2312" w:hAnsi="Arial" w:cs="Arial"/>
          <w:sz w:val="28"/>
          <w:szCs w:val="28"/>
        </w:rPr>
        <w:t>用途法定用途最高出让年限为</w:t>
      </w:r>
      <w:r>
        <w:rPr>
          <w:rFonts w:ascii="Arial" w:eastAsia="仿宋_GB2312" w:hAnsi="Arial" w:cs="Arial"/>
          <w:sz w:val="28"/>
          <w:szCs w:val="28"/>
        </w:rPr>
        <w:t>40</w:t>
      </w:r>
      <w:r w:rsidRPr="00CE23D5">
        <w:rPr>
          <w:rFonts w:ascii="Arial" w:eastAsia="仿宋_GB2312" w:hAnsi="Arial" w:cs="Arial"/>
          <w:sz w:val="28"/>
          <w:szCs w:val="28"/>
        </w:rPr>
        <w:t>年，则有：</w:t>
      </w:r>
    </w:p>
    <w:p w14:paraId="2DEE8029" w14:textId="77777777" w:rsidR="001219AF" w:rsidRPr="00833F5C"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31B76F4D" w14:textId="77777777" w:rsidR="001219AF" w:rsidRPr="00833F5C"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65359E9C" w14:textId="77777777" w:rsidR="001219A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39.14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40</w:t>
      </w:r>
      <w:r w:rsidRPr="00CE23D5">
        <w:rPr>
          <w:rFonts w:ascii="Arial" w:eastAsia="仿宋_GB2312" w:hAnsi="Arial" w:cs="Arial"/>
          <w:sz w:val="28"/>
          <w:szCs w:val="28"/>
        </w:rPr>
        <w:t>）</w:t>
      </w:r>
    </w:p>
    <w:p w14:paraId="13D6E011" w14:textId="47510B81" w:rsidR="00570B5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0.9</w:t>
      </w:r>
      <w:r>
        <w:rPr>
          <w:rFonts w:ascii="Arial" w:eastAsia="仿宋_GB2312" w:hAnsi="Arial" w:cs="Arial"/>
          <w:sz w:val="28"/>
          <w:szCs w:val="28"/>
        </w:rPr>
        <w:t>936</w:t>
      </w:r>
    </w:p>
    <w:p w14:paraId="3D812F2E" w14:textId="1A1805A2" w:rsidR="00D513B7" w:rsidRPr="00CE23D5" w:rsidRDefault="00D513B7" w:rsidP="00D513B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Pr>
          <w:rFonts w:ascii="Arial" w:eastAsia="仿宋_GB2312" w:hAnsi="Arial" w:cs="Arial" w:hint="eastAsia"/>
          <w:sz w:val="28"/>
          <w:szCs w:val="28"/>
        </w:rPr>
        <w:t>商业</w:t>
      </w:r>
      <w:r w:rsidRPr="00CE23D5">
        <w:rPr>
          <w:rFonts w:ascii="Arial" w:eastAsia="仿宋_GB2312" w:hAnsi="Arial" w:cs="Arial"/>
          <w:sz w:val="28"/>
          <w:szCs w:val="28"/>
        </w:rPr>
        <w:t>楼面熟地价</w:t>
      </w:r>
    </w:p>
    <w:p w14:paraId="1FFBCE08" w14:textId="66A24BE6" w:rsidR="00D513B7" w:rsidRPr="00833F5C" w:rsidRDefault="00D513B7" w:rsidP="00D513B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w:t>
      </w:r>
      <w:r w:rsidRPr="00F631FB">
        <w:rPr>
          <w:rFonts w:ascii="Arial" w:eastAsia="仿宋_GB2312" w:hAnsi="Arial" w:cs="Arial"/>
          <w:bCs/>
          <w:sz w:val="28"/>
        </w:rPr>
        <w:t>地上商业楼面地价</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r w:rsidR="00570B5F">
        <w:rPr>
          <w:rFonts w:ascii="Arial" w:eastAsia="仿宋_GB2312" w:hAnsi="Arial" w:cs="Arial" w:hint="eastAsia"/>
          <w:sz w:val="28"/>
          <w:szCs w:val="28"/>
        </w:rPr>
        <w:t>×年期修正系数</w:t>
      </w:r>
    </w:p>
    <w:p w14:paraId="1A1BC5FA" w14:textId="5FF5AEBD" w:rsidR="00D513B7" w:rsidRPr="00CE23D5" w:rsidRDefault="00D513B7" w:rsidP="00D513B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570B5F">
        <w:rPr>
          <w:rFonts w:ascii="Arial" w:eastAsia="仿宋_GB2312" w:hAnsi="Arial" w:cs="Arial"/>
          <w:sz w:val="28"/>
          <w:szCs w:val="28"/>
        </w:rPr>
        <w:t>13879</w:t>
      </w:r>
      <w:r w:rsidRPr="00CE23D5">
        <w:rPr>
          <w:rFonts w:ascii="Arial" w:eastAsia="仿宋_GB2312" w:hAnsi="Arial" w:cs="Arial"/>
          <w:sz w:val="28"/>
          <w:szCs w:val="28"/>
        </w:rPr>
        <w:t>×0.</w:t>
      </w:r>
      <w:r>
        <w:rPr>
          <w:rFonts w:ascii="Arial" w:eastAsia="仿宋_GB2312" w:hAnsi="Arial" w:cs="Arial"/>
          <w:sz w:val="28"/>
          <w:szCs w:val="28"/>
        </w:rPr>
        <w:t>7</w:t>
      </w:r>
      <w:r w:rsidR="00570B5F">
        <w:rPr>
          <w:rFonts w:ascii="Arial" w:eastAsia="仿宋_GB2312" w:hAnsi="Arial" w:cs="Arial"/>
          <w:sz w:val="28"/>
          <w:szCs w:val="28"/>
        </w:rPr>
        <w:t>×</w:t>
      </w:r>
      <w:r w:rsidR="001219AF">
        <w:rPr>
          <w:rFonts w:ascii="Arial" w:eastAsia="仿宋_GB2312" w:hAnsi="Arial" w:cs="Arial"/>
          <w:sz w:val="28"/>
          <w:szCs w:val="28"/>
        </w:rPr>
        <w:t>0.9936</w:t>
      </w:r>
    </w:p>
    <w:p w14:paraId="3686BCB8" w14:textId="587F8A32" w:rsidR="00D513B7" w:rsidRDefault="00D513B7" w:rsidP="00D513B7">
      <w:pPr>
        <w:spacing w:line="360" w:lineRule="auto"/>
        <w:ind w:left="142" w:firstLineChars="151" w:firstLine="423"/>
        <w:jc w:val="both"/>
        <w:rPr>
          <w:rFonts w:ascii="Arial" w:eastAsia="仿宋_GB2312" w:hAnsi="Arial" w:cs="Arial"/>
          <w:b/>
          <w:sz w:val="28"/>
        </w:rPr>
      </w:pPr>
      <w:r w:rsidRPr="00CE23D5">
        <w:rPr>
          <w:rFonts w:ascii="Arial" w:eastAsia="仿宋_GB2312" w:hAnsi="Arial" w:cs="Arial"/>
          <w:sz w:val="28"/>
        </w:rPr>
        <w:t>＝</w:t>
      </w:r>
      <w:r w:rsidR="001219AF">
        <w:rPr>
          <w:rFonts w:ascii="Arial" w:eastAsia="仿宋_GB2312" w:hAnsi="Arial" w:cs="Arial"/>
          <w:sz w:val="28"/>
        </w:rPr>
        <w:t>9653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4AFDDC02" w14:textId="77777777" w:rsidR="00816A44" w:rsidRDefault="00816A44" w:rsidP="0033776A">
      <w:pPr>
        <w:spacing w:line="360" w:lineRule="auto"/>
        <w:jc w:val="both"/>
        <w:rPr>
          <w:rFonts w:ascii="Arial" w:eastAsia="仿宋_GB2312" w:hAnsi="Arial" w:cs="Arial"/>
          <w:b/>
          <w:sz w:val="28"/>
        </w:rPr>
      </w:pPr>
    </w:p>
    <w:p w14:paraId="5586303A" w14:textId="1A1FD95F" w:rsidR="0033776A" w:rsidRPr="00F631FB" w:rsidRDefault="0033776A" w:rsidP="0033776A">
      <w:pPr>
        <w:spacing w:line="360" w:lineRule="auto"/>
        <w:jc w:val="both"/>
        <w:rPr>
          <w:rFonts w:ascii="Arial" w:eastAsia="仿宋_GB2312" w:hAnsi="Arial" w:cs="Arial"/>
          <w:b/>
          <w:sz w:val="28"/>
        </w:rPr>
      </w:pPr>
      <w:r w:rsidRPr="00F631FB">
        <w:rPr>
          <w:rFonts w:ascii="Arial" w:eastAsia="仿宋_GB2312" w:hAnsi="Arial" w:cs="Arial"/>
          <w:b/>
          <w:sz w:val="28"/>
        </w:rPr>
        <w:t>（</w:t>
      </w:r>
      <w:r w:rsidR="00D513B7">
        <w:rPr>
          <w:rFonts w:ascii="Arial" w:eastAsia="仿宋_GB2312" w:hAnsi="Arial" w:cs="Arial"/>
          <w:b/>
          <w:sz w:val="28"/>
        </w:rPr>
        <w:t>2</w:t>
      </w:r>
      <w:r w:rsidRPr="00F631FB">
        <w:rPr>
          <w:rFonts w:ascii="Arial" w:eastAsia="仿宋_GB2312" w:hAnsi="Arial" w:cs="Arial"/>
          <w:b/>
          <w:sz w:val="28"/>
        </w:rPr>
        <w:t>）求取估价对象</w:t>
      </w:r>
      <w:r w:rsidRPr="00F631FB">
        <w:rPr>
          <w:rFonts w:ascii="Arial" w:eastAsia="仿宋_GB2312" w:hAnsi="Arial" w:cs="Arial" w:hint="eastAsia"/>
          <w:b/>
          <w:sz w:val="28"/>
        </w:rPr>
        <w:t>地下办公</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sidR="006614C5">
        <w:rPr>
          <w:rFonts w:ascii="Arial" w:eastAsia="仿宋_GB2312" w:hAnsi="Arial" w:cs="Arial"/>
          <w:b/>
          <w:sz w:val="28"/>
        </w:rPr>
        <w:t>49.14</w:t>
      </w:r>
      <w:r w:rsidRPr="00F631FB">
        <w:rPr>
          <w:rFonts w:ascii="Arial" w:eastAsia="仿宋_GB2312" w:hAnsi="Arial" w:cs="Arial" w:hint="eastAsia"/>
          <w:b/>
          <w:sz w:val="28"/>
        </w:rPr>
        <w:t>年）</w:t>
      </w:r>
    </w:p>
    <w:p w14:paraId="17F501BB" w14:textId="77777777"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2D50228D" w14:textId="77777777"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w:t>
      </w:r>
      <w:r w:rsidRPr="00F631FB">
        <w:rPr>
          <w:rFonts w:ascii="Arial" w:eastAsia="仿宋_GB2312" w:hAnsi="Arial" w:cs="Arial" w:hint="eastAsia"/>
          <w:bCs/>
          <w:sz w:val="28"/>
        </w:rPr>
        <w:t>办公用途</w:t>
      </w:r>
      <w:r w:rsidRPr="00F631FB">
        <w:rPr>
          <w:rFonts w:ascii="Arial" w:eastAsia="仿宋_GB2312" w:hAnsi="Arial" w:cs="Arial"/>
          <w:bCs/>
          <w:sz w:val="28"/>
        </w:rPr>
        <w:t>成交实例比较因素条件说明表如下：</w:t>
      </w:r>
    </w:p>
    <w:p w14:paraId="118EE9A6" w14:textId="77777777" w:rsidR="001219AF" w:rsidRDefault="001219AF" w:rsidP="0033776A">
      <w:pPr>
        <w:spacing w:line="360" w:lineRule="auto"/>
        <w:jc w:val="center"/>
        <w:rPr>
          <w:rFonts w:ascii="Arial" w:eastAsia="仿宋_GB2312" w:hAnsi="Arial" w:cs="Arial"/>
          <w:b/>
          <w:bCs/>
          <w:szCs w:val="24"/>
        </w:rPr>
      </w:pPr>
    </w:p>
    <w:p w14:paraId="31B1563B" w14:textId="77777777" w:rsidR="001219AF" w:rsidRDefault="001219AF" w:rsidP="0033776A">
      <w:pPr>
        <w:spacing w:line="360" w:lineRule="auto"/>
        <w:jc w:val="center"/>
        <w:rPr>
          <w:rFonts w:ascii="Arial" w:eastAsia="仿宋_GB2312" w:hAnsi="Arial" w:cs="Arial"/>
          <w:b/>
          <w:bCs/>
          <w:szCs w:val="24"/>
        </w:rPr>
      </w:pPr>
    </w:p>
    <w:p w14:paraId="41476CA6" w14:textId="77777777" w:rsidR="001219AF" w:rsidRDefault="001219AF" w:rsidP="0033776A">
      <w:pPr>
        <w:spacing w:line="360" w:lineRule="auto"/>
        <w:jc w:val="center"/>
        <w:rPr>
          <w:rFonts w:ascii="Arial" w:eastAsia="仿宋_GB2312" w:hAnsi="Arial" w:cs="Arial"/>
          <w:b/>
          <w:bCs/>
          <w:szCs w:val="24"/>
        </w:rPr>
      </w:pPr>
    </w:p>
    <w:p w14:paraId="231B6521" w14:textId="77777777" w:rsidR="001219AF" w:rsidRDefault="001219AF" w:rsidP="0033776A">
      <w:pPr>
        <w:spacing w:line="360" w:lineRule="auto"/>
        <w:jc w:val="center"/>
        <w:rPr>
          <w:rFonts w:ascii="Arial" w:eastAsia="仿宋_GB2312" w:hAnsi="Arial" w:cs="Arial"/>
          <w:b/>
          <w:bCs/>
          <w:szCs w:val="24"/>
        </w:rPr>
      </w:pPr>
    </w:p>
    <w:p w14:paraId="384634CB" w14:textId="77777777" w:rsidR="001219AF" w:rsidRDefault="001219AF" w:rsidP="0033776A">
      <w:pPr>
        <w:spacing w:line="360" w:lineRule="auto"/>
        <w:jc w:val="center"/>
        <w:rPr>
          <w:rFonts w:ascii="Arial" w:eastAsia="仿宋_GB2312" w:hAnsi="Arial" w:cs="Arial"/>
          <w:b/>
          <w:bCs/>
          <w:szCs w:val="24"/>
        </w:rPr>
      </w:pPr>
    </w:p>
    <w:p w14:paraId="764A36DD" w14:textId="792FADAC"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1219AF">
        <w:rPr>
          <w:rFonts w:ascii="Arial" w:eastAsia="仿宋_GB2312" w:hAnsi="Arial" w:cs="Arial"/>
          <w:b/>
          <w:bCs/>
          <w:szCs w:val="24"/>
        </w:rPr>
        <w:t>11</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1219AF" w:rsidRPr="00F631FB" w14:paraId="3E3E341C" w14:textId="77777777" w:rsidTr="00BF740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530F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46582E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55A95D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F33BB2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5EA0147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1219AF" w:rsidRPr="00F631FB" w14:paraId="0B603B5A" w14:textId="77777777" w:rsidTr="00BF740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361DAF4"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0C19B91B"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51DEFB0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中关村西三旗科技园（</w:t>
            </w:r>
            <w:r w:rsidRPr="00816A44">
              <w:rPr>
                <w:rFonts w:ascii="Arial" w:eastAsia="仿宋_GB2312" w:hAnsi="Arial" w:cs="Arial" w:hint="eastAsia"/>
                <w:sz w:val="18"/>
                <w:szCs w:val="18"/>
              </w:rPr>
              <w:t>1813-L09</w:t>
            </w:r>
            <w:r w:rsidRPr="00816A44">
              <w:rPr>
                <w:rFonts w:ascii="Arial" w:eastAsia="仿宋_GB2312" w:hAnsi="Arial" w:cs="Arial" w:hint="eastAsia"/>
                <w:sz w:val="18"/>
                <w:szCs w:val="18"/>
              </w:rPr>
              <w:t>）公租房经营性配套部分</w:t>
            </w:r>
            <w:r w:rsidRPr="00816A4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72511A8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海淀区西北旺镇永丰产业基地（新）</w:t>
            </w:r>
            <w:r w:rsidRPr="00816A44">
              <w:rPr>
                <w:rFonts w:ascii="Arial" w:eastAsia="仿宋_GB2312" w:hAnsi="Arial" w:cs="Arial" w:hint="eastAsia"/>
                <w:sz w:val="18"/>
                <w:szCs w:val="18"/>
              </w:rPr>
              <w:t>C4</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C5</w:t>
            </w:r>
            <w:r w:rsidRPr="00816A44">
              <w:rPr>
                <w:rFonts w:ascii="Arial" w:eastAsia="仿宋_GB2312" w:hAnsi="Arial" w:cs="Arial" w:hint="eastAsia"/>
                <w:sz w:val="18"/>
                <w:szCs w:val="18"/>
              </w:rPr>
              <w:t>地块公租房项目</w:t>
            </w:r>
            <w:r w:rsidRPr="00816A4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2C74795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上庄家园</w:t>
            </w:r>
            <w:r w:rsidRPr="00816A44">
              <w:rPr>
                <w:rFonts w:ascii="Arial" w:eastAsia="仿宋_GB2312" w:hAnsi="Arial" w:cs="Arial" w:hint="eastAsia"/>
                <w:sz w:val="18"/>
                <w:szCs w:val="18"/>
              </w:rPr>
              <w:t>N28</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N34</w:t>
            </w:r>
            <w:r w:rsidRPr="00816A44">
              <w:rPr>
                <w:rFonts w:ascii="Arial" w:eastAsia="仿宋_GB2312" w:hAnsi="Arial" w:cs="Arial" w:hint="eastAsia"/>
                <w:sz w:val="18"/>
                <w:szCs w:val="18"/>
              </w:rPr>
              <w:t>地块三定三限项目</w:t>
            </w:r>
            <w:r w:rsidRPr="00816A44">
              <w:rPr>
                <w:rFonts w:ascii="Arial" w:eastAsia="仿宋_GB2312" w:hAnsi="Arial" w:cs="Arial" w:hint="eastAsia"/>
                <w:sz w:val="18"/>
                <w:szCs w:val="18"/>
              </w:rPr>
              <w:tab/>
            </w:r>
          </w:p>
        </w:tc>
      </w:tr>
      <w:tr w:rsidR="001219AF" w:rsidRPr="00F631FB" w14:paraId="16449744" w14:textId="77777777" w:rsidTr="00BF7408">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D1B46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01A80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11</w:t>
            </w:r>
            <w:r>
              <w:rPr>
                <w:rFonts w:ascii="Arial" w:eastAsia="仿宋_GB2312" w:hAnsi="Arial" w:cs="Arial"/>
                <w:sz w:val="18"/>
                <w:szCs w:val="18"/>
              </w:rPr>
              <w:t>月</w:t>
            </w:r>
            <w:r>
              <w:rPr>
                <w:rFonts w:ascii="Arial" w:eastAsia="仿宋_GB2312" w:hAnsi="Arial" w:cs="Arial"/>
                <w:sz w:val="18"/>
                <w:szCs w:val="18"/>
              </w:rPr>
              <w:t>3</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F99117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2018</w:t>
            </w:r>
            <w:r w:rsidRPr="00F631FB">
              <w:rPr>
                <w:rFonts w:ascii="Arial" w:eastAsia="仿宋_GB2312" w:hAnsi="Arial" w:cs="Arial"/>
                <w:sz w:val="18"/>
                <w:szCs w:val="18"/>
              </w:rPr>
              <w:t>年</w:t>
            </w:r>
            <w:r>
              <w:rPr>
                <w:rFonts w:ascii="Arial" w:eastAsia="仿宋_GB2312" w:hAnsi="Arial" w:cs="Arial"/>
                <w:sz w:val="18"/>
                <w:szCs w:val="18"/>
              </w:rPr>
              <w:t>12</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1E4060D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sz w:val="18"/>
                <w:szCs w:val="18"/>
              </w:rPr>
              <w:t>6</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26D00B0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2020</w:t>
            </w:r>
            <w:r w:rsidRPr="00F631FB">
              <w:rPr>
                <w:rFonts w:ascii="Arial" w:eastAsia="仿宋_GB2312" w:hAnsi="Arial" w:cs="Arial"/>
                <w:sz w:val="18"/>
                <w:szCs w:val="18"/>
              </w:rPr>
              <w:t>年</w:t>
            </w:r>
            <w:r>
              <w:rPr>
                <w:rFonts w:ascii="Arial" w:eastAsia="仿宋_GB2312" w:hAnsi="Arial" w:cs="Arial"/>
                <w:sz w:val="18"/>
                <w:szCs w:val="18"/>
              </w:rPr>
              <w:t>5</w:t>
            </w:r>
            <w:r w:rsidRPr="00F631FB">
              <w:rPr>
                <w:rFonts w:ascii="Arial" w:eastAsia="仿宋_GB2312" w:hAnsi="Arial" w:cs="Arial"/>
                <w:sz w:val="18"/>
                <w:szCs w:val="18"/>
              </w:rPr>
              <w:t>月</w:t>
            </w:r>
          </w:p>
        </w:tc>
      </w:tr>
      <w:tr w:rsidR="001219AF" w:rsidRPr="00F631FB" w14:paraId="292BFD80" w14:textId="77777777" w:rsidTr="00BF7408">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BBF4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2094F94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0E2B07E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DA37B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597BCA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1219AF" w:rsidRPr="00F631FB" w14:paraId="51249051" w14:textId="77777777" w:rsidTr="00BF7408">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D3E5" w14:textId="77777777"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42D5BB1A" w14:textId="6F337803"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1C77B628" w14:textId="24900201"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93CA9D" w14:textId="43A99E08"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BD0B7B6" w14:textId="5D205F3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r>
      <w:tr w:rsidR="001219AF" w:rsidRPr="00F631FB" w14:paraId="0C84A0AD"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C14D0B" w14:textId="77777777"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4CB55BC3" w14:textId="3DF09CD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648E2D98" w14:textId="52BCB26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3D780453" w14:textId="2C13EC69"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04AB167" w14:textId="13614254"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r>
      <w:tr w:rsidR="001219AF" w:rsidRPr="00F631FB" w14:paraId="1B69AA2A"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14C1A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5256BF7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自持</w:t>
            </w:r>
          </w:p>
        </w:tc>
        <w:tc>
          <w:tcPr>
            <w:tcW w:w="888" w:type="pct"/>
            <w:tcBorders>
              <w:top w:val="nil"/>
              <w:left w:val="nil"/>
              <w:bottom w:val="single" w:sz="4" w:space="0" w:color="auto"/>
              <w:right w:val="single" w:sz="4" w:space="0" w:color="auto"/>
            </w:tcBorders>
            <w:shd w:val="clear" w:color="auto" w:fill="auto"/>
            <w:vAlign w:val="center"/>
          </w:tcPr>
          <w:p w14:paraId="64FD471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非自持</w:t>
            </w:r>
          </w:p>
        </w:tc>
        <w:tc>
          <w:tcPr>
            <w:tcW w:w="918" w:type="pct"/>
            <w:tcBorders>
              <w:top w:val="nil"/>
              <w:left w:val="nil"/>
              <w:bottom w:val="single" w:sz="4" w:space="0" w:color="auto"/>
              <w:right w:val="single" w:sz="4" w:space="0" w:color="auto"/>
            </w:tcBorders>
            <w:shd w:val="clear" w:color="auto" w:fill="auto"/>
          </w:tcPr>
          <w:p w14:paraId="639C78D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非自持</w:t>
            </w:r>
          </w:p>
        </w:tc>
        <w:tc>
          <w:tcPr>
            <w:tcW w:w="997" w:type="pct"/>
            <w:tcBorders>
              <w:top w:val="nil"/>
              <w:left w:val="nil"/>
              <w:bottom w:val="single" w:sz="4" w:space="0" w:color="auto"/>
              <w:right w:val="single" w:sz="4" w:space="0" w:color="auto"/>
            </w:tcBorders>
            <w:shd w:val="clear" w:color="auto" w:fill="auto"/>
          </w:tcPr>
          <w:p w14:paraId="04D5DC1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非自持</w:t>
            </w:r>
          </w:p>
        </w:tc>
      </w:tr>
      <w:tr w:rsidR="001219AF" w:rsidRPr="00F631FB" w14:paraId="250B9F8D" w14:textId="77777777" w:rsidTr="00BF7408">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3FB1C32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197B9D5" w14:textId="6E246ACE"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54C0E8FC" w14:textId="06225FEB"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EE2B0A">
              <w:rPr>
                <w:rFonts w:ascii="Arial" w:eastAsia="仿宋_GB2312" w:hAnsi="Arial" w:cs="Arial" w:hint="eastAsia"/>
                <w:sz w:val="18"/>
                <w:szCs w:val="18"/>
              </w:rPr>
              <w:t>，</w:t>
            </w:r>
            <w:r w:rsidRPr="001219AF">
              <w:rPr>
                <w:rFonts w:ascii="Arial" w:eastAsia="仿宋_GB2312" w:hAnsi="Arial" w:cs="Arial" w:hint="eastAsia"/>
                <w:sz w:val="18"/>
                <w:szCs w:val="18"/>
              </w:rPr>
              <w:t>周边有永丰产业园区、海淀绿地中央广场等办公楼项目，入驻率高，办公集聚程度较好</w:t>
            </w:r>
          </w:p>
        </w:tc>
        <w:tc>
          <w:tcPr>
            <w:tcW w:w="888" w:type="pct"/>
            <w:tcBorders>
              <w:top w:val="nil"/>
              <w:left w:val="nil"/>
              <w:bottom w:val="single" w:sz="4" w:space="0" w:color="auto"/>
              <w:right w:val="single" w:sz="4" w:space="0" w:color="auto"/>
            </w:tcBorders>
            <w:shd w:val="clear" w:color="auto" w:fill="auto"/>
            <w:vAlign w:val="center"/>
            <w:hideMark/>
          </w:tcPr>
          <w:p w14:paraId="07B6E5C4" w14:textId="2ACCEB5E"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所在区域在有金隅智造工场，办公集聚程度较好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0E9937FE" w14:textId="126E3DE8"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所在区域在有生命科学园区，办公集聚程度较好</w:t>
            </w:r>
          </w:p>
        </w:tc>
        <w:tc>
          <w:tcPr>
            <w:tcW w:w="997" w:type="pct"/>
            <w:tcBorders>
              <w:top w:val="nil"/>
              <w:left w:val="nil"/>
              <w:bottom w:val="single" w:sz="4" w:space="0" w:color="auto"/>
              <w:right w:val="single" w:sz="4" w:space="0" w:color="auto"/>
            </w:tcBorders>
            <w:shd w:val="clear" w:color="auto" w:fill="auto"/>
            <w:vAlign w:val="center"/>
            <w:hideMark/>
          </w:tcPr>
          <w:p w14:paraId="2705D00F" w14:textId="2A49AF12"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所在区域在建办公项目较少，办公集聚程度较差</w:t>
            </w:r>
          </w:p>
        </w:tc>
      </w:tr>
      <w:tr w:rsidR="001219AF" w:rsidRPr="00F631FB" w14:paraId="4C76603C" w14:textId="77777777" w:rsidTr="00BF7408">
        <w:trPr>
          <w:trHeight w:val="2550"/>
        </w:trPr>
        <w:tc>
          <w:tcPr>
            <w:tcW w:w="200" w:type="pct"/>
            <w:vMerge/>
            <w:tcBorders>
              <w:top w:val="nil"/>
              <w:left w:val="single" w:sz="4" w:space="0" w:color="auto"/>
              <w:bottom w:val="single" w:sz="4" w:space="0" w:color="auto"/>
              <w:right w:val="single" w:sz="4" w:space="0" w:color="auto"/>
            </w:tcBorders>
            <w:vAlign w:val="center"/>
            <w:hideMark/>
          </w:tcPr>
          <w:p w14:paraId="49F49E5E"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86C543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EE69FA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估价对象紧邻城市次干道——宏丰渠东路，西距西六环约</w:t>
            </w:r>
            <w:r w:rsidRPr="007B75E9">
              <w:rPr>
                <w:rFonts w:ascii="Arial" w:eastAsia="仿宋_GB2312" w:hAnsi="Arial" w:cs="Arial" w:hint="eastAsia"/>
                <w:sz w:val="18"/>
                <w:szCs w:val="18"/>
              </w:rPr>
              <w:t>6.5</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31.6</w:t>
            </w:r>
            <w:r w:rsidRPr="007B75E9">
              <w:rPr>
                <w:rFonts w:ascii="Arial" w:eastAsia="仿宋_GB2312" w:hAnsi="Arial" w:cs="Arial" w:hint="eastAsia"/>
                <w:sz w:val="18"/>
                <w:szCs w:val="18"/>
              </w:rPr>
              <w:t>公里，距清河火车站站约</w:t>
            </w:r>
            <w:r w:rsidRPr="007B75E9">
              <w:rPr>
                <w:rFonts w:ascii="Arial" w:eastAsia="仿宋_GB2312" w:hAnsi="Arial" w:cs="Arial" w:hint="eastAsia"/>
                <w:sz w:val="18"/>
                <w:szCs w:val="18"/>
              </w:rPr>
              <w:t>9.2</w:t>
            </w:r>
            <w:r w:rsidRPr="007B75E9">
              <w:rPr>
                <w:rFonts w:ascii="Arial" w:eastAsia="仿宋_GB2312" w:hAnsi="Arial" w:cs="Arial" w:hint="eastAsia"/>
                <w:sz w:val="18"/>
                <w:szCs w:val="18"/>
              </w:rPr>
              <w:t>公里，距北京北站约</w:t>
            </w:r>
            <w:r w:rsidRPr="007B75E9">
              <w:rPr>
                <w:rFonts w:ascii="Arial" w:eastAsia="仿宋_GB2312" w:hAnsi="Arial" w:cs="Arial" w:hint="eastAsia"/>
                <w:sz w:val="18"/>
                <w:szCs w:val="18"/>
              </w:rPr>
              <w:t>19.3</w:t>
            </w:r>
            <w:r w:rsidRPr="007B75E9">
              <w:rPr>
                <w:rFonts w:ascii="Arial" w:eastAsia="仿宋_GB2312" w:hAnsi="Arial" w:cs="Arial" w:hint="eastAsia"/>
                <w:sz w:val="18"/>
                <w:szCs w:val="18"/>
              </w:rPr>
              <w:t>公里，周边</w:t>
            </w:r>
            <w:r w:rsidRPr="007B75E9">
              <w:rPr>
                <w:rFonts w:ascii="Arial" w:eastAsia="仿宋_GB2312" w:hAnsi="Arial" w:cs="Arial" w:hint="eastAsia"/>
                <w:sz w:val="18"/>
                <w:szCs w:val="18"/>
              </w:rPr>
              <w:t>1</w:t>
            </w:r>
            <w:r w:rsidRPr="007B75E9">
              <w:rPr>
                <w:rFonts w:ascii="Arial" w:eastAsia="仿宋_GB2312" w:hAnsi="Arial" w:cs="Arial" w:hint="eastAsia"/>
                <w:sz w:val="18"/>
                <w:szCs w:val="18"/>
              </w:rPr>
              <w:t>公里内无轨道交通站点，周边有</w:t>
            </w:r>
            <w:r w:rsidRPr="007B75E9">
              <w:rPr>
                <w:rFonts w:ascii="Arial" w:eastAsia="仿宋_GB2312" w:hAnsi="Arial" w:cs="Arial" w:hint="eastAsia"/>
                <w:sz w:val="18"/>
                <w:szCs w:val="18"/>
              </w:rPr>
              <w:t>303</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365</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384</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438</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449</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512</w:t>
            </w:r>
            <w:r w:rsidRPr="007B75E9">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7088EC2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公里范围有地铁</w:t>
            </w:r>
            <w:r w:rsidRPr="007B75E9">
              <w:rPr>
                <w:rFonts w:ascii="Arial" w:eastAsia="仿宋_GB2312" w:hAnsi="Arial" w:cs="Arial" w:hint="eastAsia"/>
                <w:sz w:val="18"/>
                <w:szCs w:val="18"/>
              </w:rPr>
              <w:t>8</w:t>
            </w:r>
            <w:r w:rsidRPr="007B75E9">
              <w:rPr>
                <w:rFonts w:ascii="Arial" w:eastAsia="仿宋_GB2312" w:hAnsi="Arial" w:cs="Arial" w:hint="eastAsia"/>
                <w:sz w:val="18"/>
                <w:szCs w:val="18"/>
              </w:rPr>
              <w:t>号线育新站、西小口站，周边有多条公交线路通过，区域道路较密集，距清河火车站约</w:t>
            </w:r>
            <w:r w:rsidRPr="007B75E9">
              <w:rPr>
                <w:rFonts w:ascii="Arial" w:eastAsia="仿宋_GB2312" w:hAnsi="Arial" w:cs="Arial" w:hint="eastAsia"/>
                <w:sz w:val="18"/>
                <w:szCs w:val="18"/>
              </w:rPr>
              <w:t>4.5</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18</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20.5</w:t>
            </w:r>
            <w:r w:rsidRPr="007B75E9">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4FD80CC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公里范围内无地铁，距地铁昌平线（生命科学园站）约</w:t>
            </w:r>
            <w:r w:rsidRPr="007B75E9">
              <w:rPr>
                <w:rFonts w:ascii="Arial" w:eastAsia="仿宋_GB2312" w:hAnsi="Arial" w:cs="Arial" w:hint="eastAsia"/>
                <w:sz w:val="18"/>
                <w:szCs w:val="18"/>
              </w:rPr>
              <w:t>2.6</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7.2</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25.1</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28.9</w:t>
            </w:r>
            <w:r w:rsidRPr="007B75E9">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E6DFC5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w:t>
            </w:r>
            <w:r w:rsidRPr="007B75E9">
              <w:rPr>
                <w:rFonts w:ascii="Arial" w:eastAsia="仿宋_GB2312" w:hAnsi="Arial" w:cs="Arial" w:hint="eastAsia"/>
                <w:sz w:val="18"/>
                <w:szCs w:val="18"/>
              </w:rPr>
              <w:t>16</w:t>
            </w:r>
            <w:r w:rsidRPr="007B75E9">
              <w:rPr>
                <w:rFonts w:ascii="Arial" w:eastAsia="仿宋_GB2312" w:hAnsi="Arial" w:cs="Arial" w:hint="eastAsia"/>
                <w:sz w:val="18"/>
                <w:szCs w:val="18"/>
              </w:rPr>
              <w:t>号线（永丰站）约</w:t>
            </w:r>
            <w:r w:rsidRPr="007B75E9">
              <w:rPr>
                <w:rFonts w:ascii="Arial" w:eastAsia="仿宋_GB2312" w:hAnsi="Arial" w:cs="Arial" w:hint="eastAsia"/>
                <w:sz w:val="18"/>
                <w:szCs w:val="18"/>
              </w:rPr>
              <w:t>3.3</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10.3</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27.9</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32.7</w:t>
            </w:r>
            <w:r w:rsidRPr="007B75E9">
              <w:rPr>
                <w:rFonts w:ascii="Arial" w:eastAsia="仿宋_GB2312" w:hAnsi="Arial" w:cs="Arial" w:hint="eastAsia"/>
                <w:sz w:val="18"/>
                <w:szCs w:val="18"/>
              </w:rPr>
              <w:t>公里，综合评价交通便捷度较差</w:t>
            </w:r>
          </w:p>
        </w:tc>
      </w:tr>
      <w:tr w:rsidR="001219AF" w:rsidRPr="00F631FB" w14:paraId="0B6BE2E4"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7456B456"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513F9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7100DFD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997209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5CA9F7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9548B2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零星有其他用地，基本不影响本宗地</w:t>
            </w:r>
          </w:p>
        </w:tc>
      </w:tr>
      <w:tr w:rsidR="001219AF" w:rsidRPr="00F631FB" w14:paraId="44386804" w14:textId="77777777" w:rsidTr="00BF7408">
        <w:trPr>
          <w:trHeight w:val="1849"/>
        </w:trPr>
        <w:tc>
          <w:tcPr>
            <w:tcW w:w="200" w:type="pct"/>
            <w:vMerge/>
            <w:tcBorders>
              <w:top w:val="nil"/>
              <w:left w:val="single" w:sz="4" w:space="0" w:color="auto"/>
              <w:bottom w:val="single" w:sz="4" w:space="0" w:color="auto"/>
              <w:right w:val="single" w:sz="4" w:space="0" w:color="auto"/>
            </w:tcBorders>
            <w:vAlign w:val="center"/>
            <w:hideMark/>
          </w:tcPr>
          <w:p w14:paraId="44EBF861"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A479E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E4820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估价对象周边绿化条件较好，周边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公里内有悦康公园、南沙河等绿化景观；无人文设施，综合考虑自然环境与人文环境一般。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5C5C555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公里范围内有翡丽公园、东小口城市公园、动享华羽运动中心等，综合评价自然及人文环境较好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5D423FB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公里范围内有中关村生命园智云体育公园、北京城市学院（航天城校区）、中国地质科学院等，综合评价自然及人文环境较好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5194601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1219AF" w:rsidRPr="00F631FB" w14:paraId="73354241" w14:textId="77777777" w:rsidTr="00BF7408">
        <w:trPr>
          <w:trHeight w:val="4950"/>
        </w:trPr>
        <w:tc>
          <w:tcPr>
            <w:tcW w:w="200" w:type="pct"/>
            <w:vMerge/>
            <w:tcBorders>
              <w:top w:val="nil"/>
              <w:left w:val="single" w:sz="4" w:space="0" w:color="auto"/>
              <w:bottom w:val="single" w:sz="4" w:space="0" w:color="auto"/>
              <w:right w:val="single" w:sz="4" w:space="0" w:color="auto"/>
            </w:tcBorders>
            <w:vAlign w:val="center"/>
            <w:hideMark/>
          </w:tcPr>
          <w:p w14:paraId="42FB4ABA"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6EA34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87AAF3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所在区域有购物场所（海淀悦界主题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75A185D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昌平区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509831F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超市发（北清路店、物美（航天城店））等）、银行（中国建设银行（生命园支行）、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79C0C43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世纪家家福超市（上庄镇店）等）、银行（北京市农村商业银行（上庄支行）等）、学校（海淀区艺鸣实验幼儿园、东马坊小学、北京市第五十七中学（上庄分校）等）、医院（北京市海淀区西北旺镇大牛坊社区卫生服务站等），综合评价区域设施及基础设施水平较好</w:t>
            </w:r>
          </w:p>
        </w:tc>
      </w:tr>
      <w:tr w:rsidR="001219AF" w:rsidRPr="00F631FB" w14:paraId="206B1EB4" w14:textId="77777777" w:rsidTr="00BF7408">
        <w:trPr>
          <w:trHeight w:val="270"/>
        </w:trPr>
        <w:tc>
          <w:tcPr>
            <w:tcW w:w="200" w:type="pct"/>
            <w:vMerge/>
            <w:tcBorders>
              <w:top w:val="nil"/>
              <w:left w:val="single" w:sz="4" w:space="0" w:color="auto"/>
              <w:bottom w:val="single" w:sz="4" w:space="0" w:color="auto"/>
              <w:right w:val="single" w:sz="4" w:space="0" w:color="auto"/>
            </w:tcBorders>
            <w:vAlign w:val="center"/>
            <w:hideMark/>
          </w:tcPr>
          <w:p w14:paraId="5D3BBF9B"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32913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6FA117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627D19A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44E45E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9DCA32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1219AF" w:rsidRPr="00F631FB" w14:paraId="7475BC4A"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4885A0A7"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71088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060DF1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宏丰渠东路</w:t>
            </w:r>
          </w:p>
        </w:tc>
        <w:tc>
          <w:tcPr>
            <w:tcW w:w="888" w:type="pct"/>
            <w:tcBorders>
              <w:top w:val="nil"/>
              <w:left w:val="nil"/>
              <w:bottom w:val="single" w:sz="4" w:space="0" w:color="auto"/>
              <w:right w:val="single" w:sz="4" w:space="0" w:color="auto"/>
            </w:tcBorders>
            <w:shd w:val="clear" w:color="auto" w:fill="auto"/>
            <w:vAlign w:val="center"/>
            <w:hideMark/>
          </w:tcPr>
          <w:p w14:paraId="6F5A2F3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71D353D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城市高速路</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京新高速</w:t>
            </w:r>
          </w:p>
        </w:tc>
        <w:tc>
          <w:tcPr>
            <w:tcW w:w="997" w:type="pct"/>
            <w:tcBorders>
              <w:top w:val="nil"/>
              <w:left w:val="nil"/>
              <w:bottom w:val="single" w:sz="4" w:space="0" w:color="auto"/>
              <w:right w:val="single" w:sz="4" w:space="0" w:color="auto"/>
            </w:tcBorders>
            <w:shd w:val="clear" w:color="auto" w:fill="auto"/>
            <w:vAlign w:val="center"/>
            <w:hideMark/>
          </w:tcPr>
          <w:p w14:paraId="53440B6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城市主干道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上庄路</w:t>
            </w:r>
          </w:p>
        </w:tc>
      </w:tr>
      <w:tr w:rsidR="001219AF" w:rsidRPr="00F631FB" w14:paraId="755B3246"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63C54F3A"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37D571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1A82B9DE" w14:textId="5526CAC9"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24212914" w14:textId="4C3E5D68"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六</w:t>
            </w:r>
            <w:r w:rsidR="001219AF" w:rsidRPr="00F631FB">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2731BD48" w14:textId="0F923733"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3A3744E7" w14:textId="775C5FE3"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r>
      <w:tr w:rsidR="001219AF" w:rsidRPr="00F631FB" w14:paraId="2065D200" w14:textId="77777777" w:rsidTr="00BF7408">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6A497E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33641EC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2FCC7E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68DB11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14CEFCA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63C012F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5AA5A98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38062.077</w:t>
            </w:r>
          </w:p>
        </w:tc>
      </w:tr>
      <w:tr w:rsidR="001219AF" w:rsidRPr="00F631FB" w14:paraId="4C831FE2" w14:textId="77777777" w:rsidTr="00BF7408">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7D360CA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1D9188B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3379B8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3756F80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1E75871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1DCC952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1219AF" w:rsidRPr="00F631FB" w14:paraId="2E34C615"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5D6B00B5"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07174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4145AA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5BE78A1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5CA8AB9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4DCC35B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1219AF" w:rsidRPr="00F631FB" w14:paraId="452B8473"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399FD3FE"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94923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5BAF54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60601A0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1D26C3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608E10E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1219AF" w:rsidRPr="00F631FB" w14:paraId="543B1208" w14:textId="77777777" w:rsidTr="00BF7408">
        <w:trPr>
          <w:trHeight w:val="270"/>
        </w:trPr>
        <w:tc>
          <w:tcPr>
            <w:tcW w:w="200" w:type="pct"/>
            <w:vMerge/>
            <w:tcBorders>
              <w:top w:val="nil"/>
              <w:left w:val="single" w:sz="4" w:space="0" w:color="auto"/>
              <w:bottom w:val="single" w:sz="4" w:space="0" w:color="auto"/>
              <w:right w:val="single" w:sz="4" w:space="0" w:color="auto"/>
            </w:tcBorders>
            <w:vAlign w:val="center"/>
            <w:hideMark/>
          </w:tcPr>
          <w:p w14:paraId="31850665"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75329A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2C70F6A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vAlign w:val="center"/>
            <w:hideMark/>
          </w:tcPr>
          <w:p w14:paraId="04B262F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A8B8DD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6CCA74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65A70CD6"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54A4585D"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3FDED3D5"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271695E"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33E436EE"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51C24FF"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土地使用年限：指土地的合法有效可使用年限；</w:t>
      </w:r>
    </w:p>
    <w:p w14:paraId="33C430FD"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08983866"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52B85667" w14:textId="3526877C"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001219AF">
        <w:rPr>
          <w:rFonts w:ascii="Arial" w:eastAsia="仿宋_GB2312" w:hAnsi="Arial" w:cs="Arial"/>
          <w:sz w:val="28"/>
          <w:szCs w:val="28"/>
        </w:rPr>
        <w:t>12</w:t>
      </w:r>
      <w:r w:rsidRPr="00F631FB">
        <w:rPr>
          <w:rFonts w:ascii="Arial" w:eastAsia="仿宋_GB2312" w:hAnsi="Arial" w:cs="Arial"/>
          <w:sz w:val="28"/>
          <w:szCs w:val="28"/>
        </w:rPr>
        <w:t>)</w:t>
      </w:r>
      <w:r w:rsidRPr="00F631FB">
        <w:rPr>
          <w:rFonts w:ascii="Arial" w:eastAsia="仿宋_GB2312" w:hAnsi="Arial" w:cs="Arial"/>
          <w:sz w:val="28"/>
          <w:szCs w:val="28"/>
        </w:rPr>
        <w:t>。</w:t>
      </w:r>
    </w:p>
    <w:p w14:paraId="04D793D9" w14:textId="22287E62"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1219AF">
        <w:rPr>
          <w:rFonts w:ascii="Arial" w:eastAsia="仿宋_GB2312" w:hAnsi="Arial" w:cs="Arial"/>
          <w:b/>
          <w:bCs/>
          <w:szCs w:val="24"/>
        </w:rPr>
        <w:t>12</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33776A" w:rsidRPr="00F631FB" w14:paraId="65ACF7A3" w14:textId="77777777" w:rsidTr="00E43AB6">
        <w:trPr>
          <w:trHeight w:val="285"/>
        </w:trPr>
        <w:tc>
          <w:tcPr>
            <w:tcW w:w="4300" w:type="dxa"/>
            <w:gridSpan w:val="2"/>
            <w:shd w:val="clear" w:color="auto" w:fill="auto"/>
            <w:vAlign w:val="center"/>
            <w:hideMark/>
          </w:tcPr>
          <w:p w14:paraId="5D4FAAE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545CF753"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待估宗地</w:t>
            </w:r>
          </w:p>
        </w:tc>
        <w:tc>
          <w:tcPr>
            <w:tcW w:w="1180" w:type="dxa"/>
            <w:shd w:val="clear" w:color="auto" w:fill="auto"/>
            <w:vAlign w:val="center"/>
            <w:hideMark/>
          </w:tcPr>
          <w:p w14:paraId="0D8911F5" w14:textId="587ED543"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G</w:t>
            </w:r>
          </w:p>
        </w:tc>
        <w:tc>
          <w:tcPr>
            <w:tcW w:w="1260" w:type="dxa"/>
            <w:shd w:val="clear" w:color="auto" w:fill="auto"/>
            <w:vAlign w:val="center"/>
            <w:hideMark/>
          </w:tcPr>
          <w:p w14:paraId="5E829F92" w14:textId="14C84C4D"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H</w:t>
            </w:r>
          </w:p>
        </w:tc>
        <w:tc>
          <w:tcPr>
            <w:tcW w:w="1240" w:type="dxa"/>
            <w:shd w:val="clear" w:color="auto" w:fill="auto"/>
            <w:vAlign w:val="center"/>
            <w:hideMark/>
          </w:tcPr>
          <w:p w14:paraId="54308D63" w14:textId="6323DB18"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I</w:t>
            </w:r>
          </w:p>
        </w:tc>
      </w:tr>
      <w:tr w:rsidR="0033776A" w:rsidRPr="00F631FB" w14:paraId="63F2A2D0" w14:textId="77777777" w:rsidTr="00E43AB6">
        <w:trPr>
          <w:trHeight w:val="285"/>
        </w:trPr>
        <w:tc>
          <w:tcPr>
            <w:tcW w:w="4300" w:type="dxa"/>
            <w:gridSpan w:val="2"/>
            <w:shd w:val="clear" w:color="auto" w:fill="auto"/>
            <w:vAlign w:val="center"/>
            <w:hideMark/>
          </w:tcPr>
          <w:p w14:paraId="37A51EE7"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549F52F7"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F3EBFC5" w14:textId="71DAE66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254FD3F1" w14:textId="75C71866"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02828345" w14:textId="71FFE66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33776A" w:rsidRPr="00F631FB" w14:paraId="6743E424" w14:textId="77777777" w:rsidTr="00E43AB6">
        <w:trPr>
          <w:trHeight w:val="285"/>
        </w:trPr>
        <w:tc>
          <w:tcPr>
            <w:tcW w:w="4300" w:type="dxa"/>
            <w:gridSpan w:val="2"/>
            <w:shd w:val="clear" w:color="auto" w:fill="auto"/>
            <w:vAlign w:val="center"/>
            <w:hideMark/>
          </w:tcPr>
          <w:p w14:paraId="6E5D00F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00FB212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D33C722"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66B47C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CACABB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6FB262D6" w14:textId="77777777" w:rsidTr="00E43AB6">
        <w:trPr>
          <w:trHeight w:val="300"/>
        </w:trPr>
        <w:tc>
          <w:tcPr>
            <w:tcW w:w="4300" w:type="dxa"/>
            <w:gridSpan w:val="2"/>
            <w:shd w:val="clear" w:color="auto" w:fill="auto"/>
            <w:vAlign w:val="center"/>
            <w:hideMark/>
          </w:tcPr>
          <w:p w14:paraId="32942B6B"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795288C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5528A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404A47E"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127674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970AA" w:rsidRPr="00F631FB" w14:paraId="4535735B" w14:textId="77777777" w:rsidTr="00E43AB6">
        <w:trPr>
          <w:trHeight w:val="300"/>
        </w:trPr>
        <w:tc>
          <w:tcPr>
            <w:tcW w:w="4300" w:type="dxa"/>
            <w:gridSpan w:val="2"/>
            <w:shd w:val="clear" w:color="auto" w:fill="auto"/>
            <w:vAlign w:val="center"/>
          </w:tcPr>
          <w:p w14:paraId="2986AD98"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2EBE71D1" w14:textId="01380107"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5B213158" w14:textId="5C8C0EC8"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tcPr>
          <w:p w14:paraId="236EF5AE" w14:textId="041FF311"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tcPr>
          <w:p w14:paraId="72D3DF96" w14:textId="58BC7B09"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970AA" w:rsidRPr="00F631FB" w14:paraId="60B582D9" w14:textId="77777777" w:rsidTr="00E43AB6">
        <w:trPr>
          <w:trHeight w:val="300"/>
        </w:trPr>
        <w:tc>
          <w:tcPr>
            <w:tcW w:w="4300" w:type="dxa"/>
            <w:gridSpan w:val="2"/>
            <w:shd w:val="clear" w:color="auto" w:fill="auto"/>
            <w:vAlign w:val="center"/>
          </w:tcPr>
          <w:p w14:paraId="02029C86" w14:textId="294B7405" w:rsidR="005970AA" w:rsidRPr="00F631FB" w:rsidRDefault="005970AA" w:rsidP="00E43AB6">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60" w:type="dxa"/>
            <w:shd w:val="clear" w:color="auto" w:fill="auto"/>
            <w:vAlign w:val="center"/>
          </w:tcPr>
          <w:p w14:paraId="393B7577" w14:textId="0E8F2122"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1180" w:type="dxa"/>
            <w:shd w:val="clear" w:color="auto" w:fill="auto"/>
            <w:vAlign w:val="center"/>
          </w:tcPr>
          <w:p w14:paraId="39162AF2" w14:textId="30FDD43D"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60" w:type="dxa"/>
            <w:shd w:val="clear" w:color="auto" w:fill="auto"/>
            <w:vAlign w:val="center"/>
          </w:tcPr>
          <w:p w14:paraId="227A690C" w14:textId="3F87A25C"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40" w:type="dxa"/>
            <w:shd w:val="clear" w:color="auto" w:fill="auto"/>
            <w:vAlign w:val="center"/>
          </w:tcPr>
          <w:p w14:paraId="4D1CB0C0" w14:textId="6579D1DA"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r>
      <w:tr w:rsidR="0033776A" w:rsidRPr="00F631FB" w14:paraId="6C0B43F9" w14:textId="77777777" w:rsidTr="00E43AB6">
        <w:trPr>
          <w:trHeight w:val="300"/>
        </w:trPr>
        <w:tc>
          <w:tcPr>
            <w:tcW w:w="1940" w:type="dxa"/>
            <w:vMerge w:val="restart"/>
            <w:shd w:val="clear" w:color="auto" w:fill="auto"/>
            <w:vAlign w:val="center"/>
            <w:hideMark/>
          </w:tcPr>
          <w:p w14:paraId="2E973942"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7A7C729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办公聚集程度</w:t>
            </w:r>
          </w:p>
        </w:tc>
        <w:tc>
          <w:tcPr>
            <w:tcW w:w="1060" w:type="dxa"/>
            <w:shd w:val="clear" w:color="auto" w:fill="auto"/>
            <w:vAlign w:val="center"/>
            <w:hideMark/>
          </w:tcPr>
          <w:p w14:paraId="1344EDFD"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66AC260" w14:textId="51C8FA6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8AFB0F2" w14:textId="263A73F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6724061C" w14:textId="2B7EC56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96</w:t>
            </w:r>
          </w:p>
        </w:tc>
      </w:tr>
      <w:tr w:rsidR="0033776A" w:rsidRPr="00F631FB" w14:paraId="71CDF667" w14:textId="77777777" w:rsidTr="00E43AB6">
        <w:trPr>
          <w:trHeight w:val="279"/>
        </w:trPr>
        <w:tc>
          <w:tcPr>
            <w:tcW w:w="1940" w:type="dxa"/>
            <w:vMerge/>
            <w:vAlign w:val="center"/>
            <w:hideMark/>
          </w:tcPr>
          <w:p w14:paraId="073BA59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64B53C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2D9407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38C2E1D" w14:textId="396907D8"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3D1F08A" w14:textId="0D5EBF1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5805CE73" w14:textId="06D6869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33776A" w:rsidRPr="00F631FB" w14:paraId="22280E2F" w14:textId="77777777" w:rsidTr="00E43AB6">
        <w:trPr>
          <w:trHeight w:val="300"/>
        </w:trPr>
        <w:tc>
          <w:tcPr>
            <w:tcW w:w="1940" w:type="dxa"/>
            <w:vMerge/>
            <w:vAlign w:val="center"/>
            <w:hideMark/>
          </w:tcPr>
          <w:p w14:paraId="0572CB7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FF3C25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657322A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D04359C"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75896135"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2632FA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76C99536" w14:textId="77777777" w:rsidTr="00E43AB6">
        <w:trPr>
          <w:trHeight w:val="300"/>
        </w:trPr>
        <w:tc>
          <w:tcPr>
            <w:tcW w:w="1940" w:type="dxa"/>
            <w:vMerge/>
            <w:vAlign w:val="center"/>
            <w:hideMark/>
          </w:tcPr>
          <w:p w14:paraId="75B4E5DB"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7E2F905"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19781567"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ED9C911" w14:textId="6EF70F06"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40350F0" w14:textId="170838CA"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3E44F721" w14:textId="31776E88"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33776A" w:rsidRPr="00F631FB" w14:paraId="03A1DFD9" w14:textId="77777777" w:rsidTr="00E43AB6">
        <w:trPr>
          <w:trHeight w:val="300"/>
        </w:trPr>
        <w:tc>
          <w:tcPr>
            <w:tcW w:w="1940" w:type="dxa"/>
            <w:vMerge/>
            <w:vAlign w:val="center"/>
            <w:hideMark/>
          </w:tcPr>
          <w:p w14:paraId="2E6E2BD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395587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2370646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9C90868" w14:textId="4DD82661"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205445B7" w14:textId="7845424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5C033F57" w14:textId="140DC03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r>
      <w:tr w:rsidR="0033776A" w:rsidRPr="00F631FB" w14:paraId="7680EFE4" w14:textId="77777777" w:rsidTr="00E43AB6">
        <w:trPr>
          <w:trHeight w:val="300"/>
        </w:trPr>
        <w:tc>
          <w:tcPr>
            <w:tcW w:w="1940" w:type="dxa"/>
            <w:vMerge/>
            <w:vAlign w:val="center"/>
            <w:hideMark/>
          </w:tcPr>
          <w:p w14:paraId="7415493E"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FA7BF50"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1163609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C7C61E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AC5DDB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3D6E7A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17506A5D" w14:textId="77777777" w:rsidTr="00E43AB6">
        <w:trPr>
          <w:trHeight w:val="303"/>
        </w:trPr>
        <w:tc>
          <w:tcPr>
            <w:tcW w:w="1940" w:type="dxa"/>
            <w:vMerge/>
            <w:vAlign w:val="center"/>
            <w:hideMark/>
          </w:tcPr>
          <w:p w14:paraId="4B7FE6F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4CBF27D"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1F2262B4"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5315D33" w14:textId="00F2F0B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1D11DC8" w14:textId="030A8A8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5E705A98" w14:textId="46705CC4"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33776A" w:rsidRPr="00F631FB" w14:paraId="2037DFF9" w14:textId="77777777" w:rsidTr="00E43AB6">
        <w:trPr>
          <w:trHeight w:val="300"/>
        </w:trPr>
        <w:tc>
          <w:tcPr>
            <w:tcW w:w="1940" w:type="dxa"/>
            <w:vMerge/>
            <w:vAlign w:val="center"/>
            <w:hideMark/>
          </w:tcPr>
          <w:p w14:paraId="030D2FE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BF37AA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36B501F5"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918E1B4" w14:textId="5FA3B1B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2A979E1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1598C12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33776A" w:rsidRPr="00F631FB" w14:paraId="3FEF615E" w14:textId="77777777" w:rsidTr="00E43AB6">
        <w:trPr>
          <w:trHeight w:val="341"/>
        </w:trPr>
        <w:tc>
          <w:tcPr>
            <w:tcW w:w="1940" w:type="dxa"/>
            <w:vMerge w:val="restart"/>
            <w:shd w:val="clear" w:color="auto" w:fill="auto"/>
            <w:vAlign w:val="center"/>
            <w:hideMark/>
          </w:tcPr>
          <w:p w14:paraId="1A981A4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58346F2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6E98295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E75EA95" w14:textId="25E68BC9"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60" w:type="dxa"/>
            <w:shd w:val="clear" w:color="auto" w:fill="auto"/>
            <w:vAlign w:val="center"/>
            <w:hideMark/>
          </w:tcPr>
          <w:p w14:paraId="6CB52E2B" w14:textId="188D559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40" w:type="dxa"/>
            <w:shd w:val="clear" w:color="auto" w:fill="auto"/>
            <w:vAlign w:val="center"/>
            <w:hideMark/>
          </w:tcPr>
          <w:p w14:paraId="7DB911DE" w14:textId="011A5FB3"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r>
      <w:tr w:rsidR="0033776A" w:rsidRPr="00F631FB" w14:paraId="4D52EF82" w14:textId="77777777" w:rsidTr="00E43AB6">
        <w:trPr>
          <w:trHeight w:val="341"/>
        </w:trPr>
        <w:tc>
          <w:tcPr>
            <w:tcW w:w="1940" w:type="dxa"/>
            <w:vMerge/>
            <w:shd w:val="clear" w:color="auto" w:fill="auto"/>
            <w:vAlign w:val="center"/>
          </w:tcPr>
          <w:p w14:paraId="5D77266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F08C2F7"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4E2C4224"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2F232B4" w14:textId="6BD60C93"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60" w:type="dxa"/>
            <w:shd w:val="clear" w:color="auto" w:fill="auto"/>
            <w:vAlign w:val="center"/>
          </w:tcPr>
          <w:p w14:paraId="708FCBC6" w14:textId="0DAD463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40" w:type="dxa"/>
            <w:shd w:val="clear" w:color="auto" w:fill="auto"/>
            <w:vAlign w:val="center"/>
          </w:tcPr>
          <w:p w14:paraId="57896776" w14:textId="4B6C414A"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33776A" w:rsidRPr="00F631FB" w14:paraId="31C84EF2" w14:textId="77777777" w:rsidTr="00E43AB6">
        <w:trPr>
          <w:trHeight w:val="275"/>
        </w:trPr>
        <w:tc>
          <w:tcPr>
            <w:tcW w:w="1940" w:type="dxa"/>
            <w:vMerge/>
            <w:vAlign w:val="center"/>
            <w:hideMark/>
          </w:tcPr>
          <w:p w14:paraId="01BB3FA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65D1D"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48AEDAC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70C12CB"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539F91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C15F79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731F2508" w14:textId="77777777" w:rsidTr="00E43AB6">
        <w:trPr>
          <w:trHeight w:val="365"/>
        </w:trPr>
        <w:tc>
          <w:tcPr>
            <w:tcW w:w="1940" w:type="dxa"/>
            <w:vMerge/>
            <w:vAlign w:val="center"/>
            <w:hideMark/>
          </w:tcPr>
          <w:p w14:paraId="6C8973C0"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2A84C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2A34EC8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B64063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74E29E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CAAE4F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0D02F9CB" w14:textId="77777777" w:rsidTr="00E43AB6">
        <w:trPr>
          <w:trHeight w:val="272"/>
        </w:trPr>
        <w:tc>
          <w:tcPr>
            <w:tcW w:w="1940" w:type="dxa"/>
            <w:vMerge/>
            <w:vAlign w:val="center"/>
            <w:hideMark/>
          </w:tcPr>
          <w:p w14:paraId="0CDC986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5D02C19"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1E386BC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58BDA67" w14:textId="6224A3E7" w:rsidR="0033776A" w:rsidRPr="00F631FB" w:rsidRDefault="00027EC5">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1146A033" w14:textId="32B0B8A6" w:rsidR="0033776A" w:rsidRPr="00F631FB" w:rsidRDefault="00027EC5">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5D7C84E4" w14:textId="40A88914" w:rsidR="0033776A" w:rsidRPr="00F631FB" w:rsidRDefault="00027EC5">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bl>
    <w:p w14:paraId="4635A7DA"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13753E80" w14:textId="29992E8C"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001219AF">
        <w:rPr>
          <w:rFonts w:ascii="Arial" w:eastAsia="仿宋_GB2312" w:hAnsi="Arial" w:cs="Arial"/>
          <w:sz w:val="28"/>
          <w:szCs w:val="28"/>
        </w:rPr>
        <w:t>13</w:t>
      </w:r>
      <w:r w:rsidRPr="00F631FB">
        <w:rPr>
          <w:rFonts w:ascii="Arial" w:eastAsia="仿宋_GB2312" w:hAnsi="Arial" w:cs="Arial"/>
          <w:sz w:val="28"/>
          <w:szCs w:val="28"/>
        </w:rPr>
        <w:t>)</w:t>
      </w:r>
      <w:r w:rsidRPr="00F631FB">
        <w:rPr>
          <w:rFonts w:ascii="Arial" w:eastAsia="仿宋_GB2312" w:hAnsi="Arial" w:cs="Arial"/>
          <w:sz w:val="28"/>
          <w:szCs w:val="28"/>
        </w:rPr>
        <w:t>：</w:t>
      </w:r>
    </w:p>
    <w:p w14:paraId="13EB61FC"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p>
    <w:p w14:paraId="481ABDD7" w14:textId="17622529"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1219AF">
        <w:rPr>
          <w:rFonts w:ascii="Arial" w:eastAsia="仿宋_GB2312" w:hAnsi="Arial" w:cs="Arial"/>
          <w:b/>
          <w:bCs/>
          <w:szCs w:val="24"/>
        </w:rPr>
        <w:t>13</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890"/>
        <w:gridCol w:w="2776"/>
        <w:gridCol w:w="1991"/>
        <w:gridCol w:w="1991"/>
        <w:gridCol w:w="1867"/>
      </w:tblGrid>
      <w:tr w:rsidR="0033776A" w:rsidRPr="00F631FB" w14:paraId="28B14374"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AAE9"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06368344" w14:textId="1A5E48C4"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hint="eastAsia"/>
                <w:sz w:val="18"/>
                <w:szCs w:val="18"/>
              </w:rPr>
              <w:t>G</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4567A47" w14:textId="2E1A3762"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H</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49DE6F0" w14:textId="3ECB7C93"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I</w:t>
            </w:r>
          </w:p>
        </w:tc>
      </w:tr>
      <w:tr w:rsidR="0033776A" w:rsidRPr="00F631FB" w14:paraId="161BE4EB"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90CF"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0411C9B" w14:textId="2ADC34B1"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5970AA">
              <w:rPr>
                <w:rFonts w:ascii="Arial" w:eastAsia="仿宋_GB2312" w:hAnsi="Arial" w:cs="Arial"/>
                <w:sz w:val="22"/>
                <w:szCs w:val="22"/>
              </w:rPr>
              <w:t>97</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F3441F" w14:textId="549B79C0"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891C9F" w14:textId="26D858C9"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33776A" w:rsidRPr="00F631FB" w14:paraId="7DEEF772"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29C717"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8C78E48"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AAA1A3B"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3ABCF425"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33776A" w:rsidRPr="00F631FB" w14:paraId="465BF8AC"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BF9B"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F9E8C6C"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07E19C1"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00AEA0D0"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2F3D4F36"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5FAACC"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5E282A33" w14:textId="54D2D54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45E7DB6A" w14:textId="374D2930"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6AD95922" w14:textId="2631DDD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01F5B405"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307AA" w14:textId="2B4559A0" w:rsidR="005970AA" w:rsidRPr="00F631FB" w:rsidRDefault="005970A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EC9C9B1" w14:textId="7C76A262"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E4B6957" w14:textId="3DB9CC96"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7E14E081" w14:textId="1BEA6026"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r>
      <w:tr w:rsidR="0033776A" w:rsidRPr="00F631FB" w14:paraId="1D94A25F" w14:textId="77777777" w:rsidTr="005970AA">
        <w:trPr>
          <w:trHeight w:val="285"/>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5E1486C8"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59" w:type="pct"/>
            <w:tcBorders>
              <w:top w:val="nil"/>
              <w:left w:val="nil"/>
              <w:bottom w:val="single" w:sz="4" w:space="0" w:color="auto"/>
              <w:right w:val="single" w:sz="4" w:space="0" w:color="auto"/>
            </w:tcBorders>
            <w:shd w:val="clear" w:color="auto" w:fill="auto"/>
            <w:noWrap/>
            <w:vAlign w:val="center"/>
            <w:hideMark/>
          </w:tcPr>
          <w:p w14:paraId="5483A163"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8D34109" w14:textId="31479637"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72C997" w14:textId="4C0E531B"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AC7F18" w14:textId="5C9714E3"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5970AA">
              <w:rPr>
                <w:rFonts w:ascii="Arial" w:eastAsia="仿宋_GB2312" w:hAnsi="Arial" w:cs="Arial"/>
                <w:sz w:val="22"/>
                <w:szCs w:val="22"/>
              </w:rPr>
              <w:t>96</w:t>
            </w:r>
          </w:p>
        </w:tc>
      </w:tr>
      <w:tr w:rsidR="0033776A" w:rsidRPr="00F631FB" w14:paraId="27012DA0"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6A25EA8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4BA2487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BC27211" w14:textId="2B093FC1"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5970AA">
              <w:rPr>
                <w:rFonts w:ascii="Arial" w:eastAsia="仿宋_GB2312" w:hAnsi="Arial" w:cs="Arial"/>
                <w:sz w:val="22"/>
                <w:szCs w:val="22"/>
              </w:rPr>
              <w:t>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D9ECD8A"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0401F65" w14:textId="1CDF892F"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33776A" w:rsidRPr="00F631FB" w14:paraId="6CB861E8"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734014F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C71FAC9"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AED8F2"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DC5935B"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5FB2E2EC"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6471618C" w14:textId="77777777" w:rsidTr="005970AA">
        <w:trPr>
          <w:trHeight w:val="300"/>
        </w:trPr>
        <w:tc>
          <w:tcPr>
            <w:tcW w:w="468" w:type="pct"/>
            <w:vMerge/>
            <w:tcBorders>
              <w:top w:val="nil"/>
              <w:left w:val="single" w:sz="4" w:space="0" w:color="auto"/>
              <w:bottom w:val="single" w:sz="4" w:space="0" w:color="auto"/>
              <w:right w:val="single" w:sz="4" w:space="0" w:color="auto"/>
            </w:tcBorders>
            <w:vAlign w:val="center"/>
            <w:hideMark/>
          </w:tcPr>
          <w:p w14:paraId="7890E9E1"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A694C74"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4A6F7BF" w14:textId="5D41526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47B5305" w14:textId="2E02B573"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A2CD197" w14:textId="38F7BE91"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r>
      <w:tr w:rsidR="005970AA" w:rsidRPr="00F631FB" w14:paraId="5B8DF60E"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6CB833F0"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1AD7698"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6ABA187" w14:textId="3B346D18"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2</w:t>
            </w:r>
          </w:p>
        </w:tc>
        <w:tc>
          <w:tcPr>
            <w:tcW w:w="1046" w:type="pct"/>
            <w:tcBorders>
              <w:top w:val="single" w:sz="4" w:space="0" w:color="auto"/>
              <w:left w:val="nil"/>
              <w:bottom w:val="single" w:sz="4" w:space="0" w:color="auto"/>
              <w:right w:val="single" w:sz="4" w:space="0" w:color="000000"/>
            </w:tcBorders>
            <w:shd w:val="clear" w:color="auto" w:fill="auto"/>
            <w:noWrap/>
            <w:hideMark/>
          </w:tcPr>
          <w:p w14:paraId="216078B5" w14:textId="654A0915"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9C5C3C">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hideMark/>
          </w:tcPr>
          <w:p w14:paraId="0D03883B" w14:textId="644B62E3"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9C5C3C">
              <w:rPr>
                <w:rFonts w:ascii="Arial" w:eastAsia="仿宋_GB2312" w:hAnsi="Arial" w:cs="Arial"/>
                <w:sz w:val="22"/>
                <w:szCs w:val="22"/>
              </w:rPr>
              <w:t>100/102</w:t>
            </w:r>
          </w:p>
        </w:tc>
      </w:tr>
      <w:tr w:rsidR="005970AA" w:rsidRPr="00F631FB" w14:paraId="05CDE7B1"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02560E2"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502AA39"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2492ABE"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F9934A"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09456A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3FD201A9"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73E37A9"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38EA1760"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78F9492" w14:textId="6312844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A435E96" w14:textId="58690CA1"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5906726" w14:textId="511653DB"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r>
      <w:tr w:rsidR="005970AA" w:rsidRPr="00F631FB" w14:paraId="63C2AB48"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69676C0"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5569319"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555D68F" w14:textId="609BCA7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3</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91519C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98B6587"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6343847B" w14:textId="77777777" w:rsidTr="005970AA">
        <w:trPr>
          <w:trHeight w:val="270"/>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3E31CEAF"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59" w:type="pct"/>
            <w:tcBorders>
              <w:top w:val="nil"/>
              <w:left w:val="nil"/>
              <w:bottom w:val="single" w:sz="4" w:space="0" w:color="auto"/>
              <w:right w:val="single" w:sz="4" w:space="0" w:color="auto"/>
            </w:tcBorders>
            <w:shd w:val="clear" w:color="auto" w:fill="auto"/>
            <w:noWrap/>
            <w:vAlign w:val="center"/>
            <w:hideMark/>
          </w:tcPr>
          <w:p w14:paraId="17D2EE2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2067109" w14:textId="53B2B26F"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Pr>
                <w:rFonts w:ascii="Arial" w:eastAsia="仿宋_GB2312" w:hAnsi="Arial" w:cs="Arial"/>
                <w:sz w:val="22"/>
                <w:szCs w:val="22"/>
              </w:rPr>
              <w:t>94</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2B2237" w14:textId="0974348E"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CC5772" w14:textId="4A10D21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r>
      <w:tr w:rsidR="005970AA" w:rsidRPr="00F631FB" w14:paraId="58478CB3" w14:textId="77777777" w:rsidTr="005970AA">
        <w:trPr>
          <w:trHeight w:val="270"/>
        </w:trPr>
        <w:tc>
          <w:tcPr>
            <w:tcW w:w="468" w:type="pct"/>
            <w:vMerge/>
            <w:tcBorders>
              <w:top w:val="nil"/>
              <w:left w:val="single" w:sz="4" w:space="0" w:color="auto"/>
              <w:bottom w:val="single" w:sz="4" w:space="0" w:color="auto"/>
              <w:right w:val="single" w:sz="4" w:space="0" w:color="auto"/>
            </w:tcBorders>
            <w:shd w:val="clear" w:color="auto" w:fill="auto"/>
            <w:vAlign w:val="center"/>
          </w:tcPr>
          <w:p w14:paraId="303E5B3F"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tcPr>
          <w:p w14:paraId="633F3D5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C209743" w14:textId="1601784D"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c>
          <w:tcPr>
            <w:tcW w:w="1046" w:type="pct"/>
            <w:tcBorders>
              <w:top w:val="single" w:sz="4" w:space="0" w:color="auto"/>
              <w:left w:val="nil"/>
              <w:bottom w:val="single" w:sz="4" w:space="0" w:color="auto"/>
              <w:right w:val="single" w:sz="4" w:space="0" w:color="000000"/>
            </w:tcBorders>
            <w:shd w:val="clear" w:color="auto" w:fill="auto"/>
            <w:noWrap/>
          </w:tcPr>
          <w:p w14:paraId="59578D5A" w14:textId="7514BC45"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1F2191">
              <w:rPr>
                <w:rFonts w:ascii="Arial" w:eastAsia="仿宋_GB2312" w:hAnsi="Arial" w:cs="Arial"/>
                <w:sz w:val="22"/>
                <w:szCs w:val="22"/>
              </w:rPr>
              <w:t>100/98</w:t>
            </w:r>
          </w:p>
        </w:tc>
        <w:tc>
          <w:tcPr>
            <w:tcW w:w="981" w:type="pct"/>
            <w:tcBorders>
              <w:top w:val="single" w:sz="4" w:space="0" w:color="auto"/>
              <w:left w:val="nil"/>
              <w:bottom w:val="single" w:sz="4" w:space="0" w:color="auto"/>
              <w:right w:val="single" w:sz="4" w:space="0" w:color="000000"/>
            </w:tcBorders>
            <w:shd w:val="clear" w:color="auto" w:fill="auto"/>
            <w:noWrap/>
          </w:tcPr>
          <w:p w14:paraId="0ED68F63" w14:textId="378788BF"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1F2191">
              <w:rPr>
                <w:rFonts w:ascii="Arial" w:eastAsia="仿宋_GB2312" w:hAnsi="Arial" w:cs="Arial"/>
                <w:sz w:val="22"/>
                <w:szCs w:val="22"/>
              </w:rPr>
              <w:t>100/98</w:t>
            </w:r>
          </w:p>
        </w:tc>
      </w:tr>
      <w:tr w:rsidR="005970AA" w:rsidRPr="00F631FB" w14:paraId="557C4AB0"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BED90A9"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3D370DE"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19DEDD0"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2B8ED19"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6CBC30"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3226243B"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1C4A2632"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3A800FD"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F3AC5E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C7CAA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7B6FD74"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7E7C6369"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C48C425"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E99C20B"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B5EA8D" w14:textId="31679028" w:rsidR="005970AA" w:rsidRPr="00F631FB" w:rsidRDefault="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027EC5" w:rsidRPr="00F631FB">
              <w:rPr>
                <w:rFonts w:ascii="Arial" w:eastAsia="仿宋_GB2312" w:hAnsi="Arial" w:cs="Arial"/>
                <w:sz w:val="22"/>
                <w:szCs w:val="22"/>
              </w:rPr>
              <w:t>10</w:t>
            </w:r>
            <w:r w:rsidR="00027EC5">
              <w:rPr>
                <w:rFonts w:ascii="Arial" w:eastAsia="仿宋_GB2312" w:hAnsi="Arial" w:cs="Arial"/>
                <w:sz w:val="22"/>
                <w:szCs w:val="22"/>
              </w:rPr>
              <w:t>1</w:t>
            </w:r>
          </w:p>
        </w:tc>
        <w:tc>
          <w:tcPr>
            <w:tcW w:w="1046" w:type="pct"/>
            <w:tcBorders>
              <w:top w:val="single" w:sz="4" w:space="0" w:color="auto"/>
              <w:left w:val="nil"/>
              <w:bottom w:val="single" w:sz="4" w:space="0" w:color="auto"/>
              <w:right w:val="single" w:sz="4" w:space="0" w:color="000000"/>
            </w:tcBorders>
            <w:shd w:val="clear" w:color="auto" w:fill="auto"/>
            <w:noWrap/>
            <w:hideMark/>
          </w:tcPr>
          <w:p w14:paraId="4CF3F2CC" w14:textId="6D1215C9" w:rsidR="005970AA" w:rsidRPr="00F631FB" w:rsidRDefault="005970AA">
            <w:pPr>
              <w:widowControl/>
              <w:adjustRightInd/>
              <w:spacing w:line="240" w:lineRule="auto"/>
              <w:jc w:val="center"/>
              <w:textAlignment w:val="auto"/>
              <w:rPr>
                <w:rFonts w:ascii="Arial" w:eastAsia="仿宋_GB2312" w:hAnsi="Arial" w:cs="Arial"/>
                <w:sz w:val="22"/>
                <w:szCs w:val="22"/>
              </w:rPr>
            </w:pPr>
            <w:r w:rsidRPr="00FD1893">
              <w:rPr>
                <w:rFonts w:ascii="Arial" w:eastAsia="仿宋_GB2312" w:hAnsi="Arial" w:cs="Arial"/>
                <w:sz w:val="22"/>
                <w:szCs w:val="22"/>
              </w:rPr>
              <w:t>100/</w:t>
            </w:r>
            <w:r w:rsidR="00027EC5" w:rsidRPr="00FD1893">
              <w:rPr>
                <w:rFonts w:ascii="Arial" w:eastAsia="仿宋_GB2312" w:hAnsi="Arial" w:cs="Arial"/>
                <w:sz w:val="22"/>
                <w:szCs w:val="22"/>
              </w:rPr>
              <w:t>10</w:t>
            </w:r>
            <w:r w:rsidR="00027EC5">
              <w:rPr>
                <w:rFonts w:ascii="Arial" w:eastAsia="仿宋_GB2312" w:hAnsi="Arial" w:cs="Arial"/>
                <w:sz w:val="22"/>
                <w:szCs w:val="22"/>
              </w:rPr>
              <w:t>1</w:t>
            </w:r>
          </w:p>
        </w:tc>
        <w:tc>
          <w:tcPr>
            <w:tcW w:w="981" w:type="pct"/>
            <w:tcBorders>
              <w:top w:val="single" w:sz="4" w:space="0" w:color="auto"/>
              <w:left w:val="nil"/>
              <w:bottom w:val="single" w:sz="4" w:space="0" w:color="auto"/>
              <w:right w:val="single" w:sz="4" w:space="0" w:color="000000"/>
            </w:tcBorders>
            <w:shd w:val="clear" w:color="auto" w:fill="auto"/>
            <w:noWrap/>
            <w:hideMark/>
          </w:tcPr>
          <w:p w14:paraId="45B65234" w14:textId="69DAB641" w:rsidR="005970AA" w:rsidRPr="00F631FB" w:rsidRDefault="005970AA">
            <w:pPr>
              <w:widowControl/>
              <w:adjustRightInd/>
              <w:spacing w:line="240" w:lineRule="auto"/>
              <w:jc w:val="center"/>
              <w:textAlignment w:val="auto"/>
              <w:rPr>
                <w:rFonts w:ascii="Arial" w:eastAsia="仿宋_GB2312" w:hAnsi="Arial" w:cs="Arial"/>
                <w:sz w:val="22"/>
                <w:szCs w:val="22"/>
              </w:rPr>
            </w:pPr>
            <w:r w:rsidRPr="00FD1893">
              <w:rPr>
                <w:rFonts w:ascii="Arial" w:eastAsia="仿宋_GB2312" w:hAnsi="Arial" w:cs="Arial"/>
                <w:sz w:val="22"/>
                <w:szCs w:val="22"/>
              </w:rPr>
              <w:t>100/</w:t>
            </w:r>
            <w:r w:rsidR="00027EC5" w:rsidRPr="00FD1893">
              <w:rPr>
                <w:rFonts w:ascii="Arial" w:eastAsia="仿宋_GB2312" w:hAnsi="Arial" w:cs="Arial"/>
                <w:sz w:val="22"/>
                <w:szCs w:val="22"/>
              </w:rPr>
              <w:t>10</w:t>
            </w:r>
            <w:r w:rsidR="00027EC5">
              <w:rPr>
                <w:rFonts w:ascii="Arial" w:eastAsia="仿宋_GB2312" w:hAnsi="Arial" w:cs="Arial"/>
                <w:sz w:val="22"/>
                <w:szCs w:val="22"/>
              </w:rPr>
              <w:t>1</w:t>
            </w:r>
          </w:p>
        </w:tc>
      </w:tr>
      <w:tr w:rsidR="005970AA" w:rsidRPr="00F631FB" w14:paraId="64F4A574"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C12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C441749" w14:textId="35A20ECE"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13971</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1B3E0E82" w14:textId="28E3206B"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13576</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6BF538A" w14:textId="2C5F7DC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12550</w:t>
            </w:r>
          </w:p>
        </w:tc>
      </w:tr>
      <w:tr w:rsidR="005970AA" w:rsidRPr="00F631FB" w14:paraId="3FE67C47"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C488E"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2F83B43" w14:textId="068ECDBC" w:rsidR="005970AA" w:rsidRPr="00F631FB" w:rsidRDefault="00027EC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13757</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80664B7" w14:textId="2F774AEA" w:rsidR="005970AA" w:rsidRPr="00F631FB" w:rsidRDefault="00027EC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13634</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68527F31" w14:textId="0E81AD88" w:rsidR="005970AA" w:rsidRPr="00F631FB" w:rsidRDefault="00027EC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13122</w:t>
            </w:r>
          </w:p>
        </w:tc>
      </w:tr>
    </w:tbl>
    <w:p w14:paraId="083A84D7" w14:textId="13FA5509"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地上办公楼面地价</w:t>
      </w:r>
      <w:r w:rsidR="005970AA" w:rsidRPr="00F631FB">
        <w:rPr>
          <w:rFonts w:ascii="Arial" w:eastAsia="仿宋_GB2312" w:hAnsi="Arial" w:cs="Arial" w:hint="eastAsia"/>
          <w:sz w:val="28"/>
        </w:rPr>
        <w:t>（土地剩余使用年限</w:t>
      </w:r>
      <w:r w:rsidR="005970AA">
        <w:rPr>
          <w:rFonts w:ascii="Arial" w:eastAsia="仿宋_GB2312" w:hAnsi="Arial" w:cs="Arial"/>
          <w:sz w:val="28"/>
        </w:rPr>
        <w:t>50</w:t>
      </w:r>
      <w:r w:rsidR="005970AA" w:rsidRPr="00F631FB">
        <w:rPr>
          <w:rFonts w:ascii="Arial" w:eastAsia="仿宋_GB2312" w:hAnsi="Arial" w:cs="Arial" w:hint="eastAsia"/>
          <w:sz w:val="28"/>
        </w:rPr>
        <w:t>年）</w:t>
      </w:r>
    </w:p>
    <w:p w14:paraId="4806E5CD" w14:textId="77777777" w:rsidR="0033776A" w:rsidRPr="00F631FB" w:rsidRDefault="0033776A" w:rsidP="0033776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BAABE11" w14:textId="26FFCF15" w:rsidR="0033776A" w:rsidRPr="00F631FB" w:rsidRDefault="0033776A" w:rsidP="0033776A">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9D7787">
        <w:rPr>
          <w:rFonts w:ascii="Arial" w:eastAsia="仿宋_GB2312" w:hAnsi="Arial" w:cs="Arial"/>
          <w:bCs/>
          <w:sz w:val="28"/>
        </w:rPr>
        <w:t>13757</w:t>
      </w:r>
      <w:r w:rsidR="005970AA">
        <w:rPr>
          <w:rFonts w:ascii="Arial" w:eastAsia="仿宋_GB2312" w:hAnsi="Arial" w:cs="Arial"/>
          <w:bCs/>
          <w:sz w:val="28"/>
        </w:rPr>
        <w:t>+</w:t>
      </w:r>
      <w:r w:rsidR="009D7787">
        <w:rPr>
          <w:rFonts w:ascii="Arial" w:eastAsia="仿宋_GB2312" w:hAnsi="Arial" w:cs="Arial"/>
          <w:bCs/>
          <w:sz w:val="28"/>
        </w:rPr>
        <w:t>13634</w:t>
      </w:r>
      <w:r w:rsidR="005970AA">
        <w:rPr>
          <w:rFonts w:ascii="Arial" w:eastAsia="仿宋_GB2312" w:hAnsi="Arial" w:cs="Arial"/>
          <w:bCs/>
          <w:sz w:val="28"/>
        </w:rPr>
        <w:t>+</w:t>
      </w:r>
      <w:r w:rsidR="009D7787">
        <w:rPr>
          <w:rFonts w:ascii="Arial" w:eastAsia="仿宋_GB2312" w:hAnsi="Arial" w:cs="Arial"/>
          <w:bCs/>
          <w:sz w:val="28"/>
        </w:rPr>
        <w:t>13122</w:t>
      </w:r>
      <w:r w:rsidRPr="00F631FB">
        <w:rPr>
          <w:rFonts w:ascii="Arial" w:eastAsia="仿宋_GB2312" w:hAnsi="Arial" w:cs="Arial"/>
          <w:bCs/>
          <w:sz w:val="28"/>
        </w:rPr>
        <w:t>)÷3</w:t>
      </w:r>
    </w:p>
    <w:p w14:paraId="704A6EC9" w14:textId="3EB8329E" w:rsidR="0033776A" w:rsidRPr="00F631FB" w:rsidRDefault="0033776A" w:rsidP="0033776A">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9D7787">
        <w:rPr>
          <w:rFonts w:ascii="Arial" w:eastAsia="仿宋_GB2312" w:hAnsi="Arial" w:cs="Arial"/>
          <w:bCs/>
          <w:sz w:val="28"/>
        </w:rPr>
        <w:t>13504</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72890256" w14:textId="54DC22FB" w:rsidR="0033776A" w:rsidRPr="00F631FB" w:rsidRDefault="0033776A" w:rsidP="0033776A">
      <w:pPr>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bCs/>
          <w:sz w:val="28"/>
        </w:rPr>
        <w:t>6</w:t>
      </w:r>
      <w:r w:rsidRPr="00F631FB">
        <w:rPr>
          <w:rFonts w:ascii="Arial" w:eastAsia="仿宋_GB2312" w:hAnsi="Arial" w:cs="Arial" w:hint="eastAsia"/>
          <w:bCs/>
          <w:sz w:val="28"/>
        </w:rPr>
        <w:t>）地下办公楼面地价</w:t>
      </w:r>
      <w:r w:rsidR="005970AA" w:rsidRPr="00F631FB">
        <w:rPr>
          <w:rFonts w:ascii="Arial" w:eastAsia="仿宋_GB2312" w:hAnsi="Arial" w:cs="Arial" w:hint="eastAsia"/>
          <w:sz w:val="28"/>
        </w:rPr>
        <w:t>（土地剩余使用年限</w:t>
      </w:r>
      <w:r w:rsidR="005970AA">
        <w:rPr>
          <w:rFonts w:ascii="Arial" w:eastAsia="仿宋_GB2312" w:hAnsi="Arial" w:cs="Arial"/>
          <w:sz w:val="28"/>
        </w:rPr>
        <w:t>49.14</w:t>
      </w:r>
      <w:r w:rsidR="005970AA" w:rsidRPr="00F631FB">
        <w:rPr>
          <w:rFonts w:ascii="Arial" w:eastAsia="仿宋_GB2312" w:hAnsi="Arial" w:cs="Arial" w:hint="eastAsia"/>
          <w:sz w:val="28"/>
        </w:rPr>
        <w:t>年）</w:t>
      </w:r>
    </w:p>
    <w:p w14:paraId="0D2B9E0C" w14:textId="7296812A" w:rsidR="0033776A" w:rsidRPr="00F631FB" w:rsidRDefault="0033776A" w:rsidP="0033776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w:t>
      </w:r>
      <w:r w:rsidR="005970AA">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1F49CF9E" w14:textId="77777777" w:rsidR="005970AA" w:rsidRDefault="005970AA" w:rsidP="0033776A">
      <w:pPr>
        <w:spacing w:line="360" w:lineRule="auto"/>
        <w:ind w:firstLineChars="200" w:firstLine="480"/>
        <w:jc w:val="center"/>
        <w:rPr>
          <w:rFonts w:ascii="Arial" w:eastAsia="仿宋_GB2312" w:hAnsi="Arial" w:cs="Arial"/>
        </w:rPr>
      </w:pPr>
    </w:p>
    <w:p w14:paraId="5D5AEF20" w14:textId="12E611E9" w:rsidR="0033776A" w:rsidRPr="00F631FB" w:rsidRDefault="0033776A" w:rsidP="0033776A">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33776A" w:rsidRPr="00F631FB" w14:paraId="2A484C86" w14:textId="77777777" w:rsidTr="00E43AB6">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48462"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74A57"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BC1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5AB5E2A"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33776A" w:rsidRPr="00F631FB" w14:paraId="1D41C23E" w14:textId="77777777" w:rsidTr="00E43AB6">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2AC6D4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1BE9D46E"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4872EF0"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20A920"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5D04CE85"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C73B05E"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33776A" w:rsidRPr="00F631FB" w14:paraId="33F985A2" w14:textId="77777777" w:rsidTr="00E43AB6">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EC591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C7BFC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3BA2E30B"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F9D4"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08393C3F"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16C8E4AD"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3027F2C0"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07988938"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1D4D82E"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D75FDFA"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129D528A"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Pr>
          <w:rFonts w:ascii="Arial" w:eastAsia="仿宋_GB2312" w:hAnsi="Arial" w:cs="Arial"/>
          <w:sz w:val="28"/>
          <w:szCs w:val="28"/>
        </w:rPr>
        <w:t>9962</w:t>
      </w:r>
    </w:p>
    <w:p w14:paraId="3A08B5C9" w14:textId="77777777" w:rsidR="0033776A" w:rsidRPr="00F631FB" w:rsidRDefault="0033776A" w:rsidP="0033776A">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B32B80F" w14:textId="039EDD6E" w:rsidR="0033776A" w:rsidRPr="00F631FB" w:rsidRDefault="0033776A" w:rsidP="0033776A">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0014222C" w:rsidRPr="0014222C">
        <w:rPr>
          <w:rFonts w:ascii="Arial" w:eastAsia="仿宋_GB2312" w:hAnsi="Arial" w:cs="Arial"/>
          <w:sz w:val="28"/>
          <w:szCs w:val="28"/>
        </w:rPr>
        <w:t>×</w:t>
      </w:r>
      <w:r w:rsidR="0014222C">
        <w:rPr>
          <w:rFonts w:ascii="Arial" w:eastAsia="仿宋_GB2312" w:hAnsi="Arial" w:cs="Arial" w:hint="eastAsia"/>
          <w:spacing w:val="-20"/>
          <w:sz w:val="28"/>
        </w:rPr>
        <w:t>年期修正系数</w:t>
      </w:r>
    </w:p>
    <w:p w14:paraId="63CC01B2" w14:textId="588A75B0" w:rsidR="0033776A" w:rsidRPr="00F631FB" w:rsidRDefault="0033776A" w:rsidP="0033776A">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693248">
        <w:rPr>
          <w:rFonts w:ascii="Arial" w:eastAsia="仿宋_GB2312" w:hAnsi="Arial" w:cs="Arial"/>
          <w:sz w:val="28"/>
          <w:szCs w:val="28"/>
        </w:rPr>
        <w:t>13504</w:t>
      </w:r>
      <w:r w:rsidRPr="00F631FB">
        <w:rPr>
          <w:rFonts w:ascii="Arial" w:eastAsia="仿宋_GB2312" w:hAnsi="Arial" w:cs="Arial"/>
          <w:sz w:val="28"/>
          <w:szCs w:val="28"/>
        </w:rPr>
        <w:t>×0.25</w:t>
      </w:r>
      <w:r w:rsidR="0014222C" w:rsidRPr="00F631FB">
        <w:rPr>
          <w:rFonts w:ascii="Arial" w:eastAsia="仿宋_GB2312" w:hAnsi="Arial" w:cs="Arial"/>
          <w:sz w:val="28"/>
          <w:szCs w:val="28"/>
        </w:rPr>
        <w:t>×0.</w:t>
      </w:r>
      <w:r w:rsidR="0014222C">
        <w:rPr>
          <w:rFonts w:ascii="Arial" w:eastAsia="仿宋_GB2312" w:hAnsi="Arial" w:cs="Arial"/>
          <w:sz w:val="28"/>
          <w:szCs w:val="28"/>
        </w:rPr>
        <w:t>9962</w:t>
      </w:r>
    </w:p>
    <w:p w14:paraId="2469F962" w14:textId="52D1D2C1" w:rsidR="0033776A" w:rsidRPr="00F631FB" w:rsidRDefault="0033776A" w:rsidP="0033776A">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693248">
        <w:rPr>
          <w:rFonts w:ascii="Arial" w:eastAsia="仿宋_GB2312" w:hAnsi="Arial" w:cs="Arial"/>
          <w:bCs/>
          <w:sz w:val="28"/>
        </w:rPr>
        <w:t>3363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C7D620B" w14:textId="65B935BD" w:rsidR="0014222C" w:rsidRPr="00F631FB" w:rsidRDefault="0014222C" w:rsidP="0014222C">
      <w:pPr>
        <w:spacing w:line="360" w:lineRule="auto"/>
        <w:jc w:val="both"/>
        <w:rPr>
          <w:rFonts w:ascii="Arial" w:eastAsia="仿宋_GB2312" w:hAnsi="Arial" w:cs="Arial"/>
          <w:b/>
          <w:sz w:val="28"/>
        </w:rPr>
      </w:pPr>
      <w:r w:rsidRPr="00F631FB">
        <w:rPr>
          <w:rFonts w:ascii="Arial" w:eastAsia="仿宋_GB2312" w:hAnsi="Arial" w:cs="Arial"/>
          <w:b/>
          <w:sz w:val="28"/>
        </w:rPr>
        <w:t>（</w:t>
      </w:r>
      <w:r>
        <w:rPr>
          <w:rFonts w:ascii="Arial" w:eastAsia="仿宋_GB2312" w:hAnsi="Arial" w:cs="Arial"/>
          <w:b/>
          <w:sz w:val="28"/>
        </w:rPr>
        <w:t>3</w:t>
      </w:r>
      <w:r w:rsidRPr="00F631FB">
        <w:rPr>
          <w:rFonts w:ascii="Arial" w:eastAsia="仿宋_GB2312" w:hAnsi="Arial" w:cs="Arial"/>
          <w:b/>
          <w:sz w:val="28"/>
        </w:rPr>
        <w:t>）求取估价对象</w:t>
      </w:r>
      <w:r w:rsidRPr="00F631FB">
        <w:rPr>
          <w:rFonts w:ascii="Arial" w:eastAsia="仿宋_GB2312" w:hAnsi="Arial" w:cs="Arial" w:hint="eastAsia"/>
          <w:b/>
          <w:sz w:val="28"/>
        </w:rPr>
        <w:t>地下</w:t>
      </w:r>
      <w:r>
        <w:rPr>
          <w:rFonts w:ascii="Arial" w:eastAsia="仿宋_GB2312" w:hAnsi="Arial" w:cs="Arial" w:hint="eastAsia"/>
          <w:b/>
          <w:sz w:val="28"/>
        </w:rPr>
        <w:t>车库</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49.14</w:t>
      </w:r>
      <w:r w:rsidRPr="00F631FB">
        <w:rPr>
          <w:rFonts w:ascii="Arial" w:eastAsia="仿宋_GB2312" w:hAnsi="Arial" w:cs="Arial" w:hint="eastAsia"/>
          <w:b/>
          <w:sz w:val="28"/>
        </w:rPr>
        <w:t>年）</w:t>
      </w:r>
    </w:p>
    <w:p w14:paraId="1D86A36B" w14:textId="25EEC5D1" w:rsidR="0014222C" w:rsidRPr="00F631FB" w:rsidRDefault="0014222C" w:rsidP="0014222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车库</w:t>
      </w:r>
      <w:r w:rsidRPr="00F631FB">
        <w:rPr>
          <w:rFonts w:ascii="Arial" w:eastAsia="仿宋_GB2312" w:hAnsi="Arial" w:cs="Arial"/>
          <w:sz w:val="28"/>
        </w:rPr>
        <w:t>依据地上主用途比准类别确定地下空间修正系数，地上主用途为办公用地，地处办公</w:t>
      </w:r>
      <w:r>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6EA6FF27" w14:textId="77777777" w:rsidR="0014222C" w:rsidRPr="00F631FB" w:rsidRDefault="0014222C" w:rsidP="0014222C">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140227" w:rsidRPr="00833F5C" w14:paraId="58F9CEF7" w14:textId="77777777" w:rsidTr="00BF7408">
        <w:trPr>
          <w:cantSplit/>
          <w:jc w:val="center"/>
        </w:trPr>
        <w:tc>
          <w:tcPr>
            <w:tcW w:w="1135" w:type="dxa"/>
            <w:vMerge w:val="restart"/>
            <w:shd w:val="clear" w:color="auto" w:fill="auto"/>
            <w:vAlign w:val="center"/>
          </w:tcPr>
          <w:p w14:paraId="7362BB68"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地下空间用途</w:t>
            </w:r>
          </w:p>
        </w:tc>
        <w:tc>
          <w:tcPr>
            <w:tcW w:w="1843" w:type="dxa"/>
            <w:vMerge w:val="restart"/>
            <w:shd w:val="clear" w:color="auto" w:fill="auto"/>
            <w:vAlign w:val="center"/>
          </w:tcPr>
          <w:p w14:paraId="2DBC7374"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适用基准地价</w:t>
            </w:r>
          </w:p>
        </w:tc>
        <w:tc>
          <w:tcPr>
            <w:tcW w:w="2126" w:type="dxa"/>
            <w:vMerge w:val="restart"/>
            <w:shd w:val="clear" w:color="auto" w:fill="auto"/>
            <w:vAlign w:val="center"/>
          </w:tcPr>
          <w:p w14:paraId="31A5E78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楼层</w:t>
            </w:r>
          </w:p>
        </w:tc>
        <w:tc>
          <w:tcPr>
            <w:tcW w:w="4195" w:type="dxa"/>
            <w:gridSpan w:val="3"/>
            <w:shd w:val="clear" w:color="auto" w:fill="auto"/>
            <w:vAlign w:val="center"/>
          </w:tcPr>
          <w:p w14:paraId="44B11830"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地下空间修正系数</w:t>
            </w:r>
          </w:p>
        </w:tc>
      </w:tr>
      <w:tr w:rsidR="00140227" w:rsidRPr="00833F5C" w14:paraId="4ACE8BA4" w14:textId="77777777" w:rsidTr="00BF7408">
        <w:trPr>
          <w:cantSplit/>
          <w:jc w:val="center"/>
        </w:trPr>
        <w:tc>
          <w:tcPr>
            <w:tcW w:w="1135" w:type="dxa"/>
            <w:vMerge/>
            <w:vAlign w:val="center"/>
          </w:tcPr>
          <w:p w14:paraId="0285B84B"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1843" w:type="dxa"/>
            <w:vMerge/>
            <w:vAlign w:val="center"/>
          </w:tcPr>
          <w:p w14:paraId="5EFBD190"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DA3639E"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031A13C"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一至二级</w:t>
            </w:r>
          </w:p>
        </w:tc>
        <w:tc>
          <w:tcPr>
            <w:tcW w:w="1417" w:type="dxa"/>
            <w:shd w:val="clear" w:color="auto" w:fill="auto"/>
            <w:vAlign w:val="center"/>
          </w:tcPr>
          <w:p w14:paraId="0B031F97"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三至七级</w:t>
            </w:r>
          </w:p>
        </w:tc>
        <w:tc>
          <w:tcPr>
            <w:tcW w:w="1360" w:type="dxa"/>
            <w:shd w:val="clear" w:color="auto" w:fill="auto"/>
            <w:vAlign w:val="center"/>
          </w:tcPr>
          <w:p w14:paraId="11DF9E74"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八至十二级</w:t>
            </w:r>
          </w:p>
        </w:tc>
      </w:tr>
      <w:tr w:rsidR="00140227" w:rsidRPr="00833F5C" w14:paraId="1BE263B6" w14:textId="77777777" w:rsidTr="00BF7408">
        <w:trPr>
          <w:cantSplit/>
          <w:jc w:val="center"/>
        </w:trPr>
        <w:tc>
          <w:tcPr>
            <w:tcW w:w="1135" w:type="dxa"/>
            <w:shd w:val="clear" w:color="auto" w:fill="auto"/>
            <w:vAlign w:val="center"/>
          </w:tcPr>
          <w:p w14:paraId="70CFF66B"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地下车库</w:t>
            </w:r>
          </w:p>
        </w:tc>
        <w:tc>
          <w:tcPr>
            <w:tcW w:w="1843" w:type="dxa"/>
            <w:shd w:val="clear" w:color="auto" w:fill="auto"/>
            <w:vAlign w:val="center"/>
          </w:tcPr>
          <w:p w14:paraId="752D5550" w14:textId="5D8D6B38"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地上主用途比准类别</w:t>
            </w:r>
          </w:p>
        </w:tc>
        <w:tc>
          <w:tcPr>
            <w:tcW w:w="2126" w:type="dxa"/>
            <w:shd w:val="clear" w:color="auto" w:fill="auto"/>
            <w:vAlign w:val="center"/>
          </w:tcPr>
          <w:p w14:paraId="672ED45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w:t>
            </w:r>
          </w:p>
        </w:tc>
        <w:tc>
          <w:tcPr>
            <w:tcW w:w="1418" w:type="dxa"/>
            <w:shd w:val="clear" w:color="auto" w:fill="auto"/>
            <w:vAlign w:val="center"/>
          </w:tcPr>
          <w:p w14:paraId="0A963986"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0.25</w:t>
            </w:r>
          </w:p>
        </w:tc>
        <w:tc>
          <w:tcPr>
            <w:tcW w:w="1417" w:type="dxa"/>
            <w:shd w:val="clear" w:color="auto" w:fill="auto"/>
            <w:vAlign w:val="center"/>
          </w:tcPr>
          <w:p w14:paraId="40298A91"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0.2</w:t>
            </w:r>
          </w:p>
        </w:tc>
        <w:tc>
          <w:tcPr>
            <w:tcW w:w="1360" w:type="dxa"/>
            <w:shd w:val="clear" w:color="auto" w:fill="auto"/>
            <w:vAlign w:val="center"/>
          </w:tcPr>
          <w:p w14:paraId="14B5C20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0.15</w:t>
            </w:r>
          </w:p>
        </w:tc>
      </w:tr>
    </w:tbl>
    <w:p w14:paraId="692CABC7"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71C6D612"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740F5624"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0B68889C"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444D80F1"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Pr>
          <w:rFonts w:ascii="Arial" w:eastAsia="仿宋_GB2312" w:hAnsi="Arial" w:cs="Arial"/>
          <w:sz w:val="28"/>
          <w:szCs w:val="28"/>
        </w:rPr>
        <w:t>9962</w:t>
      </w:r>
    </w:p>
    <w:p w14:paraId="6C588733" w14:textId="659ACDCE" w:rsidR="0014222C" w:rsidRPr="00F631FB" w:rsidRDefault="0014222C" w:rsidP="0014222C">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sidR="00140227">
        <w:rPr>
          <w:rFonts w:ascii="Arial" w:eastAsia="仿宋_GB2312" w:hAnsi="Arial" w:cs="Arial" w:hint="eastAsia"/>
          <w:snapToGrid w:val="0"/>
          <w:sz w:val="28"/>
          <w:szCs w:val="28"/>
        </w:rPr>
        <w:t>车库</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1B478DB7" w14:textId="77777777" w:rsidR="0014222C" w:rsidRPr="00F631FB" w:rsidRDefault="0014222C" w:rsidP="0014222C">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Pr="0014222C">
        <w:rPr>
          <w:rFonts w:ascii="Arial" w:eastAsia="仿宋_GB2312" w:hAnsi="Arial" w:cs="Arial"/>
          <w:sz w:val="28"/>
          <w:szCs w:val="28"/>
        </w:rPr>
        <w:t>×</w:t>
      </w:r>
      <w:r>
        <w:rPr>
          <w:rFonts w:ascii="Arial" w:eastAsia="仿宋_GB2312" w:hAnsi="Arial" w:cs="Arial" w:hint="eastAsia"/>
          <w:spacing w:val="-20"/>
          <w:sz w:val="28"/>
        </w:rPr>
        <w:t>年期修正系数</w:t>
      </w:r>
    </w:p>
    <w:p w14:paraId="033D6EC9" w14:textId="4EA446C8" w:rsidR="00693248" w:rsidRPr="00F631FB" w:rsidRDefault="00693248" w:rsidP="00693248">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Pr>
          <w:rFonts w:ascii="Arial" w:eastAsia="仿宋_GB2312" w:hAnsi="Arial" w:cs="Arial"/>
          <w:sz w:val="28"/>
          <w:szCs w:val="28"/>
        </w:rPr>
        <w:t>13504</w:t>
      </w:r>
      <w:r w:rsidRPr="00F631FB">
        <w:rPr>
          <w:rFonts w:ascii="Arial" w:eastAsia="仿宋_GB2312" w:hAnsi="Arial" w:cs="Arial"/>
          <w:sz w:val="28"/>
          <w:szCs w:val="28"/>
        </w:rPr>
        <w:t>×0.2×0.</w:t>
      </w:r>
      <w:r>
        <w:rPr>
          <w:rFonts w:ascii="Arial" w:eastAsia="仿宋_GB2312" w:hAnsi="Arial" w:cs="Arial"/>
          <w:sz w:val="28"/>
          <w:szCs w:val="28"/>
        </w:rPr>
        <w:t>9962</w:t>
      </w:r>
    </w:p>
    <w:p w14:paraId="66CFD827" w14:textId="55D2F336" w:rsidR="00693248" w:rsidRPr="00F631FB" w:rsidRDefault="00693248" w:rsidP="00693248">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Pr>
          <w:rFonts w:ascii="Arial" w:eastAsia="仿宋_GB2312" w:hAnsi="Arial" w:cs="Arial"/>
          <w:bCs/>
          <w:sz w:val="28"/>
        </w:rPr>
        <w:t>2691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2820B15" w14:textId="5B7B1659" w:rsidR="00140227" w:rsidRPr="00F631FB" w:rsidRDefault="00140227" w:rsidP="00140227">
      <w:pPr>
        <w:spacing w:line="360" w:lineRule="auto"/>
        <w:jc w:val="both"/>
        <w:rPr>
          <w:rFonts w:ascii="Arial" w:eastAsia="仿宋_GB2312" w:hAnsi="Arial" w:cs="Arial"/>
          <w:b/>
          <w:sz w:val="28"/>
        </w:rPr>
      </w:pPr>
      <w:r w:rsidRPr="00F631FB">
        <w:rPr>
          <w:rFonts w:ascii="Arial" w:eastAsia="仿宋_GB2312" w:hAnsi="Arial" w:cs="Arial"/>
          <w:b/>
          <w:sz w:val="28"/>
        </w:rPr>
        <w:t>（</w:t>
      </w:r>
      <w:r>
        <w:rPr>
          <w:rFonts w:ascii="Arial" w:eastAsia="仿宋_GB2312" w:hAnsi="Arial" w:cs="Arial"/>
          <w:b/>
          <w:sz w:val="28"/>
        </w:rPr>
        <w:t>4</w:t>
      </w:r>
      <w:r w:rsidRPr="00F631FB">
        <w:rPr>
          <w:rFonts w:ascii="Arial" w:eastAsia="仿宋_GB2312" w:hAnsi="Arial" w:cs="Arial"/>
          <w:b/>
          <w:sz w:val="28"/>
        </w:rPr>
        <w:t>）求取估价对象</w:t>
      </w:r>
      <w:r w:rsidRPr="00F631FB">
        <w:rPr>
          <w:rFonts w:ascii="Arial" w:eastAsia="仿宋_GB2312" w:hAnsi="Arial" w:cs="Arial" w:hint="eastAsia"/>
          <w:b/>
          <w:sz w:val="28"/>
        </w:rPr>
        <w:t>地下</w:t>
      </w:r>
      <w:r>
        <w:rPr>
          <w:rFonts w:ascii="Arial" w:eastAsia="仿宋_GB2312" w:hAnsi="Arial" w:cs="Arial" w:hint="eastAsia"/>
          <w:b/>
          <w:sz w:val="28"/>
        </w:rPr>
        <w:t>仓储</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49.14</w:t>
      </w:r>
      <w:r w:rsidRPr="00F631FB">
        <w:rPr>
          <w:rFonts w:ascii="Arial" w:eastAsia="仿宋_GB2312" w:hAnsi="Arial" w:cs="Arial" w:hint="eastAsia"/>
          <w:b/>
          <w:sz w:val="28"/>
        </w:rPr>
        <w:t>年）</w:t>
      </w:r>
    </w:p>
    <w:p w14:paraId="405D42EF" w14:textId="1A4EC510" w:rsidR="00140227" w:rsidRPr="00F631FB" w:rsidRDefault="00140227" w:rsidP="00140227">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仓储</w:t>
      </w:r>
      <w:r w:rsidRPr="00F631FB">
        <w:rPr>
          <w:rFonts w:ascii="Arial" w:eastAsia="仿宋_GB2312" w:hAnsi="Arial" w:cs="Arial"/>
          <w:sz w:val="28"/>
        </w:rPr>
        <w:t>依据地上主用途比准类别确定地下空间修正系数，地上主用途为办公用地，地处办公</w:t>
      </w:r>
      <w:r>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52F222BC" w14:textId="77777777" w:rsidR="00140227" w:rsidRPr="00F631FB" w:rsidRDefault="00140227" w:rsidP="00140227">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140227" w:rsidRPr="00F631FB" w14:paraId="4E7352AE" w14:textId="77777777" w:rsidTr="00BF7408">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B6C33"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2BB90"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77C0"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13F8E4E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140227" w:rsidRPr="00F631FB" w14:paraId="5F8E857D" w14:textId="77777777" w:rsidTr="00BF7408">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937BD58"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A67B488"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7859DE5"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C0747E4"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0E5DA64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9C1EC2E"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140227" w:rsidRPr="00F631FB" w14:paraId="5983341D" w14:textId="77777777" w:rsidTr="00BF7408">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9A3F202" w14:textId="484B262F"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w:t>
            </w:r>
            <w:r>
              <w:rPr>
                <w:rFonts w:ascii="Arial" w:eastAsia="仿宋_GB2312" w:hAnsi="Arial" w:cs="Arial" w:hint="eastAsia"/>
                <w:sz w:val="18"/>
                <w:szCs w:val="18"/>
              </w:rPr>
              <w:t>仓储</w:t>
            </w:r>
          </w:p>
        </w:tc>
        <w:tc>
          <w:tcPr>
            <w:tcW w:w="2034" w:type="dxa"/>
            <w:tcBorders>
              <w:top w:val="nil"/>
              <w:left w:val="nil"/>
              <w:bottom w:val="single" w:sz="4" w:space="0" w:color="auto"/>
              <w:right w:val="single" w:sz="4" w:space="0" w:color="auto"/>
            </w:tcBorders>
            <w:shd w:val="clear" w:color="auto" w:fill="auto"/>
            <w:vAlign w:val="center"/>
            <w:hideMark/>
          </w:tcPr>
          <w:p w14:paraId="2188429F" w14:textId="20A78B01" w:rsidR="00140227" w:rsidRPr="00F631FB"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地上主用途比准类别</w:t>
            </w:r>
          </w:p>
        </w:tc>
        <w:tc>
          <w:tcPr>
            <w:tcW w:w="2127" w:type="dxa"/>
            <w:tcBorders>
              <w:top w:val="nil"/>
              <w:left w:val="nil"/>
              <w:bottom w:val="single" w:sz="4" w:space="0" w:color="auto"/>
              <w:right w:val="single" w:sz="4" w:space="0" w:color="auto"/>
            </w:tcBorders>
            <w:shd w:val="clear" w:color="auto" w:fill="auto"/>
            <w:vAlign w:val="center"/>
            <w:hideMark/>
          </w:tcPr>
          <w:p w14:paraId="03708609"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D2CA8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47B187C5"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00B276C6"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1973207E" w14:textId="77777777" w:rsidR="00140227" w:rsidRPr="00CE23D5"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70B24C8D"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32FA1B5"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55B4032" w14:textId="77777777" w:rsidR="00140227" w:rsidRPr="00CE23D5"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28BA94C9"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Pr>
          <w:rFonts w:ascii="Arial" w:eastAsia="仿宋_GB2312" w:hAnsi="Arial" w:cs="Arial"/>
          <w:sz w:val="28"/>
          <w:szCs w:val="28"/>
        </w:rPr>
        <w:t>9962</w:t>
      </w:r>
    </w:p>
    <w:p w14:paraId="18EAAC9A" w14:textId="6362BB0E" w:rsidR="00140227" w:rsidRPr="00F631FB" w:rsidRDefault="00140227" w:rsidP="00140227">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DEC51A7" w14:textId="77777777" w:rsidR="00140227" w:rsidRPr="00F631FB" w:rsidRDefault="00140227" w:rsidP="00140227">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Pr="0014222C">
        <w:rPr>
          <w:rFonts w:ascii="Arial" w:eastAsia="仿宋_GB2312" w:hAnsi="Arial" w:cs="Arial"/>
          <w:sz w:val="28"/>
          <w:szCs w:val="28"/>
        </w:rPr>
        <w:t>×</w:t>
      </w:r>
      <w:r>
        <w:rPr>
          <w:rFonts w:ascii="Arial" w:eastAsia="仿宋_GB2312" w:hAnsi="Arial" w:cs="Arial" w:hint="eastAsia"/>
          <w:spacing w:val="-20"/>
          <w:sz w:val="28"/>
        </w:rPr>
        <w:t>年期修正系数</w:t>
      </w:r>
    </w:p>
    <w:p w14:paraId="58A8074C" w14:textId="77777777" w:rsidR="00693248" w:rsidRPr="00F631FB" w:rsidRDefault="00693248" w:rsidP="00693248">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Pr>
          <w:rFonts w:ascii="Arial" w:eastAsia="仿宋_GB2312" w:hAnsi="Arial" w:cs="Arial"/>
          <w:sz w:val="28"/>
          <w:szCs w:val="28"/>
        </w:rPr>
        <w:t>13504</w:t>
      </w:r>
      <w:r w:rsidRPr="00F631FB">
        <w:rPr>
          <w:rFonts w:ascii="Arial" w:eastAsia="仿宋_GB2312" w:hAnsi="Arial" w:cs="Arial"/>
          <w:sz w:val="28"/>
          <w:szCs w:val="28"/>
        </w:rPr>
        <w:t>×0.25×0.</w:t>
      </w:r>
      <w:r>
        <w:rPr>
          <w:rFonts w:ascii="Arial" w:eastAsia="仿宋_GB2312" w:hAnsi="Arial" w:cs="Arial"/>
          <w:sz w:val="28"/>
          <w:szCs w:val="28"/>
        </w:rPr>
        <w:t>9962</w:t>
      </w:r>
    </w:p>
    <w:p w14:paraId="412CDB7B" w14:textId="77777777" w:rsidR="00693248" w:rsidRPr="00F631FB" w:rsidRDefault="00693248" w:rsidP="00693248">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Pr>
          <w:rFonts w:ascii="Arial" w:eastAsia="仿宋_GB2312" w:hAnsi="Arial" w:cs="Arial"/>
          <w:bCs/>
          <w:sz w:val="28"/>
        </w:rPr>
        <w:t>3363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0BBD6D3F" w14:textId="77777777" w:rsidR="0014222C" w:rsidRPr="00833F5C" w:rsidRDefault="0014222C" w:rsidP="001D584D">
      <w:pPr>
        <w:spacing w:line="360" w:lineRule="auto"/>
        <w:ind w:firstLineChars="200" w:firstLine="560"/>
        <w:jc w:val="both"/>
        <w:rPr>
          <w:rFonts w:ascii="Arial" w:eastAsia="仿宋_GB2312" w:hAnsi="Arial" w:cs="Arial"/>
          <w:bCs/>
          <w:sz w:val="28"/>
        </w:rPr>
      </w:pPr>
    </w:p>
    <w:p w14:paraId="18EF19FF" w14:textId="77777777"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t>3.</w:t>
      </w:r>
      <w:r w:rsidRPr="00833F5C">
        <w:rPr>
          <w:rFonts w:ascii="Arial" w:eastAsia="仿宋_GB2312" w:hAnsi="Arial" w:cs="Arial"/>
          <w:b/>
          <w:sz w:val="28"/>
          <w:szCs w:val="28"/>
        </w:rPr>
        <w:t>求取估价对象各</w:t>
      </w:r>
      <w:commentRangeStart w:id="331"/>
      <w:r w:rsidRPr="00833F5C">
        <w:rPr>
          <w:rFonts w:ascii="Arial" w:eastAsia="仿宋_GB2312" w:hAnsi="Arial" w:cs="Arial"/>
          <w:b/>
          <w:sz w:val="28"/>
          <w:szCs w:val="28"/>
        </w:rPr>
        <w:t>用途</w:t>
      </w:r>
      <w:commentRangeEnd w:id="331"/>
      <w:r w:rsidR="009D7787">
        <w:rPr>
          <w:rStyle w:val="aff3"/>
        </w:rPr>
        <w:commentReference w:id="331"/>
      </w:r>
      <w:r w:rsidRPr="00833F5C">
        <w:rPr>
          <w:rFonts w:ascii="Arial" w:eastAsia="仿宋_GB2312" w:hAnsi="Arial" w:cs="Arial"/>
          <w:b/>
          <w:sz w:val="28"/>
          <w:szCs w:val="28"/>
        </w:rPr>
        <w:t>楼面熟地价</w:t>
      </w:r>
    </w:p>
    <w:p w14:paraId="03FAE9A0" w14:textId="77777777" w:rsidR="00AA61FC" w:rsidRPr="00CE23D5" w:rsidRDefault="00AA61FC">
      <w:pPr>
        <w:spacing w:beforeLines="50" w:before="120" w:line="360" w:lineRule="auto"/>
        <w:ind w:firstLineChars="200" w:firstLine="560"/>
        <w:jc w:val="both"/>
        <w:rPr>
          <w:rFonts w:ascii="Arial" w:eastAsia="仿宋_GB2312" w:hAnsi="Arial" w:cs="Arial"/>
          <w:sz w:val="28"/>
        </w:rPr>
      </w:pPr>
    </w:p>
    <w:p w14:paraId="5C8E724C" w14:textId="09E9F318"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w:t>
      </w:r>
      <w:r w:rsidR="00570B5F">
        <w:rPr>
          <w:rFonts w:ascii="Arial" w:eastAsia="仿宋_GB2312" w:hAnsi="Arial" w:cs="Arial" w:hint="eastAsia"/>
          <w:sz w:val="28"/>
          <w:szCs w:val="28"/>
        </w:rPr>
        <w:t>商业、办公</w:t>
      </w:r>
      <w:r w:rsidRPr="00F631FB">
        <w:rPr>
          <w:rFonts w:ascii="Arial" w:eastAsia="仿宋_GB2312" w:hAnsi="Arial" w:cs="Arial" w:hint="eastAsia"/>
          <w:sz w:val="28"/>
          <w:szCs w:val="28"/>
        </w:rPr>
        <w:t>用途</w:t>
      </w:r>
      <w:r w:rsidRPr="00F631FB">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7BE03491" w14:textId="77777777" w:rsidR="00625CD8" w:rsidRDefault="00625CD8" w:rsidP="00AF321A">
      <w:pPr>
        <w:spacing w:beforeLines="50" w:before="120" w:line="360" w:lineRule="auto"/>
        <w:jc w:val="center"/>
        <w:rPr>
          <w:rFonts w:ascii="Arial" w:eastAsia="仿宋_GB2312" w:hAnsi="Arial" w:cs="Arial"/>
          <w:sz w:val="28"/>
          <w:szCs w:val="28"/>
        </w:rPr>
      </w:pPr>
    </w:p>
    <w:p w14:paraId="5FC3BADA" w14:textId="19E4DC32" w:rsidR="00AF321A" w:rsidRPr="00F631FB" w:rsidRDefault="00AF321A" w:rsidP="00AF321A">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140227" w:rsidRPr="00F631FB" w14:paraId="694BDA36" w14:textId="77777777" w:rsidTr="00BF740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B90043"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140227" w:rsidRPr="00F631FB" w14:paraId="5E6F4068" w14:textId="77777777" w:rsidTr="00BF740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1DFF3B96"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39DA78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3230F58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B48362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53390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5FBFDC31"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140227" w:rsidRPr="00F631FB" w14:paraId="0C3D7B8D"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15FE4DF7"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16845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EC52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140227" w:rsidRPr="00F631FB" w14:paraId="5FB92944"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DB98DAA"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27C8A8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EDA1EE0"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DF511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235BCEA"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29D1848"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103659AA"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710EDD"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541A1D"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67A9E9C"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923728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FECA2AB"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2951DD"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4B3FDFAB"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7024635"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9D16F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610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140227" w:rsidRPr="00F631FB" w14:paraId="242CB10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C74705F"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07D0C4"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8E0CA8B"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C6FA15"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74CB53"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9A904DF"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774E1D06"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82492C5"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4008E"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6259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140227" w:rsidRPr="00F631FB" w14:paraId="55E7498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BC6E56"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E19628"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E4A7038"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8BFFF9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8BC34BF"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7403969"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0DE3428B"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5509EAC"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E7914"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B7D7E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140227" w:rsidRPr="00F631FB" w14:paraId="3976C2EC"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27C7EC0"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D1764B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57EA514"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68FD4BF"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E16D1E"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123E78C"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55F82FC8"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2D9D4AD1"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A1EB3"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8775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140227" w:rsidRPr="00F631FB" w14:paraId="476D7A89"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2D4DF54E"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C88F86"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336C786"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79109DD"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4473E"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9DEBD7"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3E9B956A"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E02B50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8E7D6E3"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12B9A48"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0CA9181"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63CB111"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61C3A7"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197039B6"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140227" w:rsidRPr="00F631FB" w:rsidRDefault="00140227"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696A67B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3218D50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DB164AD"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80</w:t>
            </w:r>
          </w:p>
        </w:tc>
      </w:tr>
      <w:tr w:rsidR="00140227" w:rsidRPr="00F631FB" w14:paraId="2F16C0DE"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140227" w:rsidRPr="00F631FB" w:rsidRDefault="00140227"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1BF8FAB"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6CF75ED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8FF8E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40%</w:t>
            </w:r>
          </w:p>
        </w:tc>
      </w:tr>
    </w:tbl>
    <w:p w14:paraId="4FB0708A" w14:textId="07D06896" w:rsidR="00AF321A" w:rsidRPr="00F631FB" w:rsidRDefault="00AF321A" w:rsidP="00AF321A">
      <w:pPr>
        <w:widowControl/>
        <w:adjustRightInd/>
        <w:spacing w:line="240" w:lineRule="auto"/>
        <w:textAlignment w:val="auto"/>
        <w:rPr>
          <w:rFonts w:ascii="Arial" w:eastAsia="仿宋_GB2312" w:hAnsi="Arial" w:cs="Arial"/>
          <w:sz w:val="28"/>
        </w:rPr>
      </w:pPr>
    </w:p>
    <w:p w14:paraId="42C21D2D" w14:textId="77777777"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t>则各用途楼面熟地价及政府土地出让收益</w:t>
      </w:r>
      <w:r w:rsidRPr="00CE23D5">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AA61FC" w:rsidRPr="00833F5C" w14:paraId="3443FE2F" w14:textId="77777777" w:rsidTr="00140227">
        <w:trPr>
          <w:trHeight w:val="20"/>
          <w:jc w:val="center"/>
        </w:trPr>
        <w:tc>
          <w:tcPr>
            <w:tcW w:w="2374" w:type="dxa"/>
            <w:shd w:val="clear" w:color="auto" w:fill="auto"/>
            <w:vAlign w:val="center"/>
          </w:tcPr>
          <w:p w14:paraId="2BE62622" w14:textId="77777777" w:rsidR="00AA61FC" w:rsidRPr="00CE23D5"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楼面熟地价（元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权重楼面熟地价</w:t>
            </w:r>
          </w:p>
          <w:p w14:paraId="298FB000"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1892" w:type="dxa"/>
            <w:vAlign w:val="center"/>
          </w:tcPr>
          <w:p w14:paraId="5E2B0AA3" w14:textId="2C1C91CE"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政府土地出让收益楼面价（元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r>
      <w:tr w:rsidR="00693248" w:rsidRPr="00140227" w14:paraId="098EF70C" w14:textId="77777777" w:rsidTr="00693248">
        <w:trPr>
          <w:trHeight w:val="20"/>
          <w:jc w:val="center"/>
        </w:trPr>
        <w:tc>
          <w:tcPr>
            <w:tcW w:w="2374" w:type="dxa"/>
            <w:vMerge w:val="restart"/>
            <w:tcBorders>
              <w:top w:val="single" w:sz="4" w:space="0" w:color="auto"/>
              <w:left w:val="single" w:sz="4" w:space="0" w:color="auto"/>
              <w:right w:val="single" w:sz="4" w:space="0" w:color="auto"/>
            </w:tcBorders>
            <w:shd w:val="clear" w:color="auto" w:fill="auto"/>
            <w:vAlign w:val="center"/>
          </w:tcPr>
          <w:p w14:paraId="4A4F8902"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商业</w:t>
            </w:r>
          </w:p>
          <w:p w14:paraId="6847F41B" w14:textId="69B803A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39.14</w:t>
            </w:r>
            <w:r w:rsidRPr="00140227">
              <w:rPr>
                <w:rFonts w:ascii="Arial" w:eastAsia="仿宋" w:hAnsi="Arial" w:cs="Arial"/>
                <w:color w:val="000000"/>
                <w:sz w:val="18"/>
                <w:szCs w:val="18"/>
              </w:rPr>
              <w:t>年）</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2B6C9C9B"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基准地价法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00C0B643" w14:textId="33849DE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7965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C1CD48B" w14:textId="263D365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tcBorders>
              <w:top w:val="single" w:sz="4" w:space="0" w:color="auto"/>
              <w:left w:val="single" w:sz="4" w:space="0" w:color="auto"/>
              <w:right w:val="single" w:sz="4" w:space="0" w:color="auto"/>
            </w:tcBorders>
            <w:shd w:val="clear" w:color="auto" w:fill="auto"/>
            <w:vAlign w:val="center"/>
          </w:tcPr>
          <w:p w14:paraId="7912DF24" w14:textId="01A9798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8116</w:t>
            </w:r>
          </w:p>
        </w:tc>
        <w:tc>
          <w:tcPr>
            <w:tcW w:w="1892" w:type="dxa"/>
            <w:vMerge w:val="restart"/>
            <w:tcBorders>
              <w:top w:val="single" w:sz="4" w:space="0" w:color="auto"/>
              <w:left w:val="single" w:sz="4" w:space="0" w:color="auto"/>
              <w:right w:val="single" w:sz="4" w:space="0" w:color="auto"/>
            </w:tcBorders>
            <w:vAlign w:val="center"/>
          </w:tcPr>
          <w:p w14:paraId="64075D30" w14:textId="5DA84A7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2029</w:t>
            </w:r>
          </w:p>
        </w:tc>
      </w:tr>
      <w:tr w:rsidR="00693248" w:rsidRPr="00140227" w14:paraId="4512EC8D" w14:textId="77777777" w:rsidTr="00693248">
        <w:trPr>
          <w:trHeight w:val="20"/>
          <w:jc w:val="center"/>
        </w:trPr>
        <w:tc>
          <w:tcPr>
            <w:tcW w:w="2374" w:type="dxa"/>
            <w:vMerge/>
            <w:tcBorders>
              <w:left w:val="single" w:sz="4" w:space="0" w:color="auto"/>
              <w:right w:val="single" w:sz="4" w:space="0" w:color="auto"/>
            </w:tcBorders>
            <w:shd w:val="clear" w:color="auto" w:fill="auto"/>
            <w:vAlign w:val="center"/>
          </w:tcPr>
          <w:p w14:paraId="4CA83D7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6D4A90E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剩余法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60A53712" w14:textId="1C3DC54C"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6217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D3E88E1" w14:textId="155A9D5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tcBorders>
              <w:left w:val="single" w:sz="4" w:space="0" w:color="auto"/>
              <w:right w:val="single" w:sz="4" w:space="0" w:color="auto"/>
            </w:tcBorders>
            <w:shd w:val="clear" w:color="auto" w:fill="auto"/>
            <w:vAlign w:val="center"/>
          </w:tcPr>
          <w:p w14:paraId="2315E35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right w:val="single" w:sz="4" w:space="0" w:color="auto"/>
            </w:tcBorders>
            <w:vAlign w:val="center"/>
          </w:tcPr>
          <w:p w14:paraId="19BEBADA"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7D13448" w14:textId="77777777" w:rsidTr="00693248">
        <w:trPr>
          <w:trHeight w:val="20"/>
          <w:jc w:val="center"/>
        </w:trPr>
        <w:tc>
          <w:tcPr>
            <w:tcW w:w="2374" w:type="dxa"/>
            <w:vMerge/>
            <w:tcBorders>
              <w:left w:val="single" w:sz="4" w:space="0" w:color="auto"/>
              <w:bottom w:val="single" w:sz="4" w:space="0" w:color="auto"/>
              <w:right w:val="single" w:sz="4" w:space="0" w:color="auto"/>
            </w:tcBorders>
            <w:shd w:val="clear" w:color="auto" w:fill="auto"/>
            <w:vAlign w:val="center"/>
          </w:tcPr>
          <w:p w14:paraId="5857B0AE"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3721E5AB" w14:textId="758934B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市场比较法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2A749E86" w14:textId="08C6C28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9653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6F24682" w14:textId="67A96C9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tcBorders>
              <w:left w:val="single" w:sz="4" w:space="0" w:color="auto"/>
              <w:bottom w:val="single" w:sz="4" w:space="0" w:color="auto"/>
              <w:right w:val="single" w:sz="4" w:space="0" w:color="auto"/>
            </w:tcBorders>
            <w:shd w:val="clear" w:color="auto" w:fill="auto"/>
            <w:vAlign w:val="center"/>
          </w:tcPr>
          <w:p w14:paraId="2787BC2D"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bottom w:val="single" w:sz="4" w:space="0" w:color="auto"/>
              <w:right w:val="single" w:sz="4" w:space="0" w:color="auto"/>
            </w:tcBorders>
            <w:vAlign w:val="center"/>
          </w:tcPr>
          <w:p w14:paraId="1D4AC0BF"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8EBB0B2" w14:textId="77777777" w:rsidTr="00693248">
        <w:trPr>
          <w:trHeight w:val="355"/>
          <w:jc w:val="center"/>
        </w:trPr>
        <w:tc>
          <w:tcPr>
            <w:tcW w:w="2374" w:type="dxa"/>
            <w:vMerge w:val="restart"/>
            <w:shd w:val="clear" w:color="auto" w:fill="auto"/>
            <w:vAlign w:val="center"/>
          </w:tcPr>
          <w:p w14:paraId="19600D37" w14:textId="505213F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bookmarkStart w:id="332" w:name="_Hlk87262754"/>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办公</w:t>
            </w:r>
          </w:p>
          <w:p w14:paraId="14E7A42A" w14:textId="4995431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1591A70B" w14:textId="2A9850F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0FC204ED" w14:textId="4C21D80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2893</w:t>
            </w:r>
          </w:p>
        </w:tc>
        <w:tc>
          <w:tcPr>
            <w:tcW w:w="717" w:type="dxa"/>
            <w:shd w:val="clear" w:color="auto" w:fill="auto"/>
            <w:vAlign w:val="center"/>
          </w:tcPr>
          <w:p w14:paraId="2143A6DB" w14:textId="6BA2B6BC"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3B64E039" w14:textId="4968C78D"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2780</w:t>
            </w:r>
          </w:p>
        </w:tc>
        <w:tc>
          <w:tcPr>
            <w:tcW w:w="1892" w:type="dxa"/>
            <w:vMerge w:val="restart"/>
            <w:vAlign w:val="center"/>
          </w:tcPr>
          <w:p w14:paraId="27FABB2F" w14:textId="53BC4B9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695</w:t>
            </w:r>
          </w:p>
        </w:tc>
      </w:tr>
      <w:tr w:rsidR="00693248" w:rsidRPr="00140227" w14:paraId="127EEC27" w14:textId="77777777" w:rsidTr="00693248">
        <w:trPr>
          <w:trHeight w:val="355"/>
          <w:jc w:val="center"/>
        </w:trPr>
        <w:tc>
          <w:tcPr>
            <w:tcW w:w="2374" w:type="dxa"/>
            <w:vMerge/>
            <w:shd w:val="clear" w:color="auto" w:fill="auto"/>
            <w:vAlign w:val="center"/>
          </w:tcPr>
          <w:p w14:paraId="64E68676"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5C49360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6419EFDE" w14:textId="79AD5BE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1889</w:t>
            </w:r>
          </w:p>
        </w:tc>
        <w:tc>
          <w:tcPr>
            <w:tcW w:w="717" w:type="dxa"/>
            <w:shd w:val="clear" w:color="auto" w:fill="auto"/>
            <w:vAlign w:val="center"/>
          </w:tcPr>
          <w:p w14:paraId="52140F75" w14:textId="63CF5EF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66A1E65A"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6C0EE548"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6B8505E" w14:textId="77777777" w:rsidTr="00693248">
        <w:trPr>
          <w:trHeight w:val="355"/>
          <w:jc w:val="center"/>
        </w:trPr>
        <w:tc>
          <w:tcPr>
            <w:tcW w:w="2374" w:type="dxa"/>
            <w:vMerge/>
            <w:shd w:val="clear" w:color="auto" w:fill="auto"/>
            <w:vAlign w:val="center"/>
          </w:tcPr>
          <w:p w14:paraId="0942EEA4"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C9B9C2" w14:textId="08537BB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40E83071" w14:textId="0AABFB5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3363</w:t>
            </w:r>
          </w:p>
        </w:tc>
        <w:tc>
          <w:tcPr>
            <w:tcW w:w="717" w:type="dxa"/>
            <w:shd w:val="clear" w:color="auto" w:fill="auto"/>
            <w:vAlign w:val="center"/>
          </w:tcPr>
          <w:p w14:paraId="26973BF7" w14:textId="0FAE251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12E42F3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56F38168"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bookmarkEnd w:id="332"/>
      <w:tr w:rsidR="00693248" w:rsidRPr="00140227" w14:paraId="16287AC2" w14:textId="77777777" w:rsidTr="00693248">
        <w:trPr>
          <w:trHeight w:val="355"/>
          <w:jc w:val="center"/>
        </w:trPr>
        <w:tc>
          <w:tcPr>
            <w:tcW w:w="2374" w:type="dxa"/>
            <w:vMerge w:val="restart"/>
            <w:shd w:val="clear" w:color="auto" w:fill="auto"/>
            <w:vAlign w:val="center"/>
          </w:tcPr>
          <w:p w14:paraId="6FEF17B1" w14:textId="3B4ABCBE"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车库</w:t>
            </w:r>
          </w:p>
          <w:p w14:paraId="426CCF12" w14:textId="7E3AF77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6350C36C" w14:textId="46478AD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2C65F6EE" w14:textId="0FBED27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2315</w:t>
            </w:r>
          </w:p>
        </w:tc>
        <w:tc>
          <w:tcPr>
            <w:tcW w:w="717" w:type="dxa"/>
            <w:shd w:val="clear" w:color="auto" w:fill="auto"/>
            <w:vAlign w:val="center"/>
          </w:tcPr>
          <w:p w14:paraId="5EBEC321" w14:textId="4FA2B98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5750AB71" w14:textId="269C28B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2224</w:t>
            </w:r>
          </w:p>
        </w:tc>
        <w:tc>
          <w:tcPr>
            <w:tcW w:w="1892" w:type="dxa"/>
            <w:vMerge w:val="restart"/>
            <w:vAlign w:val="center"/>
          </w:tcPr>
          <w:p w14:paraId="4CCE01D1" w14:textId="4FD200DE"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556</w:t>
            </w:r>
          </w:p>
        </w:tc>
      </w:tr>
      <w:tr w:rsidR="00693248" w:rsidRPr="00140227" w14:paraId="10974AF6" w14:textId="77777777" w:rsidTr="00693248">
        <w:trPr>
          <w:trHeight w:val="355"/>
          <w:jc w:val="center"/>
        </w:trPr>
        <w:tc>
          <w:tcPr>
            <w:tcW w:w="2374" w:type="dxa"/>
            <w:vMerge/>
            <w:shd w:val="clear" w:color="auto" w:fill="auto"/>
            <w:vAlign w:val="center"/>
          </w:tcPr>
          <w:p w14:paraId="29FA1110"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96D4935" w14:textId="30B4AD6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709E7182" w14:textId="4678141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1511</w:t>
            </w:r>
          </w:p>
        </w:tc>
        <w:tc>
          <w:tcPr>
            <w:tcW w:w="717" w:type="dxa"/>
            <w:shd w:val="clear" w:color="auto" w:fill="auto"/>
            <w:vAlign w:val="center"/>
          </w:tcPr>
          <w:p w14:paraId="097580CA" w14:textId="44D1B81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7BDA82E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08DC904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106E59F" w14:textId="77777777" w:rsidTr="00693248">
        <w:trPr>
          <w:trHeight w:val="355"/>
          <w:jc w:val="center"/>
        </w:trPr>
        <w:tc>
          <w:tcPr>
            <w:tcW w:w="2374" w:type="dxa"/>
            <w:vMerge/>
            <w:shd w:val="clear" w:color="auto" w:fill="auto"/>
            <w:vAlign w:val="center"/>
          </w:tcPr>
          <w:p w14:paraId="4CE424F9"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6B414B" w14:textId="406B74E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18B4B61C" w14:textId="07A6E51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2691</w:t>
            </w:r>
          </w:p>
        </w:tc>
        <w:tc>
          <w:tcPr>
            <w:tcW w:w="717" w:type="dxa"/>
            <w:shd w:val="clear" w:color="auto" w:fill="auto"/>
            <w:vAlign w:val="center"/>
          </w:tcPr>
          <w:p w14:paraId="67BB1E2C" w14:textId="541C5FC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10815B3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4D946581"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F84820D" w14:textId="77777777" w:rsidTr="00693248">
        <w:trPr>
          <w:trHeight w:val="355"/>
          <w:jc w:val="center"/>
        </w:trPr>
        <w:tc>
          <w:tcPr>
            <w:tcW w:w="2374" w:type="dxa"/>
            <w:vMerge w:val="restart"/>
            <w:shd w:val="clear" w:color="auto" w:fill="auto"/>
            <w:vAlign w:val="center"/>
          </w:tcPr>
          <w:p w14:paraId="157847E6" w14:textId="3D3785D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仓储</w:t>
            </w:r>
          </w:p>
          <w:p w14:paraId="426AEFBD" w14:textId="37342F4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1B7BED72" w14:textId="3C914A4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7C50E256" w14:textId="28AE473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2893</w:t>
            </w:r>
          </w:p>
        </w:tc>
        <w:tc>
          <w:tcPr>
            <w:tcW w:w="717" w:type="dxa"/>
            <w:shd w:val="clear" w:color="auto" w:fill="auto"/>
            <w:vAlign w:val="center"/>
          </w:tcPr>
          <w:p w14:paraId="4607F8B9" w14:textId="069D66FD"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3ADDB83C" w14:textId="40EEEFD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2780</w:t>
            </w:r>
          </w:p>
        </w:tc>
        <w:tc>
          <w:tcPr>
            <w:tcW w:w="1892" w:type="dxa"/>
            <w:vMerge w:val="restart"/>
            <w:vAlign w:val="center"/>
          </w:tcPr>
          <w:p w14:paraId="66F1A645" w14:textId="29748D7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695</w:t>
            </w:r>
          </w:p>
        </w:tc>
      </w:tr>
      <w:tr w:rsidR="00693248" w:rsidRPr="00140227" w14:paraId="0977B4C8" w14:textId="77777777" w:rsidTr="00693248">
        <w:trPr>
          <w:trHeight w:val="355"/>
          <w:jc w:val="center"/>
        </w:trPr>
        <w:tc>
          <w:tcPr>
            <w:tcW w:w="2374" w:type="dxa"/>
            <w:vMerge/>
            <w:shd w:val="clear" w:color="auto" w:fill="auto"/>
            <w:vAlign w:val="center"/>
          </w:tcPr>
          <w:p w14:paraId="797E1685"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532D86F" w14:textId="5F84AC6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3AA61EB9" w14:textId="7763A6B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1889</w:t>
            </w:r>
          </w:p>
        </w:tc>
        <w:tc>
          <w:tcPr>
            <w:tcW w:w="717" w:type="dxa"/>
            <w:shd w:val="clear" w:color="auto" w:fill="auto"/>
            <w:vAlign w:val="center"/>
          </w:tcPr>
          <w:p w14:paraId="11F5778D" w14:textId="1D3DFF1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10F8159F"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18622D7C" w14:textId="77777777" w:rsidR="00693248" w:rsidRPr="00140227" w:rsidRDefault="00693248" w:rsidP="00693248">
            <w:pPr>
              <w:widowControl/>
              <w:adjustRightInd/>
              <w:spacing w:line="240" w:lineRule="exact"/>
              <w:textAlignment w:val="auto"/>
              <w:rPr>
                <w:rFonts w:ascii="Arial" w:eastAsia="仿宋" w:hAnsi="Arial" w:cs="Arial"/>
                <w:sz w:val="18"/>
                <w:szCs w:val="18"/>
              </w:rPr>
            </w:pPr>
          </w:p>
        </w:tc>
      </w:tr>
      <w:tr w:rsidR="00693248" w:rsidRPr="00140227" w14:paraId="2E839D27" w14:textId="77777777" w:rsidTr="00693248">
        <w:trPr>
          <w:trHeight w:val="355"/>
          <w:jc w:val="center"/>
        </w:trPr>
        <w:tc>
          <w:tcPr>
            <w:tcW w:w="2374" w:type="dxa"/>
            <w:vMerge/>
            <w:shd w:val="clear" w:color="auto" w:fill="auto"/>
            <w:vAlign w:val="center"/>
          </w:tcPr>
          <w:p w14:paraId="79ABC04C"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4CFD1606" w14:textId="292C7BD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2442CC1B" w14:textId="4F333D6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3363</w:t>
            </w:r>
          </w:p>
        </w:tc>
        <w:tc>
          <w:tcPr>
            <w:tcW w:w="717" w:type="dxa"/>
            <w:shd w:val="clear" w:color="auto" w:fill="auto"/>
            <w:vAlign w:val="center"/>
          </w:tcPr>
          <w:p w14:paraId="319CFF2D" w14:textId="5CAE24C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6EF6333E"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7618BFD1" w14:textId="77777777" w:rsidR="00693248" w:rsidRPr="00140227" w:rsidRDefault="00693248" w:rsidP="00693248">
            <w:pPr>
              <w:widowControl/>
              <w:adjustRightInd/>
              <w:spacing w:line="240" w:lineRule="exact"/>
              <w:textAlignment w:val="auto"/>
              <w:rPr>
                <w:rFonts w:ascii="Arial" w:eastAsia="仿宋" w:hAnsi="Arial" w:cs="Arial"/>
                <w:sz w:val="18"/>
                <w:szCs w:val="18"/>
              </w:rPr>
            </w:pPr>
          </w:p>
        </w:tc>
      </w:tr>
    </w:tbl>
    <w:p w14:paraId="770995F3" w14:textId="26B774F7" w:rsidR="00AA61FC" w:rsidRPr="00CE23D5" w:rsidRDefault="001C25E5">
      <w:pPr>
        <w:pStyle w:val="11"/>
        <w:rPr>
          <w:rFonts w:ascii="Arial" w:hAnsi="Arial" w:cs="Arial"/>
        </w:rPr>
      </w:pPr>
      <w:bookmarkStart w:id="333" w:name="_Toc515457832"/>
      <w:bookmarkStart w:id="334" w:name="_Toc515458410"/>
      <w:bookmarkStart w:id="335" w:name="_Toc524335121"/>
      <w:r w:rsidRPr="00CE23D5">
        <w:rPr>
          <w:rFonts w:ascii="Arial" w:hAnsi="Arial" w:cs="Arial"/>
        </w:rPr>
        <w:t>（四）估价结果</w:t>
      </w:r>
      <w:bookmarkEnd w:id="333"/>
      <w:bookmarkEnd w:id="334"/>
      <w:bookmarkEnd w:id="335"/>
      <w:r w:rsidRPr="00CE23D5">
        <w:rPr>
          <w:rFonts w:ascii="Arial" w:hAnsi="Arial" w:cs="Arial"/>
        </w:rPr>
        <w:t>确定</w:t>
      </w:r>
    </w:p>
    <w:p w14:paraId="45CA91A0" w14:textId="38158638" w:rsidR="00AA61FC" w:rsidRPr="00833F5C" w:rsidRDefault="00B4260F">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r w:rsidR="001C25E5" w:rsidRPr="00833F5C">
        <w:rPr>
          <w:rFonts w:ascii="Arial" w:eastAsia="仿宋_GB2312" w:hAnsi="Arial" w:cs="Arial"/>
          <w:sz w:val="28"/>
        </w:rPr>
        <w:t>：</w:t>
      </w:r>
    </w:p>
    <w:p w14:paraId="074174D4"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151FCB" w:rsidRPr="00833F5C" w14:paraId="1CD5EC22" w14:textId="77777777" w:rsidTr="00140227">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CDA35B7"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6A4B9029"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FE65733"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72AC255A"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121E834"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2D3E82" w:rsidRPr="00833F5C" w14:paraId="75901545" w14:textId="77777777" w:rsidTr="00140227">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55D094A4"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DE32B93" w14:textId="2FFF3D0A"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0B71A1" w14:textId="6DD56ACB"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3156B" w14:textId="0EEE5536"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295AE0" w14:textId="1EC79BBB"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2D3E82" w:rsidRPr="00833F5C" w14:paraId="499E023E"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338CE65D"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3F6E3FA6"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038C902F"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2841C7D"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6145B0D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833F5C" w14:paraId="7CE36BE7" w14:textId="77777777" w:rsidTr="00140227">
        <w:trPr>
          <w:trHeight w:val="460"/>
          <w:jc w:val="center"/>
        </w:trPr>
        <w:tc>
          <w:tcPr>
            <w:tcW w:w="863" w:type="dxa"/>
            <w:vMerge/>
            <w:tcBorders>
              <w:top w:val="nil"/>
              <w:left w:val="single" w:sz="8" w:space="0" w:color="auto"/>
              <w:bottom w:val="nil"/>
              <w:right w:val="single" w:sz="4" w:space="0" w:color="auto"/>
            </w:tcBorders>
            <w:vAlign w:val="center"/>
          </w:tcPr>
          <w:p w14:paraId="566BEE00"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5964F2B" w14:textId="5654FF4B"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7267DDF0" w14:textId="6D4D66F0"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15BA3EAB" w14:textId="359EA69D"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2502F0FA" w14:textId="226AA669"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2D3E82" w:rsidRPr="00833F5C" w14:paraId="04E2D980" w14:textId="77777777" w:rsidTr="00140227">
        <w:trPr>
          <w:trHeight w:hRule="exact" w:val="240"/>
          <w:jc w:val="center"/>
        </w:trPr>
        <w:tc>
          <w:tcPr>
            <w:tcW w:w="863" w:type="dxa"/>
            <w:vMerge/>
            <w:tcBorders>
              <w:top w:val="nil"/>
              <w:left w:val="single" w:sz="8" w:space="0" w:color="auto"/>
              <w:bottom w:val="nil"/>
              <w:right w:val="single" w:sz="4" w:space="0" w:color="auto"/>
            </w:tcBorders>
            <w:vAlign w:val="center"/>
          </w:tcPr>
          <w:p w14:paraId="4DC8F211"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B6572" w14:textId="6CD50FA1"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F9623" w14:textId="44C57DA9"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DFA0BE" w14:textId="707EC7A8"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2685AB" w14:textId="12E594E1"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2D3E82" w:rsidRPr="00833F5C" w14:paraId="72CE9B23" w14:textId="77777777" w:rsidTr="00140227">
        <w:trPr>
          <w:trHeight w:hRule="exact" w:val="240"/>
          <w:jc w:val="center"/>
        </w:trPr>
        <w:tc>
          <w:tcPr>
            <w:tcW w:w="863" w:type="dxa"/>
            <w:vMerge/>
            <w:tcBorders>
              <w:top w:val="nil"/>
              <w:left w:val="single" w:sz="8" w:space="0" w:color="auto"/>
              <w:bottom w:val="nil"/>
              <w:right w:val="single" w:sz="4" w:space="0" w:color="auto"/>
            </w:tcBorders>
            <w:vAlign w:val="center"/>
          </w:tcPr>
          <w:p w14:paraId="0DBEB80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8A6A4AE"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5C0893A1"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50148152"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3DB20DF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833F5C" w14:paraId="1A55B764"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7B2288D2"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6E7CAE9" w14:textId="34F0B456"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56038C4" w14:textId="114312EC"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6E953D" w14:textId="248F793D"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w:t>
            </w:r>
            <w:r w:rsidR="00693248">
              <w:rPr>
                <w:rFonts w:ascii="Arial" w:eastAsia="仿宋" w:hAnsi="Arial" w:cs="Arial"/>
                <w:color w:val="000000"/>
                <w:sz w:val="21"/>
                <w:szCs w:val="21"/>
              </w:rPr>
              <w:t>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8601D6C" w14:textId="2F2AD7E0"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w:t>
            </w:r>
            <w:r w:rsidR="00693248">
              <w:rPr>
                <w:rFonts w:ascii="Arial" w:eastAsia="仿宋" w:hAnsi="Arial" w:cs="Arial"/>
                <w:color w:val="000000"/>
                <w:sz w:val="21"/>
                <w:szCs w:val="21"/>
              </w:rPr>
              <w:t>9214</w:t>
            </w:r>
          </w:p>
        </w:tc>
      </w:tr>
      <w:tr w:rsidR="00151FCB" w:rsidRPr="00833F5C" w14:paraId="0380CBEE"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6569343E"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10062237"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65B5CD7"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A057B2D"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0F532360"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r>
      <w:tr w:rsidR="00151FCB" w:rsidRPr="00833F5C" w14:paraId="1C8CE5C2" w14:textId="77777777" w:rsidTr="00140227">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F1C29D2"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767D5E9D" w14:textId="57B469FA" w:rsidR="00151FCB" w:rsidRPr="00833F5C" w:rsidRDefault="002D3E82" w:rsidP="00206EB2">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42A39AA8" w14:textId="77777777" w:rsidR="00151FCB" w:rsidRPr="00E12999" w:rsidRDefault="00151FCB" w:rsidP="00206EB2">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1970EEFB" w14:textId="6E5DD37C" w:rsidR="00151FCB" w:rsidRPr="00833F5C" w:rsidRDefault="00702834" w:rsidP="00206EB2">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6C5DAA74" w14:textId="77777777" w:rsidR="00AA61FC" w:rsidRPr="00CE23D5" w:rsidRDefault="00AA61FC">
      <w:pPr>
        <w:snapToGrid w:val="0"/>
        <w:ind w:firstLine="556"/>
        <w:rPr>
          <w:rFonts w:ascii="Arial" w:eastAsia="仿宋_GB2312" w:hAnsi="Arial" w:cs="Arial"/>
          <w:b/>
          <w:sz w:val="28"/>
          <w:szCs w:val="28"/>
        </w:rPr>
      </w:pPr>
    </w:p>
    <w:p w14:paraId="39A89CD5"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151FCB" w:rsidRPr="00833F5C" w14:paraId="5E72702F" w14:textId="77777777" w:rsidTr="002D3E82">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48AE8BE"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00FA3DA"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0DD271"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4EF06C"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6A41FD"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2D3E82" w:rsidRPr="00833F5C" w14:paraId="2433796F" w14:textId="77777777" w:rsidTr="002D3E82">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015BF1B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3F5486A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F26C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3EE792" w14:textId="261B8714"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6B8FC" w14:textId="0919D93E"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2D3E82" w:rsidRPr="00833F5C" w14:paraId="5B097741"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65C661A7"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069D24B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5595C97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E5F6772"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D10729A"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5C882BBF" w14:textId="77777777" w:rsidTr="002D3E82">
        <w:trPr>
          <w:trHeight w:val="460"/>
          <w:jc w:val="center"/>
        </w:trPr>
        <w:tc>
          <w:tcPr>
            <w:tcW w:w="959" w:type="dxa"/>
            <w:vMerge/>
            <w:tcBorders>
              <w:top w:val="nil"/>
              <w:left w:val="single" w:sz="8" w:space="0" w:color="auto"/>
              <w:bottom w:val="nil"/>
              <w:right w:val="single" w:sz="4" w:space="0" w:color="auto"/>
            </w:tcBorders>
            <w:vAlign w:val="center"/>
          </w:tcPr>
          <w:p w14:paraId="1530D56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7698C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19CF8FB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4AC82FC6" w14:textId="3FAFE43C"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w:t>
            </w:r>
            <w:r w:rsidR="00702834">
              <w:rPr>
                <w:rFonts w:ascii="Arial" w:eastAsia="仿宋" w:hAnsi="Arial" w:cs="Arial"/>
                <w:color w:val="000000"/>
                <w:sz w:val="21"/>
                <w:szCs w:val="21"/>
              </w:rPr>
              <w:t>95</w:t>
            </w:r>
          </w:p>
        </w:tc>
        <w:tc>
          <w:tcPr>
            <w:tcW w:w="2036" w:type="dxa"/>
            <w:tcBorders>
              <w:top w:val="single" w:sz="4" w:space="0" w:color="auto"/>
              <w:left w:val="single" w:sz="4" w:space="0" w:color="auto"/>
              <w:bottom w:val="single" w:sz="4" w:space="0" w:color="auto"/>
              <w:right w:val="single" w:sz="4" w:space="0" w:color="auto"/>
            </w:tcBorders>
            <w:vAlign w:val="center"/>
          </w:tcPr>
          <w:p w14:paraId="7CDD9ACA" w14:textId="59D39AED"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2D3E82" w:rsidRPr="00833F5C" w14:paraId="1CD00066" w14:textId="77777777" w:rsidTr="002D3E82">
        <w:trPr>
          <w:trHeight w:hRule="exact" w:val="240"/>
          <w:jc w:val="center"/>
        </w:trPr>
        <w:tc>
          <w:tcPr>
            <w:tcW w:w="959" w:type="dxa"/>
            <w:vMerge/>
            <w:tcBorders>
              <w:top w:val="nil"/>
              <w:left w:val="single" w:sz="8" w:space="0" w:color="auto"/>
              <w:bottom w:val="nil"/>
              <w:right w:val="single" w:sz="4" w:space="0" w:color="auto"/>
            </w:tcBorders>
            <w:vAlign w:val="center"/>
          </w:tcPr>
          <w:p w14:paraId="6F031BA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4974C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126B62"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E6E10" w14:textId="25EB5ABA"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w:t>
            </w:r>
            <w:r w:rsidR="00702834">
              <w:rPr>
                <w:rFonts w:ascii="Arial" w:eastAsia="仿宋" w:hAnsi="Arial" w:cs="Arial"/>
                <w:color w:val="000000"/>
                <w:sz w:val="21"/>
                <w:szCs w:val="21"/>
              </w:rPr>
              <w:t>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11F06" w14:textId="5104693C"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2D3E82" w:rsidRPr="00833F5C" w14:paraId="3EF2BEBC" w14:textId="77777777" w:rsidTr="002D3E82">
        <w:trPr>
          <w:trHeight w:hRule="exact" w:val="240"/>
          <w:jc w:val="center"/>
        </w:trPr>
        <w:tc>
          <w:tcPr>
            <w:tcW w:w="959" w:type="dxa"/>
            <w:vMerge/>
            <w:tcBorders>
              <w:top w:val="nil"/>
              <w:left w:val="single" w:sz="8" w:space="0" w:color="auto"/>
              <w:bottom w:val="nil"/>
              <w:right w:val="single" w:sz="4" w:space="0" w:color="auto"/>
            </w:tcBorders>
            <w:vAlign w:val="center"/>
          </w:tcPr>
          <w:p w14:paraId="72AC0D03"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D7C22A0"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E493BC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4A86169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51E1AB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379E82CF"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018C0240"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33EFD7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28E51CA"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8E48122" w14:textId="141CED14"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w:t>
            </w:r>
            <w:r w:rsidR="00702834">
              <w:rPr>
                <w:rFonts w:ascii="Arial" w:eastAsia="仿宋" w:hAnsi="Arial" w:cs="Arial"/>
                <w:color w:val="000000"/>
                <w:sz w:val="21"/>
                <w:szCs w:val="21"/>
              </w:rPr>
              <w:t>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3ACB85" w14:textId="3EBB749D"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w:t>
            </w:r>
            <w:r w:rsidR="00702834">
              <w:rPr>
                <w:rFonts w:ascii="Arial" w:eastAsia="仿宋" w:hAnsi="Arial" w:cs="Arial"/>
                <w:color w:val="000000"/>
                <w:sz w:val="21"/>
                <w:szCs w:val="21"/>
              </w:rPr>
              <w:t>9803</w:t>
            </w:r>
          </w:p>
        </w:tc>
      </w:tr>
      <w:tr w:rsidR="002D3E82" w:rsidRPr="00833F5C" w14:paraId="1D333232"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570D22B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2DF9359F"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C8AF39F"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9B0F2F5"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4654C7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4496E7CE" w14:textId="77777777" w:rsidTr="002D3E82">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0196E25" w14:textId="77777777" w:rsidR="002D3E82" w:rsidRPr="00833F5C" w:rsidRDefault="002D3E82" w:rsidP="00BF7408">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AA3744E" w14:textId="77777777" w:rsidR="002D3E82" w:rsidRPr="00833F5C" w:rsidRDefault="002D3E82" w:rsidP="00BF740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BB1BFA2" w14:textId="77777777" w:rsidR="002D3E82" w:rsidRPr="00E12999" w:rsidRDefault="002D3E82" w:rsidP="00BF7408">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D1187E4" w14:textId="59546735" w:rsidR="002D3E82" w:rsidRPr="00833F5C" w:rsidRDefault="00702834" w:rsidP="00BF740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175F59C7" w14:textId="77777777" w:rsidR="002B2649" w:rsidRDefault="002B2649" w:rsidP="002B2649">
      <w:pPr>
        <w:snapToGrid w:val="0"/>
        <w:ind w:firstLine="556"/>
        <w:rPr>
          <w:rFonts w:ascii="Arial" w:eastAsia="仿宋_GB2312" w:hAnsi="Arial" w:cs="Arial"/>
          <w:b/>
          <w:sz w:val="28"/>
          <w:szCs w:val="28"/>
        </w:rPr>
      </w:pPr>
    </w:p>
    <w:p w14:paraId="4B4440A6" w14:textId="0C0783FE" w:rsidR="00AA61FC" w:rsidRPr="002B2649" w:rsidRDefault="001C25E5" w:rsidP="002B2649">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18585F69" w14:textId="77777777" w:rsidR="00206EB2" w:rsidRDefault="00206EB2">
      <w:pPr>
        <w:snapToGrid w:val="0"/>
        <w:ind w:firstLine="556"/>
        <w:rPr>
          <w:rFonts w:ascii="Arial" w:eastAsia="仿宋_GB2312" w:hAnsi="Arial" w:cs="Arial"/>
          <w:sz w:val="28"/>
          <w:szCs w:val="28"/>
        </w:rPr>
      </w:pPr>
    </w:p>
    <w:p w14:paraId="75CED686" w14:textId="289FDFC5" w:rsidR="00AA61FC" w:rsidRPr="00CE23D5" w:rsidRDefault="001C25E5">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1F48EA00" w14:textId="77777777" w:rsidR="00BE5D2B" w:rsidRPr="00CE23D5" w:rsidRDefault="00BE5D2B" w:rsidP="00BE5D2B">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4B45CEF3" w14:textId="77777777" w:rsidR="00BE5D2B" w:rsidRPr="00CE23D5" w:rsidRDefault="00BE5D2B" w:rsidP="00BE5D2B">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50212F05" w14:textId="77777777" w:rsidR="00BE5D2B" w:rsidRPr="00CE23D5" w:rsidRDefault="00BE5D2B" w:rsidP="00BE5D2B">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BE5D2B" w:rsidRPr="00833F5C" w14:paraId="368600DF" w14:textId="77777777" w:rsidTr="00E43AB6">
        <w:tc>
          <w:tcPr>
            <w:tcW w:w="1161" w:type="dxa"/>
            <w:vAlign w:val="center"/>
          </w:tcPr>
          <w:p w14:paraId="2415BE7E"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71399BEC"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4A1F96C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38E76B37"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2108F58C"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6FC0CA2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5218599D"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0B32CA4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BE5D2B" w:rsidRPr="00833F5C" w14:paraId="5AA4F554" w14:textId="77777777" w:rsidTr="00E43AB6">
        <w:tc>
          <w:tcPr>
            <w:tcW w:w="1161" w:type="dxa"/>
            <w:vAlign w:val="center"/>
          </w:tcPr>
          <w:p w14:paraId="4DDC3C02"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14F70021"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62CCBEF0"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63C5EBEE"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3AF8F522"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7BE0F3DD" w14:textId="3EB16EF3" w:rsidR="00BE5D2B" w:rsidRPr="00833F5C" w:rsidRDefault="00702834"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7FF84F4E"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7407646F" w14:textId="6A51B06D"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BE5D2B" w:rsidRPr="00833F5C" w14:paraId="121E3DB2" w14:textId="77777777" w:rsidTr="00E43AB6">
        <w:tc>
          <w:tcPr>
            <w:tcW w:w="1161" w:type="dxa"/>
            <w:vAlign w:val="center"/>
          </w:tcPr>
          <w:p w14:paraId="05646CDD"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78B1097D" w14:textId="77777777" w:rsidR="00BE5D2B" w:rsidRPr="00CE23D5" w:rsidRDefault="00BE5D2B" w:rsidP="00E43AB6">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3AC5EAE2" w14:textId="77777777" w:rsidR="00BE5D2B" w:rsidRPr="00833F5C" w:rsidRDefault="00BE5D2B" w:rsidP="00E43AB6">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55D0BE49" w14:textId="77777777" w:rsidR="00BE5D2B" w:rsidRPr="00833F5C" w:rsidRDefault="00BE5D2B" w:rsidP="00E43AB6">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4420DCB9" w14:textId="77777777" w:rsidR="00BE5D2B" w:rsidRPr="00833F5C" w:rsidRDefault="00BE5D2B" w:rsidP="00E43AB6">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3BC075C1" w14:textId="12EB2139" w:rsidR="00BE5D2B" w:rsidRDefault="00702834" w:rsidP="00E43AB6">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61725111"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799CDEDA" w14:textId="647409F5" w:rsidR="00BE5D2B"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BE5D2B" w:rsidRPr="00833F5C" w14:paraId="72539272" w14:textId="77777777" w:rsidTr="00E43AB6">
        <w:tc>
          <w:tcPr>
            <w:tcW w:w="1161" w:type="dxa"/>
            <w:vAlign w:val="center"/>
          </w:tcPr>
          <w:p w14:paraId="2D3189BE"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607DFAB7"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081D43"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E578AE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797C0A"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987296"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D70AE00"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06CFF0BF" w14:textId="52AEF769"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BE5D2B" w:rsidRPr="00833F5C" w14:paraId="37D35936" w14:textId="77777777" w:rsidTr="00E43AB6">
        <w:trPr>
          <w:trHeight w:val="270"/>
        </w:trPr>
        <w:tc>
          <w:tcPr>
            <w:tcW w:w="1161" w:type="dxa"/>
            <w:vAlign w:val="center"/>
          </w:tcPr>
          <w:p w14:paraId="0B260F10"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4E1C7EC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6395BD6"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184E0A8"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1AB648B"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73D2EB1"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135226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4E769F8A" w14:textId="1D565734"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42122B8F" w14:textId="77777777" w:rsidR="00BE5D2B" w:rsidRPr="00CE23D5" w:rsidRDefault="00BE5D2B" w:rsidP="00BE5D2B">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4E1DD69A" w14:textId="77777777" w:rsidR="00BE5D2B" w:rsidRPr="005917BB" w:rsidRDefault="00BE5D2B" w:rsidP="00BE5D2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69BEC0FD" w14:textId="77777777" w:rsidR="00BE5D2B" w:rsidRPr="00833F5C" w:rsidRDefault="00BE5D2B" w:rsidP="00BE5D2B">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55FE8B17" w14:textId="77777777" w:rsidR="00BE5D2B" w:rsidRPr="00745EEF" w:rsidRDefault="00BE5D2B" w:rsidP="00BE5D2B">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212AE1C0" w14:textId="77777777" w:rsidR="00BE5D2B" w:rsidRPr="00132A8B" w:rsidRDefault="00BE5D2B" w:rsidP="00BE5D2B">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52347EA" w14:textId="77777777" w:rsidR="00BE5D2B" w:rsidRPr="00132A8B" w:rsidRDefault="00BE5D2B" w:rsidP="00BE5D2B">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358A8239" w14:textId="77777777" w:rsidR="00BE5D2B" w:rsidRPr="00832417" w:rsidRDefault="00BE5D2B" w:rsidP="00BE5D2B">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个商办类招拍挂出让项目，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年同区域无商办类招拍挂成交地块；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），结合招拍挂成交案例用途及位置，故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年度招拍挂成交地价均值略高于估价对象评估结果是合理的；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年度招拍挂成交地价不具有可比性。</w:t>
      </w:r>
    </w:p>
    <w:p w14:paraId="1DB2909D" w14:textId="77777777" w:rsidR="00BE5D2B" w:rsidRPr="003C5C4D" w:rsidRDefault="00BE5D2B" w:rsidP="00BE5D2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E796E9F" w14:textId="77777777" w:rsidR="00BE5D2B" w:rsidRPr="003C5C4D"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商业</w:t>
      </w:r>
      <w:r w:rsidRPr="003C5C4D">
        <w:rPr>
          <w:rFonts w:ascii="Arial" w:eastAsia="仿宋_GB2312" w:hAnsi="Arial" w:cs="Arial"/>
          <w:sz w:val="28"/>
          <w:szCs w:val="28"/>
        </w:rPr>
        <w:t>用途案例分析</w:t>
      </w:r>
    </w:p>
    <w:p w14:paraId="23959883" w14:textId="0921198E" w:rsidR="00BE5D2B" w:rsidRPr="00FC367C" w:rsidRDefault="00702834" w:rsidP="00BE5D2B">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4C5D24EF" wp14:editId="1F61F8D9">
            <wp:extent cx="5904865" cy="3857625"/>
            <wp:effectExtent l="0" t="0" r="635" b="9525"/>
            <wp:docPr id="3" name="图表 3">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D08AFC2" w14:textId="77777777" w:rsidR="00BE5D2B" w:rsidRDefault="00BE5D2B" w:rsidP="00BE5D2B">
      <w:pPr>
        <w:pStyle w:val="aff4"/>
        <w:ind w:leftChars="176" w:left="422" w:firstLineChars="0" w:firstLine="0"/>
        <w:rPr>
          <w:rFonts w:ascii="仿宋_GB2312" w:eastAsia="仿宋_GB2312" w:hAnsi="仿宋_GB2312" w:cs="仿宋_GB2312"/>
          <w:sz w:val="32"/>
          <w:szCs w:val="32"/>
        </w:rPr>
      </w:pPr>
    </w:p>
    <w:p w14:paraId="114B7AF9" w14:textId="77777777" w:rsidR="00BE5D2B" w:rsidRPr="003C5C4D"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17B95F9A" w14:textId="15565F40" w:rsidR="00BE5D2B" w:rsidRPr="00FC367C" w:rsidRDefault="00702834" w:rsidP="00BE5D2B">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30D3A6E2" wp14:editId="6E61F7A1">
            <wp:extent cx="5904865" cy="3857625"/>
            <wp:effectExtent l="0" t="0" r="635" b="9525"/>
            <wp:docPr id="5" name="图表 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D9552D0" w14:textId="77777777" w:rsidR="00BE5D2B" w:rsidRPr="00CE23D5" w:rsidRDefault="00BE5D2B" w:rsidP="00BE5D2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2496D46C" w14:textId="77777777" w:rsidR="00BE5D2B" w:rsidRPr="00CE23D5" w:rsidRDefault="00BE5D2B" w:rsidP="00BE5D2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等有关文件的规定，政府土地出让收益按楼面熟地价及相应土地用途的政府收益比例确定，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49600B6D" w14:textId="77777777" w:rsidR="00BE5D2B" w:rsidRPr="00CE23D5" w:rsidRDefault="00BE5D2B" w:rsidP="00BE5D2B">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2D3E82" w:rsidRPr="00833F5C" w14:paraId="31AC8799" w14:textId="77777777" w:rsidTr="00E43AB6">
        <w:tc>
          <w:tcPr>
            <w:tcW w:w="1161" w:type="dxa"/>
            <w:vAlign w:val="center"/>
          </w:tcPr>
          <w:p w14:paraId="04A3266C"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0205BE34"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315E7083"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0F0F1E19"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52025AA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3F5CB400"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62723D17"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539E741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00D7B2C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6DF246C5"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0291E28A"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2D3E82" w:rsidRPr="00833F5C" w14:paraId="2DA9C52E" w14:textId="77777777" w:rsidTr="00E43AB6">
        <w:tc>
          <w:tcPr>
            <w:tcW w:w="1161" w:type="dxa"/>
            <w:vAlign w:val="center"/>
          </w:tcPr>
          <w:p w14:paraId="42DACCA7"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5EEA0BDE"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53D61E63" w14:textId="5736E614"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58589487" w14:textId="68F685B1"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5946F3B5" w14:textId="7BE5900B"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2029</w:t>
            </w:r>
          </w:p>
        </w:tc>
        <w:tc>
          <w:tcPr>
            <w:tcW w:w="1701" w:type="dxa"/>
            <w:vAlign w:val="center"/>
          </w:tcPr>
          <w:p w14:paraId="1200397A" w14:textId="058093B7" w:rsidR="002D3E82" w:rsidRPr="00833F5C"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7974.2622</w:t>
            </w:r>
          </w:p>
        </w:tc>
      </w:tr>
      <w:tr w:rsidR="002D3E82" w:rsidRPr="00833F5C" w14:paraId="49125D39" w14:textId="77777777" w:rsidTr="00E43AB6">
        <w:tc>
          <w:tcPr>
            <w:tcW w:w="1161" w:type="dxa"/>
            <w:vAlign w:val="center"/>
          </w:tcPr>
          <w:p w14:paraId="64FE309A"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069B7B4F"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15D646BD" w14:textId="75E97D8A" w:rsidR="002D3E82"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58648D9C" w14:textId="2DCEDB1D" w:rsidR="002D3E82"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2499886B" w14:textId="6ABCBA46" w:rsidR="002D3E82"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w:t>
            </w:r>
            <w:r w:rsidR="00702834">
              <w:rPr>
                <w:rFonts w:ascii="Arial" w:eastAsia="仿宋_GB2312" w:hAnsi="Arial" w:cs="Arial"/>
                <w:color w:val="000000"/>
                <w:sz w:val="18"/>
                <w:szCs w:val="18"/>
              </w:rPr>
              <w:t>5</w:t>
            </w:r>
          </w:p>
        </w:tc>
        <w:tc>
          <w:tcPr>
            <w:tcW w:w="1701" w:type="dxa"/>
            <w:vAlign w:val="center"/>
          </w:tcPr>
          <w:p w14:paraId="3113362E" w14:textId="55321443" w:rsidR="002D3E82"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2D3E82" w:rsidRPr="00833F5C" w14:paraId="055AAC7D" w14:textId="77777777" w:rsidTr="00E43AB6">
        <w:tc>
          <w:tcPr>
            <w:tcW w:w="1161" w:type="dxa"/>
            <w:vAlign w:val="center"/>
          </w:tcPr>
          <w:p w14:paraId="608F3DBB" w14:textId="1800829E"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72400998"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DBD042E" w14:textId="73B8AAAB"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77562B34" w14:textId="0E7858BC"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w:t>
            </w:r>
            <w:r w:rsidR="002D3E82">
              <w:rPr>
                <w:rFonts w:ascii="Arial" w:eastAsia="仿宋_GB2312" w:hAnsi="Arial" w:cs="Arial"/>
                <w:color w:val="000000"/>
                <w:sz w:val="18"/>
                <w:szCs w:val="18"/>
              </w:rPr>
              <w:t>3</w:t>
            </w:r>
          </w:p>
        </w:tc>
        <w:tc>
          <w:tcPr>
            <w:tcW w:w="1701" w:type="dxa"/>
            <w:vAlign w:val="center"/>
          </w:tcPr>
          <w:p w14:paraId="3FC46992" w14:textId="7D402182"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55</w:t>
            </w:r>
            <w:r w:rsidR="00702834">
              <w:rPr>
                <w:rFonts w:ascii="Arial" w:eastAsia="仿宋" w:hAnsi="Arial" w:cs="Arial"/>
                <w:color w:val="000000"/>
                <w:sz w:val="21"/>
                <w:szCs w:val="21"/>
              </w:rPr>
              <w:t>6</w:t>
            </w:r>
          </w:p>
        </w:tc>
        <w:tc>
          <w:tcPr>
            <w:tcW w:w="1701" w:type="dxa"/>
            <w:vAlign w:val="center"/>
          </w:tcPr>
          <w:p w14:paraId="6D12CD4B" w14:textId="205269E5"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4450.1562</w:t>
            </w:r>
          </w:p>
        </w:tc>
      </w:tr>
      <w:tr w:rsidR="002D3E82" w:rsidRPr="00833F5C" w14:paraId="58B779A0" w14:textId="77777777" w:rsidTr="00E43AB6">
        <w:tc>
          <w:tcPr>
            <w:tcW w:w="1161" w:type="dxa"/>
            <w:vAlign w:val="center"/>
          </w:tcPr>
          <w:p w14:paraId="0297DCCE" w14:textId="669FA3B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16FE7074"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3A2CCCAA" w14:textId="39F0EC74"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63B45AEA" w14:textId="6AABF4E8"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w:t>
            </w:r>
            <w:r w:rsidR="00702834">
              <w:rPr>
                <w:rFonts w:ascii="Arial" w:eastAsia="仿宋_GB2312" w:hAnsi="Arial" w:cs="Arial"/>
                <w:color w:val="000000"/>
                <w:sz w:val="18"/>
                <w:szCs w:val="18"/>
              </w:rPr>
              <w:t>9214</w:t>
            </w:r>
          </w:p>
        </w:tc>
        <w:tc>
          <w:tcPr>
            <w:tcW w:w="1701" w:type="dxa"/>
            <w:vAlign w:val="center"/>
          </w:tcPr>
          <w:p w14:paraId="1910B5F3" w14:textId="14B53ECD"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69</w:t>
            </w:r>
            <w:r w:rsidR="00702834">
              <w:rPr>
                <w:rFonts w:ascii="Arial" w:eastAsia="仿宋" w:hAnsi="Arial" w:cs="Arial"/>
                <w:color w:val="000000"/>
                <w:sz w:val="21"/>
                <w:szCs w:val="21"/>
              </w:rPr>
              <w:t>5</w:t>
            </w:r>
          </w:p>
        </w:tc>
        <w:tc>
          <w:tcPr>
            <w:tcW w:w="1701" w:type="dxa"/>
            <w:vAlign w:val="center"/>
          </w:tcPr>
          <w:p w14:paraId="3120F72E" w14:textId="0836F254"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17.9803</w:t>
            </w:r>
          </w:p>
        </w:tc>
      </w:tr>
      <w:tr w:rsidR="002D3E82" w:rsidRPr="00833F5C" w14:paraId="660F560B" w14:textId="77777777" w:rsidTr="00E43AB6">
        <w:tc>
          <w:tcPr>
            <w:tcW w:w="1161" w:type="dxa"/>
            <w:vAlign w:val="center"/>
          </w:tcPr>
          <w:p w14:paraId="11C1C7C5"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52197F79"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373C138F"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16C71D2F" w14:textId="61DF4F28"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6FB74B72"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65D6372B" w14:textId="7C54D627"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7564D3A3" w14:textId="77777777" w:rsidR="00BE5D2B" w:rsidRPr="00833F5C" w:rsidRDefault="00BE5D2B" w:rsidP="00BE5D2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r w:rsidRPr="00CE23D5">
        <w:rPr>
          <w:rFonts w:ascii="Arial" w:eastAsia="仿宋_GB2312" w:hAnsi="Arial" w:cs="Arial"/>
          <w:sz w:val="28"/>
          <w:szCs w:val="28"/>
        </w:rPr>
        <w:t>北估秘</w:t>
      </w:r>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水平，因此可以本次评估的地下空间楼面熟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1B08C6D2" w14:textId="77777777" w:rsidR="00AA61FC" w:rsidRPr="00F73D55" w:rsidRDefault="00AA61FC">
      <w:pPr>
        <w:snapToGrid w:val="0"/>
        <w:spacing w:line="360" w:lineRule="auto"/>
        <w:ind w:firstLine="556"/>
        <w:rPr>
          <w:rFonts w:ascii="Arial" w:eastAsia="仿宋_GB2312" w:hAnsi="Arial" w:cs="Arial"/>
          <w:sz w:val="28"/>
          <w:szCs w:val="28"/>
        </w:rPr>
      </w:pPr>
    </w:p>
    <w:p w14:paraId="5CB81086" w14:textId="6729DF90" w:rsidR="00AA61FC" w:rsidRPr="00833F5C" w:rsidRDefault="001C25E5">
      <w:pPr>
        <w:snapToGrid w:val="0"/>
        <w:spacing w:line="360" w:lineRule="auto"/>
        <w:ind w:firstLine="556"/>
        <w:rPr>
          <w:rFonts w:ascii="Arial" w:eastAsia="仿宋_GB2312" w:hAnsi="Arial" w:cs="Arial"/>
          <w:sz w:val="28"/>
        </w:rPr>
        <w:sectPr w:rsidR="00AA61FC" w:rsidRPr="00833F5C">
          <w:headerReference w:type="default" r:id="rId82"/>
          <w:footerReference w:type="first" r:id="rId83"/>
          <w:pgSz w:w="11907" w:h="16840"/>
          <w:pgMar w:top="1843" w:right="1134" w:bottom="1134" w:left="1134" w:header="1134" w:footer="907" w:gutter="340"/>
          <w:cols w:space="720"/>
          <w:titlePg/>
          <w:docGrid w:linePitch="326"/>
        </w:sectPr>
      </w:pPr>
      <w:r w:rsidRPr="00833F5C">
        <w:rPr>
          <w:rFonts w:ascii="Arial" w:eastAsia="仿宋_GB2312" w:hAnsi="Arial" w:cs="Arial"/>
          <w:sz w:val="28"/>
          <w:szCs w:val="28"/>
        </w:rPr>
        <w:t>（转下页）</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1C5ECA5C" w14:textId="77777777"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Pr="00833F5C">
        <w:rPr>
          <w:rFonts w:ascii="Arial" w:hAnsi="Arial" w:cs="Arial"/>
          <w:b/>
        </w:rPr>
        <w:t>估价结果一览表</w:t>
      </w:r>
    </w:p>
    <w:p w14:paraId="7B85F18D" w14:textId="6C4DE6F5"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r w:rsidRPr="00833F5C">
        <w:rPr>
          <w:rFonts w:ascii="Arial" w:eastAsia="仿宋_GB2312" w:hAnsi="Arial" w:cs="Arial"/>
          <w:sz w:val="18"/>
        </w:rPr>
        <w:t>北京康正宏基房地产评估有限公司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2D3E82" w:rsidRPr="00833F5C" w14:paraId="2E606DDA" w14:textId="77777777" w:rsidTr="00BF7408">
        <w:trPr>
          <w:cantSplit/>
          <w:trHeight w:val="780"/>
          <w:jc w:val="center"/>
        </w:trPr>
        <w:tc>
          <w:tcPr>
            <w:tcW w:w="710" w:type="dxa"/>
            <w:vMerge w:val="restart"/>
            <w:vAlign w:val="center"/>
          </w:tcPr>
          <w:p w14:paraId="654FB22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D724ED2" w14:textId="77777777" w:rsidR="002D3E82" w:rsidRPr="00833F5C" w:rsidRDefault="002D3E82"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6546A12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1A177B0"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0A7973F5" w14:textId="77777777" w:rsidR="002D3E82" w:rsidRPr="00833F5C" w:rsidRDefault="002D3E82"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70622962"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00DA9B54"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D85896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6F534D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67F93482"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5E604A99"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2F1AB49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2E8EB2A3"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367F061"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357D98EC"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2D3E82" w:rsidRPr="00833F5C" w14:paraId="00B4CEC2" w14:textId="77777777" w:rsidTr="00BF7408">
        <w:trPr>
          <w:cantSplit/>
          <w:trHeight w:val="780"/>
          <w:jc w:val="center"/>
        </w:trPr>
        <w:tc>
          <w:tcPr>
            <w:tcW w:w="710" w:type="dxa"/>
            <w:vMerge/>
            <w:tcBorders>
              <w:bottom w:val="single" w:sz="4" w:space="0" w:color="auto"/>
            </w:tcBorders>
            <w:vAlign w:val="center"/>
          </w:tcPr>
          <w:p w14:paraId="44630F0C" w14:textId="77777777" w:rsidR="002D3E82" w:rsidRPr="00833F5C" w:rsidRDefault="002D3E82"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7452ACF" w14:textId="77777777" w:rsidR="002D3E82" w:rsidRPr="00833F5C" w:rsidRDefault="002D3E82"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23880CCF" w14:textId="77777777" w:rsidR="002D3E82" w:rsidRPr="00833F5C" w:rsidRDefault="002D3E82"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5603139" w14:textId="77777777" w:rsidR="002D3E82" w:rsidRPr="00833F5C" w:rsidRDefault="002D3E82"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64D313F"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1A671A0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005F283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5D975286" w14:textId="77777777" w:rsidR="002D3E82" w:rsidRPr="00833F5C" w:rsidRDefault="002D3E82"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1145B88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3AC4A660"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252F8579"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2B202935" w14:textId="77777777" w:rsidR="002D3E82" w:rsidRPr="00833F5C" w:rsidRDefault="002D3E82"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0BD99D37" w14:textId="77777777" w:rsidR="002D3E82" w:rsidRPr="00833F5C" w:rsidRDefault="002D3E82"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3670FAFB" w14:textId="77777777" w:rsidR="002D3E82" w:rsidRPr="00833F5C" w:rsidRDefault="002D3E82"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7594B46" w14:textId="77777777" w:rsidR="002D3E82" w:rsidRPr="00833F5C" w:rsidRDefault="002D3E82"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7A978F9" w14:textId="77777777" w:rsidR="002D3E82" w:rsidRPr="00833F5C" w:rsidRDefault="002D3E82"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B92B94E" w14:textId="77777777" w:rsidR="002D3E82" w:rsidRPr="00833F5C" w:rsidRDefault="002D3E82"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36DBBECD" w14:textId="77777777" w:rsidR="002D3E82" w:rsidRPr="00833F5C" w:rsidRDefault="002D3E82"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73393AB" w14:textId="77777777" w:rsidR="002D3E82" w:rsidRPr="00833F5C" w:rsidRDefault="002D3E82" w:rsidP="00BF7408">
            <w:pPr>
              <w:spacing w:line="240" w:lineRule="auto"/>
              <w:jc w:val="center"/>
              <w:rPr>
                <w:rFonts w:ascii="Arial" w:eastAsia="仿宋_GB2312" w:hAnsi="Arial" w:cs="Arial"/>
                <w:bCs/>
                <w:sz w:val="18"/>
                <w:szCs w:val="18"/>
              </w:rPr>
            </w:pPr>
          </w:p>
        </w:tc>
      </w:tr>
      <w:tr w:rsidR="002D3E82" w:rsidRPr="00833F5C" w14:paraId="6630150B" w14:textId="77777777" w:rsidTr="00BF7408">
        <w:trPr>
          <w:cantSplit/>
          <w:trHeight w:val="3971"/>
          <w:jc w:val="center"/>
        </w:trPr>
        <w:tc>
          <w:tcPr>
            <w:tcW w:w="710" w:type="dxa"/>
            <w:vAlign w:val="center"/>
          </w:tcPr>
          <w:p w14:paraId="336C8E77" w14:textId="77777777" w:rsidR="002D3E82" w:rsidRPr="00CE23D5"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66A24897" w14:textId="77777777" w:rsidR="002D3E82" w:rsidRPr="00833F5C" w:rsidRDefault="002D3E82"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7AC7BAA1"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5B4FBF0D"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1D614CA3"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38C5C6CF"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1668B284"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49953816"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7C957E6D"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0E202505"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0238E964"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5C5E5A1F"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2AB44B54"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61BAADDB" w14:textId="77777777" w:rsidR="002D3E82" w:rsidRPr="005917BB" w:rsidRDefault="002D3E82"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51AC8A51"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63432482"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21DC7C53"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29A419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12D3E620" w14:textId="5DA887FC" w:rsidR="002D3E82" w:rsidRPr="00CE23D5"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702834">
              <w:rPr>
                <w:rFonts w:ascii="Arial" w:eastAsia="仿宋_GB2312" w:hAnsi="Arial" w:cs="Arial"/>
                <w:bCs/>
                <w:sz w:val="18"/>
                <w:szCs w:val="18"/>
              </w:rPr>
              <w:t>12903.9253</w:t>
            </w:r>
            <w:r w:rsidRPr="00833F5C">
              <w:rPr>
                <w:rFonts w:ascii="Arial" w:eastAsia="仿宋_GB2312" w:hAnsi="Arial" w:cs="Arial"/>
                <w:bCs/>
                <w:sz w:val="18"/>
                <w:szCs w:val="18"/>
              </w:rPr>
              <w:t>万元。</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541CE1C9"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730EBA80" w14:textId="77777777" w:rsidR="00AA61FC" w:rsidRPr="00CE23D5" w:rsidRDefault="00AA61FC">
      <w:pPr>
        <w:spacing w:line="360" w:lineRule="auto"/>
        <w:rPr>
          <w:rFonts w:ascii="Arial" w:eastAsia="仿宋_GB2312" w:hAnsi="Arial" w:cs="Arial"/>
          <w:sz w:val="28"/>
          <w:szCs w:val="28"/>
        </w:rPr>
      </w:pP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84"/>
          <w:pgSz w:w="16840" w:h="11907" w:orient="landscape"/>
          <w:pgMar w:top="1508" w:right="1134" w:bottom="1134" w:left="1134" w:header="1134" w:footer="907" w:gutter="340"/>
          <w:cols w:space="720"/>
          <w:titlePg/>
          <w:docGrid w:linePitch="326"/>
        </w:sectPr>
      </w:pPr>
    </w:p>
    <w:p w14:paraId="2FD415E1"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t>需补缴地价款总额表</w:t>
      </w:r>
    </w:p>
    <w:tbl>
      <w:tblPr>
        <w:tblW w:w="5000" w:type="pct"/>
        <w:jc w:val="center"/>
        <w:tblLook w:val="04A0" w:firstRow="1" w:lastRow="0" w:firstColumn="1" w:lastColumn="0" w:noHBand="0" w:noVBand="1"/>
      </w:tblPr>
      <w:tblGrid>
        <w:gridCol w:w="923"/>
        <w:gridCol w:w="1613"/>
        <w:gridCol w:w="2195"/>
        <w:gridCol w:w="2423"/>
        <w:gridCol w:w="1987"/>
      </w:tblGrid>
      <w:tr w:rsidR="00702834" w:rsidRPr="00833F5C" w14:paraId="1ECF535F"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84A77F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BE9E6C6"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4706CF"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ADCF49D"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9A0F47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0E3DC5A0"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12BE2AB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2478B79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72BC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C6BBD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2220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240FB790"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2D33F9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2D3AC9F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361C6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1906B71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31ABBA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FEEF236"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A01DE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4C7E0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30D7E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37C664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511C90E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6F51F1FC"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1CCEDF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69C1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3CD0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7C8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803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47A95F9F"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35BD4F8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AA1A99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6F2F5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1B736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C9F55B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AA4032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47C62B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87CFE8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E3DDD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660E0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D95E5F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6C99CA76"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011ADC7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7E87C81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A133F6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F73D7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A1CC40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1CF87D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F9035B"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0602A8E2"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F158C04"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8A94BD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05409E98" w14:textId="77777777" w:rsidR="00AA61FC" w:rsidRPr="00CE23D5" w:rsidRDefault="00AA61FC">
      <w:pPr>
        <w:snapToGrid w:val="0"/>
        <w:spacing w:line="360" w:lineRule="auto"/>
        <w:ind w:firstLine="556"/>
        <w:rPr>
          <w:rFonts w:ascii="Arial" w:eastAsia="仿宋_GB2312" w:hAnsi="Arial" w:cs="Arial"/>
          <w:sz w:val="28"/>
          <w:szCs w:val="28"/>
        </w:rPr>
      </w:pPr>
    </w:p>
    <w:p w14:paraId="1B10D0BD" w14:textId="77777777" w:rsidR="00AA61FC" w:rsidRPr="00CE23D5" w:rsidRDefault="00AA61FC">
      <w:pPr>
        <w:pStyle w:val="11"/>
        <w:jc w:val="center"/>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6A3047EB" w14:textId="77777777" w:rsidR="00AA61FC" w:rsidRPr="00833F5C" w:rsidRDefault="001C25E5">
      <w:pPr>
        <w:spacing w:line="360" w:lineRule="auto"/>
        <w:jc w:val="center"/>
        <w:outlineLvl w:val="0"/>
        <w:rPr>
          <w:rFonts w:ascii="Arial" w:hAnsi="Arial" w:cs="Arial"/>
          <w:b/>
          <w:sz w:val="32"/>
        </w:rPr>
      </w:pPr>
      <w:bookmarkStart w:id="336" w:name="_Toc66929530"/>
      <w:bookmarkStart w:id="337" w:name="_Toc69393405"/>
      <w:r w:rsidRPr="00833F5C">
        <w:rPr>
          <w:rFonts w:ascii="Arial" w:eastAsia="仿宋_GB2312" w:hAnsi="Arial" w:cs="Arial"/>
          <w:b/>
          <w:sz w:val="32"/>
        </w:rPr>
        <w:t>第四部分</w:t>
      </w:r>
      <w:r w:rsidRPr="00833F5C">
        <w:rPr>
          <w:rFonts w:ascii="Arial" w:eastAsia="仿宋_GB2312" w:hAnsi="Arial" w:cs="Arial"/>
          <w:b/>
          <w:sz w:val="32"/>
        </w:rPr>
        <w:t xml:space="preserve">  </w:t>
      </w:r>
      <w:bookmarkStart w:id="338" w:name="_Toc516488223"/>
      <w:bookmarkStart w:id="339" w:name="_Toc515457834"/>
      <w:bookmarkStart w:id="340" w:name="_Toc524335123"/>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320"/>
      <w:bookmarkEnd w:id="321"/>
      <w:bookmarkEnd w:id="322"/>
      <w:bookmarkEnd w:id="336"/>
      <w:bookmarkEnd w:id="337"/>
      <w:bookmarkEnd w:id="338"/>
      <w:bookmarkEnd w:id="339"/>
      <w:bookmarkEnd w:id="340"/>
    </w:p>
    <w:p w14:paraId="7209A9DC"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77C6593A"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0F59ED1A"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07E9A8A2" w14:textId="751AA791" w:rsidR="002D3E82" w:rsidRPr="00CE23D5"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及其补充协议复印件</w:t>
      </w:r>
    </w:p>
    <w:p w14:paraId="29F70C72" w14:textId="77777777"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05A530BB" w14:textId="77777777"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r w:rsidRPr="00417848">
        <w:rPr>
          <w:rFonts w:ascii="Arial" w:eastAsia="仿宋_GB2312" w:hAnsi="Arial" w:cs="Arial" w:hint="eastAsia"/>
          <w:sz w:val="28"/>
        </w:rPr>
        <w:t>规自（海）建字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2D4B3C11" w14:textId="7E2BCE75"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sidR="00702834">
        <w:rPr>
          <w:rFonts w:ascii="Arial" w:eastAsia="仿宋_GB2312" w:hAnsi="Arial" w:cs="Arial" w:hint="eastAsia"/>
          <w:sz w:val="28"/>
        </w:rPr>
        <w:t>、</w:t>
      </w:r>
      <w:r w:rsidR="00702834" w:rsidRPr="008B6ADC">
        <w:rPr>
          <w:rFonts w:ascii="Arial" w:eastAsia="仿宋_GB2312" w:hAnsi="Arial" w:cs="Arial" w:hint="eastAsia"/>
          <w:sz w:val="28"/>
        </w:rPr>
        <w:t>2021</w:t>
      </w:r>
      <w:r w:rsidR="00702834" w:rsidRPr="008B6ADC">
        <w:rPr>
          <w:rFonts w:ascii="Arial" w:eastAsia="仿宋_GB2312" w:hAnsi="Arial" w:cs="Arial" w:hint="eastAsia"/>
          <w:sz w:val="28"/>
        </w:rPr>
        <w:t>（</w:t>
      </w:r>
      <w:r w:rsidR="00702834" w:rsidRPr="008B6ADC">
        <w:rPr>
          <w:rFonts w:ascii="Arial" w:eastAsia="仿宋_GB2312" w:hAnsi="Arial" w:cs="Arial" w:hint="eastAsia"/>
          <w:sz w:val="28"/>
        </w:rPr>
        <w:t>DGHY</w:t>
      </w:r>
      <w:r w:rsidR="00702834" w:rsidRPr="008B6ADC">
        <w:rPr>
          <w:rFonts w:ascii="Arial" w:eastAsia="仿宋_GB2312" w:hAnsi="Arial" w:cs="Arial" w:hint="eastAsia"/>
          <w:sz w:val="28"/>
        </w:rPr>
        <w:t>）京防（海）工准字</w:t>
      </w:r>
      <w:r w:rsidR="00702834" w:rsidRPr="008B6ADC">
        <w:rPr>
          <w:rFonts w:ascii="Arial" w:eastAsia="仿宋_GB2312" w:hAnsi="Arial" w:cs="Arial" w:hint="eastAsia"/>
          <w:sz w:val="28"/>
        </w:rPr>
        <w:t>0018</w:t>
      </w:r>
      <w:r w:rsidR="00702834"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3A4C329D" w14:textId="7B60BC18"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京规自（海）综审函（</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33C41524" w14:textId="2412C338" w:rsidR="002D3E82" w:rsidRPr="00CE23D5" w:rsidRDefault="00702834"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2D3E82" w:rsidRPr="00833F5C">
        <w:rPr>
          <w:rFonts w:ascii="Arial" w:eastAsia="仿宋_GB2312" w:hAnsi="Arial" w:cs="Arial"/>
          <w:sz w:val="28"/>
        </w:rPr>
        <w:t>.</w:t>
      </w:r>
      <w:r w:rsidR="002D3E82">
        <w:rPr>
          <w:rFonts w:ascii="Arial" w:eastAsia="仿宋_GB2312" w:hAnsi="Arial" w:cs="Arial"/>
          <w:sz w:val="28"/>
        </w:rPr>
        <w:t>《关于海淀区西北旺镇</w:t>
      </w:r>
      <w:r w:rsidR="002D3E82">
        <w:rPr>
          <w:rFonts w:ascii="Arial" w:eastAsia="仿宋_GB2312" w:hAnsi="Arial" w:cs="Arial"/>
          <w:sz w:val="28"/>
        </w:rPr>
        <w:t>X2</w:t>
      </w:r>
      <w:r w:rsidR="002D3E82">
        <w:rPr>
          <w:rFonts w:ascii="Arial" w:eastAsia="仿宋_GB2312" w:hAnsi="Arial" w:cs="Arial"/>
          <w:sz w:val="28"/>
        </w:rPr>
        <w:t>地块集体产业用地项目建筑面积及用途的说明》</w:t>
      </w:r>
      <w:r w:rsidR="002D3E82" w:rsidRPr="00833F5C">
        <w:rPr>
          <w:rFonts w:ascii="Arial" w:eastAsia="仿宋_GB2312" w:hAnsi="Arial" w:cs="Arial"/>
          <w:sz w:val="28"/>
        </w:rPr>
        <w:t>复印件</w:t>
      </w:r>
    </w:p>
    <w:p w14:paraId="046BD74E" w14:textId="7ED80BD0" w:rsidR="002D3E82" w:rsidRPr="00CE23D5"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702834">
        <w:rPr>
          <w:rFonts w:ascii="Arial" w:eastAsia="仿宋_GB2312" w:hAnsi="Arial" w:cs="Arial"/>
          <w:sz w:val="28"/>
        </w:rPr>
        <w:t>0</w:t>
      </w:r>
      <w:r w:rsidRPr="00833F5C">
        <w:rPr>
          <w:rFonts w:ascii="Arial" w:eastAsia="仿宋_GB2312" w:hAnsi="Arial" w:cs="Arial"/>
          <w:sz w:val="28"/>
        </w:rPr>
        <w:t xml:space="preserve">. </w:t>
      </w:r>
      <w:r>
        <w:rPr>
          <w:rFonts w:ascii="Arial" w:eastAsia="仿宋_GB2312" w:hAnsi="Arial" w:cs="Arial"/>
          <w:sz w:val="28"/>
        </w:rPr>
        <w:t>不动产权利人</w:t>
      </w:r>
      <w:r w:rsidRPr="00833F5C">
        <w:rPr>
          <w:rFonts w:ascii="Arial" w:eastAsia="仿宋_GB2312" w:hAnsi="Arial" w:cs="Arial"/>
          <w:sz w:val="28"/>
        </w:rPr>
        <w:t>《营业执照</w:t>
      </w:r>
      <w:r w:rsidR="00702834">
        <w:rPr>
          <w:rFonts w:ascii="Arial" w:eastAsia="仿宋_GB2312" w:hAnsi="Arial" w:cs="Arial" w:hint="eastAsia"/>
          <w:sz w:val="28"/>
        </w:rPr>
        <w:t>（副本）</w:t>
      </w:r>
      <w:r w:rsidRPr="00833F5C">
        <w:rPr>
          <w:rFonts w:ascii="Arial" w:eastAsia="仿宋_GB2312" w:hAnsi="Arial" w:cs="Arial"/>
          <w:sz w:val="28"/>
        </w:rPr>
        <w:t>》复印件</w:t>
      </w:r>
    </w:p>
    <w:p w14:paraId="382F7AEB" w14:textId="414A2DE9" w:rsidR="002D3E82" w:rsidRPr="00CE23D5" w:rsidRDefault="002D3E82" w:rsidP="002D3E82">
      <w:pPr>
        <w:snapToGrid w:val="0"/>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702834">
        <w:rPr>
          <w:rFonts w:ascii="Arial" w:eastAsia="仿宋_GB2312" w:hAnsi="Arial" w:cs="Arial"/>
          <w:sz w:val="28"/>
        </w:rPr>
        <w:t>1</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08B49F6" w14:textId="55D02D84" w:rsidR="002D3E82" w:rsidRPr="00CE23D5" w:rsidRDefault="002D3E82" w:rsidP="002D3E82">
      <w:pPr>
        <w:snapToGrid w:val="0"/>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702834">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4AA12BDF" w14:textId="2E6F140B" w:rsidR="002D3E82" w:rsidRPr="00CE23D5" w:rsidRDefault="002D3E82" w:rsidP="002D3E82">
      <w:pPr>
        <w:snapToGrid w:val="0"/>
        <w:spacing w:line="360" w:lineRule="auto"/>
        <w:ind w:firstLineChars="200" w:firstLine="560"/>
        <w:jc w:val="both"/>
        <w:rPr>
          <w:rFonts w:ascii="Arial" w:hAnsi="Arial" w:cs="Arial"/>
        </w:rPr>
      </w:pPr>
      <w:r w:rsidRPr="00CE23D5">
        <w:rPr>
          <w:rFonts w:ascii="Arial" w:eastAsia="楷体_GB2312" w:hAnsi="Arial" w:cs="Arial"/>
          <w:sz w:val="28"/>
        </w:rPr>
        <w:t>1</w:t>
      </w:r>
      <w:r w:rsidR="00702834">
        <w:rPr>
          <w:rFonts w:ascii="Arial" w:eastAsia="楷体_GB2312" w:hAnsi="Arial" w:cs="Arial"/>
          <w:sz w:val="28"/>
        </w:rPr>
        <w:t>3</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75CE9A8C" w14:textId="77777777" w:rsidR="00AA61FC" w:rsidRPr="00833F5C" w:rsidRDefault="00AA61FC">
      <w:pPr>
        <w:rPr>
          <w:rFonts w:ascii="Arial" w:hAnsi="Arial" w:cs="Arial"/>
        </w:rPr>
      </w:pPr>
    </w:p>
    <w:sectPr w:rsidR="00AA61FC" w:rsidRPr="00833F5C">
      <w:headerReference w:type="default" r:id="rId85"/>
      <w:footerReference w:type="default" r:id="rId86"/>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7" w:author="KG" w:date="2021-11-08T13:09:00Z" w:initials="K">
    <w:p w14:paraId="5932FB5C" w14:textId="55950A5C" w:rsidR="00702834" w:rsidRDefault="00702834">
      <w:pPr>
        <w:pStyle w:val="a6"/>
      </w:pPr>
      <w:r>
        <w:rPr>
          <w:rStyle w:val="aff3"/>
        </w:rPr>
        <w:annotationRef/>
      </w:r>
      <w:r>
        <w:rPr>
          <w:rFonts w:hint="eastAsia"/>
        </w:rPr>
        <w:t>有电子监管号，</w:t>
      </w:r>
      <w:r>
        <w:t>应该写电子监管号</w:t>
      </w:r>
    </w:p>
  </w:comment>
  <w:comment w:id="48" w:author="KG" w:date="2021-11-08T13:15:00Z" w:initials="K">
    <w:p w14:paraId="3BB7B3B2" w14:textId="08BE9C2B" w:rsidR="00702834" w:rsidRDefault="00702834">
      <w:pPr>
        <w:pStyle w:val="a6"/>
      </w:pPr>
      <w:r>
        <w:rPr>
          <w:rStyle w:val="aff3"/>
        </w:rPr>
        <w:annotationRef/>
      </w:r>
      <w:r>
        <w:rPr>
          <w:rFonts w:hint="eastAsia"/>
        </w:rPr>
        <w:t>编号</w:t>
      </w:r>
    </w:p>
  </w:comment>
  <w:comment w:id="69" w:author="KG" w:date="2021-11-08T14:02:00Z" w:initials="K">
    <w:p w14:paraId="1762C573" w14:textId="433D9349" w:rsidR="00702834" w:rsidRDefault="00702834">
      <w:pPr>
        <w:pStyle w:val="a6"/>
      </w:pPr>
      <w:r>
        <w:rPr>
          <w:rStyle w:val="aff3"/>
        </w:rPr>
        <w:annotationRef/>
      </w:r>
    </w:p>
  </w:comment>
  <w:comment w:id="70" w:author="KG" w:date="2021-11-08T14:02:00Z" w:initials="K">
    <w:p w14:paraId="5F7774FF" w14:textId="04D053F3" w:rsidR="00702834" w:rsidRDefault="00702834">
      <w:pPr>
        <w:pStyle w:val="a6"/>
      </w:pPr>
      <w:r>
        <w:rPr>
          <w:rStyle w:val="aff3"/>
        </w:rPr>
        <w:annotationRef/>
      </w:r>
    </w:p>
  </w:comment>
  <w:comment w:id="127" w:author="KG" w:date="2021-11-08T14:12:00Z" w:initials="K">
    <w:p w14:paraId="51537939" w14:textId="0A5E6B28" w:rsidR="00702834" w:rsidRDefault="00702834">
      <w:pPr>
        <w:pStyle w:val="a6"/>
      </w:pPr>
      <w:r>
        <w:rPr>
          <w:rStyle w:val="aff3"/>
        </w:rPr>
        <w:annotationRef/>
      </w:r>
    </w:p>
  </w:comment>
  <w:comment w:id="128" w:author="KG" w:date="2021-11-08T14:13:00Z" w:initials="K">
    <w:p w14:paraId="3F0F9591" w14:textId="53E9A34E" w:rsidR="00702834" w:rsidRDefault="00702834">
      <w:pPr>
        <w:pStyle w:val="a6"/>
      </w:pPr>
      <w:r>
        <w:rPr>
          <w:rStyle w:val="aff3"/>
        </w:rPr>
        <w:annotationRef/>
      </w:r>
    </w:p>
  </w:comment>
  <w:comment w:id="151" w:author="KG" w:date="2021-11-08T14:16:00Z" w:initials="K">
    <w:p w14:paraId="44C9DB09" w14:textId="0EE4D2BF" w:rsidR="00702834" w:rsidRDefault="00702834">
      <w:pPr>
        <w:pStyle w:val="a6"/>
      </w:pPr>
      <w:r>
        <w:rPr>
          <w:rStyle w:val="aff3"/>
        </w:rPr>
        <w:annotationRef/>
      </w:r>
    </w:p>
  </w:comment>
  <w:comment w:id="215" w:author="KG" w:date="2021-11-08T14:12:00Z" w:initials="K">
    <w:p w14:paraId="1790A705" w14:textId="77777777" w:rsidR="00AA70F6" w:rsidRDefault="00AA70F6" w:rsidP="00AA70F6">
      <w:pPr>
        <w:pStyle w:val="a6"/>
      </w:pPr>
      <w:r>
        <w:rPr>
          <w:rStyle w:val="aff3"/>
        </w:rPr>
        <w:annotationRef/>
      </w:r>
    </w:p>
  </w:comment>
  <w:comment w:id="216" w:author="KG" w:date="2021-11-08T14:13:00Z" w:initials="K">
    <w:p w14:paraId="236419CC" w14:textId="77777777" w:rsidR="00AA70F6" w:rsidRDefault="00AA70F6" w:rsidP="00AA70F6">
      <w:pPr>
        <w:pStyle w:val="a6"/>
      </w:pPr>
      <w:r>
        <w:rPr>
          <w:rStyle w:val="aff3"/>
        </w:rPr>
        <w:annotationRef/>
      </w:r>
    </w:p>
  </w:comment>
  <w:comment w:id="239" w:author="KG" w:date="2021-11-08T13:09:00Z" w:initials="K">
    <w:p w14:paraId="0470B157" w14:textId="77777777" w:rsidR="00AA70F6" w:rsidRDefault="00AA70F6" w:rsidP="00AA70F6">
      <w:pPr>
        <w:pStyle w:val="a6"/>
      </w:pPr>
      <w:r>
        <w:rPr>
          <w:rStyle w:val="aff3"/>
        </w:rPr>
        <w:annotationRef/>
      </w:r>
      <w:r>
        <w:rPr>
          <w:rFonts w:hint="eastAsia"/>
        </w:rPr>
        <w:t>有电子监管号，</w:t>
      </w:r>
      <w:r>
        <w:t>应该写电子监管号</w:t>
      </w:r>
    </w:p>
  </w:comment>
  <w:comment w:id="240" w:author="KG" w:date="2021-11-08T13:15:00Z" w:initials="K">
    <w:p w14:paraId="72500AFA" w14:textId="77777777" w:rsidR="00AA70F6" w:rsidRDefault="00AA70F6" w:rsidP="00AA70F6">
      <w:pPr>
        <w:pStyle w:val="a6"/>
      </w:pPr>
      <w:r>
        <w:rPr>
          <w:rStyle w:val="aff3"/>
        </w:rPr>
        <w:annotationRef/>
      </w:r>
      <w:r>
        <w:rPr>
          <w:rFonts w:hint="eastAsia"/>
        </w:rPr>
        <w:t>编号</w:t>
      </w:r>
    </w:p>
  </w:comment>
  <w:comment w:id="331" w:author="KG" w:date="2021-11-08T15:47:00Z" w:initials="K">
    <w:p w14:paraId="14311994" w14:textId="3AAEECE1" w:rsidR="00702834" w:rsidRDefault="00702834">
      <w:pPr>
        <w:pStyle w:val="a6"/>
      </w:pPr>
      <w:r>
        <w:rPr>
          <w:rStyle w:val="af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32FB5C" w15:done="0"/>
  <w15:commentEx w15:paraId="3BB7B3B2" w15:done="0"/>
  <w15:commentEx w15:paraId="1762C573" w15:done="0"/>
  <w15:commentEx w15:paraId="5F7774FF" w15:done="0"/>
  <w15:commentEx w15:paraId="51537939" w15:done="0"/>
  <w15:commentEx w15:paraId="3F0F9591" w15:done="0"/>
  <w15:commentEx w15:paraId="44C9DB09" w15:done="0"/>
  <w15:commentEx w15:paraId="1790A705" w15:done="0"/>
  <w15:commentEx w15:paraId="236419CC" w15:done="0"/>
  <w15:commentEx w15:paraId="0470B157" w15:done="0"/>
  <w15:commentEx w15:paraId="72500AFA" w15:done="0"/>
  <w15:commentEx w15:paraId="143119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32FB5C" w16cid:durableId="2533C709"/>
  <w16cid:commentId w16cid:paraId="3BB7B3B2" w16cid:durableId="2533C70A"/>
  <w16cid:commentId w16cid:paraId="1762C573" w16cid:durableId="2533C70E"/>
  <w16cid:commentId w16cid:paraId="5F7774FF" w16cid:durableId="2533C70F"/>
  <w16cid:commentId w16cid:paraId="51537939" w16cid:durableId="2533C710"/>
  <w16cid:commentId w16cid:paraId="3F0F9591" w16cid:durableId="2533C712"/>
  <w16cid:commentId w16cid:paraId="44C9DB09" w16cid:durableId="2533C714"/>
  <w16cid:commentId w16cid:paraId="1790A705" w16cid:durableId="2533D1B7"/>
  <w16cid:commentId w16cid:paraId="236419CC" w16cid:durableId="2533D1B6"/>
  <w16cid:commentId w16cid:paraId="0470B157" w16cid:durableId="2533D1DD"/>
  <w16cid:commentId w16cid:paraId="72500AFA" w16cid:durableId="2533D1DC"/>
  <w16cid:commentId w16cid:paraId="14311994" w16cid:durableId="2533C7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A42E0" w14:textId="77777777" w:rsidR="004210A3" w:rsidRDefault="004210A3">
      <w:pPr>
        <w:spacing w:line="240" w:lineRule="auto"/>
      </w:pPr>
      <w:r>
        <w:separator/>
      </w:r>
    </w:p>
  </w:endnote>
  <w:endnote w:type="continuationSeparator" w:id="0">
    <w:p w14:paraId="5ED3C2C7" w14:textId="77777777" w:rsidR="004210A3" w:rsidRDefault="004210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702834" w:rsidRDefault="0070283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702834" w:rsidRDefault="0070283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702834" w:rsidRDefault="00702834">
    <w:pPr>
      <w:pBdr>
        <w:top w:val="single" w:sz="4" w:space="1" w:color="auto"/>
      </w:pBdr>
      <w:jc w:val="center"/>
    </w:pPr>
    <w:r>
      <w:rPr>
        <w:rFonts w:hint="eastAsia"/>
      </w:rPr>
      <w:t>51</w:t>
    </w:r>
  </w:p>
  <w:p w14:paraId="6539A03E" w14:textId="77777777" w:rsidR="00702834" w:rsidRDefault="0070283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58AB6D40" w:rsidR="00702834" w:rsidRDefault="00702834">
    <w:pPr>
      <w:pBdr>
        <w:top w:val="single" w:sz="4" w:space="1" w:color="auto"/>
      </w:pBdr>
      <w:jc w:val="center"/>
    </w:pPr>
    <w:r>
      <w:fldChar w:fldCharType="begin"/>
    </w:r>
    <w:r>
      <w:instrText>PAGE   \* MERGEFORMAT</w:instrText>
    </w:r>
    <w:r>
      <w:fldChar w:fldCharType="separate"/>
    </w:r>
    <w:r w:rsidRPr="009D7787">
      <w:rPr>
        <w:noProof/>
        <w:lang w:val="zh-CN"/>
      </w:rPr>
      <w:t>143</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702834" w:rsidRDefault="0070283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54429411" w:rsidR="00702834" w:rsidRDefault="00702834">
    <w:pPr>
      <w:pBdr>
        <w:top w:val="single" w:sz="4" w:space="1" w:color="auto"/>
      </w:pBdr>
      <w:jc w:val="center"/>
    </w:pPr>
    <w:r>
      <w:fldChar w:fldCharType="begin"/>
    </w:r>
    <w:r>
      <w:instrText>PAGE   \* MERGEFORMAT</w:instrText>
    </w:r>
    <w:r>
      <w:fldChar w:fldCharType="separate"/>
    </w:r>
    <w:r w:rsidRPr="009D7787">
      <w:rPr>
        <w:noProof/>
        <w:lang w:val="zh-CN"/>
      </w:rPr>
      <w:t>17</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4AB9" w14:textId="552C6872" w:rsidR="00702834" w:rsidRPr="00FB7E94" w:rsidRDefault="00702834"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9D7787">
      <w:rPr>
        <w:rFonts w:ascii="Arial" w:hAnsi="Arial" w:cs="Arial"/>
        <w:noProof/>
        <w:sz w:val="21"/>
        <w:szCs w:val="21"/>
        <w:lang w:val="zh-CN"/>
      </w:rPr>
      <w:t>125</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4DCD86A4" w:rsidR="00702834" w:rsidRDefault="00702834">
    <w:pPr>
      <w:pBdr>
        <w:top w:val="single" w:sz="4" w:space="1" w:color="auto"/>
      </w:pBdr>
      <w:jc w:val="center"/>
    </w:pPr>
    <w:r>
      <w:fldChar w:fldCharType="begin"/>
    </w:r>
    <w:r>
      <w:instrText>PAGE   \* MERGEFORMAT</w:instrText>
    </w:r>
    <w:r>
      <w:fldChar w:fldCharType="separate"/>
    </w:r>
    <w:r w:rsidRPr="009D7787">
      <w:rPr>
        <w:rFonts w:ascii="Arial" w:hAnsi="Arial"/>
        <w:noProof/>
        <w:lang w:val="zh-CN"/>
      </w:rPr>
      <w:t>145</w:t>
    </w:r>
    <w:r>
      <w:rPr>
        <w:rFonts w:ascii="Arial" w:hAnsi="Arial"/>
        <w:lang w:val="zh-CN"/>
      </w:rPr>
      <w:fldChar w:fldCharType="end"/>
    </w:r>
  </w:p>
  <w:p w14:paraId="18129548" w14:textId="77777777" w:rsidR="00702834" w:rsidRDefault="0070283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354395A4" w:rsidR="00702834" w:rsidRDefault="00702834">
    <w:pPr>
      <w:pBdr>
        <w:top w:val="single" w:sz="4" w:space="1" w:color="auto"/>
      </w:pBdr>
      <w:jc w:val="center"/>
    </w:pPr>
    <w:r>
      <w:fldChar w:fldCharType="begin"/>
    </w:r>
    <w:r>
      <w:instrText>PAGE   \* MERGEFORMAT</w:instrText>
    </w:r>
    <w:r>
      <w:fldChar w:fldCharType="separate"/>
    </w:r>
    <w:r w:rsidRPr="009D7787">
      <w:rPr>
        <w:rFonts w:ascii="Arial" w:hAnsi="Arial"/>
        <w:noProof/>
        <w:lang w:val="zh-CN"/>
      </w:rPr>
      <w:t>146</w:t>
    </w:r>
    <w:r>
      <w:rPr>
        <w:rFonts w:ascii="Arial" w:hAnsi="Arial"/>
        <w:lang w:val="zh-CN"/>
      </w:rPr>
      <w:fldChar w:fldCharType="end"/>
    </w:r>
  </w:p>
  <w:p w14:paraId="466CE73D" w14:textId="77777777" w:rsidR="00702834" w:rsidRDefault="007028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702834" w:rsidRDefault="00702834">
    <w:pPr>
      <w:framePr w:wrap="around" w:vAnchor="text" w:hAnchor="margin" w:xAlign="center" w:y="1"/>
      <w:rPr>
        <w:rStyle w:val="aff1"/>
        <w:sz w:val="21"/>
      </w:rPr>
    </w:pPr>
  </w:p>
  <w:p w14:paraId="3BC1D7AC" w14:textId="77777777" w:rsidR="00702834" w:rsidRDefault="00702834">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702834" w:rsidRDefault="0070283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702834" w:rsidRDefault="0070283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702834" w:rsidRDefault="0070283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59B9887A" w:rsidR="00702834" w:rsidRDefault="00702834">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9D7787">
      <w:rPr>
        <w:rStyle w:val="aff1"/>
        <w:noProof/>
        <w:lang w:val="zh-CN"/>
      </w:rPr>
      <w:t>12</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702834" w:rsidRDefault="00702834">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14A4D901" w:rsidR="00702834" w:rsidRDefault="00702834">
    <w:pPr>
      <w:pBdr>
        <w:top w:val="single" w:sz="4" w:space="1" w:color="auto"/>
      </w:pBdr>
      <w:jc w:val="center"/>
    </w:pPr>
    <w:r>
      <w:fldChar w:fldCharType="begin"/>
    </w:r>
    <w:r>
      <w:instrText>PAGE   \* MERGEFORMAT</w:instrText>
    </w:r>
    <w:r>
      <w:fldChar w:fldCharType="separate"/>
    </w:r>
    <w:r w:rsidRPr="009D7787">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79F27AA6" w:rsidR="00702834" w:rsidRDefault="00702834">
    <w:pPr>
      <w:pBdr>
        <w:top w:val="single" w:sz="8" w:space="15" w:color="auto"/>
      </w:pBdr>
      <w:jc w:val="center"/>
    </w:pPr>
    <w:r>
      <w:fldChar w:fldCharType="begin"/>
    </w:r>
    <w:r>
      <w:instrText>PAGE   \* MERGEFORMAT</w:instrText>
    </w:r>
    <w:r>
      <w:fldChar w:fldCharType="separate"/>
    </w:r>
    <w:r w:rsidRPr="009D7787">
      <w:rPr>
        <w:noProof/>
        <w:lang w:val="zh-CN"/>
      </w:rPr>
      <w:t>67</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702834" w:rsidRDefault="00702834">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5BAA5" w14:textId="77777777" w:rsidR="004210A3" w:rsidRDefault="004210A3">
      <w:pPr>
        <w:spacing w:line="240" w:lineRule="auto"/>
      </w:pPr>
      <w:r>
        <w:separator/>
      </w:r>
    </w:p>
  </w:footnote>
  <w:footnote w:type="continuationSeparator" w:id="0">
    <w:p w14:paraId="5BE65247" w14:textId="77777777" w:rsidR="004210A3" w:rsidRDefault="004210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702834" w:rsidRDefault="00702834">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702834" w:rsidRDefault="00702834">
    <w:r>
      <w:rPr>
        <w:noProof/>
      </w:rPr>
      <w:drawing>
        <wp:inline distT="0" distB="0" distL="114300" distR="114300" wp14:anchorId="372DEC2D" wp14:editId="77CA4FC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FD70C" w14:textId="77777777" w:rsidR="00702834" w:rsidRPr="00853DEA" w:rsidRDefault="00702834" w:rsidP="004A2C77">
    <w:r>
      <w:rPr>
        <w:noProof/>
      </w:rPr>
      <w:drawing>
        <wp:inline distT="0" distB="0" distL="0" distR="0" wp14:anchorId="5AE4E910" wp14:editId="1ACDE0E8">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702834" w:rsidRDefault="00702834">
    <w:r>
      <w:rPr>
        <w:noProof/>
      </w:rPr>
      <w:drawing>
        <wp:inline distT="0" distB="0" distL="114300" distR="114300" wp14:anchorId="15DA0A2B" wp14:editId="68C4CF3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702834" w:rsidRDefault="0070283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702834" w:rsidRDefault="00702834">
    <w:r>
      <w:rPr>
        <w:noProof/>
      </w:rPr>
      <w:drawing>
        <wp:inline distT="0" distB="0" distL="114300" distR="114300" wp14:anchorId="614D4DC9" wp14:editId="6DAE00B1">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702834" w:rsidRDefault="00702834">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702834" w:rsidRDefault="007028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702834" w:rsidRDefault="00702834">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702834" w:rsidRDefault="00702834">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702834" w:rsidRDefault="00702834">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20" name="图片 2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702834" w:rsidRDefault="00702834">
    <w:pPr>
      <w:rPr>
        <w:rFonts w:ascii="楷体_GB2312" w:eastAsia="楷体_GB2312"/>
        <w:spacing w:val="-20"/>
      </w:rPr>
    </w:pPr>
    <w:r>
      <w:rPr>
        <w:noProof/>
      </w:rPr>
      <w:drawing>
        <wp:inline distT="0" distB="0" distL="114300" distR="114300" wp14:anchorId="2D8BFCC0" wp14:editId="6E6C0E84">
          <wp:extent cx="5902325" cy="285750"/>
          <wp:effectExtent l="0" t="0" r="3175" b="0"/>
          <wp:docPr id="2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702834" w:rsidRDefault="00702834">
    <w:pPr>
      <w:rPr>
        <w:rFonts w:ascii="楷体_GB2312" w:eastAsia="楷体_GB2312"/>
        <w:spacing w:val="-20"/>
      </w:rPr>
    </w:pPr>
    <w:r>
      <w:rPr>
        <w:noProof/>
      </w:rPr>
      <w:drawing>
        <wp:inline distT="0" distB="0" distL="114300" distR="114300" wp14:anchorId="4275C3B5" wp14:editId="3AE1C401">
          <wp:extent cx="5902325" cy="285750"/>
          <wp:effectExtent l="0" t="0" r="3175" b="0"/>
          <wp:docPr id="2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702834" w:rsidRDefault="00702834">
    <w:r>
      <w:rPr>
        <w:noProof/>
      </w:rPr>
      <w:drawing>
        <wp:inline distT="0" distB="0" distL="114300" distR="114300" wp14:anchorId="02293E9F" wp14:editId="03540E97">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702834" w:rsidRDefault="00702834">
    <w:pPr>
      <w:jc w:val="both"/>
    </w:pPr>
    <w:r>
      <w:rPr>
        <w:noProof/>
      </w:rPr>
      <w:drawing>
        <wp:inline distT="0" distB="0" distL="114300" distR="114300" wp14:anchorId="4AC06C82" wp14:editId="530F83CC">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702834" w:rsidRDefault="00702834">
    <w:pPr>
      <w:jc w:val="both"/>
    </w:pPr>
    <w:r>
      <w:rPr>
        <w:noProof/>
      </w:rPr>
      <w:drawing>
        <wp:inline distT="0" distB="0" distL="114300" distR="114300" wp14:anchorId="154013BC" wp14:editId="5641D8FB">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1"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2"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4"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7"/>
  </w:num>
  <w:num w:numId="2">
    <w:abstractNumId w:val="36"/>
  </w:num>
  <w:num w:numId="3">
    <w:abstractNumId w:val="3"/>
  </w:num>
  <w:num w:numId="4">
    <w:abstractNumId w:val="30"/>
  </w:num>
  <w:num w:numId="5">
    <w:abstractNumId w:val="27"/>
  </w:num>
  <w:num w:numId="6">
    <w:abstractNumId w:val="5"/>
  </w:num>
  <w:num w:numId="7">
    <w:abstractNumId w:val="4"/>
  </w:num>
  <w:num w:numId="8">
    <w:abstractNumId w:val="22"/>
  </w:num>
  <w:num w:numId="9">
    <w:abstractNumId w:val="25"/>
  </w:num>
  <w:num w:numId="10">
    <w:abstractNumId w:val="10"/>
  </w:num>
  <w:num w:numId="11">
    <w:abstractNumId w:val="19"/>
  </w:num>
  <w:num w:numId="12">
    <w:abstractNumId w:val="28"/>
  </w:num>
  <w:num w:numId="13">
    <w:abstractNumId w:val="7"/>
  </w:num>
  <w:num w:numId="14">
    <w:abstractNumId w:val="6"/>
  </w:num>
  <w:num w:numId="15">
    <w:abstractNumId w:val="13"/>
  </w:num>
  <w:num w:numId="16">
    <w:abstractNumId w:val="0"/>
  </w:num>
  <w:num w:numId="17">
    <w:abstractNumId w:val="33"/>
  </w:num>
  <w:num w:numId="18">
    <w:abstractNumId w:val="35"/>
  </w:num>
  <w:num w:numId="19">
    <w:abstractNumId w:val="18"/>
  </w:num>
  <w:num w:numId="20">
    <w:abstractNumId w:val="9"/>
  </w:num>
  <w:num w:numId="21">
    <w:abstractNumId w:val="16"/>
  </w:num>
  <w:num w:numId="22">
    <w:abstractNumId w:val="39"/>
  </w:num>
  <w:num w:numId="23">
    <w:abstractNumId w:val="12"/>
  </w:num>
  <w:num w:numId="24">
    <w:abstractNumId w:val="17"/>
  </w:num>
  <w:num w:numId="25">
    <w:abstractNumId w:val="23"/>
  </w:num>
  <w:num w:numId="26">
    <w:abstractNumId w:val="31"/>
  </w:num>
  <w:num w:numId="27">
    <w:abstractNumId w:val="29"/>
  </w:num>
  <w:num w:numId="28">
    <w:abstractNumId w:val="38"/>
  </w:num>
  <w:num w:numId="29">
    <w:abstractNumId w:val="24"/>
  </w:num>
  <w:num w:numId="30">
    <w:abstractNumId w:val="26"/>
  </w:num>
  <w:num w:numId="31">
    <w:abstractNumId w:val="8"/>
  </w:num>
  <w:num w:numId="32">
    <w:abstractNumId w:val="11"/>
  </w:num>
  <w:num w:numId="33">
    <w:abstractNumId w:val="21"/>
  </w:num>
  <w:num w:numId="34">
    <w:abstractNumId w:val="15"/>
  </w:num>
  <w:num w:numId="35">
    <w:abstractNumId w:val="20"/>
  </w:num>
  <w:num w:numId="36">
    <w:abstractNumId w:val="14"/>
  </w:num>
  <w:num w:numId="37">
    <w:abstractNumId w:val="34"/>
  </w:num>
  <w:num w:numId="38">
    <w:abstractNumId w:val="2"/>
  </w:num>
  <w:num w:numId="39">
    <w:abstractNumId w:val="32"/>
  </w:num>
  <w:num w:numId="40">
    <w:abstractNumId w:val="40"/>
  </w:num>
  <w:num w:numId="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16332"/>
    <w:rsid w:val="00026228"/>
    <w:rsid w:val="00027EC5"/>
    <w:rsid w:val="00032886"/>
    <w:rsid w:val="00052244"/>
    <w:rsid w:val="000554F3"/>
    <w:rsid w:val="00055D50"/>
    <w:rsid w:val="0005690F"/>
    <w:rsid w:val="00061812"/>
    <w:rsid w:val="00070B44"/>
    <w:rsid w:val="00072076"/>
    <w:rsid w:val="000744E6"/>
    <w:rsid w:val="00074972"/>
    <w:rsid w:val="000924FF"/>
    <w:rsid w:val="000929DD"/>
    <w:rsid w:val="0009314F"/>
    <w:rsid w:val="00096B51"/>
    <w:rsid w:val="000A47F5"/>
    <w:rsid w:val="000A5083"/>
    <w:rsid w:val="000A6203"/>
    <w:rsid w:val="000A67B1"/>
    <w:rsid w:val="000B32FD"/>
    <w:rsid w:val="000B71A5"/>
    <w:rsid w:val="000C0506"/>
    <w:rsid w:val="000D24B4"/>
    <w:rsid w:val="000D27B3"/>
    <w:rsid w:val="000D4E49"/>
    <w:rsid w:val="000F239A"/>
    <w:rsid w:val="000F6239"/>
    <w:rsid w:val="000F640C"/>
    <w:rsid w:val="000F76A1"/>
    <w:rsid w:val="00104FF9"/>
    <w:rsid w:val="00114BE7"/>
    <w:rsid w:val="001219AF"/>
    <w:rsid w:val="00123776"/>
    <w:rsid w:val="00123A0D"/>
    <w:rsid w:val="00123EE9"/>
    <w:rsid w:val="00123EF7"/>
    <w:rsid w:val="00126C94"/>
    <w:rsid w:val="00132A8B"/>
    <w:rsid w:val="00134C60"/>
    <w:rsid w:val="001374A1"/>
    <w:rsid w:val="00140227"/>
    <w:rsid w:val="0014222C"/>
    <w:rsid w:val="00146331"/>
    <w:rsid w:val="001473C9"/>
    <w:rsid w:val="00150704"/>
    <w:rsid w:val="00151FCB"/>
    <w:rsid w:val="001535A3"/>
    <w:rsid w:val="0015380D"/>
    <w:rsid w:val="001540AB"/>
    <w:rsid w:val="00157F7A"/>
    <w:rsid w:val="001624AE"/>
    <w:rsid w:val="00164A9F"/>
    <w:rsid w:val="00171B07"/>
    <w:rsid w:val="00177722"/>
    <w:rsid w:val="00191657"/>
    <w:rsid w:val="0019383B"/>
    <w:rsid w:val="001B1AE2"/>
    <w:rsid w:val="001B2360"/>
    <w:rsid w:val="001B5740"/>
    <w:rsid w:val="001C25E5"/>
    <w:rsid w:val="001D43EC"/>
    <w:rsid w:val="001D584D"/>
    <w:rsid w:val="001D5C93"/>
    <w:rsid w:val="001E1169"/>
    <w:rsid w:val="001E4B18"/>
    <w:rsid w:val="001E532B"/>
    <w:rsid w:val="001F0B16"/>
    <w:rsid w:val="001F14A7"/>
    <w:rsid w:val="001F4B24"/>
    <w:rsid w:val="001F59C0"/>
    <w:rsid w:val="001F66FC"/>
    <w:rsid w:val="001F7D53"/>
    <w:rsid w:val="00202A32"/>
    <w:rsid w:val="00202E52"/>
    <w:rsid w:val="002041C5"/>
    <w:rsid w:val="00204D34"/>
    <w:rsid w:val="00206EB2"/>
    <w:rsid w:val="00207644"/>
    <w:rsid w:val="00211A78"/>
    <w:rsid w:val="00211E9F"/>
    <w:rsid w:val="00214CD4"/>
    <w:rsid w:val="00214DCA"/>
    <w:rsid w:val="0021751E"/>
    <w:rsid w:val="0021761C"/>
    <w:rsid w:val="0021780D"/>
    <w:rsid w:val="002230C9"/>
    <w:rsid w:val="00226312"/>
    <w:rsid w:val="00230D09"/>
    <w:rsid w:val="002321A9"/>
    <w:rsid w:val="002447A4"/>
    <w:rsid w:val="0024624A"/>
    <w:rsid w:val="00251653"/>
    <w:rsid w:val="00256EB7"/>
    <w:rsid w:val="00262A88"/>
    <w:rsid w:val="002675EC"/>
    <w:rsid w:val="00267D61"/>
    <w:rsid w:val="00273576"/>
    <w:rsid w:val="00283CFB"/>
    <w:rsid w:val="00287543"/>
    <w:rsid w:val="002914D5"/>
    <w:rsid w:val="002942B0"/>
    <w:rsid w:val="002A46B8"/>
    <w:rsid w:val="002A4D36"/>
    <w:rsid w:val="002A554C"/>
    <w:rsid w:val="002B2649"/>
    <w:rsid w:val="002B5B75"/>
    <w:rsid w:val="002C02C3"/>
    <w:rsid w:val="002C3804"/>
    <w:rsid w:val="002C3A85"/>
    <w:rsid w:val="002C3ABF"/>
    <w:rsid w:val="002D3CAD"/>
    <w:rsid w:val="002D3E82"/>
    <w:rsid w:val="002D7487"/>
    <w:rsid w:val="002E26AE"/>
    <w:rsid w:val="002E7495"/>
    <w:rsid w:val="002F113D"/>
    <w:rsid w:val="002F17AE"/>
    <w:rsid w:val="002F683C"/>
    <w:rsid w:val="00310547"/>
    <w:rsid w:val="00330CBD"/>
    <w:rsid w:val="003345D1"/>
    <w:rsid w:val="00334966"/>
    <w:rsid w:val="00334BF4"/>
    <w:rsid w:val="003354D0"/>
    <w:rsid w:val="0033776A"/>
    <w:rsid w:val="003377DB"/>
    <w:rsid w:val="003436AC"/>
    <w:rsid w:val="0035670B"/>
    <w:rsid w:val="00370359"/>
    <w:rsid w:val="003726D0"/>
    <w:rsid w:val="00382993"/>
    <w:rsid w:val="00390E9E"/>
    <w:rsid w:val="00391D6F"/>
    <w:rsid w:val="00393E63"/>
    <w:rsid w:val="00395E67"/>
    <w:rsid w:val="003A1485"/>
    <w:rsid w:val="003B671A"/>
    <w:rsid w:val="003C313E"/>
    <w:rsid w:val="003C5C4D"/>
    <w:rsid w:val="003D023D"/>
    <w:rsid w:val="003D6121"/>
    <w:rsid w:val="003E0F06"/>
    <w:rsid w:val="003E27DF"/>
    <w:rsid w:val="003E5B93"/>
    <w:rsid w:val="003F0460"/>
    <w:rsid w:val="003F2550"/>
    <w:rsid w:val="004124C4"/>
    <w:rsid w:val="00417848"/>
    <w:rsid w:val="004210A3"/>
    <w:rsid w:val="00424E03"/>
    <w:rsid w:val="00427951"/>
    <w:rsid w:val="00430001"/>
    <w:rsid w:val="004303DD"/>
    <w:rsid w:val="004322E9"/>
    <w:rsid w:val="004366E6"/>
    <w:rsid w:val="00437B92"/>
    <w:rsid w:val="00445EAE"/>
    <w:rsid w:val="004465D8"/>
    <w:rsid w:val="00446802"/>
    <w:rsid w:val="00454AAC"/>
    <w:rsid w:val="00474E12"/>
    <w:rsid w:val="00475BF9"/>
    <w:rsid w:val="0048307F"/>
    <w:rsid w:val="004873DC"/>
    <w:rsid w:val="00492E2C"/>
    <w:rsid w:val="004A2C77"/>
    <w:rsid w:val="004A7786"/>
    <w:rsid w:val="004B2B5D"/>
    <w:rsid w:val="004B6870"/>
    <w:rsid w:val="004C0B4F"/>
    <w:rsid w:val="004C3668"/>
    <w:rsid w:val="004C5F75"/>
    <w:rsid w:val="004D6C9D"/>
    <w:rsid w:val="004E1A24"/>
    <w:rsid w:val="004E293A"/>
    <w:rsid w:val="004F5F47"/>
    <w:rsid w:val="004F6EE1"/>
    <w:rsid w:val="00503552"/>
    <w:rsid w:val="00503BBF"/>
    <w:rsid w:val="00505BF5"/>
    <w:rsid w:val="005062BF"/>
    <w:rsid w:val="00506B32"/>
    <w:rsid w:val="00507E8F"/>
    <w:rsid w:val="005118D8"/>
    <w:rsid w:val="005200AF"/>
    <w:rsid w:val="00521903"/>
    <w:rsid w:val="00524F32"/>
    <w:rsid w:val="005256F1"/>
    <w:rsid w:val="00530094"/>
    <w:rsid w:val="00530D89"/>
    <w:rsid w:val="00541729"/>
    <w:rsid w:val="00541FC8"/>
    <w:rsid w:val="005424B1"/>
    <w:rsid w:val="005434CC"/>
    <w:rsid w:val="005452B6"/>
    <w:rsid w:val="005535D0"/>
    <w:rsid w:val="00555DB2"/>
    <w:rsid w:val="00555DD2"/>
    <w:rsid w:val="0056070D"/>
    <w:rsid w:val="00570B5F"/>
    <w:rsid w:val="00570C05"/>
    <w:rsid w:val="00576285"/>
    <w:rsid w:val="00580FD5"/>
    <w:rsid w:val="00581372"/>
    <w:rsid w:val="00586573"/>
    <w:rsid w:val="00590F7C"/>
    <w:rsid w:val="005917BB"/>
    <w:rsid w:val="00593376"/>
    <w:rsid w:val="00593424"/>
    <w:rsid w:val="005970AA"/>
    <w:rsid w:val="005A0536"/>
    <w:rsid w:val="005A5FAF"/>
    <w:rsid w:val="005A6F6C"/>
    <w:rsid w:val="005A79D0"/>
    <w:rsid w:val="005B31D9"/>
    <w:rsid w:val="005B43B8"/>
    <w:rsid w:val="005B62F7"/>
    <w:rsid w:val="005C7CE5"/>
    <w:rsid w:val="005E1306"/>
    <w:rsid w:val="005E28EC"/>
    <w:rsid w:val="005E359F"/>
    <w:rsid w:val="005F661E"/>
    <w:rsid w:val="005F7451"/>
    <w:rsid w:val="00601870"/>
    <w:rsid w:val="00625CD8"/>
    <w:rsid w:val="006508C1"/>
    <w:rsid w:val="0065277F"/>
    <w:rsid w:val="00656EC6"/>
    <w:rsid w:val="006614C5"/>
    <w:rsid w:val="00662934"/>
    <w:rsid w:val="006773AD"/>
    <w:rsid w:val="00677FD1"/>
    <w:rsid w:val="00680D4E"/>
    <w:rsid w:val="00680DAD"/>
    <w:rsid w:val="0068282B"/>
    <w:rsid w:val="00693248"/>
    <w:rsid w:val="006A0924"/>
    <w:rsid w:val="006A5D53"/>
    <w:rsid w:val="006A6388"/>
    <w:rsid w:val="006C1DDD"/>
    <w:rsid w:val="006C364C"/>
    <w:rsid w:val="006E2EA6"/>
    <w:rsid w:val="006E3FCB"/>
    <w:rsid w:val="006E5F49"/>
    <w:rsid w:val="006E74D2"/>
    <w:rsid w:val="007019C7"/>
    <w:rsid w:val="00702834"/>
    <w:rsid w:val="0071086A"/>
    <w:rsid w:val="00711355"/>
    <w:rsid w:val="007125F6"/>
    <w:rsid w:val="007136F1"/>
    <w:rsid w:val="00716D79"/>
    <w:rsid w:val="00720A77"/>
    <w:rsid w:val="00721EC6"/>
    <w:rsid w:val="00723242"/>
    <w:rsid w:val="00736B72"/>
    <w:rsid w:val="0074010A"/>
    <w:rsid w:val="00740484"/>
    <w:rsid w:val="00742E22"/>
    <w:rsid w:val="00744C01"/>
    <w:rsid w:val="00745EEF"/>
    <w:rsid w:val="00752DF7"/>
    <w:rsid w:val="00766CF1"/>
    <w:rsid w:val="00767092"/>
    <w:rsid w:val="00770A07"/>
    <w:rsid w:val="00771E24"/>
    <w:rsid w:val="00772E7F"/>
    <w:rsid w:val="00773973"/>
    <w:rsid w:val="007972D3"/>
    <w:rsid w:val="007A542B"/>
    <w:rsid w:val="007A61D6"/>
    <w:rsid w:val="007A72DE"/>
    <w:rsid w:val="007B5945"/>
    <w:rsid w:val="007B674A"/>
    <w:rsid w:val="007B75E9"/>
    <w:rsid w:val="007C3005"/>
    <w:rsid w:val="007C36F2"/>
    <w:rsid w:val="007C468B"/>
    <w:rsid w:val="007D7A6F"/>
    <w:rsid w:val="007E2B93"/>
    <w:rsid w:val="00800EB8"/>
    <w:rsid w:val="00803ADE"/>
    <w:rsid w:val="008051FB"/>
    <w:rsid w:val="00806BBF"/>
    <w:rsid w:val="00810B19"/>
    <w:rsid w:val="00813715"/>
    <w:rsid w:val="00816A44"/>
    <w:rsid w:val="00832417"/>
    <w:rsid w:val="00833F5C"/>
    <w:rsid w:val="00835E64"/>
    <w:rsid w:val="008406D1"/>
    <w:rsid w:val="00846344"/>
    <w:rsid w:val="00846594"/>
    <w:rsid w:val="008635A7"/>
    <w:rsid w:val="0087167E"/>
    <w:rsid w:val="00876CAC"/>
    <w:rsid w:val="008850E8"/>
    <w:rsid w:val="008869AB"/>
    <w:rsid w:val="00887F19"/>
    <w:rsid w:val="00896A2D"/>
    <w:rsid w:val="008A5F3D"/>
    <w:rsid w:val="008B052A"/>
    <w:rsid w:val="008B2AAE"/>
    <w:rsid w:val="008B58C6"/>
    <w:rsid w:val="008B6ADC"/>
    <w:rsid w:val="008C4D62"/>
    <w:rsid w:val="008D370B"/>
    <w:rsid w:val="008D5406"/>
    <w:rsid w:val="008D5BA2"/>
    <w:rsid w:val="008D5BD9"/>
    <w:rsid w:val="008E5EEF"/>
    <w:rsid w:val="008E76DF"/>
    <w:rsid w:val="008F5085"/>
    <w:rsid w:val="008F6CB5"/>
    <w:rsid w:val="00904CC6"/>
    <w:rsid w:val="0091507B"/>
    <w:rsid w:val="00920E53"/>
    <w:rsid w:val="009214EC"/>
    <w:rsid w:val="009220DE"/>
    <w:rsid w:val="009250F2"/>
    <w:rsid w:val="00926876"/>
    <w:rsid w:val="009330A6"/>
    <w:rsid w:val="00934EBE"/>
    <w:rsid w:val="009369F0"/>
    <w:rsid w:val="00936D15"/>
    <w:rsid w:val="00936D51"/>
    <w:rsid w:val="00946BE9"/>
    <w:rsid w:val="009572A9"/>
    <w:rsid w:val="009575B3"/>
    <w:rsid w:val="00957F97"/>
    <w:rsid w:val="009604D8"/>
    <w:rsid w:val="009630DB"/>
    <w:rsid w:val="00964139"/>
    <w:rsid w:val="00964F7F"/>
    <w:rsid w:val="009659A2"/>
    <w:rsid w:val="00967D80"/>
    <w:rsid w:val="0097277A"/>
    <w:rsid w:val="0098371B"/>
    <w:rsid w:val="00985692"/>
    <w:rsid w:val="0098577C"/>
    <w:rsid w:val="00990525"/>
    <w:rsid w:val="009A0305"/>
    <w:rsid w:val="009A2E30"/>
    <w:rsid w:val="009A2FC1"/>
    <w:rsid w:val="009A3516"/>
    <w:rsid w:val="009A50F7"/>
    <w:rsid w:val="009A550D"/>
    <w:rsid w:val="009B156A"/>
    <w:rsid w:val="009B7BA2"/>
    <w:rsid w:val="009C035D"/>
    <w:rsid w:val="009D1EA2"/>
    <w:rsid w:val="009D4960"/>
    <w:rsid w:val="009D5A49"/>
    <w:rsid w:val="009D6513"/>
    <w:rsid w:val="009D671E"/>
    <w:rsid w:val="009D71B7"/>
    <w:rsid w:val="009D7787"/>
    <w:rsid w:val="009E058E"/>
    <w:rsid w:val="009E12D2"/>
    <w:rsid w:val="009E2E2E"/>
    <w:rsid w:val="009E410B"/>
    <w:rsid w:val="009F4456"/>
    <w:rsid w:val="00A051C8"/>
    <w:rsid w:val="00A204EC"/>
    <w:rsid w:val="00A26F9A"/>
    <w:rsid w:val="00A337FA"/>
    <w:rsid w:val="00A3478C"/>
    <w:rsid w:val="00A362F5"/>
    <w:rsid w:val="00A37684"/>
    <w:rsid w:val="00A4401A"/>
    <w:rsid w:val="00A523FA"/>
    <w:rsid w:val="00A52AC4"/>
    <w:rsid w:val="00A558A9"/>
    <w:rsid w:val="00A60A06"/>
    <w:rsid w:val="00A65319"/>
    <w:rsid w:val="00A86DFA"/>
    <w:rsid w:val="00A930E6"/>
    <w:rsid w:val="00A96538"/>
    <w:rsid w:val="00AA61FC"/>
    <w:rsid w:val="00AA6F12"/>
    <w:rsid w:val="00AA70F6"/>
    <w:rsid w:val="00AA77DB"/>
    <w:rsid w:val="00AB0703"/>
    <w:rsid w:val="00AB5395"/>
    <w:rsid w:val="00AB575D"/>
    <w:rsid w:val="00AB6624"/>
    <w:rsid w:val="00AB7750"/>
    <w:rsid w:val="00AB7EA4"/>
    <w:rsid w:val="00AC30F4"/>
    <w:rsid w:val="00AC5A05"/>
    <w:rsid w:val="00AD20E8"/>
    <w:rsid w:val="00AE5DB9"/>
    <w:rsid w:val="00AE6202"/>
    <w:rsid w:val="00AE6A85"/>
    <w:rsid w:val="00AF321A"/>
    <w:rsid w:val="00AF6E69"/>
    <w:rsid w:val="00B01189"/>
    <w:rsid w:val="00B21FBD"/>
    <w:rsid w:val="00B21FEB"/>
    <w:rsid w:val="00B230A9"/>
    <w:rsid w:val="00B263A5"/>
    <w:rsid w:val="00B31707"/>
    <w:rsid w:val="00B4260F"/>
    <w:rsid w:val="00B46B0D"/>
    <w:rsid w:val="00B5521F"/>
    <w:rsid w:val="00B55F74"/>
    <w:rsid w:val="00B670CD"/>
    <w:rsid w:val="00B711DB"/>
    <w:rsid w:val="00B748CB"/>
    <w:rsid w:val="00B764E1"/>
    <w:rsid w:val="00B80F95"/>
    <w:rsid w:val="00B83497"/>
    <w:rsid w:val="00B83EB3"/>
    <w:rsid w:val="00BB178C"/>
    <w:rsid w:val="00BB44AF"/>
    <w:rsid w:val="00BB4D07"/>
    <w:rsid w:val="00BB6731"/>
    <w:rsid w:val="00BC5EA4"/>
    <w:rsid w:val="00BC6EDC"/>
    <w:rsid w:val="00BE000D"/>
    <w:rsid w:val="00BE5D2B"/>
    <w:rsid w:val="00BF0453"/>
    <w:rsid w:val="00BF2093"/>
    <w:rsid w:val="00BF21A6"/>
    <w:rsid w:val="00BF424E"/>
    <w:rsid w:val="00BF7408"/>
    <w:rsid w:val="00C146F6"/>
    <w:rsid w:val="00C27A00"/>
    <w:rsid w:val="00C3128C"/>
    <w:rsid w:val="00C35947"/>
    <w:rsid w:val="00C37DEA"/>
    <w:rsid w:val="00C43340"/>
    <w:rsid w:val="00C504FA"/>
    <w:rsid w:val="00C50675"/>
    <w:rsid w:val="00C50E73"/>
    <w:rsid w:val="00C51C78"/>
    <w:rsid w:val="00C62314"/>
    <w:rsid w:val="00C70871"/>
    <w:rsid w:val="00C70FA0"/>
    <w:rsid w:val="00C737A2"/>
    <w:rsid w:val="00C74DEE"/>
    <w:rsid w:val="00C8040A"/>
    <w:rsid w:val="00C80498"/>
    <w:rsid w:val="00C81828"/>
    <w:rsid w:val="00C8441E"/>
    <w:rsid w:val="00C93B9A"/>
    <w:rsid w:val="00C95785"/>
    <w:rsid w:val="00CA0DE1"/>
    <w:rsid w:val="00CB1F11"/>
    <w:rsid w:val="00CB388C"/>
    <w:rsid w:val="00CB390E"/>
    <w:rsid w:val="00CB3AA4"/>
    <w:rsid w:val="00CC0C1B"/>
    <w:rsid w:val="00CC0E97"/>
    <w:rsid w:val="00CC2915"/>
    <w:rsid w:val="00CC30D7"/>
    <w:rsid w:val="00CC5B95"/>
    <w:rsid w:val="00CD02A2"/>
    <w:rsid w:val="00CD1CF6"/>
    <w:rsid w:val="00CD449C"/>
    <w:rsid w:val="00CD78E6"/>
    <w:rsid w:val="00CE02F1"/>
    <w:rsid w:val="00CE08A5"/>
    <w:rsid w:val="00CE23D5"/>
    <w:rsid w:val="00CE4462"/>
    <w:rsid w:val="00CE5475"/>
    <w:rsid w:val="00CE6516"/>
    <w:rsid w:val="00CF3D57"/>
    <w:rsid w:val="00CF464A"/>
    <w:rsid w:val="00D04F35"/>
    <w:rsid w:val="00D112F8"/>
    <w:rsid w:val="00D11A06"/>
    <w:rsid w:val="00D2244D"/>
    <w:rsid w:val="00D22778"/>
    <w:rsid w:val="00D23BA8"/>
    <w:rsid w:val="00D30E8B"/>
    <w:rsid w:val="00D319AF"/>
    <w:rsid w:val="00D3576D"/>
    <w:rsid w:val="00D43622"/>
    <w:rsid w:val="00D459A5"/>
    <w:rsid w:val="00D513B7"/>
    <w:rsid w:val="00D6340F"/>
    <w:rsid w:val="00D72292"/>
    <w:rsid w:val="00D829B8"/>
    <w:rsid w:val="00D87845"/>
    <w:rsid w:val="00D93895"/>
    <w:rsid w:val="00D9496E"/>
    <w:rsid w:val="00DA5B99"/>
    <w:rsid w:val="00DA685A"/>
    <w:rsid w:val="00DA6BBE"/>
    <w:rsid w:val="00DB53CD"/>
    <w:rsid w:val="00DC3A0A"/>
    <w:rsid w:val="00DC566A"/>
    <w:rsid w:val="00DD44BD"/>
    <w:rsid w:val="00DE15EC"/>
    <w:rsid w:val="00DE3C2A"/>
    <w:rsid w:val="00DF3100"/>
    <w:rsid w:val="00E0118C"/>
    <w:rsid w:val="00E02248"/>
    <w:rsid w:val="00E02D46"/>
    <w:rsid w:val="00E051D6"/>
    <w:rsid w:val="00E111B9"/>
    <w:rsid w:val="00E12999"/>
    <w:rsid w:val="00E174B3"/>
    <w:rsid w:val="00E262DF"/>
    <w:rsid w:val="00E2648C"/>
    <w:rsid w:val="00E26550"/>
    <w:rsid w:val="00E41C7C"/>
    <w:rsid w:val="00E43AB6"/>
    <w:rsid w:val="00E5156A"/>
    <w:rsid w:val="00E52DB4"/>
    <w:rsid w:val="00E53394"/>
    <w:rsid w:val="00E543A5"/>
    <w:rsid w:val="00E622FC"/>
    <w:rsid w:val="00E75CF8"/>
    <w:rsid w:val="00E820E3"/>
    <w:rsid w:val="00E846E7"/>
    <w:rsid w:val="00E84DF8"/>
    <w:rsid w:val="00E90EB1"/>
    <w:rsid w:val="00E947AE"/>
    <w:rsid w:val="00E9601C"/>
    <w:rsid w:val="00E967FB"/>
    <w:rsid w:val="00EA1D38"/>
    <w:rsid w:val="00EA5E28"/>
    <w:rsid w:val="00EC168D"/>
    <w:rsid w:val="00EC19A5"/>
    <w:rsid w:val="00ED20F4"/>
    <w:rsid w:val="00ED4C69"/>
    <w:rsid w:val="00EE2B0A"/>
    <w:rsid w:val="00EE7E98"/>
    <w:rsid w:val="00EF40DB"/>
    <w:rsid w:val="00EF59C9"/>
    <w:rsid w:val="00EF7E32"/>
    <w:rsid w:val="00F072A5"/>
    <w:rsid w:val="00F10B4B"/>
    <w:rsid w:val="00F1591E"/>
    <w:rsid w:val="00F32F89"/>
    <w:rsid w:val="00F37DC9"/>
    <w:rsid w:val="00F5265A"/>
    <w:rsid w:val="00F554D3"/>
    <w:rsid w:val="00F631FB"/>
    <w:rsid w:val="00F662D0"/>
    <w:rsid w:val="00F67849"/>
    <w:rsid w:val="00F7323F"/>
    <w:rsid w:val="00F73D55"/>
    <w:rsid w:val="00F81120"/>
    <w:rsid w:val="00F814D6"/>
    <w:rsid w:val="00F815C7"/>
    <w:rsid w:val="00FB4630"/>
    <w:rsid w:val="00FC7D32"/>
    <w:rsid w:val="00FD7616"/>
    <w:rsid w:val="00FE42C9"/>
    <w:rsid w:val="00FE7F20"/>
    <w:rsid w:val="00FF1557"/>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1C0C6E16-5499-41CB-BC45-9DF316F0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eader" Target="header5.xml"/><Relationship Id="rId39" Type="http://schemas.openxmlformats.org/officeDocument/2006/relationships/hyperlink" Target="https://baike.baidu.com/item/%E6%9C%9D%E9%98%B3%E5%8C%BA/2134" TargetMode="External"/><Relationship Id="rId21" Type="http://schemas.openxmlformats.org/officeDocument/2006/relationships/chart" Target="charts/chart1.xml"/><Relationship Id="rId34" Type="http://schemas.openxmlformats.org/officeDocument/2006/relationships/hyperlink" Target="javascript:" TargetMode="External"/><Relationship Id="rId42" Type="http://schemas.openxmlformats.org/officeDocument/2006/relationships/hyperlink" Target="https://baike.baidu.com/item/%E9%97%A8%E5%A4%B4%E6%B2%9F%E5%8C%BA/3505991" TargetMode="External"/><Relationship Id="rId47" Type="http://schemas.openxmlformats.org/officeDocument/2006/relationships/chart" Target="charts/chart7.xml"/><Relationship Id="rId50" Type="http://schemas.openxmlformats.org/officeDocument/2006/relationships/header" Target="header8.xml"/><Relationship Id="rId55" Type="http://schemas.openxmlformats.org/officeDocument/2006/relationships/chart" Target="charts/chart8.xml"/><Relationship Id="rId63" Type="http://schemas.openxmlformats.org/officeDocument/2006/relationships/hyperlink" Target="javascript:" TargetMode="External"/><Relationship Id="rId68" Type="http://schemas.openxmlformats.org/officeDocument/2006/relationships/hyperlink" Target="https://baike.baidu.com/item/%E9%97%A8%E5%A4%B4%E6%B2%9F%E5%8C%BA/3505991" TargetMode="External"/><Relationship Id="rId76" Type="http://schemas.openxmlformats.org/officeDocument/2006/relationships/hyperlink" Target="http://baike.baidu.com/view/641843.htm" TargetMode="External"/><Relationship Id="rId84" Type="http://schemas.openxmlformats.org/officeDocument/2006/relationships/header" Target="header13.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baike.baidu.com/item/%E7%99%BE%E6%9C%9B%E5%B1%B1"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chart" Target="charts/chart4.xml"/><Relationship Id="rId37" Type="http://schemas.openxmlformats.org/officeDocument/2006/relationships/hyperlink" Target="javascript:" TargetMode="External"/><Relationship Id="rId40" Type="http://schemas.openxmlformats.org/officeDocument/2006/relationships/hyperlink" Target="https://baike.baidu.com/item/%E4%B8%B0%E5%8F%B0%E5%8C%BA/5105030" TargetMode="External"/><Relationship Id="rId45" Type="http://schemas.openxmlformats.org/officeDocument/2006/relationships/hyperlink" Target="https://baike.baidu.com/item/%E7%99%BE%E6%9C%9B%E5%B1%B1" TargetMode="External"/><Relationship Id="rId53" Type="http://schemas.openxmlformats.org/officeDocument/2006/relationships/header" Target="header9.xml"/><Relationship Id="rId58" Type="http://schemas.openxmlformats.org/officeDocument/2006/relationships/header" Target="header10.xml"/><Relationship Id="rId66" Type="http://schemas.openxmlformats.org/officeDocument/2006/relationships/hyperlink" Target="https://baike.baidu.com/item/%E4%B8%B0%E5%8F%B0%E5%8C%BA/5105030" TargetMode="External"/><Relationship Id="rId74" Type="http://schemas.openxmlformats.org/officeDocument/2006/relationships/hyperlink" Target="http://baike.baidu.com/view/641843.htm" TargetMode="External"/><Relationship Id="rId79" Type="http://schemas.openxmlformats.org/officeDocument/2006/relationships/footer" Target="footer14.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12.xml"/><Relationship Id="rId82" Type="http://schemas.openxmlformats.org/officeDocument/2006/relationships/header" Target="header12.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s://baike.baidu.com/item/%E6%98%8C%E5%B9%B3%E5%8C%BA/2504992" TargetMode="External"/><Relationship Id="rId48" Type="http://schemas.openxmlformats.org/officeDocument/2006/relationships/header" Target="header7.xml"/><Relationship Id="rId56" Type="http://schemas.openxmlformats.org/officeDocument/2006/relationships/chart" Target="charts/chart9.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image" Target="media/image8.png"/><Relationship Id="rId80" Type="http://schemas.openxmlformats.org/officeDocument/2006/relationships/chart" Target="charts/chart13.xml"/><Relationship Id="rId85"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chart" Target="charts/chart5.xml"/><Relationship Id="rId38" Type="http://schemas.openxmlformats.org/officeDocument/2006/relationships/hyperlink" Target="https://baike.baidu.com/item/%E8%A5%BF%E5%9F%8E%E5%8C%BA/10234" TargetMode="External"/><Relationship Id="rId46" Type="http://schemas.openxmlformats.org/officeDocument/2006/relationships/chart" Target="charts/chart6.xml"/><Relationship Id="rId59" Type="http://schemas.openxmlformats.org/officeDocument/2006/relationships/chart" Target="charts/chart10.xml"/><Relationship Id="rId67" Type="http://schemas.openxmlformats.org/officeDocument/2006/relationships/hyperlink" Target="https://baike.baidu.com/item/%E7%9F%B3%E6%99%AF%E5%B1%B1%E5%8C%BA/3506063" TargetMode="External"/><Relationship Id="rId20" Type="http://schemas.microsoft.com/office/2016/09/relationships/commentsIds" Target="commentsIds.xml"/><Relationship Id="rId41" Type="http://schemas.openxmlformats.org/officeDocument/2006/relationships/hyperlink" Target="https://baike.baidu.com/item/%E7%9F%B3%E6%99%AF%E5%B1%B1%E5%8C%BA/3506063" TargetMode="External"/><Relationship Id="rId54" Type="http://schemas.openxmlformats.org/officeDocument/2006/relationships/footer" Target="footer12.xml"/><Relationship Id="rId62" Type="http://schemas.openxmlformats.org/officeDocument/2006/relationships/hyperlink" Target="javascript:" TargetMode="External"/><Relationship Id="rId70" Type="http://schemas.openxmlformats.org/officeDocument/2006/relationships/hyperlink" Target="https://baike.baidu.com/item/%E5%8D%8E%E5%8C%97%E5%B9%B3%E5%8E%9F" TargetMode="External"/><Relationship Id="rId75" Type="http://schemas.openxmlformats.org/officeDocument/2006/relationships/image" Target="media/image10.png"/><Relationship Id="rId83" Type="http://schemas.openxmlformats.org/officeDocument/2006/relationships/footer" Target="footer15.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7.png"/><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yperlink" Target="https://baike.baidu.com/item/%E5%8D%8E%E5%8C%97%E5%B9%B3%E5%8E%9F" TargetMode="External"/><Relationship Id="rId52" Type="http://schemas.openxmlformats.org/officeDocument/2006/relationships/footer" Target="footer11.xml"/><Relationship Id="rId60" Type="http://schemas.openxmlformats.org/officeDocument/2006/relationships/chart" Target="charts/chart11.xml"/><Relationship Id="rId65" Type="http://schemas.openxmlformats.org/officeDocument/2006/relationships/hyperlink" Target="https://baike.baidu.com/item/%E6%9C%9D%E9%98%B3%E5%8C%BA/2134" TargetMode="External"/><Relationship Id="rId73" Type="http://schemas.openxmlformats.org/officeDocument/2006/relationships/image" Target="media/image9.png"/><Relationship Id="rId78" Type="http://schemas.openxmlformats.org/officeDocument/2006/relationships/header" Target="header11.xml"/><Relationship Id="rId81" Type="http://schemas.openxmlformats.org/officeDocument/2006/relationships/chart" Target="charts/chart14.xml"/><Relationship Id="rId86" Type="http://schemas.openxmlformats.org/officeDocument/2006/relationships/footer" Target="footer1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53-493F-8348-2A097C5D2D3A}"/>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53-493F-8348-2A097C5D2D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0D53-493F-8348-2A097C5D2D3A}"/>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0D53-493F-8348-2A097C5D2D3A}"/>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0D53-493F-8348-2A097C5D2D3A}"/>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53-493F-8348-2A097C5D2D3A}"/>
                </c:ext>
              </c:extLst>
            </c:dLbl>
            <c:dLbl>
              <c:idx val="1"/>
              <c:delete val="1"/>
              <c:extLst>
                <c:ext xmlns:c15="http://schemas.microsoft.com/office/drawing/2012/chart" uri="{CE6537A1-D6FC-4f65-9D91-7224C49458BB}"/>
                <c:ext xmlns:c16="http://schemas.microsoft.com/office/drawing/2014/chart" uri="{C3380CC4-5D6E-409C-BE32-E72D297353CC}">
                  <c16:uniqueId val="{00000006-0D53-493F-8348-2A097C5D2D3A}"/>
                </c:ext>
              </c:extLst>
            </c:dLbl>
            <c:dLbl>
              <c:idx val="2"/>
              <c:delete val="1"/>
              <c:extLst>
                <c:ext xmlns:c15="http://schemas.microsoft.com/office/drawing/2012/chart" uri="{CE6537A1-D6FC-4f65-9D91-7224C49458BB}"/>
                <c:ext xmlns:c16="http://schemas.microsoft.com/office/drawing/2014/chart" uri="{C3380CC4-5D6E-409C-BE32-E72D297353CC}">
                  <c16:uniqueId val="{00000007-0D53-493F-8348-2A097C5D2D3A}"/>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0D53-493F-8348-2A097C5D2D3A}"/>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7D24-4A9E-87F9-A8350C465185}"/>
            </c:ext>
          </c:extLst>
        </c:ser>
        <c:dLbls>
          <c:showLegendKey val="0"/>
          <c:showVal val="0"/>
          <c:showCatName val="0"/>
          <c:showSerName val="0"/>
          <c:showPercent val="0"/>
          <c:showBubbleSize val="0"/>
        </c:dLbls>
        <c:gapWidth val="150"/>
        <c:axId val="263049600"/>
        <c:axId val="26305113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4-4A9E-87F9-A8350C465185}"/>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4-4A9E-87F9-A8350C465185}"/>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4-4A9E-87F9-A8350C465185}"/>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4-4A9E-87F9-A8350C465185}"/>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4-4A9E-87F9-A8350C465185}"/>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7D24-4A9E-87F9-A8350C465185}"/>
            </c:ext>
          </c:extLst>
        </c:ser>
        <c:dLbls>
          <c:showLegendKey val="0"/>
          <c:showVal val="0"/>
          <c:showCatName val="0"/>
          <c:showSerName val="0"/>
          <c:showPercent val="0"/>
          <c:showBubbleSize val="0"/>
        </c:dLbls>
        <c:marker val="1"/>
        <c:smooth val="0"/>
        <c:axId val="263052672"/>
        <c:axId val="263197824"/>
      </c:lineChart>
      <c:catAx>
        <c:axId val="26304960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51136"/>
        <c:crosses val="autoZero"/>
        <c:auto val="1"/>
        <c:lblAlgn val="ctr"/>
        <c:lblOffset val="100"/>
        <c:noMultiLvlLbl val="0"/>
      </c:catAx>
      <c:valAx>
        <c:axId val="26305113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49600"/>
        <c:crosses val="autoZero"/>
        <c:crossBetween val="between"/>
        <c:majorUnit val="500"/>
      </c:valAx>
      <c:catAx>
        <c:axId val="263052672"/>
        <c:scaling>
          <c:orientation val="minMax"/>
        </c:scaling>
        <c:delete val="1"/>
        <c:axPos val="b"/>
        <c:numFmt formatCode="General" sourceLinked="1"/>
        <c:majorTickMark val="out"/>
        <c:minorTickMark val="none"/>
        <c:tickLblPos val="nextTo"/>
        <c:crossAx val="263197824"/>
        <c:crosses val="autoZero"/>
        <c:auto val="1"/>
        <c:lblAlgn val="ctr"/>
        <c:lblOffset val="100"/>
        <c:noMultiLvlLbl val="0"/>
      </c:catAx>
      <c:valAx>
        <c:axId val="2631978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5267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4BA5-4CA6-8FED-78AF498FFEE1}"/>
            </c:ext>
          </c:extLst>
        </c:ser>
        <c:dLbls>
          <c:showLegendKey val="0"/>
          <c:showVal val="0"/>
          <c:showCatName val="0"/>
          <c:showSerName val="0"/>
          <c:showPercent val="0"/>
          <c:showBubbleSize val="0"/>
        </c:dLbls>
        <c:gapWidth val="150"/>
        <c:axId val="263245824"/>
        <c:axId val="26324736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4BA5-4CA6-8FED-78AF498FFEE1}"/>
            </c:ext>
          </c:extLst>
        </c:ser>
        <c:dLbls>
          <c:showLegendKey val="0"/>
          <c:showVal val="0"/>
          <c:showCatName val="0"/>
          <c:showSerName val="0"/>
          <c:showPercent val="0"/>
          <c:showBubbleSize val="0"/>
        </c:dLbls>
        <c:marker val="1"/>
        <c:smooth val="0"/>
        <c:axId val="263248896"/>
        <c:axId val="263262976"/>
      </c:lineChart>
      <c:catAx>
        <c:axId val="2632458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7360"/>
        <c:crosses val="autoZero"/>
        <c:auto val="1"/>
        <c:lblAlgn val="ctr"/>
        <c:lblOffset val="100"/>
        <c:noMultiLvlLbl val="0"/>
      </c:catAx>
      <c:valAx>
        <c:axId val="2632473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5824"/>
        <c:crosses val="autoZero"/>
        <c:crossBetween val="between"/>
      </c:valAx>
      <c:catAx>
        <c:axId val="263248896"/>
        <c:scaling>
          <c:orientation val="minMax"/>
        </c:scaling>
        <c:delete val="1"/>
        <c:axPos val="b"/>
        <c:numFmt formatCode="General" sourceLinked="1"/>
        <c:majorTickMark val="out"/>
        <c:minorTickMark val="none"/>
        <c:tickLblPos val="nextTo"/>
        <c:crossAx val="263262976"/>
        <c:crosses val="autoZero"/>
        <c:auto val="1"/>
        <c:lblAlgn val="ctr"/>
        <c:lblOffset val="100"/>
        <c:noMultiLvlLbl val="0"/>
      </c:catAx>
      <c:valAx>
        <c:axId val="26326297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8896"/>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E304-49B3-B5D9-EA14A068F154}"/>
            </c:ext>
          </c:extLst>
        </c:ser>
        <c:dLbls>
          <c:showLegendKey val="0"/>
          <c:showVal val="1"/>
          <c:showCatName val="0"/>
          <c:showSerName val="0"/>
          <c:showPercent val="0"/>
          <c:showBubbleSize val="0"/>
        </c:dLbls>
        <c:gapWidth val="75"/>
        <c:axId val="263278592"/>
        <c:axId val="263281280"/>
      </c:barChart>
      <c:catAx>
        <c:axId val="2632785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81280"/>
        <c:crosses val="autoZero"/>
        <c:auto val="1"/>
        <c:lblAlgn val="ctr"/>
        <c:lblOffset val="100"/>
        <c:noMultiLvlLbl val="0"/>
      </c:catAx>
      <c:valAx>
        <c:axId val="263281280"/>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78592"/>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91-4CFC-BA56-58A0CD000AB8}"/>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91-4CFC-BA56-58A0CD000A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F391-4CFC-BA56-58A0CD000AB8}"/>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F391-4CFC-BA56-58A0CD000AB8}"/>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F391-4CFC-BA56-58A0CD000AB8}"/>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91-4CFC-BA56-58A0CD000AB8}"/>
                </c:ext>
              </c:extLst>
            </c:dLbl>
            <c:dLbl>
              <c:idx val="1"/>
              <c:delete val="1"/>
              <c:extLst>
                <c:ext xmlns:c15="http://schemas.microsoft.com/office/drawing/2012/chart" uri="{CE6537A1-D6FC-4f65-9D91-7224C49458BB}"/>
                <c:ext xmlns:c16="http://schemas.microsoft.com/office/drawing/2014/chart" uri="{C3380CC4-5D6E-409C-BE32-E72D297353CC}">
                  <c16:uniqueId val="{00000006-F391-4CFC-BA56-58A0CD000AB8}"/>
                </c:ext>
              </c:extLst>
            </c:dLbl>
            <c:dLbl>
              <c:idx val="2"/>
              <c:delete val="1"/>
              <c:extLst>
                <c:ext xmlns:c15="http://schemas.microsoft.com/office/drawing/2012/chart" uri="{CE6537A1-D6FC-4f65-9D91-7224C49458BB}"/>
                <c:ext xmlns:c16="http://schemas.microsoft.com/office/drawing/2014/chart" uri="{C3380CC4-5D6E-409C-BE32-E72D297353CC}">
                  <c16:uniqueId val="{00000007-F391-4CFC-BA56-58A0CD000AB8}"/>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F391-4CFC-BA56-58A0CD000AB8}"/>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5D65-421A-8B54-CA8972AC98F1}"/>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5D65-421A-8B54-CA8972AC98F1}"/>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5D65-421A-8B54-CA8972AC98F1}"/>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65-421A-8B54-CA8972AC98F1}"/>
                </c:ext>
              </c:extLst>
            </c:dLbl>
            <c:dLbl>
              <c:idx val="1"/>
              <c:delete val="1"/>
              <c:extLst>
                <c:ext xmlns:c15="http://schemas.microsoft.com/office/drawing/2012/chart" uri="{CE6537A1-D6FC-4f65-9D91-7224C49458BB}"/>
                <c:ext xmlns:c16="http://schemas.microsoft.com/office/drawing/2014/chart" uri="{C3380CC4-5D6E-409C-BE32-E72D297353CC}">
                  <c16:uniqueId val="{00000004-5D65-421A-8B54-CA8972AC98F1}"/>
                </c:ext>
              </c:extLst>
            </c:dLbl>
            <c:dLbl>
              <c:idx val="2"/>
              <c:delete val="1"/>
              <c:extLst>
                <c:ext xmlns:c15="http://schemas.microsoft.com/office/drawing/2012/chart" uri="{CE6537A1-D6FC-4f65-9D91-7224C49458BB}"/>
                <c:ext xmlns:c16="http://schemas.microsoft.com/office/drawing/2014/chart" uri="{C3380CC4-5D6E-409C-BE32-E72D297353CC}">
                  <c16:uniqueId val="{00000005-5D65-421A-8B54-CA8972AC98F1}"/>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5D65-421A-8B54-CA8972AC98F1}"/>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2B9C-4C15-A7A0-E2FF31B4B77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2B9C-4C15-A7A0-E2FF31B4B77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2B9C-4C15-A7A0-E2FF31B4B772}"/>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9C-4C15-A7A0-E2FF31B4B772}"/>
                </c:ext>
              </c:extLst>
            </c:dLbl>
            <c:dLbl>
              <c:idx val="1"/>
              <c:delete val="1"/>
              <c:extLst>
                <c:ext xmlns:c15="http://schemas.microsoft.com/office/drawing/2012/chart" uri="{CE6537A1-D6FC-4f65-9D91-7224C49458BB}"/>
                <c:ext xmlns:c16="http://schemas.microsoft.com/office/drawing/2014/chart" uri="{C3380CC4-5D6E-409C-BE32-E72D297353CC}">
                  <c16:uniqueId val="{00000004-2B9C-4C15-A7A0-E2FF31B4B772}"/>
                </c:ext>
              </c:extLst>
            </c:dLbl>
            <c:dLbl>
              <c:idx val="2"/>
              <c:delete val="1"/>
              <c:extLst>
                <c:ext xmlns:c15="http://schemas.microsoft.com/office/drawing/2012/chart" uri="{CE6537A1-D6FC-4f65-9D91-7224C49458BB}"/>
                <c:ext xmlns:c16="http://schemas.microsoft.com/office/drawing/2014/chart" uri="{C3380CC4-5D6E-409C-BE32-E72D297353CC}">
                  <c16:uniqueId val="{00000005-2B9C-4C15-A7A0-E2FF31B4B77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2B9C-4C15-A7A0-E2FF31B4B772}"/>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19C3-474A-B46D-AB062861C599}"/>
            </c:ext>
          </c:extLst>
        </c:ser>
        <c:dLbls>
          <c:showLegendKey val="0"/>
          <c:showVal val="0"/>
          <c:showCatName val="0"/>
          <c:showSerName val="0"/>
          <c:showPercent val="0"/>
          <c:showBubbleSize val="0"/>
        </c:dLbls>
        <c:gapWidth val="150"/>
        <c:axId val="226007680"/>
        <c:axId val="22602176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3-474A-B46D-AB062861C599}"/>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3-474A-B46D-AB062861C599}"/>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3-474A-B46D-AB062861C599}"/>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3-474A-B46D-AB062861C599}"/>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3-474A-B46D-AB062861C599}"/>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19C3-474A-B46D-AB062861C599}"/>
            </c:ext>
          </c:extLst>
        </c:ser>
        <c:dLbls>
          <c:showLegendKey val="0"/>
          <c:showVal val="0"/>
          <c:showCatName val="0"/>
          <c:showSerName val="0"/>
          <c:showPercent val="0"/>
          <c:showBubbleSize val="0"/>
        </c:dLbls>
        <c:marker val="1"/>
        <c:smooth val="0"/>
        <c:axId val="226023296"/>
        <c:axId val="226024832"/>
      </c:lineChart>
      <c:catAx>
        <c:axId val="2260076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21760"/>
        <c:crosses val="autoZero"/>
        <c:auto val="1"/>
        <c:lblAlgn val="ctr"/>
        <c:lblOffset val="100"/>
        <c:noMultiLvlLbl val="0"/>
      </c:catAx>
      <c:valAx>
        <c:axId val="22602176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07680"/>
        <c:crosses val="autoZero"/>
        <c:crossBetween val="between"/>
        <c:majorUnit val="500"/>
      </c:valAx>
      <c:catAx>
        <c:axId val="226023296"/>
        <c:scaling>
          <c:orientation val="minMax"/>
        </c:scaling>
        <c:delete val="1"/>
        <c:axPos val="b"/>
        <c:numFmt formatCode="General" sourceLinked="1"/>
        <c:majorTickMark val="out"/>
        <c:minorTickMark val="none"/>
        <c:tickLblPos val="nextTo"/>
        <c:crossAx val="226024832"/>
        <c:crosses val="autoZero"/>
        <c:auto val="1"/>
        <c:lblAlgn val="ctr"/>
        <c:lblOffset val="100"/>
        <c:noMultiLvlLbl val="0"/>
      </c:catAx>
      <c:valAx>
        <c:axId val="22602483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2329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085A-45D8-A4A6-A4DFEF1A8816}"/>
            </c:ext>
          </c:extLst>
        </c:ser>
        <c:dLbls>
          <c:showLegendKey val="0"/>
          <c:showVal val="0"/>
          <c:showCatName val="0"/>
          <c:showSerName val="0"/>
          <c:showPercent val="0"/>
          <c:showBubbleSize val="0"/>
        </c:dLbls>
        <c:gapWidth val="150"/>
        <c:axId val="235772160"/>
        <c:axId val="23577804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085A-45D8-A4A6-A4DFEF1A8816}"/>
            </c:ext>
          </c:extLst>
        </c:ser>
        <c:dLbls>
          <c:showLegendKey val="0"/>
          <c:showVal val="0"/>
          <c:showCatName val="0"/>
          <c:showSerName val="0"/>
          <c:showPercent val="0"/>
          <c:showBubbleSize val="0"/>
        </c:dLbls>
        <c:marker val="1"/>
        <c:smooth val="0"/>
        <c:axId val="235779584"/>
        <c:axId val="235781120"/>
      </c:lineChart>
      <c:catAx>
        <c:axId val="2357721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8048"/>
        <c:crosses val="autoZero"/>
        <c:auto val="1"/>
        <c:lblAlgn val="ctr"/>
        <c:lblOffset val="100"/>
        <c:noMultiLvlLbl val="0"/>
      </c:catAx>
      <c:valAx>
        <c:axId val="2357780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2160"/>
        <c:crosses val="autoZero"/>
        <c:crossBetween val="between"/>
      </c:valAx>
      <c:catAx>
        <c:axId val="235779584"/>
        <c:scaling>
          <c:orientation val="minMax"/>
        </c:scaling>
        <c:delete val="1"/>
        <c:axPos val="b"/>
        <c:numFmt formatCode="General" sourceLinked="1"/>
        <c:majorTickMark val="out"/>
        <c:minorTickMark val="none"/>
        <c:tickLblPos val="nextTo"/>
        <c:crossAx val="235781120"/>
        <c:crosses val="autoZero"/>
        <c:auto val="1"/>
        <c:lblAlgn val="ctr"/>
        <c:lblOffset val="100"/>
        <c:noMultiLvlLbl val="0"/>
      </c:catAx>
      <c:valAx>
        <c:axId val="23578112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9584"/>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A4B9-44EE-BA80-DD23DEACBA1A}"/>
            </c:ext>
          </c:extLst>
        </c:ser>
        <c:dLbls>
          <c:showLegendKey val="0"/>
          <c:showVal val="1"/>
          <c:showCatName val="0"/>
          <c:showSerName val="0"/>
          <c:showPercent val="0"/>
          <c:showBubbleSize val="0"/>
        </c:dLbls>
        <c:gapWidth val="75"/>
        <c:axId val="253237504"/>
        <c:axId val="253244544"/>
      </c:barChart>
      <c:catAx>
        <c:axId val="2532375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53244544"/>
        <c:crosses val="autoZero"/>
        <c:auto val="1"/>
        <c:lblAlgn val="ctr"/>
        <c:lblOffset val="100"/>
        <c:noMultiLvlLbl val="0"/>
      </c:catAx>
      <c:valAx>
        <c:axId val="253244544"/>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53237504"/>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13-44AB-9C0A-CB25A409D37D}"/>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3-44AB-9C0A-CB25A409D3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D313-44AB-9C0A-CB25A409D37D}"/>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D313-44AB-9C0A-CB25A409D37D}"/>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D313-44AB-9C0A-CB25A409D37D}"/>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13-44AB-9C0A-CB25A409D37D}"/>
                </c:ext>
              </c:extLst>
            </c:dLbl>
            <c:dLbl>
              <c:idx val="1"/>
              <c:delete val="1"/>
              <c:extLst>
                <c:ext xmlns:c15="http://schemas.microsoft.com/office/drawing/2012/chart" uri="{CE6537A1-D6FC-4f65-9D91-7224C49458BB}"/>
                <c:ext xmlns:c16="http://schemas.microsoft.com/office/drawing/2014/chart" uri="{C3380CC4-5D6E-409C-BE32-E72D297353CC}">
                  <c16:uniqueId val="{00000006-D313-44AB-9C0A-CB25A409D37D}"/>
                </c:ext>
              </c:extLst>
            </c:dLbl>
            <c:dLbl>
              <c:idx val="2"/>
              <c:delete val="1"/>
              <c:extLst>
                <c:ext xmlns:c15="http://schemas.microsoft.com/office/drawing/2012/chart" uri="{CE6537A1-D6FC-4f65-9D91-7224C49458BB}"/>
                <c:ext xmlns:c16="http://schemas.microsoft.com/office/drawing/2014/chart" uri="{C3380CC4-5D6E-409C-BE32-E72D297353CC}">
                  <c16:uniqueId val="{00000007-D313-44AB-9C0A-CB25A409D37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D313-44AB-9C0A-CB25A409D37D}"/>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02EF-4818-B320-E8E8BB1593F9}"/>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02EF-4818-B320-E8E8BB1593F9}"/>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02EF-4818-B320-E8E8BB1593F9}"/>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EF-4818-B320-E8E8BB1593F9}"/>
                </c:ext>
              </c:extLst>
            </c:dLbl>
            <c:dLbl>
              <c:idx val="1"/>
              <c:delete val="1"/>
              <c:extLst>
                <c:ext xmlns:c15="http://schemas.microsoft.com/office/drawing/2012/chart" uri="{CE6537A1-D6FC-4f65-9D91-7224C49458BB}"/>
                <c:ext xmlns:c16="http://schemas.microsoft.com/office/drawing/2014/chart" uri="{C3380CC4-5D6E-409C-BE32-E72D297353CC}">
                  <c16:uniqueId val="{00000004-02EF-4818-B320-E8E8BB1593F9}"/>
                </c:ext>
              </c:extLst>
            </c:dLbl>
            <c:dLbl>
              <c:idx val="2"/>
              <c:delete val="1"/>
              <c:extLst>
                <c:ext xmlns:c15="http://schemas.microsoft.com/office/drawing/2012/chart" uri="{CE6537A1-D6FC-4f65-9D91-7224C49458BB}"/>
                <c:ext xmlns:c16="http://schemas.microsoft.com/office/drawing/2014/chart" uri="{C3380CC4-5D6E-409C-BE32-E72D297353CC}">
                  <c16:uniqueId val="{00000005-02EF-4818-B320-E8E8BB1593F9}"/>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02EF-4818-B320-E8E8BB1593F9}"/>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2D-4D56-83CF-5CC9EA6CEA0C}"/>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D-4D56-83CF-5CC9EA6CEA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062D-4D56-83CF-5CC9EA6CEA0C}"/>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062D-4D56-83CF-5CC9EA6CEA0C}"/>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062D-4D56-83CF-5CC9EA6CEA0C}"/>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2D-4D56-83CF-5CC9EA6CEA0C}"/>
                </c:ext>
              </c:extLst>
            </c:dLbl>
            <c:dLbl>
              <c:idx val="1"/>
              <c:delete val="1"/>
              <c:extLst>
                <c:ext xmlns:c15="http://schemas.microsoft.com/office/drawing/2012/chart" uri="{CE6537A1-D6FC-4f65-9D91-7224C49458BB}"/>
                <c:ext xmlns:c16="http://schemas.microsoft.com/office/drawing/2014/chart" uri="{C3380CC4-5D6E-409C-BE32-E72D297353CC}">
                  <c16:uniqueId val="{00000006-062D-4D56-83CF-5CC9EA6CEA0C}"/>
                </c:ext>
              </c:extLst>
            </c:dLbl>
            <c:dLbl>
              <c:idx val="2"/>
              <c:delete val="1"/>
              <c:extLst>
                <c:ext xmlns:c15="http://schemas.microsoft.com/office/drawing/2012/chart" uri="{CE6537A1-D6FC-4f65-9D91-7224C49458BB}"/>
                <c:ext xmlns:c16="http://schemas.microsoft.com/office/drawing/2014/chart" uri="{C3380CC4-5D6E-409C-BE32-E72D297353CC}">
                  <c16:uniqueId val="{00000007-062D-4D56-83CF-5CC9EA6CEA0C}"/>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062D-4D56-83CF-5CC9EA6CEA0C}"/>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FE3D-4992-8FA6-1035C930A8F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FE3D-4992-8FA6-1035C930A8F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FE3D-4992-8FA6-1035C930A8F2}"/>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D-4992-8FA6-1035C930A8F2}"/>
                </c:ext>
              </c:extLst>
            </c:dLbl>
            <c:dLbl>
              <c:idx val="1"/>
              <c:delete val="1"/>
              <c:extLst>
                <c:ext xmlns:c15="http://schemas.microsoft.com/office/drawing/2012/chart" uri="{CE6537A1-D6FC-4f65-9D91-7224C49458BB}"/>
                <c:ext xmlns:c16="http://schemas.microsoft.com/office/drawing/2014/chart" uri="{C3380CC4-5D6E-409C-BE32-E72D297353CC}">
                  <c16:uniqueId val="{00000004-FE3D-4992-8FA6-1035C930A8F2}"/>
                </c:ext>
              </c:extLst>
            </c:dLbl>
            <c:dLbl>
              <c:idx val="2"/>
              <c:delete val="1"/>
              <c:extLst>
                <c:ext xmlns:c15="http://schemas.microsoft.com/office/drawing/2012/chart" uri="{CE6537A1-D6FC-4f65-9D91-7224C49458BB}"/>
                <c:ext xmlns:c16="http://schemas.microsoft.com/office/drawing/2014/chart" uri="{C3380CC4-5D6E-409C-BE32-E72D297353CC}">
                  <c16:uniqueId val="{00000005-FE3D-4992-8FA6-1035C930A8F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FE3D-4992-8FA6-1035C930A8F2}"/>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FD35C2-EC87-4598-9F0D-AF96AA838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105</Pages>
  <Words>21430</Words>
  <Characters>122157</Characters>
  <Application>Microsoft Office Word</Application>
  <DocSecurity>0</DocSecurity>
  <Lines>1017</Lines>
  <Paragraphs>286</Paragraphs>
  <ScaleCrop>false</ScaleCrop>
  <Company/>
  <LinksUpToDate>false</LinksUpToDate>
  <CharactersWithSpaces>143301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Windows User</cp:lastModifiedBy>
  <cp:revision>110</cp:revision>
  <cp:lastPrinted>2021-11-08T07:16:00Z</cp:lastPrinted>
  <dcterms:created xsi:type="dcterms:W3CDTF">2021-09-23T09:06:00Z</dcterms:created>
  <dcterms:modified xsi:type="dcterms:W3CDTF">2021-11-08T08:55:00Z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