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rsidSect="006A69B1">
          <w:headerReference w:type="default" r:id="rId8"/>
          <w:footerReference w:type="default" r:id="rId9"/>
          <w:headerReference w:type="first" r:id="rId10"/>
          <w:pgSz w:w="11907" w:h="16840"/>
          <w:pgMar w:top="1134" w:right="1134" w:bottom="1134" w:left="1418"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Default="00F14655">
      <w:pPr>
        <w:spacing w:line="320" w:lineRule="exact"/>
        <w:ind w:left="2242" w:right="-93" w:hanging="2242"/>
        <w:outlineLvl w:val="0"/>
        <w:rPr>
          <w:rFonts w:ascii="Adobe 黑体 Std R" w:eastAsia="Adobe 黑体 Std R" w:hAnsi="Adobe 黑体 Std R" w:hint="eastAsia"/>
          <w:b/>
          <w:bCs/>
          <w:szCs w:val="21"/>
        </w:rPr>
      </w:pPr>
    </w:p>
    <w:p w14:paraId="1C15EDB7" w14:textId="77777777" w:rsidR="006A69B1" w:rsidRDefault="006A69B1">
      <w:pPr>
        <w:spacing w:line="320" w:lineRule="exact"/>
        <w:ind w:left="2242" w:right="-93" w:hanging="2242"/>
        <w:outlineLvl w:val="0"/>
        <w:rPr>
          <w:rFonts w:ascii="Adobe 黑体 Std R" w:eastAsia="Adobe 黑体 Std R" w:hAnsi="Adobe 黑体 Std R" w:hint="eastAsia"/>
          <w:b/>
          <w:bCs/>
          <w:szCs w:val="21"/>
        </w:rPr>
      </w:pPr>
    </w:p>
    <w:p w14:paraId="7E88F56C" w14:textId="77777777" w:rsidR="006A69B1" w:rsidRPr="00783C56" w:rsidRDefault="006A69B1">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4219D94A"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3B7E42" w:rsidRPr="003B7E42">
        <w:rPr>
          <w:rFonts w:ascii="Arial" w:eastAsia="方正黑体简体" w:hAnsi="Arial" w:cs="Arial"/>
          <w:sz w:val="21"/>
          <w:szCs w:val="21"/>
        </w:rPr>
        <w:t>2025-1-0737-F01ZLGJ6</w:t>
      </w:r>
      <w:r w:rsidR="0040650E">
        <w:rPr>
          <w:rFonts w:ascii="Arial" w:eastAsia="方正黑体简体" w:hAnsi="Arial" w:cs="Arial"/>
          <w:sz w:val="21"/>
          <w:szCs w:val="21"/>
        </w:rPr>
        <w:t>号</w:t>
      </w:r>
    </w:p>
    <w:p w14:paraId="5DA24718" w14:textId="77777777" w:rsidR="00F14655" w:rsidRPr="0040650E"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2CD50910"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w:t>
      </w:r>
      <w:r w:rsidR="007B6B2B">
        <w:rPr>
          <w:rFonts w:ascii="Arial" w:eastAsia="方正黑体简体" w:hAnsi="Arial" w:cs="Arial" w:hint="eastAsia"/>
          <w:sz w:val="21"/>
          <w:szCs w:val="21"/>
        </w:rPr>
        <w:t>永定镇</w:t>
      </w:r>
      <w:r w:rsidR="007B6B2B">
        <w:rPr>
          <w:rFonts w:ascii="Arial" w:eastAsia="方正黑体简体" w:hAnsi="Arial" w:cs="Arial" w:hint="eastAsia"/>
          <w:sz w:val="21"/>
          <w:szCs w:val="21"/>
        </w:rPr>
        <w:t>MC00-0600-0034</w:t>
      </w:r>
      <w:r w:rsidR="007B6B2B">
        <w:rPr>
          <w:rFonts w:ascii="Arial" w:eastAsia="方正黑体简体" w:hAnsi="Arial" w:cs="Arial" w:hint="eastAsia"/>
          <w:sz w:val="21"/>
          <w:szCs w:val="21"/>
        </w:rPr>
        <w:t>地块（现状坐落：栗园庄中路</w:t>
      </w:r>
      <w:r w:rsidR="007B6B2B">
        <w:rPr>
          <w:rFonts w:ascii="Arial" w:eastAsia="方正黑体简体" w:hAnsi="Arial" w:cs="Arial" w:hint="eastAsia"/>
          <w:sz w:val="21"/>
          <w:szCs w:val="21"/>
        </w:rPr>
        <w:t>2</w:t>
      </w:r>
      <w:r w:rsidR="007B6B2B">
        <w:rPr>
          <w:rFonts w:ascii="Arial" w:eastAsia="方正黑体简体" w:hAnsi="Arial" w:cs="Arial" w:hint="eastAsia"/>
          <w:sz w:val="21"/>
          <w:szCs w:val="21"/>
        </w:rPr>
        <w:t>号院）</w:t>
      </w:r>
      <w:r w:rsidR="007B6B2B">
        <w:rPr>
          <w:rFonts w:ascii="Arial" w:eastAsia="方正黑体简体" w:hAnsi="Arial" w:cs="Arial" w:hint="eastAsia"/>
          <w:sz w:val="21"/>
          <w:szCs w:val="21"/>
        </w:rPr>
        <w:t>7</w:t>
      </w:r>
      <w:r w:rsidR="007B6B2B">
        <w:rPr>
          <w:rFonts w:ascii="Arial" w:eastAsia="方正黑体简体" w:hAnsi="Arial" w:cs="Arial" w:hint="eastAsia"/>
          <w:sz w:val="21"/>
          <w:szCs w:val="21"/>
        </w:rPr>
        <w:t>、</w:t>
      </w:r>
      <w:r w:rsidR="007B6B2B">
        <w:rPr>
          <w:rFonts w:ascii="Arial" w:eastAsia="方正黑体简体" w:hAnsi="Arial" w:cs="Arial" w:hint="eastAsia"/>
          <w:sz w:val="21"/>
          <w:szCs w:val="21"/>
        </w:rPr>
        <w:t>8</w:t>
      </w:r>
      <w:r w:rsidR="007B6B2B">
        <w:rPr>
          <w:rFonts w:ascii="Arial" w:eastAsia="方正黑体简体" w:hAnsi="Arial" w:cs="Arial" w:hint="eastAsia"/>
          <w:sz w:val="21"/>
          <w:szCs w:val="21"/>
        </w:rPr>
        <w:t>号楼</w:t>
      </w:r>
      <w:r w:rsidR="00D5090B">
        <w:rPr>
          <w:rFonts w:ascii="Arial" w:eastAsia="方正黑体简体" w:hAnsi="Arial" w:cs="Arial" w:hint="eastAsia"/>
          <w:sz w:val="21"/>
          <w:szCs w:val="21"/>
        </w:rPr>
        <w:t>（伴山领寓）</w:t>
      </w:r>
      <w:r w:rsidR="00D5090B">
        <w:rPr>
          <w:rFonts w:ascii="Arial" w:eastAsia="方正黑体简体" w:hAnsi="Arial" w:cs="Arial" w:hint="eastAsia"/>
          <w:sz w:val="21"/>
          <w:szCs w:val="21"/>
        </w:rPr>
        <w:t>354</w:t>
      </w:r>
      <w:r w:rsidR="00D5090B">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北京康正宏</w:t>
      </w:r>
      <w:proofErr w:type="gramEnd"/>
      <w:r w:rsidRPr="00783C56">
        <w:rPr>
          <w:rFonts w:ascii="Arial" w:eastAsia="方正黑体简体" w:hAnsi="Arial" w:cs="Arial" w:hint="eastAsia"/>
          <w:sz w:val="21"/>
          <w:szCs w:val="21"/>
        </w:rPr>
        <w:t>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685621A9"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sidR="003B7E42">
        <w:rPr>
          <w:rFonts w:ascii="Arial" w:eastAsia="方正黑体简体" w:hAnsi="Arial" w:cs="Arial" w:hint="eastAsia"/>
          <w:sz w:val="21"/>
          <w:szCs w:val="21"/>
        </w:rPr>
        <w:t>11</w:t>
      </w:r>
      <w:r>
        <w:rPr>
          <w:rFonts w:ascii="Arial" w:eastAsia="方正黑体简体" w:hAnsi="Arial" w:cs="Arial" w:hint="eastAsia"/>
          <w:sz w:val="21"/>
          <w:szCs w:val="21"/>
        </w:rPr>
        <w:t>月</w:t>
      </w:r>
      <w:r>
        <w:rPr>
          <w:rFonts w:ascii="Arial" w:eastAsia="方正黑体简体" w:hAnsi="Arial" w:cs="Arial" w:hint="eastAsia"/>
          <w:sz w:val="21"/>
          <w:szCs w:val="21"/>
        </w:rPr>
        <w:t>2</w:t>
      </w:r>
      <w:r w:rsidR="003B7E42">
        <w:rPr>
          <w:rFonts w:ascii="Arial" w:eastAsia="方正黑体简体" w:hAnsi="Arial" w:cs="Arial" w:hint="eastAsia"/>
          <w:sz w:val="21"/>
          <w:szCs w:val="21"/>
        </w:rPr>
        <w:t>4</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rsidSect="006A69B1">
          <w:pgSz w:w="11907" w:h="16840"/>
          <w:pgMar w:top="1134" w:right="1134" w:bottom="1134" w:left="1418"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bookmarkStart w:id="2" w:name="_Hlk214274244"/>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6488711F"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D5090B" w:rsidRPr="00D5090B">
        <w:rPr>
          <w:rFonts w:ascii="Arial" w:hAnsi="Arial" w:hint="eastAsia"/>
          <w:bCs/>
          <w:sz w:val="21"/>
        </w:rPr>
        <w:t>（伴山领寓）</w:t>
      </w:r>
      <w:r w:rsidR="00D5090B" w:rsidRPr="00D5090B">
        <w:rPr>
          <w:rFonts w:ascii="Arial" w:hAnsi="Arial" w:hint="eastAsia"/>
          <w:bCs/>
          <w:sz w:val="21"/>
        </w:rPr>
        <w:t>354</w:t>
      </w:r>
      <w:r w:rsidR="00D5090B" w:rsidRPr="00D5090B">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085CB35D"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w:t>
      </w:r>
      <w:r w:rsidR="007B6B2B">
        <w:rPr>
          <w:rFonts w:ascii="Arial" w:hAnsi="Arial" w:cs="Arial" w:hint="eastAsia"/>
          <w:kern w:val="2"/>
          <w:sz w:val="21"/>
          <w:szCs w:val="21"/>
        </w:rPr>
        <w:t>永定镇</w:t>
      </w:r>
      <w:r w:rsidR="007B6B2B">
        <w:rPr>
          <w:rFonts w:ascii="Arial" w:hAnsi="Arial" w:cs="Arial" w:hint="eastAsia"/>
          <w:kern w:val="2"/>
          <w:sz w:val="21"/>
          <w:szCs w:val="21"/>
        </w:rPr>
        <w:t>MC00-0600-0034</w:t>
      </w:r>
      <w:r w:rsidR="007B6B2B">
        <w:rPr>
          <w:rFonts w:ascii="Arial" w:hAnsi="Arial" w:cs="Arial" w:hint="eastAsia"/>
          <w:kern w:val="2"/>
          <w:sz w:val="21"/>
          <w:szCs w:val="21"/>
        </w:rPr>
        <w:t>地块（现状坐落：栗园庄中路</w:t>
      </w:r>
      <w:r w:rsidR="007B6B2B">
        <w:rPr>
          <w:rFonts w:ascii="Arial" w:hAnsi="Arial" w:cs="Arial" w:hint="eastAsia"/>
          <w:kern w:val="2"/>
          <w:sz w:val="21"/>
          <w:szCs w:val="21"/>
        </w:rPr>
        <w:t>2</w:t>
      </w:r>
      <w:r w:rsidR="007B6B2B">
        <w:rPr>
          <w:rFonts w:ascii="Arial" w:hAnsi="Arial" w:cs="Arial" w:hint="eastAsia"/>
          <w:kern w:val="2"/>
          <w:sz w:val="21"/>
          <w:szCs w:val="21"/>
        </w:rPr>
        <w:t>号院）</w:t>
      </w:r>
      <w:r w:rsidR="007B6B2B">
        <w:rPr>
          <w:rFonts w:ascii="Arial" w:hAnsi="Arial" w:cs="Arial" w:hint="eastAsia"/>
          <w:kern w:val="2"/>
          <w:sz w:val="21"/>
          <w:szCs w:val="21"/>
        </w:rPr>
        <w:t>7</w:t>
      </w:r>
      <w:r w:rsidR="007B6B2B">
        <w:rPr>
          <w:rFonts w:ascii="Arial" w:hAnsi="Arial" w:cs="Arial" w:hint="eastAsia"/>
          <w:kern w:val="2"/>
          <w:sz w:val="21"/>
          <w:szCs w:val="21"/>
        </w:rPr>
        <w:t>、</w:t>
      </w:r>
      <w:r w:rsidR="007B6B2B">
        <w:rPr>
          <w:rFonts w:ascii="Arial" w:hAnsi="Arial" w:cs="Arial" w:hint="eastAsia"/>
          <w:kern w:val="2"/>
          <w:sz w:val="21"/>
          <w:szCs w:val="21"/>
        </w:rPr>
        <w:t>8</w:t>
      </w:r>
      <w:r w:rsidR="007B6B2B">
        <w:rPr>
          <w:rFonts w:ascii="Arial" w:hAnsi="Arial" w:cs="Arial" w:hint="eastAsia"/>
          <w:kern w:val="2"/>
          <w:sz w:val="21"/>
          <w:szCs w:val="21"/>
        </w:rPr>
        <w:t>号楼</w:t>
      </w:r>
      <w:r w:rsidR="00D5090B">
        <w:rPr>
          <w:rFonts w:ascii="Arial" w:hAnsi="Arial" w:cs="Arial" w:hint="eastAsia"/>
          <w:kern w:val="2"/>
          <w:sz w:val="21"/>
          <w:szCs w:val="21"/>
        </w:rPr>
        <w:t>（伴山领寓）</w:t>
      </w:r>
      <w:r w:rsidR="00D5090B">
        <w:rPr>
          <w:rFonts w:ascii="Arial" w:hAnsi="Arial" w:cs="Arial" w:hint="eastAsia"/>
          <w:kern w:val="2"/>
          <w:sz w:val="21"/>
          <w:szCs w:val="21"/>
        </w:rPr>
        <w:t>354</w:t>
      </w:r>
      <w:r w:rsidR="00D5090B">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bookmarkStart w:id="3" w:name="_Hlk214524076"/>
      <w:r w:rsidR="00A66559">
        <w:rPr>
          <w:rFonts w:ascii="Arial" w:hAnsi="Arial" w:cs="Arial" w:hint="eastAsia"/>
          <w:kern w:val="2"/>
          <w:sz w:val="21"/>
          <w:szCs w:val="21"/>
        </w:rPr>
        <w:t>东至栗园庄东路，</w:t>
      </w:r>
      <w:r w:rsidR="0005137D">
        <w:rPr>
          <w:rFonts w:ascii="Arial" w:hAnsi="Arial" w:cs="Arial" w:hint="eastAsia"/>
          <w:kern w:val="2"/>
          <w:sz w:val="21"/>
          <w:szCs w:val="21"/>
        </w:rPr>
        <w:t>西至栗园庄中路</w:t>
      </w:r>
      <w:r w:rsidR="00A66559">
        <w:rPr>
          <w:rFonts w:ascii="Arial" w:hAnsi="Arial" w:cs="Arial" w:hint="eastAsia"/>
          <w:kern w:val="2"/>
          <w:sz w:val="21"/>
          <w:szCs w:val="21"/>
        </w:rPr>
        <w:t>，南至现状绿地，北至</w:t>
      </w:r>
      <w:r w:rsidR="00A66559">
        <w:rPr>
          <w:rFonts w:ascii="Arial" w:hAnsi="Arial" w:cs="Arial" w:hint="eastAsia"/>
          <w:kern w:val="2"/>
          <w:sz w:val="21"/>
          <w:szCs w:val="21"/>
        </w:rPr>
        <w:t>G108</w:t>
      </w:r>
      <w:bookmarkEnd w:id="3"/>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D5090B">
        <w:rPr>
          <w:rFonts w:ascii="Arial" w:hAnsi="Arial" w:cs="Arial" w:hint="eastAsia"/>
          <w:sz w:val="21"/>
          <w:szCs w:val="21"/>
        </w:rPr>
        <w:t>-X1</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D5090B">
        <w:rPr>
          <w:rFonts w:ascii="Arial" w:hAnsi="Arial" w:cs="Arial" w:hint="eastAsia"/>
          <w:sz w:val="21"/>
          <w:szCs w:val="21"/>
        </w:rPr>
        <w:t>栗园庄中路</w:t>
      </w:r>
      <w:r w:rsidR="00D5090B">
        <w:rPr>
          <w:rFonts w:ascii="Arial" w:hAnsi="Arial" w:cs="Arial" w:hint="eastAsia"/>
          <w:sz w:val="21"/>
          <w:szCs w:val="21"/>
        </w:rPr>
        <w:t>2</w:t>
      </w:r>
      <w:r w:rsidR="00D5090B">
        <w:rPr>
          <w:rFonts w:ascii="Arial" w:hAnsi="Arial" w:cs="Arial" w:hint="eastAsia"/>
          <w:sz w:val="21"/>
          <w:szCs w:val="21"/>
        </w:rPr>
        <w:t>号院</w:t>
      </w:r>
      <w:r w:rsidR="00D5090B">
        <w:rPr>
          <w:rFonts w:ascii="Arial" w:hAnsi="Arial" w:cs="Arial" w:hint="eastAsia"/>
          <w:sz w:val="21"/>
          <w:szCs w:val="21"/>
        </w:rPr>
        <w:t>7</w:t>
      </w:r>
      <w:r w:rsidR="00D5090B">
        <w:rPr>
          <w:rFonts w:ascii="Arial" w:hAnsi="Arial" w:cs="Arial" w:hint="eastAsia"/>
          <w:sz w:val="21"/>
          <w:szCs w:val="21"/>
        </w:rPr>
        <w:t>、</w:t>
      </w:r>
      <w:r w:rsidR="00D5090B">
        <w:rPr>
          <w:rFonts w:ascii="Arial" w:hAnsi="Arial" w:cs="Arial" w:hint="eastAsia"/>
          <w:sz w:val="21"/>
          <w:szCs w:val="21"/>
        </w:rPr>
        <w:t>8</w:t>
      </w:r>
      <w:r w:rsidR="00D5090B">
        <w:rPr>
          <w:rFonts w:ascii="Arial" w:hAnsi="Arial" w:cs="Arial" w:hint="eastAsia"/>
          <w:sz w:val="21"/>
          <w:szCs w:val="21"/>
        </w:rPr>
        <w:t>号楼（伴山领寓）房源表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F3DB7">
        <w:rPr>
          <w:rFonts w:ascii="Arial" w:hAnsi="Arial" w:cs="Arial" w:hint="eastAsia"/>
          <w:kern w:val="2"/>
          <w:sz w:val="21"/>
          <w:szCs w:val="21"/>
        </w:rPr>
        <w:t>354</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AF3DB7">
        <w:rPr>
          <w:rFonts w:ascii="Arial" w:hAnsi="Arial" w:cs="Arial"/>
          <w:kern w:val="2"/>
          <w:sz w:val="21"/>
          <w:szCs w:val="21"/>
        </w:rPr>
        <w:t>15689.15</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2857B6">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1"/>
        <w:gridCol w:w="2322"/>
        <w:gridCol w:w="2322"/>
      </w:tblGrid>
      <w:tr w:rsidR="00B37894" w:rsidRPr="00DD4055" w14:paraId="61FF14B7" w14:textId="77777777" w:rsidTr="006A69B1">
        <w:trPr>
          <w:trHeight w:val="170"/>
          <w:jc w:val="center"/>
        </w:trPr>
        <w:tc>
          <w:tcPr>
            <w:tcW w:w="4673" w:type="dxa"/>
            <w:noWrap/>
            <w:vAlign w:val="center"/>
            <w:hideMark/>
          </w:tcPr>
          <w:p w14:paraId="31DF768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2308" w:type="dxa"/>
            <w:noWrap/>
            <w:vAlign w:val="center"/>
            <w:hideMark/>
          </w:tcPr>
          <w:p w14:paraId="64D413C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2308" w:type="dxa"/>
            <w:noWrap/>
            <w:vAlign w:val="center"/>
            <w:hideMark/>
          </w:tcPr>
          <w:p w14:paraId="3708A718" w14:textId="6F21F9EF"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sidR="0078205B">
              <w:rPr>
                <w:rFonts w:ascii="华文细黑" w:eastAsia="华文细黑" w:hAnsi="华文细黑" w:cs="宋体" w:hint="eastAsia"/>
                <w:b/>
                <w:bCs/>
                <w:sz w:val="18"/>
                <w:szCs w:val="18"/>
              </w:rPr>
              <w:t>（㎡）</w:t>
            </w:r>
          </w:p>
        </w:tc>
      </w:tr>
      <w:tr w:rsidR="00DE186E" w:rsidRPr="00DD4055" w14:paraId="672E20EE" w14:textId="77777777" w:rsidTr="006A69B1">
        <w:trPr>
          <w:trHeight w:val="170"/>
          <w:jc w:val="center"/>
        </w:trPr>
        <w:tc>
          <w:tcPr>
            <w:tcW w:w="4673" w:type="dxa"/>
            <w:noWrap/>
            <w:vAlign w:val="center"/>
            <w:hideMark/>
          </w:tcPr>
          <w:p w14:paraId="05B8A86E" w14:textId="373F69C3"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sidR="00D5090B">
              <w:rPr>
                <w:rFonts w:ascii="华文细黑" w:eastAsia="华文细黑" w:hAnsi="华文细黑" w:cs="宋体" w:hint="eastAsia"/>
                <w:sz w:val="18"/>
                <w:szCs w:val="18"/>
              </w:rPr>
              <w:t>7</w:t>
            </w:r>
            <w:r w:rsidRPr="00DD4055">
              <w:rPr>
                <w:rFonts w:ascii="华文细黑" w:eastAsia="华文细黑" w:hAnsi="华文细黑" w:cs="宋体" w:hint="eastAsia"/>
                <w:sz w:val="18"/>
                <w:szCs w:val="18"/>
              </w:rPr>
              <w:t>号楼</w:t>
            </w:r>
          </w:p>
        </w:tc>
        <w:tc>
          <w:tcPr>
            <w:tcW w:w="2308" w:type="dxa"/>
            <w:noWrap/>
            <w:vAlign w:val="center"/>
            <w:hideMark/>
          </w:tcPr>
          <w:p w14:paraId="18222E73" w14:textId="2E4C4E73" w:rsidR="00DE186E" w:rsidRPr="00DD4055" w:rsidRDefault="00D5090B"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w:t>
            </w:r>
          </w:p>
        </w:tc>
        <w:tc>
          <w:tcPr>
            <w:tcW w:w="2308" w:type="dxa"/>
            <w:noWrap/>
            <w:vAlign w:val="center"/>
            <w:hideMark/>
          </w:tcPr>
          <w:p w14:paraId="725CA4E0" w14:textId="7C9A7F86" w:rsidR="00DE186E" w:rsidRPr="00DD4055" w:rsidRDefault="00D5090B"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8225.18</w:t>
            </w:r>
          </w:p>
        </w:tc>
      </w:tr>
      <w:tr w:rsidR="00DE186E" w:rsidRPr="00DD4055" w14:paraId="32F7AFDA" w14:textId="77777777" w:rsidTr="006A69B1">
        <w:trPr>
          <w:trHeight w:val="170"/>
          <w:jc w:val="center"/>
        </w:trPr>
        <w:tc>
          <w:tcPr>
            <w:tcW w:w="4673" w:type="dxa"/>
            <w:noWrap/>
            <w:vAlign w:val="center"/>
            <w:hideMark/>
          </w:tcPr>
          <w:p w14:paraId="6FB23887" w14:textId="62EE8599"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sidR="00D5090B">
              <w:rPr>
                <w:rFonts w:ascii="华文细黑" w:eastAsia="华文细黑" w:hAnsi="华文细黑" w:cs="宋体" w:hint="eastAsia"/>
                <w:sz w:val="18"/>
                <w:szCs w:val="18"/>
              </w:rPr>
              <w:t>8</w:t>
            </w:r>
            <w:r w:rsidRPr="00DD4055">
              <w:rPr>
                <w:rFonts w:ascii="华文细黑" w:eastAsia="华文细黑" w:hAnsi="华文细黑" w:cs="宋体" w:hint="eastAsia"/>
                <w:sz w:val="18"/>
                <w:szCs w:val="18"/>
              </w:rPr>
              <w:t>号楼</w:t>
            </w:r>
          </w:p>
        </w:tc>
        <w:tc>
          <w:tcPr>
            <w:tcW w:w="2308" w:type="dxa"/>
            <w:tcBorders>
              <w:bottom w:val="single" w:sz="4" w:space="0" w:color="auto"/>
            </w:tcBorders>
            <w:noWrap/>
            <w:vAlign w:val="center"/>
            <w:hideMark/>
          </w:tcPr>
          <w:p w14:paraId="232F8CBB" w14:textId="1B1BEAE3" w:rsidR="00DE186E" w:rsidRPr="00DD4055" w:rsidRDefault="00D5090B"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172</w:t>
            </w:r>
          </w:p>
        </w:tc>
        <w:tc>
          <w:tcPr>
            <w:tcW w:w="2308" w:type="dxa"/>
            <w:tcBorders>
              <w:bottom w:val="single" w:sz="4" w:space="0" w:color="auto"/>
            </w:tcBorders>
            <w:noWrap/>
            <w:vAlign w:val="center"/>
            <w:hideMark/>
          </w:tcPr>
          <w:p w14:paraId="723694CF" w14:textId="2C6A26F5" w:rsidR="00DE186E" w:rsidRPr="00DD4055" w:rsidRDefault="00D5090B"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7463.97</w:t>
            </w:r>
          </w:p>
        </w:tc>
      </w:tr>
      <w:tr w:rsidR="00B37894" w:rsidRPr="00DD4055" w14:paraId="2961EC5E" w14:textId="77777777" w:rsidTr="006A69B1">
        <w:trPr>
          <w:trHeight w:val="170"/>
          <w:jc w:val="center"/>
        </w:trPr>
        <w:tc>
          <w:tcPr>
            <w:tcW w:w="4673" w:type="dxa"/>
            <w:noWrap/>
            <w:vAlign w:val="center"/>
            <w:hideMark/>
          </w:tcPr>
          <w:p w14:paraId="6322125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308" w:type="dxa"/>
            <w:shd w:val="clear" w:color="000000" w:fill="auto"/>
            <w:noWrap/>
            <w:vAlign w:val="center"/>
            <w:hideMark/>
          </w:tcPr>
          <w:p w14:paraId="2D266CC6" w14:textId="15B78013" w:rsidR="00B37894" w:rsidRPr="00DD4055" w:rsidRDefault="00D5090B"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354</w:t>
            </w:r>
          </w:p>
        </w:tc>
        <w:tc>
          <w:tcPr>
            <w:tcW w:w="2308" w:type="dxa"/>
            <w:shd w:val="clear" w:color="000000" w:fill="auto"/>
            <w:noWrap/>
            <w:vAlign w:val="center"/>
            <w:hideMark/>
          </w:tcPr>
          <w:p w14:paraId="3627A140" w14:textId="0102783D" w:rsidR="00B37894" w:rsidRPr="00DD4055" w:rsidRDefault="00D5090B"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15689.15</w:t>
            </w:r>
          </w:p>
        </w:tc>
      </w:tr>
    </w:tbl>
    <w:p w14:paraId="5D7CFAAA" w14:textId="61CBCABF" w:rsidR="00067D4E" w:rsidRDefault="00067D4E" w:rsidP="002857B6">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83"/>
        <w:gridCol w:w="2425"/>
        <w:gridCol w:w="2322"/>
        <w:gridCol w:w="2322"/>
      </w:tblGrid>
      <w:tr w:rsidR="00AF3DB7" w:rsidRPr="00D5090B" w14:paraId="0C2D3843" w14:textId="77777777" w:rsidTr="00AF3DB7">
        <w:trPr>
          <w:trHeight w:val="330"/>
          <w:jc w:val="center"/>
        </w:trPr>
        <w:tc>
          <w:tcPr>
            <w:tcW w:w="988" w:type="dxa"/>
            <w:noWrap/>
            <w:vAlign w:val="center"/>
            <w:hideMark/>
          </w:tcPr>
          <w:p w14:paraId="273B8909" w14:textId="77777777" w:rsidR="00AF3DB7" w:rsidRPr="00D5090B"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序号</w:t>
            </w:r>
          </w:p>
        </w:tc>
        <w:tc>
          <w:tcPr>
            <w:tcW w:w="1275" w:type="dxa"/>
            <w:noWrap/>
            <w:vAlign w:val="center"/>
            <w:hideMark/>
          </w:tcPr>
          <w:p w14:paraId="3204D7F7" w14:textId="77777777" w:rsidR="00AF3DB7" w:rsidRPr="00D5090B"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户型名称</w:t>
            </w:r>
          </w:p>
        </w:tc>
        <w:tc>
          <w:tcPr>
            <w:tcW w:w="2410" w:type="dxa"/>
            <w:vAlign w:val="center"/>
          </w:tcPr>
          <w:p w14:paraId="18104911" w14:textId="05CAA3EA" w:rsidR="00AF3DB7" w:rsidRPr="00AF3DB7"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面积区间</w:t>
            </w:r>
            <w:r w:rsidRPr="00AF3DB7">
              <w:rPr>
                <w:rFonts w:ascii="华文细黑" w:eastAsia="华文细黑" w:hAnsi="华文细黑" w:cs="宋体" w:hint="eastAsia"/>
                <w:b/>
                <w:bCs/>
                <w:sz w:val="18"/>
                <w:szCs w:val="18"/>
              </w:rPr>
              <w:t>（㎡）</w:t>
            </w:r>
          </w:p>
        </w:tc>
        <w:tc>
          <w:tcPr>
            <w:tcW w:w="2308" w:type="dxa"/>
            <w:noWrap/>
            <w:vAlign w:val="center"/>
            <w:hideMark/>
          </w:tcPr>
          <w:p w14:paraId="7EDDF352" w14:textId="370A0FE3" w:rsidR="00AF3DB7" w:rsidRPr="00D5090B"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套数</w:t>
            </w:r>
          </w:p>
        </w:tc>
        <w:tc>
          <w:tcPr>
            <w:tcW w:w="2308" w:type="dxa"/>
            <w:noWrap/>
            <w:vAlign w:val="center"/>
            <w:hideMark/>
          </w:tcPr>
          <w:p w14:paraId="23CC93C4" w14:textId="78FD2F68" w:rsidR="00AF3DB7" w:rsidRPr="00D5090B"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总面积</w:t>
            </w:r>
            <w:r w:rsidRPr="00AF3DB7">
              <w:rPr>
                <w:rFonts w:ascii="华文细黑" w:eastAsia="华文细黑" w:hAnsi="华文细黑" w:cs="宋体" w:hint="eastAsia"/>
                <w:b/>
                <w:bCs/>
                <w:sz w:val="18"/>
                <w:szCs w:val="18"/>
              </w:rPr>
              <w:t>（㎡）</w:t>
            </w:r>
          </w:p>
        </w:tc>
      </w:tr>
      <w:tr w:rsidR="00AF3DB7" w:rsidRPr="00D5090B" w14:paraId="4C900093" w14:textId="77777777" w:rsidTr="00AF3DB7">
        <w:trPr>
          <w:trHeight w:val="330"/>
          <w:jc w:val="center"/>
        </w:trPr>
        <w:tc>
          <w:tcPr>
            <w:tcW w:w="988" w:type="dxa"/>
            <w:noWrap/>
            <w:vAlign w:val="center"/>
            <w:hideMark/>
          </w:tcPr>
          <w:p w14:paraId="3DD4183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w:t>
            </w:r>
          </w:p>
        </w:tc>
        <w:tc>
          <w:tcPr>
            <w:tcW w:w="1275" w:type="dxa"/>
            <w:noWrap/>
            <w:vAlign w:val="center"/>
            <w:hideMark/>
          </w:tcPr>
          <w:p w14:paraId="0CB1C076"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w:t>
            </w:r>
          </w:p>
        </w:tc>
        <w:tc>
          <w:tcPr>
            <w:tcW w:w="2410" w:type="dxa"/>
            <w:vAlign w:val="center"/>
          </w:tcPr>
          <w:p w14:paraId="139B7925" w14:textId="49FEECF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1A31377A" w14:textId="43CFBD3C"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134</w:t>
            </w:r>
          </w:p>
        </w:tc>
        <w:tc>
          <w:tcPr>
            <w:tcW w:w="2308" w:type="dxa"/>
            <w:noWrap/>
            <w:vAlign w:val="center"/>
            <w:hideMark/>
          </w:tcPr>
          <w:p w14:paraId="6D29F72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5951.69</w:t>
            </w:r>
          </w:p>
        </w:tc>
      </w:tr>
      <w:tr w:rsidR="00AF3DB7" w:rsidRPr="00D5090B" w14:paraId="3BE29AC6" w14:textId="77777777" w:rsidTr="00AF3DB7">
        <w:trPr>
          <w:trHeight w:val="330"/>
          <w:jc w:val="center"/>
        </w:trPr>
        <w:tc>
          <w:tcPr>
            <w:tcW w:w="988" w:type="dxa"/>
            <w:noWrap/>
            <w:vAlign w:val="center"/>
            <w:hideMark/>
          </w:tcPr>
          <w:p w14:paraId="4B72DE8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w:t>
            </w:r>
          </w:p>
        </w:tc>
        <w:tc>
          <w:tcPr>
            <w:tcW w:w="1275" w:type="dxa"/>
            <w:noWrap/>
            <w:vAlign w:val="center"/>
            <w:hideMark/>
          </w:tcPr>
          <w:p w14:paraId="10D05DD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G</w:t>
            </w:r>
          </w:p>
        </w:tc>
        <w:tc>
          <w:tcPr>
            <w:tcW w:w="2410" w:type="dxa"/>
            <w:vAlign w:val="center"/>
          </w:tcPr>
          <w:p w14:paraId="1E0086CA" w14:textId="53D4EEC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24AD487E" w14:textId="4E834BD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26C2CA83"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295.12</w:t>
            </w:r>
          </w:p>
        </w:tc>
      </w:tr>
      <w:tr w:rsidR="00AF3DB7" w:rsidRPr="00D5090B" w14:paraId="6FF315C7" w14:textId="77777777" w:rsidTr="00AF3DB7">
        <w:trPr>
          <w:trHeight w:val="330"/>
          <w:jc w:val="center"/>
        </w:trPr>
        <w:tc>
          <w:tcPr>
            <w:tcW w:w="988" w:type="dxa"/>
            <w:noWrap/>
            <w:vAlign w:val="center"/>
            <w:hideMark/>
          </w:tcPr>
          <w:p w14:paraId="7F5861BC"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w:t>
            </w:r>
          </w:p>
        </w:tc>
        <w:tc>
          <w:tcPr>
            <w:tcW w:w="1275" w:type="dxa"/>
            <w:noWrap/>
            <w:vAlign w:val="center"/>
            <w:hideMark/>
          </w:tcPr>
          <w:p w14:paraId="7CAA7842"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4A15C7DF" w14:textId="2ADA4E7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32D46BB2" w14:textId="153FC283"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70</w:t>
            </w:r>
          </w:p>
        </w:tc>
        <w:tc>
          <w:tcPr>
            <w:tcW w:w="2308" w:type="dxa"/>
            <w:noWrap/>
            <w:vAlign w:val="center"/>
            <w:hideMark/>
          </w:tcPr>
          <w:p w14:paraId="1A345EE9"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2999.35</w:t>
            </w:r>
          </w:p>
        </w:tc>
      </w:tr>
      <w:tr w:rsidR="00AF3DB7" w:rsidRPr="00D5090B" w14:paraId="27905437" w14:textId="77777777" w:rsidTr="00AF3DB7">
        <w:trPr>
          <w:trHeight w:val="330"/>
          <w:jc w:val="center"/>
        </w:trPr>
        <w:tc>
          <w:tcPr>
            <w:tcW w:w="988" w:type="dxa"/>
            <w:noWrap/>
            <w:vAlign w:val="center"/>
            <w:hideMark/>
          </w:tcPr>
          <w:p w14:paraId="5B976D46"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w:t>
            </w:r>
          </w:p>
        </w:tc>
        <w:tc>
          <w:tcPr>
            <w:tcW w:w="1275" w:type="dxa"/>
            <w:noWrap/>
            <w:vAlign w:val="center"/>
            <w:hideMark/>
          </w:tcPr>
          <w:p w14:paraId="5B480B8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E1</w:t>
            </w:r>
          </w:p>
        </w:tc>
        <w:tc>
          <w:tcPr>
            <w:tcW w:w="2410" w:type="dxa"/>
            <w:vAlign w:val="center"/>
          </w:tcPr>
          <w:p w14:paraId="131AF8B9" w14:textId="14003DB0"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42.12</w:t>
            </w:r>
          </w:p>
        </w:tc>
        <w:tc>
          <w:tcPr>
            <w:tcW w:w="2308" w:type="dxa"/>
            <w:noWrap/>
            <w:vAlign w:val="center"/>
            <w:hideMark/>
          </w:tcPr>
          <w:p w14:paraId="75EFA9A9" w14:textId="40A19D43"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25</w:t>
            </w:r>
          </w:p>
        </w:tc>
        <w:tc>
          <w:tcPr>
            <w:tcW w:w="2308" w:type="dxa"/>
            <w:noWrap/>
            <w:vAlign w:val="center"/>
            <w:hideMark/>
          </w:tcPr>
          <w:p w14:paraId="064CB441"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1098.8</w:t>
            </w:r>
          </w:p>
        </w:tc>
      </w:tr>
      <w:tr w:rsidR="00AF3DB7" w:rsidRPr="00D5090B" w14:paraId="1A40914C" w14:textId="77777777" w:rsidTr="00AF3DB7">
        <w:trPr>
          <w:trHeight w:val="330"/>
          <w:jc w:val="center"/>
        </w:trPr>
        <w:tc>
          <w:tcPr>
            <w:tcW w:w="988" w:type="dxa"/>
            <w:noWrap/>
            <w:vAlign w:val="center"/>
            <w:hideMark/>
          </w:tcPr>
          <w:p w14:paraId="66FB9CB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w:t>
            </w:r>
          </w:p>
        </w:tc>
        <w:tc>
          <w:tcPr>
            <w:tcW w:w="1275" w:type="dxa"/>
            <w:noWrap/>
            <w:vAlign w:val="center"/>
            <w:hideMark/>
          </w:tcPr>
          <w:p w14:paraId="5DB81768"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E1反</w:t>
            </w:r>
          </w:p>
        </w:tc>
        <w:tc>
          <w:tcPr>
            <w:tcW w:w="2410" w:type="dxa"/>
            <w:vAlign w:val="center"/>
          </w:tcPr>
          <w:p w14:paraId="68C16F27" w14:textId="684B4D58"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41.55-42.12</w:t>
            </w:r>
          </w:p>
        </w:tc>
        <w:tc>
          <w:tcPr>
            <w:tcW w:w="2308" w:type="dxa"/>
            <w:noWrap/>
            <w:vAlign w:val="center"/>
            <w:hideMark/>
          </w:tcPr>
          <w:p w14:paraId="7A66E571" w14:textId="0CC47B78"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26</w:t>
            </w:r>
          </w:p>
        </w:tc>
        <w:tc>
          <w:tcPr>
            <w:tcW w:w="2308" w:type="dxa"/>
            <w:noWrap/>
            <w:vAlign w:val="center"/>
            <w:hideMark/>
          </w:tcPr>
          <w:p w14:paraId="587D1922"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1118.74</w:t>
            </w:r>
          </w:p>
        </w:tc>
      </w:tr>
      <w:tr w:rsidR="00AF3DB7" w:rsidRPr="00D5090B" w14:paraId="34CA6AB9" w14:textId="77777777" w:rsidTr="00AF3DB7">
        <w:trPr>
          <w:trHeight w:val="330"/>
          <w:jc w:val="center"/>
        </w:trPr>
        <w:tc>
          <w:tcPr>
            <w:tcW w:w="988" w:type="dxa"/>
            <w:noWrap/>
            <w:vAlign w:val="center"/>
            <w:hideMark/>
          </w:tcPr>
          <w:p w14:paraId="3A12E19C"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6</w:t>
            </w:r>
          </w:p>
        </w:tc>
        <w:tc>
          <w:tcPr>
            <w:tcW w:w="1275" w:type="dxa"/>
            <w:noWrap/>
            <w:vAlign w:val="center"/>
            <w:hideMark/>
          </w:tcPr>
          <w:p w14:paraId="0165DEB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E2</w:t>
            </w:r>
          </w:p>
        </w:tc>
        <w:tc>
          <w:tcPr>
            <w:tcW w:w="2410" w:type="dxa"/>
            <w:vAlign w:val="center"/>
          </w:tcPr>
          <w:p w14:paraId="183F0215" w14:textId="2BE322F4"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47.84</w:t>
            </w:r>
          </w:p>
        </w:tc>
        <w:tc>
          <w:tcPr>
            <w:tcW w:w="2308" w:type="dxa"/>
            <w:noWrap/>
            <w:vAlign w:val="center"/>
            <w:hideMark/>
          </w:tcPr>
          <w:p w14:paraId="3C1DB912" w14:textId="5FD20CB9"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8</w:t>
            </w:r>
          </w:p>
        </w:tc>
        <w:tc>
          <w:tcPr>
            <w:tcW w:w="2308" w:type="dxa"/>
            <w:noWrap/>
            <w:vAlign w:val="center"/>
            <w:hideMark/>
          </w:tcPr>
          <w:p w14:paraId="5B51AFE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375.86</w:t>
            </w:r>
          </w:p>
        </w:tc>
      </w:tr>
      <w:tr w:rsidR="00AF3DB7" w:rsidRPr="00D5090B" w14:paraId="5DB6408C" w14:textId="77777777" w:rsidTr="00AF3DB7">
        <w:trPr>
          <w:trHeight w:val="330"/>
          <w:jc w:val="center"/>
        </w:trPr>
        <w:tc>
          <w:tcPr>
            <w:tcW w:w="988" w:type="dxa"/>
            <w:noWrap/>
            <w:vAlign w:val="center"/>
            <w:hideMark/>
          </w:tcPr>
          <w:p w14:paraId="546D1485"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1275" w:type="dxa"/>
            <w:noWrap/>
            <w:vAlign w:val="center"/>
            <w:hideMark/>
          </w:tcPr>
          <w:p w14:paraId="77B91FEF"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558B2986" w14:textId="43C0B964"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140B0A10" w14:textId="443F902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69</w:t>
            </w:r>
          </w:p>
        </w:tc>
        <w:tc>
          <w:tcPr>
            <w:tcW w:w="2308" w:type="dxa"/>
            <w:noWrap/>
            <w:vAlign w:val="center"/>
            <w:hideMark/>
          </w:tcPr>
          <w:p w14:paraId="068DD392"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3147.24</w:t>
            </w:r>
          </w:p>
        </w:tc>
      </w:tr>
      <w:tr w:rsidR="00AF3DB7" w:rsidRPr="00D5090B" w14:paraId="0B80D477" w14:textId="77777777" w:rsidTr="00AF3DB7">
        <w:trPr>
          <w:trHeight w:val="330"/>
          <w:jc w:val="center"/>
        </w:trPr>
        <w:tc>
          <w:tcPr>
            <w:tcW w:w="988" w:type="dxa"/>
            <w:noWrap/>
            <w:vAlign w:val="center"/>
            <w:hideMark/>
          </w:tcPr>
          <w:p w14:paraId="33D735BE"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8</w:t>
            </w:r>
          </w:p>
        </w:tc>
        <w:tc>
          <w:tcPr>
            <w:tcW w:w="1275" w:type="dxa"/>
            <w:noWrap/>
            <w:vAlign w:val="center"/>
            <w:hideMark/>
          </w:tcPr>
          <w:p w14:paraId="62358FAA"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E2反</w:t>
            </w:r>
          </w:p>
        </w:tc>
        <w:tc>
          <w:tcPr>
            <w:tcW w:w="2410" w:type="dxa"/>
            <w:vAlign w:val="center"/>
          </w:tcPr>
          <w:p w14:paraId="58F8FB38" w14:textId="5395077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3BD55E33" w14:textId="56C4DA56"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w:t>
            </w:r>
          </w:p>
        </w:tc>
        <w:tc>
          <w:tcPr>
            <w:tcW w:w="2308" w:type="dxa"/>
            <w:noWrap/>
            <w:vAlign w:val="center"/>
            <w:hideMark/>
          </w:tcPr>
          <w:p w14:paraId="038BA485"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r>
      <w:tr w:rsidR="00AF3DB7" w:rsidRPr="00D5090B" w14:paraId="32F43F23" w14:textId="77777777" w:rsidTr="00AF3DB7">
        <w:trPr>
          <w:trHeight w:val="330"/>
          <w:jc w:val="center"/>
        </w:trPr>
        <w:tc>
          <w:tcPr>
            <w:tcW w:w="988" w:type="dxa"/>
            <w:noWrap/>
            <w:vAlign w:val="center"/>
            <w:hideMark/>
          </w:tcPr>
          <w:p w14:paraId="686381D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9</w:t>
            </w:r>
          </w:p>
        </w:tc>
        <w:tc>
          <w:tcPr>
            <w:tcW w:w="1275" w:type="dxa"/>
            <w:noWrap/>
            <w:vAlign w:val="center"/>
            <w:hideMark/>
          </w:tcPr>
          <w:p w14:paraId="4C79002D"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F</w:t>
            </w:r>
          </w:p>
        </w:tc>
        <w:tc>
          <w:tcPr>
            <w:tcW w:w="2410" w:type="dxa"/>
            <w:vAlign w:val="center"/>
          </w:tcPr>
          <w:p w14:paraId="0C04C7A7" w14:textId="174D68A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5908ADD7" w14:textId="62CA7559"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3D01F5BC"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289.94</w:t>
            </w:r>
          </w:p>
        </w:tc>
      </w:tr>
      <w:tr w:rsidR="00AF3DB7" w:rsidRPr="00D5090B" w14:paraId="776BCD49" w14:textId="77777777" w:rsidTr="00AF3DB7">
        <w:trPr>
          <w:trHeight w:val="330"/>
          <w:jc w:val="center"/>
        </w:trPr>
        <w:tc>
          <w:tcPr>
            <w:tcW w:w="988" w:type="dxa"/>
            <w:noWrap/>
            <w:vAlign w:val="center"/>
            <w:hideMark/>
          </w:tcPr>
          <w:p w14:paraId="5F26FF86"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10</w:t>
            </w:r>
          </w:p>
        </w:tc>
        <w:tc>
          <w:tcPr>
            <w:tcW w:w="1275" w:type="dxa"/>
            <w:noWrap/>
            <w:vAlign w:val="center"/>
            <w:hideMark/>
          </w:tcPr>
          <w:p w14:paraId="7625A16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E3</w:t>
            </w:r>
          </w:p>
        </w:tc>
        <w:tc>
          <w:tcPr>
            <w:tcW w:w="2410" w:type="dxa"/>
            <w:vAlign w:val="center"/>
          </w:tcPr>
          <w:p w14:paraId="02A93BA0" w14:textId="0FB3CBF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1CADD193" w14:textId="2E6C0FDC"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534DB045"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370.86</w:t>
            </w:r>
          </w:p>
        </w:tc>
      </w:tr>
      <w:tr w:rsidR="00AF3DB7" w:rsidRPr="00D5090B" w14:paraId="1FB6CA3B" w14:textId="77777777" w:rsidTr="00AF3DB7">
        <w:trPr>
          <w:trHeight w:val="330"/>
          <w:jc w:val="center"/>
        </w:trPr>
        <w:tc>
          <w:tcPr>
            <w:tcW w:w="4673" w:type="dxa"/>
            <w:gridSpan w:val="3"/>
            <w:noWrap/>
            <w:vAlign w:val="center"/>
            <w:hideMark/>
          </w:tcPr>
          <w:p w14:paraId="736E0A51" w14:textId="35AF1E8F" w:rsidR="00AF3DB7" w:rsidRPr="00D5090B" w:rsidRDefault="00AF3DB7" w:rsidP="00AF3DB7">
            <w:pPr>
              <w:widowControl/>
              <w:adjustRightInd/>
              <w:spacing w:before="0" w:after="0" w:line="240" w:lineRule="atLeast"/>
              <w:ind w:right="180"/>
              <w:jc w:val="center"/>
              <w:textAlignment w:val="auto"/>
              <w:rPr>
                <w:rFonts w:ascii="华文细黑" w:eastAsia="华文细黑" w:hAnsi="华文细黑" w:cs="宋体" w:hint="eastAsia"/>
                <w:color w:val="000000"/>
                <w:sz w:val="18"/>
                <w:szCs w:val="18"/>
              </w:rPr>
            </w:pPr>
            <w:r>
              <w:rPr>
                <w:rFonts w:ascii="华文细黑" w:eastAsia="华文细黑" w:hAnsi="华文细黑" w:hint="eastAsia"/>
                <w:sz w:val="18"/>
                <w:szCs w:val="18"/>
              </w:rPr>
              <w:t>合计</w:t>
            </w:r>
          </w:p>
        </w:tc>
        <w:tc>
          <w:tcPr>
            <w:tcW w:w="2308" w:type="dxa"/>
            <w:noWrap/>
            <w:vAlign w:val="center"/>
            <w:hideMark/>
          </w:tcPr>
          <w:p w14:paraId="6C34E1E6" w14:textId="31610E4A"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354</w:t>
            </w:r>
          </w:p>
        </w:tc>
        <w:tc>
          <w:tcPr>
            <w:tcW w:w="2308" w:type="dxa"/>
            <w:noWrap/>
            <w:vAlign w:val="center"/>
            <w:hideMark/>
          </w:tcPr>
          <w:p w14:paraId="43CB2E63"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15689.15</w:t>
            </w:r>
          </w:p>
        </w:tc>
      </w:tr>
    </w:tbl>
    <w:p w14:paraId="76EBDD88" w14:textId="11D4FDE8" w:rsidR="00F14655" w:rsidRPr="00783C56" w:rsidRDefault="00F14655" w:rsidP="006E2850">
      <w:pPr>
        <w:spacing w:before="0" w:after="0" w:line="480" w:lineRule="auto"/>
        <w:ind w:firstLineChars="200" w:firstLine="422"/>
        <w:rPr>
          <w:rFonts w:ascii="Arial" w:hAnsi="Arial"/>
          <w:bCs/>
          <w:sz w:val="21"/>
        </w:rPr>
      </w:pPr>
      <w:r w:rsidRPr="00DE186E">
        <w:rPr>
          <w:rFonts w:ascii="Arial" w:hAnsi="Arial" w:hint="eastAsia"/>
          <w:b/>
          <w:bCs/>
          <w:sz w:val="21"/>
        </w:rPr>
        <w:t>估价目的：</w:t>
      </w:r>
      <w:r w:rsidR="009142B2" w:rsidRPr="00DE186E">
        <w:rPr>
          <w:rFonts w:ascii="Arial" w:hAnsi="Arial" w:hint="eastAsia"/>
          <w:kern w:val="2"/>
          <w:sz w:val="21"/>
        </w:rPr>
        <w:t>评估保障性租赁住房项目</w:t>
      </w:r>
      <w:bookmarkStart w:id="4" w:name="_Hlk184320844"/>
      <w:r w:rsidR="00697D64" w:rsidRPr="00DE186E">
        <w:rPr>
          <w:rFonts w:ascii="Arial" w:hAnsi="Arial" w:hint="eastAsia"/>
          <w:kern w:val="2"/>
          <w:sz w:val="21"/>
        </w:rPr>
        <w:t>同地段、同品质</w:t>
      </w:r>
      <w:r w:rsidR="009142B2" w:rsidRPr="00DE186E">
        <w:rPr>
          <w:rFonts w:ascii="Arial" w:hAnsi="Arial" w:hint="eastAsia"/>
          <w:kern w:val="2"/>
          <w:sz w:val="21"/>
        </w:rPr>
        <w:t>市场租赁住房租金</w:t>
      </w:r>
      <w:bookmarkEnd w:id="4"/>
      <w:r w:rsidR="009142B2" w:rsidRPr="00DE186E">
        <w:rPr>
          <w:rFonts w:ascii="Arial" w:hAnsi="Arial" w:hint="eastAsia"/>
          <w:kern w:val="2"/>
          <w:sz w:val="21"/>
        </w:rPr>
        <w:t>，为有关单位合理确定保障性租赁住房项目租金提供参考依据</w:t>
      </w:r>
      <w:r w:rsidRPr="00DE186E">
        <w:rPr>
          <w:rFonts w:ascii="Arial" w:hAnsi="Arial" w:hint="eastAsia"/>
          <w:bCs/>
          <w:sz w:val="21"/>
        </w:rPr>
        <w:t>。</w:t>
      </w:r>
    </w:p>
    <w:p w14:paraId="519EA510" w14:textId="4B5D8DA6"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lastRenderedPageBreak/>
        <w:t>价值时点：</w:t>
      </w:r>
      <w:r w:rsidR="00A66559">
        <w:rPr>
          <w:rFonts w:ascii="Arial" w:hAnsi="Arial" w:cs="Arial"/>
          <w:sz w:val="21"/>
          <w:szCs w:val="21"/>
        </w:rPr>
        <w:t>2025</w:t>
      </w:r>
      <w:r w:rsidR="00A66559">
        <w:rPr>
          <w:rFonts w:ascii="Arial" w:hAnsi="Arial" w:cs="Arial"/>
          <w:sz w:val="21"/>
          <w:szCs w:val="21"/>
        </w:rPr>
        <w:t>年</w:t>
      </w:r>
      <w:r w:rsidR="00AF3DB7">
        <w:rPr>
          <w:rFonts w:ascii="Arial" w:hAnsi="Arial" w:cs="Arial" w:hint="eastAsia"/>
          <w:sz w:val="21"/>
          <w:szCs w:val="21"/>
        </w:rPr>
        <w:t>9</w:t>
      </w:r>
      <w:r w:rsidR="00A66559">
        <w:rPr>
          <w:rFonts w:ascii="Arial" w:hAnsi="Arial" w:cs="Arial"/>
          <w:sz w:val="21"/>
          <w:szCs w:val="21"/>
        </w:rPr>
        <w:t>月</w:t>
      </w:r>
      <w:r w:rsidR="00AF3DB7">
        <w:rPr>
          <w:rFonts w:ascii="Arial" w:hAnsi="Arial" w:cs="Arial" w:hint="eastAsia"/>
          <w:sz w:val="21"/>
          <w:szCs w:val="21"/>
        </w:rPr>
        <w:t>25</w:t>
      </w:r>
      <w:r w:rsidR="00A66559">
        <w:rPr>
          <w:rFonts w:ascii="Arial" w:hAnsi="Arial" w:cs="Arial"/>
          <w:sz w:val="21"/>
          <w:szCs w:val="21"/>
        </w:rPr>
        <w:t>日</w:t>
      </w:r>
    </w:p>
    <w:p w14:paraId="0569F153" w14:textId="7FB056C8"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t>价值类型：</w:t>
      </w:r>
      <w:bookmarkStart w:id="5"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w:t>
      </w:r>
      <w:r w:rsidR="000375D2" w:rsidRPr="000375D2">
        <w:rPr>
          <w:rFonts w:ascii="Arial" w:hAnsi="Arial" w:cs="Arial" w:hint="eastAsia"/>
          <w:sz w:val="21"/>
          <w:szCs w:val="21"/>
        </w:rPr>
        <w:t>包含房屋使用费及租赁税费、供暖费、家具家电使用费等，不包含持有运营单位在住房租赁合同中明确约定由承租人承担的基础服务费、增值服务费、能源费、车位使用费等费用</w:t>
      </w:r>
      <w:r w:rsidRPr="00783C56">
        <w:rPr>
          <w:rFonts w:ascii="Arial" w:hAnsi="Arial" w:hint="eastAsia"/>
          <w:bCs/>
          <w:sz w:val="21"/>
        </w:rPr>
        <w:t>。</w:t>
      </w:r>
      <w:bookmarkEnd w:id="5"/>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6A69B1">
      <w:pPr>
        <w:snapToGrid w:val="0"/>
        <w:spacing w:before="0" w:after="0" w:line="360" w:lineRule="auto"/>
        <w:jc w:val="center"/>
        <w:outlineLvl w:val="0"/>
        <w:rPr>
          <w:rFonts w:ascii="Arial" w:eastAsia="方正黑体简体" w:hAnsi="Arial"/>
          <w:szCs w:val="24"/>
        </w:rPr>
      </w:pPr>
      <w:bookmarkStart w:id="6" w:name="OLE_LINK7"/>
      <w:bookmarkStart w:id="7"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02"/>
        <w:gridCol w:w="1690"/>
        <w:gridCol w:w="2957"/>
      </w:tblGrid>
      <w:tr w:rsidR="00216B18" w:rsidRPr="00783C56" w14:paraId="7E4F104F" w14:textId="77777777" w:rsidTr="006A69B1">
        <w:trPr>
          <w:cantSplit/>
          <w:trHeight w:val="284"/>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6A69B1">
        <w:trPr>
          <w:cantSplit/>
          <w:trHeight w:val="284"/>
          <w:jc w:val="center"/>
        </w:trPr>
        <w:tc>
          <w:tcPr>
            <w:tcW w:w="4735" w:type="dxa"/>
            <w:vAlign w:val="center"/>
          </w:tcPr>
          <w:p w14:paraId="3A31AD32" w14:textId="7610BC12"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w:t>
            </w:r>
            <w:r w:rsidR="007B6B2B">
              <w:rPr>
                <w:rFonts w:ascii="Arial" w:eastAsia="华文细黑" w:hAnsi="Arial" w:cs="Arial" w:hint="eastAsia"/>
                <w:sz w:val="18"/>
                <w:szCs w:val="18"/>
              </w:rPr>
              <w:t>永定镇</w:t>
            </w:r>
            <w:r w:rsidR="007B6B2B">
              <w:rPr>
                <w:rFonts w:ascii="Arial" w:eastAsia="华文细黑" w:hAnsi="Arial" w:cs="Arial" w:hint="eastAsia"/>
                <w:sz w:val="18"/>
                <w:szCs w:val="18"/>
              </w:rPr>
              <w:t>MC00-0600-0034</w:t>
            </w:r>
            <w:r w:rsidR="007B6B2B">
              <w:rPr>
                <w:rFonts w:ascii="Arial" w:eastAsia="华文细黑" w:hAnsi="Arial" w:cs="Arial" w:hint="eastAsia"/>
                <w:sz w:val="18"/>
                <w:szCs w:val="18"/>
              </w:rPr>
              <w:t>地块（现状坐落：栗园庄中路</w:t>
            </w:r>
            <w:r w:rsidR="007B6B2B">
              <w:rPr>
                <w:rFonts w:ascii="Arial" w:eastAsia="华文细黑" w:hAnsi="Arial" w:cs="Arial" w:hint="eastAsia"/>
                <w:sz w:val="18"/>
                <w:szCs w:val="18"/>
              </w:rPr>
              <w:t>2</w:t>
            </w:r>
            <w:r w:rsidR="007B6B2B">
              <w:rPr>
                <w:rFonts w:ascii="Arial" w:eastAsia="华文细黑" w:hAnsi="Arial" w:cs="Arial" w:hint="eastAsia"/>
                <w:sz w:val="18"/>
                <w:szCs w:val="18"/>
              </w:rPr>
              <w:t>号院）</w:t>
            </w:r>
            <w:r w:rsidR="007B6B2B">
              <w:rPr>
                <w:rFonts w:ascii="Arial" w:eastAsia="华文细黑" w:hAnsi="Arial" w:cs="Arial" w:hint="eastAsia"/>
                <w:sz w:val="18"/>
                <w:szCs w:val="18"/>
              </w:rPr>
              <w:t>7</w:t>
            </w:r>
            <w:r w:rsidR="007B6B2B">
              <w:rPr>
                <w:rFonts w:ascii="Arial" w:eastAsia="华文细黑" w:hAnsi="Arial" w:cs="Arial" w:hint="eastAsia"/>
                <w:sz w:val="18"/>
                <w:szCs w:val="18"/>
              </w:rPr>
              <w:t>、</w:t>
            </w:r>
            <w:r w:rsidR="007B6B2B">
              <w:rPr>
                <w:rFonts w:ascii="Arial" w:eastAsia="华文细黑" w:hAnsi="Arial" w:cs="Arial" w:hint="eastAsia"/>
                <w:sz w:val="18"/>
                <w:szCs w:val="18"/>
              </w:rPr>
              <w:t>8</w:t>
            </w:r>
            <w:r w:rsidR="007B6B2B">
              <w:rPr>
                <w:rFonts w:ascii="Arial" w:eastAsia="华文细黑" w:hAnsi="Arial" w:cs="Arial" w:hint="eastAsia"/>
                <w:sz w:val="18"/>
                <w:szCs w:val="18"/>
              </w:rPr>
              <w:t>号楼</w:t>
            </w:r>
            <w:r w:rsidR="00D5090B">
              <w:rPr>
                <w:rFonts w:ascii="Arial" w:eastAsia="华文细黑" w:hAnsi="Arial" w:cs="Arial" w:hint="eastAsia"/>
                <w:sz w:val="18"/>
                <w:szCs w:val="18"/>
              </w:rPr>
              <w:t>（伴山领寓）</w:t>
            </w:r>
            <w:r w:rsidR="00D5090B">
              <w:rPr>
                <w:rFonts w:ascii="Arial" w:eastAsia="华文细黑" w:hAnsi="Arial" w:cs="Arial" w:hint="eastAsia"/>
                <w:sz w:val="18"/>
                <w:szCs w:val="18"/>
              </w:rPr>
              <w:t>354</w:t>
            </w:r>
            <w:r w:rsidR="00D5090B">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781B2FD9" w:rsidR="00216B18" w:rsidRPr="0035516C" w:rsidRDefault="00AF3DB7"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15689.15</w:t>
            </w:r>
          </w:p>
        </w:tc>
        <w:tc>
          <w:tcPr>
            <w:tcW w:w="2977" w:type="dxa"/>
            <w:vAlign w:val="center"/>
          </w:tcPr>
          <w:p w14:paraId="677FC1EE" w14:textId="74A364C4" w:rsidR="00216B18" w:rsidRPr="0035516C" w:rsidRDefault="007B6B2B"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49.9</w:t>
            </w:r>
          </w:p>
        </w:tc>
      </w:tr>
    </w:tbl>
    <w:p w14:paraId="02C15B96" w14:textId="30ACAB7F"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8" w:name="_Hlk198733158"/>
      <w:r>
        <w:rPr>
          <w:rFonts w:ascii="Arial" w:eastAsia="华文细黑" w:hAnsi="Arial" w:cs="宋体" w:hint="eastAsia"/>
          <w:sz w:val="18"/>
          <w:szCs w:val="18"/>
        </w:rPr>
        <w:t>备注：以上租金</w:t>
      </w:r>
      <w:bookmarkStart w:id="9" w:name="_Hlk200616080"/>
      <w:r w:rsidR="004B67A2" w:rsidRPr="004B67A2">
        <w:rPr>
          <w:rFonts w:ascii="Arial" w:eastAsia="华文细黑" w:hAnsi="Arial" w:cs="宋体" w:hint="eastAsia"/>
          <w:sz w:val="18"/>
          <w:szCs w:val="18"/>
        </w:rPr>
        <w:t>包含房屋使用费及租赁税费</w:t>
      </w:r>
      <w:r w:rsidR="000375D2">
        <w:rPr>
          <w:rFonts w:ascii="Arial" w:eastAsia="华文细黑" w:hAnsi="Arial" w:cs="宋体" w:hint="eastAsia"/>
          <w:sz w:val="18"/>
          <w:szCs w:val="18"/>
        </w:rPr>
        <w:t>、供暖费、家具家电使用费</w:t>
      </w:r>
      <w:r w:rsidR="004B67A2" w:rsidRPr="004B67A2">
        <w:rPr>
          <w:rFonts w:ascii="Arial" w:eastAsia="华文细黑" w:hAnsi="Arial" w:cs="宋体" w:hint="eastAsia"/>
          <w:sz w:val="18"/>
          <w:szCs w:val="18"/>
        </w:rPr>
        <w:t>等，不包含持有运营单位在住房租赁合同中明确约定由承租人承担的基础服务费、增值服务费、能源费、车位使用费等费用</w:t>
      </w:r>
      <w:bookmarkEnd w:id="9"/>
      <w:r w:rsidR="0078205B">
        <w:rPr>
          <w:rFonts w:ascii="Arial" w:eastAsia="华文细黑" w:hAnsi="Arial" w:cs="宋体" w:hint="eastAsia"/>
          <w:sz w:val="18"/>
          <w:szCs w:val="18"/>
        </w:rPr>
        <w:t>。</w:t>
      </w:r>
    </w:p>
    <w:bookmarkEnd w:id="8"/>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6A69B1">
      <w:pPr>
        <w:spacing w:line="360" w:lineRule="auto"/>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6A69B1">
      <w:pPr>
        <w:spacing w:line="360" w:lineRule="auto"/>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tbl>
      <w:tblPr>
        <w:tblpPr w:leftFromText="180" w:rightFromText="180" w:vertAnchor="text" w:horzAnchor="margin" w:tblpXSpec="right" w:tblpY="1520"/>
        <w:tblW w:w="0" w:type="auto"/>
        <w:tblLook w:val="0000" w:firstRow="0" w:lastRow="0" w:firstColumn="0" w:lastColumn="0" w:noHBand="0" w:noVBand="0"/>
      </w:tblPr>
      <w:tblGrid>
        <w:gridCol w:w="3402"/>
      </w:tblGrid>
      <w:tr w:rsidR="006A69B1" w:rsidRPr="00783C56" w14:paraId="57B273B9" w14:textId="77777777" w:rsidTr="006A69B1">
        <w:tc>
          <w:tcPr>
            <w:tcW w:w="3402" w:type="dxa"/>
          </w:tcPr>
          <w:p w14:paraId="16806BC0" w14:textId="77777777" w:rsidR="006A69B1" w:rsidRPr="00783C56" w:rsidRDefault="006A69B1" w:rsidP="006A69B1">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6A69B1" w:rsidRPr="00783C56" w14:paraId="68367249" w14:textId="77777777" w:rsidTr="006A69B1">
        <w:trPr>
          <w:trHeight w:val="1431"/>
        </w:trPr>
        <w:tc>
          <w:tcPr>
            <w:tcW w:w="3402" w:type="dxa"/>
          </w:tcPr>
          <w:p w14:paraId="740E6B47" w14:textId="77777777" w:rsidR="006A69B1" w:rsidRPr="00783C56" w:rsidRDefault="006A69B1" w:rsidP="006A69B1">
            <w:pPr>
              <w:spacing w:line="480" w:lineRule="auto"/>
              <w:rPr>
                <w:rFonts w:ascii="Arial" w:hAnsi="Arial" w:cs="Arial"/>
                <w:sz w:val="21"/>
                <w:szCs w:val="21"/>
              </w:rPr>
            </w:pPr>
            <w:r w:rsidRPr="00783C56">
              <w:rPr>
                <w:rFonts w:ascii="Arial" w:hAnsi="Arial" w:cs="Arial"/>
                <w:sz w:val="21"/>
                <w:szCs w:val="21"/>
              </w:rPr>
              <w:t>法定代表人：</w:t>
            </w:r>
          </w:p>
        </w:tc>
      </w:tr>
      <w:tr w:rsidR="006A69B1" w:rsidRPr="00783C56" w14:paraId="0F426C79" w14:textId="77777777" w:rsidTr="006A69B1">
        <w:tc>
          <w:tcPr>
            <w:tcW w:w="3402" w:type="dxa"/>
          </w:tcPr>
          <w:p w14:paraId="0BCB3F27" w14:textId="77777777" w:rsidR="006A69B1" w:rsidRPr="00783C56" w:rsidRDefault="006A69B1" w:rsidP="006A69B1">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十一</w:t>
            </w:r>
            <w:r w:rsidRPr="00783C56">
              <w:rPr>
                <w:rFonts w:ascii="Arial" w:hAnsi="Arial" w:cs="Arial"/>
                <w:sz w:val="21"/>
                <w:szCs w:val="21"/>
              </w:rPr>
              <w:t>月</w:t>
            </w:r>
            <w:r>
              <w:rPr>
                <w:rFonts w:ascii="Arial" w:hAnsi="Arial" w:cs="Arial" w:hint="eastAsia"/>
                <w:sz w:val="21"/>
                <w:szCs w:val="21"/>
              </w:rPr>
              <w:t>二十四</w:t>
            </w:r>
            <w:r w:rsidRPr="00783C56">
              <w:rPr>
                <w:rFonts w:ascii="Arial" w:hAnsi="Arial" w:cs="Arial"/>
                <w:sz w:val="21"/>
                <w:szCs w:val="21"/>
              </w:rPr>
              <w:t>日</w:t>
            </w:r>
          </w:p>
        </w:tc>
      </w:tr>
    </w:tbl>
    <w:p w14:paraId="5383EAE4" w14:textId="77777777" w:rsidR="00F66F40" w:rsidRDefault="00F14655" w:rsidP="006A69B1">
      <w:pPr>
        <w:spacing w:before="0" w:after="0" w:line="360" w:lineRule="auto"/>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6"/>
      <w:bookmarkEnd w:id="7"/>
    </w:p>
    <w:p w14:paraId="649FD025" w14:textId="77777777" w:rsidR="006A69B1" w:rsidRPr="0054506B" w:rsidRDefault="006A69B1" w:rsidP="0035516C">
      <w:pPr>
        <w:spacing w:before="0" w:after="0" w:line="240" w:lineRule="atLeast"/>
        <w:rPr>
          <w:rFonts w:ascii="Arial" w:hAnsi="Arial"/>
          <w:bCs/>
          <w:sz w:val="21"/>
        </w:rPr>
      </w:pPr>
    </w:p>
    <w:p w14:paraId="06D71090" w14:textId="71C06342" w:rsidR="00897F9B" w:rsidRDefault="00F14655" w:rsidP="0095040D">
      <w:pPr>
        <w:spacing w:line="480" w:lineRule="auto"/>
        <w:ind w:firstLineChars="200" w:firstLine="42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bookmarkEnd w:id="2"/>
    <w:p w14:paraId="2F2B3CC9" w14:textId="77777777" w:rsidR="00F14655" w:rsidRPr="00783C56" w:rsidRDefault="00F14655">
      <w:pPr>
        <w:spacing w:line="360" w:lineRule="auto"/>
        <w:jc w:val="right"/>
        <w:rPr>
          <w:rFonts w:ascii="Arial" w:eastAsia="楷体_GB2312" w:hAnsi="Arial"/>
          <w:sz w:val="28"/>
        </w:rPr>
        <w:sectPr w:rsidR="00F14655" w:rsidRPr="00783C56" w:rsidSect="006A69B1">
          <w:headerReference w:type="first" r:id="rId11"/>
          <w:footerReference w:type="first" r:id="rId12"/>
          <w:pgSz w:w="11907" w:h="16840"/>
          <w:pgMar w:top="1134" w:right="1134" w:bottom="1134" w:left="1418" w:header="680" w:footer="850"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2EFCB7B5"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6A69B1">
          <w:rPr>
            <w:noProof/>
            <w:webHidden/>
          </w:rPr>
          <w:t>5</w:t>
        </w:r>
        <w:r w:rsidR="0089416B" w:rsidRPr="00E46B13">
          <w:rPr>
            <w:rFonts w:hint="eastAsia"/>
            <w:noProof/>
            <w:webHidden/>
          </w:rPr>
          <w:fldChar w:fldCharType="end"/>
        </w:r>
      </w:hyperlink>
    </w:p>
    <w:p w14:paraId="6B504FF2" w14:textId="68061E50"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6A69B1">
          <w:rPr>
            <w:noProof/>
            <w:webHidden/>
          </w:rPr>
          <w:t>6</w:t>
        </w:r>
        <w:r w:rsidRPr="00E46B13">
          <w:rPr>
            <w:rFonts w:hint="eastAsia"/>
            <w:noProof/>
            <w:webHidden/>
          </w:rPr>
          <w:fldChar w:fldCharType="end"/>
        </w:r>
      </w:hyperlink>
    </w:p>
    <w:p w14:paraId="0317DE8B" w14:textId="36E6D057"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6A69B1">
          <w:rPr>
            <w:noProof/>
            <w:webHidden/>
          </w:rPr>
          <w:t>9</w:t>
        </w:r>
        <w:r w:rsidRPr="00E46B13">
          <w:rPr>
            <w:rFonts w:hint="eastAsia"/>
            <w:noProof/>
            <w:webHidden/>
          </w:rPr>
          <w:fldChar w:fldCharType="end"/>
        </w:r>
      </w:hyperlink>
    </w:p>
    <w:p w14:paraId="45C13610" w14:textId="7BF2A5C0"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3AE837DF"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11D48D73"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06F8C571"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79A608D9"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4B660658"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11</w:t>
        </w:r>
        <w:r w:rsidRPr="00E46B13">
          <w:rPr>
            <w:rFonts w:ascii="Arial" w:hAnsi="Arial" w:cs="Arial"/>
            <w:noProof/>
            <w:webHidden/>
            <w:sz w:val="21"/>
            <w:szCs w:val="21"/>
          </w:rPr>
          <w:fldChar w:fldCharType="end"/>
        </w:r>
      </w:hyperlink>
    </w:p>
    <w:p w14:paraId="1F0B2C87" w14:textId="511B0AE3"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0BC3F599"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72C5C096"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15</w:t>
        </w:r>
        <w:r w:rsidRPr="00E46B13">
          <w:rPr>
            <w:rFonts w:ascii="Arial" w:hAnsi="Arial" w:cs="Arial"/>
            <w:noProof/>
            <w:webHidden/>
            <w:sz w:val="21"/>
            <w:szCs w:val="21"/>
          </w:rPr>
          <w:fldChar w:fldCharType="end"/>
        </w:r>
      </w:hyperlink>
    </w:p>
    <w:p w14:paraId="7AB741FE" w14:textId="16221C50"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15</w:t>
        </w:r>
        <w:r w:rsidRPr="00E46B13">
          <w:rPr>
            <w:rFonts w:ascii="Arial" w:hAnsi="Arial" w:cs="Arial"/>
            <w:noProof/>
            <w:webHidden/>
            <w:sz w:val="21"/>
            <w:szCs w:val="21"/>
          </w:rPr>
          <w:fldChar w:fldCharType="end"/>
        </w:r>
      </w:hyperlink>
    </w:p>
    <w:p w14:paraId="636BA18F" w14:textId="10FB0851"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16</w:t>
        </w:r>
        <w:r w:rsidRPr="00E46B13">
          <w:rPr>
            <w:rFonts w:ascii="Arial" w:hAnsi="Arial" w:cs="Arial"/>
            <w:noProof/>
            <w:webHidden/>
            <w:sz w:val="21"/>
            <w:szCs w:val="21"/>
          </w:rPr>
          <w:fldChar w:fldCharType="end"/>
        </w:r>
      </w:hyperlink>
    </w:p>
    <w:p w14:paraId="3321E78E" w14:textId="457BCFC5"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16</w:t>
        </w:r>
        <w:r w:rsidRPr="00E46B13">
          <w:rPr>
            <w:rFonts w:ascii="Arial" w:hAnsi="Arial" w:cs="Arial"/>
            <w:noProof/>
            <w:webHidden/>
            <w:sz w:val="21"/>
            <w:szCs w:val="21"/>
          </w:rPr>
          <w:fldChar w:fldCharType="end"/>
        </w:r>
      </w:hyperlink>
    </w:p>
    <w:p w14:paraId="36BD0F0C" w14:textId="2B86873D"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16</w:t>
        </w:r>
        <w:r w:rsidRPr="00E46B13">
          <w:rPr>
            <w:rFonts w:ascii="Arial" w:hAnsi="Arial" w:cs="Arial"/>
            <w:noProof/>
            <w:webHidden/>
            <w:sz w:val="21"/>
            <w:szCs w:val="21"/>
          </w:rPr>
          <w:fldChar w:fldCharType="end"/>
        </w:r>
      </w:hyperlink>
    </w:p>
    <w:p w14:paraId="0DF71EBF" w14:textId="6A2C17A6"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6A69B1">
          <w:rPr>
            <w:noProof/>
            <w:webHidden/>
          </w:rPr>
          <w:t>17</w:t>
        </w:r>
        <w:r w:rsidRPr="00E46B13">
          <w:rPr>
            <w:rFonts w:hint="eastAsia"/>
            <w:noProof/>
            <w:webHidden/>
          </w:rPr>
          <w:fldChar w:fldCharType="end"/>
        </w:r>
      </w:hyperlink>
    </w:p>
    <w:p w14:paraId="5C6341A1" w14:textId="262C84E6"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17</w:t>
        </w:r>
        <w:r w:rsidRPr="00E46B13">
          <w:rPr>
            <w:rFonts w:ascii="Arial" w:hAnsi="Arial" w:cs="Arial"/>
            <w:noProof/>
            <w:webHidden/>
            <w:sz w:val="21"/>
            <w:szCs w:val="21"/>
          </w:rPr>
          <w:fldChar w:fldCharType="end"/>
        </w:r>
      </w:hyperlink>
    </w:p>
    <w:p w14:paraId="66D998D3" w14:textId="4E36A4DD"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20</w:t>
        </w:r>
        <w:r w:rsidRPr="00E46B13">
          <w:rPr>
            <w:rFonts w:ascii="Arial" w:hAnsi="Arial" w:cs="Arial"/>
            <w:noProof/>
            <w:webHidden/>
            <w:sz w:val="21"/>
            <w:szCs w:val="21"/>
          </w:rPr>
          <w:fldChar w:fldCharType="end"/>
        </w:r>
      </w:hyperlink>
    </w:p>
    <w:p w14:paraId="44C8C09A" w14:textId="6805AB03"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35</w:t>
        </w:r>
        <w:r w:rsidRPr="00E46B13">
          <w:rPr>
            <w:rFonts w:ascii="Arial" w:hAnsi="Arial" w:cs="Arial"/>
            <w:noProof/>
            <w:webHidden/>
            <w:sz w:val="21"/>
            <w:szCs w:val="21"/>
          </w:rPr>
          <w:fldChar w:fldCharType="end"/>
        </w:r>
      </w:hyperlink>
    </w:p>
    <w:p w14:paraId="6491A7A3" w14:textId="5D0D0C72"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36</w:t>
        </w:r>
        <w:r w:rsidRPr="00E46B13">
          <w:rPr>
            <w:rFonts w:ascii="Arial" w:hAnsi="Arial" w:cs="Arial"/>
            <w:noProof/>
            <w:webHidden/>
            <w:sz w:val="21"/>
            <w:szCs w:val="21"/>
          </w:rPr>
          <w:fldChar w:fldCharType="end"/>
        </w:r>
      </w:hyperlink>
    </w:p>
    <w:p w14:paraId="42D9144C" w14:textId="0CBE6073"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37</w:t>
        </w:r>
        <w:r w:rsidRPr="00E46B13">
          <w:rPr>
            <w:rFonts w:ascii="Arial" w:hAnsi="Arial" w:cs="Arial"/>
            <w:noProof/>
            <w:webHidden/>
            <w:sz w:val="21"/>
            <w:szCs w:val="21"/>
          </w:rPr>
          <w:fldChar w:fldCharType="end"/>
        </w:r>
      </w:hyperlink>
    </w:p>
    <w:p w14:paraId="1CEC79A9" w14:textId="17A10192"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6A69B1">
          <w:rPr>
            <w:rFonts w:ascii="Arial" w:hAnsi="Arial" w:cs="Arial"/>
            <w:noProof/>
            <w:webHidden/>
            <w:sz w:val="21"/>
            <w:szCs w:val="21"/>
          </w:rPr>
          <w:t>40</w:t>
        </w:r>
        <w:r w:rsidRPr="00E46B13">
          <w:rPr>
            <w:rFonts w:ascii="Arial" w:hAnsi="Arial" w:cs="Arial"/>
            <w:noProof/>
            <w:webHidden/>
            <w:sz w:val="21"/>
            <w:szCs w:val="21"/>
          </w:rPr>
          <w:fldChar w:fldCharType="end"/>
        </w:r>
      </w:hyperlink>
    </w:p>
    <w:p w14:paraId="3703F7E6" w14:textId="41BB330A"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6A69B1">
          <w:rPr>
            <w:noProof/>
            <w:webHidden/>
          </w:rPr>
          <w:t>41</w:t>
        </w:r>
        <w:r w:rsidRPr="00E46B13">
          <w:rPr>
            <w:rFonts w:hint="eastAsia"/>
            <w:noProof/>
            <w:webHidden/>
          </w:rPr>
          <w:fldChar w:fldCharType="end"/>
        </w:r>
      </w:hyperlink>
    </w:p>
    <w:p w14:paraId="206483DE" w14:textId="0FCD51B1" w:rsidR="00F14655" w:rsidRPr="00DE6D7B"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10" w:name="OLE_LINK5"/>
      <w:r w:rsidRPr="00E46B13">
        <w:rPr>
          <w:rFonts w:ascii="Arial" w:hAnsi="Arial" w:cs="Arial" w:hint="eastAsia"/>
          <w:sz w:val="21"/>
          <w:szCs w:val="21"/>
        </w:rPr>
        <w:t>《估价</w:t>
      </w:r>
      <w:r w:rsidRPr="00DE6D7B">
        <w:rPr>
          <w:rFonts w:ascii="Arial" w:hAnsi="Arial" w:cs="Arial" w:hint="eastAsia"/>
          <w:sz w:val="21"/>
          <w:szCs w:val="21"/>
        </w:rPr>
        <w:t>委托书》复印件</w:t>
      </w:r>
    </w:p>
    <w:p w14:paraId="4B23A6A7"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31BD27B1"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AF3ABDD" w14:textId="4364BED9" w:rsidR="00846BE2" w:rsidRPr="00DE6D7B" w:rsidRDefault="00846BE2">
      <w:pPr>
        <w:numPr>
          <w:ilvl w:val="0"/>
          <w:numId w:val="6"/>
        </w:numPr>
        <w:spacing w:before="0" w:after="0" w:line="360" w:lineRule="auto"/>
        <w:jc w:val="both"/>
        <w:rPr>
          <w:rFonts w:ascii="Arial" w:hAnsi="Arial"/>
          <w:sz w:val="21"/>
          <w:szCs w:val="24"/>
        </w:rPr>
      </w:pPr>
      <w:r w:rsidRPr="00DE6D7B">
        <w:rPr>
          <w:rFonts w:ascii="Arial" w:hAnsi="Arial" w:hint="eastAsia"/>
          <w:bCs/>
          <w:sz w:val="21"/>
        </w:rPr>
        <w:t>《</w:t>
      </w:r>
      <w:r w:rsidR="00DD4055" w:rsidRPr="00DE6D7B">
        <w:rPr>
          <w:rFonts w:ascii="Arial" w:hAnsi="Arial" w:hint="eastAsia"/>
          <w:bCs/>
          <w:sz w:val="21"/>
        </w:rPr>
        <w:t>北京市门头沟区永定镇集体土地建设租赁住房项目合作协议》</w:t>
      </w:r>
      <w:r w:rsidRPr="00DE6D7B">
        <w:rPr>
          <w:rFonts w:ascii="Arial" w:hAnsi="Arial" w:hint="eastAsia"/>
          <w:bCs/>
          <w:sz w:val="21"/>
        </w:rPr>
        <w:t>复印件</w:t>
      </w:r>
    </w:p>
    <w:p w14:paraId="40A86EAB" w14:textId="1641F308" w:rsidR="00F14655" w:rsidRPr="00DE6D7B" w:rsidRDefault="004F3B6F" w:rsidP="00433508">
      <w:pPr>
        <w:numPr>
          <w:ilvl w:val="0"/>
          <w:numId w:val="6"/>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0065325A" w:rsidRPr="00DE6D7B">
        <w:rPr>
          <w:rFonts w:ascii="Arial" w:hAnsi="Arial" w:cs="Arial" w:hint="eastAsia"/>
          <w:kern w:val="2"/>
          <w:sz w:val="21"/>
          <w:szCs w:val="21"/>
        </w:rPr>
        <w:t>京（</w:t>
      </w:r>
      <w:r w:rsidR="0065325A" w:rsidRPr="00DE6D7B">
        <w:rPr>
          <w:rFonts w:ascii="Arial" w:hAnsi="Arial" w:cs="Arial" w:hint="eastAsia"/>
          <w:kern w:val="2"/>
          <w:sz w:val="21"/>
          <w:szCs w:val="21"/>
        </w:rPr>
        <w:t>2020</w:t>
      </w:r>
      <w:r w:rsidR="0065325A" w:rsidRPr="00DE6D7B">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sidRPr="00DE6D7B">
        <w:rPr>
          <w:rFonts w:ascii="Arial" w:hAnsi="Arial" w:cs="Arial" w:hint="eastAsia"/>
          <w:kern w:val="2"/>
          <w:sz w:val="21"/>
          <w:szCs w:val="21"/>
        </w:rPr>
        <w:t>号</w:t>
      </w:r>
      <w:r w:rsidR="00EA6EC1"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34BA731C" w14:textId="04806355" w:rsidR="00DE6D7B" w:rsidRPr="006F6FFF" w:rsidRDefault="00DE6D7B" w:rsidP="00DE6D7B">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003B7E42">
        <w:rPr>
          <w:rFonts w:ascii="Arial" w:hAnsi="Arial" w:cs="Arial" w:hint="eastAsia"/>
          <w:kern w:val="2"/>
          <w:sz w:val="21"/>
          <w:szCs w:val="21"/>
        </w:rPr>
        <w:t>京保租认定</w:t>
      </w:r>
      <w:proofErr w:type="gramEnd"/>
      <w:r w:rsidR="003B7E42">
        <w:rPr>
          <w:rFonts w:ascii="Arial" w:hAnsi="Arial" w:cs="Arial" w:hint="eastAsia"/>
          <w:kern w:val="2"/>
          <w:sz w:val="21"/>
          <w:szCs w:val="21"/>
        </w:rPr>
        <w:t>（</w:t>
      </w:r>
      <w:r w:rsidR="003B7E42">
        <w:rPr>
          <w:rFonts w:ascii="Arial" w:hAnsi="Arial" w:cs="Arial" w:hint="eastAsia"/>
          <w:kern w:val="2"/>
          <w:sz w:val="21"/>
          <w:szCs w:val="21"/>
        </w:rPr>
        <w:t>2022</w:t>
      </w:r>
      <w:r w:rsidR="003B7E42">
        <w:rPr>
          <w:rFonts w:ascii="Arial" w:hAnsi="Arial" w:cs="Arial" w:hint="eastAsia"/>
          <w:kern w:val="2"/>
          <w:sz w:val="21"/>
          <w:szCs w:val="21"/>
        </w:rPr>
        <w:t>）</w:t>
      </w:r>
      <w:r w:rsidR="003B7E42">
        <w:rPr>
          <w:rFonts w:ascii="Arial" w:hAnsi="Arial" w:cs="Arial" w:hint="eastAsia"/>
          <w:kern w:val="2"/>
          <w:sz w:val="21"/>
          <w:szCs w:val="21"/>
        </w:rPr>
        <w:t>17-X1</w:t>
      </w:r>
      <w:r w:rsidR="003B7E42">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lastRenderedPageBreak/>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B93B8C6" w14:textId="77777777" w:rsidR="00DE6D7B" w:rsidRPr="006F6FFF" w:rsidRDefault="00DE6D7B" w:rsidP="00DE6D7B">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21B9BDF" w14:textId="34455FBA"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D5090B">
        <w:rPr>
          <w:rFonts w:ascii="Arial" w:hAnsi="Arial" w:cs="Arial" w:hint="eastAsia"/>
          <w:kern w:val="2"/>
          <w:sz w:val="21"/>
          <w:szCs w:val="21"/>
        </w:rPr>
        <w:t>栗园庄中路</w:t>
      </w:r>
      <w:r w:rsidR="00D5090B">
        <w:rPr>
          <w:rFonts w:ascii="Arial" w:hAnsi="Arial" w:cs="Arial" w:hint="eastAsia"/>
          <w:kern w:val="2"/>
          <w:sz w:val="21"/>
          <w:szCs w:val="21"/>
        </w:rPr>
        <w:t>2</w:t>
      </w:r>
      <w:r w:rsidR="00D5090B">
        <w:rPr>
          <w:rFonts w:ascii="Arial" w:hAnsi="Arial" w:cs="Arial" w:hint="eastAsia"/>
          <w:kern w:val="2"/>
          <w:sz w:val="21"/>
          <w:szCs w:val="21"/>
        </w:rPr>
        <w:t>号院</w:t>
      </w:r>
      <w:r w:rsidR="00D5090B">
        <w:rPr>
          <w:rFonts w:ascii="Arial" w:hAnsi="Arial" w:cs="Arial" w:hint="eastAsia"/>
          <w:kern w:val="2"/>
          <w:sz w:val="21"/>
          <w:szCs w:val="21"/>
        </w:rPr>
        <w:t>7</w:t>
      </w:r>
      <w:r w:rsidR="00D5090B">
        <w:rPr>
          <w:rFonts w:ascii="Arial" w:hAnsi="Arial" w:cs="Arial" w:hint="eastAsia"/>
          <w:kern w:val="2"/>
          <w:sz w:val="21"/>
          <w:szCs w:val="21"/>
        </w:rPr>
        <w:t>、</w:t>
      </w:r>
      <w:r w:rsidR="00D5090B">
        <w:rPr>
          <w:rFonts w:ascii="Arial" w:hAnsi="Arial" w:cs="Arial" w:hint="eastAsia"/>
          <w:kern w:val="2"/>
          <w:sz w:val="21"/>
          <w:szCs w:val="21"/>
        </w:rPr>
        <w:t>8</w:t>
      </w:r>
      <w:r w:rsidR="00D5090B">
        <w:rPr>
          <w:rFonts w:ascii="Arial" w:hAnsi="Arial" w:cs="Arial" w:hint="eastAsia"/>
          <w:kern w:val="2"/>
          <w:sz w:val="21"/>
          <w:szCs w:val="21"/>
        </w:rPr>
        <w:t>号楼（伴山领寓）房源表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5208A4FD" w14:textId="193E6017" w:rsidR="00AF7A46" w:rsidRDefault="00DE6D7B" w:rsidP="00AF7A46">
      <w:pPr>
        <w:numPr>
          <w:ilvl w:val="0"/>
          <w:numId w:val="6"/>
        </w:numPr>
        <w:spacing w:before="0" w:after="0" w:line="360" w:lineRule="auto"/>
        <w:jc w:val="both"/>
        <w:rPr>
          <w:rFonts w:ascii="Arial" w:hAnsi="Arial"/>
          <w:sz w:val="21"/>
          <w:szCs w:val="24"/>
        </w:rPr>
      </w:pPr>
      <w:r>
        <w:rPr>
          <w:rFonts w:ascii="Arial" w:hAnsi="Arial" w:hint="eastAsia"/>
          <w:sz w:val="21"/>
          <w:szCs w:val="24"/>
        </w:rPr>
        <w:t>建设单位</w:t>
      </w:r>
      <w:r w:rsidR="00AF7A46"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DA1CB7">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rsidSect="006A69B1">
          <w:pgSz w:w="11907" w:h="16840"/>
          <w:pgMar w:top="1134" w:right="1134" w:bottom="1134" w:left="1418" w:header="680" w:footer="850"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11" w:name="_Toc379795041"/>
      <w:bookmarkStart w:id="12" w:name="_Toc469298293"/>
      <w:bookmarkStart w:id="13" w:name="_Toc184372544"/>
      <w:bookmarkEnd w:id="10"/>
      <w:r w:rsidRPr="00783C56">
        <w:rPr>
          <w:rFonts w:eastAsia="方正黑体简体" w:hint="eastAsia"/>
          <w:b w:val="0"/>
          <w:kern w:val="2"/>
          <w:sz w:val="32"/>
          <w:szCs w:val="32"/>
        </w:rPr>
        <w:lastRenderedPageBreak/>
        <w:t>估价师声明</w:t>
      </w:r>
      <w:bookmarkEnd w:id="11"/>
      <w:bookmarkEnd w:id="12"/>
      <w:bookmarkEnd w:id="13"/>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4"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4"/>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5"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5"/>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rsidSect="006A69B1">
          <w:type w:val="nextColumn"/>
          <w:pgSz w:w="11907" w:h="16840"/>
          <w:pgMar w:top="1134" w:right="1134" w:bottom="1134" w:left="1418" w:header="680" w:footer="850"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6" w:name="_Toc469298294"/>
      <w:bookmarkStart w:id="17" w:name="_Toc379795042"/>
      <w:bookmarkStart w:id="18" w:name="_Toc184372545"/>
      <w:r w:rsidRPr="00783C56">
        <w:rPr>
          <w:rFonts w:eastAsia="方正黑体简体" w:hint="eastAsia"/>
          <w:b w:val="0"/>
          <w:kern w:val="2"/>
          <w:sz w:val="32"/>
          <w:szCs w:val="32"/>
        </w:rPr>
        <w:lastRenderedPageBreak/>
        <w:t>估价假设和限制条件</w:t>
      </w:r>
      <w:bookmarkEnd w:id="16"/>
      <w:bookmarkEnd w:id="17"/>
      <w:bookmarkEnd w:id="18"/>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9" w:name="OLE_LINK13"/>
      <w:bookmarkStart w:id="20" w:name="OLE_LINK12"/>
      <w:bookmarkStart w:id="21"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9"/>
    <w:bookmarkEnd w:id="20"/>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4.</w:t>
      </w:r>
      <w:r w:rsidRPr="00783C56">
        <w:rPr>
          <w:rFonts w:ascii="Arial" w:hAnsi="Arial" w:hint="eastAsia"/>
          <w:kern w:val="2"/>
          <w:sz w:val="21"/>
        </w:rPr>
        <w:t>依据不足假设</w:t>
      </w:r>
    </w:p>
    <w:p w14:paraId="7818930B" w14:textId="46C06886"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3B7E42">
        <w:rPr>
          <w:rFonts w:ascii="Arial" w:hAnsi="Arial" w:hint="eastAsia"/>
          <w:bCs/>
          <w:sz w:val="21"/>
        </w:rPr>
        <w:t>京保租认定</w:t>
      </w:r>
      <w:proofErr w:type="gramEnd"/>
      <w:r w:rsidR="003B7E42">
        <w:rPr>
          <w:rFonts w:ascii="Arial" w:hAnsi="Arial" w:hint="eastAsia"/>
          <w:bCs/>
          <w:sz w:val="21"/>
        </w:rPr>
        <w:t>（</w:t>
      </w:r>
      <w:r w:rsidR="003B7E42">
        <w:rPr>
          <w:rFonts w:ascii="Arial" w:hAnsi="Arial" w:hint="eastAsia"/>
          <w:bCs/>
          <w:sz w:val="21"/>
        </w:rPr>
        <w:t>2022</w:t>
      </w:r>
      <w:r w:rsidR="003B7E42">
        <w:rPr>
          <w:rFonts w:ascii="Arial" w:hAnsi="Arial" w:hint="eastAsia"/>
          <w:bCs/>
          <w:sz w:val="21"/>
        </w:rPr>
        <w:t>）</w:t>
      </w:r>
      <w:r w:rsidR="003B7E42">
        <w:rPr>
          <w:rFonts w:ascii="Arial" w:hAnsi="Arial" w:hint="eastAsia"/>
          <w:bCs/>
          <w:sz w:val="21"/>
        </w:rPr>
        <w:t>17-X1</w:t>
      </w:r>
      <w:r w:rsidR="003B7E42">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3B7E42">
        <w:rPr>
          <w:rFonts w:ascii="Arial" w:hAnsi="Arial" w:hint="eastAsia"/>
          <w:bCs/>
          <w:sz w:val="21"/>
        </w:rPr>
        <w:t>京保租认定</w:t>
      </w:r>
      <w:proofErr w:type="gramEnd"/>
      <w:r w:rsidR="003B7E42">
        <w:rPr>
          <w:rFonts w:ascii="Arial" w:hAnsi="Arial" w:hint="eastAsia"/>
          <w:bCs/>
          <w:sz w:val="21"/>
        </w:rPr>
        <w:t>（</w:t>
      </w:r>
      <w:r w:rsidR="003B7E42">
        <w:rPr>
          <w:rFonts w:ascii="Arial" w:hAnsi="Arial" w:hint="eastAsia"/>
          <w:bCs/>
          <w:sz w:val="21"/>
        </w:rPr>
        <w:t>2022</w:t>
      </w:r>
      <w:r w:rsidR="003B7E42">
        <w:rPr>
          <w:rFonts w:ascii="Arial" w:hAnsi="Arial" w:hint="eastAsia"/>
          <w:bCs/>
          <w:sz w:val="21"/>
        </w:rPr>
        <w:t>）</w:t>
      </w:r>
      <w:r w:rsidR="003B7E42">
        <w:rPr>
          <w:rFonts w:ascii="Arial" w:hAnsi="Arial" w:hint="eastAsia"/>
          <w:bCs/>
          <w:sz w:val="21"/>
        </w:rPr>
        <w:t>17-X1</w:t>
      </w:r>
      <w:r w:rsidR="003B7E42">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w:t>
      </w:r>
      <w:r w:rsidRPr="00783C56">
        <w:rPr>
          <w:rFonts w:ascii="Arial" w:hAnsi="Arial" w:cs="Arial"/>
          <w:sz w:val="21"/>
          <w:szCs w:val="28"/>
        </w:rPr>
        <w:lastRenderedPageBreak/>
        <w:t>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5AAF8272"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rsidSect="006A69B1">
          <w:footerReference w:type="default" r:id="rId13"/>
          <w:pgSz w:w="11907" w:h="16840"/>
          <w:pgMar w:top="1134" w:right="1134" w:bottom="1134" w:left="1418" w:header="680" w:footer="850"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3B7E42">
        <w:rPr>
          <w:rFonts w:ascii="Arial" w:hAnsi="Arial" w:cs="Arial" w:hint="eastAsia"/>
          <w:sz w:val="21"/>
          <w:szCs w:val="28"/>
        </w:rPr>
        <w:t>11</w:t>
      </w:r>
      <w:r w:rsidR="0065325A">
        <w:rPr>
          <w:rFonts w:ascii="Arial" w:hAnsi="Arial" w:cs="Arial" w:hint="eastAsia"/>
          <w:sz w:val="21"/>
          <w:szCs w:val="28"/>
        </w:rPr>
        <w:t>月</w:t>
      </w:r>
      <w:r w:rsidR="0065325A">
        <w:rPr>
          <w:rFonts w:ascii="Arial" w:hAnsi="Arial" w:cs="Arial" w:hint="eastAsia"/>
          <w:sz w:val="21"/>
          <w:szCs w:val="28"/>
        </w:rPr>
        <w:t>2</w:t>
      </w:r>
      <w:r w:rsidR="003B7E42">
        <w:rPr>
          <w:rFonts w:ascii="Arial" w:hAnsi="Arial" w:cs="Arial" w:hint="eastAsia"/>
          <w:sz w:val="21"/>
          <w:szCs w:val="28"/>
        </w:rPr>
        <w:t>4</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3B7E42">
        <w:rPr>
          <w:rFonts w:ascii="Arial" w:hAnsi="Arial" w:cs="Arial" w:hint="eastAsia"/>
          <w:sz w:val="21"/>
          <w:szCs w:val="28"/>
        </w:rPr>
        <w:t>11</w:t>
      </w:r>
      <w:r w:rsidR="00590437">
        <w:rPr>
          <w:rFonts w:ascii="Arial" w:hAnsi="Arial" w:cs="Arial" w:hint="eastAsia"/>
          <w:sz w:val="21"/>
          <w:szCs w:val="28"/>
        </w:rPr>
        <w:t>月</w:t>
      </w:r>
      <w:r w:rsidR="003B7E42">
        <w:rPr>
          <w:rFonts w:ascii="Arial" w:hAnsi="Arial" w:cs="Arial" w:hint="eastAsia"/>
          <w:sz w:val="21"/>
          <w:szCs w:val="28"/>
        </w:rPr>
        <w:t>23</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21"/>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2" w:name="_Toc469298295"/>
      <w:bookmarkStart w:id="23" w:name="_Toc168225812"/>
      <w:bookmarkStart w:id="24" w:name="_Toc184372546"/>
      <w:bookmarkStart w:id="25" w:name="_Toc168225813"/>
      <w:r w:rsidRPr="00783C56">
        <w:rPr>
          <w:rFonts w:eastAsia="方正黑体简体" w:hint="eastAsia"/>
          <w:b w:val="0"/>
          <w:kern w:val="2"/>
          <w:sz w:val="32"/>
          <w:szCs w:val="32"/>
        </w:rPr>
        <w:lastRenderedPageBreak/>
        <w:t>估价结果报告</w:t>
      </w:r>
      <w:bookmarkEnd w:id="22"/>
      <w:bookmarkEnd w:id="23"/>
      <w:bookmarkEnd w:id="24"/>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6" w:name="_Toc184372547"/>
      <w:r w:rsidRPr="00783C56">
        <w:rPr>
          <w:rFonts w:eastAsia="宋体" w:cs="Arial" w:hint="eastAsia"/>
          <w:kern w:val="2"/>
          <w:sz w:val="21"/>
          <w:szCs w:val="21"/>
        </w:rPr>
        <w:t>一、</w:t>
      </w:r>
      <w:bookmarkEnd w:id="25"/>
      <w:r w:rsidRPr="00783C56">
        <w:rPr>
          <w:rFonts w:eastAsia="宋体" w:cs="Arial" w:hint="eastAsia"/>
          <w:kern w:val="2"/>
          <w:sz w:val="21"/>
          <w:szCs w:val="21"/>
        </w:rPr>
        <w:t>估价委托人</w:t>
      </w:r>
      <w:bookmarkEnd w:id="26"/>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7" w:name="_Toc168225814"/>
      <w:bookmarkStart w:id="28" w:name="_Toc184372548"/>
      <w:r w:rsidRPr="00783C56">
        <w:rPr>
          <w:rFonts w:eastAsia="宋体" w:cs="Arial" w:hint="eastAsia"/>
          <w:kern w:val="2"/>
          <w:sz w:val="21"/>
          <w:szCs w:val="21"/>
        </w:rPr>
        <w:t>二、</w:t>
      </w:r>
      <w:bookmarkEnd w:id="27"/>
      <w:r w:rsidRPr="00783C56">
        <w:rPr>
          <w:rFonts w:eastAsia="宋体" w:cs="Arial" w:hint="eastAsia"/>
          <w:kern w:val="2"/>
          <w:sz w:val="21"/>
          <w:szCs w:val="21"/>
        </w:rPr>
        <w:t>房地产估价机构</w:t>
      </w:r>
      <w:bookmarkEnd w:id="28"/>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9B909A"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003B7E42">
        <w:rPr>
          <w:rFonts w:ascii="Arial" w:hAnsi="Arial" w:hint="eastAsia"/>
          <w:sz w:val="21"/>
          <w:szCs w:val="21"/>
        </w:rPr>
        <w:t>2025</w:t>
      </w:r>
      <w:r w:rsidRPr="00783C56">
        <w:rPr>
          <w:rFonts w:ascii="Arial" w:hAnsi="Arial" w:hint="eastAsia"/>
          <w:sz w:val="21"/>
          <w:szCs w:val="21"/>
        </w:rPr>
        <w:t>年</w:t>
      </w:r>
      <w:r w:rsidR="003B7E42">
        <w:rPr>
          <w:rFonts w:ascii="Arial" w:hAnsi="Arial" w:hint="eastAsia"/>
          <w:sz w:val="21"/>
          <w:szCs w:val="21"/>
        </w:rPr>
        <w:t>7</w:t>
      </w:r>
      <w:r w:rsidRPr="00783C56">
        <w:rPr>
          <w:rFonts w:ascii="Arial" w:hAnsi="Arial" w:hint="eastAsia"/>
          <w:sz w:val="21"/>
          <w:szCs w:val="21"/>
        </w:rPr>
        <w:t>月</w:t>
      </w:r>
      <w:r w:rsidR="003B7E42">
        <w:rPr>
          <w:rFonts w:ascii="Arial" w:hAnsi="Arial" w:hint="eastAsia"/>
          <w:sz w:val="21"/>
          <w:szCs w:val="21"/>
        </w:rPr>
        <w:t>1</w:t>
      </w:r>
      <w:r w:rsidRPr="00783C56">
        <w:rPr>
          <w:rFonts w:ascii="Arial" w:hAnsi="Arial" w:hint="eastAsia"/>
          <w:sz w:val="21"/>
          <w:szCs w:val="21"/>
        </w:rPr>
        <w:t>日至</w:t>
      </w:r>
      <w:r w:rsidRPr="00783C56">
        <w:rPr>
          <w:rFonts w:ascii="Arial" w:hAnsi="Arial"/>
          <w:sz w:val="21"/>
          <w:szCs w:val="21"/>
        </w:rPr>
        <w:t>202</w:t>
      </w:r>
      <w:r w:rsidR="003B7E42">
        <w:rPr>
          <w:rFonts w:ascii="Arial" w:hAnsi="Arial" w:hint="eastAsia"/>
          <w:sz w:val="21"/>
          <w:szCs w:val="21"/>
        </w:rPr>
        <w:t>8</w:t>
      </w:r>
      <w:r w:rsidRPr="00783C56">
        <w:rPr>
          <w:rFonts w:ascii="Arial" w:hAnsi="Arial" w:hint="eastAsia"/>
          <w:sz w:val="21"/>
          <w:szCs w:val="21"/>
        </w:rPr>
        <w:t>年</w:t>
      </w:r>
      <w:r w:rsidR="003B7E42">
        <w:rPr>
          <w:rFonts w:ascii="Arial" w:hAnsi="Arial" w:hint="eastAsia"/>
          <w:sz w:val="21"/>
          <w:szCs w:val="21"/>
        </w:rPr>
        <w:t>6</w:t>
      </w:r>
      <w:r w:rsidRPr="00783C56">
        <w:rPr>
          <w:rFonts w:ascii="Arial" w:hAnsi="Arial" w:hint="eastAsia"/>
          <w:sz w:val="21"/>
          <w:szCs w:val="21"/>
        </w:rPr>
        <w:t>月</w:t>
      </w:r>
      <w:r w:rsidR="003B7E42">
        <w:rPr>
          <w:rFonts w:ascii="Arial" w:hAnsi="Arial" w:hint="eastAsia"/>
          <w:sz w:val="21"/>
          <w:szCs w:val="21"/>
        </w:rPr>
        <w:t>30</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9" w:name="_Toc184372549"/>
      <w:r w:rsidRPr="00783C56">
        <w:rPr>
          <w:rFonts w:eastAsia="宋体" w:cs="Arial" w:hint="eastAsia"/>
          <w:kern w:val="2"/>
          <w:sz w:val="21"/>
          <w:szCs w:val="21"/>
        </w:rPr>
        <w:t>三、估价目的</w:t>
      </w:r>
      <w:bookmarkEnd w:id="29"/>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0" w:name="_Toc168225815"/>
      <w:bookmarkStart w:id="31" w:name="_Toc184372550"/>
      <w:r w:rsidRPr="00783C56">
        <w:rPr>
          <w:rFonts w:eastAsia="宋体" w:cs="Arial" w:hint="eastAsia"/>
          <w:kern w:val="2"/>
          <w:sz w:val="21"/>
          <w:szCs w:val="21"/>
        </w:rPr>
        <w:t>四、估价对象</w:t>
      </w:r>
      <w:bookmarkEnd w:id="30"/>
      <w:bookmarkEnd w:id="31"/>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12A399F4"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D5090B">
        <w:rPr>
          <w:rFonts w:ascii="Arial" w:hAnsi="Arial" w:hint="eastAsia"/>
          <w:bCs/>
          <w:sz w:val="21"/>
        </w:rPr>
        <w:t>（伴山领寓）</w:t>
      </w:r>
      <w:r w:rsidR="00D5090B">
        <w:rPr>
          <w:rFonts w:ascii="Arial" w:hAnsi="Arial" w:hint="eastAsia"/>
          <w:bCs/>
          <w:sz w:val="21"/>
        </w:rPr>
        <w:t>354</w:t>
      </w:r>
      <w:r w:rsidR="00D5090B">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7350ABB" w14:textId="5EF2947F" w:rsidR="003B7E42" w:rsidRDefault="003B7E42" w:rsidP="003B7E42">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Pr>
          <w:rFonts w:ascii="Arial" w:hAnsi="Arial" w:cs="Arial" w:hint="eastAsia"/>
          <w:kern w:val="2"/>
          <w:sz w:val="21"/>
          <w:szCs w:val="21"/>
        </w:rPr>
        <w:t>门头沟区</w:t>
      </w:r>
      <w:r w:rsidR="007B6B2B">
        <w:rPr>
          <w:rFonts w:ascii="Arial" w:hAnsi="Arial" w:cs="Arial" w:hint="eastAsia"/>
          <w:kern w:val="2"/>
          <w:sz w:val="21"/>
          <w:szCs w:val="21"/>
        </w:rPr>
        <w:t>永定镇</w:t>
      </w:r>
      <w:r w:rsidR="007B6B2B">
        <w:rPr>
          <w:rFonts w:ascii="Arial" w:hAnsi="Arial" w:cs="Arial" w:hint="eastAsia"/>
          <w:kern w:val="2"/>
          <w:sz w:val="21"/>
          <w:szCs w:val="21"/>
        </w:rPr>
        <w:t>MC00-0600-0034</w:t>
      </w:r>
      <w:r w:rsidR="007B6B2B">
        <w:rPr>
          <w:rFonts w:ascii="Arial" w:hAnsi="Arial" w:cs="Arial" w:hint="eastAsia"/>
          <w:kern w:val="2"/>
          <w:sz w:val="21"/>
          <w:szCs w:val="21"/>
        </w:rPr>
        <w:t>地块（现状坐落：栗园庄中路</w:t>
      </w:r>
      <w:r w:rsidR="007B6B2B">
        <w:rPr>
          <w:rFonts w:ascii="Arial" w:hAnsi="Arial" w:cs="Arial" w:hint="eastAsia"/>
          <w:kern w:val="2"/>
          <w:sz w:val="21"/>
          <w:szCs w:val="21"/>
        </w:rPr>
        <w:t>2</w:t>
      </w:r>
      <w:r w:rsidR="007B6B2B">
        <w:rPr>
          <w:rFonts w:ascii="Arial" w:hAnsi="Arial" w:cs="Arial" w:hint="eastAsia"/>
          <w:kern w:val="2"/>
          <w:sz w:val="21"/>
          <w:szCs w:val="21"/>
        </w:rPr>
        <w:t>号院）</w:t>
      </w:r>
      <w:r w:rsidR="007B6B2B">
        <w:rPr>
          <w:rFonts w:ascii="Arial" w:hAnsi="Arial" w:cs="Arial" w:hint="eastAsia"/>
          <w:kern w:val="2"/>
          <w:sz w:val="21"/>
          <w:szCs w:val="21"/>
        </w:rPr>
        <w:t>7</w:t>
      </w:r>
      <w:r w:rsidR="007B6B2B">
        <w:rPr>
          <w:rFonts w:ascii="Arial" w:hAnsi="Arial" w:cs="Arial" w:hint="eastAsia"/>
          <w:kern w:val="2"/>
          <w:sz w:val="21"/>
          <w:szCs w:val="21"/>
        </w:rPr>
        <w:t>、</w:t>
      </w:r>
      <w:r w:rsidR="007B6B2B">
        <w:rPr>
          <w:rFonts w:ascii="Arial" w:hAnsi="Arial" w:cs="Arial" w:hint="eastAsia"/>
          <w:kern w:val="2"/>
          <w:sz w:val="21"/>
          <w:szCs w:val="21"/>
        </w:rPr>
        <w:t>8</w:t>
      </w:r>
      <w:r w:rsidR="007B6B2B">
        <w:rPr>
          <w:rFonts w:ascii="Arial" w:hAnsi="Arial" w:cs="Arial" w:hint="eastAsia"/>
          <w:kern w:val="2"/>
          <w:sz w:val="21"/>
          <w:szCs w:val="21"/>
        </w:rPr>
        <w:t>号楼</w:t>
      </w:r>
      <w:r>
        <w:rPr>
          <w:rFonts w:ascii="Arial" w:hAnsi="Arial" w:cs="Arial" w:hint="eastAsia"/>
          <w:kern w:val="2"/>
          <w:sz w:val="21"/>
          <w:szCs w:val="21"/>
        </w:rPr>
        <w:t>（伴山领寓）</w:t>
      </w:r>
      <w:r>
        <w:rPr>
          <w:rFonts w:ascii="Arial" w:hAnsi="Arial" w:cs="Arial" w:hint="eastAsia"/>
          <w:kern w:val="2"/>
          <w:sz w:val="21"/>
          <w:szCs w:val="21"/>
        </w:rPr>
        <w:t>354</w:t>
      </w:r>
      <w:r>
        <w:rPr>
          <w:rFonts w:ascii="Arial" w:hAnsi="Arial" w:cs="Arial" w:hint="eastAsia"/>
          <w:kern w:val="2"/>
          <w:sz w:val="21"/>
          <w:szCs w:val="21"/>
        </w:rPr>
        <w:t>套集体土地租赁住房项目</w:t>
      </w:r>
      <w:r w:rsidRPr="00911BE0">
        <w:rPr>
          <w:rFonts w:ascii="Arial" w:hAnsi="Arial" w:cs="Arial" w:hint="eastAsia"/>
          <w:kern w:val="2"/>
          <w:sz w:val="21"/>
          <w:szCs w:val="21"/>
        </w:rPr>
        <w:t>。估价对象权利人为</w:t>
      </w:r>
      <w:r>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Pr>
          <w:rFonts w:ascii="Arial" w:hAnsi="Arial" w:cs="Arial" w:hint="eastAsia"/>
          <w:kern w:val="2"/>
          <w:sz w:val="21"/>
          <w:szCs w:val="21"/>
        </w:rPr>
        <w:t>东至栗园庄东路，</w:t>
      </w:r>
      <w:r w:rsidR="0005137D">
        <w:rPr>
          <w:rFonts w:ascii="Arial" w:hAnsi="Arial" w:cs="Arial" w:hint="eastAsia"/>
          <w:kern w:val="2"/>
          <w:sz w:val="21"/>
          <w:szCs w:val="21"/>
        </w:rPr>
        <w:t>西至栗园庄中路</w:t>
      </w:r>
      <w:r>
        <w:rPr>
          <w:rFonts w:ascii="Arial" w:hAnsi="Arial" w:cs="Arial" w:hint="eastAsia"/>
          <w:kern w:val="2"/>
          <w:sz w:val="21"/>
          <w:szCs w:val="21"/>
        </w:rPr>
        <w:t>，南至现状绿地，北至</w:t>
      </w:r>
      <w:r>
        <w:rPr>
          <w:rFonts w:ascii="Arial" w:hAnsi="Arial" w:cs="Arial" w:hint="eastAsia"/>
          <w:kern w:val="2"/>
          <w:sz w:val="21"/>
          <w:szCs w:val="21"/>
        </w:rPr>
        <w:t>G108</w:t>
      </w:r>
      <w:r w:rsidRPr="006F6FFF">
        <w:rPr>
          <w:rFonts w:ascii="Arial" w:hAnsi="Arial" w:cs="Arial" w:hint="eastAsia"/>
          <w:kern w:val="2"/>
          <w:sz w:val="21"/>
          <w:szCs w:val="21"/>
        </w:rPr>
        <w:t>。</w:t>
      </w:r>
      <w:r w:rsidRPr="006F6FFF">
        <w:rPr>
          <w:rFonts w:ascii="Arial" w:hAnsi="Arial" w:cs="Arial" w:hint="eastAsia"/>
          <w:sz w:val="21"/>
          <w:szCs w:val="21"/>
        </w:rPr>
        <w:t>根据委托方介绍及《估价委托书》及其附件、《保障性租赁住房项目认定书》</w:t>
      </w:r>
      <w:r w:rsidRPr="006F6FFF">
        <w:rPr>
          <w:rFonts w:ascii="Arial" w:hAnsi="Arial" w:cs="Arial" w:hint="eastAsia"/>
          <w:sz w:val="21"/>
          <w:szCs w:val="21"/>
        </w:rPr>
        <w:t>[</w:t>
      </w:r>
      <w:proofErr w:type="gramStart"/>
      <w:r>
        <w:rPr>
          <w:rFonts w:ascii="Arial" w:hAnsi="Arial" w:cs="Arial" w:hint="eastAsia"/>
          <w:sz w:val="21"/>
          <w:szCs w:val="21"/>
        </w:rPr>
        <w:t>京保租认定</w:t>
      </w:r>
      <w:proofErr w:type="gramEnd"/>
      <w:r>
        <w:rPr>
          <w:rFonts w:ascii="Arial" w:hAnsi="Arial" w:cs="Arial" w:hint="eastAsia"/>
          <w:sz w:val="21"/>
          <w:szCs w:val="21"/>
        </w:rPr>
        <w:t>（</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17-X1</w:t>
      </w:r>
      <w:r>
        <w:rPr>
          <w:rFonts w:ascii="Arial" w:hAnsi="Arial" w:cs="Arial" w:hint="eastAsia"/>
          <w:sz w:val="21"/>
          <w:szCs w:val="21"/>
        </w:rPr>
        <w:t>号</w:t>
      </w:r>
      <w:r w:rsidRPr="006F6FFF">
        <w:rPr>
          <w:rFonts w:ascii="Arial" w:hAnsi="Arial" w:cs="Arial" w:hint="eastAsia"/>
          <w:sz w:val="21"/>
          <w:szCs w:val="21"/>
        </w:rPr>
        <w:t>]</w:t>
      </w:r>
      <w:r w:rsidRPr="006F6FFF">
        <w:rPr>
          <w:rFonts w:ascii="Arial" w:hAnsi="Arial" w:cs="Arial" w:hint="eastAsia"/>
          <w:sz w:val="21"/>
          <w:szCs w:val="21"/>
        </w:rPr>
        <w:t>、《</w:t>
      </w:r>
      <w:r>
        <w:rPr>
          <w:rFonts w:ascii="Arial" w:hAnsi="Arial" w:cs="Arial" w:hint="eastAsia"/>
          <w:sz w:val="21"/>
          <w:szCs w:val="21"/>
        </w:rPr>
        <w:t>栗园庄中路</w:t>
      </w:r>
      <w:r>
        <w:rPr>
          <w:rFonts w:ascii="Arial" w:hAnsi="Arial" w:cs="Arial" w:hint="eastAsia"/>
          <w:sz w:val="21"/>
          <w:szCs w:val="21"/>
        </w:rPr>
        <w:t>2</w:t>
      </w:r>
      <w:r>
        <w:rPr>
          <w:rFonts w:ascii="Arial" w:hAnsi="Arial" w:cs="Arial" w:hint="eastAsia"/>
          <w:sz w:val="21"/>
          <w:szCs w:val="21"/>
        </w:rPr>
        <w:t>号院</w:t>
      </w:r>
      <w:r>
        <w:rPr>
          <w:rFonts w:ascii="Arial" w:hAnsi="Arial" w:cs="Arial" w:hint="eastAsia"/>
          <w:sz w:val="21"/>
          <w:szCs w:val="21"/>
        </w:rPr>
        <w:t>7</w:t>
      </w: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号楼（伴山领寓）房源表</w:t>
      </w:r>
      <w:r w:rsidRPr="006F6FFF">
        <w:rPr>
          <w:rFonts w:ascii="Arial" w:hAnsi="Arial" w:cs="Arial" w:hint="eastAsia"/>
          <w:sz w:val="21"/>
          <w:szCs w:val="21"/>
        </w:rPr>
        <w:t>》</w:t>
      </w:r>
      <w:r w:rsidRPr="006F6FFF">
        <w:rPr>
          <w:rFonts w:ascii="Arial" w:hAnsi="Arial" w:cs="Arial" w:hint="eastAsia"/>
          <w:kern w:val="2"/>
          <w:sz w:val="21"/>
          <w:szCs w:val="21"/>
        </w:rPr>
        <w:t>，估</w:t>
      </w:r>
      <w:r w:rsidRPr="00911BE0">
        <w:rPr>
          <w:rFonts w:ascii="Arial" w:hAnsi="Arial" w:cs="Arial" w:hint="eastAsia"/>
          <w:kern w:val="2"/>
          <w:sz w:val="21"/>
          <w:szCs w:val="21"/>
        </w:rPr>
        <w:t>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w:t>
      </w:r>
      <w:r>
        <w:rPr>
          <w:rFonts w:ascii="Arial" w:hAnsi="Arial" w:cs="Arial" w:hint="eastAsia"/>
          <w:kern w:val="2"/>
          <w:sz w:val="21"/>
          <w:szCs w:val="21"/>
        </w:rPr>
        <w:t>本次评估范围为伴山</w:t>
      </w:r>
      <w:proofErr w:type="gramStart"/>
      <w:r>
        <w:rPr>
          <w:rFonts w:ascii="Arial" w:hAnsi="Arial" w:cs="Arial" w:hint="eastAsia"/>
          <w:kern w:val="2"/>
          <w:sz w:val="21"/>
          <w:szCs w:val="21"/>
        </w:rPr>
        <w:t>领寓项目</w:t>
      </w:r>
      <w:proofErr w:type="gramEnd"/>
      <w:r>
        <w:rPr>
          <w:rFonts w:ascii="Arial" w:hAnsi="Arial" w:cs="Arial" w:hint="eastAsia"/>
          <w:kern w:val="2"/>
          <w:sz w:val="21"/>
          <w:szCs w:val="21"/>
        </w:rPr>
        <w:t>部分保障性租赁住房房源，共计</w:t>
      </w:r>
      <w:r>
        <w:rPr>
          <w:rFonts w:ascii="Arial" w:hAnsi="Arial" w:cs="Arial" w:hint="eastAsia"/>
          <w:kern w:val="2"/>
          <w:sz w:val="21"/>
          <w:szCs w:val="21"/>
        </w:rPr>
        <w:t>354</w:t>
      </w:r>
      <w:r>
        <w:rPr>
          <w:rFonts w:ascii="Arial" w:hAnsi="Arial" w:cs="Arial" w:hint="eastAsia"/>
          <w:kern w:val="2"/>
          <w:sz w:val="21"/>
          <w:szCs w:val="21"/>
        </w:rPr>
        <w:t>套，</w:t>
      </w:r>
      <w:r w:rsidRPr="00911BE0">
        <w:rPr>
          <w:rFonts w:ascii="Arial" w:hAnsi="Arial" w:cs="Arial" w:hint="eastAsia"/>
          <w:kern w:val="2"/>
          <w:sz w:val="21"/>
          <w:szCs w:val="21"/>
        </w:rPr>
        <w:t>建筑面积</w:t>
      </w:r>
      <w:r>
        <w:rPr>
          <w:rFonts w:ascii="Arial" w:hAnsi="Arial" w:cs="Arial" w:hint="eastAsia"/>
          <w:kern w:val="2"/>
          <w:sz w:val="21"/>
          <w:szCs w:val="21"/>
        </w:rPr>
        <w:t>共</w:t>
      </w:r>
      <w:r w:rsidRPr="00911BE0">
        <w:rPr>
          <w:rFonts w:ascii="Arial" w:hAnsi="Arial" w:cs="Arial" w:hint="eastAsia"/>
          <w:kern w:val="2"/>
          <w:sz w:val="21"/>
          <w:szCs w:val="21"/>
        </w:rPr>
        <w:t>为</w:t>
      </w:r>
      <w:r>
        <w:rPr>
          <w:rFonts w:ascii="Arial" w:hAnsi="Arial" w:cs="Arial"/>
          <w:kern w:val="2"/>
          <w:sz w:val="21"/>
          <w:szCs w:val="21"/>
        </w:rPr>
        <w:t>15689.15</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p w14:paraId="38E96B4B" w14:textId="77777777" w:rsidR="003B7E42" w:rsidRDefault="003B7E42" w:rsidP="003B7E42">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336"/>
        <w:gridCol w:w="2336"/>
      </w:tblGrid>
      <w:tr w:rsidR="003B7E42" w:rsidRPr="00DD4055" w14:paraId="71746884" w14:textId="77777777" w:rsidTr="009749B0">
        <w:trPr>
          <w:trHeight w:val="170"/>
          <w:jc w:val="center"/>
        </w:trPr>
        <w:tc>
          <w:tcPr>
            <w:tcW w:w="4673" w:type="dxa"/>
            <w:noWrap/>
            <w:vAlign w:val="center"/>
            <w:hideMark/>
          </w:tcPr>
          <w:p w14:paraId="6DC60166"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2336" w:type="dxa"/>
            <w:noWrap/>
            <w:vAlign w:val="center"/>
            <w:hideMark/>
          </w:tcPr>
          <w:p w14:paraId="60308822"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2336" w:type="dxa"/>
            <w:noWrap/>
            <w:vAlign w:val="center"/>
            <w:hideMark/>
          </w:tcPr>
          <w:p w14:paraId="40E377B6"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3B7E42" w:rsidRPr="00DD4055" w14:paraId="0009D38D" w14:textId="77777777" w:rsidTr="009749B0">
        <w:trPr>
          <w:trHeight w:val="170"/>
          <w:jc w:val="center"/>
        </w:trPr>
        <w:tc>
          <w:tcPr>
            <w:tcW w:w="4673" w:type="dxa"/>
            <w:noWrap/>
            <w:vAlign w:val="center"/>
            <w:hideMark/>
          </w:tcPr>
          <w:p w14:paraId="19DA8345"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7</w:t>
            </w:r>
            <w:r w:rsidRPr="00DD4055">
              <w:rPr>
                <w:rFonts w:ascii="华文细黑" w:eastAsia="华文细黑" w:hAnsi="华文细黑" w:cs="宋体" w:hint="eastAsia"/>
                <w:sz w:val="18"/>
                <w:szCs w:val="18"/>
              </w:rPr>
              <w:t>号楼</w:t>
            </w:r>
          </w:p>
        </w:tc>
        <w:tc>
          <w:tcPr>
            <w:tcW w:w="2336" w:type="dxa"/>
            <w:noWrap/>
            <w:vAlign w:val="center"/>
            <w:hideMark/>
          </w:tcPr>
          <w:p w14:paraId="6EEAB685"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w:t>
            </w:r>
          </w:p>
        </w:tc>
        <w:tc>
          <w:tcPr>
            <w:tcW w:w="2336" w:type="dxa"/>
            <w:noWrap/>
            <w:vAlign w:val="center"/>
            <w:hideMark/>
          </w:tcPr>
          <w:p w14:paraId="3D68FEF5"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8225.18</w:t>
            </w:r>
          </w:p>
        </w:tc>
      </w:tr>
      <w:tr w:rsidR="003B7E42" w:rsidRPr="00DD4055" w14:paraId="03347939" w14:textId="77777777" w:rsidTr="009749B0">
        <w:trPr>
          <w:trHeight w:val="170"/>
          <w:jc w:val="center"/>
        </w:trPr>
        <w:tc>
          <w:tcPr>
            <w:tcW w:w="4673" w:type="dxa"/>
            <w:noWrap/>
            <w:vAlign w:val="center"/>
            <w:hideMark/>
          </w:tcPr>
          <w:p w14:paraId="140573D5"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8</w:t>
            </w:r>
            <w:r w:rsidRPr="00DD4055">
              <w:rPr>
                <w:rFonts w:ascii="华文细黑" w:eastAsia="华文细黑" w:hAnsi="华文细黑" w:cs="宋体" w:hint="eastAsia"/>
                <w:sz w:val="18"/>
                <w:szCs w:val="18"/>
              </w:rPr>
              <w:t>号楼</w:t>
            </w:r>
          </w:p>
        </w:tc>
        <w:tc>
          <w:tcPr>
            <w:tcW w:w="2336" w:type="dxa"/>
            <w:tcBorders>
              <w:bottom w:val="single" w:sz="4" w:space="0" w:color="auto"/>
            </w:tcBorders>
            <w:noWrap/>
            <w:vAlign w:val="center"/>
            <w:hideMark/>
          </w:tcPr>
          <w:p w14:paraId="30398148"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172</w:t>
            </w:r>
          </w:p>
        </w:tc>
        <w:tc>
          <w:tcPr>
            <w:tcW w:w="2336" w:type="dxa"/>
            <w:tcBorders>
              <w:bottom w:val="single" w:sz="4" w:space="0" w:color="auto"/>
            </w:tcBorders>
            <w:noWrap/>
            <w:vAlign w:val="center"/>
            <w:hideMark/>
          </w:tcPr>
          <w:p w14:paraId="2921728E"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7463.97</w:t>
            </w:r>
          </w:p>
        </w:tc>
      </w:tr>
      <w:tr w:rsidR="003B7E42" w:rsidRPr="00DD4055" w14:paraId="77390750" w14:textId="77777777" w:rsidTr="009749B0">
        <w:trPr>
          <w:trHeight w:val="170"/>
          <w:jc w:val="center"/>
        </w:trPr>
        <w:tc>
          <w:tcPr>
            <w:tcW w:w="4673" w:type="dxa"/>
            <w:noWrap/>
            <w:vAlign w:val="center"/>
            <w:hideMark/>
          </w:tcPr>
          <w:p w14:paraId="0F1B25B3"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336" w:type="dxa"/>
            <w:shd w:val="clear" w:color="000000" w:fill="auto"/>
            <w:noWrap/>
            <w:vAlign w:val="center"/>
            <w:hideMark/>
          </w:tcPr>
          <w:p w14:paraId="1F81FB08"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354</w:t>
            </w:r>
          </w:p>
        </w:tc>
        <w:tc>
          <w:tcPr>
            <w:tcW w:w="2336" w:type="dxa"/>
            <w:shd w:val="clear" w:color="000000" w:fill="auto"/>
            <w:noWrap/>
            <w:vAlign w:val="center"/>
            <w:hideMark/>
          </w:tcPr>
          <w:p w14:paraId="58881275" w14:textId="77777777" w:rsidR="003B7E42" w:rsidRPr="00DD4055" w:rsidRDefault="003B7E42" w:rsidP="003B74FD">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15689.15</w:t>
            </w:r>
          </w:p>
        </w:tc>
      </w:tr>
    </w:tbl>
    <w:p w14:paraId="61DA8F15" w14:textId="77777777" w:rsidR="003B7E42" w:rsidRDefault="003B7E42" w:rsidP="003B7E42">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83"/>
        <w:gridCol w:w="2425"/>
        <w:gridCol w:w="2322"/>
        <w:gridCol w:w="2322"/>
      </w:tblGrid>
      <w:tr w:rsidR="003B7E42" w:rsidRPr="00D5090B" w14:paraId="156281C3" w14:textId="77777777" w:rsidTr="003B74FD">
        <w:trPr>
          <w:trHeight w:val="330"/>
          <w:jc w:val="center"/>
        </w:trPr>
        <w:tc>
          <w:tcPr>
            <w:tcW w:w="988" w:type="dxa"/>
            <w:noWrap/>
            <w:vAlign w:val="center"/>
            <w:hideMark/>
          </w:tcPr>
          <w:p w14:paraId="18AFFEC2" w14:textId="77777777" w:rsidR="003B7E42" w:rsidRPr="00D5090B" w:rsidRDefault="003B7E42" w:rsidP="003B74FD">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序号</w:t>
            </w:r>
          </w:p>
        </w:tc>
        <w:tc>
          <w:tcPr>
            <w:tcW w:w="1275" w:type="dxa"/>
            <w:noWrap/>
            <w:vAlign w:val="center"/>
            <w:hideMark/>
          </w:tcPr>
          <w:p w14:paraId="32CD220F" w14:textId="77777777" w:rsidR="003B7E42" w:rsidRPr="00D5090B" w:rsidRDefault="003B7E42" w:rsidP="003B74FD">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户型名称</w:t>
            </w:r>
          </w:p>
        </w:tc>
        <w:tc>
          <w:tcPr>
            <w:tcW w:w="2410" w:type="dxa"/>
            <w:vAlign w:val="center"/>
          </w:tcPr>
          <w:p w14:paraId="02A05B2A" w14:textId="77777777" w:rsidR="003B7E42" w:rsidRPr="00AF3DB7" w:rsidRDefault="003B7E42" w:rsidP="003B74FD">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面积区间</w:t>
            </w:r>
            <w:r w:rsidRPr="00AF3DB7">
              <w:rPr>
                <w:rFonts w:ascii="华文细黑" w:eastAsia="华文细黑" w:hAnsi="华文细黑" w:cs="宋体" w:hint="eastAsia"/>
                <w:b/>
                <w:bCs/>
                <w:sz w:val="18"/>
                <w:szCs w:val="18"/>
              </w:rPr>
              <w:t>（㎡）</w:t>
            </w:r>
          </w:p>
        </w:tc>
        <w:tc>
          <w:tcPr>
            <w:tcW w:w="2308" w:type="dxa"/>
            <w:noWrap/>
            <w:vAlign w:val="center"/>
            <w:hideMark/>
          </w:tcPr>
          <w:p w14:paraId="5CD61932" w14:textId="77777777" w:rsidR="003B7E42" w:rsidRPr="00D5090B" w:rsidRDefault="003B7E42" w:rsidP="003B74FD">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套数</w:t>
            </w:r>
          </w:p>
        </w:tc>
        <w:tc>
          <w:tcPr>
            <w:tcW w:w="2308" w:type="dxa"/>
            <w:noWrap/>
            <w:vAlign w:val="center"/>
            <w:hideMark/>
          </w:tcPr>
          <w:p w14:paraId="1C918330" w14:textId="77777777" w:rsidR="003B7E42" w:rsidRPr="00D5090B" w:rsidRDefault="003B7E42" w:rsidP="003B74FD">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总面积</w:t>
            </w:r>
            <w:r w:rsidRPr="00AF3DB7">
              <w:rPr>
                <w:rFonts w:ascii="华文细黑" w:eastAsia="华文细黑" w:hAnsi="华文细黑" w:cs="宋体" w:hint="eastAsia"/>
                <w:b/>
                <w:bCs/>
                <w:sz w:val="18"/>
                <w:szCs w:val="18"/>
              </w:rPr>
              <w:t>（㎡）</w:t>
            </w:r>
          </w:p>
        </w:tc>
      </w:tr>
      <w:tr w:rsidR="003B7E42" w:rsidRPr="00D5090B" w14:paraId="1196883E" w14:textId="77777777" w:rsidTr="003B74FD">
        <w:trPr>
          <w:trHeight w:val="330"/>
          <w:jc w:val="center"/>
        </w:trPr>
        <w:tc>
          <w:tcPr>
            <w:tcW w:w="988" w:type="dxa"/>
            <w:noWrap/>
            <w:vAlign w:val="center"/>
            <w:hideMark/>
          </w:tcPr>
          <w:p w14:paraId="7F18C797"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w:t>
            </w:r>
          </w:p>
        </w:tc>
        <w:tc>
          <w:tcPr>
            <w:tcW w:w="1275" w:type="dxa"/>
            <w:noWrap/>
            <w:vAlign w:val="center"/>
            <w:hideMark/>
          </w:tcPr>
          <w:p w14:paraId="74ADDD12"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w:t>
            </w:r>
          </w:p>
        </w:tc>
        <w:tc>
          <w:tcPr>
            <w:tcW w:w="2410" w:type="dxa"/>
            <w:vAlign w:val="center"/>
          </w:tcPr>
          <w:p w14:paraId="4D06E710"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1CDB1D77"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134</w:t>
            </w:r>
          </w:p>
        </w:tc>
        <w:tc>
          <w:tcPr>
            <w:tcW w:w="2308" w:type="dxa"/>
            <w:noWrap/>
            <w:vAlign w:val="center"/>
            <w:hideMark/>
          </w:tcPr>
          <w:p w14:paraId="1D06311B"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5951.69</w:t>
            </w:r>
          </w:p>
        </w:tc>
      </w:tr>
      <w:tr w:rsidR="003B7E42" w:rsidRPr="00D5090B" w14:paraId="4D0E8309" w14:textId="77777777" w:rsidTr="003B74FD">
        <w:trPr>
          <w:trHeight w:val="330"/>
          <w:jc w:val="center"/>
        </w:trPr>
        <w:tc>
          <w:tcPr>
            <w:tcW w:w="988" w:type="dxa"/>
            <w:noWrap/>
            <w:vAlign w:val="center"/>
            <w:hideMark/>
          </w:tcPr>
          <w:p w14:paraId="56F5652D"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w:t>
            </w:r>
          </w:p>
        </w:tc>
        <w:tc>
          <w:tcPr>
            <w:tcW w:w="1275" w:type="dxa"/>
            <w:noWrap/>
            <w:vAlign w:val="center"/>
            <w:hideMark/>
          </w:tcPr>
          <w:p w14:paraId="1F374119"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G</w:t>
            </w:r>
          </w:p>
        </w:tc>
        <w:tc>
          <w:tcPr>
            <w:tcW w:w="2410" w:type="dxa"/>
            <w:vAlign w:val="center"/>
          </w:tcPr>
          <w:p w14:paraId="25C91614"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2E60C75F"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51CD53A3"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295.12</w:t>
            </w:r>
          </w:p>
        </w:tc>
      </w:tr>
      <w:tr w:rsidR="003B7E42" w:rsidRPr="00D5090B" w14:paraId="5F9F52DC" w14:textId="77777777" w:rsidTr="003B74FD">
        <w:trPr>
          <w:trHeight w:val="330"/>
          <w:jc w:val="center"/>
        </w:trPr>
        <w:tc>
          <w:tcPr>
            <w:tcW w:w="988" w:type="dxa"/>
            <w:noWrap/>
            <w:vAlign w:val="center"/>
            <w:hideMark/>
          </w:tcPr>
          <w:p w14:paraId="40C5BC8C"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w:t>
            </w:r>
          </w:p>
        </w:tc>
        <w:tc>
          <w:tcPr>
            <w:tcW w:w="1275" w:type="dxa"/>
            <w:noWrap/>
            <w:vAlign w:val="center"/>
            <w:hideMark/>
          </w:tcPr>
          <w:p w14:paraId="7CDF1D40"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16720AA7"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300F5973"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70</w:t>
            </w:r>
          </w:p>
        </w:tc>
        <w:tc>
          <w:tcPr>
            <w:tcW w:w="2308" w:type="dxa"/>
            <w:noWrap/>
            <w:vAlign w:val="center"/>
            <w:hideMark/>
          </w:tcPr>
          <w:p w14:paraId="57E74DC5"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2999.35</w:t>
            </w:r>
          </w:p>
        </w:tc>
      </w:tr>
      <w:tr w:rsidR="003B7E42" w:rsidRPr="00D5090B" w14:paraId="3791AEEB" w14:textId="77777777" w:rsidTr="003B74FD">
        <w:trPr>
          <w:trHeight w:val="330"/>
          <w:jc w:val="center"/>
        </w:trPr>
        <w:tc>
          <w:tcPr>
            <w:tcW w:w="988" w:type="dxa"/>
            <w:noWrap/>
            <w:vAlign w:val="center"/>
            <w:hideMark/>
          </w:tcPr>
          <w:p w14:paraId="7E3AA905"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w:t>
            </w:r>
          </w:p>
        </w:tc>
        <w:tc>
          <w:tcPr>
            <w:tcW w:w="1275" w:type="dxa"/>
            <w:noWrap/>
            <w:vAlign w:val="center"/>
            <w:hideMark/>
          </w:tcPr>
          <w:p w14:paraId="2B73229F"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E1</w:t>
            </w:r>
          </w:p>
        </w:tc>
        <w:tc>
          <w:tcPr>
            <w:tcW w:w="2410" w:type="dxa"/>
            <w:vAlign w:val="center"/>
          </w:tcPr>
          <w:p w14:paraId="7B0406B3"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42.12</w:t>
            </w:r>
          </w:p>
        </w:tc>
        <w:tc>
          <w:tcPr>
            <w:tcW w:w="2308" w:type="dxa"/>
            <w:noWrap/>
            <w:vAlign w:val="center"/>
            <w:hideMark/>
          </w:tcPr>
          <w:p w14:paraId="6481F22B"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25</w:t>
            </w:r>
          </w:p>
        </w:tc>
        <w:tc>
          <w:tcPr>
            <w:tcW w:w="2308" w:type="dxa"/>
            <w:noWrap/>
            <w:vAlign w:val="center"/>
            <w:hideMark/>
          </w:tcPr>
          <w:p w14:paraId="6834403F"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1098.8</w:t>
            </w:r>
          </w:p>
        </w:tc>
      </w:tr>
      <w:tr w:rsidR="003B7E42" w:rsidRPr="00D5090B" w14:paraId="5C893F03" w14:textId="77777777" w:rsidTr="003B74FD">
        <w:trPr>
          <w:trHeight w:val="330"/>
          <w:jc w:val="center"/>
        </w:trPr>
        <w:tc>
          <w:tcPr>
            <w:tcW w:w="988" w:type="dxa"/>
            <w:noWrap/>
            <w:vAlign w:val="center"/>
            <w:hideMark/>
          </w:tcPr>
          <w:p w14:paraId="6AF034C7"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w:t>
            </w:r>
          </w:p>
        </w:tc>
        <w:tc>
          <w:tcPr>
            <w:tcW w:w="1275" w:type="dxa"/>
            <w:noWrap/>
            <w:vAlign w:val="center"/>
            <w:hideMark/>
          </w:tcPr>
          <w:p w14:paraId="1C25941B"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E1反</w:t>
            </w:r>
          </w:p>
        </w:tc>
        <w:tc>
          <w:tcPr>
            <w:tcW w:w="2410" w:type="dxa"/>
            <w:vAlign w:val="center"/>
          </w:tcPr>
          <w:p w14:paraId="68AF932B"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41.55-42.12</w:t>
            </w:r>
          </w:p>
        </w:tc>
        <w:tc>
          <w:tcPr>
            <w:tcW w:w="2308" w:type="dxa"/>
            <w:noWrap/>
            <w:vAlign w:val="center"/>
            <w:hideMark/>
          </w:tcPr>
          <w:p w14:paraId="32ADBDC7"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26</w:t>
            </w:r>
          </w:p>
        </w:tc>
        <w:tc>
          <w:tcPr>
            <w:tcW w:w="2308" w:type="dxa"/>
            <w:noWrap/>
            <w:vAlign w:val="center"/>
            <w:hideMark/>
          </w:tcPr>
          <w:p w14:paraId="4E563703"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1118.74</w:t>
            </w:r>
          </w:p>
        </w:tc>
      </w:tr>
      <w:tr w:rsidR="003B7E42" w:rsidRPr="00D5090B" w14:paraId="0FAD1C1C" w14:textId="77777777" w:rsidTr="003B74FD">
        <w:trPr>
          <w:trHeight w:val="330"/>
          <w:jc w:val="center"/>
        </w:trPr>
        <w:tc>
          <w:tcPr>
            <w:tcW w:w="988" w:type="dxa"/>
            <w:noWrap/>
            <w:vAlign w:val="center"/>
            <w:hideMark/>
          </w:tcPr>
          <w:p w14:paraId="18433686"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6</w:t>
            </w:r>
          </w:p>
        </w:tc>
        <w:tc>
          <w:tcPr>
            <w:tcW w:w="1275" w:type="dxa"/>
            <w:noWrap/>
            <w:vAlign w:val="center"/>
            <w:hideMark/>
          </w:tcPr>
          <w:p w14:paraId="658F83C0"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E2</w:t>
            </w:r>
          </w:p>
        </w:tc>
        <w:tc>
          <w:tcPr>
            <w:tcW w:w="2410" w:type="dxa"/>
            <w:vAlign w:val="center"/>
          </w:tcPr>
          <w:p w14:paraId="4DBE4B1E"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47.84</w:t>
            </w:r>
          </w:p>
        </w:tc>
        <w:tc>
          <w:tcPr>
            <w:tcW w:w="2308" w:type="dxa"/>
            <w:noWrap/>
            <w:vAlign w:val="center"/>
            <w:hideMark/>
          </w:tcPr>
          <w:p w14:paraId="1854AD18"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8</w:t>
            </w:r>
          </w:p>
        </w:tc>
        <w:tc>
          <w:tcPr>
            <w:tcW w:w="2308" w:type="dxa"/>
            <w:noWrap/>
            <w:vAlign w:val="center"/>
            <w:hideMark/>
          </w:tcPr>
          <w:p w14:paraId="03813A7A"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375.86</w:t>
            </w:r>
          </w:p>
        </w:tc>
      </w:tr>
      <w:tr w:rsidR="003B7E42" w:rsidRPr="00D5090B" w14:paraId="4CACE88F" w14:textId="77777777" w:rsidTr="003B74FD">
        <w:trPr>
          <w:trHeight w:val="330"/>
          <w:jc w:val="center"/>
        </w:trPr>
        <w:tc>
          <w:tcPr>
            <w:tcW w:w="988" w:type="dxa"/>
            <w:noWrap/>
            <w:vAlign w:val="center"/>
            <w:hideMark/>
          </w:tcPr>
          <w:p w14:paraId="7F1C2414"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1275" w:type="dxa"/>
            <w:noWrap/>
            <w:vAlign w:val="center"/>
            <w:hideMark/>
          </w:tcPr>
          <w:p w14:paraId="75A0FF29"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3C69B750"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3EAA55CC"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69</w:t>
            </w:r>
          </w:p>
        </w:tc>
        <w:tc>
          <w:tcPr>
            <w:tcW w:w="2308" w:type="dxa"/>
            <w:noWrap/>
            <w:vAlign w:val="center"/>
            <w:hideMark/>
          </w:tcPr>
          <w:p w14:paraId="27AA55DE"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3147.24</w:t>
            </w:r>
          </w:p>
        </w:tc>
      </w:tr>
      <w:tr w:rsidR="003B7E42" w:rsidRPr="00D5090B" w14:paraId="732E6824" w14:textId="77777777" w:rsidTr="003B74FD">
        <w:trPr>
          <w:trHeight w:val="330"/>
          <w:jc w:val="center"/>
        </w:trPr>
        <w:tc>
          <w:tcPr>
            <w:tcW w:w="988" w:type="dxa"/>
            <w:noWrap/>
            <w:vAlign w:val="center"/>
            <w:hideMark/>
          </w:tcPr>
          <w:p w14:paraId="206297A8"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8</w:t>
            </w:r>
          </w:p>
        </w:tc>
        <w:tc>
          <w:tcPr>
            <w:tcW w:w="1275" w:type="dxa"/>
            <w:noWrap/>
            <w:vAlign w:val="center"/>
            <w:hideMark/>
          </w:tcPr>
          <w:p w14:paraId="0160DC7B"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E2反</w:t>
            </w:r>
          </w:p>
        </w:tc>
        <w:tc>
          <w:tcPr>
            <w:tcW w:w="2410" w:type="dxa"/>
            <w:vAlign w:val="center"/>
          </w:tcPr>
          <w:p w14:paraId="7BF702FE"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4E3ABFD6"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w:t>
            </w:r>
          </w:p>
        </w:tc>
        <w:tc>
          <w:tcPr>
            <w:tcW w:w="2308" w:type="dxa"/>
            <w:noWrap/>
            <w:vAlign w:val="center"/>
            <w:hideMark/>
          </w:tcPr>
          <w:p w14:paraId="3EDE59F9"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r>
      <w:tr w:rsidR="003B7E42" w:rsidRPr="00D5090B" w14:paraId="5BDC1E75" w14:textId="77777777" w:rsidTr="003B74FD">
        <w:trPr>
          <w:trHeight w:val="330"/>
          <w:jc w:val="center"/>
        </w:trPr>
        <w:tc>
          <w:tcPr>
            <w:tcW w:w="988" w:type="dxa"/>
            <w:noWrap/>
            <w:vAlign w:val="center"/>
            <w:hideMark/>
          </w:tcPr>
          <w:p w14:paraId="565E203E"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9</w:t>
            </w:r>
          </w:p>
        </w:tc>
        <w:tc>
          <w:tcPr>
            <w:tcW w:w="1275" w:type="dxa"/>
            <w:noWrap/>
            <w:vAlign w:val="center"/>
            <w:hideMark/>
          </w:tcPr>
          <w:p w14:paraId="7407CB67"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F</w:t>
            </w:r>
          </w:p>
        </w:tc>
        <w:tc>
          <w:tcPr>
            <w:tcW w:w="2410" w:type="dxa"/>
            <w:vAlign w:val="center"/>
          </w:tcPr>
          <w:p w14:paraId="6A13294C"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7C24449D"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16692C7B"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289.94</w:t>
            </w:r>
          </w:p>
        </w:tc>
      </w:tr>
      <w:tr w:rsidR="003B7E42" w:rsidRPr="00D5090B" w14:paraId="40762AD0" w14:textId="77777777" w:rsidTr="003B74FD">
        <w:trPr>
          <w:trHeight w:val="330"/>
          <w:jc w:val="center"/>
        </w:trPr>
        <w:tc>
          <w:tcPr>
            <w:tcW w:w="988" w:type="dxa"/>
            <w:noWrap/>
            <w:vAlign w:val="center"/>
            <w:hideMark/>
          </w:tcPr>
          <w:p w14:paraId="26895C0D"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10</w:t>
            </w:r>
          </w:p>
        </w:tc>
        <w:tc>
          <w:tcPr>
            <w:tcW w:w="1275" w:type="dxa"/>
            <w:noWrap/>
            <w:vAlign w:val="center"/>
            <w:hideMark/>
          </w:tcPr>
          <w:p w14:paraId="7E9D27A0"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E3</w:t>
            </w:r>
          </w:p>
        </w:tc>
        <w:tc>
          <w:tcPr>
            <w:tcW w:w="2410" w:type="dxa"/>
            <w:vAlign w:val="center"/>
          </w:tcPr>
          <w:p w14:paraId="6E061B36"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7B4ECAA5"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18C108AA"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370.86</w:t>
            </w:r>
          </w:p>
        </w:tc>
      </w:tr>
      <w:tr w:rsidR="003B7E42" w:rsidRPr="00D5090B" w14:paraId="1DB912F5" w14:textId="77777777" w:rsidTr="003B74FD">
        <w:trPr>
          <w:trHeight w:val="330"/>
          <w:jc w:val="center"/>
        </w:trPr>
        <w:tc>
          <w:tcPr>
            <w:tcW w:w="4673" w:type="dxa"/>
            <w:gridSpan w:val="3"/>
            <w:noWrap/>
            <w:vAlign w:val="center"/>
            <w:hideMark/>
          </w:tcPr>
          <w:p w14:paraId="10554B3A" w14:textId="77777777" w:rsidR="003B7E42" w:rsidRPr="00D5090B" w:rsidRDefault="003B7E42" w:rsidP="003B74FD">
            <w:pPr>
              <w:widowControl/>
              <w:adjustRightInd/>
              <w:spacing w:before="0" w:after="0" w:line="240" w:lineRule="atLeast"/>
              <w:ind w:right="180"/>
              <w:jc w:val="center"/>
              <w:textAlignment w:val="auto"/>
              <w:rPr>
                <w:rFonts w:ascii="华文细黑" w:eastAsia="华文细黑" w:hAnsi="华文细黑" w:cs="宋体" w:hint="eastAsia"/>
                <w:color w:val="000000"/>
                <w:sz w:val="18"/>
                <w:szCs w:val="18"/>
              </w:rPr>
            </w:pPr>
            <w:r>
              <w:rPr>
                <w:rFonts w:ascii="华文细黑" w:eastAsia="华文细黑" w:hAnsi="华文细黑" w:hint="eastAsia"/>
                <w:sz w:val="18"/>
                <w:szCs w:val="18"/>
              </w:rPr>
              <w:t>合计</w:t>
            </w:r>
          </w:p>
        </w:tc>
        <w:tc>
          <w:tcPr>
            <w:tcW w:w="2308" w:type="dxa"/>
            <w:noWrap/>
            <w:vAlign w:val="center"/>
            <w:hideMark/>
          </w:tcPr>
          <w:p w14:paraId="3333A57F"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354</w:t>
            </w:r>
          </w:p>
        </w:tc>
        <w:tc>
          <w:tcPr>
            <w:tcW w:w="2308" w:type="dxa"/>
            <w:noWrap/>
            <w:vAlign w:val="center"/>
            <w:hideMark/>
          </w:tcPr>
          <w:p w14:paraId="5F60C02B" w14:textId="77777777" w:rsidR="003B7E42" w:rsidRPr="00D5090B" w:rsidRDefault="003B7E42" w:rsidP="003B74FD">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15689.15</w:t>
            </w:r>
          </w:p>
        </w:tc>
      </w:tr>
    </w:tbl>
    <w:p w14:paraId="2986F284" w14:textId="4B83959D"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2"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6A1A42FE"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w:t>
      </w:r>
      <w:r w:rsidR="0065325A">
        <w:rPr>
          <w:rFonts w:ascii="Arial" w:hAnsi="Arial" w:hint="eastAsia"/>
          <w:bCs/>
          <w:sz w:val="21"/>
        </w:rPr>
        <w:lastRenderedPageBreak/>
        <w:t>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2647"/>
        <w:gridCol w:w="1409"/>
        <w:gridCol w:w="2957"/>
      </w:tblGrid>
      <w:tr w:rsidR="001A326D" w:rsidRPr="00911BE0" w14:paraId="71D73DBF" w14:textId="77777777" w:rsidTr="00736A3B">
        <w:trPr>
          <w:jc w:val="center"/>
        </w:trPr>
        <w:tc>
          <w:tcPr>
            <w:tcW w:w="2318" w:type="dxa"/>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0B0B5D5F" w14:textId="77777777" w:rsidTr="00736A3B">
        <w:trPr>
          <w:jc w:val="center"/>
        </w:trPr>
        <w:tc>
          <w:tcPr>
            <w:tcW w:w="2318" w:type="dxa"/>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bl>
    <w:bookmarkEnd w:id="32"/>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5C5F05F2"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3B7E42" w:rsidRPr="003B7E42">
        <w:rPr>
          <w:rFonts w:ascii="Arial" w:hAnsi="Arial" w:hint="eastAsia"/>
          <w:kern w:val="2"/>
          <w:sz w:val="21"/>
        </w:rPr>
        <w:t>东至栗园庄东路，</w:t>
      </w:r>
      <w:r w:rsidR="0005137D">
        <w:rPr>
          <w:rFonts w:ascii="Arial" w:hAnsi="Arial" w:hint="eastAsia"/>
          <w:kern w:val="2"/>
          <w:sz w:val="21"/>
        </w:rPr>
        <w:t>西至栗园庄中路</w:t>
      </w:r>
      <w:r w:rsidR="003B7E42" w:rsidRPr="003B7E42">
        <w:rPr>
          <w:rFonts w:ascii="Arial" w:hAnsi="Arial" w:hint="eastAsia"/>
          <w:kern w:val="2"/>
          <w:sz w:val="21"/>
        </w:rPr>
        <w:t>，南至现状绿地，北至</w:t>
      </w:r>
      <w:r w:rsidR="003B7E42" w:rsidRPr="003B7E42">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458D43F4"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D5090B">
        <w:rPr>
          <w:rFonts w:ascii="Arial" w:hAnsi="Arial" w:hint="eastAsia"/>
          <w:bCs/>
          <w:sz w:val="21"/>
        </w:rPr>
        <w:t>（伴山领寓）</w:t>
      </w:r>
      <w:r w:rsidR="00D5090B">
        <w:rPr>
          <w:rFonts w:ascii="Arial" w:hAnsi="Arial" w:hint="eastAsia"/>
          <w:bCs/>
          <w:sz w:val="21"/>
        </w:rPr>
        <w:t>354</w:t>
      </w:r>
      <w:r w:rsidR="00D5090B">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3B7E42">
        <w:rPr>
          <w:rFonts w:ascii="Arial" w:hAnsi="Arial" w:cs="Arial" w:hint="eastAsia"/>
          <w:sz w:val="21"/>
          <w:szCs w:val="21"/>
        </w:rPr>
        <w:t>京保租认定</w:t>
      </w:r>
      <w:proofErr w:type="gramEnd"/>
      <w:r w:rsidR="003B7E42">
        <w:rPr>
          <w:rFonts w:ascii="Arial" w:hAnsi="Arial" w:cs="Arial" w:hint="eastAsia"/>
          <w:sz w:val="21"/>
          <w:szCs w:val="21"/>
        </w:rPr>
        <w:t>（</w:t>
      </w:r>
      <w:r w:rsidR="003B7E42">
        <w:rPr>
          <w:rFonts w:ascii="Arial" w:hAnsi="Arial" w:cs="Arial" w:hint="eastAsia"/>
          <w:sz w:val="21"/>
          <w:szCs w:val="21"/>
        </w:rPr>
        <w:t>2022</w:t>
      </w:r>
      <w:r w:rsidR="003B7E42">
        <w:rPr>
          <w:rFonts w:ascii="Arial" w:hAnsi="Arial" w:cs="Arial" w:hint="eastAsia"/>
          <w:sz w:val="21"/>
          <w:szCs w:val="21"/>
        </w:rPr>
        <w:t>）</w:t>
      </w:r>
      <w:r w:rsidR="003B7E42">
        <w:rPr>
          <w:rFonts w:ascii="Arial" w:hAnsi="Arial" w:cs="Arial" w:hint="eastAsia"/>
          <w:sz w:val="21"/>
          <w:szCs w:val="21"/>
        </w:rPr>
        <w:t>17-X1</w:t>
      </w:r>
      <w:r w:rsidR="003B7E42">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007B6B2B" w:rsidRPr="007B6B2B">
        <w:rPr>
          <w:rFonts w:ascii="Arial" w:hAnsi="Arial" w:hint="eastAsia"/>
          <w:bCs/>
          <w:sz w:val="21"/>
        </w:rPr>
        <w:t>估价对象位于北京市门头沟区永定镇</w:t>
      </w:r>
      <w:r w:rsidR="007B6B2B" w:rsidRPr="007B6B2B">
        <w:rPr>
          <w:rFonts w:ascii="Arial" w:hAnsi="Arial" w:hint="eastAsia"/>
          <w:bCs/>
          <w:sz w:val="21"/>
        </w:rPr>
        <w:t>MC00-0600-0034</w:t>
      </w:r>
      <w:r w:rsidR="007B6B2B" w:rsidRPr="007B6B2B">
        <w:rPr>
          <w:rFonts w:ascii="Arial" w:hAnsi="Arial" w:hint="eastAsia"/>
          <w:bCs/>
          <w:sz w:val="21"/>
        </w:rPr>
        <w:t>地块，现状四至为东至栗园庄东路，西至栗园庄中路，南至现状绿地，北至</w:t>
      </w:r>
      <w:r w:rsidR="007B6B2B" w:rsidRPr="007B6B2B">
        <w:rPr>
          <w:rFonts w:ascii="Arial" w:hAnsi="Arial" w:hint="eastAsia"/>
          <w:bCs/>
          <w:sz w:val="21"/>
        </w:rPr>
        <w:t>G108</w:t>
      </w:r>
      <w:r w:rsidR="007B6B2B" w:rsidRPr="007B6B2B">
        <w:rPr>
          <w:rFonts w:ascii="Arial" w:hAnsi="Arial" w:hint="eastAsia"/>
          <w:bCs/>
          <w:sz w:val="21"/>
        </w:rPr>
        <w:t>，共建有</w:t>
      </w:r>
      <w:r w:rsidR="007B6B2B" w:rsidRPr="007B6B2B">
        <w:rPr>
          <w:rFonts w:ascii="Arial" w:hAnsi="Arial" w:hint="eastAsia"/>
          <w:bCs/>
          <w:sz w:val="21"/>
        </w:rPr>
        <w:t>8</w:t>
      </w:r>
      <w:r w:rsidR="007B6B2B" w:rsidRPr="007B6B2B">
        <w:rPr>
          <w:rFonts w:ascii="Arial" w:hAnsi="Arial" w:hint="eastAsia"/>
          <w:bCs/>
          <w:sz w:val="21"/>
        </w:rPr>
        <w:t>栋住宅楼，</w:t>
      </w:r>
      <w:r w:rsidR="007B6B2B" w:rsidRPr="007B6B2B">
        <w:rPr>
          <w:rFonts w:ascii="Arial" w:hAnsi="Arial" w:hint="eastAsia"/>
          <w:bCs/>
          <w:sz w:val="21"/>
        </w:rPr>
        <w:t>1</w:t>
      </w:r>
      <w:r w:rsidR="007B6B2B" w:rsidRPr="007B6B2B">
        <w:rPr>
          <w:rFonts w:ascii="Arial" w:hAnsi="Arial" w:hint="eastAsia"/>
          <w:bCs/>
          <w:sz w:val="21"/>
        </w:rPr>
        <w:t>栋公共服务设施楼，</w:t>
      </w:r>
      <w:r w:rsidR="007B6B2B" w:rsidRPr="007B6B2B">
        <w:rPr>
          <w:rFonts w:ascii="Arial" w:hAnsi="Arial" w:hint="eastAsia"/>
          <w:bCs/>
          <w:sz w:val="21"/>
        </w:rPr>
        <w:t>1</w:t>
      </w:r>
      <w:r w:rsidR="007B6B2B" w:rsidRPr="007B6B2B">
        <w:rPr>
          <w:rFonts w:ascii="Arial" w:hAnsi="Arial" w:hint="eastAsia"/>
          <w:bCs/>
          <w:sz w:val="21"/>
        </w:rPr>
        <w:t>个地下车库，总建筑面积为</w:t>
      </w:r>
      <w:r w:rsidR="007B6B2B" w:rsidRPr="007B6B2B">
        <w:rPr>
          <w:rFonts w:ascii="Arial" w:hAnsi="Arial" w:hint="eastAsia"/>
          <w:bCs/>
          <w:sz w:val="21"/>
        </w:rPr>
        <w:t>48115.78</w:t>
      </w:r>
      <w:r w:rsidR="007B6B2B" w:rsidRPr="007B6B2B">
        <w:rPr>
          <w:rFonts w:ascii="Arial" w:hAnsi="Arial" w:hint="eastAsia"/>
          <w:bCs/>
          <w:sz w:val="21"/>
        </w:rPr>
        <w:t>平方米。截至价值时点，估价对象各楼栋均已完工且已取得竣工验收备案手续。根据委托方介绍及《估价委托书》、《伴山领寓房源表》，本次估价范围为北京市门头沟区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7B6B2B" w:rsidRPr="007B6B2B">
        <w:rPr>
          <w:rFonts w:ascii="Arial" w:hAnsi="Arial" w:hint="eastAsia"/>
          <w:bCs/>
          <w:sz w:val="21"/>
        </w:rPr>
        <w:t>（伴山领寓）</w:t>
      </w:r>
      <w:r w:rsidR="007B6B2B" w:rsidRPr="007B6B2B">
        <w:rPr>
          <w:rFonts w:ascii="Arial" w:hAnsi="Arial" w:hint="eastAsia"/>
          <w:bCs/>
          <w:sz w:val="21"/>
        </w:rPr>
        <w:t>354</w:t>
      </w:r>
      <w:r w:rsidR="007B6B2B" w:rsidRPr="007B6B2B">
        <w:rPr>
          <w:rFonts w:ascii="Arial" w:hAnsi="Arial" w:hint="eastAsia"/>
          <w:bCs/>
          <w:sz w:val="21"/>
        </w:rPr>
        <w:t>套保障性租赁住房，建筑面积为</w:t>
      </w:r>
      <w:r w:rsidR="007B6B2B" w:rsidRPr="007B6B2B">
        <w:rPr>
          <w:rFonts w:ascii="Arial" w:hAnsi="Arial" w:hint="eastAsia"/>
          <w:bCs/>
          <w:sz w:val="21"/>
        </w:rPr>
        <w:t>15689.15</w:t>
      </w:r>
      <w:r w:rsidR="007B6B2B" w:rsidRPr="007B6B2B">
        <w:rPr>
          <w:rFonts w:ascii="Arial" w:hAnsi="Arial" w:hint="eastAsia"/>
          <w:bCs/>
          <w:sz w:val="21"/>
        </w:rPr>
        <w:t>平方米</w:t>
      </w:r>
      <w:r w:rsidR="007B6B2B">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7B6B2B">
      <w:pPr>
        <w:snapToGrid w:val="0"/>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3" w:name="_Toc438628355"/>
      <w:bookmarkStart w:id="34" w:name="_Toc184372551"/>
      <w:r w:rsidRPr="00783C56">
        <w:rPr>
          <w:rFonts w:eastAsia="宋体" w:cs="Arial" w:hint="eastAsia"/>
          <w:kern w:val="2"/>
          <w:sz w:val="21"/>
          <w:szCs w:val="21"/>
        </w:rPr>
        <w:t>五、价值时点</w:t>
      </w:r>
      <w:bookmarkEnd w:id="33"/>
      <w:bookmarkEnd w:id="34"/>
    </w:p>
    <w:p w14:paraId="6DA45ADE" w14:textId="13140423" w:rsidR="00F14655" w:rsidRPr="00783C56" w:rsidRDefault="0005137D">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9</w:t>
      </w:r>
      <w:r>
        <w:rPr>
          <w:rFonts w:ascii="Arial" w:hAnsi="Arial"/>
          <w:kern w:val="2"/>
          <w:sz w:val="21"/>
        </w:rPr>
        <w:t>月</w:t>
      </w:r>
      <w:r>
        <w:rPr>
          <w:rFonts w:ascii="Arial" w:hAnsi="Arial"/>
          <w:kern w:val="2"/>
          <w:sz w:val="21"/>
        </w:rPr>
        <w:t>25</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rsidP="007B6B2B">
      <w:pPr>
        <w:spacing w:before="0" w:after="0"/>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5" w:name="_Toc438628356"/>
      <w:bookmarkStart w:id="36" w:name="_Toc184372552"/>
      <w:r w:rsidRPr="00783C56">
        <w:rPr>
          <w:rFonts w:eastAsia="宋体" w:cs="Arial" w:hint="eastAsia"/>
          <w:kern w:val="2"/>
          <w:sz w:val="21"/>
          <w:szCs w:val="21"/>
        </w:rPr>
        <w:t>六、价值类型</w:t>
      </w:r>
      <w:bookmarkEnd w:id="35"/>
      <w:bookmarkEnd w:id="36"/>
    </w:p>
    <w:p w14:paraId="248C6073" w14:textId="2197AD78"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w:t>
      </w:r>
      <w:r w:rsidRPr="00783C56">
        <w:rPr>
          <w:rFonts w:ascii="Arial" w:hAnsi="Arial"/>
          <w:bCs/>
          <w:sz w:val="21"/>
        </w:rPr>
        <w:lastRenderedPageBreak/>
        <w:t>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w:t>
      </w:r>
      <w:r w:rsidR="000375D2" w:rsidRPr="000375D2">
        <w:rPr>
          <w:rFonts w:ascii="Arial" w:hAnsi="Arial" w:cs="Arial" w:hint="eastAsia"/>
          <w:sz w:val="21"/>
          <w:szCs w:val="21"/>
        </w:rPr>
        <w:t>包含房屋使用费及租赁税费、供暖费、家具家电使用费等，不包含持有运营单位在住房租赁合同中明确约定由承租人承担的基础服务费、增值服务费、能源费、车位使用费等费用</w:t>
      </w:r>
      <w:r w:rsidRPr="00783C56">
        <w:rPr>
          <w:rFonts w:ascii="Arial" w:hAnsi="Arial" w:hint="eastAsia"/>
          <w:bCs/>
          <w:sz w:val="21"/>
        </w:rPr>
        <w:t>。</w:t>
      </w:r>
    </w:p>
    <w:p w14:paraId="56918F73" w14:textId="77777777" w:rsidR="003F7EB4" w:rsidRPr="00783C56" w:rsidRDefault="003F7EB4" w:rsidP="007B6B2B">
      <w:pPr>
        <w:spacing w:before="0" w:after="0" w:line="480" w:lineRule="auto"/>
        <w:ind w:firstLine="567"/>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3"/>
      <w:r w:rsidRPr="00783C56">
        <w:rPr>
          <w:rFonts w:eastAsia="宋体" w:cs="Arial" w:hint="eastAsia"/>
          <w:kern w:val="2"/>
          <w:sz w:val="21"/>
          <w:szCs w:val="21"/>
        </w:rPr>
        <w:t>七、估价原则</w:t>
      </w:r>
      <w:bookmarkEnd w:id="37"/>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DE6D7B" w:rsidRDefault="00F14655">
      <w:pPr>
        <w:spacing w:line="480" w:lineRule="auto"/>
        <w:jc w:val="both"/>
        <w:rPr>
          <w:rFonts w:ascii="Arial" w:hAnsi="Arial"/>
          <w:kern w:val="2"/>
          <w:sz w:val="21"/>
        </w:rPr>
      </w:pPr>
      <w:r w:rsidRPr="00DE6D7B">
        <w:rPr>
          <w:rFonts w:ascii="Arial" w:hAnsi="Arial" w:hint="eastAsia"/>
          <w:b/>
          <w:kern w:val="2"/>
          <w:sz w:val="21"/>
          <w:szCs w:val="21"/>
        </w:rPr>
        <w:t>（二）合法原则</w:t>
      </w:r>
    </w:p>
    <w:p w14:paraId="4426E12B" w14:textId="77777777" w:rsidR="00F14655" w:rsidRPr="00DE6D7B" w:rsidRDefault="00F14655">
      <w:pPr>
        <w:spacing w:line="480" w:lineRule="auto"/>
        <w:ind w:firstLineChars="200" w:firstLine="420"/>
        <w:jc w:val="both"/>
        <w:rPr>
          <w:rFonts w:ascii="Arial" w:hAnsi="Arial"/>
          <w:kern w:val="2"/>
          <w:sz w:val="21"/>
        </w:rPr>
      </w:pPr>
      <w:r w:rsidRPr="00DE6D7B">
        <w:rPr>
          <w:rFonts w:ascii="Arial" w:hAnsi="Arial"/>
          <w:kern w:val="2"/>
          <w:sz w:val="21"/>
        </w:rPr>
        <w:t>房地产估价遵循合法原则，</w:t>
      </w:r>
      <w:r w:rsidRPr="00DE6D7B">
        <w:rPr>
          <w:rFonts w:ascii="Arial" w:hAnsi="Arial" w:hint="eastAsia"/>
          <w:kern w:val="2"/>
          <w:sz w:val="21"/>
        </w:rPr>
        <w:t>应当</w:t>
      </w:r>
      <w:r w:rsidRPr="00DE6D7B">
        <w:rPr>
          <w:rFonts w:ascii="Arial" w:hAnsi="Arial"/>
          <w:kern w:val="2"/>
          <w:sz w:val="21"/>
        </w:rPr>
        <w:t>以估价对象的</w:t>
      </w:r>
      <w:r w:rsidRPr="00DE6D7B">
        <w:rPr>
          <w:rFonts w:ascii="Arial" w:hAnsi="Arial" w:hint="eastAsia"/>
          <w:kern w:val="2"/>
          <w:sz w:val="21"/>
        </w:rPr>
        <w:t>合法产权、</w:t>
      </w:r>
      <w:r w:rsidRPr="00DE6D7B">
        <w:rPr>
          <w:rFonts w:ascii="Arial" w:hAnsi="Arial"/>
          <w:kern w:val="2"/>
          <w:sz w:val="21"/>
        </w:rPr>
        <w:t>合法使用、合法交易为前提进行。</w:t>
      </w:r>
    </w:p>
    <w:p w14:paraId="229914FA" w14:textId="4DD5466F" w:rsidR="00F14655" w:rsidRPr="00783C56" w:rsidRDefault="00F14655">
      <w:pPr>
        <w:spacing w:line="480" w:lineRule="auto"/>
        <w:ind w:firstLineChars="200" w:firstLine="420"/>
        <w:jc w:val="both"/>
        <w:rPr>
          <w:rFonts w:ascii="Arial" w:hAnsi="Arial"/>
          <w:kern w:val="2"/>
          <w:sz w:val="21"/>
        </w:rPr>
      </w:pPr>
      <w:r w:rsidRPr="00DE6D7B">
        <w:rPr>
          <w:rFonts w:ascii="Arial" w:hAnsi="Arial" w:hint="eastAsia"/>
          <w:kern w:val="2"/>
          <w:sz w:val="21"/>
        </w:rPr>
        <w:t>估价对象已取得</w:t>
      </w:r>
      <w:r w:rsidR="00846BE2" w:rsidRPr="00DE6D7B">
        <w:rPr>
          <w:rFonts w:ascii="Arial" w:hAnsi="Arial" w:hint="eastAsia"/>
          <w:kern w:val="2"/>
          <w:sz w:val="21"/>
        </w:rPr>
        <w:t>《</w:t>
      </w:r>
      <w:r w:rsidR="00DD4055" w:rsidRPr="00DE6D7B">
        <w:rPr>
          <w:rFonts w:ascii="Arial" w:hAnsi="Arial" w:hint="eastAsia"/>
          <w:kern w:val="2"/>
          <w:sz w:val="21"/>
        </w:rPr>
        <w:t>北京市门头沟区永定镇集体土地建设租赁住房项目合作协议》</w:t>
      </w:r>
      <w:r w:rsidR="00846BE2" w:rsidRPr="00DE6D7B">
        <w:rPr>
          <w:rFonts w:ascii="Arial" w:hAnsi="Arial" w:hint="eastAsia"/>
          <w:kern w:val="2"/>
          <w:sz w:val="21"/>
        </w:rPr>
        <w:t>、</w:t>
      </w:r>
      <w:r w:rsidR="0073145E" w:rsidRPr="00DE6D7B">
        <w:rPr>
          <w:rFonts w:ascii="Arial" w:hAnsi="Arial" w:hint="eastAsia"/>
          <w:kern w:val="2"/>
          <w:sz w:val="21"/>
        </w:rPr>
        <w:t>《</w:t>
      </w:r>
      <w:r w:rsidR="0073145E" w:rsidRPr="00DE6D7B">
        <w:rPr>
          <w:rFonts w:ascii="Arial" w:hAnsi="Arial" w:hint="eastAsia"/>
          <w:bCs/>
          <w:sz w:val="21"/>
        </w:rPr>
        <w:t>不动产权证书》</w:t>
      </w:r>
      <w:r w:rsidR="0073145E" w:rsidRPr="00DE6D7B">
        <w:rPr>
          <w:rFonts w:ascii="Arial" w:hAnsi="Arial" w:hint="eastAsia"/>
          <w:bCs/>
          <w:sz w:val="21"/>
        </w:rPr>
        <w:t>[</w:t>
      </w:r>
      <w:r w:rsidR="0065325A" w:rsidRPr="00DE6D7B">
        <w:rPr>
          <w:rFonts w:ascii="Arial" w:hAnsi="Arial" w:hint="eastAsia"/>
          <w:bCs/>
          <w:sz w:val="21"/>
        </w:rPr>
        <w:t>京（</w:t>
      </w:r>
      <w:r w:rsidR="0065325A" w:rsidRPr="00DE6D7B">
        <w:rPr>
          <w:rFonts w:ascii="Arial" w:hAnsi="Arial" w:hint="eastAsia"/>
          <w:bCs/>
          <w:sz w:val="21"/>
        </w:rPr>
        <w:t>2020</w:t>
      </w:r>
      <w:r w:rsidR="0065325A" w:rsidRPr="00DE6D7B">
        <w:rPr>
          <w:rFonts w:ascii="Arial" w:hAnsi="Arial" w:hint="eastAsia"/>
          <w:bCs/>
          <w:sz w:val="21"/>
        </w:rPr>
        <w:t>）门不动产权第</w:t>
      </w:r>
      <w:r w:rsidR="00D5090B">
        <w:rPr>
          <w:rFonts w:ascii="Arial" w:hAnsi="Arial" w:hint="eastAsia"/>
          <w:bCs/>
          <w:sz w:val="21"/>
        </w:rPr>
        <w:t>0007637</w:t>
      </w:r>
      <w:r w:rsidR="0065325A" w:rsidRPr="00DE6D7B">
        <w:rPr>
          <w:rFonts w:ascii="Arial" w:hAnsi="Arial" w:hint="eastAsia"/>
          <w:bCs/>
          <w:sz w:val="21"/>
        </w:rPr>
        <w:t>号</w:t>
      </w:r>
      <w:r w:rsidR="00EA6EC1" w:rsidRPr="00DE6D7B">
        <w:rPr>
          <w:rFonts w:ascii="Arial" w:hAnsi="Arial" w:hint="eastAsia"/>
          <w:bCs/>
          <w:sz w:val="21"/>
        </w:rPr>
        <w:t>]</w:t>
      </w:r>
      <w:r w:rsidR="0073145E" w:rsidRPr="00DE6D7B">
        <w:rPr>
          <w:rFonts w:ascii="Arial" w:hAnsi="Arial" w:hint="eastAsia"/>
          <w:bCs/>
          <w:sz w:val="21"/>
        </w:rPr>
        <w:t>、《乡村建设规划许可证》</w:t>
      </w:r>
      <w:r w:rsidR="0073145E" w:rsidRPr="00DE6D7B">
        <w:rPr>
          <w:rFonts w:ascii="Arial" w:hAnsi="Arial" w:hint="eastAsia"/>
          <w:bCs/>
          <w:sz w:val="21"/>
        </w:rPr>
        <w:t>[</w:t>
      </w:r>
      <w:r w:rsidR="0065325A" w:rsidRPr="00DE6D7B">
        <w:rPr>
          <w:rFonts w:ascii="Arial" w:hAnsi="Arial" w:hint="eastAsia"/>
          <w:bCs/>
          <w:sz w:val="21"/>
        </w:rPr>
        <w:t>2025</w:t>
      </w:r>
      <w:proofErr w:type="gramStart"/>
      <w:r w:rsidR="0065325A" w:rsidRPr="00DE6D7B">
        <w:rPr>
          <w:rFonts w:ascii="Arial" w:hAnsi="Arial" w:hint="eastAsia"/>
          <w:bCs/>
          <w:sz w:val="21"/>
        </w:rPr>
        <w:t>规</w:t>
      </w:r>
      <w:proofErr w:type="gramEnd"/>
      <w:r w:rsidR="0065325A" w:rsidRPr="00DE6D7B">
        <w:rPr>
          <w:rFonts w:ascii="Arial" w:hAnsi="Arial" w:hint="eastAsia"/>
          <w:bCs/>
          <w:sz w:val="21"/>
        </w:rPr>
        <w:t>自（门）乡建字</w:t>
      </w:r>
      <w:r w:rsidR="0065325A" w:rsidRPr="00DE6D7B">
        <w:rPr>
          <w:rFonts w:ascii="Arial" w:hAnsi="Arial" w:hint="eastAsia"/>
          <w:bCs/>
          <w:sz w:val="21"/>
        </w:rPr>
        <w:t>0003</w:t>
      </w:r>
      <w:r w:rsidR="0065325A" w:rsidRPr="00DE6D7B">
        <w:rPr>
          <w:rFonts w:ascii="Arial" w:hAnsi="Arial" w:hint="eastAsia"/>
          <w:bCs/>
          <w:sz w:val="21"/>
        </w:rPr>
        <w:t>号</w:t>
      </w:r>
      <w:r w:rsidR="0073145E" w:rsidRPr="00DE6D7B">
        <w:rPr>
          <w:rFonts w:ascii="Arial" w:hAnsi="Arial" w:hint="eastAsia"/>
          <w:bCs/>
          <w:sz w:val="21"/>
        </w:rPr>
        <w:t>]</w:t>
      </w:r>
      <w:r w:rsidR="0073145E" w:rsidRPr="00DE6D7B">
        <w:rPr>
          <w:rFonts w:ascii="Arial" w:hAnsi="Arial" w:hint="eastAsia"/>
          <w:bCs/>
          <w:sz w:val="21"/>
        </w:rPr>
        <w:t>、《建筑工程施工许可证》</w:t>
      </w:r>
      <w:r w:rsidR="0073145E" w:rsidRPr="00DE6D7B">
        <w:rPr>
          <w:rFonts w:ascii="Arial" w:hAnsi="Arial" w:hint="eastAsia"/>
          <w:bCs/>
          <w:sz w:val="21"/>
        </w:rPr>
        <w:t>[</w:t>
      </w:r>
      <w:r w:rsidR="0065325A" w:rsidRPr="00DE6D7B">
        <w:rPr>
          <w:rFonts w:ascii="Arial" w:hAnsi="Arial" w:hint="eastAsia"/>
          <w:bCs/>
          <w:sz w:val="21"/>
        </w:rPr>
        <w:t>[2020]</w:t>
      </w:r>
      <w:r w:rsidR="0065325A" w:rsidRPr="00DE6D7B">
        <w:rPr>
          <w:rFonts w:ascii="Arial" w:hAnsi="Arial" w:hint="eastAsia"/>
          <w:bCs/>
          <w:sz w:val="21"/>
        </w:rPr>
        <w:t>施</w:t>
      </w:r>
      <w:r w:rsidR="0065325A" w:rsidRPr="00DE6D7B">
        <w:rPr>
          <w:rFonts w:ascii="Arial" w:hAnsi="Arial" w:hint="eastAsia"/>
          <w:bCs/>
          <w:sz w:val="21"/>
        </w:rPr>
        <w:t>[</w:t>
      </w:r>
      <w:r w:rsidR="0065325A" w:rsidRPr="00DE6D7B">
        <w:rPr>
          <w:rFonts w:ascii="Arial" w:hAnsi="Arial" w:hint="eastAsia"/>
          <w:bCs/>
          <w:sz w:val="21"/>
        </w:rPr>
        <w:t>门</w:t>
      </w:r>
      <w:r w:rsidR="0065325A" w:rsidRPr="00DE6D7B">
        <w:rPr>
          <w:rFonts w:ascii="Arial" w:hAnsi="Arial" w:hint="eastAsia"/>
          <w:bCs/>
          <w:sz w:val="21"/>
        </w:rPr>
        <w:t>]</w:t>
      </w:r>
      <w:r w:rsidR="0065325A" w:rsidRPr="00DE6D7B">
        <w:rPr>
          <w:rFonts w:ascii="Arial" w:hAnsi="Arial" w:hint="eastAsia"/>
          <w:bCs/>
          <w:sz w:val="21"/>
        </w:rPr>
        <w:t>建字</w:t>
      </w:r>
      <w:r w:rsidR="0065325A" w:rsidRPr="00DE6D7B">
        <w:rPr>
          <w:rFonts w:ascii="Arial" w:hAnsi="Arial" w:hint="eastAsia"/>
          <w:bCs/>
          <w:sz w:val="21"/>
        </w:rPr>
        <w:t>0023</w:t>
      </w:r>
      <w:r w:rsidR="0065325A" w:rsidRPr="00DE6D7B">
        <w:rPr>
          <w:rFonts w:ascii="Arial" w:hAnsi="Arial" w:hint="eastAsia"/>
          <w:bCs/>
          <w:sz w:val="21"/>
        </w:rPr>
        <w:t>号</w:t>
      </w:r>
      <w:r w:rsidR="0073145E" w:rsidRPr="00DE6D7B">
        <w:rPr>
          <w:rFonts w:ascii="Arial" w:hAnsi="Arial" w:hint="eastAsia"/>
          <w:bCs/>
          <w:sz w:val="21"/>
        </w:rPr>
        <w:t>]</w:t>
      </w:r>
      <w:r w:rsidRPr="00DE6D7B">
        <w:rPr>
          <w:rFonts w:ascii="Arial" w:hAnsi="Arial"/>
          <w:kern w:val="2"/>
          <w:sz w:val="21"/>
        </w:rPr>
        <w:t>。</w:t>
      </w:r>
      <w:r w:rsidR="0073145E" w:rsidRPr="00DE6D7B">
        <w:rPr>
          <w:rFonts w:ascii="Arial" w:hAnsi="Arial" w:hint="eastAsia"/>
          <w:kern w:val="2"/>
          <w:sz w:val="21"/>
        </w:rPr>
        <w:t>估价对象</w:t>
      </w:r>
      <w:r w:rsidR="0073145E" w:rsidRPr="00DE6D7B">
        <w:rPr>
          <w:rFonts w:ascii="Arial" w:hAnsi="Arial"/>
          <w:kern w:val="2"/>
          <w:sz w:val="21"/>
        </w:rPr>
        <w:t>在价值时</w:t>
      </w:r>
      <w:r w:rsidR="0073145E" w:rsidRPr="00783C56">
        <w:rPr>
          <w:rFonts w:ascii="Arial" w:hAnsi="Arial"/>
          <w:kern w:val="2"/>
          <w:sz w:val="21"/>
        </w:rPr>
        <w:t>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w:t>
      </w:r>
      <w:r w:rsidRPr="00783C56">
        <w:rPr>
          <w:rFonts w:ascii="Arial" w:hAnsi="Arial"/>
          <w:kern w:val="2"/>
          <w:sz w:val="21"/>
        </w:rPr>
        <w:lastRenderedPageBreak/>
        <w:t>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4"/>
      <w:r w:rsidRPr="00783C56">
        <w:rPr>
          <w:rFonts w:eastAsia="宋体" w:cs="Arial" w:hint="eastAsia"/>
          <w:kern w:val="2"/>
          <w:sz w:val="21"/>
          <w:szCs w:val="21"/>
        </w:rPr>
        <w:t>八、估价依据</w:t>
      </w:r>
      <w:bookmarkEnd w:id="38"/>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71E90F43"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《中华人民共和国民法典》（</w:t>
      </w:r>
      <w:r w:rsidRPr="00E41BAD">
        <w:rPr>
          <w:rFonts w:ascii="Arial" w:hAnsi="Arial" w:cs="Arial"/>
          <w:sz w:val="21"/>
          <w:szCs w:val="21"/>
        </w:rPr>
        <w:t>2020</w:t>
      </w:r>
      <w:r w:rsidRPr="00E41BAD">
        <w:rPr>
          <w:rFonts w:ascii="Arial" w:hAnsi="Arial" w:cs="Arial" w:hint="eastAsia"/>
          <w:sz w:val="21"/>
          <w:szCs w:val="21"/>
        </w:rPr>
        <w:t>年</w:t>
      </w:r>
      <w:r w:rsidRPr="00E41BAD">
        <w:rPr>
          <w:rFonts w:ascii="Arial" w:hAnsi="Arial" w:cs="Arial"/>
          <w:sz w:val="21"/>
          <w:szCs w:val="21"/>
        </w:rPr>
        <w:t>5</w:t>
      </w:r>
      <w:r w:rsidRPr="00E41BAD">
        <w:rPr>
          <w:rFonts w:ascii="Arial" w:hAnsi="Arial" w:cs="Arial" w:hint="eastAsia"/>
          <w:sz w:val="21"/>
          <w:szCs w:val="21"/>
        </w:rPr>
        <w:t>月</w:t>
      </w:r>
      <w:r w:rsidRPr="00E41BAD">
        <w:rPr>
          <w:rFonts w:ascii="Arial" w:hAnsi="Arial" w:cs="Arial"/>
          <w:sz w:val="21"/>
          <w:szCs w:val="21"/>
        </w:rPr>
        <w:t>28</w:t>
      </w:r>
      <w:r w:rsidRPr="00E41BAD">
        <w:rPr>
          <w:rFonts w:ascii="Arial" w:hAnsi="Arial" w:cs="Arial" w:hint="eastAsia"/>
          <w:sz w:val="21"/>
          <w:szCs w:val="21"/>
        </w:rPr>
        <w:t>日第十三届全国人大三次会议表决通过，自</w:t>
      </w:r>
      <w:r w:rsidRPr="00E41BAD">
        <w:rPr>
          <w:rFonts w:ascii="Arial" w:hAnsi="Arial" w:cs="Arial"/>
          <w:sz w:val="21"/>
          <w:szCs w:val="21"/>
        </w:rPr>
        <w:t>2021</w:t>
      </w:r>
      <w:r w:rsidRPr="00E41BAD">
        <w:rPr>
          <w:rFonts w:ascii="Arial" w:hAnsi="Arial" w:cs="Arial" w:hint="eastAsia"/>
          <w:sz w:val="21"/>
          <w:szCs w:val="21"/>
        </w:rPr>
        <w:t>年</w:t>
      </w:r>
      <w:r w:rsidRPr="00E41BAD">
        <w:rPr>
          <w:rFonts w:ascii="Arial" w:hAnsi="Arial" w:cs="Arial"/>
          <w:sz w:val="21"/>
          <w:szCs w:val="21"/>
        </w:rPr>
        <w:t>1</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14FB6D83"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《中华人民共和国土地管理法》（</w:t>
      </w:r>
      <w:r w:rsidRPr="00E41BAD">
        <w:rPr>
          <w:rFonts w:ascii="Arial" w:hAnsi="Arial" w:cs="Arial"/>
          <w:sz w:val="21"/>
          <w:szCs w:val="21"/>
        </w:rPr>
        <w:t>2019</w:t>
      </w:r>
      <w:r w:rsidRPr="00E41BAD">
        <w:rPr>
          <w:rFonts w:ascii="Arial" w:hAnsi="Arial" w:cs="Arial" w:hint="eastAsia"/>
          <w:sz w:val="21"/>
          <w:szCs w:val="21"/>
        </w:rPr>
        <w:t>年</w:t>
      </w:r>
      <w:r w:rsidRPr="00E41BAD">
        <w:rPr>
          <w:rFonts w:ascii="Arial" w:hAnsi="Arial" w:cs="Arial"/>
          <w:sz w:val="21"/>
          <w:szCs w:val="21"/>
        </w:rPr>
        <w:t>8</w:t>
      </w:r>
      <w:r w:rsidRPr="00E41BAD">
        <w:rPr>
          <w:rFonts w:ascii="Arial" w:hAnsi="Arial" w:cs="Arial" w:hint="eastAsia"/>
          <w:sz w:val="21"/>
          <w:szCs w:val="21"/>
        </w:rPr>
        <w:t>月</w:t>
      </w:r>
      <w:r w:rsidRPr="00E41BAD">
        <w:rPr>
          <w:rFonts w:ascii="Arial" w:hAnsi="Arial" w:cs="Arial"/>
          <w:sz w:val="21"/>
          <w:szCs w:val="21"/>
        </w:rPr>
        <w:t>26</w:t>
      </w:r>
      <w:r w:rsidRPr="00E41BAD">
        <w:rPr>
          <w:rFonts w:ascii="Arial" w:hAnsi="Arial" w:cs="Arial" w:hint="eastAsia"/>
          <w:sz w:val="21"/>
          <w:szCs w:val="21"/>
        </w:rPr>
        <w:t>日第十三届全国人民代表大会常务委员会第十二次会议第三次修正通过，自</w:t>
      </w:r>
      <w:r w:rsidRPr="00E41BAD">
        <w:rPr>
          <w:rFonts w:ascii="Arial" w:hAnsi="Arial" w:cs="Arial"/>
          <w:sz w:val="21"/>
          <w:szCs w:val="21"/>
        </w:rPr>
        <w:t>2020</w:t>
      </w:r>
      <w:r w:rsidRPr="00E41BAD">
        <w:rPr>
          <w:rFonts w:ascii="Arial" w:hAnsi="Arial" w:cs="Arial" w:hint="eastAsia"/>
          <w:sz w:val="21"/>
          <w:szCs w:val="21"/>
        </w:rPr>
        <w:t>年</w:t>
      </w:r>
      <w:r w:rsidRPr="00E41BAD">
        <w:rPr>
          <w:rFonts w:ascii="Arial" w:hAnsi="Arial" w:cs="Arial"/>
          <w:sz w:val="21"/>
          <w:szCs w:val="21"/>
        </w:rPr>
        <w:t>1</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0CA4EAEC"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《中华人民共和国城市房地产管理法》（</w:t>
      </w:r>
      <w:r w:rsidRPr="00E41BAD">
        <w:rPr>
          <w:rFonts w:ascii="Arial" w:hAnsi="Arial" w:cs="Arial"/>
          <w:sz w:val="21"/>
          <w:szCs w:val="21"/>
        </w:rPr>
        <w:t>2019</w:t>
      </w:r>
      <w:r w:rsidRPr="00E41BAD">
        <w:rPr>
          <w:rFonts w:ascii="Arial" w:hAnsi="Arial" w:cs="Arial" w:hint="eastAsia"/>
          <w:sz w:val="21"/>
          <w:szCs w:val="21"/>
        </w:rPr>
        <w:t>年</w:t>
      </w:r>
      <w:r w:rsidRPr="00E41BAD">
        <w:rPr>
          <w:rFonts w:ascii="Arial" w:hAnsi="Arial" w:cs="Arial"/>
          <w:sz w:val="21"/>
          <w:szCs w:val="21"/>
        </w:rPr>
        <w:t>8</w:t>
      </w:r>
      <w:r w:rsidRPr="00E41BAD">
        <w:rPr>
          <w:rFonts w:ascii="Arial" w:hAnsi="Arial" w:cs="Arial" w:hint="eastAsia"/>
          <w:sz w:val="21"/>
          <w:szCs w:val="21"/>
        </w:rPr>
        <w:t>月</w:t>
      </w:r>
      <w:r w:rsidRPr="00E41BAD">
        <w:rPr>
          <w:rFonts w:ascii="Arial" w:hAnsi="Arial" w:cs="Arial"/>
          <w:sz w:val="21"/>
          <w:szCs w:val="21"/>
        </w:rPr>
        <w:t>26</w:t>
      </w:r>
      <w:r w:rsidRPr="00E41BAD">
        <w:rPr>
          <w:rFonts w:ascii="Arial" w:hAnsi="Arial" w:cs="Arial" w:hint="eastAsia"/>
          <w:sz w:val="21"/>
          <w:szCs w:val="21"/>
        </w:rPr>
        <w:t>日第十三届全国人大常委会第十二次会议通过第三次修正，自</w:t>
      </w:r>
      <w:r w:rsidRPr="00E41BAD">
        <w:rPr>
          <w:rFonts w:ascii="Arial" w:hAnsi="Arial" w:cs="Arial"/>
          <w:sz w:val="21"/>
          <w:szCs w:val="21"/>
        </w:rPr>
        <w:t>2020</w:t>
      </w:r>
      <w:r w:rsidRPr="00E41BAD">
        <w:rPr>
          <w:rFonts w:ascii="Arial" w:hAnsi="Arial" w:cs="Arial" w:hint="eastAsia"/>
          <w:sz w:val="21"/>
          <w:szCs w:val="21"/>
        </w:rPr>
        <w:t>年</w:t>
      </w:r>
      <w:r w:rsidRPr="00E41BAD">
        <w:rPr>
          <w:rFonts w:ascii="Arial" w:hAnsi="Arial" w:cs="Arial"/>
          <w:sz w:val="21"/>
          <w:szCs w:val="21"/>
        </w:rPr>
        <w:t>1</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2DD51948"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《中华人民共和国物权法》（</w:t>
      </w:r>
      <w:r w:rsidRPr="00E41BAD">
        <w:rPr>
          <w:rFonts w:ascii="Arial" w:hAnsi="Arial" w:cs="Arial"/>
          <w:sz w:val="21"/>
          <w:szCs w:val="21"/>
        </w:rPr>
        <w:t>2007</w:t>
      </w:r>
      <w:r w:rsidRPr="00E41BAD">
        <w:rPr>
          <w:rFonts w:ascii="Arial" w:hAnsi="Arial" w:cs="Arial" w:hint="eastAsia"/>
          <w:sz w:val="21"/>
          <w:szCs w:val="21"/>
        </w:rPr>
        <w:t>年</w:t>
      </w:r>
      <w:r w:rsidRPr="00E41BAD">
        <w:rPr>
          <w:rFonts w:ascii="Arial" w:hAnsi="Arial" w:cs="Arial"/>
          <w:sz w:val="21"/>
          <w:szCs w:val="21"/>
        </w:rPr>
        <w:t>3</w:t>
      </w:r>
      <w:r w:rsidRPr="00E41BAD">
        <w:rPr>
          <w:rFonts w:ascii="Arial" w:hAnsi="Arial" w:cs="Arial" w:hint="eastAsia"/>
          <w:sz w:val="21"/>
          <w:szCs w:val="21"/>
        </w:rPr>
        <w:t>月</w:t>
      </w:r>
      <w:r w:rsidRPr="00E41BAD">
        <w:rPr>
          <w:rFonts w:ascii="Arial" w:hAnsi="Arial" w:cs="Arial"/>
          <w:sz w:val="21"/>
          <w:szCs w:val="21"/>
        </w:rPr>
        <w:t>16</w:t>
      </w:r>
      <w:r w:rsidRPr="00E41BAD">
        <w:rPr>
          <w:rFonts w:ascii="Arial" w:hAnsi="Arial" w:cs="Arial" w:hint="eastAsia"/>
          <w:sz w:val="21"/>
          <w:szCs w:val="21"/>
        </w:rPr>
        <w:t>日第十届全国人民代表大会第五次会议通过，中华人民共和国主席令第</w:t>
      </w:r>
      <w:r w:rsidRPr="00E41BAD">
        <w:rPr>
          <w:rFonts w:ascii="Arial" w:hAnsi="Arial" w:cs="Arial"/>
          <w:sz w:val="21"/>
          <w:szCs w:val="21"/>
        </w:rPr>
        <w:t>62</w:t>
      </w:r>
      <w:r w:rsidRPr="00E41BAD">
        <w:rPr>
          <w:rFonts w:ascii="Arial" w:hAnsi="Arial" w:cs="Arial" w:hint="eastAsia"/>
          <w:sz w:val="21"/>
          <w:szCs w:val="21"/>
        </w:rPr>
        <w:t>号公布，自</w:t>
      </w:r>
      <w:r w:rsidRPr="00E41BAD">
        <w:rPr>
          <w:rFonts w:ascii="Arial" w:hAnsi="Arial" w:cs="Arial"/>
          <w:sz w:val="21"/>
          <w:szCs w:val="21"/>
        </w:rPr>
        <w:t>2007</w:t>
      </w:r>
      <w:r w:rsidRPr="00E41BAD">
        <w:rPr>
          <w:rFonts w:ascii="Arial" w:hAnsi="Arial" w:cs="Arial" w:hint="eastAsia"/>
          <w:sz w:val="21"/>
          <w:szCs w:val="21"/>
        </w:rPr>
        <w:t>年</w:t>
      </w:r>
      <w:r w:rsidRPr="00E41BAD">
        <w:rPr>
          <w:rFonts w:ascii="Arial" w:hAnsi="Arial" w:cs="Arial"/>
          <w:sz w:val="21"/>
          <w:szCs w:val="21"/>
        </w:rPr>
        <w:t>10</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6337A5D0"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《中华人民共和国城乡规划法》（根据</w:t>
      </w:r>
      <w:r w:rsidRPr="00E41BAD">
        <w:rPr>
          <w:rFonts w:ascii="Arial" w:hAnsi="Arial" w:cs="Arial"/>
          <w:sz w:val="21"/>
          <w:szCs w:val="21"/>
        </w:rPr>
        <w:t xml:space="preserve"> 2015 </w:t>
      </w:r>
      <w:r w:rsidRPr="00E41BAD">
        <w:rPr>
          <w:rFonts w:ascii="Arial" w:hAnsi="Arial" w:cs="Arial" w:hint="eastAsia"/>
          <w:sz w:val="21"/>
          <w:szCs w:val="21"/>
        </w:rPr>
        <w:t>年</w:t>
      </w:r>
      <w:r w:rsidRPr="00E41BAD">
        <w:rPr>
          <w:rFonts w:ascii="Arial" w:hAnsi="Arial" w:cs="Arial"/>
          <w:sz w:val="21"/>
          <w:szCs w:val="21"/>
        </w:rPr>
        <w:t xml:space="preserve"> 4 </w:t>
      </w:r>
      <w:r w:rsidRPr="00E41BAD">
        <w:rPr>
          <w:rFonts w:ascii="Arial" w:hAnsi="Arial" w:cs="Arial" w:hint="eastAsia"/>
          <w:sz w:val="21"/>
          <w:szCs w:val="21"/>
        </w:rPr>
        <w:t>月</w:t>
      </w:r>
      <w:r w:rsidRPr="00E41BAD">
        <w:rPr>
          <w:rFonts w:ascii="Arial" w:hAnsi="Arial" w:cs="Arial"/>
          <w:sz w:val="21"/>
          <w:szCs w:val="21"/>
        </w:rPr>
        <w:t xml:space="preserve"> 24 </w:t>
      </w:r>
      <w:r w:rsidRPr="00E41BAD">
        <w:rPr>
          <w:rFonts w:ascii="Arial" w:hAnsi="Arial" w:cs="Arial" w:hint="eastAsia"/>
          <w:sz w:val="21"/>
          <w:szCs w:val="21"/>
        </w:rPr>
        <w:t>日第十二届全国人民代表大会常务委员会第十四次会议通过第一次修正，中华人民共和国主席令第</w:t>
      </w:r>
      <w:r w:rsidRPr="00E41BAD">
        <w:rPr>
          <w:rFonts w:ascii="Arial" w:hAnsi="Arial" w:cs="Arial"/>
          <w:sz w:val="21"/>
          <w:szCs w:val="21"/>
        </w:rPr>
        <w:t>23</w:t>
      </w:r>
      <w:r w:rsidRPr="00E41BAD">
        <w:rPr>
          <w:rFonts w:ascii="Arial" w:hAnsi="Arial" w:cs="Arial" w:hint="eastAsia"/>
          <w:sz w:val="21"/>
          <w:szCs w:val="21"/>
        </w:rPr>
        <w:t>号公布，自公布之日起施行）</w:t>
      </w:r>
    </w:p>
    <w:p w14:paraId="68E1016A"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《中华人民共和国资产评估法》（</w:t>
      </w:r>
      <w:r w:rsidRPr="00E41BAD">
        <w:rPr>
          <w:rFonts w:ascii="Arial" w:hAnsi="Arial" w:cs="Arial"/>
          <w:sz w:val="21"/>
          <w:szCs w:val="21"/>
        </w:rPr>
        <w:t>2016</w:t>
      </w:r>
      <w:r w:rsidRPr="00E41BAD">
        <w:rPr>
          <w:rFonts w:ascii="Arial" w:hAnsi="Arial" w:cs="Arial" w:hint="eastAsia"/>
          <w:sz w:val="21"/>
          <w:szCs w:val="21"/>
        </w:rPr>
        <w:t>年</w:t>
      </w:r>
      <w:r w:rsidRPr="00E41BAD">
        <w:rPr>
          <w:rFonts w:ascii="Arial" w:hAnsi="Arial" w:cs="Arial"/>
          <w:sz w:val="21"/>
          <w:szCs w:val="21"/>
        </w:rPr>
        <w:t>7</w:t>
      </w:r>
      <w:r w:rsidRPr="00E41BAD">
        <w:rPr>
          <w:rFonts w:ascii="Arial" w:hAnsi="Arial" w:cs="Arial" w:hint="eastAsia"/>
          <w:sz w:val="21"/>
          <w:szCs w:val="21"/>
        </w:rPr>
        <w:t>月</w:t>
      </w:r>
      <w:r w:rsidRPr="00E41BAD">
        <w:rPr>
          <w:rFonts w:ascii="Arial" w:hAnsi="Arial" w:cs="Arial"/>
          <w:sz w:val="21"/>
          <w:szCs w:val="21"/>
        </w:rPr>
        <w:t>2</w:t>
      </w:r>
      <w:r w:rsidRPr="00E41BAD">
        <w:rPr>
          <w:rFonts w:ascii="Arial" w:hAnsi="Arial" w:cs="Arial" w:hint="eastAsia"/>
          <w:sz w:val="21"/>
          <w:szCs w:val="21"/>
        </w:rPr>
        <w:t>日第十二届全国人民代表大会常务委员会第二十一次会议通过，</w:t>
      </w:r>
      <w:r w:rsidRPr="00E41BAD">
        <w:rPr>
          <w:rFonts w:ascii="Arial" w:hAnsi="Arial" w:cs="Arial"/>
          <w:sz w:val="21"/>
          <w:szCs w:val="21"/>
        </w:rPr>
        <w:t>2016</w:t>
      </w:r>
      <w:r w:rsidRPr="00E41BAD">
        <w:rPr>
          <w:rFonts w:ascii="Arial" w:hAnsi="Arial" w:cs="Arial" w:hint="eastAsia"/>
          <w:sz w:val="21"/>
          <w:szCs w:val="21"/>
        </w:rPr>
        <w:t>年</w:t>
      </w:r>
      <w:r w:rsidRPr="00E41BAD">
        <w:rPr>
          <w:rFonts w:ascii="Arial" w:hAnsi="Arial" w:cs="Arial"/>
          <w:sz w:val="21"/>
          <w:szCs w:val="21"/>
        </w:rPr>
        <w:t>3</w:t>
      </w:r>
      <w:r w:rsidRPr="00E41BAD">
        <w:rPr>
          <w:rFonts w:ascii="Arial" w:hAnsi="Arial" w:cs="Arial" w:hint="eastAsia"/>
          <w:sz w:val="21"/>
          <w:szCs w:val="21"/>
        </w:rPr>
        <w:t>月</w:t>
      </w:r>
      <w:r w:rsidRPr="00E41BAD">
        <w:rPr>
          <w:rFonts w:ascii="Arial" w:hAnsi="Arial" w:cs="Arial"/>
          <w:sz w:val="21"/>
          <w:szCs w:val="21"/>
        </w:rPr>
        <w:t>16</w:t>
      </w:r>
      <w:r w:rsidRPr="00E41BAD">
        <w:rPr>
          <w:rFonts w:ascii="Arial" w:hAnsi="Arial" w:cs="Arial" w:hint="eastAsia"/>
          <w:sz w:val="21"/>
          <w:szCs w:val="21"/>
        </w:rPr>
        <w:t>日中华人民共和国主席令第</w:t>
      </w:r>
      <w:r w:rsidRPr="00E41BAD">
        <w:rPr>
          <w:rFonts w:ascii="Arial" w:hAnsi="Arial" w:cs="Arial"/>
          <w:sz w:val="21"/>
          <w:szCs w:val="21"/>
        </w:rPr>
        <w:t>46</w:t>
      </w:r>
      <w:r w:rsidRPr="00E41BAD">
        <w:rPr>
          <w:rFonts w:ascii="Arial" w:hAnsi="Arial" w:cs="Arial" w:hint="eastAsia"/>
          <w:sz w:val="21"/>
          <w:szCs w:val="21"/>
        </w:rPr>
        <w:t>号公布，自</w:t>
      </w:r>
      <w:r w:rsidRPr="00E41BAD">
        <w:rPr>
          <w:rFonts w:ascii="Arial" w:hAnsi="Arial" w:cs="Arial"/>
          <w:sz w:val="21"/>
          <w:szCs w:val="21"/>
        </w:rPr>
        <w:t>2016</w:t>
      </w:r>
      <w:r w:rsidRPr="00E41BAD">
        <w:rPr>
          <w:rFonts w:ascii="Arial" w:hAnsi="Arial" w:cs="Arial" w:hint="eastAsia"/>
          <w:sz w:val="21"/>
          <w:szCs w:val="21"/>
        </w:rPr>
        <w:t>年</w:t>
      </w:r>
      <w:r w:rsidRPr="00E41BAD">
        <w:rPr>
          <w:rFonts w:ascii="Arial" w:hAnsi="Arial" w:cs="Arial"/>
          <w:sz w:val="21"/>
          <w:szCs w:val="21"/>
        </w:rPr>
        <w:t>12</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1B002C15"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《中华人民共和国城镇国有土地使用权出让和转让暂行条例》（</w:t>
      </w:r>
      <w:r w:rsidRPr="00E41BAD">
        <w:rPr>
          <w:rFonts w:ascii="Arial" w:hAnsi="Arial" w:cs="Arial"/>
          <w:sz w:val="21"/>
          <w:szCs w:val="21"/>
        </w:rPr>
        <w:t>1990</w:t>
      </w:r>
      <w:r w:rsidRPr="00E41BAD">
        <w:rPr>
          <w:rFonts w:ascii="Arial" w:hAnsi="Arial" w:cs="Arial" w:hint="eastAsia"/>
          <w:sz w:val="21"/>
          <w:szCs w:val="21"/>
        </w:rPr>
        <w:t>年</w:t>
      </w:r>
      <w:r w:rsidRPr="00E41BAD">
        <w:rPr>
          <w:rFonts w:ascii="Arial" w:hAnsi="Arial" w:cs="Arial"/>
          <w:sz w:val="21"/>
          <w:szCs w:val="21"/>
        </w:rPr>
        <w:t>5</w:t>
      </w:r>
      <w:r w:rsidRPr="00E41BAD">
        <w:rPr>
          <w:rFonts w:ascii="Arial" w:hAnsi="Arial" w:cs="Arial" w:hint="eastAsia"/>
          <w:sz w:val="21"/>
          <w:szCs w:val="21"/>
        </w:rPr>
        <w:t>月</w:t>
      </w:r>
      <w:r w:rsidRPr="00E41BAD">
        <w:rPr>
          <w:rFonts w:ascii="Arial" w:hAnsi="Arial" w:cs="Arial"/>
          <w:sz w:val="21"/>
          <w:szCs w:val="21"/>
        </w:rPr>
        <w:t>19</w:t>
      </w:r>
      <w:r w:rsidRPr="00E41BAD">
        <w:rPr>
          <w:rFonts w:ascii="Arial" w:hAnsi="Arial" w:cs="Arial" w:hint="eastAsia"/>
          <w:sz w:val="21"/>
          <w:szCs w:val="21"/>
        </w:rPr>
        <w:t>日中华人民</w:t>
      </w:r>
      <w:r w:rsidRPr="00E41BAD">
        <w:rPr>
          <w:rFonts w:ascii="Arial" w:hAnsi="Arial" w:cs="Arial" w:hint="eastAsia"/>
          <w:sz w:val="21"/>
          <w:szCs w:val="21"/>
        </w:rPr>
        <w:lastRenderedPageBreak/>
        <w:t>共和国国务院令第</w:t>
      </w:r>
      <w:r w:rsidRPr="00E41BAD">
        <w:rPr>
          <w:rFonts w:ascii="Arial" w:hAnsi="Arial" w:cs="Arial"/>
          <w:sz w:val="21"/>
          <w:szCs w:val="21"/>
        </w:rPr>
        <w:t>55</w:t>
      </w:r>
      <w:r w:rsidRPr="00E41BAD">
        <w:rPr>
          <w:rFonts w:ascii="Arial" w:hAnsi="Arial" w:cs="Arial" w:hint="eastAsia"/>
          <w:sz w:val="21"/>
          <w:szCs w:val="21"/>
        </w:rPr>
        <w:t>号发布</w:t>
      </w:r>
      <w:r w:rsidRPr="00E41BAD">
        <w:rPr>
          <w:rFonts w:ascii="Arial" w:hAnsi="Arial" w:cs="Arial" w:hint="eastAsia"/>
          <w:sz w:val="21"/>
          <w:szCs w:val="21"/>
        </w:rPr>
        <w:t xml:space="preserve"> </w:t>
      </w:r>
      <w:r w:rsidRPr="00E41BAD">
        <w:rPr>
          <w:rFonts w:ascii="Arial" w:hAnsi="Arial" w:cs="Arial" w:hint="eastAsia"/>
          <w:sz w:val="21"/>
          <w:szCs w:val="21"/>
        </w:rPr>
        <w:t>根据</w:t>
      </w:r>
      <w:r w:rsidRPr="00E41BAD">
        <w:rPr>
          <w:rFonts w:ascii="Arial" w:hAnsi="Arial" w:cs="Arial" w:hint="eastAsia"/>
          <w:sz w:val="21"/>
          <w:szCs w:val="21"/>
        </w:rPr>
        <w:t>2020</w:t>
      </w:r>
      <w:r w:rsidRPr="00E41BAD">
        <w:rPr>
          <w:rFonts w:ascii="Arial" w:hAnsi="Arial" w:cs="Arial" w:hint="eastAsia"/>
          <w:sz w:val="21"/>
          <w:szCs w:val="21"/>
        </w:rPr>
        <w:t>年</w:t>
      </w:r>
      <w:r w:rsidRPr="00E41BAD">
        <w:rPr>
          <w:rFonts w:ascii="Arial" w:hAnsi="Arial" w:cs="Arial" w:hint="eastAsia"/>
          <w:sz w:val="21"/>
          <w:szCs w:val="21"/>
        </w:rPr>
        <w:t>11</w:t>
      </w:r>
      <w:r w:rsidRPr="00E41BAD">
        <w:rPr>
          <w:rFonts w:ascii="Arial" w:hAnsi="Arial" w:cs="Arial" w:hint="eastAsia"/>
          <w:sz w:val="21"/>
          <w:szCs w:val="21"/>
        </w:rPr>
        <w:t>月</w:t>
      </w:r>
      <w:r w:rsidRPr="00E41BAD">
        <w:rPr>
          <w:rFonts w:ascii="Arial" w:hAnsi="Arial" w:cs="Arial" w:hint="eastAsia"/>
          <w:sz w:val="21"/>
          <w:szCs w:val="21"/>
        </w:rPr>
        <w:t>29</w:t>
      </w:r>
      <w:r w:rsidRPr="00E41BAD">
        <w:rPr>
          <w:rFonts w:ascii="Arial" w:hAnsi="Arial" w:cs="Arial" w:hint="eastAsia"/>
          <w:sz w:val="21"/>
          <w:szCs w:val="21"/>
        </w:rPr>
        <w:t>日《国务院关于修改和废止部分行政法规的决定》修订）</w:t>
      </w:r>
    </w:p>
    <w:p w14:paraId="70A7DCAB"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《中华人民共和国土地管理法实施条例》（</w:t>
      </w:r>
      <w:r w:rsidRPr="00E41BAD">
        <w:rPr>
          <w:rFonts w:ascii="Arial" w:hAnsi="Arial" w:cs="Arial"/>
          <w:sz w:val="21"/>
          <w:szCs w:val="21"/>
        </w:rPr>
        <w:t>2021</w:t>
      </w:r>
      <w:r w:rsidRPr="00E41BAD">
        <w:rPr>
          <w:rFonts w:ascii="Arial" w:hAnsi="Arial" w:cs="Arial"/>
          <w:sz w:val="21"/>
          <w:szCs w:val="21"/>
        </w:rPr>
        <w:t>年</w:t>
      </w:r>
      <w:r w:rsidRPr="00E41BAD">
        <w:rPr>
          <w:rFonts w:ascii="Arial" w:hAnsi="Arial" w:cs="Arial"/>
          <w:sz w:val="21"/>
          <w:szCs w:val="21"/>
        </w:rPr>
        <w:t>4</w:t>
      </w:r>
      <w:r w:rsidRPr="00E41BAD">
        <w:rPr>
          <w:rFonts w:ascii="Arial" w:hAnsi="Arial" w:cs="Arial"/>
          <w:sz w:val="21"/>
          <w:szCs w:val="21"/>
        </w:rPr>
        <w:t>月</w:t>
      </w:r>
      <w:r w:rsidRPr="00E41BAD">
        <w:rPr>
          <w:rFonts w:ascii="Arial" w:hAnsi="Arial" w:cs="Arial"/>
          <w:sz w:val="21"/>
          <w:szCs w:val="21"/>
        </w:rPr>
        <w:t>21</w:t>
      </w:r>
      <w:r w:rsidRPr="00E41BAD">
        <w:rPr>
          <w:rFonts w:ascii="Arial" w:hAnsi="Arial" w:cs="Arial"/>
          <w:sz w:val="21"/>
          <w:szCs w:val="21"/>
        </w:rPr>
        <w:t>日，国务院第</w:t>
      </w:r>
      <w:r w:rsidRPr="00E41BAD">
        <w:rPr>
          <w:rFonts w:ascii="Arial" w:hAnsi="Arial" w:cs="Arial"/>
          <w:sz w:val="21"/>
          <w:szCs w:val="21"/>
        </w:rPr>
        <w:t>132</w:t>
      </w:r>
      <w:r w:rsidRPr="00E41BAD">
        <w:rPr>
          <w:rFonts w:ascii="Arial" w:hAnsi="Arial" w:cs="Arial"/>
          <w:sz w:val="21"/>
          <w:szCs w:val="21"/>
        </w:rPr>
        <w:t>次会议第三次修订通过，</w:t>
      </w:r>
      <w:r w:rsidRPr="00E41BAD">
        <w:rPr>
          <w:rFonts w:ascii="Arial" w:hAnsi="Arial" w:cs="Arial"/>
          <w:sz w:val="21"/>
          <w:szCs w:val="21"/>
        </w:rPr>
        <w:t>2021</w:t>
      </w:r>
      <w:r w:rsidRPr="00E41BAD">
        <w:rPr>
          <w:rFonts w:ascii="Arial" w:hAnsi="Arial" w:cs="Arial"/>
          <w:sz w:val="21"/>
          <w:szCs w:val="21"/>
        </w:rPr>
        <w:t>年</w:t>
      </w:r>
      <w:r w:rsidRPr="00E41BAD">
        <w:rPr>
          <w:rFonts w:ascii="Arial" w:hAnsi="Arial" w:cs="Arial"/>
          <w:sz w:val="21"/>
          <w:szCs w:val="21"/>
        </w:rPr>
        <w:t>7</w:t>
      </w:r>
      <w:r w:rsidRPr="00E41BAD">
        <w:rPr>
          <w:rFonts w:ascii="Arial" w:hAnsi="Arial" w:cs="Arial"/>
          <w:sz w:val="21"/>
          <w:szCs w:val="21"/>
        </w:rPr>
        <w:t>月</w:t>
      </w:r>
      <w:r w:rsidRPr="00E41BAD">
        <w:rPr>
          <w:rFonts w:ascii="Arial" w:hAnsi="Arial" w:cs="Arial"/>
          <w:sz w:val="21"/>
          <w:szCs w:val="21"/>
        </w:rPr>
        <w:t>2</w:t>
      </w:r>
      <w:r w:rsidRPr="00E41BAD">
        <w:rPr>
          <w:rFonts w:ascii="Arial" w:hAnsi="Arial" w:cs="Arial"/>
          <w:sz w:val="21"/>
          <w:szCs w:val="21"/>
        </w:rPr>
        <w:t>日中华人民共和国国务院令第</w:t>
      </w:r>
      <w:r w:rsidRPr="00E41BAD">
        <w:rPr>
          <w:rFonts w:ascii="Arial" w:hAnsi="Arial" w:cs="Arial"/>
          <w:sz w:val="21"/>
          <w:szCs w:val="21"/>
        </w:rPr>
        <w:t>743</w:t>
      </w:r>
      <w:r w:rsidRPr="00E41BAD">
        <w:rPr>
          <w:rFonts w:ascii="Arial" w:hAnsi="Arial" w:cs="Arial"/>
          <w:sz w:val="21"/>
          <w:szCs w:val="21"/>
        </w:rPr>
        <w:t>号公布，自</w:t>
      </w:r>
      <w:r w:rsidRPr="00E41BAD">
        <w:rPr>
          <w:rFonts w:ascii="Arial" w:hAnsi="Arial" w:cs="Arial"/>
          <w:sz w:val="21"/>
          <w:szCs w:val="21"/>
        </w:rPr>
        <w:t>2021</w:t>
      </w:r>
      <w:r w:rsidRPr="00E41BAD">
        <w:rPr>
          <w:rFonts w:ascii="Arial" w:hAnsi="Arial" w:cs="Arial"/>
          <w:sz w:val="21"/>
          <w:szCs w:val="21"/>
        </w:rPr>
        <w:t>年</w:t>
      </w:r>
      <w:r w:rsidRPr="00E41BAD">
        <w:rPr>
          <w:rFonts w:ascii="Arial" w:hAnsi="Arial" w:cs="Arial"/>
          <w:sz w:val="21"/>
          <w:szCs w:val="21"/>
        </w:rPr>
        <w:t>9</w:t>
      </w:r>
      <w:r w:rsidRPr="00E41BAD">
        <w:rPr>
          <w:rFonts w:ascii="Arial" w:hAnsi="Arial" w:cs="Arial"/>
          <w:sz w:val="21"/>
          <w:szCs w:val="21"/>
        </w:rPr>
        <w:t>月</w:t>
      </w:r>
      <w:r w:rsidRPr="00E41BAD">
        <w:rPr>
          <w:rFonts w:ascii="Arial" w:hAnsi="Arial" w:cs="Arial"/>
          <w:sz w:val="21"/>
          <w:szCs w:val="21"/>
        </w:rPr>
        <w:t>1</w:t>
      </w:r>
      <w:r w:rsidRPr="00E41BAD">
        <w:rPr>
          <w:rFonts w:ascii="Arial" w:hAnsi="Arial" w:cs="Arial"/>
          <w:sz w:val="21"/>
          <w:szCs w:val="21"/>
        </w:rPr>
        <w:t>日起施行）</w:t>
      </w:r>
    </w:p>
    <w:p w14:paraId="5A1CE141" w14:textId="77777777" w:rsidR="0005137D" w:rsidRPr="00E41BA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w:t>
      </w:r>
      <w:r w:rsidRPr="00E41BAD">
        <w:rPr>
          <w:rFonts w:ascii="Arial" w:hAnsi="Arial" w:cs="Arial"/>
          <w:sz w:val="21"/>
          <w:szCs w:val="21"/>
        </w:rPr>
        <w:t>商品房屋租赁管理办法</w:t>
      </w:r>
      <w:r w:rsidRPr="00E41BAD">
        <w:rPr>
          <w:rFonts w:ascii="Arial" w:hAnsi="Arial" w:cs="Arial" w:hint="eastAsia"/>
          <w:sz w:val="21"/>
          <w:szCs w:val="21"/>
        </w:rPr>
        <w:t>》</w:t>
      </w:r>
      <w:r w:rsidRPr="00E41BAD">
        <w:rPr>
          <w:rFonts w:ascii="Arial" w:hAnsi="Arial" w:cs="Arial"/>
          <w:sz w:val="21"/>
          <w:szCs w:val="21"/>
        </w:rPr>
        <w:t>（住房和城乡建设部令</w:t>
      </w:r>
      <w:r w:rsidRPr="00E41BAD">
        <w:rPr>
          <w:rFonts w:ascii="Arial" w:hAnsi="Arial" w:cs="Arial"/>
          <w:sz w:val="21"/>
          <w:szCs w:val="21"/>
        </w:rPr>
        <w:t>[2010]</w:t>
      </w:r>
      <w:r w:rsidRPr="00E41BAD">
        <w:rPr>
          <w:rFonts w:ascii="Arial" w:hAnsi="Arial" w:cs="Arial"/>
          <w:sz w:val="21"/>
          <w:szCs w:val="21"/>
        </w:rPr>
        <w:t>第</w:t>
      </w:r>
      <w:r w:rsidRPr="00E41BAD">
        <w:rPr>
          <w:rFonts w:ascii="Arial" w:hAnsi="Arial" w:cs="Arial"/>
          <w:sz w:val="21"/>
          <w:szCs w:val="21"/>
        </w:rPr>
        <w:t xml:space="preserve"> 6 </w:t>
      </w:r>
      <w:r w:rsidRPr="00E41BAD">
        <w:rPr>
          <w:rFonts w:ascii="Arial" w:hAnsi="Arial" w:cs="Arial"/>
          <w:sz w:val="21"/>
          <w:szCs w:val="21"/>
        </w:rPr>
        <w:t>号）</w:t>
      </w:r>
    </w:p>
    <w:p w14:paraId="20FA5EDF" w14:textId="77777777" w:rsidR="0005137D" w:rsidRPr="00E41BA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w:t>
      </w:r>
      <w:r w:rsidRPr="00E41BAD">
        <w:rPr>
          <w:rFonts w:ascii="Arial" w:hAnsi="Arial" w:cs="Arial"/>
          <w:sz w:val="21"/>
          <w:szCs w:val="21"/>
        </w:rPr>
        <w:t>北京市房屋租赁管理若干规定</w:t>
      </w:r>
      <w:r w:rsidRPr="00E41BAD">
        <w:rPr>
          <w:rFonts w:ascii="Arial" w:hAnsi="Arial" w:cs="Arial" w:hint="eastAsia"/>
          <w:sz w:val="21"/>
          <w:szCs w:val="21"/>
        </w:rPr>
        <w:t>》</w:t>
      </w:r>
      <w:r w:rsidRPr="00E41BAD">
        <w:rPr>
          <w:rFonts w:ascii="Arial" w:hAnsi="Arial" w:cs="Arial"/>
          <w:sz w:val="21"/>
          <w:szCs w:val="21"/>
        </w:rPr>
        <w:t>（</w:t>
      </w:r>
      <w:r w:rsidRPr="00E41BAD">
        <w:rPr>
          <w:rFonts w:ascii="Arial" w:hAnsi="Arial" w:cs="Arial"/>
          <w:sz w:val="21"/>
          <w:szCs w:val="21"/>
        </w:rPr>
        <w:t xml:space="preserve"> 2007 </w:t>
      </w:r>
      <w:r w:rsidRPr="00E41BAD">
        <w:rPr>
          <w:rFonts w:ascii="Arial" w:hAnsi="Arial" w:cs="Arial"/>
          <w:sz w:val="21"/>
          <w:szCs w:val="21"/>
        </w:rPr>
        <w:t>年</w:t>
      </w:r>
      <w:r w:rsidRPr="00E41BAD">
        <w:rPr>
          <w:rFonts w:ascii="Arial" w:hAnsi="Arial" w:cs="Arial"/>
          <w:sz w:val="21"/>
          <w:szCs w:val="21"/>
        </w:rPr>
        <w:t xml:space="preserve"> 11 </w:t>
      </w:r>
      <w:r w:rsidRPr="00E41BAD">
        <w:rPr>
          <w:rFonts w:ascii="Arial" w:hAnsi="Arial" w:cs="Arial"/>
          <w:sz w:val="21"/>
          <w:szCs w:val="21"/>
        </w:rPr>
        <w:t>月</w:t>
      </w:r>
      <w:r w:rsidRPr="00E41BAD">
        <w:rPr>
          <w:rFonts w:ascii="Arial" w:hAnsi="Arial" w:cs="Arial"/>
          <w:sz w:val="21"/>
          <w:szCs w:val="21"/>
        </w:rPr>
        <w:t xml:space="preserve"> 3 </w:t>
      </w:r>
      <w:r w:rsidRPr="00E41BAD">
        <w:rPr>
          <w:rFonts w:ascii="Arial" w:hAnsi="Arial" w:cs="Arial"/>
          <w:sz w:val="21"/>
          <w:szCs w:val="21"/>
        </w:rPr>
        <w:t>日北京市人民政府第</w:t>
      </w:r>
      <w:r w:rsidRPr="00E41BAD">
        <w:rPr>
          <w:rFonts w:ascii="Arial" w:hAnsi="Arial" w:cs="Arial"/>
          <w:sz w:val="21"/>
          <w:szCs w:val="21"/>
        </w:rPr>
        <w:t xml:space="preserve"> 194 </w:t>
      </w:r>
      <w:r w:rsidRPr="00E41BAD">
        <w:rPr>
          <w:rFonts w:ascii="Arial" w:hAnsi="Arial" w:cs="Arial"/>
          <w:sz w:val="21"/>
          <w:szCs w:val="21"/>
        </w:rPr>
        <w:t>号令发布</w:t>
      </w:r>
      <w:r w:rsidRPr="00E41BAD">
        <w:rPr>
          <w:rFonts w:ascii="Arial" w:hAnsi="Arial" w:cs="Arial"/>
          <w:sz w:val="21"/>
          <w:szCs w:val="21"/>
        </w:rPr>
        <w:t xml:space="preserve"> </w:t>
      </w:r>
      <w:r w:rsidRPr="00E41BAD">
        <w:rPr>
          <w:rFonts w:ascii="Arial" w:hAnsi="Arial" w:cs="Arial"/>
          <w:sz w:val="21"/>
          <w:szCs w:val="21"/>
        </w:rPr>
        <w:t>根据</w:t>
      </w:r>
      <w:r w:rsidRPr="00E41BAD">
        <w:rPr>
          <w:rFonts w:ascii="Arial" w:hAnsi="Arial" w:cs="Arial"/>
          <w:sz w:val="21"/>
          <w:szCs w:val="21"/>
        </w:rPr>
        <w:t xml:space="preserve"> 2011 </w:t>
      </w:r>
      <w:r w:rsidRPr="00E41BAD">
        <w:rPr>
          <w:rFonts w:ascii="Arial" w:hAnsi="Arial" w:cs="Arial"/>
          <w:sz w:val="21"/>
          <w:szCs w:val="21"/>
        </w:rPr>
        <w:t>年</w:t>
      </w:r>
      <w:r w:rsidRPr="00E41BAD">
        <w:rPr>
          <w:rFonts w:ascii="Arial" w:hAnsi="Arial" w:cs="Arial"/>
          <w:sz w:val="21"/>
          <w:szCs w:val="21"/>
        </w:rPr>
        <w:t xml:space="preserve"> 5 </w:t>
      </w:r>
      <w:r w:rsidRPr="00E41BAD">
        <w:rPr>
          <w:rFonts w:ascii="Arial" w:hAnsi="Arial" w:cs="Arial"/>
          <w:sz w:val="21"/>
          <w:szCs w:val="21"/>
        </w:rPr>
        <w:t>月</w:t>
      </w:r>
      <w:r w:rsidRPr="00E41BAD">
        <w:rPr>
          <w:rFonts w:ascii="Arial" w:hAnsi="Arial" w:cs="Arial"/>
          <w:sz w:val="21"/>
          <w:szCs w:val="21"/>
        </w:rPr>
        <w:t xml:space="preserve"> 5 </w:t>
      </w:r>
      <w:r w:rsidRPr="00E41BAD">
        <w:rPr>
          <w:rFonts w:ascii="Arial" w:hAnsi="Arial" w:cs="Arial"/>
          <w:sz w:val="21"/>
          <w:szCs w:val="21"/>
        </w:rPr>
        <w:t>日北京市人民政府第</w:t>
      </w:r>
      <w:r w:rsidRPr="00E41BAD">
        <w:rPr>
          <w:rFonts w:ascii="Arial" w:hAnsi="Arial" w:cs="Arial"/>
          <w:sz w:val="21"/>
          <w:szCs w:val="21"/>
        </w:rPr>
        <w:t xml:space="preserve">231 </w:t>
      </w:r>
      <w:r w:rsidRPr="00E41BAD">
        <w:rPr>
          <w:rFonts w:ascii="Arial" w:hAnsi="Arial" w:cs="Arial"/>
          <w:sz w:val="21"/>
          <w:szCs w:val="21"/>
        </w:rPr>
        <w:t>号令修改）</w:t>
      </w:r>
    </w:p>
    <w:p w14:paraId="401645D6" w14:textId="77777777" w:rsidR="0005137D" w:rsidRPr="00E41BA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w:t>
      </w:r>
      <w:r w:rsidRPr="00E41BAD">
        <w:rPr>
          <w:rFonts w:ascii="Arial" w:hAnsi="Arial" w:cs="Arial"/>
          <w:sz w:val="21"/>
          <w:szCs w:val="21"/>
        </w:rPr>
        <w:t>北京市人民政府关于进一步落实</w:t>
      </w:r>
      <w:r w:rsidRPr="00E41BAD">
        <w:rPr>
          <w:rFonts w:ascii="Arial" w:hAnsi="Arial" w:cs="Arial"/>
          <w:sz w:val="21"/>
          <w:szCs w:val="21"/>
        </w:rPr>
        <w:t>&lt;</w:t>
      </w:r>
      <w:r w:rsidRPr="00E41BAD">
        <w:rPr>
          <w:rFonts w:ascii="Arial" w:hAnsi="Arial" w:cs="Arial"/>
          <w:sz w:val="21"/>
          <w:szCs w:val="21"/>
        </w:rPr>
        <w:t>中华人民共和国房产税暂行条例</w:t>
      </w:r>
      <w:r w:rsidRPr="00E41BAD">
        <w:rPr>
          <w:rFonts w:ascii="Arial" w:hAnsi="Arial" w:cs="Arial"/>
          <w:sz w:val="21"/>
          <w:szCs w:val="21"/>
        </w:rPr>
        <w:t>&gt;</w:t>
      </w:r>
      <w:r w:rsidRPr="00E41BAD">
        <w:rPr>
          <w:rFonts w:ascii="Arial" w:hAnsi="Arial" w:cs="Arial"/>
          <w:sz w:val="21"/>
          <w:szCs w:val="21"/>
        </w:rPr>
        <w:t>有关规定的通知</w:t>
      </w:r>
      <w:r w:rsidRPr="00E41BAD">
        <w:rPr>
          <w:rFonts w:ascii="Arial" w:hAnsi="Arial" w:cs="Arial" w:hint="eastAsia"/>
          <w:sz w:val="21"/>
          <w:szCs w:val="21"/>
        </w:rPr>
        <w:t>》</w:t>
      </w:r>
      <w:r w:rsidRPr="00E41BAD">
        <w:rPr>
          <w:rFonts w:ascii="Arial" w:hAnsi="Arial" w:cs="Arial"/>
          <w:sz w:val="21"/>
          <w:szCs w:val="21"/>
        </w:rPr>
        <w:t>（京政发（</w:t>
      </w:r>
      <w:r w:rsidRPr="00E41BAD">
        <w:rPr>
          <w:rFonts w:ascii="Arial" w:hAnsi="Arial" w:cs="Arial"/>
          <w:sz w:val="21"/>
          <w:szCs w:val="21"/>
        </w:rPr>
        <w:t xml:space="preserve"> 2016</w:t>
      </w:r>
      <w:r w:rsidRPr="00E41BAD">
        <w:rPr>
          <w:rFonts w:ascii="Arial" w:hAnsi="Arial" w:cs="Arial"/>
          <w:sz w:val="21"/>
          <w:szCs w:val="21"/>
        </w:rPr>
        <w:t>）</w:t>
      </w:r>
      <w:r w:rsidRPr="00E41BAD">
        <w:rPr>
          <w:rFonts w:ascii="Arial" w:hAnsi="Arial" w:cs="Arial"/>
          <w:sz w:val="21"/>
          <w:szCs w:val="21"/>
        </w:rPr>
        <w:t xml:space="preserve"> 24</w:t>
      </w:r>
      <w:r w:rsidRPr="00E41BAD">
        <w:rPr>
          <w:rFonts w:ascii="Arial" w:hAnsi="Arial" w:cs="Arial"/>
          <w:sz w:val="21"/>
          <w:szCs w:val="21"/>
        </w:rPr>
        <w:t>号文，</w:t>
      </w:r>
      <w:r w:rsidRPr="00E41BAD">
        <w:rPr>
          <w:rFonts w:ascii="Arial" w:hAnsi="Arial" w:cs="Arial"/>
          <w:sz w:val="21"/>
          <w:szCs w:val="21"/>
        </w:rPr>
        <w:t xml:space="preserve"> 2016</w:t>
      </w:r>
      <w:r w:rsidRPr="00E41BAD">
        <w:rPr>
          <w:rFonts w:ascii="Arial" w:hAnsi="Arial" w:cs="Arial"/>
          <w:sz w:val="21"/>
          <w:szCs w:val="21"/>
        </w:rPr>
        <w:t>年</w:t>
      </w:r>
      <w:r w:rsidRPr="00E41BAD">
        <w:rPr>
          <w:rFonts w:ascii="Arial" w:hAnsi="Arial" w:cs="Arial"/>
          <w:sz w:val="21"/>
          <w:szCs w:val="21"/>
        </w:rPr>
        <w:t>6</w:t>
      </w:r>
      <w:r w:rsidRPr="00E41BAD">
        <w:rPr>
          <w:rFonts w:ascii="Arial" w:hAnsi="Arial" w:cs="Arial"/>
          <w:sz w:val="21"/>
          <w:szCs w:val="21"/>
        </w:rPr>
        <w:t>月</w:t>
      </w:r>
      <w:r w:rsidRPr="00E41BAD">
        <w:rPr>
          <w:rFonts w:ascii="Arial" w:hAnsi="Arial" w:cs="Arial"/>
          <w:sz w:val="21"/>
          <w:szCs w:val="21"/>
        </w:rPr>
        <w:t>28</w:t>
      </w:r>
      <w:r w:rsidRPr="00E41BAD">
        <w:rPr>
          <w:rFonts w:ascii="Arial" w:hAnsi="Arial" w:cs="Arial"/>
          <w:sz w:val="21"/>
          <w:szCs w:val="21"/>
        </w:rPr>
        <w:t>日公布，</w:t>
      </w:r>
      <w:r w:rsidRPr="00E41BAD">
        <w:rPr>
          <w:rFonts w:ascii="Arial" w:hAnsi="Arial" w:cs="Arial"/>
          <w:sz w:val="21"/>
          <w:szCs w:val="21"/>
        </w:rPr>
        <w:t xml:space="preserve"> 2016</w:t>
      </w:r>
      <w:r w:rsidRPr="00E41BAD">
        <w:rPr>
          <w:rFonts w:ascii="Arial" w:hAnsi="Arial" w:cs="Arial"/>
          <w:sz w:val="21"/>
          <w:szCs w:val="21"/>
        </w:rPr>
        <w:t>年</w:t>
      </w:r>
      <w:r w:rsidRPr="00E41BAD">
        <w:rPr>
          <w:rFonts w:ascii="Arial" w:hAnsi="Arial" w:cs="Arial"/>
          <w:sz w:val="21"/>
          <w:szCs w:val="21"/>
        </w:rPr>
        <w:t>7</w:t>
      </w:r>
      <w:r w:rsidRPr="00E41BAD">
        <w:rPr>
          <w:rFonts w:ascii="Arial" w:hAnsi="Arial" w:cs="Arial"/>
          <w:sz w:val="21"/>
          <w:szCs w:val="21"/>
        </w:rPr>
        <w:t>月</w:t>
      </w:r>
      <w:r w:rsidRPr="00E41BAD">
        <w:rPr>
          <w:rFonts w:ascii="Arial" w:hAnsi="Arial" w:cs="Arial"/>
          <w:sz w:val="21"/>
          <w:szCs w:val="21"/>
        </w:rPr>
        <w:t>1</w:t>
      </w:r>
      <w:r w:rsidRPr="00E41BAD">
        <w:rPr>
          <w:rFonts w:ascii="Arial" w:hAnsi="Arial" w:cs="Arial"/>
          <w:sz w:val="21"/>
          <w:szCs w:val="21"/>
        </w:rPr>
        <w:t>日实施）</w:t>
      </w:r>
    </w:p>
    <w:p w14:paraId="72EF4640" w14:textId="77777777" w:rsidR="0005137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60153F1B" w14:textId="2123BBFB"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A22C67A"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1324FDBB"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0D26A662"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1EC9C0F7"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181FEC1" w14:textId="1817B1A6" w:rsidR="0005137D" w:rsidRPr="0005137D" w:rsidRDefault="0005137D" w:rsidP="00E40311">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05137D">
        <w:rPr>
          <w:rFonts w:ascii="Arial" w:hAnsi="Arial" w:cs="Arial" w:hint="eastAsia"/>
          <w:sz w:val="21"/>
          <w:szCs w:val="21"/>
        </w:rPr>
        <w:t>《北京市保障性租赁住房建设导则（试行）》（京建发〔</w:t>
      </w:r>
      <w:r w:rsidRPr="0005137D">
        <w:rPr>
          <w:rFonts w:ascii="Arial" w:hAnsi="Arial" w:cs="Arial" w:hint="eastAsia"/>
          <w:sz w:val="21"/>
          <w:szCs w:val="21"/>
        </w:rPr>
        <w:t>2022</w:t>
      </w:r>
      <w:r w:rsidRPr="0005137D">
        <w:rPr>
          <w:rFonts w:ascii="Arial" w:hAnsi="Arial" w:cs="Arial" w:hint="eastAsia"/>
          <w:sz w:val="21"/>
          <w:szCs w:val="21"/>
        </w:rPr>
        <w:t>〕</w:t>
      </w:r>
      <w:r w:rsidRPr="0005137D">
        <w:rPr>
          <w:rFonts w:ascii="Arial" w:hAnsi="Arial" w:cs="Arial" w:hint="eastAsia"/>
          <w:sz w:val="21"/>
          <w:szCs w:val="21"/>
        </w:rPr>
        <w:t>105</w:t>
      </w:r>
      <w:r w:rsidRPr="0005137D">
        <w:rPr>
          <w:rFonts w:ascii="Arial" w:hAnsi="Arial" w:cs="Arial" w:hint="eastAsia"/>
          <w:sz w:val="21"/>
          <w:szCs w:val="21"/>
        </w:rPr>
        <w:t>号）</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Pr="00DE6D7B"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lastRenderedPageBreak/>
        <w:t>（</w:t>
      </w:r>
      <w:r w:rsidRPr="00DE6D7B">
        <w:rPr>
          <w:rFonts w:ascii="Arial" w:hAnsi="Arial" w:hint="eastAsia"/>
          <w:b/>
          <w:kern w:val="2"/>
          <w:sz w:val="21"/>
          <w:szCs w:val="21"/>
        </w:rPr>
        <w:t>三）评估专业人员实地勘查的有关资料</w:t>
      </w:r>
    </w:p>
    <w:p w14:paraId="305C7C75" w14:textId="77777777" w:rsidR="00042981" w:rsidRPr="00DE6D7B" w:rsidRDefault="00042981" w:rsidP="00260ADE">
      <w:pPr>
        <w:numPr>
          <w:ilvl w:val="0"/>
          <w:numId w:val="16"/>
        </w:numPr>
        <w:spacing w:before="0" w:after="0" w:line="480" w:lineRule="auto"/>
        <w:jc w:val="both"/>
        <w:rPr>
          <w:rFonts w:ascii="Arial" w:hAnsi="Arial"/>
          <w:sz w:val="21"/>
          <w:szCs w:val="24"/>
        </w:rPr>
      </w:pPr>
      <w:r w:rsidRPr="00DE6D7B">
        <w:rPr>
          <w:rFonts w:ascii="Arial" w:hAnsi="Arial" w:hint="eastAsia"/>
          <w:sz w:val="21"/>
          <w:szCs w:val="24"/>
        </w:rPr>
        <w:t>《北京市门头沟区永定镇集体土地建设租赁住房项目合作协议》复印件</w:t>
      </w:r>
    </w:p>
    <w:p w14:paraId="671F72C3" w14:textId="228F2532"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《不动产权证书》</w:t>
      </w:r>
      <w:r w:rsidRPr="00DE6D7B">
        <w:rPr>
          <w:rFonts w:ascii="Arial" w:hAnsi="Arial" w:hint="eastAsia"/>
          <w:sz w:val="21"/>
          <w:szCs w:val="24"/>
        </w:rPr>
        <w:t>[</w:t>
      </w:r>
      <w:r w:rsidRPr="00DE6D7B">
        <w:rPr>
          <w:rFonts w:ascii="Arial" w:hAnsi="Arial" w:hint="eastAsia"/>
          <w:sz w:val="21"/>
          <w:szCs w:val="24"/>
        </w:rPr>
        <w:t>京（</w:t>
      </w:r>
      <w:r w:rsidRPr="00DE6D7B">
        <w:rPr>
          <w:rFonts w:ascii="Arial" w:hAnsi="Arial" w:hint="eastAsia"/>
          <w:sz w:val="21"/>
          <w:szCs w:val="24"/>
        </w:rPr>
        <w:t>2020</w:t>
      </w:r>
      <w:r w:rsidRPr="00DE6D7B">
        <w:rPr>
          <w:rFonts w:ascii="Arial" w:hAnsi="Arial" w:hint="eastAsia"/>
          <w:sz w:val="21"/>
          <w:szCs w:val="24"/>
        </w:rPr>
        <w:t>）门不动产权第</w:t>
      </w:r>
      <w:r w:rsidR="00D5090B">
        <w:rPr>
          <w:rFonts w:ascii="Arial" w:hAnsi="Arial" w:hint="eastAsia"/>
          <w:sz w:val="21"/>
          <w:szCs w:val="24"/>
        </w:rPr>
        <w:t>0007637</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22B49FC" w14:textId="4F6A53E9"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《保障性租赁住房项目认定书》</w:t>
      </w:r>
      <w:r w:rsidRPr="00DE6D7B">
        <w:rPr>
          <w:rFonts w:ascii="Arial" w:hAnsi="Arial" w:hint="eastAsia"/>
          <w:sz w:val="21"/>
          <w:szCs w:val="24"/>
        </w:rPr>
        <w:t>[</w:t>
      </w:r>
      <w:proofErr w:type="gramStart"/>
      <w:r w:rsidR="003B7E42">
        <w:rPr>
          <w:rFonts w:ascii="Arial" w:hAnsi="Arial" w:hint="eastAsia"/>
          <w:sz w:val="21"/>
          <w:szCs w:val="24"/>
        </w:rPr>
        <w:t>京保租认定</w:t>
      </w:r>
      <w:proofErr w:type="gramEnd"/>
      <w:r w:rsidR="003B7E42">
        <w:rPr>
          <w:rFonts w:ascii="Arial" w:hAnsi="Arial" w:hint="eastAsia"/>
          <w:sz w:val="21"/>
          <w:szCs w:val="24"/>
        </w:rPr>
        <w:t>（</w:t>
      </w:r>
      <w:r w:rsidR="003B7E42">
        <w:rPr>
          <w:rFonts w:ascii="Arial" w:hAnsi="Arial" w:hint="eastAsia"/>
          <w:sz w:val="21"/>
          <w:szCs w:val="24"/>
        </w:rPr>
        <w:t>2022</w:t>
      </w:r>
      <w:r w:rsidR="003B7E42">
        <w:rPr>
          <w:rFonts w:ascii="Arial" w:hAnsi="Arial" w:hint="eastAsia"/>
          <w:sz w:val="21"/>
          <w:szCs w:val="24"/>
        </w:rPr>
        <w:t>）</w:t>
      </w:r>
      <w:r w:rsidR="003B7E42">
        <w:rPr>
          <w:rFonts w:ascii="Arial" w:hAnsi="Arial" w:hint="eastAsia"/>
          <w:sz w:val="21"/>
          <w:szCs w:val="24"/>
        </w:rPr>
        <w:t>17-X1</w:t>
      </w:r>
      <w:r w:rsidR="003B7E42">
        <w:rPr>
          <w:rFonts w:ascii="Arial" w:hAnsi="Arial" w:hint="eastAsia"/>
          <w:sz w:val="21"/>
          <w:szCs w:val="24"/>
        </w:rPr>
        <w:t>号</w:t>
      </w:r>
      <w:r w:rsidRPr="00DE6D7B">
        <w:rPr>
          <w:rFonts w:ascii="Arial" w:hAnsi="Arial"/>
          <w:sz w:val="21"/>
          <w:szCs w:val="24"/>
        </w:rPr>
        <w:t>]</w:t>
      </w:r>
      <w:r w:rsidRPr="00DE6D7B">
        <w:rPr>
          <w:rFonts w:ascii="Arial" w:hAnsi="Arial" w:hint="eastAsia"/>
          <w:sz w:val="21"/>
          <w:szCs w:val="24"/>
        </w:rPr>
        <w:t>复印件</w:t>
      </w:r>
    </w:p>
    <w:p w14:paraId="3C82900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《乡村建设规划许可证》</w:t>
      </w:r>
      <w:r w:rsidRPr="00DE6D7B">
        <w:rPr>
          <w:rFonts w:ascii="Arial" w:hAnsi="Arial" w:hint="eastAsia"/>
          <w:sz w:val="21"/>
          <w:szCs w:val="24"/>
        </w:rPr>
        <w:t>[2025</w:t>
      </w:r>
      <w:proofErr w:type="gramStart"/>
      <w:r w:rsidRPr="00DE6D7B">
        <w:rPr>
          <w:rFonts w:ascii="Arial" w:hAnsi="Arial" w:hint="eastAsia"/>
          <w:sz w:val="21"/>
          <w:szCs w:val="24"/>
        </w:rPr>
        <w:t>规</w:t>
      </w:r>
      <w:proofErr w:type="gramEnd"/>
      <w:r w:rsidRPr="00DE6D7B">
        <w:rPr>
          <w:rFonts w:ascii="Arial" w:hAnsi="Arial" w:hint="eastAsia"/>
          <w:sz w:val="21"/>
          <w:szCs w:val="24"/>
        </w:rPr>
        <w:t>自（门）乡建字</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77DB8F8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《建筑工程施工许可证》</w:t>
      </w:r>
      <w:r w:rsidRPr="00DE6D7B">
        <w:rPr>
          <w:rFonts w:ascii="Arial" w:hAnsi="Arial" w:hint="eastAsia"/>
          <w:sz w:val="21"/>
          <w:szCs w:val="24"/>
        </w:rPr>
        <w:t>[[2020]</w:t>
      </w:r>
      <w:r w:rsidRPr="00DE6D7B">
        <w:rPr>
          <w:rFonts w:ascii="Arial" w:hAnsi="Arial" w:hint="eastAsia"/>
          <w:sz w:val="21"/>
          <w:szCs w:val="24"/>
        </w:rPr>
        <w:t>施</w:t>
      </w:r>
      <w:r w:rsidRPr="00DE6D7B">
        <w:rPr>
          <w:rFonts w:ascii="Arial" w:hAnsi="Arial" w:hint="eastAsia"/>
          <w:sz w:val="21"/>
          <w:szCs w:val="24"/>
        </w:rPr>
        <w:t>[</w:t>
      </w:r>
      <w:r w:rsidRPr="00DE6D7B">
        <w:rPr>
          <w:rFonts w:ascii="Arial" w:hAnsi="Arial" w:hint="eastAsia"/>
          <w:sz w:val="21"/>
          <w:szCs w:val="24"/>
        </w:rPr>
        <w:t>门</w:t>
      </w:r>
      <w:r w:rsidRPr="00DE6D7B">
        <w:rPr>
          <w:rFonts w:ascii="Arial" w:hAnsi="Arial" w:hint="eastAsia"/>
          <w:sz w:val="21"/>
          <w:szCs w:val="24"/>
        </w:rPr>
        <w:t>]</w:t>
      </w:r>
      <w:r w:rsidRPr="00DE6D7B">
        <w:rPr>
          <w:rFonts w:ascii="Arial" w:hAnsi="Arial" w:hint="eastAsia"/>
          <w:sz w:val="21"/>
          <w:szCs w:val="24"/>
        </w:rPr>
        <w:t>建字</w:t>
      </w:r>
      <w:r w:rsidRPr="00DE6D7B">
        <w:rPr>
          <w:rFonts w:ascii="Arial" w:hAnsi="Arial" w:hint="eastAsia"/>
          <w:sz w:val="21"/>
          <w:szCs w:val="24"/>
        </w:rPr>
        <w:t>0023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BE7B327" w14:textId="77777777"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《工程竣工验收备案表》</w:t>
      </w:r>
      <w:r w:rsidRPr="00DE6D7B">
        <w:rPr>
          <w:rFonts w:ascii="Arial" w:hAnsi="Arial" w:hint="eastAsia"/>
          <w:sz w:val="21"/>
          <w:szCs w:val="24"/>
        </w:rPr>
        <w:t>[0075</w:t>
      </w:r>
      <w:r w:rsidRPr="00DE6D7B">
        <w:rPr>
          <w:rFonts w:ascii="Arial" w:hAnsi="Arial" w:hint="eastAsia"/>
          <w:sz w:val="21"/>
          <w:szCs w:val="24"/>
        </w:rPr>
        <w:t>门</w:t>
      </w:r>
      <w:proofErr w:type="gramStart"/>
      <w:r w:rsidRPr="00DE6D7B">
        <w:rPr>
          <w:rFonts w:ascii="Arial" w:hAnsi="Arial" w:hint="eastAsia"/>
          <w:sz w:val="21"/>
          <w:szCs w:val="24"/>
        </w:rPr>
        <w:t>竣</w:t>
      </w:r>
      <w:proofErr w:type="gramEnd"/>
      <w:r w:rsidRPr="00DE6D7B">
        <w:rPr>
          <w:rFonts w:ascii="Arial" w:hAnsi="Arial" w:hint="eastAsia"/>
          <w:sz w:val="21"/>
          <w:szCs w:val="24"/>
        </w:rPr>
        <w:t>2025</w:t>
      </w:r>
      <w:r w:rsidRPr="00DE6D7B">
        <w:rPr>
          <w:rFonts w:ascii="Arial" w:hAnsi="Arial" w:hint="eastAsia"/>
          <w:sz w:val="21"/>
          <w:szCs w:val="24"/>
        </w:rPr>
        <w:t>（建）</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4746F63" w14:textId="22F907DC"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w:t>
      </w:r>
      <w:r w:rsidR="00D5090B">
        <w:rPr>
          <w:rFonts w:ascii="Arial" w:hAnsi="Arial" w:hint="eastAsia"/>
          <w:sz w:val="21"/>
          <w:szCs w:val="24"/>
        </w:rPr>
        <w:t>栗园庄中路</w:t>
      </w:r>
      <w:r w:rsidR="00D5090B">
        <w:rPr>
          <w:rFonts w:ascii="Arial" w:hAnsi="Arial" w:hint="eastAsia"/>
          <w:sz w:val="21"/>
          <w:szCs w:val="24"/>
        </w:rPr>
        <w:t>2</w:t>
      </w:r>
      <w:r w:rsidR="00D5090B">
        <w:rPr>
          <w:rFonts w:ascii="Arial" w:hAnsi="Arial" w:hint="eastAsia"/>
          <w:sz w:val="21"/>
          <w:szCs w:val="24"/>
        </w:rPr>
        <w:t>号院</w:t>
      </w:r>
      <w:r w:rsidR="00D5090B">
        <w:rPr>
          <w:rFonts w:ascii="Arial" w:hAnsi="Arial" w:hint="eastAsia"/>
          <w:sz w:val="21"/>
          <w:szCs w:val="24"/>
        </w:rPr>
        <w:t>7</w:t>
      </w:r>
      <w:r w:rsidR="00D5090B">
        <w:rPr>
          <w:rFonts w:ascii="Arial" w:hAnsi="Arial" w:hint="eastAsia"/>
          <w:sz w:val="21"/>
          <w:szCs w:val="24"/>
        </w:rPr>
        <w:t>、</w:t>
      </w:r>
      <w:r w:rsidR="00D5090B">
        <w:rPr>
          <w:rFonts w:ascii="Arial" w:hAnsi="Arial" w:hint="eastAsia"/>
          <w:sz w:val="21"/>
          <w:szCs w:val="24"/>
        </w:rPr>
        <w:t>8</w:t>
      </w:r>
      <w:r w:rsidR="00D5090B">
        <w:rPr>
          <w:rFonts w:ascii="Arial" w:hAnsi="Arial" w:hint="eastAsia"/>
          <w:sz w:val="21"/>
          <w:szCs w:val="24"/>
        </w:rPr>
        <w:t>号楼（伴山领寓）房源表</w:t>
      </w:r>
      <w:r w:rsidRPr="00DE6D7B">
        <w:rPr>
          <w:rFonts w:ascii="Arial" w:hAnsi="Arial" w:hint="eastAsia"/>
          <w:sz w:val="21"/>
          <w:szCs w:val="24"/>
        </w:rPr>
        <w:t>》复印件</w:t>
      </w:r>
    </w:p>
    <w:p w14:paraId="075301D9" w14:textId="4BD40DFF" w:rsidR="00042981" w:rsidRPr="00DE6D7B" w:rsidRDefault="00DE6D7B" w:rsidP="00260ADE">
      <w:pPr>
        <w:numPr>
          <w:ilvl w:val="0"/>
          <w:numId w:val="16"/>
        </w:numPr>
        <w:spacing w:before="0" w:after="0" w:line="480" w:lineRule="auto"/>
        <w:ind w:left="845"/>
        <w:jc w:val="both"/>
        <w:rPr>
          <w:rFonts w:ascii="Arial" w:hAnsi="Arial"/>
          <w:sz w:val="21"/>
          <w:szCs w:val="24"/>
        </w:rPr>
      </w:pPr>
      <w:r>
        <w:rPr>
          <w:rFonts w:ascii="Arial" w:hAnsi="Arial" w:hint="eastAsia"/>
          <w:sz w:val="21"/>
          <w:szCs w:val="24"/>
        </w:rPr>
        <w:t>建设单位</w:t>
      </w:r>
      <w:r w:rsidR="00042981" w:rsidRPr="00DE6D7B">
        <w:rPr>
          <w:rFonts w:ascii="Arial" w:hAnsi="Arial"/>
          <w:sz w:val="21"/>
          <w:szCs w:val="24"/>
        </w:rPr>
        <w:t>《营业执照（副本）》复印件</w:t>
      </w:r>
    </w:p>
    <w:p w14:paraId="13E6A3BA" w14:textId="768E1714" w:rsidR="00F935BA"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184372555"/>
      <w:r w:rsidRPr="00783C56">
        <w:rPr>
          <w:rFonts w:eastAsia="宋体" w:cs="Arial" w:hint="eastAsia"/>
          <w:kern w:val="2"/>
          <w:sz w:val="21"/>
          <w:szCs w:val="21"/>
        </w:rPr>
        <w:t>九、估价方法</w:t>
      </w:r>
      <w:bookmarkEnd w:id="39"/>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0" w:name="_Toc438628360"/>
      <w:bookmarkStart w:id="41" w:name="_Toc184372556"/>
      <w:r w:rsidRPr="00783C56">
        <w:rPr>
          <w:rFonts w:eastAsia="宋体" w:cs="Arial" w:hint="eastAsia"/>
          <w:kern w:val="2"/>
          <w:sz w:val="21"/>
          <w:szCs w:val="21"/>
        </w:rPr>
        <w:t>十、估价结果</w:t>
      </w:r>
      <w:bookmarkEnd w:id="40"/>
      <w:bookmarkEnd w:id="41"/>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w:t>
      </w:r>
      <w:r w:rsidRPr="00783C56">
        <w:rPr>
          <w:rFonts w:ascii="Arial" w:hAnsi="Arial"/>
          <w:kern w:val="2"/>
          <w:sz w:val="21"/>
        </w:rPr>
        <w:lastRenderedPageBreak/>
        <w:t>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2" w:name="_Toc168225824"/>
      <w:bookmarkStart w:id="43"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02"/>
        <w:gridCol w:w="1690"/>
        <w:gridCol w:w="2957"/>
      </w:tblGrid>
      <w:tr w:rsidR="0005137D" w:rsidRPr="00783C56" w14:paraId="481BF3B2" w14:textId="77777777" w:rsidTr="003B74FD">
        <w:trPr>
          <w:cantSplit/>
          <w:trHeight w:val="20"/>
          <w:jc w:val="center"/>
        </w:trPr>
        <w:tc>
          <w:tcPr>
            <w:tcW w:w="4735" w:type="dxa"/>
            <w:vAlign w:val="center"/>
          </w:tcPr>
          <w:p w14:paraId="4A2D0AE5" w14:textId="77777777" w:rsidR="0005137D" w:rsidRPr="004F3B6F" w:rsidRDefault="0005137D" w:rsidP="003B74FD">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3D07BE45" w14:textId="77777777" w:rsidR="0005137D" w:rsidRPr="0035516C" w:rsidRDefault="0005137D" w:rsidP="003B74FD">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6D1B370E" w14:textId="77777777" w:rsidR="0005137D" w:rsidRPr="0035516C" w:rsidRDefault="0005137D" w:rsidP="003B74FD">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05137D" w:rsidRPr="00783C56" w14:paraId="26626F58" w14:textId="77777777" w:rsidTr="003B74FD">
        <w:trPr>
          <w:cantSplit/>
          <w:trHeight w:val="20"/>
          <w:jc w:val="center"/>
        </w:trPr>
        <w:tc>
          <w:tcPr>
            <w:tcW w:w="4735" w:type="dxa"/>
            <w:vAlign w:val="center"/>
          </w:tcPr>
          <w:p w14:paraId="7360C4CF" w14:textId="043E1AC9" w:rsidR="0005137D" w:rsidRPr="0035516C" w:rsidRDefault="0005137D" w:rsidP="003B74FD">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Pr>
                <w:rFonts w:ascii="Arial" w:eastAsia="华文细黑" w:hAnsi="Arial" w:cs="Arial" w:hint="eastAsia"/>
                <w:sz w:val="18"/>
                <w:szCs w:val="18"/>
              </w:rPr>
              <w:t>门头沟区</w:t>
            </w:r>
            <w:r w:rsidR="007B6B2B">
              <w:rPr>
                <w:rFonts w:ascii="Arial" w:eastAsia="华文细黑" w:hAnsi="Arial" w:cs="Arial" w:hint="eastAsia"/>
                <w:sz w:val="18"/>
                <w:szCs w:val="18"/>
              </w:rPr>
              <w:t>永定镇</w:t>
            </w:r>
            <w:r w:rsidR="007B6B2B">
              <w:rPr>
                <w:rFonts w:ascii="Arial" w:eastAsia="华文细黑" w:hAnsi="Arial" w:cs="Arial" w:hint="eastAsia"/>
                <w:sz w:val="18"/>
                <w:szCs w:val="18"/>
              </w:rPr>
              <w:t>MC00-0600-0034</w:t>
            </w:r>
            <w:r w:rsidR="007B6B2B">
              <w:rPr>
                <w:rFonts w:ascii="Arial" w:eastAsia="华文细黑" w:hAnsi="Arial" w:cs="Arial" w:hint="eastAsia"/>
                <w:sz w:val="18"/>
                <w:szCs w:val="18"/>
              </w:rPr>
              <w:t>地块（现状坐落：栗园庄中路</w:t>
            </w:r>
            <w:r w:rsidR="007B6B2B">
              <w:rPr>
                <w:rFonts w:ascii="Arial" w:eastAsia="华文细黑" w:hAnsi="Arial" w:cs="Arial" w:hint="eastAsia"/>
                <w:sz w:val="18"/>
                <w:szCs w:val="18"/>
              </w:rPr>
              <w:t>2</w:t>
            </w:r>
            <w:r w:rsidR="007B6B2B">
              <w:rPr>
                <w:rFonts w:ascii="Arial" w:eastAsia="华文细黑" w:hAnsi="Arial" w:cs="Arial" w:hint="eastAsia"/>
                <w:sz w:val="18"/>
                <w:szCs w:val="18"/>
              </w:rPr>
              <w:t>号院）</w:t>
            </w:r>
            <w:r w:rsidR="007B6B2B">
              <w:rPr>
                <w:rFonts w:ascii="Arial" w:eastAsia="华文细黑" w:hAnsi="Arial" w:cs="Arial" w:hint="eastAsia"/>
                <w:sz w:val="18"/>
                <w:szCs w:val="18"/>
              </w:rPr>
              <w:t>7</w:t>
            </w:r>
            <w:r w:rsidR="007B6B2B">
              <w:rPr>
                <w:rFonts w:ascii="Arial" w:eastAsia="华文细黑" w:hAnsi="Arial" w:cs="Arial" w:hint="eastAsia"/>
                <w:sz w:val="18"/>
                <w:szCs w:val="18"/>
              </w:rPr>
              <w:t>、</w:t>
            </w:r>
            <w:r w:rsidR="007B6B2B">
              <w:rPr>
                <w:rFonts w:ascii="Arial" w:eastAsia="华文细黑" w:hAnsi="Arial" w:cs="Arial" w:hint="eastAsia"/>
                <w:sz w:val="18"/>
                <w:szCs w:val="18"/>
              </w:rPr>
              <w:t>8</w:t>
            </w:r>
            <w:r w:rsidR="007B6B2B">
              <w:rPr>
                <w:rFonts w:ascii="Arial" w:eastAsia="华文细黑" w:hAnsi="Arial" w:cs="Arial" w:hint="eastAsia"/>
                <w:sz w:val="18"/>
                <w:szCs w:val="18"/>
              </w:rPr>
              <w:t>号楼</w:t>
            </w:r>
            <w:r>
              <w:rPr>
                <w:rFonts w:ascii="Arial" w:eastAsia="华文细黑" w:hAnsi="Arial" w:cs="Arial" w:hint="eastAsia"/>
                <w:sz w:val="18"/>
                <w:szCs w:val="18"/>
              </w:rPr>
              <w:t>（伴山领寓）</w:t>
            </w:r>
            <w:r>
              <w:rPr>
                <w:rFonts w:ascii="Arial" w:eastAsia="华文细黑" w:hAnsi="Arial" w:cs="Arial" w:hint="eastAsia"/>
                <w:sz w:val="18"/>
                <w:szCs w:val="18"/>
              </w:rPr>
              <w:t>354</w:t>
            </w:r>
            <w:r>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626B2E89" w14:textId="77777777" w:rsidR="0005137D" w:rsidRPr="0035516C" w:rsidRDefault="0005137D" w:rsidP="003B74FD">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15689.15</w:t>
            </w:r>
          </w:p>
        </w:tc>
        <w:tc>
          <w:tcPr>
            <w:tcW w:w="2977" w:type="dxa"/>
            <w:vAlign w:val="center"/>
          </w:tcPr>
          <w:p w14:paraId="44E528FE" w14:textId="2DFC8C9A" w:rsidR="0005137D" w:rsidRPr="0035516C" w:rsidRDefault="007B6B2B" w:rsidP="003B74FD">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49.9</w:t>
            </w:r>
          </w:p>
        </w:tc>
      </w:tr>
    </w:tbl>
    <w:p w14:paraId="3760D981" w14:textId="3D5645A3"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w:t>
      </w:r>
      <w:r w:rsidR="000375D2" w:rsidRPr="000375D2">
        <w:rPr>
          <w:rFonts w:ascii="Arial" w:eastAsia="华文细黑" w:hAnsi="Arial" w:cs="宋体" w:hint="eastAsia"/>
          <w:sz w:val="18"/>
          <w:szCs w:val="18"/>
        </w:rPr>
        <w:t>包含房屋使用费及租赁税费、供暖费、家具家电使用费等，不包含持有运营单位在住房租赁合同中明确约定由承租人承担的基础服务费、增值服务费、能源费、车位使用费等费用</w:t>
      </w:r>
      <w:r w:rsidR="00C11C2E">
        <w:rPr>
          <w:rFonts w:ascii="Arial" w:eastAsia="华文细黑" w:hAnsi="Arial" w:cs="宋体" w:hint="eastAsia"/>
          <w:sz w:val="18"/>
          <w:szCs w:val="18"/>
        </w:rPr>
        <w:t>。</w:t>
      </w:r>
    </w:p>
    <w:p w14:paraId="37BF09FE" w14:textId="77777777" w:rsidR="005D31F0" w:rsidRDefault="005D31F0"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4" w:name="_Toc184372557"/>
      <w:r w:rsidRPr="00783C56">
        <w:rPr>
          <w:rFonts w:eastAsia="宋体" w:cs="Arial" w:hint="eastAsia"/>
          <w:kern w:val="2"/>
          <w:sz w:val="21"/>
          <w:szCs w:val="21"/>
        </w:rPr>
        <w:t>十</w:t>
      </w:r>
      <w:bookmarkEnd w:id="42"/>
      <w:r w:rsidRPr="00783C56">
        <w:rPr>
          <w:rFonts w:eastAsia="宋体" w:cs="Arial" w:hint="eastAsia"/>
          <w:kern w:val="2"/>
          <w:sz w:val="21"/>
          <w:szCs w:val="21"/>
        </w:rPr>
        <w:t>一、</w:t>
      </w:r>
      <w:bookmarkEnd w:id="43"/>
      <w:r w:rsidRPr="00783C56">
        <w:rPr>
          <w:rFonts w:eastAsia="宋体" w:cs="Arial"/>
          <w:kern w:val="2"/>
          <w:sz w:val="21"/>
          <w:szCs w:val="21"/>
        </w:rPr>
        <w:t>参与本次估价工作的评估专业人员</w:t>
      </w:r>
      <w:bookmarkEnd w:id="4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5" w:name="_Toc438628362"/>
      <w:bookmarkStart w:id="46" w:name="_Toc184372558"/>
      <w:r w:rsidRPr="00783C56">
        <w:rPr>
          <w:rFonts w:eastAsia="宋体" w:cs="Arial" w:hint="eastAsia"/>
          <w:kern w:val="2"/>
          <w:sz w:val="21"/>
          <w:szCs w:val="21"/>
        </w:rPr>
        <w:t>十二、实地查勘期</w:t>
      </w:r>
      <w:bookmarkEnd w:id="45"/>
      <w:bookmarkEnd w:id="46"/>
    </w:p>
    <w:p w14:paraId="1418CE04" w14:textId="5B9CF007" w:rsidR="00F14655" w:rsidRPr="00783C56" w:rsidRDefault="0005137D">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9</w:t>
      </w:r>
      <w:r>
        <w:rPr>
          <w:rFonts w:ascii="Arial" w:hAnsi="Arial"/>
          <w:sz w:val="21"/>
          <w:szCs w:val="21"/>
        </w:rPr>
        <w:t>月</w:t>
      </w:r>
      <w:r>
        <w:rPr>
          <w:rFonts w:ascii="Arial" w:hAnsi="Arial"/>
          <w:sz w:val="21"/>
          <w:szCs w:val="21"/>
        </w:rPr>
        <w:t>25</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7" w:name="_Toc168225825"/>
      <w:bookmarkStart w:id="48" w:name="_Toc438628363"/>
      <w:bookmarkStart w:id="49" w:name="_Toc184372559"/>
      <w:r w:rsidRPr="00783C56">
        <w:rPr>
          <w:rFonts w:eastAsia="宋体" w:cs="Arial" w:hint="eastAsia"/>
          <w:kern w:val="2"/>
          <w:sz w:val="21"/>
          <w:szCs w:val="21"/>
        </w:rPr>
        <w:t>十三、估价作业期</w:t>
      </w:r>
      <w:bookmarkEnd w:id="47"/>
      <w:bookmarkEnd w:id="48"/>
      <w:bookmarkEnd w:id="49"/>
    </w:p>
    <w:p w14:paraId="2AE03201" w14:textId="71D499AE" w:rsidR="00F14655" w:rsidRPr="00783C56" w:rsidRDefault="0005137D">
      <w:pPr>
        <w:spacing w:line="480" w:lineRule="auto"/>
        <w:ind w:firstLine="561"/>
        <w:rPr>
          <w:rFonts w:ascii="Arial" w:hAnsi="Arial"/>
          <w:sz w:val="21"/>
          <w:szCs w:val="21"/>
        </w:rPr>
        <w:sectPr w:rsidR="00F14655" w:rsidRPr="00783C56" w:rsidSect="006A69B1">
          <w:footerReference w:type="default" r:id="rId14"/>
          <w:pgSz w:w="11907" w:h="16840"/>
          <w:pgMar w:top="1134" w:right="1134" w:bottom="1134" w:left="1418" w:header="680" w:footer="850"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9</w:t>
      </w:r>
      <w:r>
        <w:rPr>
          <w:rFonts w:ascii="Arial" w:hAnsi="Arial"/>
          <w:sz w:val="21"/>
          <w:szCs w:val="21"/>
        </w:rPr>
        <w:t>月</w:t>
      </w:r>
      <w:r>
        <w:rPr>
          <w:rFonts w:ascii="Arial" w:hAnsi="Arial"/>
          <w:sz w:val="21"/>
          <w:szCs w:val="21"/>
        </w:rPr>
        <w:t>25</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7B6B2B">
        <w:rPr>
          <w:rFonts w:ascii="Arial" w:hAnsi="Arial" w:hint="eastAsia"/>
          <w:sz w:val="21"/>
          <w:szCs w:val="21"/>
        </w:rPr>
        <w:t>11</w:t>
      </w:r>
      <w:r w:rsidR="0065325A">
        <w:rPr>
          <w:rFonts w:ascii="Arial" w:hAnsi="Arial"/>
          <w:sz w:val="21"/>
          <w:szCs w:val="21"/>
        </w:rPr>
        <w:t>月</w:t>
      </w:r>
      <w:r w:rsidR="0065325A">
        <w:rPr>
          <w:rFonts w:ascii="Arial" w:hAnsi="Arial"/>
          <w:sz w:val="21"/>
          <w:szCs w:val="21"/>
        </w:rPr>
        <w:t>2</w:t>
      </w:r>
      <w:r w:rsidR="007B6B2B">
        <w:rPr>
          <w:rFonts w:ascii="Arial" w:hAnsi="Arial" w:hint="eastAsia"/>
          <w:sz w:val="21"/>
          <w:szCs w:val="21"/>
        </w:rPr>
        <w:t>4</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50" w:name="_Toc438628364"/>
      <w:bookmarkStart w:id="51" w:name="_Toc184372560"/>
      <w:r w:rsidRPr="00783C56">
        <w:rPr>
          <w:rFonts w:eastAsia="方正黑体简体" w:cs="Arial" w:hint="eastAsia"/>
          <w:b w:val="0"/>
          <w:kern w:val="2"/>
          <w:sz w:val="32"/>
          <w:szCs w:val="32"/>
        </w:rPr>
        <w:lastRenderedPageBreak/>
        <w:t>估价技术报告</w:t>
      </w:r>
      <w:bookmarkEnd w:id="50"/>
      <w:bookmarkEnd w:id="51"/>
    </w:p>
    <w:p w14:paraId="5607695E" w14:textId="77777777" w:rsidR="00F14655" w:rsidRPr="00783C56" w:rsidRDefault="00F14655" w:rsidP="005D31F0">
      <w:pPr>
        <w:pStyle w:val="2"/>
        <w:numPr>
          <w:ilvl w:val="0"/>
          <w:numId w:val="0"/>
        </w:numPr>
        <w:tabs>
          <w:tab w:val="left" w:pos="360"/>
        </w:tabs>
        <w:snapToGrid w:val="0"/>
        <w:spacing w:before="0" w:after="0" w:line="480" w:lineRule="auto"/>
        <w:rPr>
          <w:rFonts w:eastAsia="宋体" w:cs="Arial"/>
          <w:kern w:val="2"/>
          <w:sz w:val="21"/>
          <w:szCs w:val="21"/>
        </w:rPr>
      </w:pPr>
      <w:bookmarkStart w:id="52" w:name="_Toc438628365"/>
      <w:bookmarkStart w:id="53" w:name="_Toc184372561"/>
      <w:r w:rsidRPr="00783C56">
        <w:rPr>
          <w:rFonts w:eastAsia="宋体" w:cs="Arial" w:hint="eastAsia"/>
          <w:kern w:val="2"/>
          <w:sz w:val="21"/>
          <w:szCs w:val="21"/>
        </w:rPr>
        <w:t>一、估价对象描述与分析</w:t>
      </w:r>
      <w:bookmarkEnd w:id="52"/>
      <w:bookmarkEnd w:id="53"/>
    </w:p>
    <w:p w14:paraId="756229F7" w14:textId="77777777" w:rsidR="00F14655" w:rsidRPr="00783C56" w:rsidRDefault="00F14655" w:rsidP="005D31F0">
      <w:pPr>
        <w:overflowPunct w:val="0"/>
        <w:snapToGrid w:val="0"/>
        <w:spacing w:before="0" w:after="0" w:line="480" w:lineRule="auto"/>
        <w:jc w:val="both"/>
        <w:textAlignment w:val="auto"/>
        <w:rPr>
          <w:rFonts w:ascii="Arial" w:hAnsi="Arial"/>
          <w:sz w:val="21"/>
          <w:szCs w:val="21"/>
        </w:rPr>
      </w:pPr>
      <w:bookmarkStart w:id="54" w:name="_Toc438628366"/>
      <w:r w:rsidRPr="00783C56">
        <w:rPr>
          <w:rFonts w:ascii="Arial" w:hAnsi="Arial" w:hint="eastAsia"/>
          <w:b/>
          <w:kern w:val="2"/>
          <w:sz w:val="21"/>
          <w:szCs w:val="21"/>
        </w:rPr>
        <w:t>（一）实物状况分析</w:t>
      </w:r>
      <w:bookmarkEnd w:id="54"/>
    </w:p>
    <w:p w14:paraId="51F0DB5F" w14:textId="77777777" w:rsidR="00F14655" w:rsidRPr="00783C56" w:rsidRDefault="00F14655" w:rsidP="005D31F0">
      <w:pPr>
        <w:overflowPunct w:val="0"/>
        <w:snapToGrid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0498ABFF" w:rsidR="00F14655" w:rsidRDefault="00F14655" w:rsidP="005D31F0">
      <w:pPr>
        <w:overflowPunct w:val="0"/>
        <w:snapToGrid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7B6B2B">
        <w:rPr>
          <w:rFonts w:ascii="Arial" w:hAnsi="Arial" w:hint="eastAsia"/>
          <w:bCs/>
          <w:sz w:val="21"/>
        </w:rPr>
        <w:t>16703.89</w:t>
      </w:r>
      <w:r w:rsidR="00F42FC9">
        <w:rPr>
          <w:rFonts w:ascii="Arial" w:hAnsi="Arial" w:hint="eastAsia"/>
          <w:bCs/>
          <w:sz w:val="21"/>
        </w:rPr>
        <w:t>平方米。</w:t>
      </w:r>
    </w:p>
    <w:p w14:paraId="0581C510" w14:textId="5EEF4E04" w:rsidR="00F14655" w:rsidRPr="00783C56" w:rsidRDefault="00F14655" w:rsidP="005D31F0">
      <w:pPr>
        <w:overflowPunct w:val="0"/>
        <w:snapToGrid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rsidP="005D31F0">
      <w:pPr>
        <w:snapToGrid w:val="0"/>
        <w:spacing w:before="0" w:after="0"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rsidP="005D31F0">
      <w:pPr>
        <w:snapToGrid w:val="0"/>
        <w:spacing w:before="0" w:after="0"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65FD0E44" w:rsidR="00F42FC9" w:rsidRPr="00783C56" w:rsidRDefault="00F42FC9" w:rsidP="005D31F0">
      <w:pPr>
        <w:overflowPunct w:val="0"/>
        <w:snapToGrid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sidR="00D5090B">
        <w:rPr>
          <w:rFonts w:ascii="Arial" w:hAnsi="Arial" w:cs="Arial" w:hint="eastAsia"/>
          <w:kern w:val="2"/>
          <w:sz w:val="21"/>
          <w:szCs w:val="21"/>
        </w:rPr>
        <w:t>0007637</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w:t>
      </w:r>
      <w:proofErr w:type="gramStart"/>
      <w:r w:rsidR="00061118">
        <w:rPr>
          <w:rFonts w:ascii="Arial" w:hAnsi="Arial" w:cs="Arial" w:hint="eastAsia"/>
          <w:kern w:val="2"/>
          <w:sz w:val="21"/>
          <w:szCs w:val="21"/>
        </w:rPr>
        <w:t>竣</w:t>
      </w:r>
      <w:proofErr w:type="gramEnd"/>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3B7E42">
        <w:rPr>
          <w:rFonts w:ascii="Arial" w:hAnsi="Arial" w:cs="Arial" w:hint="eastAsia"/>
          <w:sz w:val="21"/>
          <w:szCs w:val="21"/>
        </w:rPr>
        <w:t>京保租认定</w:t>
      </w:r>
      <w:proofErr w:type="gramEnd"/>
      <w:r w:rsidR="003B7E42">
        <w:rPr>
          <w:rFonts w:ascii="Arial" w:hAnsi="Arial" w:cs="Arial" w:hint="eastAsia"/>
          <w:sz w:val="21"/>
          <w:szCs w:val="21"/>
        </w:rPr>
        <w:t>（</w:t>
      </w:r>
      <w:r w:rsidR="003B7E42">
        <w:rPr>
          <w:rFonts w:ascii="Arial" w:hAnsi="Arial" w:cs="Arial" w:hint="eastAsia"/>
          <w:sz w:val="21"/>
          <w:szCs w:val="21"/>
        </w:rPr>
        <w:t>2022</w:t>
      </w:r>
      <w:r w:rsidR="003B7E42">
        <w:rPr>
          <w:rFonts w:ascii="Arial" w:hAnsi="Arial" w:cs="Arial" w:hint="eastAsia"/>
          <w:sz w:val="21"/>
          <w:szCs w:val="21"/>
        </w:rPr>
        <w:t>）</w:t>
      </w:r>
      <w:r w:rsidR="003B7E42">
        <w:rPr>
          <w:rFonts w:ascii="Arial" w:hAnsi="Arial" w:cs="Arial" w:hint="eastAsia"/>
          <w:sz w:val="21"/>
          <w:szCs w:val="21"/>
        </w:rPr>
        <w:t>17-X1</w:t>
      </w:r>
      <w:r w:rsidR="003B7E42">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061118" w:rsidRPr="00783C56">
        <w:rPr>
          <w:rFonts w:ascii="Arial" w:hAnsi="Arial" w:hint="eastAsia"/>
          <w:kern w:val="2"/>
          <w:sz w:val="21"/>
        </w:rPr>
        <w:t>估价对象位于</w:t>
      </w:r>
      <w:bookmarkStart w:id="55"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MC00-0600-0034</w:t>
      </w:r>
      <w:r w:rsidR="00061118" w:rsidRPr="00061118">
        <w:rPr>
          <w:rFonts w:ascii="Arial" w:hAnsi="Arial" w:hint="eastAsia"/>
          <w:bCs/>
          <w:sz w:val="21"/>
        </w:rPr>
        <w:t>地块</w:t>
      </w:r>
      <w:bookmarkEnd w:id="55"/>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5137D" w:rsidRPr="0005137D">
        <w:rPr>
          <w:rFonts w:ascii="Arial" w:hAnsi="Arial" w:cs="Arial" w:hint="eastAsia"/>
          <w:kern w:val="2"/>
          <w:sz w:val="21"/>
          <w:szCs w:val="21"/>
        </w:rPr>
        <w:t>东至栗园庄东路，</w:t>
      </w:r>
      <w:r w:rsidR="0005137D">
        <w:rPr>
          <w:rFonts w:ascii="Arial" w:hAnsi="Arial" w:cs="Arial" w:hint="eastAsia"/>
          <w:kern w:val="2"/>
          <w:sz w:val="21"/>
          <w:szCs w:val="21"/>
        </w:rPr>
        <w:t>西至栗园庄中路</w:t>
      </w:r>
      <w:r w:rsidR="0005137D" w:rsidRPr="0005137D">
        <w:rPr>
          <w:rFonts w:ascii="Arial" w:hAnsi="Arial" w:cs="Arial" w:hint="eastAsia"/>
          <w:kern w:val="2"/>
          <w:sz w:val="21"/>
          <w:szCs w:val="21"/>
        </w:rPr>
        <w:t>，南至现状绿地，北至</w:t>
      </w:r>
      <w:r w:rsidR="0005137D" w:rsidRPr="0005137D">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7B6B2B">
        <w:rPr>
          <w:rFonts w:ascii="Arial" w:hAnsi="Arial" w:hint="eastAsia"/>
          <w:kern w:val="2"/>
          <w:sz w:val="21"/>
        </w:rPr>
        <w:t>8</w:t>
      </w:r>
      <w:r w:rsidR="00061118">
        <w:rPr>
          <w:rFonts w:ascii="Arial" w:hAnsi="Arial" w:hint="eastAsia"/>
          <w:kern w:val="2"/>
          <w:sz w:val="21"/>
        </w:rPr>
        <w:t>栋住宅楼，</w:t>
      </w:r>
      <w:r w:rsidR="007B6B2B">
        <w:rPr>
          <w:rFonts w:ascii="Arial" w:hAnsi="Arial" w:hint="eastAsia"/>
          <w:kern w:val="2"/>
          <w:sz w:val="21"/>
        </w:rPr>
        <w:t>1</w:t>
      </w:r>
      <w:r w:rsidR="00061118">
        <w:rPr>
          <w:rFonts w:ascii="Arial" w:hAnsi="Arial" w:hint="eastAsia"/>
          <w:kern w:val="2"/>
          <w:sz w:val="21"/>
        </w:rPr>
        <w:t>栋公共服务设施楼，</w:t>
      </w:r>
      <w:r w:rsidR="007B6B2B">
        <w:rPr>
          <w:rFonts w:ascii="Arial" w:hAnsi="Arial" w:hint="eastAsia"/>
          <w:kern w:val="2"/>
          <w:sz w:val="21"/>
        </w:rPr>
        <w:t>1</w:t>
      </w:r>
      <w:r w:rsidR="00061118">
        <w:rPr>
          <w:rFonts w:ascii="Arial" w:hAnsi="Arial" w:hint="eastAsia"/>
          <w:kern w:val="2"/>
          <w:sz w:val="21"/>
        </w:rPr>
        <w:t>个地下车库，</w:t>
      </w:r>
      <w:r w:rsidR="00061118">
        <w:rPr>
          <w:rFonts w:ascii="Arial" w:hAnsi="Arial" w:hint="eastAsia"/>
          <w:bCs/>
          <w:sz w:val="21"/>
        </w:rPr>
        <w:t>总建筑面积为</w:t>
      </w:r>
      <w:r w:rsidR="007B6B2B">
        <w:rPr>
          <w:rFonts w:ascii="Arial" w:hAnsi="Arial" w:hint="eastAsia"/>
          <w:bCs/>
          <w:sz w:val="21"/>
        </w:rPr>
        <w:t>48115.78</w:t>
      </w:r>
      <w:r w:rsidR="00061118">
        <w:rPr>
          <w:rFonts w:ascii="Arial" w:hAnsi="Arial" w:hint="eastAsia"/>
          <w:bCs/>
          <w:sz w:val="21"/>
        </w:rPr>
        <w:t>平方米</w:t>
      </w:r>
      <w:r w:rsidR="00061118">
        <w:rPr>
          <w:rFonts w:ascii="Arial" w:hAnsi="Arial" w:hint="eastAsia"/>
          <w:kern w:val="2"/>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w:t>
      </w:r>
      <w:r w:rsidR="007B6B2B">
        <w:rPr>
          <w:rFonts w:ascii="Arial" w:hAnsi="Arial" w:cs="Arial" w:hint="eastAsia"/>
          <w:kern w:val="2"/>
          <w:sz w:val="21"/>
          <w:szCs w:val="21"/>
        </w:rPr>
        <w:t>永定镇</w:t>
      </w:r>
      <w:r w:rsidR="007B6B2B">
        <w:rPr>
          <w:rFonts w:ascii="Arial" w:hAnsi="Arial" w:cs="Arial" w:hint="eastAsia"/>
          <w:kern w:val="2"/>
          <w:sz w:val="21"/>
          <w:szCs w:val="21"/>
        </w:rPr>
        <w:t>MC00-0600-0034</w:t>
      </w:r>
      <w:r w:rsidR="007B6B2B">
        <w:rPr>
          <w:rFonts w:ascii="Arial" w:hAnsi="Arial" w:cs="Arial" w:hint="eastAsia"/>
          <w:kern w:val="2"/>
          <w:sz w:val="21"/>
          <w:szCs w:val="21"/>
        </w:rPr>
        <w:t>地块（现状坐落：栗园庄中路</w:t>
      </w:r>
      <w:r w:rsidR="007B6B2B">
        <w:rPr>
          <w:rFonts w:ascii="Arial" w:hAnsi="Arial" w:cs="Arial" w:hint="eastAsia"/>
          <w:kern w:val="2"/>
          <w:sz w:val="21"/>
          <w:szCs w:val="21"/>
        </w:rPr>
        <w:t>2</w:t>
      </w:r>
      <w:r w:rsidR="007B6B2B">
        <w:rPr>
          <w:rFonts w:ascii="Arial" w:hAnsi="Arial" w:cs="Arial" w:hint="eastAsia"/>
          <w:kern w:val="2"/>
          <w:sz w:val="21"/>
          <w:szCs w:val="21"/>
        </w:rPr>
        <w:t>号院）</w:t>
      </w:r>
      <w:r w:rsidR="007B6B2B">
        <w:rPr>
          <w:rFonts w:ascii="Arial" w:hAnsi="Arial" w:cs="Arial" w:hint="eastAsia"/>
          <w:kern w:val="2"/>
          <w:sz w:val="21"/>
          <w:szCs w:val="21"/>
        </w:rPr>
        <w:t>7</w:t>
      </w:r>
      <w:r w:rsidR="007B6B2B">
        <w:rPr>
          <w:rFonts w:ascii="Arial" w:hAnsi="Arial" w:cs="Arial" w:hint="eastAsia"/>
          <w:kern w:val="2"/>
          <w:sz w:val="21"/>
          <w:szCs w:val="21"/>
        </w:rPr>
        <w:t>、</w:t>
      </w:r>
      <w:r w:rsidR="007B6B2B">
        <w:rPr>
          <w:rFonts w:ascii="Arial" w:hAnsi="Arial" w:cs="Arial" w:hint="eastAsia"/>
          <w:kern w:val="2"/>
          <w:sz w:val="21"/>
          <w:szCs w:val="21"/>
        </w:rPr>
        <w:t>8</w:t>
      </w:r>
      <w:r w:rsidR="007B6B2B">
        <w:rPr>
          <w:rFonts w:ascii="Arial" w:hAnsi="Arial" w:cs="Arial" w:hint="eastAsia"/>
          <w:kern w:val="2"/>
          <w:sz w:val="21"/>
          <w:szCs w:val="21"/>
        </w:rPr>
        <w:t>号楼</w:t>
      </w:r>
      <w:r w:rsidR="00D5090B">
        <w:rPr>
          <w:rFonts w:ascii="Arial" w:hAnsi="Arial" w:cs="Arial" w:hint="eastAsia"/>
          <w:kern w:val="2"/>
          <w:sz w:val="21"/>
          <w:szCs w:val="21"/>
        </w:rPr>
        <w:t>（伴山领寓）</w:t>
      </w:r>
      <w:r w:rsidR="00D5090B">
        <w:rPr>
          <w:rFonts w:ascii="Arial" w:hAnsi="Arial" w:cs="Arial" w:hint="eastAsia"/>
          <w:kern w:val="2"/>
          <w:sz w:val="21"/>
          <w:szCs w:val="21"/>
        </w:rPr>
        <w:t>354</w:t>
      </w:r>
      <w:r w:rsidR="00D5090B">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sidR="00AF3DB7">
        <w:rPr>
          <w:rFonts w:ascii="Arial" w:hAnsi="Arial" w:cs="Arial"/>
          <w:kern w:val="2"/>
          <w:sz w:val="21"/>
          <w:szCs w:val="21"/>
        </w:rPr>
        <w:t>15689.15</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p w14:paraId="64B5D582" w14:textId="77777777" w:rsidR="00A43C6A" w:rsidRDefault="00A43C6A" w:rsidP="00A43C6A">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1"/>
        <w:gridCol w:w="2322"/>
        <w:gridCol w:w="2322"/>
      </w:tblGrid>
      <w:tr w:rsidR="00A43C6A" w:rsidRPr="00DD4055" w14:paraId="1632AA58" w14:textId="77777777" w:rsidTr="00EE6B5E">
        <w:trPr>
          <w:trHeight w:val="170"/>
          <w:jc w:val="center"/>
        </w:trPr>
        <w:tc>
          <w:tcPr>
            <w:tcW w:w="4673" w:type="dxa"/>
            <w:noWrap/>
            <w:vAlign w:val="center"/>
            <w:hideMark/>
          </w:tcPr>
          <w:p w14:paraId="2ECCBF0F"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2308" w:type="dxa"/>
            <w:noWrap/>
            <w:vAlign w:val="center"/>
            <w:hideMark/>
          </w:tcPr>
          <w:p w14:paraId="7FCA6C53"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2308" w:type="dxa"/>
            <w:noWrap/>
            <w:vAlign w:val="center"/>
            <w:hideMark/>
          </w:tcPr>
          <w:p w14:paraId="13AAB01B"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A43C6A" w:rsidRPr="00DD4055" w14:paraId="54644217" w14:textId="77777777" w:rsidTr="00EE6B5E">
        <w:trPr>
          <w:trHeight w:val="170"/>
          <w:jc w:val="center"/>
        </w:trPr>
        <w:tc>
          <w:tcPr>
            <w:tcW w:w="4673" w:type="dxa"/>
            <w:noWrap/>
            <w:vAlign w:val="center"/>
            <w:hideMark/>
          </w:tcPr>
          <w:p w14:paraId="30BD9DBA"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7</w:t>
            </w:r>
            <w:r w:rsidRPr="00DD4055">
              <w:rPr>
                <w:rFonts w:ascii="华文细黑" w:eastAsia="华文细黑" w:hAnsi="华文细黑" w:cs="宋体" w:hint="eastAsia"/>
                <w:sz w:val="18"/>
                <w:szCs w:val="18"/>
              </w:rPr>
              <w:t>号楼</w:t>
            </w:r>
          </w:p>
        </w:tc>
        <w:tc>
          <w:tcPr>
            <w:tcW w:w="2308" w:type="dxa"/>
            <w:noWrap/>
            <w:vAlign w:val="center"/>
            <w:hideMark/>
          </w:tcPr>
          <w:p w14:paraId="7558C567"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w:t>
            </w:r>
          </w:p>
        </w:tc>
        <w:tc>
          <w:tcPr>
            <w:tcW w:w="2308" w:type="dxa"/>
            <w:noWrap/>
            <w:vAlign w:val="center"/>
            <w:hideMark/>
          </w:tcPr>
          <w:p w14:paraId="699A02A4"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8225.18</w:t>
            </w:r>
          </w:p>
        </w:tc>
      </w:tr>
      <w:tr w:rsidR="00A43C6A" w:rsidRPr="00DD4055" w14:paraId="3480096B" w14:textId="77777777" w:rsidTr="00EE6B5E">
        <w:trPr>
          <w:trHeight w:val="170"/>
          <w:jc w:val="center"/>
        </w:trPr>
        <w:tc>
          <w:tcPr>
            <w:tcW w:w="4673" w:type="dxa"/>
            <w:noWrap/>
            <w:vAlign w:val="center"/>
            <w:hideMark/>
          </w:tcPr>
          <w:p w14:paraId="25485781"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8</w:t>
            </w:r>
            <w:r w:rsidRPr="00DD4055">
              <w:rPr>
                <w:rFonts w:ascii="华文细黑" w:eastAsia="华文细黑" w:hAnsi="华文细黑" w:cs="宋体" w:hint="eastAsia"/>
                <w:sz w:val="18"/>
                <w:szCs w:val="18"/>
              </w:rPr>
              <w:t>号楼</w:t>
            </w:r>
          </w:p>
        </w:tc>
        <w:tc>
          <w:tcPr>
            <w:tcW w:w="2308" w:type="dxa"/>
            <w:tcBorders>
              <w:bottom w:val="single" w:sz="4" w:space="0" w:color="auto"/>
            </w:tcBorders>
            <w:noWrap/>
            <w:vAlign w:val="center"/>
            <w:hideMark/>
          </w:tcPr>
          <w:p w14:paraId="6351BFF6"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172</w:t>
            </w:r>
          </w:p>
        </w:tc>
        <w:tc>
          <w:tcPr>
            <w:tcW w:w="2308" w:type="dxa"/>
            <w:tcBorders>
              <w:bottom w:val="single" w:sz="4" w:space="0" w:color="auto"/>
            </w:tcBorders>
            <w:noWrap/>
            <w:vAlign w:val="center"/>
            <w:hideMark/>
          </w:tcPr>
          <w:p w14:paraId="523E20E0"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7463.97</w:t>
            </w:r>
          </w:p>
        </w:tc>
      </w:tr>
      <w:tr w:rsidR="00A43C6A" w:rsidRPr="00DD4055" w14:paraId="0CAC66BF" w14:textId="77777777" w:rsidTr="00EE6B5E">
        <w:trPr>
          <w:trHeight w:val="170"/>
          <w:jc w:val="center"/>
        </w:trPr>
        <w:tc>
          <w:tcPr>
            <w:tcW w:w="4673" w:type="dxa"/>
            <w:noWrap/>
            <w:vAlign w:val="center"/>
            <w:hideMark/>
          </w:tcPr>
          <w:p w14:paraId="2EF611C2"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308" w:type="dxa"/>
            <w:shd w:val="clear" w:color="000000" w:fill="auto"/>
            <w:noWrap/>
            <w:vAlign w:val="center"/>
            <w:hideMark/>
          </w:tcPr>
          <w:p w14:paraId="311408AF"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354</w:t>
            </w:r>
          </w:p>
        </w:tc>
        <w:tc>
          <w:tcPr>
            <w:tcW w:w="2308" w:type="dxa"/>
            <w:shd w:val="clear" w:color="000000" w:fill="auto"/>
            <w:noWrap/>
            <w:vAlign w:val="center"/>
            <w:hideMark/>
          </w:tcPr>
          <w:p w14:paraId="689DE6CE" w14:textId="77777777" w:rsidR="00A43C6A" w:rsidRPr="00DD4055" w:rsidRDefault="00A43C6A" w:rsidP="00EE6B5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15689.15</w:t>
            </w:r>
          </w:p>
        </w:tc>
      </w:tr>
    </w:tbl>
    <w:p w14:paraId="4CEE752B" w14:textId="77777777" w:rsidR="00A43C6A" w:rsidRDefault="00A43C6A" w:rsidP="00A43C6A">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83"/>
        <w:gridCol w:w="2425"/>
        <w:gridCol w:w="2322"/>
        <w:gridCol w:w="2322"/>
      </w:tblGrid>
      <w:tr w:rsidR="00A43C6A" w:rsidRPr="00D5090B" w14:paraId="179677B0" w14:textId="77777777" w:rsidTr="00EE6B5E">
        <w:trPr>
          <w:trHeight w:val="330"/>
          <w:jc w:val="center"/>
        </w:trPr>
        <w:tc>
          <w:tcPr>
            <w:tcW w:w="988" w:type="dxa"/>
            <w:noWrap/>
            <w:vAlign w:val="center"/>
            <w:hideMark/>
          </w:tcPr>
          <w:p w14:paraId="7311CCE8" w14:textId="77777777" w:rsidR="00A43C6A" w:rsidRPr="00D5090B"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序号</w:t>
            </w:r>
          </w:p>
        </w:tc>
        <w:tc>
          <w:tcPr>
            <w:tcW w:w="1275" w:type="dxa"/>
            <w:noWrap/>
            <w:vAlign w:val="center"/>
            <w:hideMark/>
          </w:tcPr>
          <w:p w14:paraId="0CEEDBC4" w14:textId="77777777" w:rsidR="00A43C6A" w:rsidRPr="00D5090B"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户型名称</w:t>
            </w:r>
          </w:p>
        </w:tc>
        <w:tc>
          <w:tcPr>
            <w:tcW w:w="2410" w:type="dxa"/>
            <w:vAlign w:val="center"/>
          </w:tcPr>
          <w:p w14:paraId="4271AEDE" w14:textId="77777777" w:rsidR="00A43C6A" w:rsidRPr="00AF3DB7"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面积区间</w:t>
            </w:r>
            <w:r w:rsidRPr="00AF3DB7">
              <w:rPr>
                <w:rFonts w:ascii="华文细黑" w:eastAsia="华文细黑" w:hAnsi="华文细黑" w:cs="宋体" w:hint="eastAsia"/>
                <w:b/>
                <w:bCs/>
                <w:sz w:val="18"/>
                <w:szCs w:val="18"/>
              </w:rPr>
              <w:t>（㎡）</w:t>
            </w:r>
          </w:p>
        </w:tc>
        <w:tc>
          <w:tcPr>
            <w:tcW w:w="2308" w:type="dxa"/>
            <w:noWrap/>
            <w:vAlign w:val="center"/>
            <w:hideMark/>
          </w:tcPr>
          <w:p w14:paraId="1E4E4B20" w14:textId="77777777" w:rsidR="00A43C6A" w:rsidRPr="00D5090B"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套数</w:t>
            </w:r>
          </w:p>
        </w:tc>
        <w:tc>
          <w:tcPr>
            <w:tcW w:w="2308" w:type="dxa"/>
            <w:noWrap/>
            <w:vAlign w:val="center"/>
            <w:hideMark/>
          </w:tcPr>
          <w:p w14:paraId="3CA4C140" w14:textId="77777777" w:rsidR="00A43C6A" w:rsidRPr="00D5090B"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总面积</w:t>
            </w:r>
            <w:r w:rsidRPr="00AF3DB7">
              <w:rPr>
                <w:rFonts w:ascii="华文细黑" w:eastAsia="华文细黑" w:hAnsi="华文细黑" w:cs="宋体" w:hint="eastAsia"/>
                <w:b/>
                <w:bCs/>
                <w:sz w:val="18"/>
                <w:szCs w:val="18"/>
              </w:rPr>
              <w:t>（㎡）</w:t>
            </w:r>
          </w:p>
        </w:tc>
      </w:tr>
      <w:tr w:rsidR="00A43C6A" w:rsidRPr="00A43C6A" w14:paraId="702126BD" w14:textId="77777777" w:rsidTr="00EE6B5E">
        <w:trPr>
          <w:trHeight w:val="330"/>
          <w:jc w:val="center"/>
        </w:trPr>
        <w:tc>
          <w:tcPr>
            <w:tcW w:w="988" w:type="dxa"/>
            <w:noWrap/>
            <w:vAlign w:val="center"/>
            <w:hideMark/>
          </w:tcPr>
          <w:p w14:paraId="027A60B3"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w:t>
            </w:r>
          </w:p>
        </w:tc>
        <w:tc>
          <w:tcPr>
            <w:tcW w:w="1275" w:type="dxa"/>
            <w:noWrap/>
            <w:vAlign w:val="center"/>
            <w:hideMark/>
          </w:tcPr>
          <w:p w14:paraId="2BDC6AA0"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w:t>
            </w:r>
          </w:p>
        </w:tc>
        <w:tc>
          <w:tcPr>
            <w:tcW w:w="2410" w:type="dxa"/>
            <w:vAlign w:val="center"/>
          </w:tcPr>
          <w:p w14:paraId="41F34D6D"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42.69-44.9</w:t>
            </w:r>
          </w:p>
        </w:tc>
        <w:tc>
          <w:tcPr>
            <w:tcW w:w="2308" w:type="dxa"/>
            <w:noWrap/>
            <w:vAlign w:val="center"/>
            <w:hideMark/>
          </w:tcPr>
          <w:p w14:paraId="2DEE1C2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134</w:t>
            </w:r>
          </w:p>
        </w:tc>
        <w:tc>
          <w:tcPr>
            <w:tcW w:w="2308" w:type="dxa"/>
            <w:noWrap/>
            <w:vAlign w:val="center"/>
            <w:hideMark/>
          </w:tcPr>
          <w:p w14:paraId="22BAB79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5951.69</w:t>
            </w:r>
          </w:p>
        </w:tc>
      </w:tr>
      <w:tr w:rsidR="00A43C6A" w:rsidRPr="00A43C6A" w14:paraId="22EA4FCD" w14:textId="77777777" w:rsidTr="00EE6B5E">
        <w:trPr>
          <w:trHeight w:val="330"/>
          <w:jc w:val="center"/>
        </w:trPr>
        <w:tc>
          <w:tcPr>
            <w:tcW w:w="988" w:type="dxa"/>
            <w:noWrap/>
            <w:vAlign w:val="center"/>
            <w:hideMark/>
          </w:tcPr>
          <w:p w14:paraId="42D8248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w:t>
            </w:r>
          </w:p>
        </w:tc>
        <w:tc>
          <w:tcPr>
            <w:tcW w:w="1275" w:type="dxa"/>
            <w:noWrap/>
            <w:vAlign w:val="center"/>
            <w:hideMark/>
          </w:tcPr>
          <w:p w14:paraId="78FE699E"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G</w:t>
            </w:r>
          </w:p>
        </w:tc>
        <w:tc>
          <w:tcPr>
            <w:tcW w:w="2410" w:type="dxa"/>
            <w:vAlign w:val="center"/>
          </w:tcPr>
          <w:p w14:paraId="5326C80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42.69-44.9</w:t>
            </w:r>
          </w:p>
        </w:tc>
        <w:tc>
          <w:tcPr>
            <w:tcW w:w="2308" w:type="dxa"/>
            <w:noWrap/>
            <w:vAlign w:val="center"/>
            <w:hideMark/>
          </w:tcPr>
          <w:p w14:paraId="11D4E201"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w:t>
            </w:r>
          </w:p>
        </w:tc>
        <w:tc>
          <w:tcPr>
            <w:tcW w:w="2308" w:type="dxa"/>
            <w:noWrap/>
            <w:vAlign w:val="center"/>
            <w:hideMark/>
          </w:tcPr>
          <w:p w14:paraId="2EEF06F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295.12</w:t>
            </w:r>
          </w:p>
        </w:tc>
      </w:tr>
      <w:tr w:rsidR="00A43C6A" w:rsidRPr="00A43C6A" w14:paraId="0FE6C670" w14:textId="77777777" w:rsidTr="00EE6B5E">
        <w:trPr>
          <w:trHeight w:val="330"/>
          <w:jc w:val="center"/>
        </w:trPr>
        <w:tc>
          <w:tcPr>
            <w:tcW w:w="988" w:type="dxa"/>
            <w:noWrap/>
            <w:vAlign w:val="center"/>
            <w:hideMark/>
          </w:tcPr>
          <w:p w14:paraId="120435CE"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w:t>
            </w:r>
          </w:p>
        </w:tc>
        <w:tc>
          <w:tcPr>
            <w:tcW w:w="1275" w:type="dxa"/>
            <w:noWrap/>
            <w:vAlign w:val="center"/>
            <w:hideMark/>
          </w:tcPr>
          <w:p w14:paraId="4690DA81"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E反</w:t>
            </w:r>
          </w:p>
        </w:tc>
        <w:tc>
          <w:tcPr>
            <w:tcW w:w="2410" w:type="dxa"/>
            <w:vAlign w:val="center"/>
          </w:tcPr>
          <w:p w14:paraId="3E1B695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42.69-44.9</w:t>
            </w:r>
          </w:p>
        </w:tc>
        <w:tc>
          <w:tcPr>
            <w:tcW w:w="2308" w:type="dxa"/>
            <w:noWrap/>
            <w:vAlign w:val="center"/>
            <w:hideMark/>
          </w:tcPr>
          <w:p w14:paraId="3CA43C31"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70</w:t>
            </w:r>
          </w:p>
        </w:tc>
        <w:tc>
          <w:tcPr>
            <w:tcW w:w="2308" w:type="dxa"/>
            <w:noWrap/>
            <w:vAlign w:val="center"/>
            <w:hideMark/>
          </w:tcPr>
          <w:p w14:paraId="03A5EFA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2999.35</w:t>
            </w:r>
          </w:p>
        </w:tc>
      </w:tr>
      <w:tr w:rsidR="00A43C6A" w:rsidRPr="00A43C6A" w14:paraId="2163271D" w14:textId="77777777" w:rsidTr="00EE6B5E">
        <w:trPr>
          <w:trHeight w:val="330"/>
          <w:jc w:val="center"/>
        </w:trPr>
        <w:tc>
          <w:tcPr>
            <w:tcW w:w="988" w:type="dxa"/>
            <w:noWrap/>
            <w:vAlign w:val="center"/>
            <w:hideMark/>
          </w:tcPr>
          <w:p w14:paraId="23576D1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w:t>
            </w:r>
          </w:p>
        </w:tc>
        <w:tc>
          <w:tcPr>
            <w:tcW w:w="1275" w:type="dxa"/>
            <w:noWrap/>
            <w:vAlign w:val="center"/>
            <w:hideMark/>
          </w:tcPr>
          <w:p w14:paraId="6C00B9E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E1</w:t>
            </w:r>
          </w:p>
        </w:tc>
        <w:tc>
          <w:tcPr>
            <w:tcW w:w="2410" w:type="dxa"/>
            <w:vAlign w:val="center"/>
          </w:tcPr>
          <w:p w14:paraId="72E80B95"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42.12</w:t>
            </w:r>
          </w:p>
        </w:tc>
        <w:tc>
          <w:tcPr>
            <w:tcW w:w="2308" w:type="dxa"/>
            <w:noWrap/>
            <w:vAlign w:val="center"/>
            <w:hideMark/>
          </w:tcPr>
          <w:p w14:paraId="4B115654"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25</w:t>
            </w:r>
          </w:p>
        </w:tc>
        <w:tc>
          <w:tcPr>
            <w:tcW w:w="2308" w:type="dxa"/>
            <w:noWrap/>
            <w:vAlign w:val="center"/>
            <w:hideMark/>
          </w:tcPr>
          <w:p w14:paraId="7329B073"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1098.8</w:t>
            </w:r>
          </w:p>
        </w:tc>
      </w:tr>
      <w:tr w:rsidR="00A43C6A" w:rsidRPr="00A43C6A" w14:paraId="250C1555" w14:textId="77777777" w:rsidTr="00EE6B5E">
        <w:trPr>
          <w:trHeight w:val="330"/>
          <w:jc w:val="center"/>
        </w:trPr>
        <w:tc>
          <w:tcPr>
            <w:tcW w:w="988" w:type="dxa"/>
            <w:noWrap/>
            <w:vAlign w:val="center"/>
            <w:hideMark/>
          </w:tcPr>
          <w:p w14:paraId="73E0366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lastRenderedPageBreak/>
              <w:t>5</w:t>
            </w:r>
          </w:p>
        </w:tc>
        <w:tc>
          <w:tcPr>
            <w:tcW w:w="1275" w:type="dxa"/>
            <w:noWrap/>
            <w:vAlign w:val="center"/>
            <w:hideMark/>
          </w:tcPr>
          <w:p w14:paraId="7B9440C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E1反</w:t>
            </w:r>
          </w:p>
        </w:tc>
        <w:tc>
          <w:tcPr>
            <w:tcW w:w="2410" w:type="dxa"/>
            <w:vAlign w:val="center"/>
          </w:tcPr>
          <w:p w14:paraId="0186A64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41.55-42.12</w:t>
            </w:r>
          </w:p>
        </w:tc>
        <w:tc>
          <w:tcPr>
            <w:tcW w:w="2308" w:type="dxa"/>
            <w:noWrap/>
            <w:vAlign w:val="center"/>
            <w:hideMark/>
          </w:tcPr>
          <w:p w14:paraId="25A4E4D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26</w:t>
            </w:r>
          </w:p>
        </w:tc>
        <w:tc>
          <w:tcPr>
            <w:tcW w:w="2308" w:type="dxa"/>
            <w:noWrap/>
            <w:vAlign w:val="center"/>
            <w:hideMark/>
          </w:tcPr>
          <w:p w14:paraId="41EC65D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1118.74</w:t>
            </w:r>
          </w:p>
        </w:tc>
      </w:tr>
      <w:tr w:rsidR="00A43C6A" w:rsidRPr="00A43C6A" w14:paraId="3BEA1D28" w14:textId="77777777" w:rsidTr="00EE6B5E">
        <w:trPr>
          <w:trHeight w:val="330"/>
          <w:jc w:val="center"/>
        </w:trPr>
        <w:tc>
          <w:tcPr>
            <w:tcW w:w="988" w:type="dxa"/>
            <w:noWrap/>
            <w:vAlign w:val="center"/>
            <w:hideMark/>
          </w:tcPr>
          <w:p w14:paraId="5B9B116E"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6</w:t>
            </w:r>
          </w:p>
        </w:tc>
        <w:tc>
          <w:tcPr>
            <w:tcW w:w="1275" w:type="dxa"/>
            <w:noWrap/>
            <w:vAlign w:val="center"/>
            <w:hideMark/>
          </w:tcPr>
          <w:p w14:paraId="66F8819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E2</w:t>
            </w:r>
          </w:p>
        </w:tc>
        <w:tc>
          <w:tcPr>
            <w:tcW w:w="2410" w:type="dxa"/>
            <w:vAlign w:val="center"/>
          </w:tcPr>
          <w:p w14:paraId="6690C63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47.84</w:t>
            </w:r>
          </w:p>
        </w:tc>
        <w:tc>
          <w:tcPr>
            <w:tcW w:w="2308" w:type="dxa"/>
            <w:noWrap/>
            <w:vAlign w:val="center"/>
            <w:hideMark/>
          </w:tcPr>
          <w:p w14:paraId="5B10FA94"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8</w:t>
            </w:r>
          </w:p>
        </w:tc>
        <w:tc>
          <w:tcPr>
            <w:tcW w:w="2308" w:type="dxa"/>
            <w:noWrap/>
            <w:vAlign w:val="center"/>
            <w:hideMark/>
          </w:tcPr>
          <w:p w14:paraId="3569EE5C"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375.86</w:t>
            </w:r>
          </w:p>
        </w:tc>
      </w:tr>
      <w:tr w:rsidR="00A43C6A" w:rsidRPr="00A43C6A" w14:paraId="3E3BF7D2" w14:textId="77777777" w:rsidTr="00EE6B5E">
        <w:trPr>
          <w:trHeight w:val="330"/>
          <w:jc w:val="center"/>
        </w:trPr>
        <w:tc>
          <w:tcPr>
            <w:tcW w:w="988" w:type="dxa"/>
            <w:noWrap/>
            <w:vAlign w:val="center"/>
            <w:hideMark/>
          </w:tcPr>
          <w:p w14:paraId="1F6D6A4A"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w:t>
            </w:r>
          </w:p>
        </w:tc>
        <w:tc>
          <w:tcPr>
            <w:tcW w:w="1275" w:type="dxa"/>
            <w:noWrap/>
            <w:vAlign w:val="center"/>
            <w:hideMark/>
          </w:tcPr>
          <w:p w14:paraId="43935BC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E反</w:t>
            </w:r>
          </w:p>
        </w:tc>
        <w:tc>
          <w:tcPr>
            <w:tcW w:w="2410" w:type="dxa"/>
            <w:vAlign w:val="center"/>
          </w:tcPr>
          <w:p w14:paraId="07355C75"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41.55</w:t>
            </w:r>
          </w:p>
        </w:tc>
        <w:tc>
          <w:tcPr>
            <w:tcW w:w="2308" w:type="dxa"/>
            <w:noWrap/>
            <w:vAlign w:val="center"/>
            <w:hideMark/>
          </w:tcPr>
          <w:p w14:paraId="2528A29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69</w:t>
            </w:r>
          </w:p>
        </w:tc>
        <w:tc>
          <w:tcPr>
            <w:tcW w:w="2308" w:type="dxa"/>
            <w:noWrap/>
            <w:vAlign w:val="center"/>
            <w:hideMark/>
          </w:tcPr>
          <w:p w14:paraId="22F2232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3147.24</w:t>
            </w:r>
          </w:p>
        </w:tc>
      </w:tr>
      <w:tr w:rsidR="00A43C6A" w:rsidRPr="00A43C6A" w14:paraId="6807639E" w14:textId="77777777" w:rsidTr="00EE6B5E">
        <w:trPr>
          <w:trHeight w:val="330"/>
          <w:jc w:val="center"/>
        </w:trPr>
        <w:tc>
          <w:tcPr>
            <w:tcW w:w="988" w:type="dxa"/>
            <w:noWrap/>
            <w:vAlign w:val="center"/>
            <w:hideMark/>
          </w:tcPr>
          <w:p w14:paraId="1D9F0CE8"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8</w:t>
            </w:r>
          </w:p>
        </w:tc>
        <w:tc>
          <w:tcPr>
            <w:tcW w:w="1275" w:type="dxa"/>
            <w:noWrap/>
            <w:vAlign w:val="center"/>
            <w:hideMark/>
          </w:tcPr>
          <w:p w14:paraId="79BEDD0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E2反</w:t>
            </w:r>
          </w:p>
        </w:tc>
        <w:tc>
          <w:tcPr>
            <w:tcW w:w="2410" w:type="dxa"/>
            <w:vAlign w:val="center"/>
          </w:tcPr>
          <w:p w14:paraId="2A32FB1D"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41.55</w:t>
            </w:r>
          </w:p>
        </w:tc>
        <w:tc>
          <w:tcPr>
            <w:tcW w:w="2308" w:type="dxa"/>
            <w:noWrap/>
            <w:vAlign w:val="center"/>
            <w:hideMark/>
          </w:tcPr>
          <w:p w14:paraId="00D854CA"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w:t>
            </w:r>
          </w:p>
        </w:tc>
        <w:tc>
          <w:tcPr>
            <w:tcW w:w="2308" w:type="dxa"/>
            <w:noWrap/>
            <w:vAlign w:val="center"/>
            <w:hideMark/>
          </w:tcPr>
          <w:p w14:paraId="06398747"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41.55</w:t>
            </w:r>
          </w:p>
        </w:tc>
      </w:tr>
      <w:tr w:rsidR="00A43C6A" w:rsidRPr="00A43C6A" w14:paraId="0FDB813B" w14:textId="77777777" w:rsidTr="00EE6B5E">
        <w:trPr>
          <w:trHeight w:val="330"/>
          <w:jc w:val="center"/>
        </w:trPr>
        <w:tc>
          <w:tcPr>
            <w:tcW w:w="988" w:type="dxa"/>
            <w:noWrap/>
            <w:vAlign w:val="center"/>
            <w:hideMark/>
          </w:tcPr>
          <w:p w14:paraId="7E858BE7"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9</w:t>
            </w:r>
          </w:p>
        </w:tc>
        <w:tc>
          <w:tcPr>
            <w:tcW w:w="1275" w:type="dxa"/>
            <w:noWrap/>
            <w:vAlign w:val="center"/>
            <w:hideMark/>
          </w:tcPr>
          <w:p w14:paraId="6455264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F</w:t>
            </w:r>
          </w:p>
        </w:tc>
        <w:tc>
          <w:tcPr>
            <w:tcW w:w="2410" w:type="dxa"/>
            <w:vAlign w:val="center"/>
          </w:tcPr>
          <w:p w14:paraId="31A9B03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52.98</w:t>
            </w:r>
          </w:p>
        </w:tc>
        <w:tc>
          <w:tcPr>
            <w:tcW w:w="2308" w:type="dxa"/>
            <w:noWrap/>
            <w:vAlign w:val="center"/>
            <w:hideMark/>
          </w:tcPr>
          <w:p w14:paraId="55DAA3BF"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w:t>
            </w:r>
          </w:p>
        </w:tc>
        <w:tc>
          <w:tcPr>
            <w:tcW w:w="2308" w:type="dxa"/>
            <w:noWrap/>
            <w:vAlign w:val="center"/>
            <w:hideMark/>
          </w:tcPr>
          <w:p w14:paraId="3FC8A7D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289.94</w:t>
            </w:r>
          </w:p>
        </w:tc>
      </w:tr>
      <w:tr w:rsidR="00A43C6A" w:rsidRPr="00A43C6A" w14:paraId="13ECE0C7" w14:textId="77777777" w:rsidTr="00EE6B5E">
        <w:trPr>
          <w:trHeight w:val="330"/>
          <w:jc w:val="center"/>
        </w:trPr>
        <w:tc>
          <w:tcPr>
            <w:tcW w:w="988" w:type="dxa"/>
            <w:noWrap/>
            <w:vAlign w:val="center"/>
            <w:hideMark/>
          </w:tcPr>
          <w:p w14:paraId="72F968A8"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10</w:t>
            </w:r>
          </w:p>
        </w:tc>
        <w:tc>
          <w:tcPr>
            <w:tcW w:w="1275" w:type="dxa"/>
            <w:noWrap/>
            <w:vAlign w:val="center"/>
            <w:hideMark/>
          </w:tcPr>
          <w:p w14:paraId="6530E605"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E3</w:t>
            </w:r>
          </w:p>
        </w:tc>
        <w:tc>
          <w:tcPr>
            <w:tcW w:w="2410" w:type="dxa"/>
            <w:vAlign w:val="center"/>
          </w:tcPr>
          <w:p w14:paraId="1FF54AB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52.98</w:t>
            </w:r>
          </w:p>
        </w:tc>
        <w:tc>
          <w:tcPr>
            <w:tcW w:w="2308" w:type="dxa"/>
            <w:noWrap/>
            <w:vAlign w:val="center"/>
            <w:hideMark/>
          </w:tcPr>
          <w:p w14:paraId="20406D2E"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w:t>
            </w:r>
          </w:p>
        </w:tc>
        <w:tc>
          <w:tcPr>
            <w:tcW w:w="2308" w:type="dxa"/>
            <w:noWrap/>
            <w:vAlign w:val="center"/>
            <w:hideMark/>
          </w:tcPr>
          <w:p w14:paraId="62A94C9C"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370.86</w:t>
            </w:r>
          </w:p>
        </w:tc>
      </w:tr>
      <w:tr w:rsidR="00A43C6A" w:rsidRPr="00A43C6A" w14:paraId="14F171D1" w14:textId="77777777" w:rsidTr="00EE6B5E">
        <w:trPr>
          <w:trHeight w:val="330"/>
          <w:jc w:val="center"/>
        </w:trPr>
        <w:tc>
          <w:tcPr>
            <w:tcW w:w="4673" w:type="dxa"/>
            <w:gridSpan w:val="3"/>
            <w:noWrap/>
            <w:vAlign w:val="center"/>
            <w:hideMark/>
          </w:tcPr>
          <w:p w14:paraId="0177FF8C"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合计</w:t>
            </w:r>
          </w:p>
        </w:tc>
        <w:tc>
          <w:tcPr>
            <w:tcW w:w="2308" w:type="dxa"/>
            <w:noWrap/>
            <w:vAlign w:val="center"/>
            <w:hideMark/>
          </w:tcPr>
          <w:p w14:paraId="73935BBF"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354</w:t>
            </w:r>
          </w:p>
        </w:tc>
        <w:tc>
          <w:tcPr>
            <w:tcW w:w="2308" w:type="dxa"/>
            <w:noWrap/>
            <w:vAlign w:val="center"/>
            <w:hideMark/>
          </w:tcPr>
          <w:p w14:paraId="7733AFF0"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15689.15</w:t>
            </w:r>
          </w:p>
        </w:tc>
      </w:tr>
    </w:tbl>
    <w:p w14:paraId="6CE7A170" w14:textId="01BB91A3" w:rsidR="00586D58" w:rsidRPr="00985867" w:rsidRDefault="00D8361A" w:rsidP="00324B93">
      <w:pPr>
        <w:spacing w:before="0" w:after="0"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5643AF4D"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w:t>
      </w:r>
      <w:r w:rsidR="003A6E6C" w:rsidRPr="00561D3E">
        <w:rPr>
          <w:rFonts w:ascii="Arial" w:hAnsi="Arial" w:hint="eastAsia"/>
          <w:kern w:val="2"/>
          <w:sz w:val="21"/>
        </w:rPr>
        <w:t>门</w:t>
      </w:r>
      <w:r w:rsidR="00F14655" w:rsidRPr="00561D3E">
        <w:rPr>
          <w:rFonts w:ascii="Arial" w:hAnsi="Arial" w:hint="eastAsia"/>
          <w:kern w:val="2"/>
          <w:sz w:val="21"/>
        </w:rPr>
        <w:t>，</w:t>
      </w:r>
      <w:r w:rsidR="00B31E1A" w:rsidRPr="00561D3E">
        <w:rPr>
          <w:rFonts w:ascii="Arial" w:hAnsi="Arial" w:hint="eastAsia"/>
          <w:kern w:val="2"/>
          <w:sz w:val="21"/>
        </w:rPr>
        <w:t>内部装修</w:t>
      </w:r>
      <w:r w:rsidR="004D47E1" w:rsidRPr="00561D3E">
        <w:rPr>
          <w:rFonts w:ascii="Arial" w:hAnsi="Arial" w:hint="eastAsia"/>
          <w:kern w:val="2"/>
          <w:sz w:val="21"/>
        </w:rPr>
        <w:t>：</w:t>
      </w:r>
      <w:r w:rsidR="00B31E1A" w:rsidRPr="00561D3E">
        <w:rPr>
          <w:rFonts w:ascii="Arial" w:hAnsi="Arial" w:hint="eastAsia"/>
          <w:kern w:val="2"/>
          <w:sz w:val="21"/>
        </w:rPr>
        <w:t>涂料</w:t>
      </w:r>
      <w:r w:rsidR="00586D58" w:rsidRPr="00561D3E">
        <w:rPr>
          <w:rFonts w:ascii="Arial" w:hAnsi="Arial" w:hint="eastAsia"/>
          <w:kern w:val="2"/>
          <w:sz w:val="21"/>
        </w:rPr>
        <w:t>顶棚</w:t>
      </w:r>
      <w:r w:rsidR="00B31E1A" w:rsidRPr="00561D3E">
        <w:rPr>
          <w:rFonts w:ascii="Arial" w:hAnsi="Arial" w:hint="eastAsia"/>
          <w:kern w:val="2"/>
          <w:sz w:val="21"/>
        </w:rPr>
        <w:t>，涂料墙面，</w:t>
      </w:r>
      <w:r w:rsidR="00561D3E" w:rsidRPr="00561D3E">
        <w:rPr>
          <w:rFonts w:ascii="Arial" w:hAnsi="Arial" w:hint="eastAsia"/>
          <w:kern w:val="2"/>
          <w:sz w:val="21"/>
        </w:rPr>
        <w:t>木地板</w:t>
      </w:r>
      <w:r w:rsidR="00B31E1A" w:rsidRPr="00561D3E">
        <w:rPr>
          <w:rFonts w:ascii="Arial" w:hAnsi="Arial" w:hint="eastAsia"/>
          <w:kern w:val="2"/>
          <w:sz w:val="21"/>
        </w:rPr>
        <w:t>地面</w:t>
      </w:r>
      <w:r w:rsidR="004D47E1" w:rsidRPr="00561D3E">
        <w:rPr>
          <w:rFonts w:ascii="Arial" w:hAnsi="Arial" w:hint="eastAsia"/>
          <w:kern w:val="2"/>
          <w:sz w:val="21"/>
        </w:rPr>
        <w:t>；卫生间</w:t>
      </w:r>
      <w:r w:rsidR="004E630E" w:rsidRPr="00561D3E">
        <w:rPr>
          <w:rFonts w:ascii="Arial" w:hAnsi="Arial" w:hint="eastAsia"/>
          <w:kern w:val="2"/>
          <w:sz w:val="21"/>
        </w:rPr>
        <w:t>铝扣板</w:t>
      </w:r>
      <w:r w:rsidR="004D47E1" w:rsidRPr="00561D3E">
        <w:rPr>
          <w:rFonts w:ascii="Arial" w:hAnsi="Arial" w:hint="eastAsia"/>
          <w:kern w:val="2"/>
          <w:sz w:val="21"/>
        </w:rPr>
        <w:t>顶棚，墙砖墙面，地砖地面</w:t>
      </w:r>
      <w:r w:rsidR="00B31E1A" w:rsidRPr="00561D3E">
        <w:rPr>
          <w:rFonts w:ascii="Arial" w:hAnsi="Arial" w:hint="eastAsia"/>
          <w:kern w:val="2"/>
          <w:sz w:val="21"/>
        </w:rPr>
        <w:t>。</w:t>
      </w:r>
      <w:r w:rsidR="00561D3E" w:rsidRPr="00561D3E">
        <w:rPr>
          <w:rFonts w:ascii="Arial" w:hAnsi="Arial" w:hint="eastAsia"/>
          <w:kern w:val="2"/>
          <w:sz w:val="21"/>
        </w:rPr>
        <w:t>内部配备床、衣柜、桌椅、冰箱、空调、油烟机及</w:t>
      </w:r>
      <w:r w:rsidR="00561D3E">
        <w:rPr>
          <w:rFonts w:ascii="Arial" w:hAnsi="Arial" w:hint="eastAsia"/>
          <w:kern w:val="2"/>
          <w:sz w:val="21"/>
        </w:rPr>
        <w:t>热水器等家具家电</w:t>
      </w:r>
      <w:r w:rsidRPr="00561D3E">
        <w:rPr>
          <w:rFonts w:ascii="Arial" w:hAnsi="Arial" w:hint="eastAsia"/>
          <w:kern w:val="2"/>
          <w:sz w:val="21"/>
        </w:rPr>
        <w:t>。</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6"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6"/>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6"/>
        <w:gridCol w:w="3851"/>
        <w:gridCol w:w="2282"/>
        <w:gridCol w:w="1506"/>
      </w:tblGrid>
      <w:tr w:rsidR="00AE600F" w:rsidRPr="00911BE0" w14:paraId="71A2F091" w14:textId="77777777" w:rsidTr="00AA7143">
        <w:trPr>
          <w:jc w:val="center"/>
        </w:trPr>
        <w:tc>
          <w:tcPr>
            <w:tcW w:w="1696" w:type="dxa"/>
            <w:vAlign w:val="center"/>
          </w:tcPr>
          <w:p w14:paraId="74E9866B" w14:textId="77777777"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3828" w:type="dxa"/>
            <w:vAlign w:val="center"/>
          </w:tcPr>
          <w:p w14:paraId="3DD6AB16" w14:textId="5B9CC25D"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vAlign w:val="center"/>
          </w:tcPr>
          <w:p w14:paraId="72C10327" w14:textId="250D74B1"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vAlign w:val="center"/>
          </w:tcPr>
          <w:p w14:paraId="12F3DF31" w14:textId="639327F9"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vAlign w:val="center"/>
          </w:tcPr>
          <w:p w14:paraId="30C61FA9" w14:textId="0636386D"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vAlign w:val="center"/>
          </w:tcPr>
          <w:p w14:paraId="53A92441" w14:textId="158CBC3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vAlign w:val="center"/>
          </w:tcPr>
          <w:p w14:paraId="37E7B545" w14:textId="26668A3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vAlign w:val="center"/>
          </w:tcPr>
          <w:p w14:paraId="4F21F307" w14:textId="3E84322C"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vAlign w:val="center"/>
          </w:tcPr>
          <w:p w14:paraId="014BF865" w14:textId="0719ADF2"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vAlign w:val="center"/>
          </w:tcPr>
          <w:p w14:paraId="37CBC3A4" w14:textId="7777777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vAlign w:val="center"/>
          </w:tcPr>
          <w:p w14:paraId="4027366F" w14:textId="701C47A0" w:rsidR="00AE600F" w:rsidRPr="00E27071"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110CC48D"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sidR="00D5090B">
        <w:rPr>
          <w:rFonts w:ascii="Arial" w:hAnsi="Arial" w:hint="eastAsia"/>
          <w:bCs/>
          <w:sz w:val="21"/>
        </w:rPr>
        <w:t>0007637</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2647"/>
        <w:gridCol w:w="1409"/>
        <w:gridCol w:w="2957"/>
      </w:tblGrid>
      <w:tr w:rsidR="004E630E" w:rsidRPr="00911BE0" w14:paraId="12F5DA41" w14:textId="77777777" w:rsidTr="00DA1CB7">
        <w:trPr>
          <w:jc w:val="center"/>
        </w:trPr>
        <w:tc>
          <w:tcPr>
            <w:tcW w:w="2318" w:type="dxa"/>
            <w:vAlign w:val="center"/>
          </w:tcPr>
          <w:p w14:paraId="7CF544D6"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lastRenderedPageBreak/>
              <w:t>坐落</w:t>
            </w:r>
          </w:p>
        </w:tc>
        <w:tc>
          <w:tcPr>
            <w:tcW w:w="2631" w:type="dxa"/>
            <w:vAlign w:val="center"/>
          </w:tcPr>
          <w:p w14:paraId="685EBEF9"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vAlign w:val="center"/>
          </w:tcPr>
          <w:p w14:paraId="1A60E9CB"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6BD92FD5" w14:textId="77777777" w:rsidTr="00DA1CB7">
        <w:trPr>
          <w:jc w:val="center"/>
        </w:trPr>
        <w:tc>
          <w:tcPr>
            <w:tcW w:w="2318" w:type="dxa"/>
            <w:vAlign w:val="center"/>
          </w:tcPr>
          <w:p w14:paraId="6FFF7F6C"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vAlign w:val="center"/>
          </w:tcPr>
          <w:p w14:paraId="37C84BD8"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vAlign w:val="center"/>
          </w:tcPr>
          <w:p w14:paraId="5058704E"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74057448"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3B7E42">
        <w:rPr>
          <w:rFonts w:ascii="Arial" w:hAnsi="Arial" w:hint="eastAsia"/>
          <w:bCs/>
          <w:sz w:val="21"/>
        </w:rPr>
        <w:t>京保租认定</w:t>
      </w:r>
      <w:proofErr w:type="gramEnd"/>
      <w:r w:rsidR="003B7E42">
        <w:rPr>
          <w:rFonts w:ascii="Arial" w:hAnsi="Arial" w:hint="eastAsia"/>
          <w:bCs/>
          <w:sz w:val="21"/>
        </w:rPr>
        <w:t>（</w:t>
      </w:r>
      <w:r w:rsidR="003B7E42">
        <w:rPr>
          <w:rFonts w:ascii="Arial" w:hAnsi="Arial" w:hint="eastAsia"/>
          <w:bCs/>
          <w:sz w:val="21"/>
        </w:rPr>
        <w:t>2022</w:t>
      </w:r>
      <w:r w:rsidR="003B7E42">
        <w:rPr>
          <w:rFonts w:ascii="Arial" w:hAnsi="Arial" w:hint="eastAsia"/>
          <w:bCs/>
          <w:sz w:val="21"/>
        </w:rPr>
        <w:t>）</w:t>
      </w:r>
      <w:r w:rsidR="003B7E42">
        <w:rPr>
          <w:rFonts w:ascii="Arial" w:hAnsi="Arial" w:hint="eastAsia"/>
          <w:bCs/>
          <w:sz w:val="21"/>
        </w:rPr>
        <w:t>17-X1</w:t>
      </w:r>
      <w:r w:rsidR="003B7E42">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A528DCB"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7" w:name="_Toc438628368"/>
      <w:r w:rsidRPr="00783C56">
        <w:rPr>
          <w:rFonts w:ascii="Arial" w:hAnsi="Arial" w:hint="eastAsia"/>
          <w:b/>
          <w:kern w:val="2"/>
          <w:sz w:val="21"/>
          <w:szCs w:val="21"/>
        </w:rPr>
        <w:t>（三）区位状况分析</w:t>
      </w:r>
      <w:bookmarkEnd w:id="57"/>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r w:rsidR="00810402">
        <w:rPr>
          <w:rFonts w:ascii="Arial" w:hAnsi="Arial" w:cs="Arial" w:hint="eastAsia"/>
          <w:bCs/>
          <w:sz w:val="21"/>
        </w:rPr>
        <w:t>六环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lastRenderedPageBreak/>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公里范围内有惠民超市、永辉超市等商业场所；北京八中（京西校区）等教育机构；永定镇社区卫生服务中心等医疗机构；有北京</w:t>
      </w:r>
      <w:r w:rsidR="00730D3F">
        <w:rPr>
          <w:rFonts w:ascii="Arial" w:hAnsi="Arial" w:hint="eastAsia"/>
          <w:sz w:val="21"/>
          <w:szCs w:val="21"/>
        </w:rPr>
        <w:t>农商</w:t>
      </w:r>
      <w:r w:rsidRPr="00630FAB">
        <w:rPr>
          <w:rFonts w:ascii="Arial" w:hAnsi="Arial" w:hint="eastAsia"/>
          <w:sz w:val="21"/>
          <w:szCs w:val="21"/>
        </w:rPr>
        <w:t>银行金融网点，公共配套设施状况一般。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8" w:name="_Toc438628369"/>
      <w:bookmarkStart w:id="59" w:name="_Toc184372562"/>
      <w:r w:rsidRPr="00783C56">
        <w:rPr>
          <w:rFonts w:eastAsia="宋体" w:cs="Arial" w:hint="eastAsia"/>
          <w:kern w:val="2"/>
          <w:sz w:val="21"/>
          <w:szCs w:val="21"/>
        </w:rPr>
        <w:t>二、市场背景描述与分析</w:t>
      </w:r>
      <w:bookmarkEnd w:id="58"/>
      <w:bookmarkEnd w:id="59"/>
    </w:p>
    <w:p w14:paraId="35430640" w14:textId="77777777" w:rsidR="00E81446" w:rsidRPr="00EC06B5" w:rsidRDefault="00E81446" w:rsidP="00E81446">
      <w:pPr>
        <w:overflowPunct w:val="0"/>
        <w:spacing w:line="480" w:lineRule="auto"/>
        <w:ind w:right="205"/>
        <w:jc w:val="both"/>
        <w:textAlignment w:val="auto"/>
        <w:rPr>
          <w:rFonts w:ascii="Arial" w:hAnsi="Arial"/>
          <w:b/>
          <w:bCs/>
          <w:sz w:val="21"/>
          <w:szCs w:val="21"/>
        </w:rPr>
      </w:pPr>
      <w:bookmarkStart w:id="60" w:name="_Toc394051064"/>
      <w:r w:rsidRPr="00EC06B5">
        <w:rPr>
          <w:rFonts w:ascii="Arial" w:hAnsi="Arial" w:hint="eastAsia"/>
          <w:b/>
          <w:bCs/>
          <w:sz w:val="21"/>
          <w:szCs w:val="21"/>
        </w:rPr>
        <w:t>（一）类似房地产市场状况</w:t>
      </w:r>
    </w:p>
    <w:p w14:paraId="67538AB5" w14:textId="77777777" w:rsidR="00E81446" w:rsidRPr="00EC06B5" w:rsidRDefault="00E81446" w:rsidP="00E8144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AFD2A35" w14:textId="77777777" w:rsidR="00E81446" w:rsidRPr="00EC06B5" w:rsidRDefault="00E81446" w:rsidP="00E81446">
      <w:pPr>
        <w:widowControl/>
        <w:adjustRightInd/>
        <w:spacing w:line="480" w:lineRule="auto"/>
        <w:ind w:firstLineChars="250" w:firstLine="525"/>
        <w:jc w:val="both"/>
        <w:textAlignment w:val="auto"/>
        <w:rPr>
          <w:rFonts w:ascii="Arial" w:hAnsi="Arial"/>
          <w:color w:val="000000"/>
          <w:sz w:val="21"/>
          <w:szCs w:val="21"/>
        </w:rPr>
      </w:pPr>
      <w:bookmarkStart w:id="61" w:name="OLE_LINK33"/>
      <w:bookmarkStart w:id="62"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2D48EEAC" w14:textId="77777777" w:rsidR="00E81446" w:rsidRPr="00EC06B5" w:rsidRDefault="00E81446" w:rsidP="00E8144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61F917E5" w14:textId="77777777" w:rsidR="00E81446" w:rsidRPr="00EC06B5" w:rsidRDefault="00E81446" w:rsidP="00E8144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2C169D1C" w14:textId="1632D556" w:rsidR="00E81446" w:rsidRPr="00EC06B5" w:rsidRDefault="00E81446" w:rsidP="00E81446">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559C0D54" wp14:editId="17F11E97">
            <wp:extent cx="5117911" cy="1876567"/>
            <wp:effectExtent l="0" t="0" r="6985" b="9525"/>
            <wp:docPr id="152361795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61"/>
    <w:bookmarkEnd w:id="62"/>
    <w:p w14:paraId="7A960ABE"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927177A" w14:textId="77777777" w:rsidR="00E81446" w:rsidRPr="00D033F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BBC9849"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D2AF0C0" w14:textId="77777777" w:rsidR="00E81446" w:rsidRPr="00454720"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362D37C"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1581ECD"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0CA287C0" w14:textId="77777777" w:rsidR="00E81446" w:rsidRPr="00EC06B5" w:rsidRDefault="00E81446" w:rsidP="009749B0">
      <w:pPr>
        <w:widowControl/>
        <w:overflowPunct w:val="0"/>
        <w:adjustRightInd/>
        <w:snapToGrid w:val="0"/>
        <w:spacing w:before="0" w:after="0"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523E8C18" w14:textId="77777777" w:rsidR="00E81446" w:rsidRPr="00EC06B5" w:rsidRDefault="00E81446" w:rsidP="009749B0">
      <w:pPr>
        <w:widowControl/>
        <w:overflowPunct w:val="0"/>
        <w:adjustRightInd/>
        <w:snapToGrid w:val="0"/>
        <w:spacing w:before="0" w:after="0"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4491492A"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14B09EEF" w14:textId="1A7C2BA3" w:rsidR="00E81446" w:rsidRPr="00EC06B5" w:rsidRDefault="00E81446" w:rsidP="00E81446">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5EB83664" wp14:editId="3A6636AA">
            <wp:extent cx="5001542" cy="2688609"/>
            <wp:effectExtent l="0" t="0" r="8890" b="0"/>
            <wp:docPr id="4135579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5450" cy="2696085"/>
                    </a:xfrm>
                    <a:prstGeom prst="rect">
                      <a:avLst/>
                    </a:prstGeom>
                    <a:noFill/>
                    <a:ln>
                      <a:noFill/>
                    </a:ln>
                  </pic:spPr>
                </pic:pic>
              </a:graphicData>
            </a:graphic>
          </wp:inline>
        </w:drawing>
      </w:r>
    </w:p>
    <w:p w14:paraId="56CE0606" w14:textId="77777777" w:rsidR="00E81446" w:rsidRPr="00EC06B5" w:rsidRDefault="00E81446" w:rsidP="009749B0">
      <w:pPr>
        <w:widowControl/>
        <w:overflowPunct w:val="0"/>
        <w:adjustRightInd/>
        <w:snapToGrid w:val="0"/>
        <w:spacing w:before="0" w:after="0"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38C9EDCB"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5B467E1" w14:textId="77443B62" w:rsidR="00E81446" w:rsidRPr="00EC06B5" w:rsidRDefault="00E81446" w:rsidP="00E81446">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5C0B833A" wp14:editId="4282B1EF">
            <wp:extent cx="5457783" cy="2722728"/>
            <wp:effectExtent l="0" t="0" r="0" b="1905"/>
            <wp:docPr id="18736126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308" cy="2738954"/>
                    </a:xfrm>
                    <a:prstGeom prst="rect">
                      <a:avLst/>
                    </a:prstGeom>
                    <a:noFill/>
                    <a:ln>
                      <a:noFill/>
                    </a:ln>
                  </pic:spPr>
                </pic:pic>
              </a:graphicData>
            </a:graphic>
          </wp:inline>
        </w:drawing>
      </w:r>
    </w:p>
    <w:p w14:paraId="6501E220" w14:textId="77777777" w:rsidR="00E81446" w:rsidRPr="00DF712D" w:rsidRDefault="00E81446" w:rsidP="009749B0">
      <w:pPr>
        <w:widowControl/>
        <w:overflowPunct w:val="0"/>
        <w:adjustRightInd/>
        <w:snapToGrid w:val="0"/>
        <w:spacing w:before="0" w:after="0"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144CD918" w14:textId="2AC6C221" w:rsidR="00E81446" w:rsidRPr="00EC06B5" w:rsidRDefault="00E81446" w:rsidP="00E81446">
      <w:pPr>
        <w:widowControl/>
        <w:overflowPunct w:val="0"/>
        <w:adjustRightInd/>
        <w:spacing w:line="480" w:lineRule="auto"/>
        <w:jc w:val="center"/>
        <w:textAlignment w:val="auto"/>
        <w:rPr>
          <w:noProof/>
        </w:rPr>
      </w:pPr>
      <w:r w:rsidRPr="00F85E95">
        <w:rPr>
          <w:noProof/>
        </w:rPr>
        <w:lastRenderedPageBreak/>
        <w:drawing>
          <wp:inline distT="0" distB="0" distL="0" distR="0" wp14:anchorId="40B62D4C" wp14:editId="09C29C88">
            <wp:extent cx="3833797" cy="3312615"/>
            <wp:effectExtent l="0" t="0" r="0" b="2540"/>
            <wp:docPr id="1287734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268" cy="3330303"/>
                    </a:xfrm>
                    <a:prstGeom prst="rect">
                      <a:avLst/>
                    </a:prstGeom>
                    <a:noFill/>
                    <a:ln>
                      <a:noFill/>
                    </a:ln>
                  </pic:spPr>
                </pic:pic>
              </a:graphicData>
            </a:graphic>
          </wp:inline>
        </w:drawing>
      </w:r>
    </w:p>
    <w:p w14:paraId="63311DAC" w14:textId="77777777" w:rsidR="00E81446" w:rsidRPr="00EC06B5" w:rsidRDefault="00E81446" w:rsidP="009749B0">
      <w:pPr>
        <w:overflowPunct w:val="0"/>
        <w:snapToGrid w:val="0"/>
        <w:spacing w:before="0" w:after="0"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E4C32E9" w14:textId="77777777" w:rsidR="00E81446" w:rsidRPr="00364904" w:rsidRDefault="00E81446" w:rsidP="009749B0">
      <w:pPr>
        <w:widowControl/>
        <w:overflowPunct w:val="0"/>
        <w:adjustRightInd/>
        <w:snapToGrid w:val="0"/>
        <w:spacing w:before="0" w:after="0"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C4A1644" w14:textId="5D05DE53" w:rsidR="00E81446" w:rsidRPr="00EC06B5" w:rsidRDefault="00E81446" w:rsidP="00E81446">
      <w:pPr>
        <w:spacing w:line="480" w:lineRule="auto"/>
        <w:jc w:val="center"/>
        <w:rPr>
          <w:rFonts w:ascii="Arial" w:hAnsi="Arial" w:cs="Arial"/>
          <w:sz w:val="21"/>
          <w:szCs w:val="21"/>
        </w:rPr>
      </w:pPr>
      <w:r w:rsidRPr="00F85E95">
        <w:rPr>
          <w:noProof/>
        </w:rPr>
        <w:drawing>
          <wp:inline distT="0" distB="0" distL="0" distR="0" wp14:anchorId="27F4A5A9" wp14:editId="326A9815">
            <wp:extent cx="4462818" cy="2504726"/>
            <wp:effectExtent l="0" t="0" r="0" b="0"/>
            <wp:docPr id="8609572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726" cy="2516460"/>
                    </a:xfrm>
                    <a:prstGeom prst="rect">
                      <a:avLst/>
                    </a:prstGeom>
                    <a:noFill/>
                    <a:ln>
                      <a:noFill/>
                    </a:ln>
                  </pic:spPr>
                </pic:pic>
              </a:graphicData>
            </a:graphic>
          </wp:inline>
        </w:drawing>
      </w:r>
    </w:p>
    <w:p w14:paraId="41453832" w14:textId="77777777" w:rsidR="00E81446" w:rsidRPr="00EC06B5" w:rsidRDefault="00E81446" w:rsidP="00E8144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789BBFF" w14:textId="77777777" w:rsidR="00E81446" w:rsidRPr="00EC06B5" w:rsidRDefault="00E81446" w:rsidP="00E8144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19FDD358" w14:textId="77777777" w:rsidR="00E81446" w:rsidRPr="009749B0"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w:t>
      </w:r>
      <w:r w:rsidRPr="00364904">
        <w:rPr>
          <w:rFonts w:ascii="Arial" w:hAnsi="Arial" w:hint="eastAsia"/>
          <w:color w:val="000000"/>
          <w:sz w:val="21"/>
          <w:szCs w:val="21"/>
        </w:rPr>
        <w:lastRenderedPageBreak/>
        <w:t>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9749B0">
        <w:rPr>
          <w:rFonts w:ascii="Arial" w:hAnsi="Arial"/>
          <w:color w:val="000000"/>
          <w:sz w:val="21"/>
          <w:szCs w:val="21"/>
        </w:rPr>
        <w:t>。</w:t>
      </w:r>
    </w:p>
    <w:p w14:paraId="39A1A92A" w14:textId="256AFD75" w:rsidR="00E81446" w:rsidRPr="00EC06B5" w:rsidRDefault="00E81446" w:rsidP="009749B0">
      <w:pPr>
        <w:overflowPunct w:val="0"/>
        <w:spacing w:line="480" w:lineRule="auto"/>
        <w:jc w:val="center"/>
        <w:textAlignment w:val="auto"/>
        <w:rPr>
          <w:rFonts w:ascii="Arial" w:hAnsi="Arial"/>
          <w:sz w:val="21"/>
          <w:szCs w:val="28"/>
        </w:rPr>
      </w:pPr>
      <w:r w:rsidRPr="00F85E95">
        <w:rPr>
          <w:noProof/>
        </w:rPr>
        <w:drawing>
          <wp:inline distT="0" distB="0" distL="0" distR="0" wp14:anchorId="6F841132" wp14:editId="30556E57">
            <wp:extent cx="5158128" cy="3016155"/>
            <wp:effectExtent l="0" t="0" r="4445" b="0"/>
            <wp:docPr id="13272131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6593" cy="3021105"/>
                    </a:xfrm>
                    <a:prstGeom prst="rect">
                      <a:avLst/>
                    </a:prstGeom>
                    <a:noFill/>
                    <a:ln>
                      <a:noFill/>
                    </a:ln>
                  </pic:spPr>
                </pic:pic>
              </a:graphicData>
            </a:graphic>
          </wp:inline>
        </w:drawing>
      </w:r>
    </w:p>
    <w:p w14:paraId="09E39411" w14:textId="77777777" w:rsidR="00E81446" w:rsidRPr="00364904"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7AB4018D" w14:textId="56CDEBCA" w:rsidR="00E81446" w:rsidRPr="00EC06B5" w:rsidRDefault="00E81446" w:rsidP="00E81446">
      <w:pPr>
        <w:overflowPunct w:val="0"/>
        <w:spacing w:line="480" w:lineRule="auto"/>
        <w:jc w:val="center"/>
        <w:textAlignment w:val="auto"/>
        <w:rPr>
          <w:rFonts w:ascii="Arial" w:hAnsi="Arial"/>
          <w:sz w:val="21"/>
        </w:rPr>
      </w:pPr>
      <w:r w:rsidRPr="00F85E95">
        <w:rPr>
          <w:noProof/>
        </w:rPr>
        <w:drawing>
          <wp:inline distT="0" distB="0" distL="0" distR="0" wp14:anchorId="38948BF9" wp14:editId="6504459B">
            <wp:extent cx="5902960" cy="1842135"/>
            <wp:effectExtent l="0" t="0" r="2540" b="5715"/>
            <wp:docPr id="16178101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2960" cy="1842135"/>
                    </a:xfrm>
                    <a:prstGeom prst="rect">
                      <a:avLst/>
                    </a:prstGeom>
                    <a:noFill/>
                    <a:ln>
                      <a:noFill/>
                    </a:ln>
                  </pic:spPr>
                </pic:pic>
              </a:graphicData>
            </a:graphic>
          </wp:inline>
        </w:drawing>
      </w:r>
    </w:p>
    <w:p w14:paraId="66AC72F5" w14:textId="77777777" w:rsidR="00E81446" w:rsidRPr="00EC06B5" w:rsidRDefault="00E81446" w:rsidP="00E8144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lastRenderedPageBreak/>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00C32136" w14:textId="77777777" w:rsidR="00E81446" w:rsidRPr="00EC06B5" w:rsidRDefault="00E81446" w:rsidP="00E8144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58DDBFED" w14:textId="77777777" w:rsidR="00E81446" w:rsidRPr="009749B0"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9749B0">
        <w:rPr>
          <w:rFonts w:ascii="Arial" w:hAnsi="Arial" w:hint="eastAsia"/>
          <w:color w:val="000000"/>
          <w:sz w:val="21"/>
          <w:szCs w:val="21"/>
        </w:rPr>
        <w:t>。</w:t>
      </w:r>
    </w:p>
    <w:p w14:paraId="4E18C07D" w14:textId="37C73F54" w:rsidR="00E81446" w:rsidRPr="00EC06B5" w:rsidRDefault="00E81446" w:rsidP="00E81446">
      <w:pPr>
        <w:overflowPunct w:val="0"/>
        <w:spacing w:line="480" w:lineRule="auto"/>
        <w:jc w:val="both"/>
        <w:textAlignment w:val="auto"/>
        <w:rPr>
          <w:rFonts w:ascii="Arial" w:hAnsi="Arial"/>
          <w:sz w:val="21"/>
        </w:rPr>
      </w:pPr>
      <w:r w:rsidRPr="00F85E95">
        <w:rPr>
          <w:noProof/>
        </w:rPr>
        <w:drawing>
          <wp:inline distT="0" distB="0" distL="0" distR="0" wp14:anchorId="35CA9D02" wp14:editId="2A73CE8A">
            <wp:extent cx="5902960" cy="1671955"/>
            <wp:effectExtent l="0" t="0" r="2540" b="4445"/>
            <wp:docPr id="20469836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2960" cy="1671955"/>
                    </a:xfrm>
                    <a:prstGeom prst="rect">
                      <a:avLst/>
                    </a:prstGeom>
                    <a:noFill/>
                    <a:ln>
                      <a:noFill/>
                    </a:ln>
                  </pic:spPr>
                </pic:pic>
              </a:graphicData>
            </a:graphic>
          </wp:inline>
        </w:drawing>
      </w:r>
    </w:p>
    <w:p w14:paraId="269D551A" w14:textId="77777777" w:rsidR="00E81446" w:rsidRPr="00EC06B5" w:rsidRDefault="00E81446" w:rsidP="00E8144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7CD68A2D" w14:textId="77777777" w:rsidR="00E81446" w:rsidRPr="00EC06B5" w:rsidRDefault="00E81446" w:rsidP="00E8144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4D7FE858" w14:textId="77777777" w:rsidR="00E81446" w:rsidRPr="009749B0"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9749B0">
        <w:rPr>
          <w:rFonts w:ascii="Arial" w:hAnsi="Arial"/>
          <w:color w:val="000000"/>
          <w:sz w:val="21"/>
          <w:szCs w:val="21"/>
        </w:rPr>
        <w:t>。</w:t>
      </w:r>
    </w:p>
    <w:p w14:paraId="3F014585" w14:textId="4D8E0BA1" w:rsidR="00E81446" w:rsidRPr="00EC06B5" w:rsidRDefault="00E81446" w:rsidP="00E81446">
      <w:pPr>
        <w:tabs>
          <w:tab w:val="left" w:pos="426"/>
        </w:tabs>
        <w:overflowPunct w:val="0"/>
        <w:spacing w:line="480" w:lineRule="auto"/>
        <w:jc w:val="center"/>
        <w:textAlignment w:val="auto"/>
        <w:rPr>
          <w:rFonts w:ascii="Arial" w:hAnsi="Arial"/>
          <w:sz w:val="21"/>
          <w:szCs w:val="28"/>
        </w:rPr>
      </w:pPr>
      <w:r w:rsidRPr="00F85E95">
        <w:rPr>
          <w:noProof/>
        </w:rPr>
        <w:lastRenderedPageBreak/>
        <w:drawing>
          <wp:inline distT="0" distB="0" distL="0" distR="0" wp14:anchorId="38F62F7E" wp14:editId="2D59152C">
            <wp:extent cx="5902960" cy="1835785"/>
            <wp:effectExtent l="0" t="0" r="2540" b="0"/>
            <wp:docPr id="10830613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960" cy="1835785"/>
                    </a:xfrm>
                    <a:prstGeom prst="rect">
                      <a:avLst/>
                    </a:prstGeom>
                    <a:noFill/>
                    <a:ln>
                      <a:noFill/>
                    </a:ln>
                  </pic:spPr>
                </pic:pic>
              </a:graphicData>
            </a:graphic>
          </wp:inline>
        </w:drawing>
      </w:r>
    </w:p>
    <w:p w14:paraId="2ED4D915" w14:textId="77777777" w:rsidR="00E81446" w:rsidRPr="00EC06B5" w:rsidRDefault="00E81446" w:rsidP="00E8144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698C555" w14:textId="77777777" w:rsidR="00E81446" w:rsidRPr="003E0008" w:rsidRDefault="00E81446" w:rsidP="00E81446">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63" w:name="OLE_LINK10"/>
      <w:r w:rsidRPr="003E0008">
        <w:rPr>
          <w:rFonts w:ascii="Arial" w:hAnsi="Arial" w:hint="eastAsia"/>
          <w:sz w:val="21"/>
          <w:szCs w:val="28"/>
        </w:rPr>
        <w:t>元</w:t>
      </w:r>
      <w:bookmarkEnd w:id="63"/>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1DD72B64" w14:textId="77777777" w:rsidR="00E81446" w:rsidRPr="00522A3F" w:rsidRDefault="00E81446" w:rsidP="00E81446">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2A8692D" w14:textId="05CE59C7" w:rsidR="00E81446" w:rsidRPr="00EC06B5" w:rsidRDefault="00E81446" w:rsidP="00E81446">
      <w:pPr>
        <w:overflowPunct w:val="0"/>
        <w:spacing w:line="480" w:lineRule="auto"/>
        <w:jc w:val="center"/>
        <w:textAlignment w:val="auto"/>
      </w:pPr>
      <w:r w:rsidRPr="00F85E95">
        <w:rPr>
          <w:noProof/>
        </w:rPr>
        <w:drawing>
          <wp:inline distT="0" distB="0" distL="0" distR="0" wp14:anchorId="5788BF7A" wp14:editId="61293B21">
            <wp:extent cx="5902960" cy="1706245"/>
            <wp:effectExtent l="0" t="0" r="2540" b="8255"/>
            <wp:docPr id="956158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2960" cy="1706245"/>
                    </a:xfrm>
                    <a:prstGeom prst="rect">
                      <a:avLst/>
                    </a:prstGeom>
                    <a:noFill/>
                    <a:ln>
                      <a:noFill/>
                    </a:ln>
                  </pic:spPr>
                </pic:pic>
              </a:graphicData>
            </a:graphic>
          </wp:inline>
        </w:drawing>
      </w:r>
    </w:p>
    <w:p w14:paraId="71D7D8FB" w14:textId="77777777" w:rsidR="00E81446" w:rsidRPr="00EC06B5" w:rsidRDefault="00E81446" w:rsidP="00E81446">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0AC1C22" w14:textId="77777777" w:rsidR="00E81446" w:rsidRPr="00CA28FE"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w:t>
      </w:r>
      <w:r w:rsidRPr="00CA28FE">
        <w:rPr>
          <w:rFonts w:ascii="Arial" w:hAnsi="Arial"/>
          <w:sz w:val="21"/>
          <w:szCs w:val="28"/>
        </w:rPr>
        <w:lastRenderedPageBreak/>
        <w:t>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65BFFD12" w14:textId="77777777" w:rsidR="00E81446" w:rsidRPr="000567E5"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115C88A4" w14:textId="50ED71B3" w:rsidR="00E81446" w:rsidRPr="00EC06B5" w:rsidRDefault="00E81446" w:rsidP="00E81446">
      <w:pPr>
        <w:tabs>
          <w:tab w:val="left" w:pos="0"/>
        </w:tabs>
        <w:overflowPunct w:val="0"/>
        <w:spacing w:line="480" w:lineRule="auto"/>
        <w:jc w:val="center"/>
        <w:textAlignment w:val="auto"/>
        <w:rPr>
          <w:noProof/>
        </w:rPr>
      </w:pPr>
      <w:r w:rsidRPr="00F85E95">
        <w:rPr>
          <w:noProof/>
        </w:rPr>
        <w:drawing>
          <wp:inline distT="0" distB="0" distL="0" distR="0" wp14:anchorId="342688D5" wp14:editId="55B9B8A5">
            <wp:extent cx="5904865" cy="1943735"/>
            <wp:effectExtent l="0" t="0" r="635" b="0"/>
            <wp:docPr id="17435318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943735"/>
                    </a:xfrm>
                    <a:prstGeom prst="rect">
                      <a:avLst/>
                    </a:prstGeom>
                    <a:noFill/>
                    <a:ln>
                      <a:noFill/>
                    </a:ln>
                  </pic:spPr>
                </pic:pic>
              </a:graphicData>
            </a:graphic>
          </wp:inline>
        </w:drawing>
      </w:r>
    </w:p>
    <w:p w14:paraId="25F2A624" w14:textId="77777777" w:rsidR="00E81446" w:rsidRPr="00CA28FE"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68DC6D25" w14:textId="77777777" w:rsidR="00E81446" w:rsidRPr="000567E5"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6B541BE0" w14:textId="614B6F79" w:rsidR="00E81446" w:rsidRPr="00EC06B5" w:rsidRDefault="00E81446" w:rsidP="00E81446">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455C213B" wp14:editId="013B76DB">
            <wp:extent cx="5902960" cy="1985645"/>
            <wp:effectExtent l="0" t="0" r="2540" b="0"/>
            <wp:docPr id="16688159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2960" cy="1985645"/>
                    </a:xfrm>
                    <a:prstGeom prst="rect">
                      <a:avLst/>
                    </a:prstGeom>
                    <a:noFill/>
                    <a:ln>
                      <a:noFill/>
                    </a:ln>
                  </pic:spPr>
                </pic:pic>
              </a:graphicData>
            </a:graphic>
          </wp:inline>
        </w:drawing>
      </w:r>
    </w:p>
    <w:p w14:paraId="14BE4EBF" w14:textId="77777777" w:rsidR="00E81446" w:rsidRPr="00EC06B5" w:rsidRDefault="00E81446" w:rsidP="00E8144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lastRenderedPageBreak/>
        <w:t>（</w:t>
      </w:r>
      <w:r w:rsidRPr="00EC06B5">
        <w:rPr>
          <w:rFonts w:ascii="Arial" w:hAnsi="Arial" w:hint="eastAsia"/>
          <w:bCs/>
          <w:sz w:val="21"/>
          <w:szCs w:val="28"/>
        </w:rPr>
        <w:t>3</w:t>
      </w:r>
      <w:r w:rsidRPr="00EC06B5">
        <w:rPr>
          <w:rFonts w:ascii="Arial" w:hAnsi="Arial" w:hint="eastAsia"/>
          <w:bCs/>
          <w:sz w:val="21"/>
          <w:szCs w:val="28"/>
        </w:rPr>
        <w:t>）存量房住宅市场</w:t>
      </w:r>
    </w:p>
    <w:p w14:paraId="63DFBE4A" w14:textId="77777777" w:rsidR="00E81446" w:rsidRPr="00EC06B5" w:rsidRDefault="00E81446" w:rsidP="00E8144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99412F9" w14:textId="77777777" w:rsidR="00E81446" w:rsidRPr="00541D8C" w:rsidRDefault="00E81446" w:rsidP="00E81446">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0A8981F" w14:textId="77777777" w:rsidR="00E81446" w:rsidRPr="0065799C" w:rsidRDefault="00E81446" w:rsidP="00E81446">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3EE0C9E8" w14:textId="1399CCA1" w:rsidR="00E81446" w:rsidRPr="00EC06B5" w:rsidRDefault="00E81446" w:rsidP="00E81446">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7A73A3B4" wp14:editId="0ED81B3E">
            <wp:extent cx="5902960" cy="1637665"/>
            <wp:effectExtent l="0" t="0" r="2540" b="635"/>
            <wp:docPr id="14607106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960" cy="1637665"/>
                    </a:xfrm>
                    <a:prstGeom prst="rect">
                      <a:avLst/>
                    </a:prstGeom>
                    <a:noFill/>
                    <a:ln>
                      <a:noFill/>
                    </a:ln>
                  </pic:spPr>
                </pic:pic>
              </a:graphicData>
            </a:graphic>
          </wp:inline>
        </w:drawing>
      </w:r>
    </w:p>
    <w:p w14:paraId="50AEB1A8" w14:textId="77777777" w:rsidR="00E81446" w:rsidRPr="00EC06B5" w:rsidRDefault="00E81446" w:rsidP="00E8144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58E254D8" w14:textId="77777777" w:rsidR="00E81446" w:rsidRPr="00541D8C" w:rsidRDefault="00E81446" w:rsidP="00E81446">
      <w:pPr>
        <w:overflowPunct w:val="0"/>
        <w:spacing w:line="480" w:lineRule="auto"/>
        <w:ind w:firstLine="420"/>
        <w:jc w:val="both"/>
        <w:textAlignment w:val="auto"/>
        <w:rPr>
          <w:rFonts w:ascii="Arial" w:hAnsi="Arial"/>
          <w:color w:val="000000"/>
          <w:sz w:val="21"/>
        </w:rPr>
      </w:pPr>
      <w:bookmarkStart w:id="64" w:name="OLE_LINK8"/>
      <w:bookmarkStart w:id="65"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7DDDC200" w14:textId="77777777" w:rsidR="00E81446" w:rsidRPr="00995459" w:rsidRDefault="00E81446" w:rsidP="00E81446">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3F686A8B" w14:textId="113864F7" w:rsidR="00E81446" w:rsidRPr="00EC06B5" w:rsidRDefault="00E81446" w:rsidP="00E81446">
      <w:pPr>
        <w:widowControl/>
        <w:spacing w:line="360" w:lineRule="auto"/>
        <w:jc w:val="center"/>
        <w:rPr>
          <w:rFonts w:ascii="Arial" w:eastAsia="仿宋_GB2312" w:hAnsi="Arial" w:cs="Arial"/>
          <w:bCs/>
          <w:color w:val="000000"/>
          <w:sz w:val="28"/>
          <w:szCs w:val="28"/>
        </w:rPr>
      </w:pPr>
      <w:r w:rsidRPr="00F85E95">
        <w:rPr>
          <w:noProof/>
        </w:rPr>
        <w:lastRenderedPageBreak/>
        <w:drawing>
          <wp:inline distT="0" distB="0" distL="0" distR="0" wp14:anchorId="415C3756" wp14:editId="4DF37E12">
            <wp:extent cx="5904865" cy="2080260"/>
            <wp:effectExtent l="0" t="0" r="635" b="0"/>
            <wp:docPr id="17100733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23CC29BE"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6A6A304B" w14:textId="0BED6E5A" w:rsidR="00E81446" w:rsidRPr="00EC06B5" w:rsidRDefault="00E81446" w:rsidP="00E81446">
      <w:pPr>
        <w:overflowPunct w:val="0"/>
        <w:spacing w:line="480" w:lineRule="auto"/>
        <w:jc w:val="both"/>
        <w:textAlignment w:val="auto"/>
        <w:rPr>
          <w:rFonts w:ascii="Arial" w:hAnsi="Arial"/>
          <w:color w:val="000000"/>
          <w:sz w:val="21"/>
        </w:rPr>
      </w:pPr>
      <w:r w:rsidRPr="00F85E95">
        <w:rPr>
          <w:noProof/>
        </w:rPr>
        <w:drawing>
          <wp:inline distT="0" distB="0" distL="0" distR="0" wp14:anchorId="09C3BD54" wp14:editId="51502D79">
            <wp:extent cx="5904865" cy="1725295"/>
            <wp:effectExtent l="0" t="0" r="635" b="8255"/>
            <wp:docPr id="1784003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725295"/>
                    </a:xfrm>
                    <a:prstGeom prst="rect">
                      <a:avLst/>
                    </a:prstGeom>
                    <a:noFill/>
                    <a:ln>
                      <a:noFill/>
                    </a:ln>
                  </pic:spPr>
                </pic:pic>
              </a:graphicData>
            </a:graphic>
          </wp:inline>
        </w:drawing>
      </w:r>
    </w:p>
    <w:p w14:paraId="06CB9806" w14:textId="77777777" w:rsidR="00E81446" w:rsidRPr="00EC06B5" w:rsidRDefault="00E81446" w:rsidP="00E8144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B93CB70" w14:textId="77777777" w:rsidR="00E81446" w:rsidRPr="00EC06B5" w:rsidRDefault="00E81446" w:rsidP="00E8144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FF0566F"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4230DCDB"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w:t>
      </w:r>
      <w:r w:rsidRPr="00EC06B5">
        <w:rPr>
          <w:rFonts w:ascii="Arial" w:hAnsi="Arial" w:hint="eastAsia"/>
          <w:color w:val="000000"/>
          <w:sz w:val="21"/>
        </w:rPr>
        <w:lastRenderedPageBreak/>
        <w:t>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7959333"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703CFCF7" w14:textId="77777777" w:rsidR="00E81446"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EC19015" w14:textId="77777777" w:rsidR="00E81446" w:rsidRPr="00A826D1"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12C15551" w14:textId="77777777" w:rsidR="00E81446" w:rsidRPr="00A826D1"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w:t>
      </w:r>
      <w:r w:rsidRPr="00A826D1">
        <w:rPr>
          <w:rFonts w:ascii="Arial" w:hAnsi="Arial"/>
          <w:color w:val="000000"/>
          <w:sz w:val="21"/>
        </w:rPr>
        <w:lastRenderedPageBreak/>
        <w:t>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DF2B641" w14:textId="77777777" w:rsidR="00E81446" w:rsidRPr="00A826D1"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346AD70" w14:textId="77777777" w:rsidR="00E81446"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497862A6" w14:textId="77777777" w:rsidR="00E81446" w:rsidRPr="00151F40" w:rsidRDefault="00E81446" w:rsidP="00E8144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日中央城市工作会议在北京举行，部署城市工作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2A6D66A8" w14:textId="77777777" w:rsidR="00E81446" w:rsidRPr="00151F40" w:rsidRDefault="00E81446" w:rsidP="00E8144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4207F82C" w14:textId="77777777" w:rsidR="00E81446" w:rsidRPr="00EC06B5" w:rsidRDefault="00E81446" w:rsidP="00E8144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6C89237"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w:t>
      </w:r>
      <w:r w:rsidRPr="00EC06B5">
        <w:rPr>
          <w:rFonts w:ascii="Arial" w:hAnsi="Arial"/>
          <w:color w:val="000000"/>
          <w:sz w:val="21"/>
        </w:rPr>
        <w:lastRenderedPageBreak/>
        <w:t>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9E26D8"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944DE4C"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5210DB6E" w14:textId="77777777" w:rsidR="00E81446"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6BBEF249" w14:textId="77777777" w:rsidR="00E81446" w:rsidRDefault="00E81446" w:rsidP="00E8144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1761C6DE" w14:textId="77777777" w:rsidR="00E81446" w:rsidRPr="00CF50D6" w:rsidRDefault="00E81446" w:rsidP="00E8144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w:t>
      </w:r>
      <w:r w:rsidRPr="00CF50D6">
        <w:rPr>
          <w:rFonts w:ascii="Arial" w:hAnsi="Arial"/>
          <w:color w:val="000000"/>
          <w:sz w:val="21"/>
        </w:rPr>
        <w:lastRenderedPageBreak/>
        <w:t>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1D16FF4D" w14:textId="77777777" w:rsidR="00E81446" w:rsidRPr="00F46482" w:rsidRDefault="00E81446" w:rsidP="00E8144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bookmarkEnd w:id="64"/>
    <w:bookmarkEnd w:id="65"/>
    <w:p w14:paraId="164CFFD9"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1F2DD95C" w:rsidR="003D0330" w:rsidRPr="00E81446" w:rsidRDefault="00E81446" w:rsidP="00E81446">
      <w:pPr>
        <w:overflowPunct w:val="0"/>
        <w:spacing w:line="480" w:lineRule="auto"/>
        <w:ind w:firstLine="420"/>
        <w:jc w:val="both"/>
        <w:textAlignment w:val="auto"/>
        <w:rPr>
          <w:rFonts w:ascii="Arial" w:hAnsi="Arial"/>
          <w:color w:val="000000"/>
          <w:sz w:val="21"/>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0" w:tgtFrame="_blank" w:history="1">
        <w:r w:rsidRPr="00C938B3">
          <w:rPr>
            <w:rFonts w:ascii="Arial" w:hAnsi="Arial"/>
            <w:bCs/>
            <w:sz w:val="21"/>
            <w:szCs w:val="28"/>
          </w:rPr>
          <w:t>北京市</w:t>
        </w:r>
      </w:hyperlink>
      <w:hyperlink r:id="rId31"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2" w:tgtFrame="_blank" w:history="1">
        <w:r w:rsidRPr="00C938B3">
          <w:rPr>
            <w:rFonts w:ascii="Arial" w:hAnsi="Arial"/>
            <w:bCs/>
            <w:sz w:val="21"/>
            <w:szCs w:val="28"/>
          </w:rPr>
          <w:t>石景山区</w:t>
        </w:r>
      </w:hyperlink>
      <w:hyperlink r:id="rId33" w:tgtFrame="_blank" w:history="1">
        <w:r w:rsidRPr="00C938B3">
          <w:rPr>
            <w:rFonts w:ascii="Arial" w:hAnsi="Arial"/>
            <w:bCs/>
            <w:sz w:val="21"/>
            <w:szCs w:val="28"/>
          </w:rPr>
          <w:t>麻峪</w:t>
        </w:r>
      </w:hyperlink>
      <w:r w:rsidRPr="00C938B3">
        <w:rPr>
          <w:rFonts w:ascii="Arial" w:hAnsi="Arial"/>
          <w:bCs/>
          <w:sz w:val="21"/>
          <w:szCs w:val="28"/>
        </w:rPr>
        <w:t>，南邻</w:t>
      </w:r>
      <w:hyperlink r:id="rId34" w:tgtFrame="_blank" w:history="1">
        <w:r w:rsidRPr="00C938B3">
          <w:rPr>
            <w:rFonts w:ascii="Arial" w:hAnsi="Arial"/>
            <w:bCs/>
            <w:sz w:val="21"/>
            <w:szCs w:val="28"/>
          </w:rPr>
          <w:t>丰台区</w:t>
        </w:r>
      </w:hyperlink>
      <w:r w:rsidRPr="00C938B3">
        <w:rPr>
          <w:rFonts w:ascii="Arial" w:hAnsi="Arial"/>
          <w:bCs/>
          <w:sz w:val="21"/>
          <w:szCs w:val="28"/>
        </w:rPr>
        <w:t>大沟，西接</w:t>
      </w:r>
      <w:hyperlink r:id="rId35"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36"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lastRenderedPageBreak/>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264D1B2F"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w:t>
      </w:r>
      <w:r w:rsidR="00C75B71">
        <w:rPr>
          <w:rFonts w:ascii="Arial" w:hAnsi="Arial" w:hint="eastAsia"/>
          <w:bCs/>
          <w:sz w:val="21"/>
          <w:szCs w:val="28"/>
        </w:rPr>
        <w:t>北京市</w:t>
      </w:r>
      <w:r w:rsidRPr="00A23B4E">
        <w:rPr>
          <w:rFonts w:ascii="Arial" w:hAnsi="Arial"/>
          <w:bCs/>
          <w:sz w:val="21"/>
          <w:szCs w:val="28"/>
        </w:rPr>
        <w:t>共建设筹集了</w:t>
      </w:r>
      <w:r w:rsidRPr="00A23B4E">
        <w:rPr>
          <w:rFonts w:ascii="Arial" w:hAnsi="Arial"/>
          <w:bCs/>
          <w:sz w:val="21"/>
          <w:szCs w:val="28"/>
        </w:rPr>
        <w:t>7.1</w:t>
      </w:r>
      <w:r w:rsidRPr="00A23B4E">
        <w:rPr>
          <w:rFonts w:ascii="Arial" w:hAnsi="Arial"/>
          <w:bCs/>
          <w:sz w:val="21"/>
          <w:szCs w:val="28"/>
        </w:rPr>
        <w:t>万套（间）保障性租赁住房，超</w:t>
      </w:r>
      <w:r w:rsidR="00C75B71">
        <w:rPr>
          <w:rFonts w:ascii="Arial" w:hAnsi="Arial" w:hint="eastAsia"/>
          <w:bCs/>
          <w:sz w:val="21"/>
          <w:szCs w:val="28"/>
        </w:rPr>
        <w:t>额完成</w:t>
      </w:r>
      <w:r w:rsidRPr="00A23B4E">
        <w:rPr>
          <w:rFonts w:ascii="Arial" w:hAnsi="Arial"/>
          <w:bCs/>
          <w:sz w:val="21"/>
          <w:szCs w:val="28"/>
        </w:rPr>
        <w:t>全年</w:t>
      </w:r>
      <w:r w:rsidRPr="00A23B4E">
        <w:rPr>
          <w:rFonts w:ascii="Arial" w:hAnsi="Arial"/>
          <w:bCs/>
          <w:sz w:val="21"/>
          <w:szCs w:val="28"/>
        </w:rPr>
        <w:t>7</w:t>
      </w:r>
      <w:r w:rsidRPr="00A23B4E">
        <w:rPr>
          <w:rFonts w:ascii="Arial" w:hAnsi="Arial"/>
          <w:bCs/>
          <w:sz w:val="21"/>
          <w:szCs w:val="28"/>
        </w:rPr>
        <w:t>万套（间）</w:t>
      </w:r>
      <w:r w:rsidR="00C75B71">
        <w:rPr>
          <w:rFonts w:ascii="Arial" w:hAnsi="Arial" w:hint="eastAsia"/>
          <w:bCs/>
          <w:sz w:val="21"/>
          <w:szCs w:val="28"/>
        </w:rPr>
        <w:t>的</w:t>
      </w:r>
      <w:r w:rsidRPr="00A23B4E">
        <w:rPr>
          <w:rFonts w:ascii="Arial" w:hAnsi="Arial"/>
          <w:bCs/>
          <w:sz w:val="21"/>
          <w:szCs w:val="28"/>
        </w:rPr>
        <w:t>任务</w:t>
      </w:r>
      <w:r w:rsidR="00C75B71">
        <w:rPr>
          <w:rFonts w:ascii="Arial" w:hAnsi="Arial" w:hint="eastAsia"/>
          <w:bCs/>
          <w:sz w:val="21"/>
          <w:szCs w:val="28"/>
        </w:rPr>
        <w:t>目标</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万套，全年</w:t>
      </w:r>
      <w:r w:rsidRPr="00A23B4E">
        <w:rPr>
          <w:rFonts w:ascii="Arial" w:hAnsi="Arial"/>
          <w:bCs/>
          <w:sz w:val="21"/>
          <w:szCs w:val="28"/>
        </w:rPr>
        <w:t>8</w:t>
      </w:r>
      <w:r w:rsidRPr="00A23B4E">
        <w:rPr>
          <w:rFonts w:ascii="Arial" w:hAnsi="Arial"/>
          <w:bCs/>
          <w:sz w:val="21"/>
          <w:szCs w:val="28"/>
        </w:rPr>
        <w:t>万套（间）的竣工任务</w:t>
      </w:r>
      <w:r w:rsidR="00C75B71">
        <w:rPr>
          <w:rFonts w:ascii="Arial" w:hAnsi="Arial" w:hint="eastAsia"/>
          <w:bCs/>
          <w:sz w:val="21"/>
          <w:szCs w:val="28"/>
        </w:rPr>
        <w:t>也已超额完成</w:t>
      </w:r>
      <w:r w:rsidRPr="00A23B4E">
        <w:rPr>
          <w:rFonts w:ascii="Arial" w:hAnsi="Arial"/>
          <w:bCs/>
          <w:sz w:val="21"/>
          <w:szCs w:val="28"/>
        </w:rPr>
        <w:t>。</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37A72059"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w:t>
      </w:r>
      <w:r w:rsidR="00561D3E">
        <w:rPr>
          <w:rFonts w:ascii="Arial" w:hAnsi="Arial" w:hint="eastAsia"/>
          <w:bCs/>
          <w:sz w:val="21"/>
          <w:szCs w:val="28"/>
        </w:rPr>
        <w:t>，</w:t>
      </w:r>
      <w:r w:rsidR="0001287C" w:rsidRPr="0001287C">
        <w:rPr>
          <w:rFonts w:ascii="Arial" w:hAnsi="Arial" w:hint="eastAsia"/>
          <w:bCs/>
          <w:sz w:val="21"/>
          <w:szCs w:val="28"/>
        </w:rPr>
        <w:t>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49C1FC95" w:rsidR="00CD0861" w:rsidRPr="00911BE0" w:rsidRDefault="006E776A" w:rsidP="006E776A">
      <w:pPr>
        <w:spacing w:line="480" w:lineRule="auto"/>
        <w:ind w:firstLineChars="200" w:firstLine="480"/>
        <w:jc w:val="center"/>
        <w:rPr>
          <w:rFonts w:ascii="Arial" w:hAnsi="Arial"/>
          <w:sz w:val="21"/>
          <w:szCs w:val="28"/>
        </w:rPr>
      </w:pPr>
      <w:r>
        <w:rPr>
          <w:noProof/>
        </w:rPr>
        <w:drawing>
          <wp:inline distT="0" distB="0" distL="0" distR="0" wp14:anchorId="3203B8C5" wp14:editId="48701BF7">
            <wp:extent cx="4251145" cy="1779687"/>
            <wp:effectExtent l="0" t="0" r="16510" b="11430"/>
            <wp:docPr id="1055011252" name="图表 1">
              <a:extLst xmlns:a="http://schemas.openxmlformats.org/drawingml/2006/main">
                <a:ext uri="{FF2B5EF4-FFF2-40B4-BE49-F238E27FC236}">
                  <a16:creationId xmlns:a16="http://schemas.microsoft.com/office/drawing/2014/main" id="{49D70B85-0F87-052A-5A77-AE5DD7B49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6" w:name="_Toc184372563"/>
      <w:r w:rsidRPr="00783C56">
        <w:rPr>
          <w:rFonts w:eastAsia="宋体" w:cs="Arial" w:hint="eastAsia"/>
          <w:kern w:val="2"/>
          <w:sz w:val="21"/>
          <w:szCs w:val="21"/>
        </w:rPr>
        <w:t>三、</w:t>
      </w:r>
      <w:bookmarkEnd w:id="60"/>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6"/>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w:t>
      </w:r>
      <w:r w:rsidRPr="00783C56">
        <w:rPr>
          <w:rFonts w:ascii="Arial" w:hAnsi="Arial" w:cs="Arial"/>
          <w:sz w:val="21"/>
          <w:szCs w:val="21"/>
        </w:rPr>
        <w:lastRenderedPageBreak/>
        <w:t>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22121F8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w:t>
      </w:r>
      <w:proofErr w:type="gramStart"/>
      <w:r w:rsidR="00730D3F">
        <w:rPr>
          <w:rFonts w:ascii="Arial" w:hAnsi="Arial" w:cs="Arial" w:hint="eastAsia"/>
          <w:kern w:val="2"/>
          <w:sz w:val="21"/>
          <w:szCs w:val="21"/>
        </w:rPr>
        <w:t>竣</w:t>
      </w:r>
      <w:proofErr w:type="gramEnd"/>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w:t>
      </w:r>
      <w:r w:rsidRPr="00783C56">
        <w:rPr>
          <w:rFonts w:ascii="Arial" w:hAnsi="Arial" w:cs="Arial"/>
          <w:sz w:val="21"/>
          <w:szCs w:val="21"/>
        </w:rPr>
        <w:lastRenderedPageBreak/>
        <w:t>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7" w:name="_Toc394051065"/>
      <w:bookmarkStart w:id="68" w:name="_Toc184372564"/>
      <w:r w:rsidRPr="00783C56">
        <w:rPr>
          <w:rFonts w:eastAsia="宋体" w:cs="Arial" w:hint="eastAsia"/>
          <w:kern w:val="2"/>
          <w:sz w:val="21"/>
          <w:szCs w:val="21"/>
        </w:rPr>
        <w:t>四、</w:t>
      </w:r>
      <w:bookmarkEnd w:id="67"/>
      <w:r w:rsidRPr="00783C56">
        <w:rPr>
          <w:rFonts w:eastAsia="宋体" w:cs="Arial" w:hint="eastAsia"/>
          <w:kern w:val="2"/>
          <w:sz w:val="21"/>
          <w:szCs w:val="21"/>
        </w:rPr>
        <w:t>估价方法适用性分析</w:t>
      </w:r>
      <w:bookmarkEnd w:id="68"/>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r w:rsidRPr="00911BE0">
        <w:rPr>
          <w:rFonts w:ascii="Arial" w:hAnsi="Arial" w:cs="Arial"/>
          <w:sz w:val="21"/>
          <w:szCs w:val="21"/>
        </w:rPr>
        <w:t>出租的公开信息，可通过因素修正得出估价对象所在区域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69"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69"/>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01E5CB7" w14:textId="77777777" w:rsidR="0040650E" w:rsidRDefault="00D421DB"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bookmarkStart w:id="70" w:name="_Toc438628372"/>
      <w:bookmarkStart w:id="71" w:name="_Toc184372565"/>
    </w:p>
    <w:p w14:paraId="58D545FA" w14:textId="77777777" w:rsidR="0040650E" w:rsidRDefault="0040650E"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p>
    <w:p w14:paraId="7D1A4834" w14:textId="67D7B205" w:rsidR="00F14655" w:rsidRPr="0040650E" w:rsidRDefault="00F14655" w:rsidP="0040650E">
      <w:pPr>
        <w:pStyle w:val="2"/>
        <w:numPr>
          <w:ilvl w:val="0"/>
          <w:numId w:val="0"/>
        </w:numPr>
        <w:tabs>
          <w:tab w:val="left" w:pos="360"/>
        </w:tabs>
        <w:spacing w:line="480" w:lineRule="auto"/>
        <w:ind w:left="358" w:hangingChars="170" w:hanging="358"/>
        <w:rPr>
          <w:rFonts w:eastAsia="宋体" w:cs="Arial"/>
          <w:kern w:val="2"/>
          <w:sz w:val="21"/>
          <w:szCs w:val="21"/>
        </w:rPr>
      </w:pPr>
      <w:r w:rsidRPr="00051DBA">
        <w:rPr>
          <w:rFonts w:eastAsia="宋体" w:cs="Arial" w:hint="eastAsia"/>
          <w:kern w:val="2"/>
          <w:sz w:val="21"/>
          <w:szCs w:val="21"/>
        </w:rPr>
        <w:t>五、估价测算过程</w:t>
      </w:r>
      <w:bookmarkEnd w:id="70"/>
      <w:bookmarkEnd w:id="71"/>
      <w:r w:rsidRPr="00051DBA">
        <w:rPr>
          <w:rFonts w:eastAsia="宋体" w:cs="Arial" w:hint="eastAsia"/>
          <w:kern w:val="2"/>
          <w:sz w:val="21"/>
          <w:szCs w:val="21"/>
        </w:rPr>
        <w:t xml:space="preserve"> </w:t>
      </w:r>
      <w:r w:rsidRPr="0040650E">
        <w:rPr>
          <w:rFonts w:eastAsia="宋体" w:cs="Arial" w:hint="eastAsia"/>
          <w:kern w:val="2"/>
          <w:sz w:val="21"/>
          <w:szCs w:val="21"/>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lastRenderedPageBreak/>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423"/>
        <w:gridCol w:w="994"/>
        <w:gridCol w:w="1981"/>
        <w:gridCol w:w="1983"/>
        <w:gridCol w:w="1981"/>
        <w:gridCol w:w="1983"/>
      </w:tblGrid>
      <w:tr w:rsidR="00CF5B15" w:rsidRPr="00051DBA" w14:paraId="4D84920E" w14:textId="77777777" w:rsidTr="00EC6B36">
        <w:trPr>
          <w:trHeight w:val="20"/>
          <w:tblHeader/>
          <w:jc w:val="center"/>
        </w:trPr>
        <w:tc>
          <w:tcPr>
            <w:tcW w:w="758"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1060"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61"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60"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61"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EC6B36">
        <w:trPr>
          <w:trHeight w:val="20"/>
          <w:tblHeader/>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60"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61" w:type="pct"/>
            <w:tcBorders>
              <w:top w:val="nil"/>
              <w:left w:val="nil"/>
              <w:bottom w:val="single" w:sz="4" w:space="0" w:color="auto"/>
              <w:right w:val="single" w:sz="4" w:space="0" w:color="auto"/>
            </w:tcBorders>
            <w:vAlign w:val="center"/>
          </w:tcPr>
          <w:p w14:paraId="5B3A13D6" w14:textId="6CE6F794" w:rsidR="00CF5B15" w:rsidRPr="00051DBA" w:rsidRDefault="006E776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紫金新园</w:t>
            </w:r>
          </w:p>
        </w:tc>
        <w:tc>
          <w:tcPr>
            <w:tcW w:w="1060" w:type="pct"/>
            <w:tcBorders>
              <w:top w:val="nil"/>
              <w:left w:val="nil"/>
              <w:bottom w:val="single" w:sz="4" w:space="0" w:color="auto"/>
              <w:right w:val="single" w:sz="4" w:space="0" w:color="auto"/>
            </w:tcBorders>
            <w:vAlign w:val="center"/>
          </w:tcPr>
          <w:p w14:paraId="5E17CD43" w14:textId="11713209" w:rsidR="00CF5B15" w:rsidRPr="00051DBA" w:rsidRDefault="006E776A"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云梦嘉苑</w:t>
            </w:r>
            <w:proofErr w:type="gramEnd"/>
          </w:p>
        </w:tc>
        <w:tc>
          <w:tcPr>
            <w:tcW w:w="1061" w:type="pct"/>
            <w:tcBorders>
              <w:top w:val="nil"/>
              <w:left w:val="nil"/>
              <w:bottom w:val="single" w:sz="4" w:space="0" w:color="auto"/>
              <w:right w:val="single" w:sz="4" w:space="0" w:color="auto"/>
            </w:tcBorders>
            <w:vAlign w:val="center"/>
          </w:tcPr>
          <w:p w14:paraId="522A58FB" w14:textId="5E804737" w:rsidR="00CF5B15" w:rsidRPr="00051DBA" w:rsidRDefault="006E776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泽嘉苑</w:t>
            </w:r>
            <w:proofErr w:type="gramEnd"/>
          </w:p>
        </w:tc>
      </w:tr>
      <w:tr w:rsidR="00A85755" w:rsidRPr="00051DBA" w14:paraId="33BD307D" w14:textId="77777777" w:rsidTr="00EC6B36">
        <w:trPr>
          <w:trHeight w:val="20"/>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A85755" w:rsidRPr="00051DBA" w:rsidRDefault="00A85755" w:rsidP="00A85755">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60" w:type="pct"/>
            <w:tcBorders>
              <w:top w:val="nil"/>
              <w:left w:val="nil"/>
              <w:bottom w:val="single" w:sz="4" w:space="0" w:color="auto"/>
              <w:right w:val="single" w:sz="4" w:space="0" w:color="auto"/>
            </w:tcBorders>
            <w:vAlign w:val="center"/>
          </w:tcPr>
          <w:p w14:paraId="46057225" w14:textId="77777777" w:rsidR="00A85755" w:rsidRPr="00051DBA" w:rsidRDefault="00A85755" w:rsidP="00A85755">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61" w:type="pct"/>
            <w:tcBorders>
              <w:top w:val="nil"/>
              <w:left w:val="nil"/>
              <w:bottom w:val="single" w:sz="4" w:space="0" w:color="auto"/>
              <w:right w:val="single" w:sz="4" w:space="0" w:color="auto"/>
            </w:tcBorders>
            <w:vAlign w:val="center"/>
          </w:tcPr>
          <w:p w14:paraId="59F8C696" w14:textId="6C4AD9BC" w:rsidR="00A85755" w:rsidRPr="00051DBA" w:rsidRDefault="00A85755" w:rsidP="00A85755">
            <w:pPr>
              <w:widowControl/>
              <w:adjustRightInd/>
              <w:snapToGrid w:val="0"/>
              <w:spacing w:line="240" w:lineRule="atLeast"/>
              <w:jc w:val="center"/>
              <w:rPr>
                <w:rFonts w:ascii="Arial" w:hAnsi="Arial" w:cs="Arial"/>
                <w:sz w:val="18"/>
                <w:szCs w:val="18"/>
              </w:rPr>
            </w:pPr>
            <w:r>
              <w:rPr>
                <w:rFonts w:ascii="Arial" w:hAnsi="Arial" w:cs="Arial" w:hint="eastAsia"/>
                <w:sz w:val="18"/>
                <w:szCs w:val="18"/>
              </w:rPr>
              <w:t>65.00</w:t>
            </w:r>
          </w:p>
        </w:tc>
        <w:tc>
          <w:tcPr>
            <w:tcW w:w="1060" w:type="pct"/>
            <w:tcBorders>
              <w:top w:val="nil"/>
              <w:left w:val="nil"/>
              <w:bottom w:val="single" w:sz="4" w:space="0" w:color="auto"/>
              <w:right w:val="single" w:sz="4" w:space="0" w:color="auto"/>
            </w:tcBorders>
            <w:vAlign w:val="center"/>
          </w:tcPr>
          <w:p w14:paraId="37E75DD5" w14:textId="408E972F" w:rsidR="00A85755" w:rsidRPr="00051DBA" w:rsidRDefault="00A85755" w:rsidP="00A85755">
            <w:pPr>
              <w:widowControl/>
              <w:adjustRightInd/>
              <w:snapToGrid w:val="0"/>
              <w:spacing w:line="240" w:lineRule="atLeast"/>
              <w:jc w:val="center"/>
              <w:rPr>
                <w:rFonts w:ascii="Arial" w:hAnsi="Arial" w:cs="Arial"/>
                <w:sz w:val="18"/>
                <w:szCs w:val="18"/>
              </w:rPr>
            </w:pPr>
            <w:r>
              <w:rPr>
                <w:rFonts w:ascii="Arial" w:hAnsi="Arial" w:cs="Arial" w:hint="eastAsia"/>
                <w:sz w:val="18"/>
                <w:szCs w:val="18"/>
              </w:rPr>
              <w:t>60.83</w:t>
            </w:r>
          </w:p>
        </w:tc>
        <w:tc>
          <w:tcPr>
            <w:tcW w:w="1061" w:type="pct"/>
            <w:tcBorders>
              <w:top w:val="nil"/>
              <w:left w:val="nil"/>
              <w:bottom w:val="single" w:sz="4" w:space="0" w:color="auto"/>
              <w:right w:val="single" w:sz="4" w:space="0" w:color="auto"/>
            </w:tcBorders>
            <w:vAlign w:val="center"/>
          </w:tcPr>
          <w:p w14:paraId="42077917" w14:textId="05635228" w:rsidR="00A85755" w:rsidRPr="00051DBA" w:rsidRDefault="00A85755" w:rsidP="00A85755">
            <w:pPr>
              <w:widowControl/>
              <w:adjustRightInd/>
              <w:snapToGrid w:val="0"/>
              <w:spacing w:line="240" w:lineRule="atLeast"/>
              <w:jc w:val="center"/>
              <w:rPr>
                <w:rFonts w:ascii="Arial" w:hAnsi="Arial" w:cs="Arial"/>
                <w:sz w:val="18"/>
                <w:szCs w:val="18"/>
              </w:rPr>
            </w:pPr>
            <w:r>
              <w:rPr>
                <w:rFonts w:ascii="Arial" w:hAnsi="Arial" w:cs="Arial" w:hint="eastAsia"/>
                <w:sz w:val="18"/>
                <w:szCs w:val="18"/>
              </w:rPr>
              <w:t>59.57</w:t>
            </w:r>
          </w:p>
        </w:tc>
      </w:tr>
      <w:tr w:rsidR="00051DBA" w:rsidRPr="00051DBA" w14:paraId="04C64418" w14:textId="77777777" w:rsidTr="00EC6B36">
        <w:trPr>
          <w:trHeight w:val="20"/>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60" w:type="pct"/>
            <w:tcBorders>
              <w:top w:val="nil"/>
              <w:left w:val="nil"/>
              <w:bottom w:val="single" w:sz="4" w:space="0" w:color="auto"/>
              <w:right w:val="single" w:sz="4" w:space="0" w:color="auto"/>
            </w:tcBorders>
            <w:vAlign w:val="center"/>
          </w:tcPr>
          <w:p w14:paraId="3D866984" w14:textId="5D9E3F44" w:rsidR="00051DBA" w:rsidRPr="00051DBA" w:rsidRDefault="0005137D"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9</w:t>
            </w:r>
            <w:r>
              <w:rPr>
                <w:rFonts w:ascii="Arial" w:hAnsi="Arial" w:cs="Arial"/>
                <w:sz w:val="18"/>
                <w:szCs w:val="18"/>
              </w:rPr>
              <w:t>月</w:t>
            </w:r>
            <w:r>
              <w:rPr>
                <w:rFonts w:ascii="Arial" w:hAnsi="Arial" w:cs="Arial"/>
                <w:sz w:val="18"/>
                <w:szCs w:val="18"/>
              </w:rPr>
              <w:t>25</w:t>
            </w:r>
            <w:r>
              <w:rPr>
                <w:rFonts w:ascii="Arial" w:hAnsi="Arial" w:cs="Arial"/>
                <w:sz w:val="18"/>
                <w:szCs w:val="18"/>
              </w:rPr>
              <w:t>日</w:t>
            </w:r>
          </w:p>
        </w:tc>
        <w:tc>
          <w:tcPr>
            <w:tcW w:w="1061" w:type="pct"/>
            <w:tcBorders>
              <w:top w:val="nil"/>
              <w:left w:val="nil"/>
              <w:bottom w:val="single" w:sz="4" w:space="0" w:color="auto"/>
              <w:right w:val="single" w:sz="4" w:space="0" w:color="auto"/>
            </w:tcBorders>
            <w:vAlign w:val="center"/>
          </w:tcPr>
          <w:p w14:paraId="688AB482" w14:textId="4CEAFA01"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sidR="00090921">
              <w:rPr>
                <w:rFonts w:ascii="Arial" w:hAnsi="Arial" w:cs="Arial" w:hint="eastAsia"/>
                <w:sz w:val="18"/>
                <w:szCs w:val="18"/>
              </w:rPr>
              <w:t>9</w:t>
            </w:r>
            <w:r>
              <w:rPr>
                <w:rFonts w:ascii="Arial" w:hAnsi="Arial" w:cs="Arial"/>
                <w:sz w:val="18"/>
                <w:szCs w:val="18"/>
              </w:rPr>
              <w:t>月</w:t>
            </w:r>
          </w:p>
        </w:tc>
        <w:tc>
          <w:tcPr>
            <w:tcW w:w="1060" w:type="pct"/>
            <w:tcBorders>
              <w:top w:val="nil"/>
              <w:left w:val="nil"/>
              <w:bottom w:val="single" w:sz="4" w:space="0" w:color="auto"/>
              <w:right w:val="single" w:sz="4" w:space="0" w:color="auto"/>
            </w:tcBorders>
            <w:vAlign w:val="center"/>
          </w:tcPr>
          <w:p w14:paraId="2C3BCAFA" w14:textId="1C848FBD"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sidR="00090921">
              <w:rPr>
                <w:rFonts w:ascii="Arial" w:hAnsi="Arial" w:cs="Arial" w:hint="eastAsia"/>
                <w:sz w:val="18"/>
                <w:szCs w:val="18"/>
              </w:rPr>
              <w:t>9</w:t>
            </w:r>
            <w:r>
              <w:rPr>
                <w:rFonts w:ascii="Arial" w:hAnsi="Arial" w:cs="Arial"/>
                <w:sz w:val="18"/>
                <w:szCs w:val="18"/>
              </w:rPr>
              <w:t>月</w:t>
            </w:r>
          </w:p>
        </w:tc>
        <w:tc>
          <w:tcPr>
            <w:tcW w:w="1061" w:type="pct"/>
            <w:tcBorders>
              <w:top w:val="nil"/>
              <w:left w:val="nil"/>
              <w:bottom w:val="single" w:sz="4" w:space="0" w:color="auto"/>
              <w:right w:val="single" w:sz="4" w:space="0" w:color="auto"/>
            </w:tcBorders>
            <w:vAlign w:val="center"/>
          </w:tcPr>
          <w:p w14:paraId="0CE693F1" w14:textId="051F6763"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sidR="00090921">
              <w:rPr>
                <w:rFonts w:ascii="Arial" w:hAnsi="Arial" w:cs="Arial" w:hint="eastAsia"/>
                <w:sz w:val="18"/>
                <w:szCs w:val="18"/>
              </w:rPr>
              <w:t>9</w:t>
            </w:r>
            <w:r>
              <w:rPr>
                <w:rFonts w:ascii="Arial" w:hAnsi="Arial" w:cs="Arial"/>
                <w:sz w:val="18"/>
                <w:szCs w:val="18"/>
              </w:rPr>
              <w:t>月</w:t>
            </w:r>
          </w:p>
        </w:tc>
      </w:tr>
      <w:tr w:rsidR="00051DBA" w:rsidRPr="00051DBA" w14:paraId="486409CC" w14:textId="77777777" w:rsidTr="00EC6B36">
        <w:trPr>
          <w:trHeight w:val="20"/>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60"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61"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60"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61"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EC6B36">
        <w:trPr>
          <w:trHeight w:val="20"/>
          <w:jc w:val="center"/>
        </w:trPr>
        <w:tc>
          <w:tcPr>
            <w:tcW w:w="758"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60"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61"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60"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61"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9749B0" w:rsidRPr="00051DBA" w14:paraId="331544C6" w14:textId="77777777" w:rsidTr="00A85755">
        <w:trPr>
          <w:trHeight w:val="20"/>
          <w:jc w:val="center"/>
        </w:trPr>
        <w:tc>
          <w:tcPr>
            <w:tcW w:w="226" w:type="pct"/>
            <w:vMerge w:val="restart"/>
            <w:tcBorders>
              <w:top w:val="nil"/>
              <w:left w:val="single" w:sz="4" w:space="0" w:color="auto"/>
              <w:right w:val="single" w:sz="4" w:space="0" w:color="auto"/>
            </w:tcBorders>
            <w:vAlign w:val="center"/>
          </w:tcPr>
          <w:p w14:paraId="7B8B3D31" w14:textId="77777777" w:rsidR="006E776A" w:rsidRPr="00051DBA" w:rsidRDefault="006E776A" w:rsidP="006E776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532" w:type="pct"/>
            <w:tcBorders>
              <w:top w:val="nil"/>
              <w:left w:val="nil"/>
              <w:bottom w:val="single" w:sz="4" w:space="0" w:color="auto"/>
              <w:right w:val="single" w:sz="4" w:space="0" w:color="auto"/>
            </w:tcBorders>
            <w:vAlign w:val="center"/>
          </w:tcPr>
          <w:p w14:paraId="27B785BA" w14:textId="503914FC"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60" w:type="pct"/>
            <w:tcBorders>
              <w:top w:val="nil"/>
              <w:left w:val="nil"/>
              <w:bottom w:val="single" w:sz="4" w:space="0" w:color="auto"/>
              <w:right w:val="single" w:sz="4" w:space="0" w:color="auto"/>
            </w:tcBorders>
            <w:vAlign w:val="center"/>
          </w:tcPr>
          <w:p w14:paraId="4691ED0A" w14:textId="512FD37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61" w:type="pct"/>
            <w:tcBorders>
              <w:top w:val="nil"/>
              <w:left w:val="nil"/>
              <w:bottom w:val="single" w:sz="4" w:space="0" w:color="auto"/>
              <w:right w:val="single" w:sz="4" w:space="0" w:color="auto"/>
            </w:tcBorders>
            <w:vAlign w:val="center"/>
          </w:tcPr>
          <w:p w14:paraId="673F6283" w14:textId="272C3DB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2</w:t>
            </w:r>
            <w:r w:rsidRPr="006E776A">
              <w:rPr>
                <w:rFonts w:ascii="Arial" w:hAnsi="Arial" w:cs="Arial" w:hint="eastAsia"/>
                <w:sz w:val="18"/>
                <w:szCs w:val="18"/>
              </w:rPr>
              <w:t>公里内有云</w:t>
            </w:r>
            <w:proofErr w:type="gramStart"/>
            <w:r w:rsidRPr="006E776A">
              <w:rPr>
                <w:rFonts w:ascii="Arial" w:hAnsi="Arial" w:cs="Arial" w:hint="eastAsia"/>
                <w:sz w:val="18"/>
                <w:szCs w:val="18"/>
              </w:rPr>
              <w:t>泽嘉苑</w:t>
            </w:r>
            <w:proofErr w:type="gramEnd"/>
            <w:r w:rsidRPr="006E776A">
              <w:rPr>
                <w:rFonts w:ascii="Arial" w:hAnsi="Arial" w:cs="Arial" w:hint="eastAsia"/>
                <w:sz w:val="18"/>
                <w:szCs w:val="18"/>
              </w:rPr>
              <w:t>、云</w:t>
            </w:r>
            <w:proofErr w:type="gramStart"/>
            <w:r w:rsidRPr="006E776A">
              <w:rPr>
                <w:rFonts w:ascii="Arial" w:hAnsi="Arial" w:cs="Arial" w:hint="eastAsia"/>
                <w:sz w:val="18"/>
                <w:szCs w:val="18"/>
              </w:rPr>
              <w:t>翔嘉苑</w:t>
            </w:r>
            <w:proofErr w:type="gramEnd"/>
            <w:r w:rsidRPr="006E776A">
              <w:rPr>
                <w:rFonts w:ascii="Arial" w:hAnsi="Arial" w:cs="Arial" w:hint="eastAsia"/>
                <w:sz w:val="18"/>
                <w:szCs w:val="18"/>
              </w:rPr>
              <w:t>、惠润</w:t>
            </w:r>
            <w:proofErr w:type="gramStart"/>
            <w:r w:rsidRPr="006E776A">
              <w:rPr>
                <w:rFonts w:ascii="Arial" w:hAnsi="Arial" w:cs="Arial" w:hint="eastAsia"/>
                <w:sz w:val="18"/>
                <w:szCs w:val="18"/>
              </w:rPr>
              <w:t>家园七地块</w:t>
            </w:r>
            <w:proofErr w:type="gramEnd"/>
            <w:r w:rsidRPr="006E776A">
              <w:rPr>
                <w:rFonts w:ascii="Arial" w:hAnsi="Arial" w:cs="Arial" w:hint="eastAsia"/>
                <w:sz w:val="18"/>
                <w:szCs w:val="18"/>
              </w:rPr>
              <w:t>、十地块等小区，居住小区规模较大，入住率较好，综合评价居住区成熟度较好。</w:t>
            </w:r>
          </w:p>
        </w:tc>
        <w:tc>
          <w:tcPr>
            <w:tcW w:w="1060" w:type="pct"/>
            <w:tcBorders>
              <w:top w:val="nil"/>
              <w:left w:val="nil"/>
              <w:bottom w:val="single" w:sz="4" w:space="0" w:color="auto"/>
              <w:right w:val="single" w:sz="4" w:space="0" w:color="auto"/>
            </w:tcBorders>
            <w:vAlign w:val="center"/>
          </w:tcPr>
          <w:p w14:paraId="05B3192E" w14:textId="75ADFA6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2</w:t>
            </w:r>
            <w:r w:rsidRPr="006E776A">
              <w:rPr>
                <w:rFonts w:ascii="Arial" w:hAnsi="Arial" w:cs="Arial" w:hint="eastAsia"/>
                <w:sz w:val="18"/>
                <w:szCs w:val="18"/>
              </w:rPr>
              <w:t>公里内有云</w:t>
            </w:r>
            <w:proofErr w:type="gramStart"/>
            <w:r w:rsidRPr="006E776A">
              <w:rPr>
                <w:rFonts w:ascii="Arial" w:hAnsi="Arial" w:cs="Arial" w:hint="eastAsia"/>
                <w:sz w:val="18"/>
                <w:szCs w:val="18"/>
              </w:rPr>
              <w:t>泽嘉苑</w:t>
            </w:r>
            <w:proofErr w:type="gramEnd"/>
            <w:r w:rsidRPr="006E776A">
              <w:rPr>
                <w:rFonts w:ascii="Arial" w:hAnsi="Arial" w:cs="Arial" w:hint="eastAsia"/>
                <w:sz w:val="18"/>
                <w:szCs w:val="18"/>
              </w:rPr>
              <w:t>、云</w:t>
            </w:r>
            <w:proofErr w:type="gramStart"/>
            <w:r w:rsidRPr="006E776A">
              <w:rPr>
                <w:rFonts w:ascii="Arial" w:hAnsi="Arial" w:cs="Arial" w:hint="eastAsia"/>
                <w:sz w:val="18"/>
                <w:szCs w:val="18"/>
              </w:rPr>
              <w:t>翔嘉苑</w:t>
            </w:r>
            <w:proofErr w:type="gramEnd"/>
            <w:r w:rsidRPr="006E776A">
              <w:rPr>
                <w:rFonts w:ascii="Arial" w:hAnsi="Arial" w:cs="Arial" w:hint="eastAsia"/>
                <w:sz w:val="18"/>
                <w:szCs w:val="18"/>
              </w:rPr>
              <w:t>、紫金新园、惠润家园九地块、十地块等小区，居住小区规模较大，入住率较好，综合评价居住区成熟度较好。</w:t>
            </w:r>
          </w:p>
        </w:tc>
        <w:tc>
          <w:tcPr>
            <w:tcW w:w="1061" w:type="pct"/>
            <w:tcBorders>
              <w:top w:val="nil"/>
              <w:left w:val="nil"/>
              <w:bottom w:val="single" w:sz="4" w:space="0" w:color="auto"/>
              <w:right w:val="single" w:sz="4" w:space="0" w:color="auto"/>
            </w:tcBorders>
            <w:vAlign w:val="center"/>
          </w:tcPr>
          <w:p w14:paraId="42D9A82B" w14:textId="74065B7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2</w:t>
            </w:r>
            <w:r w:rsidRPr="006E776A">
              <w:rPr>
                <w:rFonts w:ascii="Arial" w:hAnsi="Arial" w:cs="Arial" w:hint="eastAsia"/>
                <w:sz w:val="18"/>
                <w:szCs w:val="18"/>
              </w:rPr>
              <w:t>公里内有云梦嘉苑、云</w:t>
            </w:r>
            <w:proofErr w:type="gramStart"/>
            <w:r w:rsidRPr="006E776A">
              <w:rPr>
                <w:rFonts w:ascii="Arial" w:hAnsi="Arial" w:cs="Arial" w:hint="eastAsia"/>
                <w:sz w:val="18"/>
                <w:szCs w:val="18"/>
              </w:rPr>
              <w:t>翔嘉苑</w:t>
            </w:r>
            <w:proofErr w:type="gramEnd"/>
            <w:r w:rsidRPr="006E776A">
              <w:rPr>
                <w:rFonts w:ascii="Arial" w:hAnsi="Arial" w:cs="Arial" w:hint="eastAsia"/>
                <w:sz w:val="18"/>
                <w:szCs w:val="18"/>
              </w:rPr>
              <w:t>、紫金新园、惠润家园九地块、十地块等小区，居住小区规模较大，入住率较好，综合评价居住区成熟度较好。</w:t>
            </w:r>
          </w:p>
        </w:tc>
      </w:tr>
      <w:tr w:rsidR="009749B0" w:rsidRPr="00051DBA" w14:paraId="48710B28" w14:textId="77777777" w:rsidTr="00A85755">
        <w:trPr>
          <w:trHeight w:val="20"/>
          <w:jc w:val="center"/>
        </w:trPr>
        <w:tc>
          <w:tcPr>
            <w:tcW w:w="226" w:type="pct"/>
            <w:vMerge/>
            <w:tcBorders>
              <w:left w:val="single" w:sz="4" w:space="0" w:color="auto"/>
              <w:right w:val="single" w:sz="4" w:space="0" w:color="auto"/>
            </w:tcBorders>
            <w:vAlign w:val="center"/>
          </w:tcPr>
          <w:p w14:paraId="51FC40E3"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55521FF4" w14:textId="0DE8530D"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60" w:type="pct"/>
            <w:tcBorders>
              <w:top w:val="nil"/>
              <w:left w:val="nil"/>
              <w:bottom w:val="single" w:sz="4" w:space="0" w:color="auto"/>
              <w:right w:val="single" w:sz="4" w:space="0" w:color="auto"/>
            </w:tcBorders>
            <w:vAlign w:val="center"/>
          </w:tcPr>
          <w:p w14:paraId="4AA0A52A" w14:textId="23E0E84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61" w:type="pct"/>
            <w:tcBorders>
              <w:top w:val="nil"/>
              <w:left w:val="nil"/>
              <w:bottom w:val="single" w:sz="4" w:space="0" w:color="auto"/>
              <w:right w:val="single" w:sz="4" w:space="0" w:color="auto"/>
            </w:tcBorders>
            <w:vAlign w:val="center"/>
          </w:tcPr>
          <w:p w14:paraId="0FED07B7" w14:textId="4563CB2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米内有快速路——</w:t>
            </w:r>
            <w:r w:rsidRPr="006E776A">
              <w:rPr>
                <w:rFonts w:ascii="Arial" w:hAnsi="Arial" w:cs="Arial" w:hint="eastAsia"/>
                <w:sz w:val="18"/>
                <w:szCs w:val="18"/>
              </w:rPr>
              <w:t>G108</w:t>
            </w:r>
          </w:p>
        </w:tc>
        <w:tc>
          <w:tcPr>
            <w:tcW w:w="1060" w:type="pct"/>
            <w:tcBorders>
              <w:top w:val="nil"/>
              <w:left w:val="nil"/>
              <w:bottom w:val="single" w:sz="4" w:space="0" w:color="auto"/>
              <w:right w:val="single" w:sz="4" w:space="0" w:color="auto"/>
            </w:tcBorders>
            <w:vAlign w:val="center"/>
          </w:tcPr>
          <w:p w14:paraId="134DA796" w14:textId="0ECCEC8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米内有快速路——</w:t>
            </w:r>
            <w:r w:rsidRPr="006E776A">
              <w:rPr>
                <w:rFonts w:ascii="Arial" w:hAnsi="Arial" w:cs="Arial" w:hint="eastAsia"/>
                <w:sz w:val="18"/>
                <w:szCs w:val="18"/>
              </w:rPr>
              <w:t>G108</w:t>
            </w:r>
          </w:p>
        </w:tc>
        <w:tc>
          <w:tcPr>
            <w:tcW w:w="1061" w:type="pct"/>
            <w:tcBorders>
              <w:top w:val="nil"/>
              <w:left w:val="nil"/>
              <w:bottom w:val="single" w:sz="4" w:space="0" w:color="auto"/>
              <w:right w:val="single" w:sz="4" w:space="0" w:color="auto"/>
            </w:tcBorders>
            <w:vAlign w:val="center"/>
          </w:tcPr>
          <w:p w14:paraId="2522F07F" w14:textId="3F36D62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米内有快速路——</w:t>
            </w:r>
            <w:r w:rsidRPr="006E776A">
              <w:rPr>
                <w:rFonts w:ascii="Arial" w:hAnsi="Arial" w:cs="Arial" w:hint="eastAsia"/>
                <w:sz w:val="18"/>
                <w:szCs w:val="18"/>
              </w:rPr>
              <w:t>G108</w:t>
            </w:r>
          </w:p>
        </w:tc>
      </w:tr>
      <w:tr w:rsidR="009749B0" w:rsidRPr="00051DBA" w14:paraId="08305511" w14:textId="77777777" w:rsidTr="00A85755">
        <w:trPr>
          <w:trHeight w:val="20"/>
          <w:jc w:val="center"/>
        </w:trPr>
        <w:tc>
          <w:tcPr>
            <w:tcW w:w="226" w:type="pct"/>
            <w:vMerge/>
            <w:tcBorders>
              <w:left w:val="single" w:sz="4" w:space="0" w:color="auto"/>
              <w:right w:val="single" w:sz="4" w:space="0" w:color="auto"/>
            </w:tcBorders>
            <w:vAlign w:val="center"/>
          </w:tcPr>
          <w:p w14:paraId="33C5E143"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495F981D" w14:textId="7BE8961B"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60" w:type="pct"/>
            <w:tcBorders>
              <w:top w:val="nil"/>
              <w:left w:val="nil"/>
              <w:bottom w:val="single" w:sz="4" w:space="0" w:color="auto"/>
              <w:right w:val="single" w:sz="4" w:space="0" w:color="auto"/>
            </w:tcBorders>
            <w:vAlign w:val="center"/>
          </w:tcPr>
          <w:p w14:paraId="735B6307" w14:textId="65ED7EC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61" w:type="pct"/>
            <w:tcBorders>
              <w:top w:val="nil"/>
              <w:left w:val="nil"/>
              <w:bottom w:val="single" w:sz="4" w:space="0" w:color="auto"/>
              <w:right w:val="single" w:sz="4" w:space="0" w:color="auto"/>
            </w:tcBorders>
            <w:vAlign w:val="center"/>
          </w:tcPr>
          <w:p w14:paraId="13F30339" w14:textId="7D1A37A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距离地铁小园站约</w:t>
            </w:r>
            <w:r w:rsidRPr="006E776A">
              <w:rPr>
                <w:rFonts w:ascii="Arial" w:hAnsi="Arial" w:cs="Arial" w:hint="eastAsia"/>
                <w:sz w:val="18"/>
                <w:szCs w:val="18"/>
              </w:rPr>
              <w:t>200</w:t>
            </w:r>
            <w:r w:rsidRPr="006E776A">
              <w:rPr>
                <w:rFonts w:ascii="Arial" w:hAnsi="Arial" w:cs="Arial" w:hint="eastAsia"/>
                <w:sz w:val="18"/>
                <w:szCs w:val="18"/>
              </w:rPr>
              <w:t>米</w:t>
            </w:r>
          </w:p>
        </w:tc>
        <w:tc>
          <w:tcPr>
            <w:tcW w:w="1060" w:type="pct"/>
            <w:tcBorders>
              <w:top w:val="nil"/>
              <w:left w:val="nil"/>
              <w:bottom w:val="single" w:sz="4" w:space="0" w:color="auto"/>
              <w:right w:val="single" w:sz="4" w:space="0" w:color="auto"/>
            </w:tcBorders>
            <w:vAlign w:val="center"/>
          </w:tcPr>
          <w:p w14:paraId="6CCF68F6" w14:textId="3AEA604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距离地铁栗园庄站约</w:t>
            </w:r>
            <w:r w:rsidRPr="006E776A">
              <w:rPr>
                <w:rFonts w:ascii="Arial" w:hAnsi="Arial" w:cs="Arial" w:hint="eastAsia"/>
                <w:sz w:val="18"/>
                <w:szCs w:val="18"/>
              </w:rPr>
              <w:t>100</w:t>
            </w:r>
            <w:r w:rsidRPr="006E776A">
              <w:rPr>
                <w:rFonts w:ascii="Arial" w:hAnsi="Arial" w:cs="Arial" w:hint="eastAsia"/>
                <w:sz w:val="18"/>
                <w:szCs w:val="18"/>
              </w:rPr>
              <w:t>米</w:t>
            </w:r>
          </w:p>
        </w:tc>
        <w:tc>
          <w:tcPr>
            <w:tcW w:w="1061" w:type="pct"/>
            <w:tcBorders>
              <w:top w:val="nil"/>
              <w:left w:val="nil"/>
              <w:bottom w:val="single" w:sz="4" w:space="0" w:color="auto"/>
              <w:right w:val="single" w:sz="4" w:space="0" w:color="auto"/>
            </w:tcBorders>
            <w:vAlign w:val="center"/>
          </w:tcPr>
          <w:p w14:paraId="6BFA9B9A" w14:textId="6282BA1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距离地铁小园站约</w:t>
            </w:r>
            <w:r w:rsidRPr="006E776A">
              <w:rPr>
                <w:rFonts w:ascii="Arial" w:hAnsi="Arial" w:cs="Arial" w:hint="eastAsia"/>
                <w:sz w:val="18"/>
                <w:szCs w:val="18"/>
              </w:rPr>
              <w:t>100</w:t>
            </w:r>
            <w:r w:rsidRPr="006E776A">
              <w:rPr>
                <w:rFonts w:ascii="Arial" w:hAnsi="Arial" w:cs="Arial" w:hint="eastAsia"/>
                <w:sz w:val="18"/>
                <w:szCs w:val="18"/>
              </w:rPr>
              <w:t>米</w:t>
            </w:r>
          </w:p>
        </w:tc>
      </w:tr>
      <w:tr w:rsidR="009749B0" w:rsidRPr="00051DBA" w14:paraId="7915AC00" w14:textId="77777777" w:rsidTr="00A85755">
        <w:trPr>
          <w:trHeight w:val="20"/>
          <w:jc w:val="center"/>
        </w:trPr>
        <w:tc>
          <w:tcPr>
            <w:tcW w:w="226" w:type="pct"/>
            <w:vMerge/>
            <w:tcBorders>
              <w:left w:val="single" w:sz="4" w:space="0" w:color="auto"/>
              <w:right w:val="single" w:sz="4" w:space="0" w:color="auto"/>
            </w:tcBorders>
            <w:vAlign w:val="center"/>
          </w:tcPr>
          <w:p w14:paraId="413C12DD"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38AC9023" w14:textId="633CDD02"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60" w:type="pct"/>
            <w:tcBorders>
              <w:top w:val="nil"/>
              <w:left w:val="nil"/>
              <w:bottom w:val="single" w:sz="4" w:space="0" w:color="auto"/>
              <w:right w:val="single" w:sz="4" w:space="0" w:color="auto"/>
            </w:tcBorders>
            <w:vAlign w:val="center"/>
          </w:tcPr>
          <w:p w14:paraId="4F225F1D" w14:textId="569FE6FA"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61" w:type="pct"/>
            <w:tcBorders>
              <w:top w:val="nil"/>
              <w:left w:val="nil"/>
              <w:bottom w:val="single" w:sz="4" w:space="0" w:color="auto"/>
              <w:right w:val="single" w:sz="4" w:space="0" w:color="auto"/>
            </w:tcBorders>
            <w:vAlign w:val="center"/>
          </w:tcPr>
          <w:p w14:paraId="74A7B18D" w14:textId="0EA12E3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w:t>
            </w:r>
            <w:r w:rsidRPr="006E776A">
              <w:rPr>
                <w:rFonts w:ascii="Arial" w:hAnsi="Arial" w:cs="Arial" w:hint="eastAsia"/>
                <w:sz w:val="18"/>
                <w:szCs w:val="18"/>
              </w:rPr>
              <w:t>M1</w:t>
            </w:r>
            <w:r w:rsidRPr="006E776A">
              <w:rPr>
                <w:rFonts w:ascii="Arial" w:hAnsi="Arial" w:cs="Arial" w:hint="eastAsia"/>
                <w:sz w:val="18"/>
                <w:szCs w:val="18"/>
              </w:rPr>
              <w:t>路、</w:t>
            </w:r>
            <w:r w:rsidRPr="006E776A">
              <w:rPr>
                <w:rFonts w:ascii="Arial" w:hAnsi="Arial" w:cs="Arial" w:hint="eastAsia"/>
                <w:sz w:val="18"/>
                <w:szCs w:val="18"/>
              </w:rPr>
              <w:t>M27</w:t>
            </w:r>
            <w:r w:rsidRPr="006E776A">
              <w:rPr>
                <w:rFonts w:ascii="Arial" w:hAnsi="Arial" w:cs="Arial" w:hint="eastAsia"/>
                <w:sz w:val="18"/>
                <w:szCs w:val="18"/>
              </w:rPr>
              <w:t>路、</w:t>
            </w:r>
            <w:r w:rsidRPr="006E776A">
              <w:rPr>
                <w:rFonts w:ascii="Arial" w:hAnsi="Arial" w:cs="Arial" w:hint="eastAsia"/>
                <w:sz w:val="18"/>
                <w:szCs w:val="18"/>
              </w:rPr>
              <w:t>960</w:t>
            </w:r>
            <w:r w:rsidRPr="006E776A">
              <w:rPr>
                <w:rFonts w:ascii="Arial" w:hAnsi="Arial" w:cs="Arial" w:hint="eastAsia"/>
                <w:sz w:val="18"/>
                <w:szCs w:val="18"/>
              </w:rPr>
              <w:t>路、</w:t>
            </w:r>
            <w:r w:rsidRPr="006E776A">
              <w:rPr>
                <w:rFonts w:ascii="Arial" w:hAnsi="Arial" w:cs="Arial" w:hint="eastAsia"/>
                <w:sz w:val="18"/>
                <w:szCs w:val="18"/>
              </w:rPr>
              <w:t>965</w:t>
            </w:r>
            <w:r w:rsidRPr="006E776A">
              <w:rPr>
                <w:rFonts w:ascii="Arial" w:hAnsi="Arial" w:cs="Arial" w:hint="eastAsia"/>
                <w:sz w:val="18"/>
                <w:szCs w:val="18"/>
              </w:rPr>
              <w:t>路、</w:t>
            </w:r>
            <w:r w:rsidRPr="006E776A">
              <w:rPr>
                <w:rFonts w:ascii="Arial" w:hAnsi="Arial" w:cs="Arial" w:hint="eastAsia"/>
                <w:sz w:val="18"/>
                <w:szCs w:val="18"/>
              </w:rPr>
              <w:t>981</w:t>
            </w:r>
            <w:r w:rsidRPr="006E776A">
              <w:rPr>
                <w:rFonts w:ascii="Arial" w:hAnsi="Arial" w:cs="Arial" w:hint="eastAsia"/>
                <w:sz w:val="18"/>
                <w:szCs w:val="18"/>
              </w:rPr>
              <w:t>路等公交线路途径并设立站点</w:t>
            </w:r>
          </w:p>
        </w:tc>
        <w:tc>
          <w:tcPr>
            <w:tcW w:w="1060" w:type="pct"/>
            <w:tcBorders>
              <w:top w:val="nil"/>
              <w:left w:val="nil"/>
              <w:bottom w:val="single" w:sz="4" w:space="0" w:color="auto"/>
              <w:right w:val="single" w:sz="4" w:space="0" w:color="auto"/>
            </w:tcBorders>
            <w:vAlign w:val="center"/>
          </w:tcPr>
          <w:p w14:paraId="60535C24" w14:textId="3F6A753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w:t>
            </w:r>
            <w:r w:rsidRPr="006E776A">
              <w:rPr>
                <w:rFonts w:ascii="Arial" w:hAnsi="Arial" w:cs="Arial" w:hint="eastAsia"/>
                <w:sz w:val="18"/>
                <w:szCs w:val="18"/>
              </w:rPr>
              <w:t>M1</w:t>
            </w:r>
            <w:r w:rsidRPr="006E776A">
              <w:rPr>
                <w:rFonts w:ascii="Arial" w:hAnsi="Arial" w:cs="Arial" w:hint="eastAsia"/>
                <w:sz w:val="18"/>
                <w:szCs w:val="18"/>
              </w:rPr>
              <w:t>路、</w:t>
            </w:r>
            <w:r w:rsidRPr="006E776A">
              <w:rPr>
                <w:rFonts w:ascii="Arial" w:hAnsi="Arial" w:cs="Arial" w:hint="eastAsia"/>
                <w:sz w:val="18"/>
                <w:szCs w:val="18"/>
              </w:rPr>
              <w:t>M27</w:t>
            </w:r>
            <w:r w:rsidRPr="006E776A">
              <w:rPr>
                <w:rFonts w:ascii="Arial" w:hAnsi="Arial" w:cs="Arial" w:hint="eastAsia"/>
                <w:sz w:val="18"/>
                <w:szCs w:val="18"/>
              </w:rPr>
              <w:t>路、</w:t>
            </w:r>
            <w:r w:rsidRPr="006E776A">
              <w:rPr>
                <w:rFonts w:ascii="Arial" w:hAnsi="Arial" w:cs="Arial" w:hint="eastAsia"/>
                <w:sz w:val="18"/>
                <w:szCs w:val="18"/>
              </w:rPr>
              <w:t>M44</w:t>
            </w:r>
            <w:r w:rsidRPr="006E776A">
              <w:rPr>
                <w:rFonts w:ascii="Arial" w:hAnsi="Arial" w:cs="Arial" w:hint="eastAsia"/>
                <w:sz w:val="18"/>
                <w:szCs w:val="18"/>
              </w:rPr>
              <w:t>路、</w:t>
            </w:r>
            <w:r w:rsidRPr="006E776A">
              <w:rPr>
                <w:rFonts w:ascii="Arial" w:hAnsi="Arial" w:cs="Arial" w:hint="eastAsia"/>
                <w:sz w:val="18"/>
                <w:szCs w:val="18"/>
              </w:rPr>
              <w:t>981</w:t>
            </w:r>
            <w:r w:rsidRPr="006E776A">
              <w:rPr>
                <w:rFonts w:ascii="Arial" w:hAnsi="Arial" w:cs="Arial" w:hint="eastAsia"/>
                <w:sz w:val="18"/>
                <w:szCs w:val="18"/>
              </w:rPr>
              <w:t>路、</w:t>
            </w:r>
            <w:r w:rsidRPr="006E776A">
              <w:rPr>
                <w:rFonts w:ascii="Arial" w:hAnsi="Arial" w:cs="Arial" w:hint="eastAsia"/>
                <w:sz w:val="18"/>
                <w:szCs w:val="18"/>
              </w:rPr>
              <w:t>903</w:t>
            </w:r>
            <w:r w:rsidRPr="006E776A">
              <w:rPr>
                <w:rFonts w:ascii="Arial" w:hAnsi="Arial" w:cs="Arial" w:hint="eastAsia"/>
                <w:sz w:val="18"/>
                <w:szCs w:val="18"/>
              </w:rPr>
              <w:t>路、</w:t>
            </w:r>
            <w:r w:rsidRPr="006E776A">
              <w:rPr>
                <w:rFonts w:ascii="Arial" w:hAnsi="Arial" w:cs="Arial" w:hint="eastAsia"/>
                <w:sz w:val="18"/>
                <w:szCs w:val="18"/>
              </w:rPr>
              <w:t>965</w:t>
            </w:r>
            <w:r w:rsidRPr="006E776A">
              <w:rPr>
                <w:rFonts w:ascii="Arial" w:hAnsi="Arial" w:cs="Arial" w:hint="eastAsia"/>
                <w:sz w:val="18"/>
                <w:szCs w:val="18"/>
              </w:rPr>
              <w:t>路等公交线路途径并设立站点</w:t>
            </w:r>
          </w:p>
        </w:tc>
        <w:tc>
          <w:tcPr>
            <w:tcW w:w="1061" w:type="pct"/>
            <w:tcBorders>
              <w:top w:val="nil"/>
              <w:left w:val="nil"/>
              <w:bottom w:val="single" w:sz="4" w:space="0" w:color="auto"/>
              <w:right w:val="single" w:sz="4" w:space="0" w:color="auto"/>
            </w:tcBorders>
            <w:vAlign w:val="center"/>
          </w:tcPr>
          <w:p w14:paraId="7902BCE6" w14:textId="2881638C"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w:t>
            </w:r>
            <w:r w:rsidRPr="006E776A">
              <w:rPr>
                <w:rFonts w:ascii="Arial" w:hAnsi="Arial" w:cs="Arial" w:hint="eastAsia"/>
                <w:sz w:val="18"/>
                <w:szCs w:val="18"/>
              </w:rPr>
              <w:t>M1</w:t>
            </w:r>
            <w:r w:rsidRPr="006E776A">
              <w:rPr>
                <w:rFonts w:ascii="Arial" w:hAnsi="Arial" w:cs="Arial" w:hint="eastAsia"/>
                <w:sz w:val="18"/>
                <w:szCs w:val="18"/>
              </w:rPr>
              <w:t>路、</w:t>
            </w:r>
            <w:r w:rsidRPr="006E776A">
              <w:rPr>
                <w:rFonts w:ascii="Arial" w:hAnsi="Arial" w:cs="Arial" w:hint="eastAsia"/>
                <w:sz w:val="18"/>
                <w:szCs w:val="18"/>
              </w:rPr>
              <w:t>M26</w:t>
            </w:r>
            <w:r w:rsidRPr="006E776A">
              <w:rPr>
                <w:rFonts w:ascii="Arial" w:hAnsi="Arial" w:cs="Arial" w:hint="eastAsia"/>
                <w:sz w:val="18"/>
                <w:szCs w:val="18"/>
              </w:rPr>
              <w:t>路、</w:t>
            </w:r>
            <w:r w:rsidRPr="006E776A">
              <w:rPr>
                <w:rFonts w:ascii="Arial" w:hAnsi="Arial" w:cs="Arial" w:hint="eastAsia"/>
                <w:sz w:val="18"/>
                <w:szCs w:val="18"/>
              </w:rPr>
              <w:t>M27</w:t>
            </w:r>
            <w:r w:rsidRPr="006E776A">
              <w:rPr>
                <w:rFonts w:ascii="Arial" w:hAnsi="Arial" w:cs="Arial" w:hint="eastAsia"/>
                <w:sz w:val="18"/>
                <w:szCs w:val="18"/>
              </w:rPr>
              <w:t>路、</w:t>
            </w:r>
            <w:r w:rsidRPr="006E776A">
              <w:rPr>
                <w:rFonts w:ascii="Arial" w:hAnsi="Arial" w:cs="Arial" w:hint="eastAsia"/>
                <w:sz w:val="18"/>
                <w:szCs w:val="18"/>
              </w:rPr>
              <w:t>M42</w:t>
            </w:r>
            <w:r w:rsidRPr="006E776A">
              <w:rPr>
                <w:rFonts w:ascii="Arial" w:hAnsi="Arial" w:cs="Arial" w:hint="eastAsia"/>
                <w:sz w:val="18"/>
                <w:szCs w:val="18"/>
              </w:rPr>
              <w:t>路等公交线路途径并设立站点</w:t>
            </w:r>
          </w:p>
        </w:tc>
      </w:tr>
      <w:tr w:rsidR="009749B0" w:rsidRPr="00051DBA" w14:paraId="5C163A56" w14:textId="77777777" w:rsidTr="00A85755">
        <w:trPr>
          <w:trHeight w:val="20"/>
          <w:jc w:val="center"/>
        </w:trPr>
        <w:tc>
          <w:tcPr>
            <w:tcW w:w="226" w:type="pct"/>
            <w:vMerge/>
            <w:tcBorders>
              <w:left w:val="single" w:sz="4" w:space="0" w:color="auto"/>
              <w:right w:val="single" w:sz="4" w:space="0" w:color="auto"/>
            </w:tcBorders>
            <w:vAlign w:val="center"/>
          </w:tcPr>
          <w:p w14:paraId="4B837B82"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0E2606B1" w14:textId="1F887EF6"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60" w:type="pct"/>
            <w:tcBorders>
              <w:top w:val="nil"/>
              <w:left w:val="nil"/>
              <w:bottom w:val="single" w:sz="4" w:space="0" w:color="auto"/>
              <w:right w:val="single" w:sz="4" w:space="0" w:color="auto"/>
            </w:tcBorders>
            <w:vAlign w:val="center"/>
          </w:tcPr>
          <w:p w14:paraId="63DB6D52" w14:textId="1ED1E92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61" w:type="pct"/>
            <w:tcBorders>
              <w:top w:val="nil"/>
              <w:left w:val="nil"/>
              <w:bottom w:val="single" w:sz="4" w:space="0" w:color="auto"/>
              <w:right w:val="single" w:sz="4" w:space="0" w:color="auto"/>
            </w:tcBorders>
            <w:vAlign w:val="center"/>
          </w:tcPr>
          <w:p w14:paraId="73FDC564" w14:textId="43D6101B"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公里内有七彩花田街心公园、石门营文化公园、门头沟金石足球场等自然人文景观，自然与人文环境较好。周边</w:t>
            </w:r>
            <w:r w:rsidRPr="006E776A">
              <w:rPr>
                <w:rFonts w:ascii="Arial" w:hAnsi="Arial" w:cs="Arial" w:hint="eastAsia"/>
                <w:sz w:val="18"/>
                <w:szCs w:val="18"/>
              </w:rPr>
              <w:t>5km</w:t>
            </w:r>
            <w:r w:rsidRPr="006E776A">
              <w:rPr>
                <w:rFonts w:ascii="Arial" w:hAnsi="Arial" w:cs="Arial" w:hint="eastAsia"/>
                <w:sz w:val="18"/>
                <w:szCs w:val="18"/>
              </w:rPr>
              <w:t>内无污染源。周边</w:t>
            </w:r>
            <w:r w:rsidRPr="006E776A">
              <w:rPr>
                <w:rFonts w:ascii="Arial" w:hAnsi="Arial" w:cs="Arial" w:hint="eastAsia"/>
                <w:sz w:val="18"/>
                <w:szCs w:val="18"/>
              </w:rPr>
              <w:t>5km</w:t>
            </w:r>
            <w:r w:rsidRPr="006E776A">
              <w:rPr>
                <w:rFonts w:ascii="Arial" w:hAnsi="Arial" w:cs="Arial" w:hint="eastAsia"/>
                <w:sz w:val="18"/>
                <w:szCs w:val="18"/>
              </w:rPr>
              <w:t>内无污染源。</w:t>
            </w:r>
          </w:p>
        </w:tc>
        <w:tc>
          <w:tcPr>
            <w:tcW w:w="1060" w:type="pct"/>
            <w:tcBorders>
              <w:top w:val="nil"/>
              <w:left w:val="nil"/>
              <w:bottom w:val="single" w:sz="4" w:space="0" w:color="auto"/>
              <w:right w:val="single" w:sz="4" w:space="0" w:color="auto"/>
            </w:tcBorders>
            <w:vAlign w:val="center"/>
          </w:tcPr>
          <w:p w14:paraId="698A8F07" w14:textId="1C1A4D6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公里内有七彩花田街心公园、石门营文化公园、门头沟金石足球场等自然人文景观，自然与人文环境较好。周边</w:t>
            </w:r>
            <w:r w:rsidRPr="006E776A">
              <w:rPr>
                <w:rFonts w:ascii="Arial" w:hAnsi="Arial" w:cs="Arial" w:hint="eastAsia"/>
                <w:sz w:val="18"/>
                <w:szCs w:val="18"/>
              </w:rPr>
              <w:t>5km</w:t>
            </w:r>
            <w:r w:rsidRPr="006E776A">
              <w:rPr>
                <w:rFonts w:ascii="Arial" w:hAnsi="Arial" w:cs="Arial" w:hint="eastAsia"/>
                <w:sz w:val="18"/>
                <w:szCs w:val="18"/>
              </w:rPr>
              <w:t>内无污染源。周边</w:t>
            </w:r>
            <w:r w:rsidRPr="006E776A">
              <w:rPr>
                <w:rFonts w:ascii="Arial" w:hAnsi="Arial" w:cs="Arial" w:hint="eastAsia"/>
                <w:sz w:val="18"/>
                <w:szCs w:val="18"/>
              </w:rPr>
              <w:t>5km</w:t>
            </w:r>
            <w:r w:rsidRPr="006E776A">
              <w:rPr>
                <w:rFonts w:ascii="Arial" w:hAnsi="Arial" w:cs="Arial" w:hint="eastAsia"/>
                <w:sz w:val="18"/>
                <w:szCs w:val="18"/>
              </w:rPr>
              <w:t>内无污染源。</w:t>
            </w:r>
          </w:p>
        </w:tc>
        <w:tc>
          <w:tcPr>
            <w:tcW w:w="1061" w:type="pct"/>
            <w:tcBorders>
              <w:top w:val="nil"/>
              <w:left w:val="nil"/>
              <w:bottom w:val="single" w:sz="4" w:space="0" w:color="auto"/>
              <w:right w:val="single" w:sz="4" w:space="0" w:color="auto"/>
            </w:tcBorders>
            <w:vAlign w:val="center"/>
          </w:tcPr>
          <w:p w14:paraId="039DE992" w14:textId="275EBFD6"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公里内有七彩花田街心公园、石门营文化公园、门头沟金石足球场等自然人文景观，自然与人文环境较好。周边</w:t>
            </w:r>
            <w:r w:rsidRPr="006E776A">
              <w:rPr>
                <w:rFonts w:ascii="Arial" w:hAnsi="Arial" w:cs="Arial" w:hint="eastAsia"/>
                <w:sz w:val="18"/>
                <w:szCs w:val="18"/>
              </w:rPr>
              <w:t>5km</w:t>
            </w:r>
            <w:r w:rsidRPr="006E776A">
              <w:rPr>
                <w:rFonts w:ascii="Arial" w:hAnsi="Arial" w:cs="Arial" w:hint="eastAsia"/>
                <w:sz w:val="18"/>
                <w:szCs w:val="18"/>
              </w:rPr>
              <w:t>内无污染源。周边</w:t>
            </w:r>
            <w:r w:rsidRPr="006E776A">
              <w:rPr>
                <w:rFonts w:ascii="Arial" w:hAnsi="Arial" w:cs="Arial" w:hint="eastAsia"/>
                <w:sz w:val="18"/>
                <w:szCs w:val="18"/>
              </w:rPr>
              <w:t>5km</w:t>
            </w:r>
            <w:r w:rsidRPr="006E776A">
              <w:rPr>
                <w:rFonts w:ascii="Arial" w:hAnsi="Arial" w:cs="Arial" w:hint="eastAsia"/>
                <w:sz w:val="18"/>
                <w:szCs w:val="18"/>
              </w:rPr>
              <w:t>内无污染源。</w:t>
            </w:r>
          </w:p>
        </w:tc>
      </w:tr>
      <w:tr w:rsidR="009749B0" w:rsidRPr="00051DBA" w14:paraId="2D8F26CE" w14:textId="77777777" w:rsidTr="00A85755">
        <w:trPr>
          <w:trHeight w:val="20"/>
          <w:jc w:val="center"/>
        </w:trPr>
        <w:tc>
          <w:tcPr>
            <w:tcW w:w="226" w:type="pct"/>
            <w:vMerge/>
            <w:tcBorders>
              <w:left w:val="single" w:sz="4" w:space="0" w:color="auto"/>
              <w:right w:val="single" w:sz="4" w:space="0" w:color="auto"/>
            </w:tcBorders>
            <w:vAlign w:val="center"/>
          </w:tcPr>
          <w:p w14:paraId="4F74844B"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44041AAC" w14:textId="6493A20A"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60" w:type="pct"/>
            <w:tcBorders>
              <w:top w:val="nil"/>
              <w:left w:val="nil"/>
              <w:bottom w:val="single" w:sz="4" w:space="0" w:color="auto"/>
              <w:right w:val="single" w:sz="4" w:space="0" w:color="auto"/>
            </w:tcBorders>
            <w:vAlign w:val="center"/>
          </w:tcPr>
          <w:p w14:paraId="6C8001C3" w14:textId="14054FF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61" w:type="pct"/>
            <w:tcBorders>
              <w:top w:val="nil"/>
              <w:left w:val="nil"/>
              <w:bottom w:val="single" w:sz="4" w:space="0" w:color="auto"/>
              <w:right w:val="single" w:sz="4" w:space="0" w:color="auto"/>
            </w:tcBorders>
            <w:vAlign w:val="center"/>
          </w:tcPr>
          <w:p w14:paraId="05D08869" w14:textId="2D7A466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公里范围内有金融</w:t>
            </w:r>
            <w:proofErr w:type="gramStart"/>
            <w:r w:rsidRPr="006E776A">
              <w:rPr>
                <w:rFonts w:ascii="Arial" w:hAnsi="Arial" w:cs="Arial" w:hint="eastAsia"/>
                <w:sz w:val="18"/>
                <w:szCs w:val="18"/>
              </w:rPr>
              <w:t>街融悦</w:t>
            </w:r>
            <w:proofErr w:type="gramEnd"/>
            <w:r w:rsidRPr="006E776A">
              <w:rPr>
                <w:rFonts w:ascii="Arial" w:hAnsi="Arial" w:cs="Arial" w:hint="eastAsia"/>
                <w:sz w:val="18"/>
                <w:szCs w:val="18"/>
              </w:rPr>
              <w:t>汇、永辉超市等商业场所；大</w:t>
            </w:r>
            <w:proofErr w:type="gramStart"/>
            <w:r w:rsidRPr="006E776A">
              <w:rPr>
                <w:rFonts w:ascii="Arial" w:hAnsi="Arial" w:cs="Arial" w:hint="eastAsia"/>
                <w:sz w:val="18"/>
                <w:szCs w:val="18"/>
              </w:rPr>
              <w:t>峪中学</w:t>
            </w:r>
            <w:proofErr w:type="gramEnd"/>
            <w:r w:rsidRPr="006E776A">
              <w:rPr>
                <w:rFonts w:ascii="Arial" w:hAnsi="Arial" w:cs="Arial" w:hint="eastAsia"/>
                <w:sz w:val="18"/>
                <w:szCs w:val="18"/>
              </w:rPr>
              <w:t>分校、中国人大附小（京西校区）等教育机构；石门营社区卫生服务站等医疗机构；有北京农商银行等金融网点，公共配套设施状况较好</w:t>
            </w:r>
          </w:p>
        </w:tc>
        <w:tc>
          <w:tcPr>
            <w:tcW w:w="1060" w:type="pct"/>
            <w:tcBorders>
              <w:top w:val="nil"/>
              <w:left w:val="nil"/>
              <w:bottom w:val="single" w:sz="4" w:space="0" w:color="auto"/>
              <w:right w:val="single" w:sz="4" w:space="0" w:color="auto"/>
            </w:tcBorders>
            <w:vAlign w:val="center"/>
          </w:tcPr>
          <w:p w14:paraId="2C0DCD48" w14:textId="7910B96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公里范围内有金融</w:t>
            </w:r>
            <w:proofErr w:type="gramStart"/>
            <w:r w:rsidRPr="006E776A">
              <w:rPr>
                <w:rFonts w:ascii="Arial" w:hAnsi="Arial" w:cs="Arial" w:hint="eastAsia"/>
                <w:sz w:val="18"/>
                <w:szCs w:val="18"/>
              </w:rPr>
              <w:t>街融悦</w:t>
            </w:r>
            <w:proofErr w:type="gramEnd"/>
            <w:r w:rsidRPr="006E776A">
              <w:rPr>
                <w:rFonts w:ascii="Arial" w:hAnsi="Arial" w:cs="Arial" w:hint="eastAsia"/>
                <w:sz w:val="18"/>
                <w:szCs w:val="18"/>
              </w:rPr>
              <w:t>汇、永辉超市等商业场所；大</w:t>
            </w:r>
            <w:proofErr w:type="gramStart"/>
            <w:r w:rsidRPr="006E776A">
              <w:rPr>
                <w:rFonts w:ascii="Arial" w:hAnsi="Arial" w:cs="Arial" w:hint="eastAsia"/>
                <w:sz w:val="18"/>
                <w:szCs w:val="18"/>
              </w:rPr>
              <w:t>峪中学</w:t>
            </w:r>
            <w:proofErr w:type="gramEnd"/>
            <w:r w:rsidRPr="006E776A">
              <w:rPr>
                <w:rFonts w:ascii="Arial" w:hAnsi="Arial" w:cs="Arial" w:hint="eastAsia"/>
                <w:sz w:val="18"/>
                <w:szCs w:val="18"/>
              </w:rPr>
              <w:t>分校、中国人大附小（京西校区）等教育机构；石门营社区卫生服务站等医疗机构；有北京农商银行等金融网点，公共配套设施状况较好</w:t>
            </w:r>
          </w:p>
        </w:tc>
        <w:tc>
          <w:tcPr>
            <w:tcW w:w="1061" w:type="pct"/>
            <w:tcBorders>
              <w:top w:val="nil"/>
              <w:left w:val="nil"/>
              <w:bottom w:val="single" w:sz="4" w:space="0" w:color="auto"/>
              <w:right w:val="single" w:sz="4" w:space="0" w:color="auto"/>
            </w:tcBorders>
            <w:vAlign w:val="center"/>
          </w:tcPr>
          <w:p w14:paraId="28891248" w14:textId="02645FD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公里范围内有金融</w:t>
            </w:r>
            <w:proofErr w:type="gramStart"/>
            <w:r w:rsidRPr="006E776A">
              <w:rPr>
                <w:rFonts w:ascii="Arial" w:hAnsi="Arial" w:cs="Arial" w:hint="eastAsia"/>
                <w:sz w:val="18"/>
                <w:szCs w:val="18"/>
              </w:rPr>
              <w:t>街融悦</w:t>
            </w:r>
            <w:proofErr w:type="gramEnd"/>
            <w:r w:rsidRPr="006E776A">
              <w:rPr>
                <w:rFonts w:ascii="Arial" w:hAnsi="Arial" w:cs="Arial" w:hint="eastAsia"/>
                <w:sz w:val="18"/>
                <w:szCs w:val="18"/>
              </w:rPr>
              <w:t>汇、永辉超市等商业场所；大</w:t>
            </w:r>
            <w:proofErr w:type="gramStart"/>
            <w:r w:rsidRPr="006E776A">
              <w:rPr>
                <w:rFonts w:ascii="Arial" w:hAnsi="Arial" w:cs="Arial" w:hint="eastAsia"/>
                <w:sz w:val="18"/>
                <w:szCs w:val="18"/>
              </w:rPr>
              <w:t>峪中学</w:t>
            </w:r>
            <w:proofErr w:type="gramEnd"/>
            <w:r w:rsidRPr="006E776A">
              <w:rPr>
                <w:rFonts w:ascii="Arial" w:hAnsi="Arial" w:cs="Arial" w:hint="eastAsia"/>
                <w:sz w:val="18"/>
                <w:szCs w:val="18"/>
              </w:rPr>
              <w:t>分校、中国人大附小（京西校区）等教育机构；石门营社区卫生服务站等医疗机构；有北京农商银行等金融网点，公共配套设施状况较好</w:t>
            </w:r>
          </w:p>
        </w:tc>
      </w:tr>
      <w:tr w:rsidR="009749B0" w:rsidRPr="00051DBA" w14:paraId="2931B44B" w14:textId="77777777" w:rsidTr="00A85755">
        <w:trPr>
          <w:trHeight w:val="20"/>
          <w:jc w:val="center"/>
        </w:trPr>
        <w:tc>
          <w:tcPr>
            <w:tcW w:w="226" w:type="pct"/>
            <w:vMerge/>
            <w:tcBorders>
              <w:left w:val="single" w:sz="4" w:space="0" w:color="auto"/>
              <w:right w:val="single" w:sz="4" w:space="0" w:color="auto"/>
            </w:tcBorders>
            <w:vAlign w:val="center"/>
          </w:tcPr>
          <w:p w14:paraId="76B52885"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1EE07732" w14:textId="0EBC4130"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60" w:type="pct"/>
            <w:tcBorders>
              <w:top w:val="nil"/>
              <w:left w:val="nil"/>
              <w:bottom w:val="single" w:sz="4" w:space="0" w:color="auto"/>
              <w:right w:val="single" w:sz="4" w:space="0" w:color="auto"/>
            </w:tcBorders>
            <w:vAlign w:val="center"/>
          </w:tcPr>
          <w:p w14:paraId="24497CD4" w14:textId="2AD8B44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61" w:type="pct"/>
            <w:tcBorders>
              <w:top w:val="nil"/>
              <w:left w:val="nil"/>
              <w:bottom w:val="single" w:sz="4" w:space="0" w:color="auto"/>
              <w:right w:val="single" w:sz="4" w:space="0" w:color="auto"/>
            </w:tcBorders>
            <w:vAlign w:val="center"/>
          </w:tcPr>
          <w:p w14:paraId="32468551" w14:textId="3439796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高楼层</w:t>
            </w:r>
          </w:p>
        </w:tc>
        <w:tc>
          <w:tcPr>
            <w:tcW w:w="1060" w:type="pct"/>
            <w:tcBorders>
              <w:top w:val="nil"/>
              <w:left w:val="nil"/>
              <w:bottom w:val="single" w:sz="4" w:space="0" w:color="auto"/>
              <w:right w:val="single" w:sz="4" w:space="0" w:color="auto"/>
            </w:tcBorders>
            <w:vAlign w:val="center"/>
          </w:tcPr>
          <w:p w14:paraId="56754606" w14:textId="3CA931E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高楼层</w:t>
            </w:r>
          </w:p>
        </w:tc>
        <w:tc>
          <w:tcPr>
            <w:tcW w:w="1061" w:type="pct"/>
            <w:tcBorders>
              <w:top w:val="nil"/>
              <w:left w:val="nil"/>
              <w:bottom w:val="single" w:sz="4" w:space="0" w:color="auto"/>
              <w:right w:val="single" w:sz="4" w:space="0" w:color="auto"/>
            </w:tcBorders>
            <w:vAlign w:val="center"/>
          </w:tcPr>
          <w:p w14:paraId="6C0C2699" w14:textId="5AE1561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高楼层</w:t>
            </w:r>
          </w:p>
        </w:tc>
      </w:tr>
      <w:tr w:rsidR="009749B0" w:rsidRPr="00051DBA" w14:paraId="2527E54A" w14:textId="77777777" w:rsidTr="00A85755">
        <w:trPr>
          <w:trHeight w:val="20"/>
          <w:jc w:val="center"/>
        </w:trPr>
        <w:tc>
          <w:tcPr>
            <w:tcW w:w="226" w:type="pct"/>
            <w:vMerge/>
            <w:tcBorders>
              <w:left w:val="single" w:sz="4" w:space="0" w:color="auto"/>
              <w:bottom w:val="single" w:sz="4" w:space="0" w:color="000000"/>
              <w:right w:val="single" w:sz="4" w:space="0" w:color="auto"/>
            </w:tcBorders>
            <w:vAlign w:val="center"/>
          </w:tcPr>
          <w:p w14:paraId="1F43B8E2"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nil"/>
              <w:left w:val="nil"/>
              <w:bottom w:val="single" w:sz="4" w:space="0" w:color="auto"/>
              <w:right w:val="single" w:sz="4" w:space="0" w:color="auto"/>
            </w:tcBorders>
            <w:vAlign w:val="center"/>
          </w:tcPr>
          <w:p w14:paraId="04187BCA" w14:textId="671D82F6"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60" w:type="pct"/>
            <w:tcBorders>
              <w:top w:val="nil"/>
              <w:left w:val="nil"/>
              <w:bottom w:val="single" w:sz="4" w:space="0" w:color="auto"/>
              <w:right w:val="single" w:sz="4" w:space="0" w:color="auto"/>
            </w:tcBorders>
            <w:vAlign w:val="center"/>
          </w:tcPr>
          <w:p w14:paraId="3A51A503" w14:textId="044AF18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61" w:type="pct"/>
            <w:tcBorders>
              <w:top w:val="nil"/>
              <w:left w:val="nil"/>
              <w:bottom w:val="single" w:sz="4" w:space="0" w:color="auto"/>
              <w:right w:val="single" w:sz="4" w:space="0" w:color="auto"/>
            </w:tcBorders>
            <w:vAlign w:val="center"/>
          </w:tcPr>
          <w:p w14:paraId="69343982" w14:textId="0276D3B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南</w:t>
            </w:r>
          </w:p>
        </w:tc>
        <w:tc>
          <w:tcPr>
            <w:tcW w:w="1060" w:type="pct"/>
            <w:tcBorders>
              <w:top w:val="nil"/>
              <w:left w:val="nil"/>
              <w:bottom w:val="single" w:sz="4" w:space="0" w:color="auto"/>
              <w:right w:val="single" w:sz="4" w:space="0" w:color="auto"/>
            </w:tcBorders>
            <w:vAlign w:val="center"/>
          </w:tcPr>
          <w:p w14:paraId="138F0CC4" w14:textId="2AFDBA9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东</w:t>
            </w:r>
          </w:p>
        </w:tc>
        <w:tc>
          <w:tcPr>
            <w:tcW w:w="1061" w:type="pct"/>
            <w:tcBorders>
              <w:top w:val="nil"/>
              <w:left w:val="nil"/>
              <w:bottom w:val="single" w:sz="4" w:space="0" w:color="auto"/>
              <w:right w:val="single" w:sz="4" w:space="0" w:color="auto"/>
            </w:tcBorders>
            <w:vAlign w:val="center"/>
          </w:tcPr>
          <w:p w14:paraId="71E97B30" w14:textId="4806CF5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南</w:t>
            </w:r>
          </w:p>
        </w:tc>
      </w:tr>
      <w:tr w:rsidR="009749B0" w:rsidRPr="00051DBA" w14:paraId="6E0D5370" w14:textId="77777777" w:rsidTr="00A85755">
        <w:trPr>
          <w:trHeight w:val="20"/>
          <w:jc w:val="center"/>
        </w:trPr>
        <w:tc>
          <w:tcPr>
            <w:tcW w:w="226" w:type="pct"/>
            <w:vMerge w:val="restart"/>
            <w:tcBorders>
              <w:top w:val="nil"/>
              <w:left w:val="single" w:sz="4" w:space="0" w:color="auto"/>
              <w:right w:val="single" w:sz="4" w:space="0" w:color="auto"/>
            </w:tcBorders>
            <w:vAlign w:val="center"/>
          </w:tcPr>
          <w:p w14:paraId="005825F4" w14:textId="0AC1DA02" w:rsidR="006E776A" w:rsidRPr="00051DBA" w:rsidRDefault="006E776A" w:rsidP="006E776A">
            <w:pPr>
              <w:spacing w:line="240" w:lineRule="auto"/>
              <w:jc w:val="center"/>
              <w:rPr>
                <w:rFonts w:ascii="Arial" w:hAnsi="Arial" w:cs="Arial"/>
                <w:sz w:val="18"/>
                <w:szCs w:val="18"/>
              </w:rPr>
            </w:pPr>
            <w:r w:rsidRPr="00051DBA">
              <w:rPr>
                <w:rFonts w:ascii="Arial" w:hAnsi="Arial" w:cs="Arial"/>
                <w:sz w:val="18"/>
                <w:szCs w:val="18"/>
              </w:rPr>
              <w:t>实物状况</w:t>
            </w:r>
          </w:p>
        </w:tc>
        <w:tc>
          <w:tcPr>
            <w:tcW w:w="532" w:type="pct"/>
            <w:tcBorders>
              <w:top w:val="nil"/>
              <w:left w:val="nil"/>
              <w:bottom w:val="single" w:sz="4" w:space="0" w:color="auto"/>
              <w:right w:val="single" w:sz="4" w:space="0" w:color="auto"/>
            </w:tcBorders>
            <w:vAlign w:val="center"/>
          </w:tcPr>
          <w:p w14:paraId="50B4BA23" w14:textId="6A471197"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1060" w:type="pct"/>
            <w:tcBorders>
              <w:top w:val="nil"/>
              <w:left w:val="nil"/>
              <w:bottom w:val="single" w:sz="4" w:space="0" w:color="auto"/>
              <w:right w:val="single" w:sz="4" w:space="0" w:color="auto"/>
            </w:tcBorders>
            <w:vAlign w:val="center"/>
          </w:tcPr>
          <w:p w14:paraId="4055A8E8" w14:textId="754682E6"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61" w:type="pct"/>
            <w:tcBorders>
              <w:top w:val="nil"/>
              <w:left w:val="nil"/>
              <w:bottom w:val="single" w:sz="4" w:space="0" w:color="auto"/>
              <w:right w:val="single" w:sz="4" w:space="0" w:color="auto"/>
            </w:tcBorders>
            <w:vAlign w:val="center"/>
          </w:tcPr>
          <w:p w14:paraId="313DAC7E" w14:textId="66817D0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78%</w:t>
            </w:r>
          </w:p>
        </w:tc>
        <w:tc>
          <w:tcPr>
            <w:tcW w:w="1060" w:type="pct"/>
            <w:tcBorders>
              <w:top w:val="nil"/>
              <w:left w:val="nil"/>
              <w:bottom w:val="single" w:sz="4" w:space="0" w:color="auto"/>
              <w:right w:val="single" w:sz="4" w:space="0" w:color="auto"/>
            </w:tcBorders>
            <w:vAlign w:val="center"/>
          </w:tcPr>
          <w:p w14:paraId="260F19F1" w14:textId="10EDBDA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88%</w:t>
            </w:r>
          </w:p>
        </w:tc>
        <w:tc>
          <w:tcPr>
            <w:tcW w:w="1061" w:type="pct"/>
            <w:tcBorders>
              <w:top w:val="nil"/>
              <w:left w:val="nil"/>
              <w:bottom w:val="single" w:sz="4" w:space="0" w:color="auto"/>
              <w:right w:val="single" w:sz="4" w:space="0" w:color="auto"/>
            </w:tcBorders>
            <w:vAlign w:val="center"/>
          </w:tcPr>
          <w:p w14:paraId="2C6306EC" w14:textId="06EA986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87%</w:t>
            </w:r>
          </w:p>
        </w:tc>
      </w:tr>
      <w:tr w:rsidR="009749B0" w:rsidRPr="00051DBA" w14:paraId="6523426C" w14:textId="77777777" w:rsidTr="00A85755">
        <w:trPr>
          <w:trHeight w:val="20"/>
          <w:jc w:val="center"/>
        </w:trPr>
        <w:tc>
          <w:tcPr>
            <w:tcW w:w="226" w:type="pct"/>
            <w:vMerge/>
            <w:tcBorders>
              <w:left w:val="single" w:sz="4" w:space="0" w:color="auto"/>
              <w:right w:val="single" w:sz="4" w:space="0" w:color="auto"/>
            </w:tcBorders>
            <w:vAlign w:val="center"/>
          </w:tcPr>
          <w:p w14:paraId="24B5E79C" w14:textId="5156D1F7" w:rsidR="006E776A" w:rsidRPr="00051DBA" w:rsidRDefault="006E776A" w:rsidP="006E776A">
            <w:pPr>
              <w:widowControl/>
              <w:adjustRightInd/>
              <w:spacing w:line="240" w:lineRule="auto"/>
              <w:jc w:val="center"/>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71831A58" w14:textId="5443A08A"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60" w:type="pct"/>
            <w:tcBorders>
              <w:top w:val="single" w:sz="4" w:space="0" w:color="auto"/>
              <w:left w:val="nil"/>
              <w:bottom w:val="single" w:sz="4" w:space="0" w:color="auto"/>
              <w:right w:val="single" w:sz="4" w:space="0" w:color="auto"/>
            </w:tcBorders>
            <w:vAlign w:val="center"/>
          </w:tcPr>
          <w:p w14:paraId="4D969788" w14:textId="26F8163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61" w:type="pct"/>
            <w:tcBorders>
              <w:top w:val="single" w:sz="4" w:space="0" w:color="auto"/>
              <w:left w:val="nil"/>
              <w:bottom w:val="single" w:sz="4" w:space="0" w:color="auto"/>
              <w:right w:val="single" w:sz="4" w:space="0" w:color="auto"/>
            </w:tcBorders>
            <w:vAlign w:val="center"/>
          </w:tcPr>
          <w:p w14:paraId="25401619" w14:textId="5EE2DC5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精装修</w:t>
            </w:r>
          </w:p>
        </w:tc>
        <w:tc>
          <w:tcPr>
            <w:tcW w:w="1060" w:type="pct"/>
            <w:tcBorders>
              <w:top w:val="single" w:sz="4" w:space="0" w:color="auto"/>
              <w:left w:val="nil"/>
              <w:bottom w:val="single" w:sz="4" w:space="0" w:color="auto"/>
              <w:right w:val="single" w:sz="4" w:space="0" w:color="auto"/>
            </w:tcBorders>
            <w:vAlign w:val="center"/>
          </w:tcPr>
          <w:p w14:paraId="269C80D2" w14:textId="6F03907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精装修</w:t>
            </w:r>
          </w:p>
        </w:tc>
        <w:tc>
          <w:tcPr>
            <w:tcW w:w="1061" w:type="pct"/>
            <w:tcBorders>
              <w:top w:val="single" w:sz="4" w:space="0" w:color="auto"/>
              <w:left w:val="nil"/>
              <w:bottom w:val="single" w:sz="4" w:space="0" w:color="auto"/>
              <w:right w:val="single" w:sz="4" w:space="0" w:color="auto"/>
            </w:tcBorders>
            <w:vAlign w:val="center"/>
          </w:tcPr>
          <w:p w14:paraId="5D06B38E" w14:textId="1D21278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精装修</w:t>
            </w:r>
          </w:p>
        </w:tc>
      </w:tr>
      <w:tr w:rsidR="009749B0" w:rsidRPr="00051DBA" w14:paraId="6C57D5DD" w14:textId="77777777" w:rsidTr="00A85755">
        <w:trPr>
          <w:trHeight w:val="20"/>
          <w:jc w:val="center"/>
        </w:trPr>
        <w:tc>
          <w:tcPr>
            <w:tcW w:w="226" w:type="pct"/>
            <w:vMerge/>
            <w:tcBorders>
              <w:left w:val="single" w:sz="4" w:space="0" w:color="auto"/>
              <w:right w:val="single" w:sz="4" w:space="0" w:color="auto"/>
            </w:tcBorders>
            <w:vAlign w:val="center"/>
          </w:tcPr>
          <w:p w14:paraId="14B82265"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770C4B83" w14:textId="6A90DFDD"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60" w:type="pct"/>
            <w:tcBorders>
              <w:top w:val="single" w:sz="4" w:space="0" w:color="auto"/>
              <w:left w:val="nil"/>
              <w:bottom w:val="single" w:sz="4" w:space="0" w:color="auto"/>
              <w:right w:val="single" w:sz="4" w:space="0" w:color="auto"/>
            </w:tcBorders>
            <w:vAlign w:val="center"/>
          </w:tcPr>
          <w:p w14:paraId="2DB9E417" w14:textId="40A9E0F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3A364A">
              <w:rPr>
                <w:rFonts w:ascii="Arial" w:hAnsi="Arial" w:cs="Arial"/>
                <w:sz w:val="18"/>
                <w:szCs w:val="18"/>
              </w:rPr>
              <w:t>装修</w:t>
            </w:r>
          </w:p>
        </w:tc>
        <w:tc>
          <w:tcPr>
            <w:tcW w:w="1061" w:type="pct"/>
            <w:tcBorders>
              <w:top w:val="single" w:sz="4" w:space="0" w:color="auto"/>
              <w:left w:val="nil"/>
              <w:bottom w:val="single" w:sz="4" w:space="0" w:color="auto"/>
              <w:right w:val="single" w:sz="4" w:space="0" w:color="auto"/>
            </w:tcBorders>
            <w:vAlign w:val="center"/>
          </w:tcPr>
          <w:p w14:paraId="4F7017CD" w14:textId="5FEC626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普通装修</w:t>
            </w:r>
          </w:p>
        </w:tc>
        <w:tc>
          <w:tcPr>
            <w:tcW w:w="1060" w:type="pct"/>
            <w:tcBorders>
              <w:top w:val="single" w:sz="4" w:space="0" w:color="auto"/>
              <w:left w:val="nil"/>
              <w:bottom w:val="single" w:sz="4" w:space="0" w:color="auto"/>
              <w:right w:val="single" w:sz="4" w:space="0" w:color="auto"/>
            </w:tcBorders>
            <w:vAlign w:val="center"/>
          </w:tcPr>
          <w:p w14:paraId="1A4DFE53" w14:textId="366F01D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普通装修</w:t>
            </w:r>
          </w:p>
        </w:tc>
        <w:tc>
          <w:tcPr>
            <w:tcW w:w="1061" w:type="pct"/>
            <w:tcBorders>
              <w:top w:val="single" w:sz="4" w:space="0" w:color="auto"/>
              <w:left w:val="nil"/>
              <w:bottom w:val="single" w:sz="4" w:space="0" w:color="auto"/>
              <w:right w:val="single" w:sz="4" w:space="0" w:color="auto"/>
            </w:tcBorders>
            <w:vAlign w:val="center"/>
          </w:tcPr>
          <w:p w14:paraId="3D226A61" w14:textId="445EA42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普通装修</w:t>
            </w:r>
          </w:p>
        </w:tc>
      </w:tr>
      <w:tr w:rsidR="009749B0" w:rsidRPr="00051DBA" w14:paraId="4F3493A2" w14:textId="77777777" w:rsidTr="00A85755">
        <w:trPr>
          <w:trHeight w:val="20"/>
          <w:jc w:val="center"/>
        </w:trPr>
        <w:tc>
          <w:tcPr>
            <w:tcW w:w="226" w:type="pct"/>
            <w:vMerge/>
            <w:tcBorders>
              <w:left w:val="single" w:sz="4" w:space="0" w:color="auto"/>
              <w:right w:val="single" w:sz="4" w:space="0" w:color="auto"/>
            </w:tcBorders>
            <w:vAlign w:val="center"/>
          </w:tcPr>
          <w:p w14:paraId="00B47C32"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270D35D9" w14:textId="5135B26E"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60" w:type="pct"/>
            <w:tcBorders>
              <w:top w:val="single" w:sz="4" w:space="0" w:color="auto"/>
              <w:left w:val="nil"/>
              <w:bottom w:val="single" w:sz="4" w:space="0" w:color="auto"/>
              <w:right w:val="single" w:sz="4" w:space="0" w:color="auto"/>
            </w:tcBorders>
            <w:vAlign w:val="center"/>
          </w:tcPr>
          <w:p w14:paraId="40D79BB4" w14:textId="0BB6F112" w:rsidR="006E776A" w:rsidRPr="003A364A" w:rsidRDefault="00EC6B36" w:rsidP="006E776A">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无</w:t>
            </w:r>
            <w:r w:rsidR="006E776A" w:rsidRPr="003A364A">
              <w:rPr>
                <w:rFonts w:ascii="Arial" w:hAnsi="Arial" w:cs="Arial"/>
                <w:sz w:val="18"/>
                <w:szCs w:val="18"/>
              </w:rPr>
              <w:t>燃气</w:t>
            </w:r>
          </w:p>
        </w:tc>
        <w:tc>
          <w:tcPr>
            <w:tcW w:w="1061" w:type="pct"/>
            <w:tcBorders>
              <w:top w:val="single" w:sz="4" w:space="0" w:color="auto"/>
              <w:left w:val="nil"/>
              <w:bottom w:val="single" w:sz="4" w:space="0" w:color="auto"/>
              <w:right w:val="single" w:sz="4" w:space="0" w:color="auto"/>
            </w:tcBorders>
            <w:vAlign w:val="center"/>
          </w:tcPr>
          <w:p w14:paraId="2A7D0D83" w14:textId="0FDD231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有燃气</w:t>
            </w:r>
          </w:p>
        </w:tc>
        <w:tc>
          <w:tcPr>
            <w:tcW w:w="1060" w:type="pct"/>
            <w:tcBorders>
              <w:top w:val="single" w:sz="4" w:space="0" w:color="auto"/>
              <w:left w:val="nil"/>
              <w:bottom w:val="single" w:sz="4" w:space="0" w:color="auto"/>
              <w:right w:val="single" w:sz="4" w:space="0" w:color="auto"/>
            </w:tcBorders>
            <w:vAlign w:val="center"/>
          </w:tcPr>
          <w:p w14:paraId="1A7C36E7" w14:textId="74D942C6"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有燃气</w:t>
            </w:r>
          </w:p>
        </w:tc>
        <w:tc>
          <w:tcPr>
            <w:tcW w:w="1061" w:type="pct"/>
            <w:tcBorders>
              <w:top w:val="single" w:sz="4" w:space="0" w:color="auto"/>
              <w:left w:val="nil"/>
              <w:bottom w:val="single" w:sz="4" w:space="0" w:color="auto"/>
              <w:right w:val="single" w:sz="4" w:space="0" w:color="auto"/>
            </w:tcBorders>
            <w:vAlign w:val="center"/>
          </w:tcPr>
          <w:p w14:paraId="2A530D5E" w14:textId="081AE71C"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有燃气</w:t>
            </w:r>
          </w:p>
        </w:tc>
      </w:tr>
      <w:tr w:rsidR="009749B0" w:rsidRPr="00051DBA" w14:paraId="69044DBA" w14:textId="77777777" w:rsidTr="00A85755">
        <w:trPr>
          <w:trHeight w:val="20"/>
          <w:jc w:val="center"/>
        </w:trPr>
        <w:tc>
          <w:tcPr>
            <w:tcW w:w="226" w:type="pct"/>
            <w:vMerge/>
            <w:tcBorders>
              <w:left w:val="single" w:sz="4" w:space="0" w:color="auto"/>
              <w:right w:val="single" w:sz="4" w:space="0" w:color="auto"/>
            </w:tcBorders>
            <w:vAlign w:val="center"/>
          </w:tcPr>
          <w:p w14:paraId="2F108871"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284F21AE" w14:textId="07E9CBC8"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60" w:type="pct"/>
            <w:tcBorders>
              <w:top w:val="single" w:sz="4" w:space="0" w:color="auto"/>
              <w:left w:val="nil"/>
              <w:bottom w:val="single" w:sz="4" w:space="0" w:color="auto"/>
              <w:right w:val="single" w:sz="4" w:space="0" w:color="auto"/>
            </w:tcBorders>
            <w:vAlign w:val="center"/>
          </w:tcPr>
          <w:p w14:paraId="7ECBE6C0" w14:textId="2F6E485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61" w:type="pct"/>
            <w:tcBorders>
              <w:top w:val="single" w:sz="4" w:space="0" w:color="auto"/>
              <w:left w:val="nil"/>
              <w:bottom w:val="single" w:sz="4" w:space="0" w:color="auto"/>
              <w:right w:val="single" w:sz="4" w:space="0" w:color="auto"/>
            </w:tcBorders>
            <w:vAlign w:val="center"/>
          </w:tcPr>
          <w:p w14:paraId="6F604C15" w14:textId="4EB7422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有快递柜、垃圾分类收集点</w:t>
            </w:r>
          </w:p>
        </w:tc>
        <w:tc>
          <w:tcPr>
            <w:tcW w:w="1060" w:type="pct"/>
            <w:tcBorders>
              <w:top w:val="single" w:sz="4" w:space="0" w:color="auto"/>
              <w:left w:val="nil"/>
              <w:bottom w:val="single" w:sz="4" w:space="0" w:color="auto"/>
              <w:right w:val="single" w:sz="4" w:space="0" w:color="auto"/>
            </w:tcBorders>
            <w:vAlign w:val="center"/>
          </w:tcPr>
          <w:p w14:paraId="5C53B70A" w14:textId="303885CF"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有快递柜、垃圾分类收集点</w:t>
            </w:r>
          </w:p>
        </w:tc>
        <w:tc>
          <w:tcPr>
            <w:tcW w:w="1061" w:type="pct"/>
            <w:tcBorders>
              <w:top w:val="single" w:sz="4" w:space="0" w:color="auto"/>
              <w:left w:val="nil"/>
              <w:bottom w:val="single" w:sz="4" w:space="0" w:color="auto"/>
              <w:right w:val="single" w:sz="4" w:space="0" w:color="auto"/>
            </w:tcBorders>
            <w:vAlign w:val="center"/>
          </w:tcPr>
          <w:p w14:paraId="12A1ECC0" w14:textId="03DD4E6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有快递柜、垃圾分类收集点</w:t>
            </w:r>
          </w:p>
        </w:tc>
      </w:tr>
      <w:tr w:rsidR="009749B0" w:rsidRPr="00051DBA" w14:paraId="659FEB4E" w14:textId="77777777" w:rsidTr="00A85755">
        <w:trPr>
          <w:trHeight w:val="20"/>
          <w:jc w:val="center"/>
        </w:trPr>
        <w:tc>
          <w:tcPr>
            <w:tcW w:w="226" w:type="pct"/>
            <w:vMerge/>
            <w:tcBorders>
              <w:left w:val="single" w:sz="4" w:space="0" w:color="auto"/>
              <w:right w:val="single" w:sz="4" w:space="0" w:color="auto"/>
            </w:tcBorders>
            <w:vAlign w:val="center"/>
          </w:tcPr>
          <w:p w14:paraId="33055646"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6ECB8010" w14:textId="171C36EC"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60" w:type="pct"/>
            <w:tcBorders>
              <w:top w:val="single" w:sz="4" w:space="0" w:color="auto"/>
              <w:left w:val="nil"/>
              <w:bottom w:val="single" w:sz="4" w:space="0" w:color="auto"/>
              <w:right w:val="single" w:sz="4" w:space="0" w:color="auto"/>
            </w:tcBorders>
            <w:vAlign w:val="center"/>
          </w:tcPr>
          <w:p w14:paraId="0FFCCE57" w14:textId="4B99006A" w:rsidR="006E776A" w:rsidRPr="003A364A" w:rsidRDefault="00C14678" w:rsidP="006E776A">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开间</w:t>
            </w:r>
          </w:p>
        </w:tc>
        <w:tc>
          <w:tcPr>
            <w:tcW w:w="1061" w:type="pct"/>
            <w:tcBorders>
              <w:top w:val="single" w:sz="4" w:space="0" w:color="auto"/>
              <w:left w:val="nil"/>
              <w:bottom w:val="single" w:sz="4" w:space="0" w:color="auto"/>
              <w:right w:val="single" w:sz="4" w:space="0" w:color="auto"/>
            </w:tcBorders>
            <w:vAlign w:val="center"/>
          </w:tcPr>
          <w:p w14:paraId="7084A210" w14:textId="13026ACF"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开间</w:t>
            </w:r>
          </w:p>
        </w:tc>
        <w:tc>
          <w:tcPr>
            <w:tcW w:w="1060" w:type="pct"/>
            <w:tcBorders>
              <w:top w:val="single" w:sz="4" w:space="0" w:color="auto"/>
              <w:left w:val="nil"/>
              <w:bottom w:val="single" w:sz="4" w:space="0" w:color="auto"/>
              <w:right w:val="single" w:sz="4" w:space="0" w:color="auto"/>
            </w:tcBorders>
            <w:vAlign w:val="center"/>
          </w:tcPr>
          <w:p w14:paraId="2B4A4470" w14:textId="4C1D3EA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开间</w:t>
            </w:r>
          </w:p>
        </w:tc>
        <w:tc>
          <w:tcPr>
            <w:tcW w:w="1061" w:type="pct"/>
            <w:tcBorders>
              <w:top w:val="single" w:sz="4" w:space="0" w:color="auto"/>
              <w:left w:val="nil"/>
              <w:bottom w:val="single" w:sz="4" w:space="0" w:color="auto"/>
              <w:right w:val="single" w:sz="4" w:space="0" w:color="auto"/>
            </w:tcBorders>
            <w:vAlign w:val="center"/>
          </w:tcPr>
          <w:p w14:paraId="5B3043A5" w14:textId="3506EB6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开间</w:t>
            </w:r>
          </w:p>
        </w:tc>
      </w:tr>
      <w:tr w:rsidR="009749B0" w:rsidRPr="00051DBA" w14:paraId="6E4505BA" w14:textId="77777777" w:rsidTr="00A85755">
        <w:trPr>
          <w:trHeight w:val="20"/>
          <w:jc w:val="center"/>
        </w:trPr>
        <w:tc>
          <w:tcPr>
            <w:tcW w:w="226" w:type="pct"/>
            <w:vMerge/>
            <w:tcBorders>
              <w:left w:val="single" w:sz="4" w:space="0" w:color="auto"/>
              <w:right w:val="single" w:sz="4" w:space="0" w:color="auto"/>
            </w:tcBorders>
            <w:vAlign w:val="center"/>
          </w:tcPr>
          <w:p w14:paraId="47C874CA"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70354FA9" w14:textId="60CABFA6"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60" w:type="pct"/>
            <w:tcBorders>
              <w:top w:val="single" w:sz="4" w:space="0" w:color="auto"/>
              <w:left w:val="nil"/>
              <w:bottom w:val="single" w:sz="4" w:space="0" w:color="auto"/>
              <w:right w:val="single" w:sz="4" w:space="0" w:color="auto"/>
            </w:tcBorders>
            <w:vAlign w:val="center"/>
          </w:tcPr>
          <w:p w14:paraId="483DF4EA" w14:textId="0D44A70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61" w:type="pct"/>
            <w:tcBorders>
              <w:top w:val="single" w:sz="4" w:space="0" w:color="auto"/>
              <w:left w:val="nil"/>
              <w:bottom w:val="single" w:sz="4" w:space="0" w:color="auto"/>
              <w:right w:val="single" w:sz="4" w:space="0" w:color="auto"/>
            </w:tcBorders>
            <w:vAlign w:val="center"/>
          </w:tcPr>
          <w:p w14:paraId="0BE98BDA" w14:textId="4520724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平层</w:t>
            </w:r>
          </w:p>
        </w:tc>
        <w:tc>
          <w:tcPr>
            <w:tcW w:w="1060" w:type="pct"/>
            <w:tcBorders>
              <w:top w:val="single" w:sz="4" w:space="0" w:color="auto"/>
              <w:left w:val="nil"/>
              <w:bottom w:val="single" w:sz="4" w:space="0" w:color="auto"/>
              <w:right w:val="single" w:sz="4" w:space="0" w:color="auto"/>
            </w:tcBorders>
            <w:vAlign w:val="center"/>
          </w:tcPr>
          <w:p w14:paraId="19A6F1AE" w14:textId="4082DDC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平层</w:t>
            </w:r>
          </w:p>
        </w:tc>
        <w:tc>
          <w:tcPr>
            <w:tcW w:w="1061" w:type="pct"/>
            <w:tcBorders>
              <w:top w:val="single" w:sz="4" w:space="0" w:color="auto"/>
              <w:left w:val="nil"/>
              <w:bottom w:val="single" w:sz="4" w:space="0" w:color="auto"/>
              <w:right w:val="single" w:sz="4" w:space="0" w:color="auto"/>
            </w:tcBorders>
            <w:vAlign w:val="center"/>
          </w:tcPr>
          <w:p w14:paraId="34925EA1" w14:textId="1471EFAB"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平层</w:t>
            </w:r>
          </w:p>
        </w:tc>
      </w:tr>
      <w:tr w:rsidR="009749B0" w:rsidRPr="00051DBA" w14:paraId="0BF703B8" w14:textId="77777777" w:rsidTr="00A85755">
        <w:trPr>
          <w:trHeight w:val="20"/>
          <w:jc w:val="center"/>
        </w:trPr>
        <w:tc>
          <w:tcPr>
            <w:tcW w:w="226" w:type="pct"/>
            <w:vMerge/>
            <w:tcBorders>
              <w:left w:val="single" w:sz="4" w:space="0" w:color="auto"/>
              <w:right w:val="single" w:sz="4" w:space="0" w:color="auto"/>
            </w:tcBorders>
            <w:vAlign w:val="center"/>
          </w:tcPr>
          <w:p w14:paraId="68F99619"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4A001BB7" w14:textId="3E991A77"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r>
              <w:rPr>
                <w:rFonts w:ascii="Arial" w:hAnsi="Arial" w:cs="Arial" w:hint="eastAsia"/>
                <w:sz w:val="18"/>
                <w:szCs w:val="18"/>
              </w:rPr>
              <w:t>（㎡）</w:t>
            </w:r>
          </w:p>
        </w:tc>
        <w:tc>
          <w:tcPr>
            <w:tcW w:w="1060" w:type="pct"/>
            <w:tcBorders>
              <w:top w:val="single" w:sz="4" w:space="0" w:color="auto"/>
              <w:left w:val="nil"/>
              <w:bottom w:val="single" w:sz="4" w:space="0" w:color="auto"/>
              <w:right w:val="single" w:sz="4" w:space="0" w:color="auto"/>
            </w:tcBorders>
            <w:vAlign w:val="center"/>
          </w:tcPr>
          <w:p w14:paraId="01342522" w14:textId="62834BA2" w:rsidR="006E776A" w:rsidRPr="003A364A" w:rsidRDefault="00A85755" w:rsidP="00A85755">
            <w:pPr>
              <w:widowControl/>
              <w:adjustRightInd/>
              <w:snapToGrid w:val="0"/>
              <w:spacing w:line="240" w:lineRule="atLeast"/>
              <w:jc w:val="center"/>
              <w:textAlignment w:val="auto"/>
              <w:rPr>
                <w:rFonts w:ascii="Arial" w:hAnsi="Arial" w:cs="Arial"/>
                <w:sz w:val="18"/>
                <w:szCs w:val="18"/>
              </w:rPr>
            </w:pPr>
            <w:r w:rsidRPr="00A85755">
              <w:rPr>
                <w:rFonts w:ascii="Arial" w:hAnsi="Arial" w:cs="Arial" w:hint="eastAsia"/>
                <w:sz w:val="18"/>
                <w:szCs w:val="18"/>
              </w:rPr>
              <w:t>42.69-44.9</w:t>
            </w:r>
          </w:p>
        </w:tc>
        <w:tc>
          <w:tcPr>
            <w:tcW w:w="1061" w:type="pct"/>
            <w:tcBorders>
              <w:top w:val="single" w:sz="4" w:space="0" w:color="auto"/>
              <w:left w:val="nil"/>
              <w:bottom w:val="single" w:sz="4" w:space="0" w:color="auto"/>
              <w:right w:val="single" w:sz="4" w:space="0" w:color="auto"/>
            </w:tcBorders>
            <w:vAlign w:val="center"/>
          </w:tcPr>
          <w:p w14:paraId="4881412C" w14:textId="1A45D86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40</w:t>
            </w:r>
          </w:p>
        </w:tc>
        <w:tc>
          <w:tcPr>
            <w:tcW w:w="1060" w:type="pct"/>
            <w:tcBorders>
              <w:top w:val="single" w:sz="4" w:space="0" w:color="auto"/>
              <w:left w:val="nil"/>
              <w:bottom w:val="single" w:sz="4" w:space="0" w:color="auto"/>
              <w:right w:val="single" w:sz="4" w:space="0" w:color="auto"/>
            </w:tcBorders>
            <w:vAlign w:val="center"/>
          </w:tcPr>
          <w:p w14:paraId="21AE1B31" w14:textId="6778728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41.1</w:t>
            </w:r>
          </w:p>
        </w:tc>
        <w:tc>
          <w:tcPr>
            <w:tcW w:w="1061" w:type="pct"/>
            <w:tcBorders>
              <w:top w:val="single" w:sz="4" w:space="0" w:color="auto"/>
              <w:left w:val="nil"/>
              <w:bottom w:val="single" w:sz="4" w:space="0" w:color="auto"/>
              <w:right w:val="single" w:sz="4" w:space="0" w:color="auto"/>
            </w:tcBorders>
            <w:vAlign w:val="center"/>
          </w:tcPr>
          <w:p w14:paraId="2F55DC73" w14:textId="2723AC6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45</w:t>
            </w:r>
          </w:p>
        </w:tc>
      </w:tr>
      <w:tr w:rsidR="00EC6B36" w:rsidRPr="00051DBA" w14:paraId="2D0C3ED5" w14:textId="77777777" w:rsidTr="00A85755">
        <w:trPr>
          <w:trHeight w:val="20"/>
          <w:jc w:val="center"/>
        </w:trPr>
        <w:tc>
          <w:tcPr>
            <w:tcW w:w="226" w:type="pct"/>
            <w:vMerge/>
            <w:tcBorders>
              <w:left w:val="single" w:sz="4" w:space="0" w:color="auto"/>
              <w:bottom w:val="single" w:sz="4" w:space="0" w:color="auto"/>
              <w:right w:val="single" w:sz="4" w:space="0" w:color="auto"/>
            </w:tcBorders>
            <w:vAlign w:val="center"/>
          </w:tcPr>
          <w:p w14:paraId="25124346" w14:textId="77777777" w:rsidR="00EC6B36" w:rsidRPr="00051DBA" w:rsidRDefault="00EC6B36" w:rsidP="00EC6B36">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48AB92FF" w14:textId="1FAF3431" w:rsidR="00EC6B36" w:rsidRPr="0059661F" w:rsidRDefault="00EC6B36" w:rsidP="00EC6B36">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60" w:type="pct"/>
            <w:tcBorders>
              <w:top w:val="single" w:sz="4" w:space="0" w:color="auto"/>
              <w:left w:val="nil"/>
              <w:bottom w:val="single" w:sz="4" w:space="0" w:color="auto"/>
              <w:right w:val="single" w:sz="4" w:space="0" w:color="auto"/>
            </w:tcBorders>
            <w:vAlign w:val="center"/>
          </w:tcPr>
          <w:p w14:paraId="79330DCF" w14:textId="07C7F092"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c>
          <w:tcPr>
            <w:tcW w:w="1061" w:type="pct"/>
            <w:tcBorders>
              <w:top w:val="single" w:sz="4" w:space="0" w:color="auto"/>
              <w:left w:val="nil"/>
              <w:bottom w:val="single" w:sz="4" w:space="0" w:color="auto"/>
              <w:right w:val="single" w:sz="4" w:space="0" w:color="auto"/>
            </w:tcBorders>
            <w:vAlign w:val="center"/>
          </w:tcPr>
          <w:p w14:paraId="36A5C1D9" w14:textId="23E07B46"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c>
          <w:tcPr>
            <w:tcW w:w="1060" w:type="pct"/>
            <w:tcBorders>
              <w:top w:val="single" w:sz="4" w:space="0" w:color="auto"/>
              <w:left w:val="nil"/>
              <w:bottom w:val="single" w:sz="4" w:space="0" w:color="auto"/>
              <w:right w:val="single" w:sz="4" w:space="0" w:color="auto"/>
            </w:tcBorders>
            <w:vAlign w:val="center"/>
          </w:tcPr>
          <w:p w14:paraId="100A8138" w14:textId="6F3DBE8D"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c>
          <w:tcPr>
            <w:tcW w:w="1061" w:type="pct"/>
            <w:tcBorders>
              <w:top w:val="single" w:sz="4" w:space="0" w:color="auto"/>
              <w:left w:val="nil"/>
              <w:bottom w:val="single" w:sz="4" w:space="0" w:color="auto"/>
              <w:right w:val="single" w:sz="4" w:space="0" w:color="auto"/>
            </w:tcBorders>
            <w:vAlign w:val="center"/>
          </w:tcPr>
          <w:p w14:paraId="7E0BFD95" w14:textId="103C1818"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r>
      <w:tr w:rsidR="00EC6B36" w:rsidRPr="00051DBA" w14:paraId="6169FB49" w14:textId="77777777" w:rsidTr="00A85755">
        <w:trPr>
          <w:trHeight w:val="20"/>
          <w:jc w:val="center"/>
        </w:trPr>
        <w:tc>
          <w:tcPr>
            <w:tcW w:w="226" w:type="pct"/>
            <w:vMerge w:val="restart"/>
            <w:tcBorders>
              <w:left w:val="single" w:sz="4" w:space="0" w:color="auto"/>
              <w:bottom w:val="single" w:sz="4" w:space="0" w:color="auto"/>
              <w:right w:val="single" w:sz="4" w:space="0" w:color="auto"/>
            </w:tcBorders>
            <w:vAlign w:val="center"/>
          </w:tcPr>
          <w:p w14:paraId="1E565874" w14:textId="77777777" w:rsidR="00EC6B36" w:rsidRPr="00051DBA" w:rsidRDefault="00EC6B36" w:rsidP="00EC6B36">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532" w:type="pct"/>
            <w:tcBorders>
              <w:top w:val="single" w:sz="4" w:space="0" w:color="auto"/>
              <w:left w:val="nil"/>
              <w:bottom w:val="single" w:sz="4" w:space="0" w:color="auto"/>
              <w:right w:val="single" w:sz="4" w:space="0" w:color="auto"/>
            </w:tcBorders>
            <w:vAlign w:val="center"/>
          </w:tcPr>
          <w:p w14:paraId="718C0CDD" w14:textId="746D8080" w:rsidR="00EC6B36" w:rsidRPr="00051DBA" w:rsidRDefault="00EC6B36" w:rsidP="00EC6B36">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60" w:type="pct"/>
            <w:tcBorders>
              <w:top w:val="single" w:sz="4" w:space="0" w:color="auto"/>
              <w:left w:val="nil"/>
              <w:bottom w:val="single" w:sz="4" w:space="0" w:color="auto"/>
              <w:right w:val="single" w:sz="4" w:space="0" w:color="auto"/>
            </w:tcBorders>
            <w:vAlign w:val="center"/>
          </w:tcPr>
          <w:p w14:paraId="24D6795E" w14:textId="0E4A0D85" w:rsidR="00EC6B36" w:rsidRPr="003A364A" w:rsidRDefault="00F44495" w:rsidP="00EC6B36">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专业</w:t>
            </w:r>
            <w:r w:rsidR="00EC6B36" w:rsidRPr="003A364A">
              <w:rPr>
                <w:rFonts w:ascii="Arial" w:hAnsi="Arial" w:cs="Arial"/>
                <w:sz w:val="18"/>
                <w:szCs w:val="18"/>
              </w:rPr>
              <w:t>物业管理，封闭式管理</w:t>
            </w:r>
          </w:p>
        </w:tc>
        <w:tc>
          <w:tcPr>
            <w:tcW w:w="1061" w:type="pct"/>
            <w:tcBorders>
              <w:top w:val="single" w:sz="4" w:space="0" w:color="auto"/>
              <w:left w:val="nil"/>
              <w:bottom w:val="single" w:sz="4" w:space="0" w:color="auto"/>
              <w:right w:val="single" w:sz="4" w:space="0" w:color="auto"/>
            </w:tcBorders>
            <w:vAlign w:val="center"/>
          </w:tcPr>
          <w:p w14:paraId="52FAC105" w14:textId="124C709B"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普通物业管理</w:t>
            </w:r>
          </w:p>
        </w:tc>
        <w:tc>
          <w:tcPr>
            <w:tcW w:w="1060" w:type="pct"/>
            <w:tcBorders>
              <w:top w:val="single" w:sz="4" w:space="0" w:color="auto"/>
              <w:left w:val="nil"/>
              <w:bottom w:val="single" w:sz="4" w:space="0" w:color="auto"/>
              <w:right w:val="single" w:sz="4" w:space="0" w:color="auto"/>
            </w:tcBorders>
            <w:vAlign w:val="center"/>
          </w:tcPr>
          <w:p w14:paraId="78CBCDA8" w14:textId="32B9B9EB"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普通物业管理</w:t>
            </w:r>
          </w:p>
        </w:tc>
        <w:tc>
          <w:tcPr>
            <w:tcW w:w="1061" w:type="pct"/>
            <w:tcBorders>
              <w:top w:val="single" w:sz="4" w:space="0" w:color="auto"/>
              <w:left w:val="nil"/>
              <w:bottom w:val="single" w:sz="4" w:space="0" w:color="auto"/>
              <w:right w:val="single" w:sz="4" w:space="0" w:color="auto"/>
            </w:tcBorders>
            <w:vAlign w:val="center"/>
          </w:tcPr>
          <w:p w14:paraId="3D9D9500" w14:textId="62006EE2"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普通物业管理</w:t>
            </w:r>
          </w:p>
        </w:tc>
      </w:tr>
      <w:tr w:rsidR="00EC6B36" w:rsidRPr="00051DBA" w14:paraId="1DC731E1" w14:textId="77777777" w:rsidTr="00A85755">
        <w:trPr>
          <w:trHeight w:val="20"/>
          <w:jc w:val="center"/>
        </w:trPr>
        <w:tc>
          <w:tcPr>
            <w:tcW w:w="226" w:type="pct"/>
            <w:vMerge/>
            <w:tcBorders>
              <w:left w:val="single" w:sz="4" w:space="0" w:color="auto"/>
              <w:bottom w:val="single" w:sz="4" w:space="0" w:color="auto"/>
              <w:right w:val="single" w:sz="4" w:space="0" w:color="auto"/>
            </w:tcBorders>
            <w:vAlign w:val="center"/>
          </w:tcPr>
          <w:p w14:paraId="39DA1B01" w14:textId="77777777" w:rsidR="00EC6B36" w:rsidRPr="00051DBA" w:rsidRDefault="00EC6B36" w:rsidP="00EC6B36">
            <w:pPr>
              <w:widowControl/>
              <w:adjustRightInd/>
              <w:spacing w:line="240" w:lineRule="auto"/>
              <w:textAlignment w:val="auto"/>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vAlign w:val="center"/>
          </w:tcPr>
          <w:p w14:paraId="7F4AB606" w14:textId="7CF82ECA" w:rsidR="00EC6B36" w:rsidRPr="00051DBA" w:rsidRDefault="00EC6B36" w:rsidP="00EC6B36">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1060" w:type="pct"/>
            <w:tcBorders>
              <w:top w:val="single" w:sz="4" w:space="0" w:color="auto"/>
              <w:left w:val="nil"/>
              <w:bottom w:val="single" w:sz="4" w:space="0" w:color="auto"/>
              <w:right w:val="single" w:sz="4" w:space="0" w:color="auto"/>
            </w:tcBorders>
            <w:vAlign w:val="center"/>
          </w:tcPr>
          <w:p w14:paraId="7035FB03" w14:textId="0BD5BAB4" w:rsidR="00EC6B36" w:rsidRPr="003A364A" w:rsidRDefault="00EC6B36" w:rsidP="00EC6B36">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61" w:type="pct"/>
            <w:tcBorders>
              <w:top w:val="single" w:sz="4" w:space="0" w:color="auto"/>
              <w:left w:val="nil"/>
              <w:bottom w:val="single" w:sz="4" w:space="0" w:color="auto"/>
              <w:right w:val="single" w:sz="4" w:space="0" w:color="auto"/>
            </w:tcBorders>
            <w:vAlign w:val="center"/>
          </w:tcPr>
          <w:p w14:paraId="61EBA596" w14:textId="2BD75A23" w:rsidR="00EC6B36" w:rsidRPr="003A364A" w:rsidRDefault="00EC6B36" w:rsidP="00EC6B36">
            <w:pPr>
              <w:widowControl/>
              <w:adjustRightInd/>
              <w:snapToGrid w:val="0"/>
              <w:spacing w:line="240" w:lineRule="atLeast"/>
              <w:jc w:val="center"/>
              <w:textAlignment w:val="auto"/>
              <w:rPr>
                <w:rFonts w:ascii="Arial" w:hAnsi="Arial" w:cs="Arial"/>
                <w:sz w:val="18"/>
                <w:szCs w:val="18"/>
              </w:rPr>
            </w:pPr>
            <w:proofErr w:type="gramStart"/>
            <w:r w:rsidRPr="006E776A">
              <w:rPr>
                <w:rFonts w:ascii="Arial" w:hAnsi="Arial" w:cs="Arial" w:hint="eastAsia"/>
                <w:sz w:val="18"/>
                <w:szCs w:val="18"/>
              </w:rPr>
              <w:t>民水民</w:t>
            </w:r>
            <w:proofErr w:type="gramEnd"/>
            <w:r w:rsidRPr="006E776A">
              <w:rPr>
                <w:rFonts w:ascii="Arial" w:hAnsi="Arial" w:cs="Arial" w:hint="eastAsia"/>
                <w:sz w:val="18"/>
                <w:szCs w:val="18"/>
              </w:rPr>
              <w:t>电</w:t>
            </w:r>
          </w:p>
        </w:tc>
        <w:tc>
          <w:tcPr>
            <w:tcW w:w="1060" w:type="pct"/>
            <w:tcBorders>
              <w:top w:val="single" w:sz="4" w:space="0" w:color="auto"/>
              <w:left w:val="nil"/>
              <w:bottom w:val="single" w:sz="4" w:space="0" w:color="auto"/>
              <w:right w:val="single" w:sz="4" w:space="0" w:color="auto"/>
            </w:tcBorders>
            <w:vAlign w:val="center"/>
          </w:tcPr>
          <w:p w14:paraId="283C634E" w14:textId="16B4B493" w:rsidR="00EC6B36" w:rsidRPr="003A364A" w:rsidRDefault="00EC6B36" w:rsidP="00EC6B36">
            <w:pPr>
              <w:widowControl/>
              <w:adjustRightInd/>
              <w:snapToGrid w:val="0"/>
              <w:spacing w:line="240" w:lineRule="atLeast"/>
              <w:jc w:val="center"/>
              <w:textAlignment w:val="auto"/>
              <w:rPr>
                <w:rFonts w:ascii="Arial" w:hAnsi="Arial" w:cs="Arial"/>
                <w:sz w:val="18"/>
                <w:szCs w:val="18"/>
              </w:rPr>
            </w:pPr>
            <w:proofErr w:type="gramStart"/>
            <w:r w:rsidRPr="006E776A">
              <w:rPr>
                <w:rFonts w:ascii="Arial" w:hAnsi="Arial" w:cs="Arial" w:hint="eastAsia"/>
                <w:sz w:val="18"/>
                <w:szCs w:val="18"/>
              </w:rPr>
              <w:t>民水民</w:t>
            </w:r>
            <w:proofErr w:type="gramEnd"/>
            <w:r w:rsidRPr="006E776A">
              <w:rPr>
                <w:rFonts w:ascii="Arial" w:hAnsi="Arial" w:cs="Arial" w:hint="eastAsia"/>
                <w:sz w:val="18"/>
                <w:szCs w:val="18"/>
              </w:rPr>
              <w:t>电</w:t>
            </w:r>
          </w:p>
        </w:tc>
        <w:tc>
          <w:tcPr>
            <w:tcW w:w="1061" w:type="pct"/>
            <w:tcBorders>
              <w:top w:val="single" w:sz="4" w:space="0" w:color="auto"/>
              <w:left w:val="nil"/>
              <w:bottom w:val="single" w:sz="4" w:space="0" w:color="auto"/>
              <w:right w:val="single" w:sz="4" w:space="0" w:color="auto"/>
            </w:tcBorders>
            <w:vAlign w:val="center"/>
          </w:tcPr>
          <w:p w14:paraId="2FBA6BD2" w14:textId="433E216D" w:rsidR="00EC6B36" w:rsidRPr="003A364A" w:rsidRDefault="00EC6B36" w:rsidP="00EC6B36">
            <w:pPr>
              <w:widowControl/>
              <w:adjustRightInd/>
              <w:snapToGrid w:val="0"/>
              <w:spacing w:line="240" w:lineRule="atLeast"/>
              <w:jc w:val="center"/>
              <w:textAlignment w:val="auto"/>
              <w:rPr>
                <w:rFonts w:ascii="Arial" w:hAnsi="Arial" w:cs="Arial"/>
                <w:sz w:val="18"/>
                <w:szCs w:val="18"/>
              </w:rPr>
            </w:pPr>
            <w:proofErr w:type="gramStart"/>
            <w:r w:rsidRPr="006E776A">
              <w:rPr>
                <w:rFonts w:ascii="Arial" w:hAnsi="Arial" w:cs="Arial" w:hint="eastAsia"/>
                <w:sz w:val="18"/>
                <w:szCs w:val="18"/>
              </w:rPr>
              <w:t>民水民</w:t>
            </w:r>
            <w:proofErr w:type="gramEnd"/>
            <w:r w:rsidRPr="006E776A">
              <w:rPr>
                <w:rFonts w:ascii="Arial" w:hAnsi="Arial" w:cs="Arial" w:hint="eastAsia"/>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83"/>
        <w:gridCol w:w="2835"/>
        <w:gridCol w:w="1676"/>
        <w:gridCol w:w="1676"/>
        <w:gridCol w:w="167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7B40E788" w:rsidR="00E318FF" w:rsidRPr="00051DBA" w:rsidRDefault="006E776A"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紫金新园</w:t>
            </w:r>
          </w:p>
        </w:tc>
        <w:tc>
          <w:tcPr>
            <w:tcW w:w="897" w:type="pct"/>
            <w:tcBorders>
              <w:top w:val="nil"/>
              <w:left w:val="nil"/>
              <w:bottom w:val="single" w:sz="4" w:space="0" w:color="auto"/>
              <w:right w:val="single" w:sz="4" w:space="0" w:color="auto"/>
            </w:tcBorders>
            <w:vAlign w:val="center"/>
          </w:tcPr>
          <w:p w14:paraId="0C359E61" w14:textId="196E1130" w:rsidR="00E318FF" w:rsidRPr="00051DBA" w:rsidRDefault="006E776A"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云梦嘉苑</w:t>
            </w:r>
            <w:proofErr w:type="gramEnd"/>
          </w:p>
        </w:tc>
        <w:tc>
          <w:tcPr>
            <w:tcW w:w="896" w:type="pct"/>
            <w:tcBorders>
              <w:top w:val="nil"/>
              <w:left w:val="nil"/>
              <w:bottom w:val="single" w:sz="4" w:space="0" w:color="auto"/>
              <w:right w:val="single" w:sz="4" w:space="0" w:color="auto"/>
            </w:tcBorders>
            <w:vAlign w:val="center"/>
          </w:tcPr>
          <w:p w14:paraId="0009B4DA" w14:textId="760E852E" w:rsidR="00E318FF" w:rsidRPr="00051DBA" w:rsidRDefault="006E776A"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泽嘉苑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6E776A"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29352740"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5</w:t>
            </w:r>
          </w:p>
        </w:tc>
        <w:tc>
          <w:tcPr>
            <w:tcW w:w="897" w:type="pct"/>
            <w:tcBorders>
              <w:top w:val="nil"/>
              <w:left w:val="nil"/>
              <w:bottom w:val="single" w:sz="4" w:space="0" w:color="auto"/>
              <w:right w:val="single" w:sz="4" w:space="0" w:color="auto"/>
            </w:tcBorders>
            <w:vAlign w:val="center"/>
          </w:tcPr>
          <w:p w14:paraId="738ADF80" w14:textId="026A9397"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5</w:t>
            </w:r>
          </w:p>
        </w:tc>
        <w:tc>
          <w:tcPr>
            <w:tcW w:w="896" w:type="pct"/>
            <w:tcBorders>
              <w:top w:val="nil"/>
              <w:left w:val="nil"/>
              <w:bottom w:val="single" w:sz="4" w:space="0" w:color="auto"/>
              <w:right w:val="single" w:sz="4" w:space="0" w:color="auto"/>
            </w:tcBorders>
            <w:vAlign w:val="center"/>
          </w:tcPr>
          <w:p w14:paraId="31AD25CA" w14:textId="72EA9167"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5</w:t>
            </w:r>
          </w:p>
        </w:tc>
      </w:tr>
      <w:tr w:rsidR="006E776A"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7805AD41"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41C481C0"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E776A"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2F83E41"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1B1DAD25"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6E776A"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7C03BEEF"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6CC53BA2"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6E776A"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005CDB5"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0896A886"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6E776A"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7B5F4EAF"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C5B76D3" w14:textId="443BC8C8"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7BEA2C87" w14:textId="24287E44"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6E776A"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51B6D29" w:rsidR="006E776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25383F6D" w:rsidR="006E776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6E776A"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75B96705"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69FB248" w14:textId="2F379193"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7874261" w14:textId="0616F5A3"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0D78A7E3" w14:textId="77777777" w:rsidTr="00DA1CB7">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4FC8ACB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214DDB">
              <w:rPr>
                <w:rFonts w:ascii="Arial" w:hAnsi="Arial" w:cs="Arial" w:hint="eastAsia"/>
                <w:sz w:val="18"/>
                <w:szCs w:val="18"/>
              </w:rPr>
              <w:t>9</w:t>
            </w:r>
          </w:p>
        </w:tc>
        <w:tc>
          <w:tcPr>
            <w:tcW w:w="896" w:type="pct"/>
            <w:tcBorders>
              <w:top w:val="nil"/>
              <w:left w:val="nil"/>
              <w:bottom w:val="single" w:sz="4" w:space="0" w:color="auto"/>
              <w:right w:val="single" w:sz="4" w:space="0" w:color="auto"/>
            </w:tcBorders>
            <w:vAlign w:val="center"/>
          </w:tcPr>
          <w:p w14:paraId="5972356E" w14:textId="0B96BDF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214DDB">
              <w:rPr>
                <w:rFonts w:ascii="Arial" w:hAnsi="Arial" w:cs="Arial" w:hint="eastAsia"/>
                <w:sz w:val="18"/>
                <w:szCs w:val="18"/>
              </w:rPr>
              <w:t>9</w:t>
            </w:r>
          </w:p>
        </w:tc>
      </w:tr>
      <w:tr w:rsidR="00547F32" w:rsidRPr="00051DBA" w14:paraId="4A1C757B" w14:textId="77777777" w:rsidTr="00DA1CB7">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DA1CB7">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DA1CB7">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2FEC976B" w:rsidR="00547F32" w:rsidRPr="00051DBA" w:rsidRDefault="00214DDB"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5BFD5185" w14:textId="16A18A90" w:rsidR="00547F32" w:rsidRPr="00051DBA" w:rsidRDefault="00214DDB"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202D49D7" w14:textId="46DAB7C0" w:rsidR="00547F32" w:rsidRPr="00051DBA" w:rsidRDefault="00214DDB"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9F35076" w14:textId="77777777" w:rsidTr="00DA1CB7">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DA1CB7">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DA1CB7">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DA1CB7">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214DDB"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214DDB" w:rsidRPr="00051DBA" w:rsidRDefault="00214DDB" w:rsidP="00214DDB">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214DDB" w:rsidRPr="00051DBA" w:rsidRDefault="00214DDB" w:rsidP="00214DDB">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1485408E" w:rsidR="00214DDB" w:rsidRDefault="00214DDB" w:rsidP="00214DD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A0B16B" w14:textId="40F86A6C" w:rsidR="00214DDB" w:rsidRDefault="00214DDB" w:rsidP="00214DD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8C31A5A" w14:textId="4164DEEA" w:rsidR="00214DDB" w:rsidRDefault="00214DDB" w:rsidP="00214DD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6C9E339D"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14DDB">
              <w:rPr>
                <w:rFonts w:ascii="Arial" w:hAnsi="Arial" w:cs="Arial" w:hint="eastAsia"/>
                <w:sz w:val="18"/>
                <w:szCs w:val="18"/>
              </w:rPr>
              <w:t>99</w:t>
            </w:r>
          </w:p>
        </w:tc>
        <w:tc>
          <w:tcPr>
            <w:tcW w:w="897" w:type="pct"/>
            <w:tcBorders>
              <w:top w:val="nil"/>
              <w:left w:val="nil"/>
              <w:bottom w:val="single" w:sz="4" w:space="0" w:color="auto"/>
              <w:right w:val="single" w:sz="4" w:space="0" w:color="auto"/>
            </w:tcBorders>
            <w:vAlign w:val="center"/>
          </w:tcPr>
          <w:p w14:paraId="7D4855EB" w14:textId="4036E3F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14DDB">
              <w:rPr>
                <w:rFonts w:ascii="Arial" w:hAnsi="Arial" w:cs="Arial" w:hint="eastAsia"/>
                <w:sz w:val="18"/>
                <w:szCs w:val="18"/>
              </w:rPr>
              <w:t>99</w:t>
            </w:r>
          </w:p>
        </w:tc>
        <w:tc>
          <w:tcPr>
            <w:tcW w:w="896" w:type="pct"/>
            <w:tcBorders>
              <w:top w:val="nil"/>
              <w:left w:val="nil"/>
              <w:bottom w:val="single" w:sz="4" w:space="0" w:color="auto"/>
              <w:right w:val="single" w:sz="4" w:space="0" w:color="auto"/>
            </w:tcBorders>
            <w:vAlign w:val="center"/>
          </w:tcPr>
          <w:p w14:paraId="5B15041E" w14:textId="39547FA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14DDB">
              <w:rPr>
                <w:rFonts w:ascii="Arial" w:hAnsi="Arial" w:cs="Arial" w:hint="eastAsia"/>
                <w:sz w:val="18"/>
                <w:szCs w:val="18"/>
              </w:rPr>
              <w:t>99</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09CBE61" w:rsidR="00E318FF" w:rsidRPr="00051DBA" w:rsidRDefault="00214DDB" w:rsidP="00E318FF">
            <w:pPr>
              <w:widowControl/>
              <w:adjustRightInd/>
              <w:spacing w:line="240" w:lineRule="auto"/>
              <w:jc w:val="center"/>
              <w:rPr>
                <w:rFonts w:ascii="Arial" w:hAnsi="Arial" w:cs="Arial"/>
                <w:sz w:val="18"/>
                <w:szCs w:val="18"/>
              </w:rPr>
            </w:pPr>
            <w:r>
              <w:rPr>
                <w:rFonts w:ascii="Arial" w:hAnsi="Arial" w:cs="Arial" w:hint="eastAsia"/>
                <w:sz w:val="18"/>
                <w:szCs w:val="18"/>
              </w:rPr>
              <w:t>65.00</w:t>
            </w:r>
          </w:p>
        </w:tc>
        <w:tc>
          <w:tcPr>
            <w:tcW w:w="897" w:type="pct"/>
            <w:tcBorders>
              <w:top w:val="nil"/>
              <w:left w:val="nil"/>
              <w:bottom w:val="single" w:sz="4" w:space="0" w:color="auto"/>
              <w:right w:val="single" w:sz="4" w:space="0" w:color="auto"/>
            </w:tcBorders>
            <w:vAlign w:val="center"/>
          </w:tcPr>
          <w:p w14:paraId="7E67A3FB" w14:textId="476C613F" w:rsidR="00E318FF" w:rsidRPr="00051DBA" w:rsidRDefault="00214DDB" w:rsidP="00E318FF">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896" w:type="pct"/>
            <w:tcBorders>
              <w:top w:val="nil"/>
              <w:left w:val="nil"/>
              <w:bottom w:val="single" w:sz="4" w:space="0" w:color="auto"/>
              <w:right w:val="single" w:sz="4" w:space="0" w:color="auto"/>
            </w:tcBorders>
            <w:vAlign w:val="center"/>
          </w:tcPr>
          <w:p w14:paraId="690AD19D" w14:textId="250491E8" w:rsidR="00E318FF" w:rsidRPr="00051DBA" w:rsidRDefault="00214DDB" w:rsidP="00E318FF">
            <w:pPr>
              <w:widowControl/>
              <w:adjustRightInd/>
              <w:spacing w:line="240" w:lineRule="auto"/>
              <w:jc w:val="center"/>
              <w:rPr>
                <w:rFonts w:ascii="Arial" w:hAnsi="Arial" w:cs="Arial"/>
                <w:sz w:val="18"/>
                <w:szCs w:val="18"/>
              </w:rPr>
            </w:pPr>
            <w:r>
              <w:rPr>
                <w:rFonts w:ascii="Arial" w:hAnsi="Arial" w:cs="Arial" w:hint="eastAsia"/>
                <w:sz w:val="18"/>
                <w:szCs w:val="18"/>
              </w:rPr>
              <w:t>59.57</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24217371"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52.48</w:t>
            </w:r>
          </w:p>
        </w:tc>
        <w:tc>
          <w:tcPr>
            <w:tcW w:w="897" w:type="pct"/>
            <w:tcBorders>
              <w:top w:val="single" w:sz="4" w:space="0" w:color="auto"/>
              <w:left w:val="nil"/>
              <w:bottom w:val="single" w:sz="4" w:space="0" w:color="auto"/>
              <w:right w:val="single" w:sz="4" w:space="0" w:color="auto"/>
            </w:tcBorders>
            <w:vAlign w:val="center"/>
          </w:tcPr>
          <w:p w14:paraId="64763B3B" w14:textId="263A2CFD"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49.61</w:t>
            </w:r>
          </w:p>
        </w:tc>
        <w:tc>
          <w:tcPr>
            <w:tcW w:w="896" w:type="pct"/>
            <w:tcBorders>
              <w:top w:val="single" w:sz="4" w:space="0" w:color="auto"/>
              <w:left w:val="nil"/>
              <w:bottom w:val="single" w:sz="4" w:space="0" w:color="auto"/>
              <w:right w:val="single" w:sz="4" w:space="0" w:color="auto"/>
            </w:tcBorders>
            <w:vAlign w:val="center"/>
          </w:tcPr>
          <w:p w14:paraId="26CB3900" w14:textId="0312CB5F"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47.61</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02B46010"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49.9</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72" w:name="_Toc438628373"/>
      <w:bookmarkStart w:id="73"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lastRenderedPageBreak/>
        <w:t>六、估价结果确定</w:t>
      </w:r>
      <w:bookmarkEnd w:id="72"/>
      <w:bookmarkEnd w:id="73"/>
    </w:p>
    <w:p w14:paraId="75AE4BC9" w14:textId="77777777" w:rsidR="00F14655" w:rsidRDefault="00F14655">
      <w:pPr>
        <w:spacing w:line="480" w:lineRule="auto"/>
        <w:ind w:firstLineChars="200" w:firstLine="420"/>
        <w:rPr>
          <w:rFonts w:ascii="楷体_GB2312" w:eastAsia="楷体_GB2312"/>
          <w:sz w:val="28"/>
        </w:rPr>
      </w:pPr>
      <w:bookmarkStart w:id="74"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02"/>
        <w:gridCol w:w="1690"/>
        <w:gridCol w:w="2957"/>
      </w:tblGrid>
      <w:tr w:rsidR="00216B18" w:rsidRPr="00783C56" w14:paraId="174B1114" w14:textId="77777777" w:rsidTr="00DA1CB7">
        <w:trPr>
          <w:cantSplit/>
          <w:trHeight w:val="670"/>
          <w:jc w:val="center"/>
        </w:trPr>
        <w:tc>
          <w:tcPr>
            <w:tcW w:w="4735" w:type="dxa"/>
            <w:vAlign w:val="center"/>
          </w:tcPr>
          <w:p w14:paraId="013DA50E" w14:textId="77777777" w:rsidR="00216B18" w:rsidRPr="004F3B6F"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bookmarkStart w:id="75"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DA1CB7">
        <w:trPr>
          <w:cantSplit/>
          <w:trHeight w:val="670"/>
          <w:jc w:val="center"/>
        </w:trPr>
        <w:tc>
          <w:tcPr>
            <w:tcW w:w="4735" w:type="dxa"/>
            <w:vAlign w:val="center"/>
          </w:tcPr>
          <w:p w14:paraId="35DAEB82" w14:textId="3C7A2730"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w:t>
            </w:r>
            <w:r w:rsidR="007B6B2B">
              <w:rPr>
                <w:rFonts w:ascii="Arial" w:eastAsia="华文细黑" w:hAnsi="Arial" w:cs="Arial" w:hint="eastAsia"/>
                <w:sz w:val="18"/>
                <w:szCs w:val="18"/>
              </w:rPr>
              <w:t>永定镇</w:t>
            </w:r>
            <w:r w:rsidR="007B6B2B">
              <w:rPr>
                <w:rFonts w:ascii="Arial" w:eastAsia="华文细黑" w:hAnsi="Arial" w:cs="Arial" w:hint="eastAsia"/>
                <w:sz w:val="18"/>
                <w:szCs w:val="18"/>
              </w:rPr>
              <w:t>MC00-0600-0034</w:t>
            </w:r>
            <w:r w:rsidR="007B6B2B">
              <w:rPr>
                <w:rFonts w:ascii="Arial" w:eastAsia="华文细黑" w:hAnsi="Arial" w:cs="Arial" w:hint="eastAsia"/>
                <w:sz w:val="18"/>
                <w:szCs w:val="18"/>
              </w:rPr>
              <w:t>地块（现状坐落：栗园庄中路</w:t>
            </w:r>
            <w:r w:rsidR="007B6B2B">
              <w:rPr>
                <w:rFonts w:ascii="Arial" w:eastAsia="华文细黑" w:hAnsi="Arial" w:cs="Arial" w:hint="eastAsia"/>
                <w:sz w:val="18"/>
                <w:szCs w:val="18"/>
              </w:rPr>
              <w:t>2</w:t>
            </w:r>
            <w:r w:rsidR="007B6B2B">
              <w:rPr>
                <w:rFonts w:ascii="Arial" w:eastAsia="华文细黑" w:hAnsi="Arial" w:cs="Arial" w:hint="eastAsia"/>
                <w:sz w:val="18"/>
                <w:szCs w:val="18"/>
              </w:rPr>
              <w:t>号院）</w:t>
            </w:r>
            <w:r w:rsidR="007B6B2B">
              <w:rPr>
                <w:rFonts w:ascii="Arial" w:eastAsia="华文细黑" w:hAnsi="Arial" w:cs="Arial" w:hint="eastAsia"/>
                <w:sz w:val="18"/>
                <w:szCs w:val="18"/>
              </w:rPr>
              <w:t>7</w:t>
            </w:r>
            <w:r w:rsidR="007B6B2B">
              <w:rPr>
                <w:rFonts w:ascii="Arial" w:eastAsia="华文细黑" w:hAnsi="Arial" w:cs="Arial" w:hint="eastAsia"/>
                <w:sz w:val="18"/>
                <w:szCs w:val="18"/>
              </w:rPr>
              <w:t>、</w:t>
            </w:r>
            <w:r w:rsidR="007B6B2B">
              <w:rPr>
                <w:rFonts w:ascii="Arial" w:eastAsia="华文细黑" w:hAnsi="Arial" w:cs="Arial" w:hint="eastAsia"/>
                <w:sz w:val="18"/>
                <w:szCs w:val="18"/>
              </w:rPr>
              <w:t>8</w:t>
            </w:r>
            <w:r w:rsidR="007B6B2B">
              <w:rPr>
                <w:rFonts w:ascii="Arial" w:eastAsia="华文细黑" w:hAnsi="Arial" w:cs="Arial" w:hint="eastAsia"/>
                <w:sz w:val="18"/>
                <w:szCs w:val="18"/>
              </w:rPr>
              <w:t>号楼</w:t>
            </w:r>
            <w:r w:rsidR="00D5090B">
              <w:rPr>
                <w:rFonts w:ascii="Arial" w:eastAsia="华文细黑" w:hAnsi="Arial" w:cs="Arial" w:hint="eastAsia"/>
                <w:sz w:val="18"/>
                <w:szCs w:val="18"/>
              </w:rPr>
              <w:t>（伴山领寓）</w:t>
            </w:r>
            <w:r w:rsidR="00D5090B">
              <w:rPr>
                <w:rFonts w:ascii="Arial" w:eastAsia="华文细黑" w:hAnsi="Arial" w:cs="Arial" w:hint="eastAsia"/>
                <w:sz w:val="18"/>
                <w:szCs w:val="18"/>
              </w:rPr>
              <w:t>354</w:t>
            </w:r>
            <w:r w:rsidR="00D5090B">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23659997" w:rsidR="00216B18" w:rsidRPr="0035516C" w:rsidRDefault="00AF3DB7"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15689.15</w:t>
            </w:r>
          </w:p>
        </w:tc>
        <w:tc>
          <w:tcPr>
            <w:tcW w:w="2977" w:type="dxa"/>
            <w:vAlign w:val="center"/>
          </w:tcPr>
          <w:p w14:paraId="7BCE6FE2" w14:textId="70DF5100" w:rsidR="00216B18" w:rsidRPr="0035516C" w:rsidRDefault="00214DDB"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49.9</w:t>
            </w:r>
          </w:p>
        </w:tc>
      </w:tr>
    </w:tbl>
    <w:p w14:paraId="7E711423" w14:textId="5021B27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000375D2" w:rsidRPr="000375D2">
        <w:rPr>
          <w:rFonts w:ascii="Arial" w:eastAsia="华文细黑" w:hAnsi="Arial" w:cs="宋体" w:hint="eastAsia"/>
          <w:sz w:val="18"/>
          <w:szCs w:val="18"/>
        </w:rPr>
        <w:t>包含房屋使用费及租赁税费、供暖费、家具家电使用费等，不包含持有运营单位在住房租赁合同中明确约定由承租人承担的基础服务费、增值服务费、能源费、车位使用费等费用</w:t>
      </w:r>
      <w:r w:rsidR="00C11C2E">
        <w:rPr>
          <w:rFonts w:ascii="Arial" w:eastAsia="华文细黑" w:hAnsi="Arial" w:cs="宋体" w:hint="eastAsia"/>
          <w:sz w:val="18"/>
          <w:szCs w:val="18"/>
        </w:rPr>
        <w:t>。</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rsidSect="006A69B1">
          <w:footerReference w:type="default" r:id="rId38"/>
          <w:footerReference w:type="first" r:id="rId39"/>
          <w:pgSz w:w="11907" w:h="16840"/>
          <w:pgMar w:top="1134" w:right="1134" w:bottom="1134" w:left="1418" w:header="680" w:footer="850"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76"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75"/>
      <w:bookmarkEnd w:id="76"/>
    </w:p>
    <w:bookmarkEnd w:id="74"/>
    <w:p w14:paraId="2CDBFD41" w14:textId="77777777" w:rsidR="00DE6D7B" w:rsidRPr="00DE6D7B" w:rsidRDefault="00DE6D7B" w:rsidP="00DE6D7B">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w:t>
      </w:r>
      <w:r w:rsidRPr="00DE6D7B">
        <w:rPr>
          <w:rFonts w:ascii="Arial" w:hAnsi="Arial" w:cs="Arial" w:hint="eastAsia"/>
          <w:sz w:val="21"/>
          <w:szCs w:val="21"/>
        </w:rPr>
        <w:t>委托书》复印件</w:t>
      </w:r>
    </w:p>
    <w:p w14:paraId="0E8F6914"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2EBEDC2A"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B10FE10"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hint="eastAsia"/>
          <w:bCs/>
          <w:sz w:val="21"/>
        </w:rPr>
        <w:t>《北京市门头沟区永定镇集体土地建设租赁住房项目合作协议》复印件</w:t>
      </w:r>
    </w:p>
    <w:p w14:paraId="05EF9E9B" w14:textId="4D82ED5C"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Pr="00DE6D7B">
        <w:rPr>
          <w:rFonts w:ascii="Arial" w:hAnsi="Arial" w:cs="Arial" w:hint="eastAsia"/>
          <w:kern w:val="2"/>
          <w:sz w:val="21"/>
          <w:szCs w:val="21"/>
        </w:rPr>
        <w:t>京（</w:t>
      </w:r>
      <w:r w:rsidRPr="00DE6D7B">
        <w:rPr>
          <w:rFonts w:ascii="Arial" w:hAnsi="Arial" w:cs="Arial" w:hint="eastAsia"/>
          <w:kern w:val="2"/>
          <w:sz w:val="21"/>
          <w:szCs w:val="21"/>
        </w:rPr>
        <w:t>2020</w:t>
      </w:r>
      <w:r w:rsidRPr="00DE6D7B">
        <w:rPr>
          <w:rFonts w:ascii="Arial" w:hAnsi="Arial" w:cs="Arial" w:hint="eastAsia"/>
          <w:kern w:val="2"/>
          <w:sz w:val="21"/>
          <w:szCs w:val="21"/>
        </w:rPr>
        <w:t>）门不动产权第</w:t>
      </w:r>
      <w:r w:rsidR="00D5090B">
        <w:rPr>
          <w:rFonts w:ascii="Arial" w:hAnsi="Arial" w:cs="Arial" w:hint="eastAsia"/>
          <w:kern w:val="2"/>
          <w:sz w:val="21"/>
          <w:szCs w:val="21"/>
        </w:rPr>
        <w:t>0007637</w:t>
      </w:r>
      <w:r w:rsidRPr="00DE6D7B">
        <w:rPr>
          <w:rFonts w:ascii="Arial" w:hAnsi="Arial" w:cs="Arial" w:hint="eastAsia"/>
          <w:kern w:val="2"/>
          <w:sz w:val="21"/>
          <w:szCs w:val="21"/>
        </w:rPr>
        <w:t>号</w:t>
      </w:r>
      <w:r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54A45E46" w14:textId="259B91B0"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003B7E42">
        <w:rPr>
          <w:rFonts w:ascii="Arial" w:hAnsi="Arial" w:cs="Arial" w:hint="eastAsia"/>
          <w:kern w:val="2"/>
          <w:sz w:val="21"/>
          <w:szCs w:val="21"/>
        </w:rPr>
        <w:t>京保租认定</w:t>
      </w:r>
      <w:proofErr w:type="gramEnd"/>
      <w:r w:rsidR="003B7E42">
        <w:rPr>
          <w:rFonts w:ascii="Arial" w:hAnsi="Arial" w:cs="Arial" w:hint="eastAsia"/>
          <w:kern w:val="2"/>
          <w:sz w:val="21"/>
          <w:szCs w:val="21"/>
        </w:rPr>
        <w:t>（</w:t>
      </w:r>
      <w:r w:rsidR="003B7E42">
        <w:rPr>
          <w:rFonts w:ascii="Arial" w:hAnsi="Arial" w:cs="Arial" w:hint="eastAsia"/>
          <w:kern w:val="2"/>
          <w:sz w:val="21"/>
          <w:szCs w:val="21"/>
        </w:rPr>
        <w:t>2022</w:t>
      </w:r>
      <w:r w:rsidR="003B7E42">
        <w:rPr>
          <w:rFonts w:ascii="Arial" w:hAnsi="Arial" w:cs="Arial" w:hint="eastAsia"/>
          <w:kern w:val="2"/>
          <w:sz w:val="21"/>
          <w:szCs w:val="21"/>
        </w:rPr>
        <w:t>）</w:t>
      </w:r>
      <w:r w:rsidR="003B7E42">
        <w:rPr>
          <w:rFonts w:ascii="Arial" w:hAnsi="Arial" w:cs="Arial" w:hint="eastAsia"/>
          <w:kern w:val="2"/>
          <w:sz w:val="21"/>
          <w:szCs w:val="21"/>
        </w:rPr>
        <w:t>17-X1</w:t>
      </w:r>
      <w:r w:rsidR="003B7E42">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40C18596"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proofErr w:type="gramStart"/>
      <w:r>
        <w:rPr>
          <w:rFonts w:ascii="Arial" w:hAnsi="Arial" w:hint="eastAsia"/>
          <w:sz w:val="21"/>
          <w:szCs w:val="24"/>
        </w:rPr>
        <w:t>规</w:t>
      </w:r>
      <w:proofErr w:type="gramEnd"/>
      <w:r>
        <w:rPr>
          <w:rFonts w:ascii="Arial" w:hAnsi="Arial" w:hint="eastAsia"/>
          <w:sz w:val="21"/>
          <w:szCs w:val="24"/>
        </w:rPr>
        <w:t>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5B2EA362"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73EC2EA"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DC85C75" w14:textId="4C19E977" w:rsidR="00DE6D7B" w:rsidRPr="00AF7A46"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D5090B">
        <w:rPr>
          <w:rFonts w:ascii="Arial" w:hAnsi="Arial" w:cs="Arial" w:hint="eastAsia"/>
          <w:kern w:val="2"/>
          <w:sz w:val="21"/>
          <w:szCs w:val="21"/>
        </w:rPr>
        <w:t>栗园庄中路</w:t>
      </w:r>
      <w:r w:rsidR="00D5090B">
        <w:rPr>
          <w:rFonts w:ascii="Arial" w:hAnsi="Arial" w:cs="Arial" w:hint="eastAsia"/>
          <w:kern w:val="2"/>
          <w:sz w:val="21"/>
          <w:szCs w:val="21"/>
        </w:rPr>
        <w:t>2</w:t>
      </w:r>
      <w:r w:rsidR="00D5090B">
        <w:rPr>
          <w:rFonts w:ascii="Arial" w:hAnsi="Arial" w:cs="Arial" w:hint="eastAsia"/>
          <w:kern w:val="2"/>
          <w:sz w:val="21"/>
          <w:szCs w:val="21"/>
        </w:rPr>
        <w:t>号院</w:t>
      </w:r>
      <w:r w:rsidR="00D5090B">
        <w:rPr>
          <w:rFonts w:ascii="Arial" w:hAnsi="Arial" w:cs="Arial" w:hint="eastAsia"/>
          <w:kern w:val="2"/>
          <w:sz w:val="21"/>
          <w:szCs w:val="21"/>
        </w:rPr>
        <w:t>7</w:t>
      </w:r>
      <w:r w:rsidR="00D5090B">
        <w:rPr>
          <w:rFonts w:ascii="Arial" w:hAnsi="Arial" w:cs="Arial" w:hint="eastAsia"/>
          <w:kern w:val="2"/>
          <w:sz w:val="21"/>
          <w:szCs w:val="21"/>
        </w:rPr>
        <w:t>、</w:t>
      </w:r>
      <w:r w:rsidR="00D5090B">
        <w:rPr>
          <w:rFonts w:ascii="Arial" w:hAnsi="Arial" w:cs="Arial" w:hint="eastAsia"/>
          <w:kern w:val="2"/>
          <w:sz w:val="21"/>
          <w:szCs w:val="21"/>
        </w:rPr>
        <w:t>8</w:t>
      </w:r>
      <w:r w:rsidR="00D5090B">
        <w:rPr>
          <w:rFonts w:ascii="Arial" w:hAnsi="Arial" w:cs="Arial" w:hint="eastAsia"/>
          <w:kern w:val="2"/>
          <w:sz w:val="21"/>
          <w:szCs w:val="21"/>
        </w:rPr>
        <w:t>号楼（伴山领寓）房源表</w:t>
      </w:r>
      <w:r w:rsidRPr="006F6FFF">
        <w:rPr>
          <w:rFonts w:ascii="Arial" w:hAnsi="Arial" w:cs="Arial" w:hint="eastAsia"/>
          <w:kern w:val="2"/>
          <w:sz w:val="21"/>
          <w:szCs w:val="21"/>
        </w:rPr>
        <w:t>》复印件</w:t>
      </w:r>
    </w:p>
    <w:p w14:paraId="7A8FB8FC" w14:textId="77777777" w:rsidR="00DE6D7B"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建设单位</w:t>
      </w:r>
      <w:r w:rsidRPr="006F6FFF">
        <w:rPr>
          <w:rFonts w:ascii="Arial" w:hAnsi="Arial"/>
          <w:sz w:val="21"/>
          <w:szCs w:val="24"/>
        </w:rPr>
        <w:t>《营业执照（副本）》复印件</w:t>
      </w:r>
    </w:p>
    <w:p w14:paraId="76B89C7F"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2358A535" w14:textId="77777777" w:rsidR="00DE6D7B" w:rsidRDefault="00DE6D7B" w:rsidP="00DE6D7B">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1AC6997B"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FFAB223" w14:textId="77777777" w:rsidR="00DE6D7B" w:rsidRPr="00783C56" w:rsidRDefault="00DE6D7B" w:rsidP="00DE6D7B">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5F0D8D12" w14:textId="440F6580" w:rsidR="00F14655" w:rsidRPr="006E2850" w:rsidRDefault="00DE6D7B" w:rsidP="006E2850">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sectPr w:rsidR="00F14655" w:rsidRPr="006E2850" w:rsidSect="006A69B1">
      <w:pgSz w:w="11907" w:h="16840"/>
      <w:pgMar w:top="1134" w:right="1134" w:bottom="1134" w:left="1418" w:header="68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598B8" w14:textId="77777777" w:rsidR="00766802" w:rsidRDefault="00766802">
      <w:pPr>
        <w:spacing w:before="0" w:after="0" w:line="240" w:lineRule="auto"/>
      </w:pPr>
      <w:r>
        <w:separator/>
      </w:r>
    </w:p>
  </w:endnote>
  <w:endnote w:type="continuationSeparator" w:id="0">
    <w:p w14:paraId="09A42711" w14:textId="77777777" w:rsidR="00766802" w:rsidRDefault="007668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24C37A5E"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3B7E42" w:rsidRPr="003B7E42">
      <w:rPr>
        <w:rFonts w:ascii="Arial" w:hAnsi="Arial" w:cs="Arial"/>
      </w:rPr>
      <w:t>2025-1-0737-F01ZLGJ6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6</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2D4D6CBE"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3B7E42" w:rsidRPr="003B7E42">
      <w:rPr>
        <w:rFonts w:ascii="Arial" w:hAnsi="Arial" w:cs="Arial"/>
      </w:rPr>
      <w:t>2025-1-0737-F01ZLGJ6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3</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548F006D"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3B7E42" w:rsidRPr="003B7E42">
      <w:rPr>
        <w:rFonts w:ascii="Arial" w:hAnsi="Arial" w:cs="Arial"/>
      </w:rPr>
      <w:t>2025-1-0737-F01ZLGJ6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9</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77724088"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3B7E42" w:rsidRPr="003B7E42">
      <w:rPr>
        <w:rFonts w:ascii="Arial" w:hAnsi="Arial" w:cs="Arial"/>
      </w:rPr>
      <w:t>2025-1-0737-F01ZLGJ6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18</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67FD394A"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3B7E42" w:rsidRPr="003B7E42">
      <w:rPr>
        <w:rFonts w:ascii="Arial" w:hAnsi="Arial" w:cs="Arial"/>
      </w:rPr>
      <w:t>2025-1-0737-F01ZLGJ6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F4074E" w:rsidRPr="00F4074E">
      <w:rPr>
        <w:rFonts w:ascii="Arial" w:hAnsi="Arial" w:cs="Arial"/>
        <w:noProof/>
        <w:lang w:val="zh-CN"/>
      </w:rPr>
      <w:t>46</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8080F" w14:textId="77777777" w:rsidR="00766802" w:rsidRDefault="00766802">
      <w:pPr>
        <w:spacing w:before="0" w:after="0" w:line="240" w:lineRule="auto"/>
      </w:pPr>
      <w:r>
        <w:separator/>
      </w:r>
    </w:p>
  </w:footnote>
  <w:footnote w:type="continuationSeparator" w:id="0">
    <w:p w14:paraId="79EEC41D" w14:textId="77777777" w:rsidR="00766802" w:rsidRDefault="007668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DA1CB7" w:rsidRDefault="00DA1CB7">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DA1CB7" w:rsidRDefault="00DA1CB7">
    <w:pPr>
      <w:pStyle w:val="af3"/>
    </w:pPr>
  </w:p>
  <w:p w14:paraId="634E0C31" w14:textId="77777777" w:rsidR="00DA1CB7" w:rsidRDefault="00DA1CB7">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DA1CB7" w:rsidRDefault="00DA1CB7">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67579614">
    <w:abstractNumId w:val="15"/>
  </w:num>
  <w:num w:numId="2" w16cid:durableId="1565142692">
    <w:abstractNumId w:val="14"/>
  </w:num>
  <w:num w:numId="3" w16cid:durableId="1876891676">
    <w:abstractNumId w:val="2"/>
  </w:num>
  <w:num w:numId="4" w16cid:durableId="1015232581">
    <w:abstractNumId w:val="11"/>
  </w:num>
  <w:num w:numId="5" w16cid:durableId="988486703">
    <w:abstractNumId w:val="10"/>
  </w:num>
  <w:num w:numId="6" w16cid:durableId="179009801">
    <w:abstractNumId w:val="0"/>
  </w:num>
  <w:num w:numId="7" w16cid:durableId="1522470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6772932">
    <w:abstractNumId w:val="4"/>
  </w:num>
  <w:num w:numId="9" w16cid:durableId="658651064">
    <w:abstractNumId w:val="7"/>
  </w:num>
  <w:num w:numId="10" w16cid:durableId="2131971252">
    <w:abstractNumId w:val="9"/>
  </w:num>
  <w:num w:numId="11" w16cid:durableId="1942374733">
    <w:abstractNumId w:val="12"/>
  </w:num>
  <w:num w:numId="12" w16cid:durableId="1203397195">
    <w:abstractNumId w:val="8"/>
  </w:num>
  <w:num w:numId="13" w16cid:durableId="454060556">
    <w:abstractNumId w:val="3"/>
  </w:num>
  <w:num w:numId="14" w16cid:durableId="238104789">
    <w:abstractNumId w:val="5"/>
  </w:num>
  <w:num w:numId="15" w16cid:durableId="435253700">
    <w:abstractNumId w:val="14"/>
  </w:num>
  <w:num w:numId="16" w16cid:durableId="1810900141">
    <w:abstractNumId w:val="1"/>
  </w:num>
  <w:num w:numId="17" w16cid:durableId="529730505">
    <w:abstractNumId w:val="6"/>
  </w:num>
  <w:num w:numId="18" w16cid:durableId="12450658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5D2"/>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37D"/>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921"/>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1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2578"/>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213E"/>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44FD"/>
    <w:rsid w:val="00195E06"/>
    <w:rsid w:val="00195E41"/>
    <w:rsid w:val="00195FE5"/>
    <w:rsid w:val="001967C0"/>
    <w:rsid w:val="00196A6D"/>
    <w:rsid w:val="00197233"/>
    <w:rsid w:val="001A0CB1"/>
    <w:rsid w:val="001A124A"/>
    <w:rsid w:val="001A1D6F"/>
    <w:rsid w:val="001A1D76"/>
    <w:rsid w:val="001A1FBE"/>
    <w:rsid w:val="001A326D"/>
    <w:rsid w:val="001A3693"/>
    <w:rsid w:val="001A4682"/>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20B"/>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4DDB"/>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7B6"/>
    <w:rsid w:val="00285A21"/>
    <w:rsid w:val="00285E19"/>
    <w:rsid w:val="0028629C"/>
    <w:rsid w:val="00286DF0"/>
    <w:rsid w:val="00287984"/>
    <w:rsid w:val="002903F4"/>
    <w:rsid w:val="002906EB"/>
    <w:rsid w:val="0029089E"/>
    <w:rsid w:val="00290B69"/>
    <w:rsid w:val="00292596"/>
    <w:rsid w:val="00292BED"/>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4B93"/>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3EC3"/>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9C6"/>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4EE"/>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B7E42"/>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8DD"/>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50E"/>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0E8"/>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6FD9"/>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A3D"/>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25C"/>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C78"/>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1D3E"/>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1F0"/>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12D"/>
    <w:rsid w:val="006427C3"/>
    <w:rsid w:val="00642FF9"/>
    <w:rsid w:val="0064305A"/>
    <w:rsid w:val="006436E0"/>
    <w:rsid w:val="006438A3"/>
    <w:rsid w:val="00643D12"/>
    <w:rsid w:val="00643D95"/>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6930"/>
    <w:rsid w:val="00697C1F"/>
    <w:rsid w:val="00697CD2"/>
    <w:rsid w:val="00697D64"/>
    <w:rsid w:val="006A170D"/>
    <w:rsid w:val="006A1EC4"/>
    <w:rsid w:val="006A1F41"/>
    <w:rsid w:val="006A2D48"/>
    <w:rsid w:val="006A310D"/>
    <w:rsid w:val="006A34B4"/>
    <w:rsid w:val="006A42A5"/>
    <w:rsid w:val="006A584B"/>
    <w:rsid w:val="006A62C5"/>
    <w:rsid w:val="006A69B1"/>
    <w:rsid w:val="006A6A96"/>
    <w:rsid w:val="006A6CC3"/>
    <w:rsid w:val="006A6D95"/>
    <w:rsid w:val="006A7164"/>
    <w:rsid w:val="006A7E07"/>
    <w:rsid w:val="006A7FE1"/>
    <w:rsid w:val="006B0C47"/>
    <w:rsid w:val="006B0DF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850"/>
    <w:rsid w:val="006E2E8E"/>
    <w:rsid w:val="006E3034"/>
    <w:rsid w:val="006E3591"/>
    <w:rsid w:val="006E3743"/>
    <w:rsid w:val="006E3B3D"/>
    <w:rsid w:val="006E50FB"/>
    <w:rsid w:val="006E53FF"/>
    <w:rsid w:val="006E56AD"/>
    <w:rsid w:val="006E5922"/>
    <w:rsid w:val="006E7149"/>
    <w:rsid w:val="006E776A"/>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1A1"/>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6802"/>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05B"/>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6B2B"/>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170"/>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430"/>
    <w:rsid w:val="00877563"/>
    <w:rsid w:val="00877908"/>
    <w:rsid w:val="00877C9E"/>
    <w:rsid w:val="00877CD7"/>
    <w:rsid w:val="00877D40"/>
    <w:rsid w:val="00880417"/>
    <w:rsid w:val="008807B4"/>
    <w:rsid w:val="00881AD0"/>
    <w:rsid w:val="00881B39"/>
    <w:rsid w:val="00881BF4"/>
    <w:rsid w:val="00881FB0"/>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777"/>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214"/>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040D"/>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49B0"/>
    <w:rsid w:val="00975393"/>
    <w:rsid w:val="009762E8"/>
    <w:rsid w:val="00976A3E"/>
    <w:rsid w:val="009770E4"/>
    <w:rsid w:val="00977F51"/>
    <w:rsid w:val="00980578"/>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56C"/>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6D06"/>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3C6A"/>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5755"/>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A7A9A"/>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3DB7"/>
    <w:rsid w:val="00AF419B"/>
    <w:rsid w:val="00AF62C1"/>
    <w:rsid w:val="00AF6DEE"/>
    <w:rsid w:val="00AF766E"/>
    <w:rsid w:val="00AF7A46"/>
    <w:rsid w:val="00B000BE"/>
    <w:rsid w:val="00B0016F"/>
    <w:rsid w:val="00B005B7"/>
    <w:rsid w:val="00B01117"/>
    <w:rsid w:val="00B01C49"/>
    <w:rsid w:val="00B01CA9"/>
    <w:rsid w:val="00B026E6"/>
    <w:rsid w:val="00B03497"/>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77CAA"/>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58F9"/>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648"/>
    <w:rsid w:val="00BD186C"/>
    <w:rsid w:val="00BD2099"/>
    <w:rsid w:val="00BD3BEC"/>
    <w:rsid w:val="00BD3F39"/>
    <w:rsid w:val="00BD6B0E"/>
    <w:rsid w:val="00BD7121"/>
    <w:rsid w:val="00BD7353"/>
    <w:rsid w:val="00BE03AD"/>
    <w:rsid w:val="00BE0648"/>
    <w:rsid w:val="00BE0892"/>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1C2E"/>
    <w:rsid w:val="00C1250B"/>
    <w:rsid w:val="00C12720"/>
    <w:rsid w:val="00C128CD"/>
    <w:rsid w:val="00C133F9"/>
    <w:rsid w:val="00C13F62"/>
    <w:rsid w:val="00C14678"/>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71"/>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090B"/>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CB7"/>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094"/>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186E"/>
    <w:rsid w:val="00DE2AEE"/>
    <w:rsid w:val="00DE2B0F"/>
    <w:rsid w:val="00DE3008"/>
    <w:rsid w:val="00DE3A97"/>
    <w:rsid w:val="00DE3C6E"/>
    <w:rsid w:val="00DE40E7"/>
    <w:rsid w:val="00DE4583"/>
    <w:rsid w:val="00DE5046"/>
    <w:rsid w:val="00DE50D9"/>
    <w:rsid w:val="00DE5535"/>
    <w:rsid w:val="00DE5806"/>
    <w:rsid w:val="00DE665C"/>
    <w:rsid w:val="00DE6D7B"/>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446"/>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36"/>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3DD4"/>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3B5D"/>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776"/>
    <w:rsid w:val="00F22848"/>
    <w:rsid w:val="00F22F89"/>
    <w:rsid w:val="00F231CC"/>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74E"/>
    <w:rsid w:val="00F4096D"/>
    <w:rsid w:val="00F40E12"/>
    <w:rsid w:val="00F41563"/>
    <w:rsid w:val="00F417D4"/>
    <w:rsid w:val="00F42C6B"/>
    <w:rsid w:val="00F42F20"/>
    <w:rsid w:val="00F42FC9"/>
    <w:rsid w:val="00F43828"/>
    <w:rsid w:val="00F43CE8"/>
    <w:rsid w:val="00F43E42"/>
    <w:rsid w:val="00F43ED8"/>
    <w:rsid w:val="00F44456"/>
    <w:rsid w:val="00F44495"/>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0EA3"/>
    <w:rsid w:val="00F81114"/>
    <w:rsid w:val="00F81DC8"/>
    <w:rsid w:val="00F82FFE"/>
    <w:rsid w:val="00F83835"/>
    <w:rsid w:val="00F83D27"/>
    <w:rsid w:val="00F83DFE"/>
    <w:rsid w:val="00F840CF"/>
    <w:rsid w:val="00F84A08"/>
    <w:rsid w:val="00F85EB8"/>
    <w:rsid w:val="00F8631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ACF"/>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B8640670-E838-4469-8EDA-C766C41B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customStyle="1" w:styleId="26">
    <w:name w:val="未处理的提及2"/>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6.xml"/><Relationship Id="rId21" Type="http://schemas.openxmlformats.org/officeDocument/2006/relationships/image" Target="media/image7.png"/><Relationship Id="rId34" Type="http://schemas.openxmlformats.org/officeDocument/2006/relationships/hyperlink" Target="https://baike.baidu.com/item/%E4%B8%B0%E5%8F%B0%E5%8C%BA/5105030?fromModule=lemma_inli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hyperlink" Target="https://baike.baidu.com/item/%E7%9F%B3%E6%99%AF%E5%B1%B1%E5%8C%BA/3506063?fromModule=lemma_inlink" TargetMode="External"/><Relationship Id="rId37" Type="http://schemas.openxmlformats.org/officeDocument/2006/relationships/chart" Target="charts/chart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baike.baidu.com/item/%E9%BE%99%E6%B3%89%E9%95%87/23500?fromModule=lemma_inlink"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baike.baidu.com/item/%E9%97%A8%E5%A4%B4%E6%B2%9F%E5%8C%BA/3505991?fromModule=lemma_inli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baike.baidu.com/item/%E5%8C%97%E4%BA%AC%E5%B8%82/126069?fromModule=lemma_inlink" TargetMode="External"/><Relationship Id="rId35" Type="http://schemas.openxmlformats.org/officeDocument/2006/relationships/hyperlink" Target="https://baike.baidu.com/item/%E6%BD%AD%E6%9F%98%E5%AF%BA%E9%95%87/1596602?fromModule=lemma_inlink"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baike.baidu.com/item/%E9%BA%BB%E5%B3%AA/10300427?fromModule=lemma_inlink" TargetMode="External"/><Relationship Id="rId38"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1-yanghongying1\&#20849;&#20139;&#25991;&#26723;\1.&#40644;&#33521;\4.&#20013;&#25351;&#25968;&#25454;\CREIS&#20013;&#25351;&#183;&#22478;&#24066;&#29256;-&#39033;&#30446;-&#21271;&#20140;&#26495;&#22359;&#31199;&#36161;&#25968;&#25454;&#32479;&#35745;(2024.10-2025.1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sheet1!$A$2</c:f>
              <c:strCache>
                <c:ptCount val="1"/>
                <c:pt idx="0">
                  <c:v>永定镇</c:v>
                </c:pt>
              </c:strCache>
            </c:strRef>
          </c:tx>
          <c:spPr>
            <a:ln w="28575" cap="rnd">
              <a:solidFill>
                <a:schemeClr val="accent1"/>
              </a:solidFill>
              <a:round/>
            </a:ln>
            <a:effectLst/>
          </c:spPr>
          <c:marker>
            <c:symbol val="none"/>
          </c:marker>
          <c:cat>
            <c:numRef>
              <c:f>sheet1!$B$1:$AY$1</c:f>
              <c:numCache>
                <c:formatCode>m/d/yyyy</c:formatCode>
                <c:ptCount val="50"/>
                <c:pt idx="0">
                  <c:v>45931.333831018521</c:v>
                </c:pt>
                <c:pt idx="1">
                  <c:v>45901.333831018521</c:v>
                </c:pt>
                <c:pt idx="2">
                  <c:v>45870.333831018521</c:v>
                </c:pt>
                <c:pt idx="3">
                  <c:v>45839.333831018521</c:v>
                </c:pt>
                <c:pt idx="4">
                  <c:v>45809.333831018521</c:v>
                </c:pt>
                <c:pt idx="5">
                  <c:v>45778.333831018521</c:v>
                </c:pt>
                <c:pt idx="6">
                  <c:v>45748.333831018521</c:v>
                </c:pt>
                <c:pt idx="7">
                  <c:v>45717.333831018521</c:v>
                </c:pt>
                <c:pt idx="8">
                  <c:v>45689.333831018521</c:v>
                </c:pt>
                <c:pt idx="9">
                  <c:v>45658.333831018521</c:v>
                </c:pt>
                <c:pt idx="10">
                  <c:v>45627.333831018521</c:v>
                </c:pt>
                <c:pt idx="11">
                  <c:v>45597.333831018521</c:v>
                </c:pt>
                <c:pt idx="12">
                  <c:v>45566.333831018521</c:v>
                </c:pt>
              </c:numCache>
            </c:numRef>
          </c:cat>
          <c:val>
            <c:numRef>
              <c:f>sheet1!$B$2:$AY$2</c:f>
              <c:numCache>
                <c:formatCode>General</c:formatCode>
                <c:ptCount val="50"/>
                <c:pt idx="0">
                  <c:v>50.23</c:v>
                </c:pt>
                <c:pt idx="1">
                  <c:v>55.81</c:v>
                </c:pt>
                <c:pt idx="2">
                  <c:v>55.7</c:v>
                </c:pt>
                <c:pt idx="3">
                  <c:v>54.93</c:v>
                </c:pt>
                <c:pt idx="4">
                  <c:v>55.4</c:v>
                </c:pt>
                <c:pt idx="5">
                  <c:v>55.69</c:v>
                </c:pt>
                <c:pt idx="6">
                  <c:v>56.33</c:v>
                </c:pt>
                <c:pt idx="7">
                  <c:v>57.98</c:v>
                </c:pt>
                <c:pt idx="8">
                  <c:v>57.91</c:v>
                </c:pt>
                <c:pt idx="9">
                  <c:v>55.43</c:v>
                </c:pt>
                <c:pt idx="10">
                  <c:v>58.83</c:v>
                </c:pt>
                <c:pt idx="11">
                  <c:v>59.41</c:v>
                </c:pt>
                <c:pt idx="12">
                  <c:v>60.02</c:v>
                </c:pt>
              </c:numCache>
            </c:numRef>
          </c:val>
          <c:smooth val="0"/>
          <c:extLst>
            <c:ext xmlns:c16="http://schemas.microsoft.com/office/drawing/2014/chart" uri="{C3380CC4-5D6E-409C-BE32-E72D297353CC}">
              <c16:uniqueId val="{00000000-6AA8-40E9-B49A-2F3C151A9108}"/>
            </c:ext>
          </c:extLst>
        </c:ser>
        <c:dLbls>
          <c:showLegendKey val="0"/>
          <c:showVal val="0"/>
          <c:showCatName val="0"/>
          <c:showSerName val="0"/>
          <c:showPercent val="0"/>
          <c:showBubbleSize val="0"/>
        </c:dLbls>
        <c:smooth val="0"/>
        <c:axId val="745295727"/>
        <c:axId val="745311567"/>
      </c:lineChart>
      <c:dateAx>
        <c:axId val="745295727"/>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5311567"/>
        <c:crosses val="autoZero"/>
        <c:auto val="1"/>
        <c:lblOffset val="100"/>
        <c:baseTimeUnit val="months"/>
      </c:dateAx>
      <c:valAx>
        <c:axId val="745311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52957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80D44-F02C-45CB-9D70-D92D1AA6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43</Pages>
  <Words>4894</Words>
  <Characters>27896</Characters>
  <Application>Microsoft Office Word</Application>
  <DocSecurity>0</DocSecurity>
  <Lines>232</Lines>
  <Paragraphs>65</Paragraphs>
  <ScaleCrop>false</ScaleCrop>
  <Company>康正</Company>
  <LinksUpToDate>false</LinksUpToDate>
  <CharactersWithSpaces>32725</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16</cp:revision>
  <cp:lastPrinted>2025-06-06T08:01:00Z</cp:lastPrinted>
  <dcterms:created xsi:type="dcterms:W3CDTF">2025-06-12T02:22:00Z</dcterms:created>
  <dcterms:modified xsi:type="dcterms:W3CDTF">2025-11-20T06:42:00Z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