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hint="eastAsia"/>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sidR="009D18EA">
        <w:rPr>
          <w:rFonts w:ascii="方正黑体简体" w:eastAsia="方正黑体简体" w:hAnsi="Adobe 黑体 Std R" w:hint="eastAsia"/>
          <w:sz w:val="21"/>
          <w:szCs w:val="21"/>
        </w:rPr>
        <w:t>西城区太平桥大街18号1</w:t>
      </w:r>
      <w:r>
        <w:rPr>
          <w:rFonts w:ascii="方正黑体简体" w:eastAsia="方正黑体简体" w:hAnsi="Adobe 黑体 Std R" w:hint="eastAsia"/>
          <w:sz w:val="21"/>
          <w:szCs w:val="21"/>
        </w:rPr>
        <w:t>层</w:t>
      </w:r>
      <w:r w:rsidR="009D18EA">
        <w:rPr>
          <w:rFonts w:ascii="方正黑体简体" w:eastAsia="方正黑体简体" w:hAnsi="Adobe 黑体 Std R" w:hint="eastAsia"/>
          <w:sz w:val="21"/>
          <w:szCs w:val="21"/>
        </w:rPr>
        <w:t>105及106</w:t>
      </w:r>
      <w:r w:rsidR="007043D6">
        <w:rPr>
          <w:rFonts w:ascii="方正黑体简体" w:eastAsia="方正黑体简体" w:hAnsi="Adobe 黑体 Std R" w:hint="eastAsia"/>
          <w:sz w:val="21"/>
          <w:szCs w:val="21"/>
        </w:rPr>
        <w:t>号</w:t>
      </w:r>
      <w:r w:rsidR="009D18EA">
        <w:rPr>
          <w:rFonts w:ascii="方正黑体简体" w:eastAsia="方正黑体简体" w:hAnsi="Adobe 黑体 Std R" w:hint="eastAsia"/>
          <w:sz w:val="21"/>
          <w:szCs w:val="21"/>
        </w:rPr>
        <w:t>配套</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E36EDA">
        <w:rPr>
          <w:rFonts w:ascii="Arial" w:eastAsia="方正黑体简体" w:hAnsi="Arial" w:hint="eastAsia"/>
          <w:sz w:val="21"/>
          <w:szCs w:val="21"/>
        </w:rPr>
        <w:t>2</w:t>
      </w:r>
      <w:r w:rsidR="00243762">
        <w:rPr>
          <w:rFonts w:ascii="Arial" w:eastAsia="方正黑体简体" w:hAnsi="Arial" w:hint="eastAsia"/>
          <w:sz w:val="21"/>
          <w:szCs w:val="21"/>
        </w:rPr>
        <w:t>月</w:t>
      </w:r>
      <w:r w:rsidR="00574B47">
        <w:rPr>
          <w:rFonts w:ascii="Arial" w:eastAsia="方正黑体简体" w:hAnsi="Arial" w:hint="eastAsia"/>
          <w:sz w:val="21"/>
          <w:szCs w:val="21"/>
        </w:rPr>
        <w:t>26</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sidR="00A901A8" w:rsidRPr="002B3098">
        <w:rPr>
          <w:rFonts w:ascii="Arial" w:eastAsia="方正黑体简体" w:hAnsi="Arial" w:hint="eastAsia"/>
          <w:sz w:val="21"/>
          <w:szCs w:val="21"/>
        </w:rPr>
        <w:t>202</w:t>
      </w:r>
      <w:r w:rsidR="00E36EDA">
        <w:rPr>
          <w:rFonts w:ascii="Arial" w:eastAsia="方正黑体简体" w:hAnsi="Arial" w:hint="eastAsia"/>
          <w:sz w:val="21"/>
          <w:szCs w:val="21"/>
        </w:rPr>
        <w:t>1</w:t>
      </w:r>
      <w:r w:rsidR="00A901A8" w:rsidRPr="002B3098">
        <w:rPr>
          <w:rFonts w:ascii="Arial" w:eastAsia="方正黑体简体" w:hAnsi="Arial" w:hint="eastAsia"/>
          <w:sz w:val="21"/>
          <w:szCs w:val="21"/>
        </w:rPr>
        <w:t>-1-</w:t>
      </w:r>
      <w:r w:rsidR="00925E3F" w:rsidRPr="00925E3F">
        <w:rPr>
          <w:rFonts w:ascii="Arial" w:eastAsia="方正黑体简体" w:hAnsi="Arial" w:hint="eastAsia"/>
          <w:sz w:val="21"/>
          <w:szCs w:val="21"/>
        </w:rPr>
        <w:t>0089</w:t>
      </w:r>
      <w:r w:rsidR="00E36EDA">
        <w:rPr>
          <w:rFonts w:ascii="Arial" w:eastAsia="方正黑体简体" w:hAnsi="Arial" w:hint="eastAsia"/>
          <w:sz w:val="21"/>
          <w:szCs w:val="21"/>
        </w:rPr>
        <w:t>-</w:t>
      </w:r>
      <w:r w:rsidR="00957B19">
        <w:rPr>
          <w:rFonts w:ascii="Arial" w:eastAsia="方正黑体简体" w:hAnsi="Arial" w:hint="eastAsia"/>
          <w:sz w:val="21"/>
          <w:szCs w:val="21"/>
        </w:rPr>
        <w:t>F02ZLGJ6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E36EDA" w:rsidRPr="00E36EDA">
        <w:rPr>
          <w:rFonts w:ascii="Arial" w:hAnsi="Arial" w:hint="eastAsia"/>
          <w:sz w:val="21"/>
          <w:szCs w:val="24"/>
        </w:rPr>
        <w:t>北京市西城区太平桥大街</w:t>
      </w:r>
      <w:r w:rsidR="00E36EDA" w:rsidRPr="00E36EDA">
        <w:rPr>
          <w:rFonts w:ascii="Arial" w:hAnsi="Arial" w:hint="eastAsia"/>
          <w:sz w:val="21"/>
          <w:szCs w:val="24"/>
        </w:rPr>
        <w:t>18</w:t>
      </w:r>
      <w:r w:rsidR="00E36EDA" w:rsidRPr="00E36EDA">
        <w:rPr>
          <w:rFonts w:ascii="Arial" w:hAnsi="Arial" w:hint="eastAsia"/>
          <w:sz w:val="21"/>
          <w:szCs w:val="24"/>
        </w:rPr>
        <w:t>号</w:t>
      </w:r>
      <w:r w:rsidR="00E36EDA" w:rsidRPr="00E36EDA">
        <w:rPr>
          <w:rFonts w:ascii="Arial" w:hAnsi="Arial" w:hint="eastAsia"/>
          <w:sz w:val="21"/>
          <w:szCs w:val="24"/>
        </w:rPr>
        <w:t>1</w:t>
      </w:r>
      <w:r w:rsidR="00E36EDA" w:rsidRPr="00E36EDA">
        <w:rPr>
          <w:rFonts w:ascii="Arial" w:hAnsi="Arial" w:hint="eastAsia"/>
          <w:sz w:val="21"/>
          <w:szCs w:val="24"/>
        </w:rPr>
        <w:t>层</w:t>
      </w:r>
      <w:r w:rsidR="00E36EDA" w:rsidRPr="00E36EDA">
        <w:rPr>
          <w:rFonts w:ascii="Arial" w:hAnsi="Arial" w:hint="eastAsia"/>
          <w:sz w:val="21"/>
          <w:szCs w:val="24"/>
        </w:rPr>
        <w:t>105</w:t>
      </w:r>
      <w:r w:rsidR="00E36EDA" w:rsidRPr="00E36EDA">
        <w:rPr>
          <w:rFonts w:ascii="Arial" w:hAnsi="Arial" w:hint="eastAsia"/>
          <w:sz w:val="21"/>
          <w:szCs w:val="24"/>
        </w:rPr>
        <w:t>及</w:t>
      </w:r>
      <w:r w:rsidR="00E36EDA" w:rsidRPr="00E36EDA">
        <w:rPr>
          <w:rFonts w:ascii="Arial" w:hAnsi="Arial" w:hint="eastAsia"/>
          <w:sz w:val="21"/>
          <w:szCs w:val="24"/>
        </w:rPr>
        <w:t>106</w:t>
      </w:r>
      <w:r w:rsidR="00E36EDA" w:rsidRPr="00E36EDA">
        <w:rPr>
          <w:rFonts w:ascii="Arial" w:hAnsi="Arial" w:hint="eastAsia"/>
          <w:sz w:val="21"/>
          <w:szCs w:val="24"/>
        </w:rPr>
        <w:t>号</w:t>
      </w:r>
      <w:r w:rsidR="00E36EDA">
        <w:rPr>
          <w:rFonts w:ascii="Arial" w:hAnsi="Arial" w:hint="eastAsia"/>
          <w:sz w:val="21"/>
          <w:szCs w:val="24"/>
        </w:rPr>
        <w:t>配套</w:t>
      </w:r>
      <w:r w:rsidR="007043D6" w:rsidRPr="00125C25">
        <w:rPr>
          <w:rFonts w:ascii="Arial" w:hAnsi="Arial" w:hint="eastAsia"/>
          <w:sz w:val="21"/>
          <w:szCs w:val="24"/>
        </w:rPr>
        <w:t>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E36EDA" w:rsidRPr="00E36EDA">
        <w:rPr>
          <w:rFonts w:ascii="Arial" w:hAnsi="Arial" w:hint="eastAsia"/>
          <w:sz w:val="21"/>
          <w:szCs w:val="24"/>
        </w:rPr>
        <w:t>北京市西城区太平桥大街</w:t>
      </w:r>
      <w:r w:rsidR="00E36EDA" w:rsidRPr="00E36EDA">
        <w:rPr>
          <w:rFonts w:ascii="Arial" w:hAnsi="Arial" w:hint="eastAsia"/>
          <w:sz w:val="21"/>
          <w:szCs w:val="24"/>
        </w:rPr>
        <w:t>18</w:t>
      </w:r>
      <w:r w:rsidR="00E36EDA" w:rsidRPr="00E36EDA">
        <w:rPr>
          <w:rFonts w:ascii="Arial" w:hAnsi="Arial" w:hint="eastAsia"/>
          <w:sz w:val="21"/>
          <w:szCs w:val="24"/>
        </w:rPr>
        <w:t>号</w:t>
      </w:r>
      <w:r w:rsidR="00E36EDA" w:rsidRPr="00E36EDA">
        <w:rPr>
          <w:rFonts w:ascii="Arial" w:hAnsi="Arial" w:hint="eastAsia"/>
          <w:sz w:val="21"/>
          <w:szCs w:val="24"/>
        </w:rPr>
        <w:t>1</w:t>
      </w:r>
      <w:r w:rsidR="00E36EDA" w:rsidRPr="00E36EDA">
        <w:rPr>
          <w:rFonts w:ascii="Arial" w:hAnsi="Arial" w:hint="eastAsia"/>
          <w:sz w:val="21"/>
          <w:szCs w:val="24"/>
        </w:rPr>
        <w:t>层</w:t>
      </w:r>
      <w:r w:rsidR="00E36EDA" w:rsidRPr="00E36EDA">
        <w:rPr>
          <w:rFonts w:ascii="Arial" w:hAnsi="Arial" w:hint="eastAsia"/>
          <w:sz w:val="21"/>
          <w:szCs w:val="24"/>
        </w:rPr>
        <w:t>105</w:t>
      </w:r>
      <w:r w:rsidR="00E36EDA" w:rsidRPr="00E36EDA">
        <w:rPr>
          <w:rFonts w:ascii="Arial" w:hAnsi="Arial" w:hint="eastAsia"/>
          <w:sz w:val="21"/>
          <w:szCs w:val="24"/>
        </w:rPr>
        <w:t>及</w:t>
      </w:r>
      <w:r w:rsidR="00E36EDA" w:rsidRPr="00E36EDA">
        <w:rPr>
          <w:rFonts w:ascii="Arial" w:hAnsi="Arial" w:hint="eastAsia"/>
          <w:sz w:val="21"/>
          <w:szCs w:val="24"/>
        </w:rPr>
        <w:t>106</w:t>
      </w:r>
      <w:r w:rsidR="00E36EDA" w:rsidRPr="00E36EDA">
        <w:rPr>
          <w:rFonts w:ascii="Arial" w:hAnsi="Arial" w:hint="eastAsia"/>
          <w:sz w:val="21"/>
          <w:szCs w:val="24"/>
        </w:rPr>
        <w:t>号</w:t>
      </w:r>
      <w:r w:rsidR="00E36EDA">
        <w:rPr>
          <w:rFonts w:ascii="Arial" w:hAnsi="Arial" w:hint="eastAsia"/>
          <w:sz w:val="21"/>
          <w:szCs w:val="24"/>
        </w:rPr>
        <w:t>配套</w:t>
      </w:r>
      <w:r w:rsidR="007043D6" w:rsidRPr="00125C25">
        <w:rPr>
          <w:rFonts w:ascii="Arial" w:hAnsi="Arial" w:hint="eastAsia"/>
          <w:sz w:val="21"/>
          <w:szCs w:val="24"/>
        </w:rPr>
        <w:t>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E36EDA" w:rsidRPr="00E36EDA">
        <w:rPr>
          <w:rFonts w:ascii="Arial" w:hAnsi="Arial" w:hint="eastAsia"/>
          <w:sz w:val="21"/>
          <w:szCs w:val="21"/>
        </w:rPr>
        <w:t>北京荟宏房地产开发有限责任公司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r w:rsidR="00925E3F">
        <w:rPr>
          <w:rFonts w:ascii="Arial" w:hAnsi="Arial" w:hint="eastAsia"/>
          <w:sz w:val="21"/>
          <w:szCs w:val="24"/>
        </w:rPr>
        <w:t>京房权证西股</w:t>
      </w:r>
      <w:r w:rsidR="004377E0">
        <w:rPr>
          <w:rFonts w:ascii="Arial" w:hAnsi="Arial" w:hint="eastAsia"/>
          <w:sz w:val="21"/>
          <w:szCs w:val="24"/>
        </w:rPr>
        <w:t>字第</w:t>
      </w:r>
      <w:r w:rsidR="00925E3F">
        <w:rPr>
          <w:rFonts w:ascii="Arial" w:hAnsi="Arial" w:hint="eastAsia"/>
          <w:sz w:val="21"/>
          <w:szCs w:val="24"/>
        </w:rPr>
        <w:t>009816</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925E3F">
        <w:rPr>
          <w:rFonts w:ascii="Arial" w:hAnsi="Arial" w:hint="eastAsia"/>
          <w:sz w:val="21"/>
          <w:szCs w:val="24"/>
        </w:rPr>
        <w:t>72949.47</w:t>
      </w:r>
      <w:r w:rsidR="007043D6">
        <w:rPr>
          <w:rFonts w:ascii="Arial" w:hAnsi="Arial" w:hint="eastAsia"/>
          <w:sz w:val="21"/>
          <w:szCs w:val="24"/>
        </w:rPr>
        <w:t>平方米</w:t>
      </w:r>
      <w:r w:rsidR="00736F50">
        <w:rPr>
          <w:rFonts w:ascii="Arial" w:hAnsi="Arial" w:hint="eastAsia"/>
          <w:sz w:val="21"/>
          <w:szCs w:val="21"/>
        </w:rPr>
        <w:t>。</w:t>
      </w:r>
      <w:r w:rsidR="00197C63">
        <w:rPr>
          <w:rFonts w:ascii="Arial" w:hAnsi="Arial" w:hint="eastAsia"/>
          <w:sz w:val="21"/>
          <w:szCs w:val="21"/>
        </w:rPr>
        <w:t>根据联系人提供的</w:t>
      </w:r>
      <w:r w:rsidR="00DE025B">
        <w:rPr>
          <w:rFonts w:ascii="Arial" w:hAnsi="Arial" w:hint="eastAsia"/>
          <w:sz w:val="21"/>
          <w:szCs w:val="24"/>
        </w:rPr>
        <w:t>《</w:t>
      </w:r>
      <w:r w:rsidR="00925E3F">
        <w:rPr>
          <w:rFonts w:ascii="Arial" w:hAnsi="Arial" w:hint="eastAsia"/>
          <w:sz w:val="21"/>
          <w:szCs w:val="24"/>
        </w:rPr>
        <w:t>四、</w:t>
      </w:r>
      <w:r w:rsidR="00DE025B">
        <w:rPr>
          <w:rFonts w:ascii="Arial" w:hAnsi="Arial" w:hint="eastAsia"/>
          <w:sz w:val="21"/>
          <w:szCs w:val="24"/>
        </w:rPr>
        <w:t>房屋建筑面积分户计算明晰表（表</w:t>
      </w:r>
      <w:r w:rsidR="00DE025B">
        <w:rPr>
          <w:rFonts w:ascii="Arial" w:hAnsi="Arial" w:hint="eastAsia"/>
          <w:sz w:val="21"/>
          <w:szCs w:val="24"/>
        </w:rPr>
        <w:t>4</w:t>
      </w:r>
      <w:r w:rsidR="00DE025B">
        <w:rPr>
          <w:rFonts w:ascii="Arial" w:hAnsi="Arial" w:hint="eastAsia"/>
          <w:sz w:val="21"/>
          <w:szCs w:val="24"/>
        </w:rPr>
        <w:t>）》</w:t>
      </w:r>
      <w:r w:rsidR="00925E3F">
        <w:rPr>
          <w:rFonts w:ascii="Arial" w:hAnsi="Arial" w:hint="eastAsia"/>
          <w:sz w:val="21"/>
          <w:szCs w:val="24"/>
        </w:rPr>
        <w:t>[</w:t>
      </w:r>
      <w:r w:rsidR="00925E3F">
        <w:rPr>
          <w:rFonts w:ascii="Arial" w:hAnsi="Arial" w:hint="eastAsia"/>
          <w:sz w:val="21"/>
          <w:szCs w:val="24"/>
        </w:rPr>
        <w:t>项目名称：西城区太平桥大街</w:t>
      </w:r>
      <w:r w:rsidR="00925E3F">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925E3F">
        <w:rPr>
          <w:rFonts w:ascii="Arial" w:hAnsi="Arial" w:hint="eastAsia"/>
          <w:sz w:val="21"/>
          <w:szCs w:val="21"/>
        </w:rPr>
        <w:t>估价对象</w:t>
      </w:r>
      <w:r w:rsidR="00925E3F" w:rsidRPr="00E36EDA">
        <w:rPr>
          <w:rFonts w:ascii="Arial" w:hAnsi="Arial" w:hint="eastAsia"/>
          <w:sz w:val="21"/>
          <w:szCs w:val="24"/>
        </w:rPr>
        <w:t>北京市西城区太平桥大街</w:t>
      </w:r>
      <w:r w:rsidR="00925E3F" w:rsidRPr="00E36EDA">
        <w:rPr>
          <w:rFonts w:ascii="Arial" w:hAnsi="Arial" w:hint="eastAsia"/>
          <w:sz w:val="21"/>
          <w:szCs w:val="24"/>
        </w:rPr>
        <w:t>18</w:t>
      </w:r>
      <w:r w:rsidR="00925E3F" w:rsidRPr="00E36EDA">
        <w:rPr>
          <w:rFonts w:ascii="Arial" w:hAnsi="Arial" w:hint="eastAsia"/>
          <w:sz w:val="21"/>
          <w:szCs w:val="24"/>
        </w:rPr>
        <w:t>号</w:t>
      </w:r>
      <w:r w:rsidR="00925E3F" w:rsidRPr="00E36EDA">
        <w:rPr>
          <w:rFonts w:ascii="Arial" w:hAnsi="Arial" w:hint="eastAsia"/>
          <w:sz w:val="21"/>
          <w:szCs w:val="24"/>
        </w:rPr>
        <w:t>1</w:t>
      </w:r>
      <w:r w:rsidR="00925E3F" w:rsidRPr="00E36EDA">
        <w:rPr>
          <w:rFonts w:ascii="Arial" w:hAnsi="Arial" w:hint="eastAsia"/>
          <w:sz w:val="21"/>
          <w:szCs w:val="24"/>
        </w:rPr>
        <w:t>层</w:t>
      </w:r>
      <w:r w:rsidR="00925E3F" w:rsidRPr="00E36EDA">
        <w:rPr>
          <w:rFonts w:ascii="Arial" w:hAnsi="Arial" w:hint="eastAsia"/>
          <w:sz w:val="21"/>
          <w:szCs w:val="24"/>
        </w:rPr>
        <w:t>105</w:t>
      </w:r>
      <w:r w:rsidR="00925E3F" w:rsidRPr="00E36EDA">
        <w:rPr>
          <w:rFonts w:ascii="Arial" w:hAnsi="Arial" w:hint="eastAsia"/>
          <w:sz w:val="21"/>
          <w:szCs w:val="24"/>
        </w:rPr>
        <w:t>号</w:t>
      </w:r>
      <w:r w:rsidR="00925E3F">
        <w:rPr>
          <w:rFonts w:ascii="Arial" w:hAnsi="Arial" w:hint="eastAsia"/>
          <w:sz w:val="21"/>
          <w:szCs w:val="24"/>
        </w:rPr>
        <w:t>配套</w:t>
      </w:r>
      <w:r w:rsidR="00925E3F" w:rsidRPr="00125C25">
        <w:rPr>
          <w:rFonts w:ascii="Arial" w:hAnsi="Arial" w:hint="eastAsia"/>
          <w:sz w:val="21"/>
          <w:szCs w:val="24"/>
        </w:rPr>
        <w:t>商业用房</w:t>
      </w:r>
      <w:r w:rsidR="00736F50" w:rsidRPr="00125C25">
        <w:rPr>
          <w:rFonts w:ascii="Arial" w:hAnsi="Arial" w:hint="eastAsia"/>
          <w:sz w:val="21"/>
          <w:szCs w:val="24"/>
        </w:rPr>
        <w:t>建筑面积为</w:t>
      </w:r>
      <w:r w:rsidR="00925E3F">
        <w:rPr>
          <w:rFonts w:ascii="Arial" w:hAnsi="Arial" w:hint="eastAsia"/>
          <w:sz w:val="21"/>
          <w:szCs w:val="24"/>
        </w:rPr>
        <w:t>304.59</w:t>
      </w:r>
      <w:r w:rsidR="00736F50" w:rsidRPr="00125C25">
        <w:rPr>
          <w:rFonts w:ascii="Arial" w:hAnsi="Arial" w:hint="eastAsia"/>
          <w:sz w:val="21"/>
          <w:szCs w:val="24"/>
        </w:rPr>
        <w:t>平方米</w:t>
      </w:r>
      <w:r w:rsidR="00B633EC">
        <w:rPr>
          <w:rFonts w:ascii="Arial" w:hAnsi="Arial" w:hint="eastAsia"/>
          <w:sz w:val="21"/>
          <w:szCs w:val="21"/>
        </w:rPr>
        <w:t>，套内建筑面积为</w:t>
      </w:r>
      <w:r w:rsidR="00925E3F">
        <w:rPr>
          <w:rFonts w:ascii="Arial" w:hAnsi="Arial" w:hint="eastAsia"/>
          <w:sz w:val="21"/>
          <w:szCs w:val="21"/>
        </w:rPr>
        <w:t>196.18</w:t>
      </w:r>
      <w:r w:rsidR="00B633EC">
        <w:rPr>
          <w:rFonts w:ascii="Arial" w:hAnsi="Arial" w:hint="eastAsia"/>
          <w:sz w:val="21"/>
          <w:szCs w:val="21"/>
        </w:rPr>
        <w:t>平方米。</w:t>
      </w:r>
      <w:r w:rsidR="00925E3F">
        <w:rPr>
          <w:rFonts w:ascii="Arial" w:hAnsi="Arial" w:hint="eastAsia"/>
          <w:sz w:val="21"/>
          <w:szCs w:val="21"/>
        </w:rPr>
        <w:t>估价对象</w:t>
      </w:r>
      <w:r w:rsidR="00925E3F" w:rsidRPr="00E36EDA">
        <w:rPr>
          <w:rFonts w:ascii="Arial" w:hAnsi="Arial" w:hint="eastAsia"/>
          <w:sz w:val="21"/>
          <w:szCs w:val="24"/>
        </w:rPr>
        <w:t>北京市西城区太平桥大街</w:t>
      </w:r>
      <w:r w:rsidR="00925E3F" w:rsidRPr="00E36EDA">
        <w:rPr>
          <w:rFonts w:ascii="Arial" w:hAnsi="Arial" w:hint="eastAsia"/>
          <w:sz w:val="21"/>
          <w:szCs w:val="24"/>
        </w:rPr>
        <w:t>18</w:t>
      </w:r>
      <w:r w:rsidR="00925E3F" w:rsidRPr="00E36EDA">
        <w:rPr>
          <w:rFonts w:ascii="Arial" w:hAnsi="Arial" w:hint="eastAsia"/>
          <w:sz w:val="21"/>
          <w:szCs w:val="24"/>
        </w:rPr>
        <w:t>号</w:t>
      </w:r>
      <w:r w:rsidR="00925E3F" w:rsidRPr="00E36EDA">
        <w:rPr>
          <w:rFonts w:ascii="Arial" w:hAnsi="Arial" w:hint="eastAsia"/>
          <w:sz w:val="21"/>
          <w:szCs w:val="24"/>
        </w:rPr>
        <w:t>1</w:t>
      </w:r>
      <w:r w:rsidR="00925E3F" w:rsidRPr="00E36EDA">
        <w:rPr>
          <w:rFonts w:ascii="Arial" w:hAnsi="Arial" w:hint="eastAsia"/>
          <w:sz w:val="21"/>
          <w:szCs w:val="24"/>
        </w:rPr>
        <w:t>层</w:t>
      </w:r>
      <w:r w:rsidR="00925E3F">
        <w:rPr>
          <w:rFonts w:ascii="Arial" w:hAnsi="Arial" w:hint="eastAsia"/>
          <w:sz w:val="21"/>
          <w:szCs w:val="24"/>
        </w:rPr>
        <w:t>106</w:t>
      </w:r>
      <w:r w:rsidR="00925E3F" w:rsidRPr="00E36EDA">
        <w:rPr>
          <w:rFonts w:ascii="Arial" w:hAnsi="Arial" w:hint="eastAsia"/>
          <w:sz w:val="21"/>
          <w:szCs w:val="24"/>
        </w:rPr>
        <w:t>号</w:t>
      </w:r>
      <w:r w:rsidR="00925E3F">
        <w:rPr>
          <w:rFonts w:ascii="Arial" w:hAnsi="Arial" w:hint="eastAsia"/>
          <w:sz w:val="21"/>
          <w:szCs w:val="24"/>
        </w:rPr>
        <w:t>配套</w:t>
      </w:r>
      <w:r w:rsidR="00925E3F" w:rsidRPr="00125C25">
        <w:rPr>
          <w:rFonts w:ascii="Arial" w:hAnsi="Arial" w:hint="eastAsia"/>
          <w:sz w:val="21"/>
          <w:szCs w:val="24"/>
        </w:rPr>
        <w:t>商业用房</w:t>
      </w:r>
      <w:r w:rsidR="00B633EC" w:rsidRPr="00B633EC">
        <w:rPr>
          <w:rFonts w:ascii="Arial" w:hAnsi="Arial" w:hint="eastAsia"/>
          <w:sz w:val="21"/>
          <w:szCs w:val="21"/>
        </w:rPr>
        <w:t>建筑面积为</w:t>
      </w:r>
      <w:r w:rsidR="00925E3F">
        <w:rPr>
          <w:rFonts w:ascii="Arial" w:hAnsi="Arial" w:hint="eastAsia"/>
          <w:sz w:val="21"/>
          <w:szCs w:val="21"/>
        </w:rPr>
        <w:t>324.53</w:t>
      </w:r>
      <w:r w:rsidR="00125C25">
        <w:rPr>
          <w:rFonts w:ascii="Arial" w:hAnsi="Arial" w:hint="eastAsia"/>
          <w:sz w:val="21"/>
          <w:szCs w:val="21"/>
        </w:rPr>
        <w:t>平方米，套内建筑面积为</w:t>
      </w:r>
      <w:r w:rsidR="00925E3F">
        <w:rPr>
          <w:rFonts w:ascii="Arial" w:hAnsi="Arial" w:hint="eastAsia"/>
          <w:sz w:val="21"/>
          <w:szCs w:val="21"/>
        </w:rPr>
        <w:t>209.02</w:t>
      </w:r>
      <w:r w:rsidR="00125C25">
        <w:rPr>
          <w:rFonts w:ascii="Arial" w:hAnsi="Arial" w:hint="eastAsia"/>
          <w:sz w:val="21"/>
          <w:szCs w:val="21"/>
        </w:rPr>
        <w:t>平方米。</w:t>
      </w:r>
      <w:r w:rsidR="005350C3">
        <w:rPr>
          <w:rFonts w:ascii="Arial" w:hAnsi="Arial" w:hint="eastAsia"/>
          <w:sz w:val="21"/>
          <w:szCs w:val="21"/>
        </w:rPr>
        <w:t>则估价对象建筑面积合计为</w:t>
      </w:r>
      <w:r w:rsidR="005350C3">
        <w:rPr>
          <w:rFonts w:ascii="Arial" w:hAnsi="Arial" w:hint="eastAsia"/>
          <w:sz w:val="21"/>
          <w:szCs w:val="21"/>
        </w:rPr>
        <w:t>629.12</w:t>
      </w:r>
      <w:r w:rsidR="005350C3">
        <w:rPr>
          <w:rFonts w:ascii="Arial" w:hAnsi="Arial" w:hint="eastAsia"/>
          <w:sz w:val="21"/>
          <w:szCs w:val="21"/>
        </w:rPr>
        <w:t>平方米，套内建筑面积合计为</w:t>
      </w:r>
      <w:r w:rsidR="005350C3">
        <w:rPr>
          <w:rFonts w:ascii="Arial" w:hAnsi="Arial" w:hint="eastAsia"/>
          <w:sz w:val="21"/>
          <w:szCs w:val="21"/>
        </w:rPr>
        <w:t>405.2</w:t>
      </w:r>
      <w:r w:rsidR="005350C3">
        <w:rPr>
          <w:rFonts w:ascii="Arial" w:hAnsi="Arial" w:hint="eastAsia"/>
          <w:sz w:val="21"/>
          <w:szCs w:val="21"/>
        </w:rPr>
        <w:t>平方米。</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197BA7">
        <w:rPr>
          <w:rFonts w:ascii="Arial" w:hAnsi="Arial" w:cs="Arial" w:hint="eastAsia"/>
          <w:sz w:val="21"/>
          <w:szCs w:val="21"/>
        </w:rPr>
        <w:t>2</w:t>
      </w:r>
      <w:r>
        <w:rPr>
          <w:rFonts w:ascii="Arial" w:hAnsi="Arial" w:cs="Arial"/>
          <w:sz w:val="21"/>
          <w:szCs w:val="21"/>
        </w:rPr>
        <w:t>月</w:t>
      </w:r>
      <w:r w:rsidR="00197BA7">
        <w:rPr>
          <w:rFonts w:ascii="Arial" w:hAnsi="Arial" w:cs="Arial" w:hint="eastAsia"/>
          <w:sz w:val="21"/>
          <w:szCs w:val="21"/>
        </w:rPr>
        <w:t>22</w:t>
      </w:r>
      <w:r>
        <w:rPr>
          <w:rFonts w:ascii="Arial" w:hAnsi="Arial" w:cs="Arial"/>
          <w:sz w:val="21"/>
          <w:szCs w:val="21"/>
        </w:rPr>
        <w:t>日</w:t>
      </w:r>
      <w:r w:rsidR="00197BA7">
        <w:rPr>
          <w:rFonts w:ascii="Arial" w:hAnsi="Arial" w:cs="Arial" w:hint="eastAsia"/>
          <w:sz w:val="21"/>
          <w:szCs w:val="21"/>
        </w:rPr>
        <w:t>（评估专业人员实地查勘之日</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197BA7">
        <w:rPr>
          <w:rFonts w:ascii="Arial" w:hAnsi="Arial" w:cs="Arial" w:hint="eastAsia"/>
          <w:sz w:val="21"/>
          <w:szCs w:val="21"/>
        </w:rPr>
        <w:t>2</w:t>
      </w:r>
      <w:r>
        <w:rPr>
          <w:rFonts w:ascii="Arial" w:hAnsi="Arial" w:cs="Arial" w:hint="eastAsia"/>
          <w:sz w:val="21"/>
          <w:szCs w:val="21"/>
        </w:rPr>
        <w:t>月</w:t>
      </w:r>
      <w:r w:rsidR="00197BA7">
        <w:rPr>
          <w:rFonts w:ascii="Arial" w:hAnsi="Arial" w:cs="Arial" w:hint="eastAsia"/>
          <w:sz w:val="21"/>
          <w:szCs w:val="21"/>
        </w:rPr>
        <w:t>22</w:t>
      </w:r>
      <w:r>
        <w:rPr>
          <w:rFonts w:ascii="Arial" w:hAnsi="Arial" w:cs="Arial" w:hint="eastAsia"/>
          <w:sz w:val="21"/>
          <w:szCs w:val="21"/>
        </w:rPr>
        <w:t>日</w:t>
      </w:r>
      <w:r>
        <w:rPr>
          <w:rFonts w:ascii="Arial" w:hAnsi="Arial" w:hint="eastAsia"/>
          <w:bCs/>
          <w:sz w:val="21"/>
        </w:rPr>
        <w:t>，估价对象用途为</w:t>
      </w:r>
      <w:r w:rsidR="00197BA7">
        <w:rPr>
          <w:rFonts w:ascii="Arial" w:hAnsi="Arial" w:hint="eastAsia"/>
          <w:bCs/>
          <w:sz w:val="21"/>
        </w:rPr>
        <w:t>配套</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150129" w:rsidRPr="00925E3F" w:rsidRDefault="00243762" w:rsidP="00925E3F">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rsidP="00FC4ADA">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-1</w:t>
      </w:r>
    </w:p>
    <w:tbl>
      <w:tblPr>
        <w:tblW w:w="0" w:type="auto"/>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CB0C1E" w:rsidTr="00CB0C1E">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CB0C1E" w:rsidTr="00CB0C1E">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p>
        </w:tc>
      </w:tr>
      <w:tr w:rsidR="00CB0C1E" w:rsidTr="00CB0C1E">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35.50</w:t>
            </w:r>
          </w:p>
        </w:tc>
        <w:tc>
          <w:tcPr>
            <w:tcW w:w="2339" w:type="dxa"/>
            <w:tcBorders>
              <w:top w:val="dotted" w:sz="2" w:space="0" w:color="auto"/>
              <w:left w:val="dotted" w:sz="2" w:space="0" w:color="auto"/>
              <w:bottom w:val="dotted" w:sz="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32.91</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0C6E80" w:rsidP="000C6E80">
            <w:pPr>
              <w:widowControl/>
              <w:adjustRightInd/>
              <w:spacing w:line="240" w:lineRule="auto"/>
              <w:jc w:val="both"/>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w:t>
            </w:r>
            <w:r>
              <w:rPr>
                <w:rFonts w:ascii="Arial" w:eastAsia="华文细黑" w:hAnsi="Arial" w:cs="宋体" w:hint="eastAsia"/>
                <w:color w:val="000000"/>
                <w:sz w:val="18"/>
                <w:szCs w:val="18"/>
              </w:rPr>
              <w:t>5</w:t>
            </w:r>
            <w:r w:rsidRPr="00CB0C1E">
              <w:rPr>
                <w:rFonts w:ascii="Arial" w:eastAsia="华文细黑" w:hAnsi="Arial" w:cs="宋体" w:hint="eastAsia"/>
                <w:color w:val="000000"/>
                <w:sz w:val="18"/>
                <w:szCs w:val="18"/>
              </w:rPr>
              <w:t>号配套商业用房</w:t>
            </w:r>
            <w:r w:rsidR="00CB0C1E">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34.2</w:t>
            </w:r>
          </w:p>
        </w:tc>
      </w:tr>
    </w:tbl>
    <w:p w:rsidR="00CB0C1E" w:rsidRDefault="00CB0C1E" w:rsidP="00CB0C1E">
      <w:pPr>
        <w:spacing w:line="360" w:lineRule="auto"/>
        <w:outlineLvl w:val="0"/>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p>
    <w:p w:rsidR="00CB0C1E" w:rsidRDefault="00CB0C1E" w:rsidP="00CB0C1E">
      <w:pPr>
        <w:spacing w:line="360" w:lineRule="auto"/>
        <w:outlineLvl w:val="0"/>
        <w:rPr>
          <w:rFonts w:ascii="Arial" w:eastAsia="华文细黑" w:hAnsi="Arial" w:cs="宋体"/>
          <w:color w:val="000000"/>
          <w:sz w:val="18"/>
          <w:szCs w:val="18"/>
        </w:rPr>
      </w:pP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2</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4844"/>
      </w:tblGrid>
      <w:tr w:rsidR="00CB0C1E" w:rsidTr="00CB0C1E">
        <w:trPr>
          <w:trHeight w:val="1111"/>
          <w:jc w:val="center"/>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估价对象</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
          <w:p w:rsidR="00CB0C1E" w:rsidRDefault="00CB0C1E" w:rsidP="00CB0C1E">
            <w:pPr>
              <w:widowControl/>
              <w:adjustRightInd/>
              <w:spacing w:line="240" w:lineRule="auto"/>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106</w:t>
            </w:r>
            <w:r w:rsidRPr="00CB0C1E">
              <w:rPr>
                <w:rFonts w:ascii="Arial" w:eastAsia="华文细黑" w:hAnsi="Arial" w:cs="宋体" w:hint="eastAsia"/>
                <w:color w:val="000000"/>
                <w:sz w:val="18"/>
                <w:szCs w:val="18"/>
              </w:rPr>
              <w:t>号配套商业用房</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47.2</w:t>
            </w:r>
          </w:p>
        </w:tc>
      </w:tr>
    </w:tbl>
    <w:p w:rsidR="00CB0C1E" w:rsidRDefault="00CB0C1E" w:rsidP="00CB0C1E">
      <w:pPr>
        <w:spacing w:line="360" w:lineRule="auto"/>
        <w:outlineLvl w:val="0"/>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备注：以</w:t>
      </w:r>
      <w:r>
        <w:rPr>
          <w:rFonts w:ascii="Arial" w:eastAsia="华文细黑" w:hAnsi="Arial" w:cs="宋体" w:hint="eastAsia"/>
          <w:color w:val="000000"/>
          <w:sz w:val="18"/>
          <w:szCs w:val="18"/>
        </w:rPr>
        <w:t>105</w:t>
      </w:r>
      <w:r>
        <w:rPr>
          <w:rFonts w:ascii="Arial" w:eastAsia="华文细黑" w:hAnsi="Arial" w:cs="宋体" w:hint="eastAsia"/>
          <w:color w:val="000000"/>
          <w:sz w:val="18"/>
          <w:szCs w:val="18"/>
        </w:rPr>
        <w:t>号配套商业用房租金结果为基准进行修正得到</w:t>
      </w:r>
      <w:r>
        <w:rPr>
          <w:rFonts w:ascii="Arial" w:eastAsia="华文细黑" w:hAnsi="Arial" w:cs="宋体" w:hint="eastAsia"/>
          <w:color w:val="000000"/>
          <w:sz w:val="18"/>
          <w:szCs w:val="18"/>
        </w:rPr>
        <w:t>106</w:t>
      </w:r>
      <w:r>
        <w:rPr>
          <w:rFonts w:ascii="Arial" w:eastAsia="华文细黑" w:hAnsi="Arial" w:cs="宋体" w:hint="eastAsia"/>
          <w:color w:val="000000"/>
          <w:sz w:val="18"/>
          <w:szCs w:val="18"/>
        </w:rPr>
        <w:t>号配套商业用房租金结果</w:t>
      </w:r>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方正黑体简体" w:hAnsi="Arial"/>
          <w:szCs w:val="24"/>
        </w:rPr>
      </w:pPr>
    </w:p>
    <w:p w:rsidR="00CB0C1E"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514"/>
        <w:gridCol w:w="2447"/>
        <w:gridCol w:w="2339"/>
      </w:tblGrid>
      <w:tr w:rsidR="00FC4ADA" w:rsidTr="00CB0C1E">
        <w:trPr>
          <w:trHeight w:val="580"/>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估价对象</w:t>
            </w:r>
          </w:p>
        </w:tc>
        <w:tc>
          <w:tcPr>
            <w:tcW w:w="2514" w:type="dxa"/>
            <w:vAlign w:val="center"/>
          </w:tcPr>
          <w:p w:rsidR="00FC4ADA" w:rsidRDefault="00FC4ADA" w:rsidP="009B46D5">
            <w:pPr>
              <w:spacing w:line="360" w:lineRule="auto"/>
              <w:jc w:val="center"/>
              <w:rPr>
                <w:rFonts w:ascii="Arial" w:eastAsia="华文细黑" w:hAnsi="Arial" w:cs="Arial"/>
                <w:sz w:val="18"/>
                <w:szCs w:val="21"/>
              </w:rPr>
            </w:pPr>
            <w:r>
              <w:rPr>
                <w:rFonts w:ascii="Arial" w:eastAsia="华文细黑" w:hAnsi="Arial" w:cs="Arial" w:hint="eastAsia"/>
                <w:sz w:val="18"/>
                <w:szCs w:val="21"/>
              </w:rPr>
              <w:t>市场租金水平</w:t>
            </w:r>
          </w:p>
        </w:tc>
        <w:tc>
          <w:tcPr>
            <w:tcW w:w="2447" w:type="dxa"/>
            <w:vAlign w:val="center"/>
          </w:tcPr>
          <w:p w:rsidR="00FC4ADA" w:rsidRDefault="00FC4ADA" w:rsidP="009B46D5">
            <w:pPr>
              <w:spacing w:line="360" w:lineRule="auto"/>
              <w:jc w:val="center"/>
              <w:rPr>
                <w:rFonts w:ascii="Arial" w:eastAsia="华文细黑" w:hAnsi="Arial" w:cs="Arial"/>
                <w:sz w:val="18"/>
                <w:szCs w:val="21"/>
              </w:rPr>
            </w:pPr>
            <w:r>
              <w:rPr>
                <w:rFonts w:ascii="Arial" w:eastAsia="华文细黑" w:hAnsi="Arial" w:cs="Arial" w:hint="eastAsia"/>
                <w:sz w:val="18"/>
                <w:szCs w:val="21"/>
              </w:rPr>
              <w:t>物业费</w:t>
            </w:r>
          </w:p>
        </w:tc>
        <w:tc>
          <w:tcPr>
            <w:tcW w:w="2339" w:type="dxa"/>
            <w:vAlign w:val="center"/>
          </w:tcPr>
          <w:p w:rsidR="00FC4ADA" w:rsidRDefault="00FC4ADA" w:rsidP="009B46D5">
            <w:pPr>
              <w:spacing w:line="360" w:lineRule="auto"/>
              <w:jc w:val="center"/>
              <w:rPr>
                <w:rFonts w:ascii="Arial" w:eastAsia="华文细黑" w:hAnsi="Arial" w:cs="Arial"/>
                <w:sz w:val="18"/>
                <w:szCs w:val="21"/>
              </w:rPr>
            </w:pPr>
            <w:r>
              <w:rPr>
                <w:rFonts w:ascii="Arial" w:eastAsia="华文细黑" w:hAnsi="Arial" w:cs="Arial" w:hint="eastAsia"/>
                <w:sz w:val="18"/>
                <w:szCs w:val="21"/>
              </w:rPr>
              <w:t>合计金额</w:t>
            </w:r>
          </w:p>
        </w:tc>
      </w:tr>
      <w:tr w:rsidR="00FC4ADA" w:rsidTr="00CB0C1E">
        <w:trPr>
          <w:trHeight w:val="1113"/>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sidRPr="00FC4ADA">
              <w:rPr>
                <w:rFonts w:ascii="Arial" w:eastAsia="华文细黑" w:hAnsi="Arial" w:cs="Arial" w:hint="eastAsia"/>
                <w:sz w:val="18"/>
                <w:szCs w:val="21"/>
              </w:rPr>
              <w:t>105</w:t>
            </w:r>
            <w:r>
              <w:rPr>
                <w:rFonts w:ascii="Arial" w:eastAsia="华文细黑" w:hAnsi="Arial" w:cs="Arial" w:hint="eastAsia"/>
                <w:sz w:val="18"/>
                <w:szCs w:val="21"/>
              </w:rPr>
              <w:t>号配套商业用房</w:t>
            </w:r>
          </w:p>
        </w:tc>
        <w:tc>
          <w:tcPr>
            <w:tcW w:w="2514"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30.8</w:t>
            </w:r>
            <w:r w:rsidR="00FC4ADA">
              <w:rPr>
                <w:rFonts w:ascii="Arial" w:eastAsia="华文细黑" w:hAnsi="Arial" w:cs="Arial" w:hint="eastAsia"/>
                <w:sz w:val="18"/>
                <w:szCs w:val="21"/>
              </w:rPr>
              <w:t>～</w:t>
            </w:r>
            <w:r>
              <w:rPr>
                <w:rFonts w:ascii="Arial" w:eastAsia="华文细黑" w:hAnsi="Arial" w:cs="Arial" w:hint="eastAsia"/>
                <w:sz w:val="18"/>
                <w:szCs w:val="21"/>
              </w:rPr>
              <w:t>37.6</w:t>
            </w:r>
          </w:p>
        </w:tc>
        <w:tc>
          <w:tcPr>
            <w:tcW w:w="2447"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32.6</w:t>
            </w:r>
            <w:r w:rsidR="00FC4ADA">
              <w:rPr>
                <w:rFonts w:ascii="Arial" w:eastAsia="华文细黑" w:hAnsi="Arial" w:cs="Arial" w:hint="eastAsia"/>
                <w:sz w:val="18"/>
                <w:szCs w:val="21"/>
              </w:rPr>
              <w:t>～</w:t>
            </w:r>
            <w:r>
              <w:rPr>
                <w:rFonts w:ascii="Arial" w:eastAsia="华文细黑" w:hAnsi="Arial" w:cs="Arial" w:hint="eastAsia"/>
                <w:sz w:val="18"/>
                <w:szCs w:val="21"/>
              </w:rPr>
              <w:t>39.4</w:t>
            </w:r>
          </w:p>
        </w:tc>
      </w:tr>
      <w:tr w:rsidR="00FC4ADA" w:rsidTr="00CB0C1E">
        <w:trPr>
          <w:trHeight w:val="1114"/>
          <w:jc w:val="center"/>
        </w:trPr>
        <w:tc>
          <w:tcPr>
            <w:tcW w:w="2766" w:type="dxa"/>
            <w:vAlign w:val="center"/>
          </w:tcPr>
          <w:p w:rsidR="00FC4ADA" w:rsidRDefault="00FC4ADA" w:rsidP="006359B4">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Pr>
                <w:rFonts w:ascii="Arial" w:eastAsia="华文细黑" w:hAnsi="Arial" w:cs="Arial" w:hint="eastAsia"/>
                <w:sz w:val="18"/>
                <w:szCs w:val="21"/>
              </w:rPr>
              <w:t>106</w:t>
            </w:r>
            <w:r>
              <w:rPr>
                <w:rFonts w:ascii="Arial" w:eastAsia="华文细黑" w:hAnsi="Arial" w:cs="Arial" w:hint="eastAsia"/>
                <w:sz w:val="18"/>
                <w:szCs w:val="21"/>
              </w:rPr>
              <w:t>号配套商业用房</w:t>
            </w:r>
          </w:p>
        </w:tc>
        <w:tc>
          <w:tcPr>
            <w:tcW w:w="2514"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42.5</w:t>
            </w:r>
            <w:r w:rsidR="00FC4ADA">
              <w:rPr>
                <w:rFonts w:ascii="Arial" w:eastAsia="华文细黑" w:hAnsi="Arial" w:cs="Arial" w:hint="eastAsia"/>
                <w:sz w:val="18"/>
                <w:szCs w:val="21"/>
              </w:rPr>
              <w:t>～</w:t>
            </w:r>
            <w:r>
              <w:rPr>
                <w:rFonts w:ascii="Arial" w:eastAsia="华文细黑" w:hAnsi="Arial" w:cs="Arial" w:hint="eastAsia"/>
                <w:sz w:val="18"/>
                <w:szCs w:val="21"/>
              </w:rPr>
              <w:t>51.9</w:t>
            </w:r>
          </w:p>
        </w:tc>
        <w:tc>
          <w:tcPr>
            <w:tcW w:w="2447" w:type="dxa"/>
            <w:vAlign w:val="center"/>
          </w:tcPr>
          <w:p w:rsidR="00FC4ADA" w:rsidRDefault="00FC4ADA"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FC4ADA" w:rsidRDefault="00574B47" w:rsidP="006359B4">
            <w:pPr>
              <w:spacing w:line="360" w:lineRule="auto"/>
              <w:jc w:val="center"/>
              <w:rPr>
                <w:rFonts w:ascii="Arial" w:eastAsia="华文细黑" w:hAnsi="Arial" w:cs="Arial"/>
                <w:sz w:val="18"/>
                <w:szCs w:val="21"/>
              </w:rPr>
            </w:pPr>
            <w:r>
              <w:rPr>
                <w:rFonts w:ascii="Arial" w:eastAsia="华文细黑" w:hAnsi="Arial" w:cs="Arial" w:hint="eastAsia"/>
                <w:sz w:val="18"/>
                <w:szCs w:val="21"/>
              </w:rPr>
              <w:t>44.3</w:t>
            </w:r>
            <w:r w:rsidR="00FC4ADA">
              <w:rPr>
                <w:rFonts w:ascii="Arial" w:eastAsia="华文细黑" w:hAnsi="Arial" w:cs="Arial" w:hint="eastAsia"/>
                <w:sz w:val="18"/>
                <w:szCs w:val="21"/>
              </w:rPr>
              <w:t>～</w:t>
            </w:r>
            <w:r>
              <w:rPr>
                <w:rFonts w:ascii="Arial" w:eastAsia="华文细黑" w:hAnsi="Arial" w:cs="Arial" w:hint="eastAsia"/>
                <w:sz w:val="18"/>
                <w:szCs w:val="21"/>
              </w:rPr>
              <w:t>53.7</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7644AF" w:rsidRDefault="007644AF" w:rsidP="007644AF">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Pr>
          <w:rFonts w:ascii="Arial" w:hAnsi="Arial" w:cs="Arial" w:hint="eastAsia"/>
          <w:bCs/>
          <w:color w:val="000000"/>
          <w:sz w:val="21"/>
          <w:szCs w:val="21"/>
        </w:rPr>
        <w:t>根据</w:t>
      </w:r>
      <w:r>
        <w:rPr>
          <w:rFonts w:ascii="Arial" w:hAnsi="Arial" w:hint="eastAsia"/>
          <w:sz w:val="21"/>
          <w:szCs w:val="24"/>
        </w:rPr>
        <w:t>联系人提供的</w:t>
      </w:r>
      <w:r w:rsidR="008D6AD0">
        <w:rPr>
          <w:rFonts w:ascii="Arial" w:hAnsi="Arial" w:hint="eastAsia"/>
          <w:sz w:val="21"/>
          <w:szCs w:val="24"/>
        </w:rPr>
        <w:t>《房屋所有权证》</w:t>
      </w:r>
      <w:r w:rsidR="008D6AD0">
        <w:rPr>
          <w:rFonts w:ascii="Arial" w:hAnsi="Arial" w:hint="eastAsia"/>
          <w:sz w:val="21"/>
          <w:szCs w:val="24"/>
        </w:rPr>
        <w:t>[X</w:t>
      </w:r>
      <w:r w:rsidR="008D6AD0">
        <w:rPr>
          <w:rFonts w:ascii="Arial" w:hAnsi="Arial" w:hint="eastAsia"/>
          <w:sz w:val="21"/>
          <w:szCs w:val="24"/>
        </w:rPr>
        <w:t>京房权证西股字第</w:t>
      </w:r>
      <w:r w:rsidR="008D6AD0">
        <w:rPr>
          <w:rFonts w:ascii="Arial" w:hAnsi="Arial" w:hint="eastAsia"/>
          <w:sz w:val="21"/>
          <w:szCs w:val="24"/>
        </w:rPr>
        <w:t>009816</w:t>
      </w:r>
      <w:r w:rsidR="008D6AD0">
        <w:rPr>
          <w:rFonts w:ascii="Arial" w:hAnsi="Arial" w:hint="eastAsia"/>
          <w:sz w:val="21"/>
          <w:szCs w:val="24"/>
        </w:rPr>
        <w:t>号</w:t>
      </w:r>
      <w:r w:rsidR="008D6AD0">
        <w:rPr>
          <w:rFonts w:ascii="Arial" w:hAnsi="Arial" w:hint="eastAsia"/>
          <w:sz w:val="21"/>
          <w:szCs w:val="24"/>
        </w:rPr>
        <w:t>]</w:t>
      </w:r>
      <w:r w:rsidR="008D6AD0">
        <w:rPr>
          <w:rFonts w:ascii="Arial" w:hAnsi="Arial" w:hint="eastAsia"/>
          <w:sz w:val="21"/>
          <w:szCs w:val="24"/>
        </w:rPr>
        <w:t>及《关于同意丰融国际大厦对外出租的回函》</w:t>
      </w:r>
      <w:r>
        <w:rPr>
          <w:rFonts w:ascii="Arial" w:hAnsi="Arial" w:hint="eastAsia"/>
          <w:sz w:val="21"/>
          <w:szCs w:val="24"/>
        </w:rPr>
        <w:t>复印件，估价对象</w:t>
      </w:r>
      <w:r w:rsidR="002261DF">
        <w:rPr>
          <w:rFonts w:ascii="Arial" w:hAnsi="Arial" w:hint="eastAsia"/>
          <w:sz w:val="21"/>
          <w:szCs w:val="24"/>
        </w:rPr>
        <w:t>所属楼宇</w:t>
      </w:r>
      <w:r>
        <w:rPr>
          <w:rFonts w:ascii="Arial" w:hAnsi="Arial" w:hint="eastAsia"/>
          <w:sz w:val="21"/>
          <w:szCs w:val="24"/>
        </w:rPr>
        <w:t>已</w:t>
      </w:r>
      <w:r w:rsidR="00A803E2">
        <w:rPr>
          <w:rFonts w:ascii="Arial" w:hAnsi="Arial" w:hint="eastAsia"/>
          <w:sz w:val="21"/>
          <w:szCs w:val="24"/>
        </w:rPr>
        <w:t>于</w:t>
      </w:r>
      <w:r w:rsidR="00A803E2">
        <w:rPr>
          <w:rFonts w:ascii="Arial" w:hAnsi="Arial" w:hint="eastAsia"/>
          <w:sz w:val="21"/>
          <w:szCs w:val="24"/>
        </w:rPr>
        <w:t>2014</w:t>
      </w:r>
      <w:r w:rsidR="00A803E2">
        <w:rPr>
          <w:rFonts w:ascii="Arial" w:hAnsi="Arial" w:hint="eastAsia"/>
          <w:sz w:val="21"/>
          <w:szCs w:val="24"/>
        </w:rPr>
        <w:t>年</w:t>
      </w:r>
      <w:r w:rsidR="00A803E2">
        <w:rPr>
          <w:rFonts w:ascii="Arial" w:hAnsi="Arial" w:hint="eastAsia"/>
          <w:sz w:val="21"/>
          <w:szCs w:val="24"/>
        </w:rPr>
        <w:t>11</w:t>
      </w:r>
      <w:r w:rsidR="00A803E2">
        <w:rPr>
          <w:rFonts w:ascii="Arial" w:hAnsi="Arial" w:hint="eastAsia"/>
          <w:sz w:val="21"/>
          <w:szCs w:val="24"/>
        </w:rPr>
        <w:t>月</w:t>
      </w:r>
      <w:r w:rsidR="00A803E2">
        <w:rPr>
          <w:rFonts w:ascii="Arial" w:hAnsi="Arial" w:hint="eastAsia"/>
          <w:sz w:val="21"/>
          <w:szCs w:val="24"/>
        </w:rPr>
        <w:t>28</w:t>
      </w:r>
      <w:r w:rsidR="00A803E2">
        <w:rPr>
          <w:rFonts w:ascii="Arial" w:hAnsi="Arial" w:hint="eastAsia"/>
          <w:sz w:val="21"/>
          <w:szCs w:val="24"/>
        </w:rPr>
        <w:t>日</w:t>
      </w:r>
      <w:r>
        <w:rPr>
          <w:rFonts w:ascii="Arial" w:hAnsi="Arial" w:hint="eastAsia"/>
          <w:sz w:val="21"/>
          <w:szCs w:val="24"/>
        </w:rPr>
        <w:t>抵押给</w:t>
      </w:r>
      <w:r w:rsidR="008D6AD0">
        <w:rPr>
          <w:rFonts w:ascii="Arial" w:hAnsi="Arial" w:hint="eastAsia"/>
          <w:sz w:val="21"/>
          <w:szCs w:val="24"/>
        </w:rPr>
        <w:t>上海浦东发展银行股份有限公司北京分行</w:t>
      </w:r>
      <w:r>
        <w:rPr>
          <w:rFonts w:ascii="Arial" w:hAnsi="Arial" w:hint="eastAsia"/>
          <w:sz w:val="21"/>
          <w:szCs w:val="24"/>
        </w:rPr>
        <w:t>。</w:t>
      </w:r>
      <w:r w:rsidR="008D6AD0">
        <w:rPr>
          <w:rFonts w:ascii="Arial" w:hAnsi="Arial" w:hint="eastAsia"/>
          <w:sz w:val="21"/>
          <w:szCs w:val="24"/>
        </w:rPr>
        <w:t>抵押借款金额为人民币</w:t>
      </w:r>
      <w:r w:rsidR="008D6AD0">
        <w:rPr>
          <w:rFonts w:ascii="Arial" w:hAnsi="Arial" w:hint="eastAsia"/>
          <w:sz w:val="21"/>
          <w:szCs w:val="24"/>
        </w:rPr>
        <w:t>3500000000</w:t>
      </w:r>
      <w:r w:rsidR="008D6AD0">
        <w:rPr>
          <w:rFonts w:ascii="Arial" w:hAnsi="Arial" w:hint="eastAsia"/>
          <w:sz w:val="21"/>
          <w:szCs w:val="24"/>
        </w:rPr>
        <w:t>元整。</w:t>
      </w:r>
      <w:r w:rsidR="00A803E2">
        <w:rPr>
          <w:rFonts w:ascii="Arial" w:hAnsi="Arial" w:hint="eastAsia"/>
          <w:sz w:val="21"/>
          <w:szCs w:val="24"/>
        </w:rPr>
        <w:t>截至价值时点，上述抵押登记未见注销。</w:t>
      </w:r>
      <w:r w:rsidR="00C01EA3">
        <w:rPr>
          <w:rFonts w:ascii="Arial" w:hAnsi="Arial" w:hint="eastAsia"/>
          <w:sz w:val="21"/>
          <w:szCs w:val="24"/>
        </w:rPr>
        <w:t>根</w:t>
      </w:r>
      <w:r w:rsidR="008D6AD0">
        <w:rPr>
          <w:rFonts w:ascii="Arial" w:hAnsi="Arial" w:cs="Arial" w:hint="eastAsia"/>
          <w:bCs/>
          <w:color w:val="000000"/>
          <w:sz w:val="21"/>
          <w:szCs w:val="21"/>
        </w:rPr>
        <w:t>据本次评估目的，本报告估价结果未考虑上述</w:t>
      </w:r>
      <w:r>
        <w:rPr>
          <w:rFonts w:ascii="Arial" w:hAnsi="Arial" w:cs="Arial" w:hint="eastAsia"/>
          <w:bCs/>
          <w:color w:val="000000"/>
          <w:sz w:val="21"/>
          <w:szCs w:val="21"/>
        </w:rPr>
        <w:t>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192B97">
        <w:rPr>
          <w:rFonts w:ascii="Arial" w:hAnsi="Arial" w:hint="eastAsia"/>
          <w:sz w:val="21"/>
          <w:szCs w:val="24"/>
        </w:rPr>
        <w:t>《丰融国际大厦租赁合同》</w:t>
      </w:r>
      <w:r w:rsidR="00192B97">
        <w:rPr>
          <w:rFonts w:ascii="Arial" w:hAnsi="Arial" w:hint="eastAsia"/>
          <w:sz w:val="21"/>
          <w:szCs w:val="24"/>
        </w:rPr>
        <w:t>[</w:t>
      </w:r>
      <w:r w:rsidR="00192B97">
        <w:rPr>
          <w:rFonts w:ascii="Arial" w:hAnsi="Arial" w:hint="eastAsia"/>
          <w:sz w:val="21"/>
          <w:szCs w:val="24"/>
        </w:rPr>
        <w:t>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05</w:t>
      </w:r>
      <w:r w:rsidR="00192B97">
        <w:rPr>
          <w:rFonts w:ascii="Arial" w:hAnsi="Arial" w:hint="eastAsia"/>
          <w:sz w:val="21"/>
          <w:szCs w:val="24"/>
        </w:rPr>
        <w:t>单元、丰融国际大厦，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06</w:t>
      </w:r>
      <w:r w:rsidR="00192B97">
        <w:rPr>
          <w:rFonts w:ascii="Arial" w:hAnsi="Arial" w:hint="eastAsia"/>
          <w:sz w:val="21"/>
          <w:szCs w:val="24"/>
        </w:rPr>
        <w:t>单元</w:t>
      </w:r>
      <w:r w:rsidR="00192B97">
        <w:rPr>
          <w:rFonts w:ascii="Arial" w:hAnsi="Arial" w:hint="eastAsia"/>
          <w:sz w:val="21"/>
          <w:szCs w:val="24"/>
        </w:rPr>
        <w:t>]</w:t>
      </w:r>
      <w:r w:rsidR="00736C7F">
        <w:rPr>
          <w:rFonts w:ascii="Arial" w:hAnsi="Arial" w:hint="eastAsia"/>
          <w:sz w:val="21"/>
          <w:szCs w:val="24"/>
        </w:rPr>
        <w:t>复印件</w:t>
      </w:r>
      <w:r w:rsidR="00574B47">
        <w:rPr>
          <w:rFonts w:ascii="Arial" w:hAnsi="Arial" w:hint="eastAsia"/>
          <w:sz w:val="21"/>
          <w:szCs w:val="24"/>
        </w:rPr>
        <w:t>记载</w:t>
      </w:r>
      <w:r w:rsidR="005C175B">
        <w:rPr>
          <w:rFonts w:ascii="Arial" w:hAnsi="Arial" w:cs="Arial" w:hint="eastAsia"/>
          <w:bCs/>
          <w:color w:val="000000"/>
          <w:sz w:val="21"/>
          <w:szCs w:val="21"/>
        </w:rPr>
        <w:t>，截至价值时点，</w:t>
      </w:r>
      <w:r w:rsidR="00574B47">
        <w:rPr>
          <w:rFonts w:ascii="Arial" w:hAnsi="Arial" w:cs="Arial" w:hint="eastAsia"/>
          <w:bCs/>
          <w:color w:val="000000"/>
          <w:sz w:val="21"/>
          <w:szCs w:val="21"/>
        </w:rPr>
        <w:t>估价对象</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105</w:t>
      </w:r>
      <w:r w:rsidR="00574B47" w:rsidRPr="00E36EDA">
        <w:rPr>
          <w:rFonts w:ascii="Arial" w:hAnsi="Arial" w:hint="eastAsia"/>
          <w:sz w:val="21"/>
          <w:szCs w:val="24"/>
        </w:rPr>
        <w:t>及</w:t>
      </w:r>
      <w:r w:rsidR="00574B47" w:rsidRPr="00E36EDA">
        <w:rPr>
          <w:rFonts w:ascii="Arial" w:hAnsi="Arial" w:hint="eastAsia"/>
          <w:sz w:val="21"/>
          <w:szCs w:val="24"/>
        </w:rPr>
        <w:t>106</w:t>
      </w:r>
      <w:r w:rsidR="00574B47" w:rsidRPr="00E36EDA">
        <w:rPr>
          <w:rFonts w:ascii="Arial" w:hAnsi="Arial" w:hint="eastAsia"/>
          <w:sz w:val="21"/>
          <w:szCs w:val="24"/>
        </w:rPr>
        <w:t>号</w:t>
      </w:r>
      <w:r w:rsidR="00574B47">
        <w:rPr>
          <w:rFonts w:ascii="Arial" w:hAnsi="Arial" w:hint="eastAsia"/>
          <w:sz w:val="21"/>
          <w:szCs w:val="24"/>
        </w:rPr>
        <w:t>配套</w:t>
      </w:r>
      <w:r w:rsidR="00574B47" w:rsidRPr="00125C25">
        <w:rPr>
          <w:rFonts w:ascii="Arial" w:hAnsi="Arial" w:hint="eastAsia"/>
          <w:sz w:val="21"/>
          <w:szCs w:val="24"/>
        </w:rPr>
        <w:t>商业用房</w:t>
      </w:r>
      <w:r w:rsidR="00574B47">
        <w:rPr>
          <w:rFonts w:ascii="Arial" w:hAnsi="Arial" w:hint="eastAsia"/>
          <w:sz w:val="21"/>
          <w:szCs w:val="24"/>
        </w:rPr>
        <w:t>均</w:t>
      </w:r>
      <w:r w:rsidR="005C175B">
        <w:rPr>
          <w:rFonts w:ascii="Arial" w:hAnsi="Arial" w:cs="Arial" w:hint="eastAsia"/>
          <w:bCs/>
          <w:color w:val="000000"/>
          <w:sz w:val="21"/>
          <w:szCs w:val="21"/>
        </w:rPr>
        <w:t>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105</w:t>
      </w:r>
      <w:r w:rsidR="00574B47">
        <w:rPr>
          <w:rFonts w:ascii="Arial" w:hAnsi="Arial" w:hint="eastAsia"/>
          <w:sz w:val="21"/>
          <w:szCs w:val="24"/>
        </w:rPr>
        <w:t>号配套</w:t>
      </w:r>
      <w:r w:rsidR="00574B47" w:rsidRPr="00125C25">
        <w:rPr>
          <w:rFonts w:ascii="Arial" w:hAnsi="Arial" w:hint="eastAsia"/>
          <w:sz w:val="21"/>
          <w:szCs w:val="24"/>
        </w:rPr>
        <w:t>商业用房</w:t>
      </w:r>
      <w:r w:rsidR="00F232B3">
        <w:rPr>
          <w:rFonts w:ascii="Arial" w:hAnsi="Arial" w:cs="Arial" w:hint="eastAsia"/>
          <w:bCs/>
          <w:color w:val="000000"/>
          <w:sz w:val="21"/>
          <w:szCs w:val="21"/>
        </w:rPr>
        <w:t>租赁期限自</w:t>
      </w:r>
      <w:r w:rsidR="00574B47">
        <w:rPr>
          <w:rFonts w:ascii="Arial" w:hAnsi="Arial" w:cs="Arial" w:hint="eastAsia"/>
          <w:bCs/>
          <w:color w:val="000000"/>
          <w:sz w:val="21"/>
          <w:szCs w:val="21"/>
        </w:rPr>
        <w:t>2019</w:t>
      </w:r>
      <w:r w:rsidR="00F232B3">
        <w:rPr>
          <w:rFonts w:ascii="Arial" w:hAnsi="Arial" w:cs="Arial" w:hint="eastAsia"/>
          <w:bCs/>
          <w:color w:val="000000"/>
          <w:sz w:val="21"/>
          <w:szCs w:val="21"/>
        </w:rPr>
        <w:t>年</w:t>
      </w:r>
      <w:r w:rsidR="00574B47">
        <w:rPr>
          <w:rFonts w:ascii="Arial" w:hAnsi="Arial" w:cs="Arial" w:hint="eastAsia"/>
          <w:bCs/>
          <w:color w:val="000000"/>
          <w:sz w:val="21"/>
          <w:szCs w:val="21"/>
        </w:rPr>
        <w:t>9</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574B47">
        <w:rPr>
          <w:rFonts w:ascii="Arial" w:hAnsi="Arial" w:cs="Arial" w:hint="eastAsia"/>
          <w:bCs/>
          <w:color w:val="000000"/>
          <w:sz w:val="21"/>
          <w:szCs w:val="21"/>
        </w:rPr>
        <w:t>4</w:t>
      </w:r>
      <w:r w:rsidR="00F232B3">
        <w:rPr>
          <w:rFonts w:ascii="Arial" w:hAnsi="Arial" w:cs="Arial" w:hint="eastAsia"/>
          <w:bCs/>
          <w:color w:val="000000"/>
          <w:sz w:val="21"/>
          <w:szCs w:val="21"/>
        </w:rPr>
        <w:t>月</w:t>
      </w:r>
      <w:r w:rsidR="00574B47">
        <w:rPr>
          <w:rFonts w:ascii="Arial" w:hAnsi="Arial" w:cs="Arial" w:hint="eastAsia"/>
          <w:bCs/>
          <w:color w:val="000000"/>
          <w:sz w:val="21"/>
          <w:szCs w:val="21"/>
        </w:rPr>
        <w:t>30</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574B47">
        <w:rPr>
          <w:rFonts w:ascii="Arial" w:hAnsi="Arial" w:cs="Arial" w:hint="eastAsia"/>
          <w:bCs/>
          <w:color w:val="000000"/>
          <w:sz w:val="21"/>
          <w:szCs w:val="21"/>
        </w:rPr>
        <w:t>估价对象</w:t>
      </w:r>
      <w:r w:rsidR="00574B47" w:rsidRPr="00E36EDA">
        <w:rPr>
          <w:rFonts w:ascii="Arial" w:hAnsi="Arial" w:hint="eastAsia"/>
          <w:sz w:val="21"/>
          <w:szCs w:val="24"/>
        </w:rPr>
        <w:t>北京市西城区太平桥大街</w:t>
      </w:r>
      <w:r w:rsidR="00574B47" w:rsidRPr="00E36EDA">
        <w:rPr>
          <w:rFonts w:ascii="Arial" w:hAnsi="Arial" w:hint="eastAsia"/>
          <w:sz w:val="21"/>
          <w:szCs w:val="24"/>
        </w:rPr>
        <w:t>18</w:t>
      </w:r>
      <w:r w:rsidR="00574B47" w:rsidRPr="00E36EDA">
        <w:rPr>
          <w:rFonts w:ascii="Arial" w:hAnsi="Arial" w:hint="eastAsia"/>
          <w:sz w:val="21"/>
          <w:szCs w:val="24"/>
        </w:rPr>
        <w:t>号</w:t>
      </w:r>
      <w:r w:rsidR="00574B47" w:rsidRPr="00E36EDA">
        <w:rPr>
          <w:rFonts w:ascii="Arial" w:hAnsi="Arial" w:hint="eastAsia"/>
          <w:sz w:val="21"/>
          <w:szCs w:val="24"/>
        </w:rPr>
        <w:t>1</w:t>
      </w:r>
      <w:r w:rsidR="00574B47" w:rsidRPr="00E36EDA">
        <w:rPr>
          <w:rFonts w:ascii="Arial" w:hAnsi="Arial" w:hint="eastAsia"/>
          <w:sz w:val="21"/>
          <w:szCs w:val="24"/>
        </w:rPr>
        <w:t>层</w:t>
      </w:r>
      <w:r w:rsidR="00574B47" w:rsidRPr="00E36EDA">
        <w:rPr>
          <w:rFonts w:ascii="Arial" w:hAnsi="Arial" w:hint="eastAsia"/>
          <w:sz w:val="21"/>
          <w:szCs w:val="24"/>
        </w:rPr>
        <w:t>106</w:t>
      </w:r>
      <w:r w:rsidR="00574B47" w:rsidRPr="00E36EDA">
        <w:rPr>
          <w:rFonts w:ascii="Arial" w:hAnsi="Arial" w:hint="eastAsia"/>
          <w:sz w:val="21"/>
          <w:szCs w:val="24"/>
        </w:rPr>
        <w:t>号</w:t>
      </w:r>
      <w:r w:rsidR="00574B47">
        <w:rPr>
          <w:rFonts w:ascii="Arial" w:hAnsi="Arial" w:hint="eastAsia"/>
          <w:sz w:val="21"/>
          <w:szCs w:val="24"/>
        </w:rPr>
        <w:t>配套</w:t>
      </w:r>
      <w:r w:rsidR="00574B47" w:rsidRPr="00125C25">
        <w:rPr>
          <w:rFonts w:ascii="Arial" w:hAnsi="Arial" w:hint="eastAsia"/>
          <w:sz w:val="21"/>
          <w:szCs w:val="24"/>
        </w:rPr>
        <w:t>商业用房</w:t>
      </w:r>
      <w:r w:rsidR="00574B47">
        <w:rPr>
          <w:rFonts w:ascii="Arial" w:hAnsi="Arial" w:cs="Arial" w:hint="eastAsia"/>
          <w:bCs/>
          <w:color w:val="000000"/>
          <w:sz w:val="21"/>
          <w:szCs w:val="21"/>
        </w:rPr>
        <w:t>租赁期限自</w:t>
      </w:r>
      <w:r w:rsidR="009A29A2">
        <w:rPr>
          <w:rFonts w:ascii="Arial" w:hAnsi="Arial" w:cs="Arial" w:hint="eastAsia"/>
          <w:bCs/>
          <w:color w:val="000000"/>
          <w:sz w:val="21"/>
          <w:szCs w:val="21"/>
        </w:rPr>
        <w:t>2018</w:t>
      </w:r>
      <w:r w:rsidR="009A29A2">
        <w:rPr>
          <w:rFonts w:ascii="Arial" w:hAnsi="Arial" w:cs="Arial" w:hint="eastAsia"/>
          <w:bCs/>
          <w:color w:val="000000"/>
          <w:sz w:val="21"/>
          <w:szCs w:val="21"/>
        </w:rPr>
        <w:t>年</w:t>
      </w:r>
      <w:r w:rsidR="009A29A2">
        <w:rPr>
          <w:rFonts w:ascii="Arial" w:hAnsi="Arial" w:cs="Arial" w:hint="eastAsia"/>
          <w:bCs/>
          <w:color w:val="000000"/>
          <w:sz w:val="21"/>
          <w:szCs w:val="21"/>
        </w:rPr>
        <w:t>3</w:t>
      </w:r>
      <w:r w:rsidR="00574B47">
        <w:rPr>
          <w:rFonts w:ascii="Arial" w:hAnsi="Arial" w:cs="Arial" w:hint="eastAsia"/>
          <w:bCs/>
          <w:color w:val="000000"/>
          <w:sz w:val="21"/>
          <w:szCs w:val="21"/>
        </w:rPr>
        <w:t>月</w:t>
      </w:r>
      <w:r w:rsidR="00574B47">
        <w:rPr>
          <w:rFonts w:ascii="Arial" w:hAnsi="Arial" w:cs="Arial" w:hint="eastAsia"/>
          <w:bCs/>
          <w:color w:val="000000"/>
          <w:sz w:val="21"/>
          <w:szCs w:val="21"/>
        </w:rPr>
        <w:t>1</w:t>
      </w:r>
      <w:r w:rsidR="00574B47">
        <w:rPr>
          <w:rFonts w:ascii="Arial" w:hAnsi="Arial" w:cs="Arial" w:hint="eastAsia"/>
          <w:bCs/>
          <w:color w:val="000000"/>
          <w:sz w:val="21"/>
          <w:szCs w:val="21"/>
        </w:rPr>
        <w:t>日起至</w:t>
      </w:r>
      <w:r w:rsidR="00574B47">
        <w:rPr>
          <w:rFonts w:ascii="Arial" w:hAnsi="Arial" w:cs="Arial" w:hint="eastAsia"/>
          <w:bCs/>
          <w:color w:val="000000"/>
          <w:sz w:val="21"/>
          <w:szCs w:val="21"/>
        </w:rPr>
        <w:t>2021</w:t>
      </w:r>
      <w:r w:rsidR="00574B47">
        <w:rPr>
          <w:rFonts w:ascii="Arial" w:hAnsi="Arial" w:cs="Arial" w:hint="eastAsia"/>
          <w:bCs/>
          <w:color w:val="000000"/>
          <w:sz w:val="21"/>
          <w:szCs w:val="21"/>
        </w:rPr>
        <w:t>年</w:t>
      </w:r>
      <w:r w:rsidR="00574B47">
        <w:rPr>
          <w:rFonts w:ascii="Arial" w:hAnsi="Arial" w:cs="Arial" w:hint="eastAsia"/>
          <w:bCs/>
          <w:color w:val="000000"/>
          <w:sz w:val="21"/>
          <w:szCs w:val="21"/>
        </w:rPr>
        <w:t>4</w:t>
      </w:r>
      <w:r w:rsidR="00574B47">
        <w:rPr>
          <w:rFonts w:ascii="Arial" w:hAnsi="Arial" w:cs="Arial" w:hint="eastAsia"/>
          <w:bCs/>
          <w:color w:val="000000"/>
          <w:sz w:val="21"/>
          <w:szCs w:val="21"/>
        </w:rPr>
        <w:t>月</w:t>
      </w:r>
      <w:r w:rsidR="00574B47">
        <w:rPr>
          <w:rFonts w:ascii="Arial" w:hAnsi="Arial" w:cs="Arial" w:hint="eastAsia"/>
          <w:bCs/>
          <w:color w:val="000000"/>
          <w:sz w:val="21"/>
          <w:szCs w:val="21"/>
        </w:rPr>
        <w:t>30</w:t>
      </w:r>
      <w:r w:rsidR="00574B47">
        <w:rPr>
          <w:rFonts w:ascii="Arial" w:hAnsi="Arial" w:cs="Arial" w:hint="eastAsia"/>
          <w:bCs/>
          <w:color w:val="000000"/>
          <w:sz w:val="21"/>
          <w:szCs w:val="21"/>
        </w:rPr>
        <w:t>日止</w:t>
      </w:r>
      <w:r w:rsidR="00574B47">
        <w:rPr>
          <w:rFonts w:ascii="Arial" w:hAnsi="Arial" w:hint="eastAsia"/>
          <w:sz w:val="21"/>
          <w:szCs w:val="24"/>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w:t>
      </w:r>
      <w:r w:rsidR="00D334B8">
        <w:rPr>
          <w:rFonts w:ascii="Arial" w:hAnsi="Arial" w:cs="Arial" w:hint="eastAsia"/>
          <w:bCs/>
          <w:color w:val="000000"/>
          <w:sz w:val="21"/>
          <w:szCs w:val="21"/>
        </w:rPr>
        <w:t>上述</w:t>
      </w:r>
      <w:r w:rsidR="002261DF">
        <w:rPr>
          <w:rFonts w:ascii="Arial" w:hAnsi="Arial" w:cs="Arial" w:hint="eastAsia"/>
          <w:bCs/>
          <w:color w:val="000000"/>
          <w:sz w:val="21"/>
          <w:szCs w:val="21"/>
        </w:rPr>
        <w:t>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Pr>
        <w:spacing w:line="480" w:lineRule="auto"/>
        <w:rPr>
          <w:rFonts w:ascii="Arial" w:hAnsi="Arial"/>
          <w:sz w:val="21"/>
        </w:rPr>
      </w:pPr>
    </w:p>
    <w:p w:rsidR="00FC4ADA" w:rsidRDefault="00FC4ADA">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r>
              <w:rPr>
                <w:rFonts w:ascii="Arial" w:hAnsi="Arial" w:cs="Arial"/>
                <w:sz w:val="21"/>
                <w:szCs w:val="21"/>
              </w:rPr>
              <w:t>北京康正宏基房地产评估有限公司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574B47">
            <w:pPr>
              <w:spacing w:line="480" w:lineRule="auto"/>
              <w:jc w:val="right"/>
              <w:rPr>
                <w:rFonts w:ascii="Arial" w:hAnsi="Arial" w:cs="Arial"/>
                <w:sz w:val="21"/>
                <w:szCs w:val="21"/>
              </w:rPr>
            </w:pPr>
            <w:r>
              <w:rPr>
                <w:rFonts w:ascii="Arial" w:hAnsi="Arial" w:cs="Arial" w:hint="eastAsia"/>
                <w:sz w:val="21"/>
                <w:szCs w:val="21"/>
              </w:rPr>
              <w:t>二○二一年二月二十六</w:t>
            </w:r>
            <w:r w:rsidR="00243762">
              <w:rPr>
                <w:rFonts w:ascii="Arial" w:hAnsi="Arial" w:cs="Arial" w:hint="eastAsia"/>
                <w:sz w:val="21"/>
                <w:szCs w:val="21"/>
              </w:rPr>
              <w:t>日</w:t>
            </w:r>
          </w:p>
        </w:tc>
      </w:tr>
    </w:tbl>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6359B4">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r>
        <w:rPr>
          <w:rFonts w:ascii="Arial" w:hAnsi="Arial" w:hint="eastAsia"/>
          <w:sz w:val="21"/>
          <w:szCs w:val="24"/>
        </w:rPr>
        <w:t>京房权证西股字第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72949.47</w:t>
      </w:r>
      <w:r>
        <w:rPr>
          <w:rFonts w:ascii="Arial" w:hAnsi="Arial" w:hint="eastAsia"/>
          <w:sz w:val="21"/>
          <w:szCs w:val="24"/>
        </w:rPr>
        <w:t>平方米</w:t>
      </w:r>
      <w:r>
        <w:rPr>
          <w:rFonts w:ascii="Arial" w:hAnsi="Arial" w:hint="eastAsia"/>
          <w:sz w:val="21"/>
          <w:szCs w:val="21"/>
        </w:rPr>
        <w:t>。根据联系人提供的</w:t>
      </w:r>
      <w:r>
        <w:rPr>
          <w:rFonts w:ascii="Arial" w:hAnsi="Arial" w:hint="eastAsia"/>
          <w:sz w:val="21"/>
          <w:szCs w:val="24"/>
        </w:rPr>
        <w:t>《四、房屋建筑面积分户计算明晰表（表</w:t>
      </w:r>
      <w:r>
        <w:rPr>
          <w:rFonts w:ascii="Arial" w:hAnsi="Arial" w:hint="eastAsia"/>
          <w:sz w:val="21"/>
          <w:szCs w:val="24"/>
        </w:rPr>
        <w:t>4</w:t>
      </w:r>
      <w:r>
        <w:rPr>
          <w:rFonts w:ascii="Arial" w:hAnsi="Arial" w:hint="eastAsia"/>
          <w:sz w:val="21"/>
          <w:szCs w:val="24"/>
        </w:rPr>
        <w:t>）》</w:t>
      </w:r>
      <w:r>
        <w:rPr>
          <w:rFonts w:ascii="Arial" w:hAnsi="Arial" w:hint="eastAsia"/>
          <w:sz w:val="21"/>
          <w:szCs w:val="24"/>
        </w:rPr>
        <w:t>[</w:t>
      </w:r>
      <w:r>
        <w:rPr>
          <w:rFonts w:ascii="Arial" w:hAnsi="Arial" w:hint="eastAsia"/>
          <w:sz w:val="21"/>
          <w:szCs w:val="24"/>
        </w:rPr>
        <w:t>项目名称：西城区太平桥大街</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1"/>
        </w:rPr>
        <w:t>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商业用房建筑面积为</w:t>
      </w:r>
      <w:r>
        <w:rPr>
          <w:rFonts w:ascii="Arial" w:hAnsi="Arial" w:hint="eastAsia"/>
          <w:sz w:val="21"/>
          <w:szCs w:val="24"/>
        </w:rPr>
        <w:t>304.59</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196.18</w:t>
      </w:r>
      <w:r>
        <w:rPr>
          <w:rFonts w:ascii="Arial" w:hAnsi="Arial" w:hint="eastAsia"/>
          <w:sz w:val="21"/>
          <w:szCs w:val="21"/>
        </w:rPr>
        <w:t>平方米。估价对象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sidRPr="00B633EC">
        <w:rPr>
          <w:rFonts w:ascii="Arial" w:hAnsi="Arial" w:hint="eastAsia"/>
          <w:sz w:val="21"/>
          <w:szCs w:val="21"/>
        </w:rPr>
        <w:t>建筑面积为</w:t>
      </w:r>
      <w:r>
        <w:rPr>
          <w:rFonts w:ascii="Arial" w:hAnsi="Arial" w:hint="eastAsia"/>
          <w:sz w:val="21"/>
          <w:szCs w:val="21"/>
        </w:rPr>
        <w:t>324.53</w:t>
      </w:r>
      <w:r>
        <w:rPr>
          <w:rFonts w:ascii="Arial" w:hAnsi="Arial" w:hint="eastAsia"/>
          <w:sz w:val="21"/>
          <w:szCs w:val="21"/>
        </w:rPr>
        <w:t>平方米，套内建筑面积为</w:t>
      </w:r>
      <w:r>
        <w:rPr>
          <w:rFonts w:ascii="Arial" w:hAnsi="Arial" w:hint="eastAsia"/>
          <w:sz w:val="21"/>
          <w:szCs w:val="21"/>
        </w:rPr>
        <w:t>209.02</w:t>
      </w:r>
      <w:r>
        <w:rPr>
          <w:rFonts w:ascii="Arial" w:hAnsi="Arial" w:hint="eastAsia"/>
          <w:sz w:val="21"/>
          <w:szCs w:val="21"/>
        </w:rPr>
        <w:t>平方米。</w:t>
      </w:r>
      <w:r w:rsidR="00243762" w:rsidRPr="005C175B">
        <w:rPr>
          <w:rFonts w:ascii="Arial" w:hAnsi="Arial" w:hint="eastAsia"/>
          <w:sz w:val="21"/>
          <w:szCs w:val="21"/>
        </w:rPr>
        <w:t>本次评估报告以此为估价对象建筑面积依据。</w:t>
      </w:r>
      <w:r w:rsidR="005350C3">
        <w:rPr>
          <w:rFonts w:ascii="Arial" w:hAnsi="Arial" w:hint="eastAsia"/>
          <w:sz w:val="21"/>
          <w:szCs w:val="21"/>
        </w:rPr>
        <w:t>则估价对象建筑面积合计为</w:t>
      </w:r>
      <w:r w:rsidR="005350C3">
        <w:rPr>
          <w:rFonts w:ascii="Arial" w:hAnsi="Arial" w:hint="eastAsia"/>
          <w:sz w:val="21"/>
          <w:szCs w:val="21"/>
        </w:rPr>
        <w:t>629.12</w:t>
      </w:r>
      <w:r w:rsidR="005350C3">
        <w:rPr>
          <w:rFonts w:ascii="Arial" w:hAnsi="Arial" w:hint="eastAsia"/>
          <w:sz w:val="21"/>
          <w:szCs w:val="21"/>
        </w:rPr>
        <w:t>平方米，套内建筑面积合计为</w:t>
      </w:r>
      <w:r w:rsidR="005350C3">
        <w:rPr>
          <w:rFonts w:ascii="Arial" w:hAnsi="Arial" w:hint="eastAsia"/>
          <w:sz w:val="21"/>
          <w:szCs w:val="21"/>
        </w:rPr>
        <w:t>405.2</w:t>
      </w:r>
      <w:r w:rsidR="005350C3">
        <w:rPr>
          <w:rFonts w:ascii="Arial" w:hAnsi="Arial" w:hint="eastAsia"/>
          <w:sz w:val="21"/>
          <w:szCs w:val="21"/>
        </w:rPr>
        <w:t>平方米。</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Default="006359B4" w:rsidP="000011CB">
      <w:pPr>
        <w:overflowPunct w:val="0"/>
        <w:spacing w:line="480" w:lineRule="auto"/>
        <w:ind w:firstLineChars="200" w:firstLine="420"/>
        <w:jc w:val="both"/>
        <w:textAlignment w:val="auto"/>
        <w:rPr>
          <w:rFonts w:ascii="宋体" w:hAnsi="宋体"/>
          <w:kern w:val="2"/>
          <w:sz w:val="21"/>
          <w:szCs w:val="21"/>
        </w:rPr>
      </w:pPr>
      <w:r>
        <w:rPr>
          <w:rFonts w:ascii="宋体" w:hAnsi="宋体" w:hint="eastAsia"/>
          <w:kern w:val="2"/>
          <w:sz w:val="21"/>
          <w:szCs w:val="21"/>
        </w:rPr>
        <w:t>（</w:t>
      </w:r>
      <w:r w:rsidRPr="006359B4">
        <w:rPr>
          <w:rFonts w:ascii="Arial" w:hAnsi="Arial" w:cs="Arial"/>
          <w:kern w:val="2"/>
          <w:sz w:val="21"/>
          <w:szCs w:val="21"/>
        </w:rPr>
        <w:t>1</w:t>
      </w:r>
      <w:r>
        <w:rPr>
          <w:rFonts w:ascii="宋体" w:hAnsi="宋体" w:hint="eastAsia"/>
          <w:kern w:val="2"/>
          <w:sz w:val="21"/>
          <w:szCs w:val="21"/>
        </w:rPr>
        <w:t>）</w:t>
      </w:r>
      <w:r w:rsidR="00736C7F">
        <w:rPr>
          <w:rFonts w:ascii="宋体" w:hAnsi="宋体" w:hint="eastAsia"/>
          <w:kern w:val="2"/>
          <w:sz w:val="21"/>
          <w:szCs w:val="21"/>
        </w:rPr>
        <w:t>联系人提供的</w:t>
      </w:r>
      <w:r>
        <w:rPr>
          <w:rFonts w:ascii="Arial" w:hAnsi="Arial" w:hint="eastAsia"/>
          <w:sz w:val="21"/>
          <w:szCs w:val="24"/>
        </w:rPr>
        <w:t>《房屋所有权证》</w:t>
      </w:r>
      <w:r>
        <w:rPr>
          <w:rFonts w:ascii="Arial" w:hAnsi="Arial" w:hint="eastAsia"/>
          <w:sz w:val="21"/>
          <w:szCs w:val="24"/>
        </w:rPr>
        <w:t>[X</w:t>
      </w:r>
      <w:r>
        <w:rPr>
          <w:rFonts w:ascii="Arial" w:hAnsi="Arial" w:hint="eastAsia"/>
          <w:sz w:val="21"/>
          <w:szCs w:val="24"/>
        </w:rPr>
        <w:t>京房权证西股字第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sidR="00D413B7">
        <w:rPr>
          <w:rFonts w:ascii="Arial" w:hAnsi="Arial" w:hint="eastAsia"/>
          <w:sz w:val="21"/>
          <w:szCs w:val="24"/>
        </w:rPr>
        <w:t>复印件</w:t>
      </w:r>
      <w:r w:rsidR="000011CB">
        <w:rPr>
          <w:rFonts w:ascii="宋体" w:hAnsi="宋体" w:hint="eastAsia"/>
          <w:kern w:val="2"/>
          <w:sz w:val="21"/>
          <w:szCs w:val="21"/>
        </w:rPr>
        <w:t>中未记载</w:t>
      </w:r>
      <w:r w:rsidR="00067600" w:rsidRPr="00067600">
        <w:rPr>
          <w:rFonts w:ascii="宋体" w:hAnsi="宋体"/>
          <w:kern w:val="2"/>
          <w:sz w:val="21"/>
          <w:szCs w:val="21"/>
        </w:rPr>
        <w:t>估价对象</w:t>
      </w:r>
      <w:r w:rsidR="000011CB">
        <w:rPr>
          <w:rFonts w:ascii="宋体" w:hAnsi="宋体" w:hint="eastAsia"/>
          <w:kern w:val="2"/>
          <w:sz w:val="21"/>
          <w:szCs w:val="21"/>
        </w:rPr>
        <w:t>所属楼宇的建成年代</w:t>
      </w:r>
      <w:r w:rsidR="00067600" w:rsidRPr="00067600">
        <w:rPr>
          <w:rFonts w:ascii="宋体" w:hAnsi="宋体"/>
          <w:kern w:val="2"/>
          <w:sz w:val="21"/>
          <w:szCs w:val="21"/>
        </w:rPr>
        <w:t>。</w:t>
      </w:r>
      <w:r w:rsidR="000011CB">
        <w:rPr>
          <w:rFonts w:ascii="宋体" w:hAnsi="宋体" w:hint="eastAsia"/>
          <w:kern w:val="2"/>
          <w:sz w:val="21"/>
          <w:szCs w:val="21"/>
        </w:rPr>
        <w:t>根据评估专业人员</w:t>
      </w:r>
      <w:r w:rsidR="002B3098">
        <w:rPr>
          <w:rFonts w:ascii="宋体" w:hAnsi="宋体" w:hint="eastAsia"/>
          <w:kern w:val="2"/>
          <w:sz w:val="21"/>
          <w:szCs w:val="21"/>
        </w:rPr>
        <w:t>现场与</w:t>
      </w:r>
      <w:r>
        <w:rPr>
          <w:rFonts w:ascii="宋体" w:hAnsi="宋体" w:hint="eastAsia"/>
          <w:kern w:val="2"/>
          <w:sz w:val="21"/>
          <w:szCs w:val="21"/>
        </w:rPr>
        <w:t>联系人</w:t>
      </w:r>
      <w:r w:rsidR="000011CB">
        <w:rPr>
          <w:rFonts w:ascii="宋体" w:hAnsi="宋体" w:hint="eastAsia"/>
          <w:kern w:val="2"/>
          <w:sz w:val="21"/>
          <w:szCs w:val="21"/>
        </w:rPr>
        <w:t>确认，估价对象所属楼宇建成年代为</w:t>
      </w:r>
      <w:r>
        <w:rPr>
          <w:rFonts w:ascii="Arial" w:hAnsi="Arial" w:hint="eastAsia"/>
          <w:sz w:val="21"/>
          <w:szCs w:val="24"/>
        </w:rPr>
        <w:t>2008</w:t>
      </w:r>
      <w:r w:rsidR="000011CB" w:rsidRPr="002B3098">
        <w:rPr>
          <w:rFonts w:ascii="宋体" w:hAnsi="宋体" w:hint="eastAsia"/>
          <w:kern w:val="2"/>
          <w:sz w:val="21"/>
          <w:szCs w:val="21"/>
        </w:rPr>
        <w:t>年。本报告设定估价对象所属楼宇的建成年代为</w:t>
      </w:r>
      <w:r>
        <w:rPr>
          <w:rFonts w:ascii="Arial" w:hAnsi="Arial" w:hint="eastAsia"/>
          <w:sz w:val="21"/>
          <w:szCs w:val="24"/>
        </w:rPr>
        <w:t>2008</w:t>
      </w:r>
      <w:r w:rsidR="000011CB">
        <w:rPr>
          <w:rFonts w:ascii="宋体" w:hAnsi="宋体" w:hint="eastAsia"/>
          <w:kern w:val="2"/>
          <w:sz w:val="21"/>
          <w:szCs w:val="21"/>
        </w:rPr>
        <w:t>年。</w:t>
      </w:r>
    </w:p>
    <w:p w:rsidR="006359B4" w:rsidRPr="000011CB" w:rsidRDefault="006359B4" w:rsidP="000011CB">
      <w:pPr>
        <w:overflowPunct w:val="0"/>
        <w:spacing w:line="480" w:lineRule="auto"/>
        <w:ind w:firstLineChars="200" w:firstLine="420"/>
        <w:jc w:val="both"/>
        <w:textAlignment w:val="auto"/>
        <w:rPr>
          <w:rFonts w:ascii="宋体" w:hAnsi="宋体"/>
          <w:kern w:val="2"/>
          <w:sz w:val="21"/>
          <w:szCs w:val="21"/>
        </w:rPr>
      </w:pPr>
      <w:r>
        <w:rPr>
          <w:rFonts w:ascii="宋体" w:hAnsi="宋体" w:hint="eastAsia"/>
          <w:kern w:val="2"/>
          <w:sz w:val="21"/>
          <w:szCs w:val="21"/>
        </w:rPr>
        <w:t>（</w:t>
      </w:r>
      <w:r w:rsidRPr="006359B4">
        <w:rPr>
          <w:rFonts w:ascii="Arial" w:hAnsi="Arial" w:cs="Arial"/>
          <w:kern w:val="2"/>
          <w:sz w:val="21"/>
          <w:szCs w:val="21"/>
        </w:rPr>
        <w:t>2</w:t>
      </w:r>
      <w:r>
        <w:rPr>
          <w:rFonts w:ascii="宋体" w:hAnsi="宋体" w:hint="eastAsia"/>
          <w:kern w:val="2"/>
          <w:sz w:val="21"/>
          <w:szCs w:val="21"/>
        </w:rPr>
        <w:t>）</w:t>
      </w:r>
      <w:r w:rsidRPr="005663B1">
        <w:rPr>
          <w:rFonts w:ascii="Arial" w:hAnsi="Arial" w:cs="Arial"/>
          <w:kern w:val="2"/>
          <w:sz w:val="21"/>
        </w:rPr>
        <w:t>根据联系人提供的《房屋所有权证》</w:t>
      </w:r>
      <w:r w:rsidRPr="005663B1">
        <w:rPr>
          <w:rFonts w:ascii="Arial" w:hAnsi="Arial" w:cs="Arial"/>
          <w:kern w:val="2"/>
          <w:sz w:val="21"/>
        </w:rPr>
        <w:t>[X</w:t>
      </w:r>
      <w:r w:rsidRPr="005663B1">
        <w:rPr>
          <w:rFonts w:ascii="Arial" w:hAnsi="Arial" w:cs="Arial"/>
          <w:kern w:val="2"/>
          <w:sz w:val="21"/>
        </w:rPr>
        <w:t>京房权证西股字第</w:t>
      </w:r>
      <w:r w:rsidRPr="005663B1">
        <w:rPr>
          <w:rFonts w:ascii="Arial" w:hAnsi="Arial" w:cs="Arial"/>
          <w:kern w:val="2"/>
          <w:sz w:val="21"/>
        </w:rPr>
        <w:t>009816</w:t>
      </w:r>
      <w:r w:rsidRPr="005663B1">
        <w:rPr>
          <w:rFonts w:ascii="Arial" w:hAnsi="Arial" w:cs="Arial"/>
          <w:kern w:val="2"/>
          <w:sz w:val="21"/>
        </w:rPr>
        <w:t>号</w:t>
      </w:r>
      <w:r w:rsidRPr="005663B1">
        <w:rPr>
          <w:rFonts w:ascii="Arial" w:hAnsi="Arial" w:cs="Arial"/>
          <w:kern w:val="2"/>
          <w:sz w:val="21"/>
        </w:rPr>
        <w:t>]</w:t>
      </w:r>
      <w:r w:rsidRPr="005663B1">
        <w:rPr>
          <w:rFonts w:ascii="Arial" w:hAnsi="Arial" w:cs="Arial" w:hint="eastAsia"/>
          <w:kern w:val="2"/>
          <w:sz w:val="21"/>
        </w:rPr>
        <w:t>复印件</w:t>
      </w:r>
      <w:r>
        <w:rPr>
          <w:rFonts w:ascii="Arial" w:hAnsi="Arial" w:cs="Arial" w:hint="eastAsia"/>
          <w:kern w:val="2"/>
          <w:sz w:val="21"/>
        </w:rPr>
        <w:t>记载</w:t>
      </w:r>
      <w:r w:rsidRPr="005663B1">
        <w:rPr>
          <w:rFonts w:ascii="Arial" w:hAnsi="Arial" w:cs="Arial"/>
          <w:kern w:val="2"/>
          <w:sz w:val="21"/>
        </w:rPr>
        <w:t>，估价对象</w:t>
      </w:r>
      <w:r w:rsidRPr="005663B1">
        <w:rPr>
          <w:rFonts w:ascii="Arial" w:hAnsi="Arial" w:cs="Arial" w:hint="eastAsia"/>
          <w:kern w:val="2"/>
          <w:sz w:val="21"/>
        </w:rPr>
        <w:t>所属楼宇设计</w:t>
      </w:r>
      <w:r w:rsidRPr="005663B1">
        <w:rPr>
          <w:rFonts w:ascii="Arial" w:hAnsi="Arial" w:cs="Arial"/>
          <w:kern w:val="2"/>
          <w:sz w:val="21"/>
        </w:rPr>
        <w:t>用途</w:t>
      </w:r>
      <w:r w:rsidRPr="005663B1">
        <w:rPr>
          <w:rFonts w:ascii="Arial" w:hAnsi="Arial" w:cs="Arial" w:hint="eastAsia"/>
          <w:kern w:val="2"/>
          <w:sz w:val="21"/>
        </w:rPr>
        <w:t>为办公用房、餐饮、</w:t>
      </w:r>
      <w:r>
        <w:rPr>
          <w:rFonts w:ascii="Arial" w:hAnsi="Arial" w:cs="Arial" w:hint="eastAsia"/>
          <w:kern w:val="2"/>
          <w:sz w:val="21"/>
        </w:rPr>
        <w:t>超市、地下车库、金融、库房、室内网球场、职工餐厅、自行车库。另根据联系人提供的《抵押物清单</w:t>
      </w:r>
      <w:r>
        <w:rPr>
          <w:rFonts w:ascii="Arial" w:hAnsi="Arial" w:cs="Arial" w:hint="eastAsia"/>
          <w:kern w:val="2"/>
          <w:sz w:val="21"/>
        </w:rPr>
        <w:t>1</w:t>
      </w:r>
      <w:r>
        <w:rPr>
          <w:rFonts w:ascii="Arial" w:hAnsi="Arial" w:cs="Arial" w:hint="eastAsia"/>
          <w:kern w:val="2"/>
          <w:sz w:val="21"/>
        </w:rPr>
        <w:t>》</w:t>
      </w:r>
      <w:r>
        <w:rPr>
          <w:rFonts w:ascii="Arial" w:hAnsi="Arial" w:cs="Arial" w:hint="eastAsia"/>
          <w:kern w:val="2"/>
          <w:sz w:val="21"/>
        </w:rPr>
        <w:t>[</w:t>
      </w:r>
      <w:r>
        <w:rPr>
          <w:rFonts w:ascii="Arial" w:hAnsi="Arial" w:cs="Arial" w:hint="eastAsia"/>
          <w:kern w:val="2"/>
          <w:sz w:val="21"/>
        </w:rPr>
        <w:t>坐落：西城区太平桥大街</w:t>
      </w:r>
      <w:r>
        <w:rPr>
          <w:rFonts w:ascii="Arial" w:hAnsi="Arial" w:cs="Arial" w:hint="eastAsia"/>
          <w:kern w:val="2"/>
          <w:sz w:val="21"/>
        </w:rPr>
        <w:t>18</w:t>
      </w:r>
      <w:r>
        <w:rPr>
          <w:rFonts w:ascii="Arial" w:hAnsi="Arial" w:cs="Arial" w:hint="eastAsia"/>
          <w:kern w:val="2"/>
          <w:sz w:val="21"/>
        </w:rPr>
        <w:t>号</w:t>
      </w:r>
      <w:r>
        <w:rPr>
          <w:rFonts w:ascii="Arial" w:hAnsi="Arial" w:cs="Arial" w:hint="eastAsia"/>
          <w:kern w:val="2"/>
          <w:sz w:val="21"/>
        </w:rPr>
        <w:t>]</w:t>
      </w:r>
      <w:r>
        <w:rPr>
          <w:rFonts w:ascii="Arial" w:hAnsi="Arial" w:cs="Arial" w:hint="eastAsia"/>
          <w:kern w:val="2"/>
          <w:sz w:val="21"/>
        </w:rPr>
        <w:t>复印件记载，</w:t>
      </w:r>
      <w:r w:rsidRPr="005663B1">
        <w:rPr>
          <w:rFonts w:ascii="Arial" w:hAnsi="Arial" w:cs="Arial" w:hint="eastAsia"/>
          <w:kern w:val="2"/>
          <w:sz w:val="21"/>
        </w:rPr>
        <w:t>估价对象</w:t>
      </w:r>
      <w:r w:rsidRPr="005663B1">
        <w:rPr>
          <w:rFonts w:ascii="Arial" w:hAnsi="Arial" w:cs="Arial" w:hint="eastAsia"/>
          <w:kern w:val="2"/>
          <w:sz w:val="21"/>
        </w:rPr>
        <w:t>105</w:t>
      </w:r>
      <w:r w:rsidRPr="005663B1">
        <w:rPr>
          <w:rFonts w:ascii="Arial" w:hAnsi="Arial" w:cs="Arial" w:hint="eastAsia"/>
          <w:kern w:val="2"/>
          <w:sz w:val="21"/>
        </w:rPr>
        <w:t>号</w:t>
      </w:r>
      <w:r>
        <w:rPr>
          <w:rFonts w:ascii="Arial" w:hAnsi="Arial" w:cs="Arial" w:hint="eastAsia"/>
          <w:kern w:val="2"/>
          <w:sz w:val="21"/>
        </w:rPr>
        <w:t>及</w:t>
      </w:r>
      <w:r>
        <w:rPr>
          <w:rFonts w:ascii="Arial" w:hAnsi="Arial" w:cs="Arial" w:hint="eastAsia"/>
          <w:kern w:val="2"/>
          <w:sz w:val="21"/>
        </w:rPr>
        <w:t>106</w:t>
      </w:r>
      <w:r>
        <w:rPr>
          <w:rFonts w:ascii="Arial" w:hAnsi="Arial" w:cs="Arial" w:hint="eastAsia"/>
          <w:kern w:val="2"/>
          <w:sz w:val="21"/>
        </w:rPr>
        <w:t>号</w:t>
      </w:r>
      <w:r w:rsidRPr="005663B1">
        <w:rPr>
          <w:rFonts w:ascii="Arial" w:hAnsi="Arial" w:cs="Arial" w:hint="eastAsia"/>
          <w:kern w:val="2"/>
          <w:sz w:val="21"/>
        </w:rPr>
        <w:t>房屋规划用途</w:t>
      </w:r>
      <w:r w:rsidRPr="005663B1">
        <w:rPr>
          <w:rFonts w:ascii="Arial" w:hAnsi="Arial" w:cs="Arial"/>
          <w:kern w:val="2"/>
          <w:sz w:val="21"/>
        </w:rPr>
        <w:t>为</w:t>
      </w:r>
      <w:r w:rsidRPr="005663B1">
        <w:rPr>
          <w:rFonts w:ascii="Arial" w:hAnsi="Arial" w:cs="Arial" w:hint="eastAsia"/>
          <w:kern w:val="2"/>
          <w:sz w:val="21"/>
        </w:rPr>
        <w:t>餐饮，属</w:t>
      </w:r>
      <w:r w:rsidRPr="005663B1">
        <w:rPr>
          <w:rFonts w:ascii="Arial" w:hAnsi="Arial" w:cs="Arial"/>
          <w:kern w:val="2"/>
          <w:sz w:val="21"/>
        </w:rPr>
        <w:t>配套商业用房，</w:t>
      </w:r>
      <w:r>
        <w:rPr>
          <w:rFonts w:ascii="Arial" w:hAnsi="Arial" w:cs="Arial" w:hint="eastAsia"/>
          <w:kern w:val="2"/>
          <w:sz w:val="21"/>
        </w:rPr>
        <w:t>故</w:t>
      </w:r>
      <w:r w:rsidRPr="005663B1">
        <w:rPr>
          <w:rFonts w:ascii="Arial" w:hAnsi="Arial" w:cs="Arial"/>
          <w:kern w:val="2"/>
          <w:sz w:val="21"/>
        </w:rPr>
        <w:t>本次评估设定估价对象用途为</w:t>
      </w:r>
      <w:r w:rsidRPr="005663B1">
        <w:rPr>
          <w:rFonts w:ascii="Arial" w:hAnsi="Arial" w:cs="Arial" w:hint="eastAsia"/>
          <w:kern w:val="2"/>
          <w:sz w:val="21"/>
        </w:rPr>
        <w:t>配套商业用房</w:t>
      </w:r>
      <w:r w:rsidRPr="005663B1">
        <w:rPr>
          <w:rFonts w:ascii="Arial" w:hAnsi="Arial" w:cs="Arial"/>
          <w:kern w:val="2"/>
          <w:sz w:val="21"/>
        </w:rPr>
        <w:t>。</w:t>
      </w:r>
      <w:r>
        <w:rPr>
          <w:rFonts w:ascii="Arial" w:hAnsi="Arial" w:cs="Arial" w:hint="eastAsia"/>
          <w:kern w:val="2"/>
          <w:sz w:val="21"/>
        </w:rPr>
        <w:t>特此说明。</w:t>
      </w:r>
    </w:p>
    <w:p w:rsidR="009537CD" w:rsidRDefault="00243762" w:rsidP="006359B4">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243762" w:rsidP="004A32CE">
      <w:pPr>
        <w:spacing w:line="480" w:lineRule="auto"/>
        <w:ind w:firstLine="570"/>
        <w:jc w:val="both"/>
        <w:rPr>
          <w:rFonts w:ascii="Arial" w:hAnsi="Arial"/>
          <w:kern w:val="2"/>
          <w:sz w:val="21"/>
        </w:rPr>
      </w:pPr>
      <w:r>
        <w:rPr>
          <w:rFonts w:ascii="Arial" w:hAnsi="Arial" w:hint="eastAsia"/>
          <w:kern w:val="2"/>
          <w:sz w:val="21"/>
        </w:rPr>
        <w:t>（</w:t>
      </w:r>
      <w:r w:rsidR="005E2D82">
        <w:rPr>
          <w:rFonts w:ascii="Arial" w:hAnsi="Arial" w:hint="eastAsia"/>
          <w:kern w:val="2"/>
          <w:sz w:val="21"/>
        </w:rPr>
        <w:t>1</w:t>
      </w:r>
      <w:r>
        <w:rPr>
          <w:rFonts w:ascii="Arial" w:hAnsi="Arial" w:hint="eastAsia"/>
          <w:kern w:val="2"/>
          <w:sz w:val="21"/>
        </w:rPr>
        <w:t>）</w:t>
      </w:r>
      <w:r w:rsidR="005E2D82">
        <w:rPr>
          <w:rFonts w:ascii="Arial" w:hAnsi="Arial" w:cs="Arial" w:hint="eastAsia"/>
          <w:bCs/>
          <w:color w:val="000000"/>
          <w:sz w:val="21"/>
          <w:szCs w:val="21"/>
        </w:rPr>
        <w:t>根据</w:t>
      </w:r>
      <w:r w:rsidR="005E2D82">
        <w:rPr>
          <w:rFonts w:ascii="Arial" w:hAnsi="Arial" w:hint="eastAsia"/>
          <w:sz w:val="21"/>
          <w:szCs w:val="24"/>
        </w:rPr>
        <w:t>联系人提供的《房屋所有权证》</w:t>
      </w:r>
      <w:r w:rsidR="005E2D82">
        <w:rPr>
          <w:rFonts w:ascii="Arial" w:hAnsi="Arial" w:hint="eastAsia"/>
          <w:sz w:val="21"/>
          <w:szCs w:val="24"/>
        </w:rPr>
        <w:t>[X</w:t>
      </w:r>
      <w:r w:rsidR="005E2D82">
        <w:rPr>
          <w:rFonts w:ascii="Arial" w:hAnsi="Arial" w:hint="eastAsia"/>
          <w:sz w:val="21"/>
          <w:szCs w:val="24"/>
        </w:rPr>
        <w:t>京房权证西股字第</w:t>
      </w:r>
      <w:r w:rsidR="005E2D82">
        <w:rPr>
          <w:rFonts w:ascii="Arial" w:hAnsi="Arial" w:hint="eastAsia"/>
          <w:sz w:val="21"/>
          <w:szCs w:val="24"/>
        </w:rPr>
        <w:t>009816</w:t>
      </w:r>
      <w:r w:rsidR="005E2D82">
        <w:rPr>
          <w:rFonts w:ascii="Arial" w:hAnsi="Arial" w:hint="eastAsia"/>
          <w:sz w:val="21"/>
          <w:szCs w:val="24"/>
        </w:rPr>
        <w:t>号</w:t>
      </w:r>
      <w:r w:rsidR="005E2D82">
        <w:rPr>
          <w:rFonts w:ascii="Arial" w:hAnsi="Arial" w:hint="eastAsia"/>
          <w:sz w:val="21"/>
          <w:szCs w:val="24"/>
        </w:rPr>
        <w:t>]</w:t>
      </w:r>
      <w:r w:rsidR="005E2D82">
        <w:rPr>
          <w:rFonts w:ascii="Arial" w:hAnsi="Arial" w:hint="eastAsia"/>
          <w:sz w:val="21"/>
          <w:szCs w:val="24"/>
        </w:rPr>
        <w:t>及《关于同意丰融国际大厦对外出租的回函》复印件，</w:t>
      </w:r>
      <w:r w:rsidR="004A32CE">
        <w:rPr>
          <w:rFonts w:ascii="Arial" w:hAnsi="Arial" w:hint="eastAsia"/>
          <w:sz w:val="21"/>
          <w:szCs w:val="24"/>
        </w:rPr>
        <w:t>估价对象所属楼宇已于</w:t>
      </w:r>
      <w:r w:rsidR="004A32CE">
        <w:rPr>
          <w:rFonts w:ascii="Arial" w:hAnsi="Arial" w:hint="eastAsia"/>
          <w:sz w:val="21"/>
          <w:szCs w:val="24"/>
        </w:rPr>
        <w:t>2014</w:t>
      </w:r>
      <w:r w:rsidR="004A32CE">
        <w:rPr>
          <w:rFonts w:ascii="Arial" w:hAnsi="Arial" w:hint="eastAsia"/>
          <w:sz w:val="21"/>
          <w:szCs w:val="24"/>
        </w:rPr>
        <w:t>年</w:t>
      </w:r>
      <w:r w:rsidR="004A32CE">
        <w:rPr>
          <w:rFonts w:ascii="Arial" w:hAnsi="Arial" w:hint="eastAsia"/>
          <w:sz w:val="21"/>
          <w:szCs w:val="24"/>
        </w:rPr>
        <w:t>11</w:t>
      </w:r>
      <w:r w:rsidR="004A32CE">
        <w:rPr>
          <w:rFonts w:ascii="Arial" w:hAnsi="Arial" w:hint="eastAsia"/>
          <w:sz w:val="21"/>
          <w:szCs w:val="24"/>
        </w:rPr>
        <w:t>月</w:t>
      </w:r>
      <w:r w:rsidR="004A32CE">
        <w:rPr>
          <w:rFonts w:ascii="Arial" w:hAnsi="Arial" w:hint="eastAsia"/>
          <w:sz w:val="21"/>
          <w:szCs w:val="24"/>
        </w:rPr>
        <w:t>28</w:t>
      </w:r>
      <w:r w:rsidR="004A32CE">
        <w:rPr>
          <w:rFonts w:ascii="Arial" w:hAnsi="Arial" w:hint="eastAsia"/>
          <w:sz w:val="21"/>
          <w:szCs w:val="24"/>
        </w:rPr>
        <w:t>日抵押给上海浦东发展银行股份有限公司北京分行。抵押借款金额为人民币</w:t>
      </w:r>
      <w:r w:rsidR="004A32CE">
        <w:rPr>
          <w:rFonts w:ascii="Arial" w:hAnsi="Arial" w:hint="eastAsia"/>
          <w:sz w:val="21"/>
          <w:szCs w:val="24"/>
        </w:rPr>
        <w:t>3500000000</w:t>
      </w:r>
      <w:r w:rsidR="004A32CE">
        <w:rPr>
          <w:rFonts w:ascii="Arial" w:hAnsi="Arial" w:hint="eastAsia"/>
          <w:sz w:val="21"/>
          <w:szCs w:val="24"/>
        </w:rPr>
        <w:t>元整。截至价值时点，上述抵押登记未见注销。</w:t>
      </w:r>
      <w:r w:rsidR="005E2D82">
        <w:rPr>
          <w:rFonts w:ascii="Arial" w:hAnsi="Arial" w:hint="eastAsia"/>
          <w:sz w:val="21"/>
          <w:szCs w:val="24"/>
        </w:rPr>
        <w:t>根</w:t>
      </w:r>
      <w:r w:rsidR="005E2D82">
        <w:rPr>
          <w:rFonts w:ascii="Arial" w:hAnsi="Arial" w:cs="Arial" w:hint="eastAsia"/>
          <w:bCs/>
          <w:color w:val="000000"/>
          <w:sz w:val="21"/>
          <w:szCs w:val="21"/>
        </w:rPr>
        <w:t>据本次评估目的，本报告估价结果未考虑上述抵押权的影响，在此提请报告使用者注意。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sidR="005E2D82">
        <w:rPr>
          <w:rFonts w:ascii="Arial" w:hAnsi="Arial" w:hint="eastAsia"/>
          <w:kern w:val="2"/>
          <w:sz w:val="21"/>
        </w:rPr>
        <w:t>2</w:t>
      </w:r>
      <w:r>
        <w:rPr>
          <w:rFonts w:ascii="Arial" w:hAnsi="Arial" w:hint="eastAsia"/>
          <w:kern w:val="2"/>
          <w:sz w:val="21"/>
        </w:rPr>
        <w:t>）</w:t>
      </w:r>
      <w:r w:rsidR="005E2D82">
        <w:rPr>
          <w:rFonts w:ascii="Arial" w:hAnsi="Arial" w:cs="Arial" w:hint="eastAsia"/>
          <w:bCs/>
          <w:color w:val="000000"/>
          <w:sz w:val="21"/>
          <w:szCs w:val="21"/>
        </w:rPr>
        <w:t>根据联系人提供的</w:t>
      </w:r>
      <w:r w:rsidR="00192B97">
        <w:rPr>
          <w:rFonts w:ascii="Arial" w:hAnsi="Arial" w:hint="eastAsia"/>
          <w:sz w:val="21"/>
          <w:szCs w:val="24"/>
        </w:rPr>
        <w:t>《丰融国际大厦租赁合同》</w:t>
      </w:r>
      <w:r w:rsidR="00192B97">
        <w:rPr>
          <w:rFonts w:ascii="Arial" w:hAnsi="Arial" w:hint="eastAsia"/>
          <w:sz w:val="21"/>
          <w:szCs w:val="24"/>
        </w:rPr>
        <w:t>[</w:t>
      </w:r>
      <w:r w:rsidR="00192B97">
        <w:rPr>
          <w:rFonts w:ascii="Arial" w:hAnsi="Arial" w:hint="eastAsia"/>
          <w:sz w:val="21"/>
          <w:szCs w:val="24"/>
        </w:rPr>
        <w:t>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05</w:t>
      </w:r>
      <w:r w:rsidR="00192B97">
        <w:rPr>
          <w:rFonts w:ascii="Arial" w:hAnsi="Arial" w:hint="eastAsia"/>
          <w:sz w:val="21"/>
          <w:szCs w:val="24"/>
        </w:rPr>
        <w:t>单元、丰融国际大厦，</w:t>
      </w:r>
      <w:r w:rsidR="00192B97">
        <w:rPr>
          <w:rFonts w:ascii="Arial" w:hAnsi="Arial" w:hint="eastAsia"/>
          <w:sz w:val="21"/>
          <w:szCs w:val="24"/>
        </w:rPr>
        <w:t>1</w:t>
      </w:r>
      <w:r w:rsidR="00192B97">
        <w:rPr>
          <w:rFonts w:ascii="Arial" w:hAnsi="Arial" w:hint="eastAsia"/>
          <w:sz w:val="21"/>
          <w:szCs w:val="24"/>
        </w:rPr>
        <w:t>层</w:t>
      </w:r>
      <w:r w:rsidR="00192B97">
        <w:rPr>
          <w:rFonts w:ascii="Arial" w:hAnsi="Arial" w:hint="eastAsia"/>
          <w:sz w:val="21"/>
          <w:szCs w:val="24"/>
        </w:rPr>
        <w:t>06</w:t>
      </w:r>
      <w:r w:rsidR="00192B97">
        <w:rPr>
          <w:rFonts w:ascii="Arial" w:hAnsi="Arial" w:hint="eastAsia"/>
          <w:sz w:val="21"/>
          <w:szCs w:val="24"/>
        </w:rPr>
        <w:t>单元</w:t>
      </w:r>
      <w:r w:rsidR="00192B97">
        <w:rPr>
          <w:rFonts w:ascii="Arial" w:hAnsi="Arial" w:hint="eastAsia"/>
          <w:sz w:val="21"/>
          <w:szCs w:val="24"/>
        </w:rPr>
        <w:t>]</w:t>
      </w:r>
      <w:r w:rsidR="005E2D82">
        <w:rPr>
          <w:rFonts w:ascii="Arial" w:hAnsi="Arial" w:hint="eastAsia"/>
          <w:sz w:val="21"/>
          <w:szCs w:val="24"/>
        </w:rPr>
        <w:t>复印件记载</w:t>
      </w:r>
      <w:r w:rsidR="005E2D82">
        <w:rPr>
          <w:rFonts w:ascii="Arial" w:hAnsi="Arial" w:cs="Arial" w:hint="eastAsia"/>
          <w:bCs/>
          <w:color w:val="000000"/>
          <w:sz w:val="21"/>
          <w:szCs w:val="21"/>
        </w:rPr>
        <w:t>，截至价值时点，估价对象</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105</w:t>
      </w:r>
      <w:r w:rsidR="005E2D82" w:rsidRPr="00E36EDA">
        <w:rPr>
          <w:rFonts w:ascii="Arial" w:hAnsi="Arial" w:hint="eastAsia"/>
          <w:sz w:val="21"/>
          <w:szCs w:val="24"/>
        </w:rPr>
        <w:t>及</w:t>
      </w:r>
      <w:r w:rsidR="005E2D82" w:rsidRPr="00E36EDA">
        <w:rPr>
          <w:rFonts w:ascii="Arial" w:hAnsi="Arial" w:hint="eastAsia"/>
          <w:sz w:val="21"/>
          <w:szCs w:val="24"/>
        </w:rPr>
        <w:t>106</w:t>
      </w:r>
      <w:r w:rsidR="005E2D82" w:rsidRPr="00E36EDA">
        <w:rPr>
          <w:rFonts w:ascii="Arial" w:hAnsi="Arial" w:hint="eastAsia"/>
          <w:sz w:val="21"/>
          <w:szCs w:val="24"/>
        </w:rPr>
        <w:t>号</w:t>
      </w:r>
      <w:r w:rsidR="005E2D82">
        <w:rPr>
          <w:rFonts w:ascii="Arial" w:hAnsi="Arial" w:hint="eastAsia"/>
          <w:sz w:val="21"/>
          <w:szCs w:val="24"/>
        </w:rPr>
        <w:t>配套</w:t>
      </w:r>
      <w:r w:rsidR="005E2D82" w:rsidRPr="00125C25">
        <w:rPr>
          <w:rFonts w:ascii="Arial" w:hAnsi="Arial" w:hint="eastAsia"/>
          <w:sz w:val="21"/>
          <w:szCs w:val="24"/>
        </w:rPr>
        <w:t>商业用房</w:t>
      </w:r>
      <w:r w:rsidR="005E2D82">
        <w:rPr>
          <w:rFonts w:ascii="Arial" w:hAnsi="Arial" w:hint="eastAsia"/>
          <w:sz w:val="21"/>
          <w:szCs w:val="24"/>
        </w:rPr>
        <w:t>均</w:t>
      </w:r>
      <w:r w:rsidR="005E2D82">
        <w:rPr>
          <w:rFonts w:ascii="Arial" w:hAnsi="Arial" w:cs="Arial" w:hint="eastAsia"/>
          <w:bCs/>
          <w:color w:val="000000"/>
          <w:sz w:val="21"/>
          <w:szCs w:val="21"/>
        </w:rPr>
        <w:t>已设定租赁权，现作为中国银行股份有限公司北京西城支行营业厅经营使用，</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105</w:t>
      </w:r>
      <w:r w:rsidR="005E2D82">
        <w:rPr>
          <w:rFonts w:ascii="Arial" w:hAnsi="Arial" w:hint="eastAsia"/>
          <w:sz w:val="21"/>
          <w:szCs w:val="24"/>
        </w:rPr>
        <w:t>号配套</w:t>
      </w:r>
      <w:r w:rsidR="005E2D82" w:rsidRPr="00125C25">
        <w:rPr>
          <w:rFonts w:ascii="Arial" w:hAnsi="Arial" w:hint="eastAsia"/>
          <w:sz w:val="21"/>
          <w:szCs w:val="24"/>
        </w:rPr>
        <w:t>商业用房</w:t>
      </w:r>
      <w:r w:rsidR="005E2D82">
        <w:rPr>
          <w:rFonts w:ascii="Arial" w:hAnsi="Arial" w:cs="Arial" w:hint="eastAsia"/>
          <w:bCs/>
          <w:color w:val="000000"/>
          <w:sz w:val="21"/>
          <w:szCs w:val="21"/>
        </w:rPr>
        <w:t>租赁期限自</w:t>
      </w:r>
      <w:r w:rsidR="005E2D82">
        <w:rPr>
          <w:rFonts w:ascii="Arial" w:hAnsi="Arial" w:cs="Arial" w:hint="eastAsia"/>
          <w:bCs/>
          <w:color w:val="000000"/>
          <w:sz w:val="21"/>
          <w:szCs w:val="21"/>
        </w:rPr>
        <w:t>2019</w:t>
      </w:r>
      <w:r w:rsidR="005E2D82">
        <w:rPr>
          <w:rFonts w:ascii="Arial" w:hAnsi="Arial" w:cs="Arial" w:hint="eastAsia"/>
          <w:bCs/>
          <w:color w:val="000000"/>
          <w:sz w:val="21"/>
          <w:szCs w:val="21"/>
        </w:rPr>
        <w:t>年</w:t>
      </w:r>
      <w:r w:rsidR="005E2D82">
        <w:rPr>
          <w:rFonts w:ascii="Arial" w:hAnsi="Arial" w:cs="Arial" w:hint="eastAsia"/>
          <w:bCs/>
          <w:color w:val="000000"/>
          <w:sz w:val="21"/>
          <w:szCs w:val="21"/>
        </w:rPr>
        <w:t>9</w:t>
      </w:r>
      <w:r w:rsidR="005E2D82">
        <w:rPr>
          <w:rFonts w:ascii="Arial" w:hAnsi="Arial" w:cs="Arial" w:hint="eastAsia"/>
          <w:bCs/>
          <w:color w:val="000000"/>
          <w:sz w:val="21"/>
          <w:szCs w:val="21"/>
        </w:rPr>
        <w:t>月</w:t>
      </w:r>
      <w:r w:rsidR="005E2D82">
        <w:rPr>
          <w:rFonts w:ascii="Arial" w:hAnsi="Arial" w:cs="Arial" w:hint="eastAsia"/>
          <w:bCs/>
          <w:color w:val="000000"/>
          <w:sz w:val="21"/>
          <w:szCs w:val="21"/>
        </w:rPr>
        <w:t>1</w:t>
      </w:r>
      <w:r w:rsidR="005E2D82">
        <w:rPr>
          <w:rFonts w:ascii="Arial" w:hAnsi="Arial" w:cs="Arial" w:hint="eastAsia"/>
          <w:bCs/>
          <w:color w:val="000000"/>
          <w:sz w:val="21"/>
          <w:szCs w:val="21"/>
        </w:rPr>
        <w:t>日起至</w:t>
      </w:r>
      <w:r w:rsidR="005E2D82">
        <w:rPr>
          <w:rFonts w:ascii="Arial" w:hAnsi="Arial" w:cs="Arial" w:hint="eastAsia"/>
          <w:bCs/>
          <w:color w:val="000000"/>
          <w:sz w:val="21"/>
          <w:szCs w:val="21"/>
        </w:rPr>
        <w:t>2021</w:t>
      </w:r>
      <w:r w:rsidR="005E2D82">
        <w:rPr>
          <w:rFonts w:ascii="Arial" w:hAnsi="Arial" w:cs="Arial" w:hint="eastAsia"/>
          <w:bCs/>
          <w:color w:val="000000"/>
          <w:sz w:val="21"/>
          <w:szCs w:val="21"/>
        </w:rPr>
        <w:t>年</w:t>
      </w:r>
      <w:r w:rsidR="005E2D82">
        <w:rPr>
          <w:rFonts w:ascii="Arial" w:hAnsi="Arial" w:cs="Arial" w:hint="eastAsia"/>
          <w:bCs/>
          <w:color w:val="000000"/>
          <w:sz w:val="21"/>
          <w:szCs w:val="21"/>
        </w:rPr>
        <w:t>4</w:t>
      </w:r>
      <w:r w:rsidR="005E2D82">
        <w:rPr>
          <w:rFonts w:ascii="Arial" w:hAnsi="Arial" w:cs="Arial" w:hint="eastAsia"/>
          <w:bCs/>
          <w:color w:val="000000"/>
          <w:sz w:val="21"/>
          <w:szCs w:val="21"/>
        </w:rPr>
        <w:t>月</w:t>
      </w:r>
      <w:r w:rsidR="005E2D82">
        <w:rPr>
          <w:rFonts w:ascii="Arial" w:hAnsi="Arial" w:cs="Arial" w:hint="eastAsia"/>
          <w:bCs/>
          <w:color w:val="000000"/>
          <w:sz w:val="21"/>
          <w:szCs w:val="21"/>
        </w:rPr>
        <w:t>30</w:t>
      </w:r>
      <w:r w:rsidR="005E2D82">
        <w:rPr>
          <w:rFonts w:ascii="Arial" w:hAnsi="Arial" w:cs="Arial" w:hint="eastAsia"/>
          <w:bCs/>
          <w:color w:val="000000"/>
          <w:sz w:val="21"/>
          <w:szCs w:val="21"/>
        </w:rPr>
        <w:t>日止。估价对象</w:t>
      </w:r>
      <w:r w:rsidR="005E2D82" w:rsidRPr="00E36EDA">
        <w:rPr>
          <w:rFonts w:ascii="Arial" w:hAnsi="Arial" w:hint="eastAsia"/>
          <w:sz w:val="21"/>
          <w:szCs w:val="24"/>
        </w:rPr>
        <w:t>北京市西城区太平桥大街</w:t>
      </w:r>
      <w:r w:rsidR="005E2D82" w:rsidRPr="00E36EDA">
        <w:rPr>
          <w:rFonts w:ascii="Arial" w:hAnsi="Arial" w:hint="eastAsia"/>
          <w:sz w:val="21"/>
          <w:szCs w:val="24"/>
        </w:rPr>
        <w:t>18</w:t>
      </w:r>
      <w:r w:rsidR="005E2D82" w:rsidRPr="00E36EDA">
        <w:rPr>
          <w:rFonts w:ascii="Arial" w:hAnsi="Arial" w:hint="eastAsia"/>
          <w:sz w:val="21"/>
          <w:szCs w:val="24"/>
        </w:rPr>
        <w:t>号</w:t>
      </w:r>
      <w:r w:rsidR="005E2D82" w:rsidRPr="00E36EDA">
        <w:rPr>
          <w:rFonts w:ascii="Arial" w:hAnsi="Arial" w:hint="eastAsia"/>
          <w:sz w:val="21"/>
          <w:szCs w:val="24"/>
        </w:rPr>
        <w:t>1</w:t>
      </w:r>
      <w:r w:rsidR="005E2D82" w:rsidRPr="00E36EDA">
        <w:rPr>
          <w:rFonts w:ascii="Arial" w:hAnsi="Arial" w:hint="eastAsia"/>
          <w:sz w:val="21"/>
          <w:szCs w:val="24"/>
        </w:rPr>
        <w:t>层</w:t>
      </w:r>
      <w:r w:rsidR="005E2D82" w:rsidRPr="00E36EDA">
        <w:rPr>
          <w:rFonts w:ascii="Arial" w:hAnsi="Arial" w:hint="eastAsia"/>
          <w:sz w:val="21"/>
          <w:szCs w:val="24"/>
        </w:rPr>
        <w:t>106</w:t>
      </w:r>
      <w:r w:rsidR="005E2D82" w:rsidRPr="00E36EDA">
        <w:rPr>
          <w:rFonts w:ascii="Arial" w:hAnsi="Arial" w:hint="eastAsia"/>
          <w:sz w:val="21"/>
          <w:szCs w:val="24"/>
        </w:rPr>
        <w:t>号</w:t>
      </w:r>
      <w:r w:rsidR="005E2D82">
        <w:rPr>
          <w:rFonts w:ascii="Arial" w:hAnsi="Arial" w:hint="eastAsia"/>
          <w:sz w:val="21"/>
          <w:szCs w:val="24"/>
        </w:rPr>
        <w:t>配套</w:t>
      </w:r>
      <w:r w:rsidR="005E2D82" w:rsidRPr="00125C25">
        <w:rPr>
          <w:rFonts w:ascii="Arial" w:hAnsi="Arial" w:hint="eastAsia"/>
          <w:sz w:val="21"/>
          <w:szCs w:val="24"/>
        </w:rPr>
        <w:t>商业用房</w:t>
      </w:r>
      <w:r w:rsidR="005E2D82">
        <w:rPr>
          <w:rFonts w:ascii="Arial" w:hAnsi="Arial" w:cs="Arial" w:hint="eastAsia"/>
          <w:bCs/>
          <w:color w:val="000000"/>
          <w:sz w:val="21"/>
          <w:szCs w:val="21"/>
        </w:rPr>
        <w:t>租赁期限自</w:t>
      </w:r>
      <w:r w:rsidR="009A29A2">
        <w:rPr>
          <w:rFonts w:ascii="Arial" w:hAnsi="Arial" w:cs="Arial" w:hint="eastAsia"/>
          <w:bCs/>
          <w:color w:val="000000"/>
          <w:sz w:val="21"/>
          <w:szCs w:val="21"/>
        </w:rPr>
        <w:t>2018</w:t>
      </w:r>
      <w:r w:rsidR="009A29A2">
        <w:rPr>
          <w:rFonts w:ascii="Arial" w:hAnsi="Arial" w:cs="Arial" w:hint="eastAsia"/>
          <w:bCs/>
          <w:color w:val="000000"/>
          <w:sz w:val="21"/>
          <w:szCs w:val="21"/>
        </w:rPr>
        <w:t>年</w:t>
      </w:r>
      <w:r w:rsidR="009A29A2">
        <w:rPr>
          <w:rFonts w:ascii="Arial" w:hAnsi="Arial" w:cs="Arial" w:hint="eastAsia"/>
          <w:bCs/>
          <w:color w:val="000000"/>
          <w:sz w:val="21"/>
          <w:szCs w:val="21"/>
        </w:rPr>
        <w:t>3</w:t>
      </w:r>
      <w:r w:rsidR="005E2D82">
        <w:rPr>
          <w:rFonts w:ascii="Arial" w:hAnsi="Arial" w:cs="Arial" w:hint="eastAsia"/>
          <w:bCs/>
          <w:color w:val="000000"/>
          <w:sz w:val="21"/>
          <w:szCs w:val="21"/>
        </w:rPr>
        <w:t>月</w:t>
      </w:r>
      <w:r w:rsidR="005E2D82">
        <w:rPr>
          <w:rFonts w:ascii="Arial" w:hAnsi="Arial" w:cs="Arial" w:hint="eastAsia"/>
          <w:bCs/>
          <w:color w:val="000000"/>
          <w:sz w:val="21"/>
          <w:szCs w:val="21"/>
        </w:rPr>
        <w:t>1</w:t>
      </w:r>
      <w:r w:rsidR="005E2D82">
        <w:rPr>
          <w:rFonts w:ascii="Arial" w:hAnsi="Arial" w:cs="Arial" w:hint="eastAsia"/>
          <w:bCs/>
          <w:color w:val="000000"/>
          <w:sz w:val="21"/>
          <w:szCs w:val="21"/>
        </w:rPr>
        <w:t>日起至</w:t>
      </w:r>
      <w:r w:rsidR="005E2D82">
        <w:rPr>
          <w:rFonts w:ascii="Arial" w:hAnsi="Arial" w:cs="Arial" w:hint="eastAsia"/>
          <w:bCs/>
          <w:color w:val="000000"/>
          <w:sz w:val="21"/>
          <w:szCs w:val="21"/>
        </w:rPr>
        <w:t>2021</w:t>
      </w:r>
      <w:r w:rsidR="005E2D82">
        <w:rPr>
          <w:rFonts w:ascii="Arial" w:hAnsi="Arial" w:cs="Arial" w:hint="eastAsia"/>
          <w:bCs/>
          <w:color w:val="000000"/>
          <w:sz w:val="21"/>
          <w:szCs w:val="21"/>
        </w:rPr>
        <w:t>年</w:t>
      </w:r>
      <w:r w:rsidR="005E2D82">
        <w:rPr>
          <w:rFonts w:ascii="Arial" w:hAnsi="Arial" w:cs="Arial" w:hint="eastAsia"/>
          <w:bCs/>
          <w:color w:val="000000"/>
          <w:sz w:val="21"/>
          <w:szCs w:val="21"/>
        </w:rPr>
        <w:t>4</w:t>
      </w:r>
      <w:r w:rsidR="005E2D82">
        <w:rPr>
          <w:rFonts w:ascii="Arial" w:hAnsi="Arial" w:cs="Arial" w:hint="eastAsia"/>
          <w:bCs/>
          <w:color w:val="000000"/>
          <w:sz w:val="21"/>
          <w:szCs w:val="21"/>
        </w:rPr>
        <w:t>月</w:t>
      </w:r>
      <w:r w:rsidR="005E2D82">
        <w:rPr>
          <w:rFonts w:ascii="Arial" w:hAnsi="Arial" w:cs="Arial" w:hint="eastAsia"/>
          <w:bCs/>
          <w:color w:val="000000"/>
          <w:sz w:val="21"/>
          <w:szCs w:val="21"/>
        </w:rPr>
        <w:t>30</w:t>
      </w:r>
      <w:r w:rsidR="005E2D82">
        <w:rPr>
          <w:rFonts w:ascii="Arial" w:hAnsi="Arial" w:cs="Arial" w:hint="eastAsia"/>
          <w:bCs/>
          <w:color w:val="000000"/>
          <w:sz w:val="21"/>
          <w:szCs w:val="21"/>
        </w:rPr>
        <w:t>日止</w:t>
      </w:r>
      <w:r w:rsidR="005E2D82">
        <w:rPr>
          <w:rFonts w:ascii="Arial" w:hAnsi="Arial" w:hint="eastAsia"/>
          <w:sz w:val="21"/>
          <w:szCs w:val="24"/>
        </w:rPr>
        <w:t>。</w:t>
      </w:r>
      <w:r w:rsidR="005E2D82">
        <w:rPr>
          <w:rFonts w:ascii="Arial" w:hAnsi="Arial" w:hint="eastAsia"/>
          <w:bCs/>
          <w:sz w:val="21"/>
        </w:rPr>
        <w:t>上述租约剩余租赁期限不足一年</w:t>
      </w:r>
      <w:r w:rsidR="005E2D82">
        <w:rPr>
          <w:rFonts w:ascii="Arial" w:hAnsi="Arial" w:cs="Arial" w:hint="eastAsia"/>
          <w:bCs/>
          <w:color w:val="000000"/>
          <w:sz w:val="21"/>
          <w:szCs w:val="21"/>
        </w:rPr>
        <w:t>。另根据联系人介绍，截至价值时点，估价对象不存在除抵押权、租赁权以外的他项权利。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本估价报告自出具日起壹年内有效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C16D1A">
        <w:rPr>
          <w:rFonts w:ascii="Arial" w:hAnsi="Arial" w:cs="Arial" w:hint="eastAsia"/>
          <w:sz w:val="21"/>
          <w:szCs w:val="28"/>
        </w:rPr>
        <w:t>2</w:t>
      </w:r>
      <w:r>
        <w:rPr>
          <w:rFonts w:ascii="Arial" w:hAnsi="Arial" w:cs="Arial" w:hint="eastAsia"/>
          <w:sz w:val="21"/>
          <w:szCs w:val="28"/>
        </w:rPr>
        <w:t>月</w:t>
      </w:r>
      <w:r w:rsidR="005E2D82">
        <w:rPr>
          <w:rFonts w:ascii="Arial" w:hAnsi="Arial" w:cs="Arial" w:hint="eastAsia"/>
          <w:sz w:val="21"/>
          <w:szCs w:val="28"/>
        </w:rPr>
        <w:t>26</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C16D1A">
        <w:rPr>
          <w:rFonts w:ascii="Arial" w:hAnsi="Arial" w:cs="Arial" w:hint="eastAsia"/>
          <w:sz w:val="21"/>
          <w:szCs w:val="28"/>
        </w:rPr>
        <w:t>2</w:t>
      </w:r>
      <w:r>
        <w:rPr>
          <w:rFonts w:ascii="Arial" w:hAnsi="Arial" w:cs="Arial" w:hint="eastAsia"/>
          <w:sz w:val="21"/>
          <w:szCs w:val="28"/>
        </w:rPr>
        <w:t>月</w:t>
      </w:r>
      <w:r w:rsidR="005E2D82">
        <w:rPr>
          <w:rFonts w:ascii="Arial" w:hAnsi="Arial" w:cs="Arial" w:hint="eastAsia"/>
          <w:sz w:val="21"/>
          <w:szCs w:val="28"/>
        </w:rPr>
        <w:t>25</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北京市丰台区</w:t>
            </w:r>
            <w:r>
              <w:rPr>
                <w:rFonts w:ascii="Arial" w:eastAsia="华文细黑" w:hAnsi="Arial" w:cs="Arial"/>
                <w:sz w:val="18"/>
                <w:szCs w:val="21"/>
              </w:rPr>
              <w:t>芳城园</w:t>
            </w:r>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建设部一级房地产价格评估机构（建房估证字</w:t>
            </w:r>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C16D1A">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kern w:val="2"/>
                <w:sz w:val="18"/>
                <w:szCs w:val="21"/>
              </w:rPr>
              <w:t>月</w:t>
            </w:r>
            <w:r w:rsidR="00C16D1A">
              <w:rPr>
                <w:rFonts w:ascii="Arial" w:eastAsia="华文细黑" w:hAnsi="Arial" w:cs="Arial" w:hint="eastAsia"/>
                <w:kern w:val="2"/>
                <w:sz w:val="18"/>
                <w:szCs w:val="21"/>
              </w:rPr>
              <w:t>22</w:t>
            </w:r>
            <w:r>
              <w:rPr>
                <w:rFonts w:ascii="Arial" w:eastAsia="华文细黑" w:hAnsi="Arial" w:cs="Arial"/>
                <w:kern w:val="2"/>
                <w:sz w:val="18"/>
                <w:szCs w:val="21"/>
              </w:rPr>
              <w:t>日</w:t>
            </w:r>
            <w:r w:rsidR="002E6E45">
              <w:rPr>
                <w:rFonts w:ascii="Arial" w:eastAsia="华文细黑" w:hAnsi="Arial" w:cs="Arial" w:hint="eastAsia"/>
                <w:kern w:val="2"/>
                <w:sz w:val="18"/>
                <w:szCs w:val="21"/>
              </w:rPr>
              <w:t>（</w:t>
            </w:r>
            <w:r w:rsidR="00C16D1A">
              <w:rPr>
                <w:rFonts w:ascii="Arial" w:eastAsia="华文细黑" w:hAnsi="Arial" w:cs="Arial" w:hint="eastAsia"/>
                <w:kern w:val="2"/>
                <w:sz w:val="18"/>
                <w:szCs w:val="21"/>
              </w:rPr>
              <w:t>评估专业人员实地查勘之日</w:t>
            </w:r>
            <w:r w:rsidR="00E97065" w:rsidRPr="00E97065">
              <w:rPr>
                <w:rFonts w:ascii="Arial" w:eastAsia="华文细黑" w:hAnsi="Arial" w:cs="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C16D1A">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w:t>
            </w:r>
            <w:r w:rsidR="00C16D1A">
              <w:rPr>
                <w:rFonts w:ascii="Arial" w:eastAsia="华文细黑" w:hAnsi="Arial" w:cs="Arial" w:hint="eastAsia"/>
                <w:kern w:val="2"/>
                <w:sz w:val="18"/>
                <w:szCs w:val="21"/>
              </w:rPr>
              <w:t>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kern w:val="2"/>
                <w:sz w:val="18"/>
                <w:szCs w:val="21"/>
              </w:rPr>
              <w:t>月</w:t>
            </w:r>
            <w:r w:rsidR="00C16D1A">
              <w:rPr>
                <w:rFonts w:ascii="Arial" w:eastAsia="华文细黑" w:hAnsi="Arial" w:cs="Arial" w:hint="eastAsia"/>
                <w:kern w:val="2"/>
                <w:sz w:val="18"/>
                <w:szCs w:val="21"/>
              </w:rPr>
              <w:t>22</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C16D1A">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5E2D82">
              <w:rPr>
                <w:rFonts w:ascii="Arial" w:eastAsia="华文细黑" w:hAnsi="Arial" w:cs="Arial" w:hint="eastAsia"/>
                <w:kern w:val="2"/>
                <w:sz w:val="18"/>
                <w:szCs w:val="21"/>
              </w:rPr>
              <w:t>26</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C16D1A" w:rsidRPr="00C16D1A">
              <w:rPr>
                <w:rFonts w:ascii="Arial" w:eastAsia="华文细黑" w:hAnsi="Arial" w:cs="Arial" w:hint="eastAsia"/>
                <w:sz w:val="18"/>
                <w:szCs w:val="21"/>
              </w:rPr>
              <w:t>北京市西城区太平桥大街</w:t>
            </w:r>
            <w:r w:rsidR="00C16D1A" w:rsidRPr="00C16D1A">
              <w:rPr>
                <w:rFonts w:ascii="Arial" w:eastAsia="华文细黑" w:hAnsi="Arial" w:cs="Arial" w:hint="eastAsia"/>
                <w:sz w:val="18"/>
                <w:szCs w:val="21"/>
              </w:rPr>
              <w:t>18</w:t>
            </w:r>
            <w:r w:rsidR="00C16D1A" w:rsidRPr="00C16D1A">
              <w:rPr>
                <w:rFonts w:ascii="Arial" w:eastAsia="华文细黑" w:hAnsi="Arial" w:cs="Arial" w:hint="eastAsia"/>
                <w:sz w:val="18"/>
                <w:szCs w:val="21"/>
              </w:rPr>
              <w:t>号</w:t>
            </w:r>
            <w:r w:rsidR="00C16D1A" w:rsidRPr="00C16D1A">
              <w:rPr>
                <w:rFonts w:ascii="Arial" w:eastAsia="华文细黑" w:hAnsi="Arial" w:cs="Arial" w:hint="eastAsia"/>
                <w:sz w:val="18"/>
                <w:szCs w:val="21"/>
              </w:rPr>
              <w:t>1</w:t>
            </w:r>
            <w:r w:rsidR="00C16D1A" w:rsidRPr="00C16D1A">
              <w:rPr>
                <w:rFonts w:ascii="Arial" w:eastAsia="华文细黑" w:hAnsi="Arial" w:cs="Arial" w:hint="eastAsia"/>
                <w:sz w:val="18"/>
                <w:szCs w:val="21"/>
              </w:rPr>
              <w:t>层</w:t>
            </w:r>
            <w:r w:rsidR="00C16D1A" w:rsidRPr="00C16D1A">
              <w:rPr>
                <w:rFonts w:ascii="Arial" w:eastAsia="华文细黑" w:hAnsi="Arial" w:cs="Arial" w:hint="eastAsia"/>
                <w:sz w:val="18"/>
                <w:szCs w:val="21"/>
              </w:rPr>
              <w:t>105</w:t>
            </w:r>
            <w:r w:rsidR="00C16D1A" w:rsidRPr="00C16D1A">
              <w:rPr>
                <w:rFonts w:ascii="Arial" w:eastAsia="华文细黑" w:hAnsi="Arial" w:cs="Arial" w:hint="eastAsia"/>
                <w:sz w:val="18"/>
                <w:szCs w:val="21"/>
              </w:rPr>
              <w:t>及</w:t>
            </w:r>
            <w:r w:rsidR="00C16D1A" w:rsidRPr="00C16D1A">
              <w:rPr>
                <w:rFonts w:ascii="Arial" w:eastAsia="华文细黑" w:hAnsi="Arial" w:cs="Arial" w:hint="eastAsia"/>
                <w:sz w:val="18"/>
                <w:szCs w:val="21"/>
              </w:rPr>
              <w:t>106</w:t>
            </w:r>
            <w:r w:rsidR="00C16D1A" w:rsidRPr="00C16D1A">
              <w:rPr>
                <w:rFonts w:ascii="Arial" w:eastAsia="华文细黑" w:hAnsi="Arial" w:cs="Arial" w:hint="eastAsia"/>
                <w:sz w:val="18"/>
                <w:szCs w:val="21"/>
              </w:rPr>
              <w:t>号配套商业用房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5E2D82" w:rsidRPr="005E2D82">
              <w:rPr>
                <w:rFonts w:ascii="Arial" w:eastAsia="华文细黑" w:hAnsi="Arial" w:cs="Arial" w:hint="eastAsia"/>
                <w:sz w:val="18"/>
                <w:szCs w:val="21"/>
              </w:rPr>
              <w:t>X</w:t>
            </w:r>
            <w:r w:rsidR="005E2D82" w:rsidRPr="005E2D82">
              <w:rPr>
                <w:rFonts w:ascii="Arial" w:eastAsia="华文细黑" w:hAnsi="Arial" w:cs="Arial" w:hint="eastAsia"/>
                <w:sz w:val="18"/>
                <w:szCs w:val="21"/>
              </w:rPr>
              <w:t>京房权证西股字第</w:t>
            </w:r>
            <w:r w:rsidR="005E2D82" w:rsidRPr="005E2D82">
              <w:rPr>
                <w:rFonts w:ascii="Arial" w:eastAsia="华文细黑" w:hAnsi="Arial" w:cs="Arial" w:hint="eastAsia"/>
                <w:sz w:val="18"/>
                <w:szCs w:val="21"/>
              </w:rPr>
              <w:t>009816</w:t>
            </w:r>
            <w:r w:rsidR="005E2D82" w:rsidRPr="005E2D82">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C16D1A" w:rsidRPr="00C16D1A">
              <w:rPr>
                <w:rFonts w:ascii="Arial" w:eastAsia="华文细黑" w:hAnsi="Arial" w:cs="Arial" w:hint="eastAsia"/>
                <w:sz w:val="18"/>
                <w:szCs w:val="21"/>
              </w:rPr>
              <w:t>北京荟宏房地产开发有限责任公司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5E2D82">
              <w:rPr>
                <w:rFonts w:ascii="Arial" w:eastAsia="华文细黑" w:hAnsi="Arial" w:cs="Arial" w:hint="eastAsia"/>
                <w:sz w:val="18"/>
                <w:szCs w:val="21"/>
              </w:rPr>
              <w:t>股份制企业</w:t>
            </w:r>
            <w:r w:rsidR="00D413B7">
              <w:rPr>
                <w:rFonts w:ascii="Arial" w:eastAsia="华文细黑" w:hAnsi="Arial" w:cs="Arial" w:hint="eastAsia"/>
                <w:sz w:val="18"/>
                <w:szCs w:val="21"/>
              </w:rPr>
              <w:t>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C16D1A" w:rsidRPr="00C16D1A">
              <w:rPr>
                <w:rFonts w:ascii="Arial" w:eastAsia="华文细黑" w:hAnsi="Arial" w:cs="Arial" w:hint="eastAsia"/>
                <w:sz w:val="18"/>
                <w:szCs w:val="21"/>
              </w:rPr>
              <w:t>北京市西城区太平桥大街</w:t>
            </w:r>
            <w:r w:rsidR="00C16D1A" w:rsidRPr="00C16D1A">
              <w:rPr>
                <w:rFonts w:ascii="Arial" w:eastAsia="华文细黑" w:hAnsi="Arial" w:cs="Arial" w:hint="eastAsia"/>
                <w:sz w:val="18"/>
                <w:szCs w:val="21"/>
              </w:rPr>
              <w:t>18</w:t>
            </w:r>
            <w:r w:rsidR="00C16D1A" w:rsidRPr="00C16D1A">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楼号或幢</w:t>
            </w:r>
            <w:r>
              <w:rPr>
                <w:rFonts w:ascii="Arial" w:eastAsia="华文细黑" w:hAnsi="Arial" w:cs="Arial"/>
                <w:sz w:val="18"/>
                <w:szCs w:val="21"/>
              </w:rPr>
              <w:t>号：</w:t>
            </w:r>
            <w:r w:rsidR="005E2D82">
              <w:rPr>
                <w:rFonts w:ascii="Arial" w:eastAsia="华文细黑" w:hAnsi="Arial" w:cs="Arial" w:hint="eastAsia"/>
                <w:sz w:val="18"/>
                <w:szCs w:val="21"/>
              </w:rPr>
              <w:t>18</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5E2D82">
              <w:rPr>
                <w:rFonts w:ascii="Arial" w:eastAsia="华文细黑" w:hAnsi="Arial" w:cs="Arial" w:hint="eastAsia"/>
                <w:sz w:val="18"/>
                <w:szCs w:val="21"/>
              </w:rPr>
              <w:t>15</w:t>
            </w:r>
            <w:r w:rsidR="00073285">
              <w:rPr>
                <w:rFonts w:ascii="Arial" w:eastAsia="华文细黑" w:hAnsi="Arial" w:cs="Arial" w:hint="eastAsia"/>
                <w:sz w:val="18"/>
                <w:szCs w:val="21"/>
              </w:rPr>
              <w:t>（</w:t>
            </w:r>
            <w:r w:rsidR="005E2D82">
              <w:rPr>
                <w:rFonts w:ascii="Arial" w:eastAsia="华文细黑" w:hAnsi="Arial" w:cs="Arial" w:hint="eastAsia"/>
                <w:sz w:val="18"/>
                <w:szCs w:val="21"/>
              </w:rPr>
              <w:t>-5</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5E2D82">
              <w:rPr>
                <w:rFonts w:ascii="Arial" w:eastAsia="华文细黑" w:hAnsi="Arial" w:cs="Arial" w:hint="eastAsia"/>
                <w:sz w:val="18"/>
                <w:szCs w:val="21"/>
              </w:rPr>
              <w:t>105</w:t>
            </w:r>
            <w:r w:rsidR="005E2D82">
              <w:rPr>
                <w:rFonts w:ascii="Arial" w:eastAsia="华文细黑" w:hAnsi="Arial" w:cs="Arial" w:hint="eastAsia"/>
                <w:sz w:val="18"/>
                <w:szCs w:val="21"/>
              </w:rPr>
              <w:t>号</w:t>
            </w:r>
            <w:r w:rsidR="005E2D82">
              <w:rPr>
                <w:rFonts w:ascii="Arial" w:eastAsia="华文细黑" w:hAnsi="Arial" w:cs="Arial" w:hint="eastAsia"/>
                <w:sz w:val="18"/>
                <w:szCs w:val="21"/>
              </w:rPr>
              <w:t>196.18</w:t>
            </w:r>
            <w:r w:rsidR="005E2D82">
              <w:rPr>
                <w:rFonts w:ascii="Arial" w:eastAsia="华文细黑" w:hAnsi="Arial" w:cs="Arial" w:hint="eastAsia"/>
                <w:sz w:val="18"/>
                <w:szCs w:val="21"/>
              </w:rPr>
              <w:t>、</w:t>
            </w:r>
            <w:r w:rsidR="005E2D82">
              <w:rPr>
                <w:rFonts w:ascii="Arial" w:eastAsia="华文细黑" w:hAnsi="Arial" w:cs="Arial" w:hint="eastAsia"/>
                <w:sz w:val="18"/>
                <w:szCs w:val="21"/>
              </w:rPr>
              <w:t>106</w:t>
            </w:r>
            <w:r w:rsidR="005E2D82">
              <w:rPr>
                <w:rFonts w:ascii="Arial" w:eastAsia="华文细黑" w:hAnsi="Arial" w:cs="Arial" w:hint="eastAsia"/>
                <w:sz w:val="18"/>
                <w:szCs w:val="21"/>
              </w:rPr>
              <w:t>号</w:t>
            </w:r>
            <w:r w:rsidR="005E2D82">
              <w:rPr>
                <w:rFonts w:ascii="Arial" w:eastAsia="华文细黑" w:hAnsi="Arial" w:cs="Arial" w:hint="eastAsia"/>
                <w:sz w:val="18"/>
                <w:szCs w:val="21"/>
              </w:rPr>
              <w:t>209.02</w:t>
            </w:r>
            <w:r w:rsidR="005350C3">
              <w:rPr>
                <w:rFonts w:ascii="Arial" w:eastAsia="华文细黑" w:hAnsi="Arial" w:cs="Arial" w:hint="eastAsia"/>
                <w:sz w:val="18"/>
                <w:szCs w:val="21"/>
              </w:rPr>
              <w:t>，合计为</w:t>
            </w:r>
            <w:r w:rsidR="005350C3" w:rsidRPr="005350C3">
              <w:rPr>
                <w:rFonts w:ascii="Arial" w:eastAsia="华文细黑" w:hAnsi="Arial" w:cs="Arial"/>
                <w:sz w:val="18"/>
                <w:szCs w:val="21"/>
              </w:rPr>
              <w:t>405.2</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RPr="005350C3" w:rsidTr="00372628">
        <w:trPr>
          <w:jc w:val="center"/>
        </w:trPr>
        <w:tc>
          <w:tcPr>
            <w:tcW w:w="9352" w:type="dxa"/>
            <w:gridSpan w:val="11"/>
            <w:noWrap/>
            <w:tcMar>
              <w:top w:w="85" w:type="dxa"/>
              <w:left w:w="85" w:type="dxa"/>
              <w:bottom w:w="85" w:type="dxa"/>
              <w:right w:w="28" w:type="dxa"/>
            </w:tcMar>
            <w:vAlign w:val="center"/>
          </w:tcPr>
          <w:p w:rsidR="001C6143" w:rsidRPr="001C6143" w:rsidRDefault="001C6143" w:rsidP="00B211FA">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B211FA" w:rsidRPr="00B211FA">
              <w:rPr>
                <w:rFonts w:ascii="Arial" w:eastAsia="华文细黑" w:hAnsi="Arial" w:hint="eastAsia"/>
                <w:bCs/>
                <w:sz w:val="18"/>
                <w:szCs w:val="21"/>
              </w:rPr>
              <w:t>根据联系人提供的《房屋所有权证》</w:t>
            </w:r>
            <w:r w:rsidR="00B211FA" w:rsidRPr="00B211FA">
              <w:rPr>
                <w:rFonts w:ascii="Arial" w:eastAsia="华文细黑" w:hAnsi="Arial" w:hint="eastAsia"/>
                <w:bCs/>
                <w:sz w:val="18"/>
                <w:szCs w:val="21"/>
              </w:rPr>
              <w:t>[X</w:t>
            </w:r>
            <w:r w:rsidR="00B211FA" w:rsidRPr="00B211FA">
              <w:rPr>
                <w:rFonts w:ascii="Arial" w:eastAsia="华文细黑" w:hAnsi="Arial" w:hint="eastAsia"/>
                <w:bCs/>
                <w:sz w:val="18"/>
                <w:szCs w:val="21"/>
              </w:rPr>
              <w:t>京房权证西股字第</w:t>
            </w:r>
            <w:r w:rsidR="00B211FA" w:rsidRPr="00B211FA">
              <w:rPr>
                <w:rFonts w:ascii="Arial" w:eastAsia="华文细黑" w:hAnsi="Arial" w:hint="eastAsia"/>
                <w:bCs/>
                <w:sz w:val="18"/>
                <w:szCs w:val="21"/>
              </w:rPr>
              <w:t>009816</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w:t>
            </w:r>
            <w:r w:rsidR="00B211FA" w:rsidRPr="00B211FA">
              <w:rPr>
                <w:rFonts w:ascii="Arial" w:eastAsia="华文细黑" w:hAnsi="Arial" w:hint="eastAsia"/>
                <w:bCs/>
                <w:sz w:val="18"/>
                <w:szCs w:val="21"/>
              </w:rPr>
              <w:t>及《关于同意丰融国际大厦对外出租的回函》复印件，</w:t>
            </w:r>
            <w:r w:rsidR="004A32CE" w:rsidRPr="004A32CE">
              <w:rPr>
                <w:rFonts w:ascii="Arial" w:eastAsia="华文细黑" w:hAnsi="Arial" w:hint="eastAsia"/>
                <w:bCs/>
                <w:sz w:val="18"/>
                <w:szCs w:val="21"/>
              </w:rPr>
              <w:t>估价对象所属楼宇已于</w:t>
            </w:r>
            <w:r w:rsidR="004A32CE" w:rsidRPr="004A32CE">
              <w:rPr>
                <w:rFonts w:ascii="Arial" w:eastAsia="华文细黑" w:hAnsi="Arial" w:hint="eastAsia"/>
                <w:bCs/>
                <w:sz w:val="18"/>
                <w:szCs w:val="21"/>
              </w:rPr>
              <w:t>2014</w:t>
            </w:r>
            <w:r w:rsidR="004A32CE" w:rsidRPr="004A32CE">
              <w:rPr>
                <w:rFonts w:ascii="Arial" w:eastAsia="华文细黑" w:hAnsi="Arial" w:hint="eastAsia"/>
                <w:bCs/>
                <w:sz w:val="18"/>
                <w:szCs w:val="21"/>
              </w:rPr>
              <w:t>年</w:t>
            </w:r>
            <w:r w:rsidR="004A32CE" w:rsidRPr="004A32CE">
              <w:rPr>
                <w:rFonts w:ascii="Arial" w:eastAsia="华文细黑" w:hAnsi="Arial" w:hint="eastAsia"/>
                <w:bCs/>
                <w:sz w:val="18"/>
                <w:szCs w:val="21"/>
              </w:rPr>
              <w:t>11</w:t>
            </w:r>
            <w:r w:rsidR="004A32CE" w:rsidRPr="004A32CE">
              <w:rPr>
                <w:rFonts w:ascii="Arial" w:eastAsia="华文细黑" w:hAnsi="Arial" w:hint="eastAsia"/>
                <w:bCs/>
                <w:sz w:val="18"/>
                <w:szCs w:val="21"/>
              </w:rPr>
              <w:t>月</w:t>
            </w:r>
            <w:r w:rsidR="004A32CE" w:rsidRPr="004A32CE">
              <w:rPr>
                <w:rFonts w:ascii="Arial" w:eastAsia="华文细黑" w:hAnsi="Arial" w:hint="eastAsia"/>
                <w:bCs/>
                <w:sz w:val="18"/>
                <w:szCs w:val="21"/>
              </w:rPr>
              <w:t>28</w:t>
            </w:r>
            <w:r w:rsidR="004A32CE" w:rsidRPr="004A32CE">
              <w:rPr>
                <w:rFonts w:ascii="Arial" w:eastAsia="华文细黑" w:hAnsi="Arial" w:hint="eastAsia"/>
                <w:bCs/>
                <w:sz w:val="18"/>
                <w:szCs w:val="21"/>
              </w:rPr>
              <w:t>日抵押给上海浦东发展银行股份有限公司北京分行。抵押借款金额为人民币</w:t>
            </w:r>
            <w:r w:rsidR="004A32CE" w:rsidRPr="004A32CE">
              <w:rPr>
                <w:rFonts w:ascii="Arial" w:eastAsia="华文细黑" w:hAnsi="Arial" w:hint="eastAsia"/>
                <w:bCs/>
                <w:sz w:val="18"/>
                <w:szCs w:val="21"/>
              </w:rPr>
              <w:t>3500000000</w:t>
            </w:r>
            <w:r w:rsidR="004A32CE" w:rsidRPr="004A32CE">
              <w:rPr>
                <w:rFonts w:ascii="Arial" w:eastAsia="华文细黑" w:hAnsi="Arial" w:hint="eastAsia"/>
                <w:bCs/>
                <w:sz w:val="18"/>
                <w:szCs w:val="21"/>
              </w:rPr>
              <w:t>元整。截至价值时点，上述抵押登记未见注销。</w:t>
            </w:r>
            <w:r w:rsidR="00B211FA" w:rsidRPr="00B211FA">
              <w:rPr>
                <w:rFonts w:ascii="Arial" w:eastAsia="华文细黑" w:hAnsi="Arial" w:hint="eastAsia"/>
                <w:bCs/>
                <w:sz w:val="18"/>
                <w:szCs w:val="21"/>
              </w:rPr>
              <w:t>根据本次评估目的，本报告估价结果未考虑上述抵押权的影响，在此提请报告使用者注意。</w:t>
            </w:r>
          </w:p>
          <w:p w:rsidR="00243762" w:rsidRDefault="001C6143" w:rsidP="009A29A2">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B211FA" w:rsidRPr="00B211FA">
              <w:rPr>
                <w:rFonts w:ascii="Arial" w:eastAsia="华文细黑" w:hAnsi="Arial" w:hint="eastAsia"/>
                <w:bCs/>
                <w:sz w:val="18"/>
                <w:szCs w:val="21"/>
              </w:rPr>
              <w:t>根据联系人提供的</w:t>
            </w:r>
            <w:r w:rsidR="00192B97">
              <w:rPr>
                <w:rFonts w:ascii="Arial" w:eastAsia="华文细黑" w:hAnsi="Arial" w:hint="eastAsia"/>
                <w:bCs/>
                <w:sz w:val="18"/>
                <w:szCs w:val="21"/>
              </w:rPr>
              <w:t>《丰融国际大厦租赁合同》</w:t>
            </w:r>
            <w:r w:rsidR="00192B97">
              <w:rPr>
                <w:rFonts w:ascii="Arial" w:eastAsia="华文细黑" w:hAnsi="Arial" w:hint="eastAsia"/>
                <w:bCs/>
                <w:sz w:val="18"/>
                <w:szCs w:val="21"/>
              </w:rPr>
              <w:t>[</w:t>
            </w:r>
            <w:r w:rsidR="00192B97">
              <w:rPr>
                <w:rFonts w:ascii="Arial" w:eastAsia="华文细黑" w:hAnsi="Arial" w:hint="eastAsia"/>
                <w:bCs/>
                <w:sz w:val="18"/>
                <w:szCs w:val="21"/>
              </w:rPr>
              <w:t>丰融国际大厦，</w:t>
            </w:r>
            <w:r w:rsidR="00192B97">
              <w:rPr>
                <w:rFonts w:ascii="Arial" w:eastAsia="华文细黑" w:hAnsi="Arial" w:hint="eastAsia"/>
                <w:bCs/>
                <w:sz w:val="18"/>
                <w:szCs w:val="21"/>
              </w:rPr>
              <w:t>1</w:t>
            </w:r>
            <w:r w:rsidR="00192B97">
              <w:rPr>
                <w:rFonts w:ascii="Arial" w:eastAsia="华文细黑" w:hAnsi="Arial" w:hint="eastAsia"/>
                <w:bCs/>
                <w:sz w:val="18"/>
                <w:szCs w:val="21"/>
              </w:rPr>
              <w:t>层</w:t>
            </w:r>
            <w:r w:rsidR="00192B97">
              <w:rPr>
                <w:rFonts w:ascii="Arial" w:eastAsia="华文细黑" w:hAnsi="Arial" w:hint="eastAsia"/>
                <w:bCs/>
                <w:sz w:val="18"/>
                <w:szCs w:val="21"/>
              </w:rPr>
              <w:t>05</w:t>
            </w:r>
            <w:r w:rsidR="00192B97">
              <w:rPr>
                <w:rFonts w:ascii="Arial" w:eastAsia="华文细黑" w:hAnsi="Arial" w:hint="eastAsia"/>
                <w:bCs/>
                <w:sz w:val="18"/>
                <w:szCs w:val="21"/>
              </w:rPr>
              <w:t>单元、丰融国际大厦，</w:t>
            </w:r>
            <w:r w:rsidR="00192B97">
              <w:rPr>
                <w:rFonts w:ascii="Arial" w:eastAsia="华文细黑" w:hAnsi="Arial" w:hint="eastAsia"/>
                <w:bCs/>
                <w:sz w:val="18"/>
                <w:szCs w:val="21"/>
              </w:rPr>
              <w:t>1</w:t>
            </w:r>
            <w:r w:rsidR="00192B97">
              <w:rPr>
                <w:rFonts w:ascii="Arial" w:eastAsia="华文细黑" w:hAnsi="Arial" w:hint="eastAsia"/>
                <w:bCs/>
                <w:sz w:val="18"/>
                <w:szCs w:val="21"/>
              </w:rPr>
              <w:t>层</w:t>
            </w:r>
            <w:r w:rsidR="00192B97">
              <w:rPr>
                <w:rFonts w:ascii="Arial" w:eastAsia="华文细黑" w:hAnsi="Arial" w:hint="eastAsia"/>
                <w:bCs/>
                <w:sz w:val="18"/>
                <w:szCs w:val="21"/>
              </w:rPr>
              <w:t>06</w:t>
            </w:r>
            <w:r w:rsidR="00192B97">
              <w:rPr>
                <w:rFonts w:ascii="Arial" w:eastAsia="华文细黑" w:hAnsi="Arial" w:hint="eastAsia"/>
                <w:bCs/>
                <w:sz w:val="18"/>
                <w:szCs w:val="21"/>
              </w:rPr>
              <w:t>单元</w:t>
            </w:r>
            <w:r w:rsidR="00192B97">
              <w:rPr>
                <w:rFonts w:ascii="Arial" w:eastAsia="华文细黑" w:hAnsi="Arial" w:hint="eastAsia"/>
                <w:bCs/>
                <w:sz w:val="18"/>
                <w:szCs w:val="21"/>
              </w:rPr>
              <w:t>]</w:t>
            </w:r>
            <w:r w:rsidR="00B211FA" w:rsidRPr="00B211FA">
              <w:rPr>
                <w:rFonts w:ascii="Arial" w:eastAsia="华文细黑" w:hAnsi="Arial" w:hint="eastAsia"/>
                <w:bCs/>
                <w:sz w:val="18"/>
                <w:szCs w:val="21"/>
              </w:rPr>
              <w:t>复印件记载，截至价值时点，估价对象北京市西城区太平桥大街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105</w:t>
            </w:r>
            <w:r w:rsidR="00B211FA" w:rsidRPr="00B211FA">
              <w:rPr>
                <w:rFonts w:ascii="Arial" w:eastAsia="华文细黑" w:hAnsi="Arial" w:hint="eastAsia"/>
                <w:bCs/>
                <w:sz w:val="18"/>
                <w:szCs w:val="21"/>
              </w:rPr>
              <w:t>及</w:t>
            </w:r>
            <w:r w:rsidR="00B211FA" w:rsidRPr="00B211FA">
              <w:rPr>
                <w:rFonts w:ascii="Arial" w:eastAsia="华文细黑" w:hAnsi="Arial" w:hint="eastAsia"/>
                <w:bCs/>
                <w:sz w:val="18"/>
                <w:szCs w:val="21"/>
              </w:rPr>
              <w:t>106</w:t>
            </w:r>
            <w:r w:rsidR="00B211FA" w:rsidRPr="00B211FA">
              <w:rPr>
                <w:rFonts w:ascii="Arial" w:eastAsia="华文细黑" w:hAnsi="Arial" w:hint="eastAsia"/>
                <w:bCs/>
                <w:sz w:val="18"/>
                <w:szCs w:val="21"/>
              </w:rPr>
              <w:t>号配套商业用房均已设定租赁权，现作为中国银行股份有限公司北京西城支行营业厅经营使用，北京市西城区太平桥大街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105</w:t>
            </w:r>
            <w:r w:rsidR="00B211FA" w:rsidRPr="00B211FA">
              <w:rPr>
                <w:rFonts w:ascii="Arial" w:eastAsia="华文细黑" w:hAnsi="Arial" w:hint="eastAsia"/>
                <w:bCs/>
                <w:sz w:val="18"/>
                <w:szCs w:val="21"/>
              </w:rPr>
              <w:t>号配套商业用房租赁期限自</w:t>
            </w:r>
            <w:r w:rsidR="00B211FA" w:rsidRPr="00B211FA">
              <w:rPr>
                <w:rFonts w:ascii="Arial" w:eastAsia="华文细黑" w:hAnsi="Arial" w:hint="eastAsia"/>
                <w:bCs/>
                <w:sz w:val="18"/>
                <w:szCs w:val="21"/>
              </w:rPr>
              <w:t>2019</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9</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日起至</w:t>
            </w:r>
            <w:r w:rsidR="00B211FA" w:rsidRPr="00B211FA">
              <w:rPr>
                <w:rFonts w:ascii="Arial" w:eastAsia="华文细黑" w:hAnsi="Arial" w:hint="eastAsia"/>
                <w:bCs/>
                <w:sz w:val="18"/>
                <w:szCs w:val="21"/>
              </w:rPr>
              <w:t>2021</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4</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30</w:t>
            </w:r>
            <w:r w:rsidR="00B211FA" w:rsidRPr="00B211FA">
              <w:rPr>
                <w:rFonts w:ascii="Arial" w:eastAsia="华文细黑" w:hAnsi="Arial" w:hint="eastAsia"/>
                <w:bCs/>
                <w:sz w:val="18"/>
                <w:szCs w:val="21"/>
              </w:rPr>
              <w:t>日止。估价对象北京市西城区太平桥大街</w:t>
            </w:r>
            <w:r w:rsidR="00B211FA" w:rsidRPr="00B211FA">
              <w:rPr>
                <w:rFonts w:ascii="Arial" w:eastAsia="华文细黑" w:hAnsi="Arial" w:hint="eastAsia"/>
                <w:bCs/>
                <w:sz w:val="18"/>
                <w:szCs w:val="21"/>
              </w:rPr>
              <w:t>18</w:t>
            </w:r>
            <w:r w:rsidR="00B211FA" w:rsidRPr="00B211FA">
              <w:rPr>
                <w:rFonts w:ascii="Arial" w:eastAsia="华文细黑" w:hAnsi="Arial" w:hint="eastAsia"/>
                <w:bCs/>
                <w:sz w:val="18"/>
                <w:szCs w:val="21"/>
              </w:rPr>
              <w:t>号</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层</w:t>
            </w:r>
            <w:r w:rsidR="00B211FA" w:rsidRPr="00B211FA">
              <w:rPr>
                <w:rFonts w:ascii="Arial" w:eastAsia="华文细黑" w:hAnsi="Arial" w:hint="eastAsia"/>
                <w:bCs/>
                <w:sz w:val="18"/>
                <w:szCs w:val="21"/>
              </w:rPr>
              <w:t>106</w:t>
            </w:r>
            <w:r w:rsidR="00B211FA" w:rsidRPr="00B211FA">
              <w:rPr>
                <w:rFonts w:ascii="Arial" w:eastAsia="华文细黑" w:hAnsi="Arial" w:hint="eastAsia"/>
                <w:bCs/>
                <w:sz w:val="18"/>
                <w:szCs w:val="21"/>
              </w:rPr>
              <w:t>号配套商业用房租赁期限自</w:t>
            </w:r>
            <w:r w:rsidR="009A29A2" w:rsidRPr="00B211FA">
              <w:rPr>
                <w:rFonts w:ascii="Arial" w:eastAsia="华文细黑" w:hAnsi="Arial" w:hint="eastAsia"/>
                <w:bCs/>
                <w:sz w:val="18"/>
                <w:szCs w:val="21"/>
              </w:rPr>
              <w:t>2018</w:t>
            </w:r>
            <w:r w:rsidR="009A29A2" w:rsidRPr="00B211FA">
              <w:rPr>
                <w:rFonts w:ascii="Arial" w:eastAsia="华文细黑" w:hAnsi="Arial" w:hint="eastAsia"/>
                <w:bCs/>
                <w:sz w:val="18"/>
                <w:szCs w:val="21"/>
              </w:rPr>
              <w:t>年</w:t>
            </w:r>
            <w:r w:rsidR="009A29A2">
              <w:rPr>
                <w:rFonts w:ascii="Arial" w:eastAsia="华文细黑" w:hAnsi="Arial" w:hint="eastAsia"/>
                <w:bCs/>
                <w:sz w:val="18"/>
                <w:szCs w:val="21"/>
              </w:rPr>
              <w:t>3</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1</w:t>
            </w:r>
            <w:r w:rsidR="00B211FA" w:rsidRPr="00B211FA">
              <w:rPr>
                <w:rFonts w:ascii="Arial" w:eastAsia="华文细黑" w:hAnsi="Arial" w:hint="eastAsia"/>
                <w:bCs/>
                <w:sz w:val="18"/>
                <w:szCs w:val="21"/>
              </w:rPr>
              <w:t>日起至</w:t>
            </w:r>
            <w:r w:rsidR="00B211FA" w:rsidRPr="00B211FA">
              <w:rPr>
                <w:rFonts w:ascii="Arial" w:eastAsia="华文细黑" w:hAnsi="Arial" w:hint="eastAsia"/>
                <w:bCs/>
                <w:sz w:val="18"/>
                <w:szCs w:val="21"/>
              </w:rPr>
              <w:t>2021</w:t>
            </w:r>
            <w:r w:rsidR="00B211FA" w:rsidRPr="00B211FA">
              <w:rPr>
                <w:rFonts w:ascii="Arial" w:eastAsia="华文细黑" w:hAnsi="Arial" w:hint="eastAsia"/>
                <w:bCs/>
                <w:sz w:val="18"/>
                <w:szCs w:val="21"/>
              </w:rPr>
              <w:t>年</w:t>
            </w:r>
            <w:r w:rsidR="00B211FA" w:rsidRPr="00B211FA">
              <w:rPr>
                <w:rFonts w:ascii="Arial" w:eastAsia="华文细黑" w:hAnsi="Arial" w:hint="eastAsia"/>
                <w:bCs/>
                <w:sz w:val="18"/>
                <w:szCs w:val="21"/>
              </w:rPr>
              <w:t>4</w:t>
            </w:r>
            <w:r w:rsidR="00B211FA" w:rsidRPr="00B211FA">
              <w:rPr>
                <w:rFonts w:ascii="Arial" w:eastAsia="华文细黑" w:hAnsi="Arial" w:hint="eastAsia"/>
                <w:bCs/>
                <w:sz w:val="18"/>
                <w:szCs w:val="21"/>
              </w:rPr>
              <w:t>月</w:t>
            </w:r>
            <w:r w:rsidR="00B211FA" w:rsidRPr="00B211FA">
              <w:rPr>
                <w:rFonts w:ascii="Arial" w:eastAsia="华文细黑" w:hAnsi="Arial" w:hint="eastAsia"/>
                <w:bCs/>
                <w:sz w:val="18"/>
                <w:szCs w:val="21"/>
              </w:rPr>
              <w:t>30</w:t>
            </w:r>
            <w:r w:rsidR="00D334B8">
              <w:rPr>
                <w:rFonts w:ascii="Arial" w:eastAsia="华文细黑" w:hAnsi="Arial" w:hint="eastAsia"/>
                <w:bCs/>
                <w:sz w:val="18"/>
                <w:szCs w:val="21"/>
              </w:rPr>
              <w:t>日止。</w:t>
            </w:r>
            <w:r w:rsidR="00B211FA" w:rsidRPr="00B211FA">
              <w:rPr>
                <w:rFonts w:ascii="Arial" w:eastAsia="华文细黑" w:hAnsi="Arial" w:hint="eastAsia"/>
                <w:bCs/>
                <w:sz w:val="18"/>
                <w:szCs w:val="21"/>
              </w:rPr>
              <w:t>另根据联系人介绍，截至价值时点，估价对象不存在除抵押权、租赁权以外的他项权利。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B211FA">
              <w:rPr>
                <w:rFonts w:ascii="Arial" w:eastAsia="华文细黑" w:hAnsi="Arial" w:cs="Arial" w:hint="eastAsia"/>
                <w:sz w:val="18"/>
                <w:szCs w:val="21"/>
              </w:rPr>
              <w:t>办公综合体</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石材、玻璃幕墙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w:t>
            </w:r>
            <w:r w:rsidR="0067344A">
              <w:rPr>
                <w:rFonts w:ascii="Arial" w:eastAsia="华文细黑" w:hAnsi="Arial" w:cs="Arial" w:hint="eastAsia"/>
                <w:sz w:val="18"/>
                <w:szCs w:val="21"/>
              </w:rPr>
              <w:t>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B211FA">
            <w:pPr>
              <w:spacing w:line="360" w:lineRule="auto"/>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号东、</w:t>
            </w:r>
            <w:r>
              <w:rPr>
                <w:rFonts w:ascii="Arial" w:eastAsia="华文细黑" w:hAnsi="Arial" w:cs="Arial" w:hint="eastAsia"/>
                <w:sz w:val="18"/>
                <w:szCs w:val="21"/>
              </w:rPr>
              <w:t>106</w:t>
            </w:r>
            <w:r>
              <w:rPr>
                <w:rFonts w:ascii="Arial" w:eastAsia="华文细黑" w:hAnsi="Arial" w:cs="Arial" w:hint="eastAsia"/>
                <w:sz w:val="18"/>
                <w:szCs w:val="21"/>
              </w:rPr>
              <w:t>号西南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B211F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w:t>
            </w:r>
            <w:r>
              <w:rPr>
                <w:rFonts w:ascii="Arial" w:eastAsia="华文细黑" w:hAnsi="Arial" w:cs="Arial" w:hint="eastAsia"/>
                <w:sz w:val="18"/>
                <w:szCs w:val="21"/>
              </w:rPr>
              <w:t>2.973</w:t>
            </w:r>
            <w:r w:rsidR="00243762">
              <w:rPr>
                <w:rFonts w:ascii="Arial" w:eastAsia="华文细黑" w:hAnsi="Arial" w:cs="Arial" w:hint="eastAsia"/>
                <w:sz w:val="18"/>
                <w:szCs w:val="21"/>
              </w:rPr>
              <w:t>米</w:t>
            </w:r>
            <w:r w:rsidR="00192B97">
              <w:rPr>
                <w:rFonts w:ascii="Arial" w:eastAsia="华文细黑" w:hAnsi="Arial" w:cs="Arial" w:hint="eastAsia"/>
                <w:sz w:val="18"/>
                <w:szCs w:val="21"/>
              </w:rPr>
              <w:t>、</w:t>
            </w:r>
            <w:r>
              <w:rPr>
                <w:rFonts w:ascii="Arial" w:eastAsia="华文细黑" w:hAnsi="Arial" w:cs="Arial" w:hint="eastAsia"/>
                <w:sz w:val="18"/>
                <w:szCs w:val="21"/>
              </w:rPr>
              <w:t>106</w:t>
            </w:r>
            <w:r>
              <w:rPr>
                <w:rFonts w:ascii="Arial" w:eastAsia="华文细黑" w:hAnsi="Arial" w:cs="Arial" w:hint="eastAsia"/>
                <w:sz w:val="18"/>
                <w:szCs w:val="21"/>
              </w:rPr>
              <w:t>号</w:t>
            </w:r>
            <w:r>
              <w:rPr>
                <w:rFonts w:ascii="Arial" w:eastAsia="华文细黑" w:hAnsi="Arial" w:cs="Arial" w:hint="eastAsia"/>
                <w:sz w:val="18"/>
                <w:szCs w:val="21"/>
              </w:rPr>
              <w:t>3.1</w:t>
            </w:r>
            <w:r w:rsidR="00112F49">
              <w:rPr>
                <w:rFonts w:ascii="Arial" w:eastAsia="华文细黑" w:hAnsi="Arial" w:cs="Arial" w:hint="eastAsia"/>
                <w:sz w:val="18"/>
                <w:szCs w:val="21"/>
              </w:rPr>
              <w:t>96</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B211FA">
            <w:pPr>
              <w:spacing w:line="360" w:lineRule="auto"/>
              <w:rPr>
                <w:rFonts w:ascii="Arial" w:eastAsia="华文细黑" w:hAnsi="Arial" w:cs="Arial"/>
                <w:sz w:val="18"/>
                <w:szCs w:val="21"/>
              </w:rPr>
            </w:pPr>
            <w:r>
              <w:rPr>
                <w:rFonts w:ascii="Arial" w:eastAsia="华文细黑" w:hAnsi="Arial" w:cs="Arial" w:hint="eastAsia"/>
                <w:sz w:val="18"/>
                <w:szCs w:val="21"/>
              </w:rPr>
              <w:t>105</w:t>
            </w:r>
            <w:r>
              <w:rPr>
                <w:rFonts w:ascii="Arial" w:eastAsia="华文细黑" w:hAnsi="Arial" w:cs="Arial" w:hint="eastAsia"/>
                <w:sz w:val="18"/>
                <w:szCs w:val="21"/>
              </w:rPr>
              <w:t>号不临街、</w:t>
            </w:r>
            <w:r>
              <w:rPr>
                <w:rFonts w:ascii="Arial" w:eastAsia="华文细黑" w:hAnsi="Arial" w:cs="Arial" w:hint="eastAsia"/>
                <w:sz w:val="18"/>
                <w:szCs w:val="21"/>
              </w:rPr>
              <w:t>106</w:t>
            </w:r>
            <w:r>
              <w:rPr>
                <w:rFonts w:ascii="Arial" w:eastAsia="华文细黑" w:hAnsi="Arial" w:cs="Arial" w:hint="eastAsia"/>
                <w:sz w:val="18"/>
                <w:szCs w:val="21"/>
              </w:rPr>
              <w:t>号</w:t>
            </w:r>
            <w:r>
              <w:rPr>
                <w:rFonts w:ascii="Arial" w:eastAsia="华文细黑" w:hAnsi="Arial" w:cs="Arial" w:hint="eastAsia"/>
                <w:sz w:val="18"/>
                <w:szCs w:val="21"/>
              </w:rPr>
              <w:t>8.331</w:t>
            </w:r>
            <w:r w:rsidR="0082706D">
              <w:rPr>
                <w:rFonts w:ascii="Arial" w:eastAsia="华文细黑" w:hAnsi="Arial" w:cs="Arial" w:hint="eastAsia"/>
                <w:sz w:val="18"/>
                <w:szCs w:val="21"/>
              </w:rPr>
              <w:t>米</w:t>
            </w:r>
          </w:p>
        </w:tc>
      </w:tr>
      <w:tr w:rsidR="00243762"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r w:rsidR="00B211FA">
              <w:rPr>
                <w:rFonts w:ascii="Arial" w:eastAsia="华文细黑" w:hAnsi="Arial" w:cs="Arial" w:hint="eastAsia"/>
                <w:sz w:val="18"/>
                <w:szCs w:val="21"/>
              </w:rPr>
              <w:t>（</w:t>
            </w:r>
            <w:r w:rsidR="00B211FA">
              <w:rPr>
                <w:rFonts w:ascii="Arial" w:eastAsia="华文细黑" w:hAnsi="Arial" w:cs="Arial" w:hint="eastAsia"/>
                <w:sz w:val="18"/>
                <w:szCs w:val="21"/>
              </w:rPr>
              <w:t>105</w:t>
            </w:r>
            <w:r w:rsidR="00B211FA">
              <w:rPr>
                <w:rFonts w:ascii="Arial" w:eastAsia="华文细黑" w:hAnsi="Arial" w:cs="Arial" w:hint="eastAsia"/>
                <w:sz w:val="18"/>
                <w:szCs w:val="21"/>
              </w:rPr>
              <w:t>号）</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理财室</w:t>
            </w:r>
          </w:p>
        </w:tc>
        <w:tc>
          <w:tcPr>
            <w:tcW w:w="1896" w:type="dxa"/>
            <w:gridSpan w:val="3"/>
            <w:noWrap/>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r w:rsidR="00B211FA">
              <w:rPr>
                <w:rFonts w:ascii="Arial" w:eastAsia="华文细黑" w:hAnsi="Arial" w:cs="Arial" w:hint="eastAsia"/>
                <w:color w:val="000000"/>
                <w:sz w:val="18"/>
                <w:szCs w:val="18"/>
              </w:rPr>
              <w:t>、玻璃隔断</w:t>
            </w:r>
          </w:p>
        </w:tc>
        <w:tc>
          <w:tcPr>
            <w:tcW w:w="1772" w:type="dxa"/>
            <w:gridSpan w:val="3"/>
            <w:tcMar>
              <w:top w:w="85" w:type="dxa"/>
              <w:left w:w="85" w:type="dxa"/>
              <w:bottom w:w="85" w:type="dxa"/>
              <w:right w:w="28" w:type="dxa"/>
            </w:tcMar>
            <w:vAlign w:val="center"/>
          </w:tcPr>
          <w:p w:rsidR="00243762" w:rsidRDefault="00B211F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B211F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休息区</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更衣室</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B211FA" w:rsidTr="00372628">
        <w:trPr>
          <w:jc w:val="center"/>
        </w:trPr>
        <w:tc>
          <w:tcPr>
            <w:tcW w:w="475" w:type="dxa"/>
            <w:vMerge/>
            <w:noWrap/>
            <w:tcMar>
              <w:top w:w="85" w:type="dxa"/>
              <w:left w:w="85" w:type="dxa"/>
              <w:bottom w:w="85" w:type="dxa"/>
              <w:right w:w="28" w:type="dxa"/>
            </w:tcMar>
            <w:vAlign w:val="center"/>
          </w:tcPr>
          <w:p w:rsidR="00B211FA" w:rsidRDefault="00B211F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r>
              <w:rPr>
                <w:rFonts w:ascii="Arial" w:eastAsia="华文细黑" w:hAnsi="Arial" w:cs="Arial" w:hint="eastAsia"/>
                <w:sz w:val="18"/>
                <w:szCs w:val="21"/>
              </w:rPr>
              <w:t>106</w:t>
            </w:r>
            <w:r>
              <w:rPr>
                <w:rFonts w:ascii="Arial" w:eastAsia="华文细黑" w:hAnsi="Arial" w:cs="Arial" w:hint="eastAsia"/>
                <w:sz w:val="18"/>
                <w:szCs w:val="21"/>
              </w:rPr>
              <w:t>号）</w:t>
            </w:r>
          </w:p>
        </w:tc>
        <w:tc>
          <w:tcPr>
            <w:tcW w:w="1896" w:type="dxa"/>
            <w:gridSpan w:val="3"/>
            <w:noWrap/>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B211FA" w:rsidRDefault="00B211FA" w:rsidP="00D34481">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B211FA" w:rsidRDefault="00B211FA" w:rsidP="00D34481">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sidR="00B211FA">
              <w:rPr>
                <w:rFonts w:ascii="Arial" w:eastAsia="华文细黑" w:hAnsi="Arial" w:cs="Arial" w:hint="eastAsia"/>
                <w:color w:val="000000"/>
                <w:sz w:val="18"/>
                <w:szCs w:val="18"/>
              </w:rPr>
              <w:t>机</w:t>
            </w:r>
            <w:r w:rsidR="00D334B8">
              <w:rPr>
                <w:rFonts w:ascii="Arial" w:eastAsia="华文细黑" w:hAnsi="Arial" w:cs="Arial" w:hint="eastAsia"/>
                <w:color w:val="000000"/>
                <w:sz w:val="18"/>
                <w:szCs w:val="18"/>
              </w:rPr>
              <w:t>房</w:t>
            </w:r>
          </w:p>
        </w:tc>
        <w:tc>
          <w:tcPr>
            <w:tcW w:w="1896" w:type="dxa"/>
            <w:gridSpan w:val="3"/>
            <w:noWrap/>
            <w:tcMar>
              <w:top w:w="85" w:type="dxa"/>
              <w:left w:w="85" w:type="dxa"/>
              <w:bottom w:w="85" w:type="dxa"/>
              <w:right w:w="28" w:type="dxa"/>
            </w:tcMar>
            <w:vAlign w:val="center"/>
          </w:tcPr>
          <w:p w:rsidR="0030502A" w:rsidRDefault="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D334B8">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30502A"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30502A"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30502A" w:rsidRDefault="00A2305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办公区</w:t>
            </w:r>
          </w:p>
        </w:tc>
        <w:tc>
          <w:tcPr>
            <w:tcW w:w="1896" w:type="dxa"/>
            <w:gridSpan w:val="3"/>
            <w:noWrap/>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涂料、木板</w:t>
            </w:r>
          </w:p>
        </w:tc>
        <w:tc>
          <w:tcPr>
            <w:tcW w:w="1772" w:type="dxa"/>
            <w:gridSpan w:val="3"/>
            <w:tcMar>
              <w:top w:w="85" w:type="dxa"/>
              <w:left w:w="85" w:type="dxa"/>
              <w:bottom w:w="85" w:type="dxa"/>
              <w:right w:w="28" w:type="dxa"/>
            </w:tcMar>
            <w:vAlign w:val="center"/>
          </w:tcPr>
          <w:p w:rsidR="00D334B8"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D334B8" w:rsidTr="00372628">
        <w:trPr>
          <w:jc w:val="center"/>
        </w:trPr>
        <w:tc>
          <w:tcPr>
            <w:tcW w:w="475" w:type="dxa"/>
            <w:vMerge/>
            <w:noWrap/>
            <w:tcMar>
              <w:top w:w="85" w:type="dxa"/>
              <w:left w:w="85" w:type="dxa"/>
              <w:bottom w:w="85" w:type="dxa"/>
              <w:right w:w="28" w:type="dxa"/>
            </w:tcMar>
            <w:vAlign w:val="center"/>
          </w:tcPr>
          <w:p w:rsidR="00D334B8" w:rsidRDefault="00D334B8">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334B8" w:rsidRDefault="00D334B8">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会议室</w:t>
            </w:r>
          </w:p>
        </w:tc>
        <w:tc>
          <w:tcPr>
            <w:tcW w:w="1896" w:type="dxa"/>
            <w:gridSpan w:val="3"/>
            <w:noWrap/>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D334B8" w:rsidRDefault="00D334B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D334B8" w:rsidRDefault="00D334B8"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334B8" w:rsidRDefault="00A23058"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D334B8">
              <w:rPr>
                <w:rFonts w:ascii="Arial" w:eastAsia="华文细黑" w:hAnsi="Arial" w:cs="Arial" w:hint="eastAsia"/>
                <w:sz w:val="18"/>
                <w:szCs w:val="21"/>
              </w:rPr>
              <w:t>、</w:t>
            </w:r>
            <w:r w:rsidR="002F32B4">
              <w:rPr>
                <w:rFonts w:ascii="Arial" w:eastAsia="华文细黑" w:hAnsi="Arial" w:cs="Arial" w:hint="eastAsia"/>
                <w:sz w:val="18"/>
                <w:szCs w:val="21"/>
              </w:rPr>
              <w:t>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电表读表</w:t>
            </w:r>
            <w:r w:rsidR="00243762">
              <w:rPr>
                <w:rFonts w:eastAsia="华文细黑" w:hint="eastAsia"/>
                <w:b w:val="0"/>
                <w:kern w:val="2"/>
                <w:sz w:val="18"/>
                <w:szCs w:val="21"/>
              </w:rPr>
              <w:t>、水表读表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E74DA5">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地面停车位、</w:t>
            </w:r>
            <w:r w:rsidR="00243762">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585D63">
              <w:rPr>
                <w:rFonts w:ascii="Arial" w:eastAsia="华文细黑" w:hAnsi="Arial" w:cs="Arial" w:hint="eastAsia"/>
                <w:sz w:val="18"/>
                <w:szCs w:val="21"/>
              </w:rPr>
              <w:t>丰融园</w:t>
            </w:r>
            <w:r w:rsidR="00585D63">
              <w:rPr>
                <w:rFonts w:ascii="Arial" w:eastAsia="华文细黑" w:hAnsi="Arial" w:cs="Arial" w:hint="eastAsia"/>
                <w:sz w:val="18"/>
                <w:szCs w:val="21"/>
              </w:rPr>
              <w:t>17</w:t>
            </w:r>
            <w:r w:rsidR="00585D63">
              <w:rPr>
                <w:rFonts w:ascii="Arial" w:eastAsia="华文细黑" w:hAnsi="Arial" w:cs="Arial" w:hint="eastAsia"/>
                <w:sz w:val="18"/>
                <w:szCs w:val="21"/>
              </w:rPr>
              <w:t>号楼</w:t>
            </w:r>
          </w:p>
        </w:tc>
        <w:tc>
          <w:tcPr>
            <w:tcW w:w="3499" w:type="dxa"/>
            <w:gridSpan w:val="3"/>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南至：什坊小街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西至：太平桥大街</w:t>
            </w:r>
          </w:p>
        </w:tc>
        <w:tc>
          <w:tcPr>
            <w:tcW w:w="3499" w:type="dxa"/>
            <w:gridSpan w:val="3"/>
            <w:tcMar>
              <w:top w:w="85" w:type="dxa"/>
              <w:left w:w="85" w:type="dxa"/>
              <w:bottom w:w="85" w:type="dxa"/>
              <w:right w:w="28" w:type="dxa"/>
            </w:tcMar>
            <w:vAlign w:val="center"/>
          </w:tcPr>
          <w:p w:rsidR="00243762" w:rsidRDefault="00585D63">
            <w:pPr>
              <w:spacing w:line="360" w:lineRule="auto"/>
              <w:rPr>
                <w:rFonts w:ascii="Arial" w:eastAsia="华文细黑" w:hAnsi="Arial" w:cs="Arial"/>
                <w:sz w:val="18"/>
                <w:szCs w:val="21"/>
              </w:rPr>
            </w:pPr>
            <w:r>
              <w:rPr>
                <w:rFonts w:ascii="Arial" w:eastAsia="华文细黑" w:hAnsi="Arial" w:cs="Arial" w:hint="eastAsia"/>
                <w:sz w:val="18"/>
                <w:szCs w:val="21"/>
              </w:rPr>
              <w:t>北至：国家开发银行大厦</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D34481">
              <w:rPr>
                <w:rFonts w:ascii="Arial" w:eastAsia="华文细黑" w:hAnsi="Arial" w:cs="Arial" w:hint="eastAsia"/>
                <w:sz w:val="18"/>
                <w:szCs w:val="21"/>
              </w:rPr>
              <w:t>金融街</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D34481">
              <w:rPr>
                <w:rFonts w:ascii="Arial" w:eastAsia="华文细黑" w:hAnsi="Arial" w:cs="Arial" w:hint="eastAsia"/>
                <w:sz w:val="18"/>
                <w:szCs w:val="21"/>
              </w:rPr>
              <w:t>有金融街购物中心</w:t>
            </w:r>
            <w:r w:rsidR="005B4A9F">
              <w:rPr>
                <w:rFonts w:ascii="Arial" w:eastAsia="华文细黑" w:hAnsi="Arial" w:cs="Arial" w:hint="eastAsia"/>
                <w:sz w:val="18"/>
                <w:szCs w:val="21"/>
              </w:rPr>
              <w:t>、</w:t>
            </w:r>
            <w:r w:rsidR="00D34481">
              <w:rPr>
                <w:rFonts w:ascii="Arial" w:eastAsia="华文细黑" w:hAnsi="Arial" w:cs="Arial" w:hint="eastAsia"/>
                <w:sz w:val="18"/>
                <w:szCs w:val="21"/>
              </w:rPr>
              <w:t>西单购物中心</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D34481"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估价对象临近城市主干道——太平桥大街</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4</w:t>
            </w:r>
            <w:r w:rsidR="006A3197">
              <w:rPr>
                <w:rFonts w:ascii="Arial" w:eastAsia="华文细黑" w:hAnsi="Arial" w:cs="Arial" w:hint="eastAsia"/>
                <w:sz w:val="18"/>
                <w:szCs w:val="21"/>
              </w:rPr>
              <w:t>号线</w:t>
            </w:r>
            <w:r>
              <w:rPr>
                <w:rFonts w:ascii="Arial" w:eastAsia="华文细黑" w:hAnsi="Arial" w:cs="Arial" w:hint="eastAsia"/>
                <w:sz w:val="18"/>
                <w:szCs w:val="21"/>
              </w:rPr>
              <w:t>灵境胡同</w:t>
            </w:r>
            <w:r w:rsidR="006A3197">
              <w:rPr>
                <w:rFonts w:ascii="Arial" w:eastAsia="华文细黑" w:hAnsi="Arial" w:cs="Arial" w:hint="eastAsia"/>
                <w:sz w:val="18"/>
                <w:szCs w:val="21"/>
              </w:rPr>
              <w:t>地铁站</w:t>
            </w:r>
            <w:r>
              <w:rPr>
                <w:rFonts w:ascii="Arial" w:eastAsia="华文细黑" w:hAnsi="Arial" w:cs="Arial" w:hint="eastAsia"/>
                <w:sz w:val="18"/>
                <w:szCs w:val="21"/>
              </w:rPr>
              <w:t>、</w:t>
            </w:r>
            <w:r>
              <w:rPr>
                <w:rFonts w:ascii="Arial" w:eastAsia="华文细黑" w:hAnsi="Arial" w:cs="Arial" w:hint="eastAsia"/>
                <w:sz w:val="18"/>
                <w:szCs w:val="21"/>
              </w:rPr>
              <w:t>2</w:t>
            </w:r>
            <w:r>
              <w:rPr>
                <w:rFonts w:ascii="Arial" w:eastAsia="华文细黑" w:hAnsi="Arial" w:cs="Arial" w:hint="eastAsia"/>
                <w:sz w:val="18"/>
                <w:szCs w:val="21"/>
              </w:rPr>
              <w:t>号线阜成门地铁站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7</w:t>
            </w:r>
            <w:r w:rsidR="00243762">
              <w:rPr>
                <w:rFonts w:ascii="Arial" w:eastAsia="华文细黑" w:hAnsi="Arial" w:cs="Arial" w:hint="eastAsia"/>
                <w:sz w:val="18"/>
                <w:szCs w:val="21"/>
              </w:rPr>
              <w:t>路、</w:t>
            </w:r>
            <w:r>
              <w:rPr>
                <w:rFonts w:ascii="Arial" w:eastAsia="华文细黑" w:hAnsi="Arial" w:cs="Arial" w:hint="eastAsia"/>
                <w:sz w:val="18"/>
                <w:szCs w:val="21"/>
              </w:rPr>
              <w:t>46</w:t>
            </w:r>
            <w:r w:rsidR="00243762">
              <w:rPr>
                <w:rFonts w:ascii="Arial" w:eastAsia="华文细黑" w:hAnsi="Arial" w:cs="Arial" w:hint="eastAsia"/>
                <w:sz w:val="18"/>
                <w:szCs w:val="21"/>
              </w:rPr>
              <w:t>路、</w:t>
            </w:r>
            <w:r w:rsidR="008A51B3">
              <w:rPr>
                <w:rFonts w:ascii="Arial" w:eastAsia="华文细黑" w:hAnsi="Arial" w:cs="Arial" w:hint="eastAsia"/>
                <w:sz w:val="18"/>
                <w:szCs w:val="21"/>
              </w:rPr>
              <w:t>4</w:t>
            </w:r>
            <w:r>
              <w:rPr>
                <w:rFonts w:ascii="Arial" w:eastAsia="华文细黑" w:hAnsi="Arial" w:cs="Arial" w:hint="eastAsia"/>
                <w:sz w:val="18"/>
                <w:szCs w:val="21"/>
              </w:rPr>
              <w:t>7</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8A51B3">
              <w:rPr>
                <w:rFonts w:ascii="Arial" w:eastAsia="华文细黑" w:hAnsi="Arial" w:cs="Arial" w:hint="eastAsia"/>
                <w:sz w:val="18"/>
                <w:szCs w:val="21"/>
              </w:rPr>
              <w:t>路、</w:t>
            </w:r>
            <w:r>
              <w:rPr>
                <w:rFonts w:ascii="Arial" w:eastAsia="华文细黑" w:hAnsi="Arial" w:cs="Arial" w:hint="eastAsia"/>
                <w:sz w:val="18"/>
                <w:szCs w:val="21"/>
              </w:rPr>
              <w:t>金融街专线</w:t>
            </w:r>
            <w:r>
              <w:rPr>
                <w:rFonts w:ascii="Arial" w:eastAsia="华文细黑" w:hAnsi="Arial" w:cs="Arial" w:hint="eastAsia"/>
                <w:sz w:val="18"/>
                <w:szCs w:val="21"/>
              </w:rPr>
              <w:t>2</w:t>
            </w:r>
            <w:r>
              <w:rPr>
                <w:rFonts w:ascii="Arial" w:eastAsia="华文细黑" w:hAnsi="Arial" w:cs="Arial" w:hint="eastAsia"/>
                <w:sz w:val="18"/>
                <w:szCs w:val="21"/>
              </w:rPr>
              <w:t>线</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D34481">
              <w:rPr>
                <w:rFonts w:ascii="Arial" w:eastAsia="华文细黑" w:hAnsi="Arial" w:cs="Arial" w:hint="eastAsia"/>
                <w:sz w:val="18"/>
                <w:szCs w:val="21"/>
              </w:rPr>
              <w:t>月坛公园、顺城</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D34481">
              <w:rPr>
                <w:rFonts w:ascii="Arial" w:eastAsia="华文细黑" w:hAnsi="Arial" w:cs="Arial" w:hint="eastAsia"/>
                <w:sz w:val="18"/>
                <w:szCs w:val="21"/>
              </w:rPr>
              <w:t>中国教育电视台、北京月坛体育场、中央音乐学院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D34481">
              <w:rPr>
                <w:rFonts w:ascii="Arial" w:eastAsia="华文细黑" w:hAnsi="Arial" w:cs="Arial" w:hint="eastAsia"/>
                <w:sz w:val="18"/>
                <w:szCs w:val="21"/>
              </w:rPr>
              <w:t>金融街购物中心、西单购物中心</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D34481">
              <w:rPr>
                <w:rFonts w:ascii="Arial" w:eastAsia="华文细黑" w:hAnsi="Arial" w:cs="Arial" w:hint="eastAsia"/>
                <w:sz w:val="18"/>
                <w:szCs w:val="21"/>
              </w:rPr>
              <w:t>北京协和</w:t>
            </w:r>
            <w:r w:rsidR="008A51B3">
              <w:rPr>
                <w:rFonts w:ascii="Arial" w:eastAsia="华文细黑" w:hAnsi="Arial" w:cs="Arial" w:hint="eastAsia"/>
                <w:sz w:val="18"/>
                <w:szCs w:val="21"/>
              </w:rPr>
              <w:t>医院</w:t>
            </w:r>
            <w:r w:rsidR="00D34481">
              <w:rPr>
                <w:rFonts w:ascii="Arial" w:eastAsia="华文细黑" w:hAnsi="Arial" w:cs="Arial" w:hint="eastAsia"/>
                <w:sz w:val="18"/>
                <w:szCs w:val="21"/>
              </w:rPr>
              <w:t>（西院）、北京人民大学医院（白塔寺院区）</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9A570D">
              <w:rPr>
                <w:rFonts w:ascii="Arial" w:eastAsia="华文细黑" w:hAnsi="Arial" w:cs="Arial" w:hint="eastAsia"/>
                <w:sz w:val="18"/>
                <w:szCs w:val="21"/>
              </w:rPr>
              <w:t>中国银行、恒生</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w:t>
            </w:r>
            <w:r w:rsidR="009A570D">
              <w:rPr>
                <w:rFonts w:ascii="Arial" w:eastAsia="华文细黑" w:hAnsi="Arial" w:cs="Arial" w:hint="eastAsia"/>
                <w:sz w:val="18"/>
                <w:szCs w:val="21"/>
              </w:rPr>
              <w:t>上海浦东发展银行、兴业</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9A570D">
              <w:rPr>
                <w:rFonts w:ascii="Arial" w:eastAsia="华文细黑" w:hAnsi="Arial" w:cs="Arial" w:hint="eastAsia"/>
                <w:sz w:val="18"/>
                <w:szCs w:val="21"/>
              </w:rPr>
              <w:t>中央音乐学院、北京八中、北京市第一五九中学、北京市宏庙小学、北京市西城区西单小学、新京畿道实验幼儿园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4A05E5">
              <w:rPr>
                <w:rFonts w:ascii="Arial" w:eastAsia="华文细黑" w:hAnsi="Arial" w:hint="eastAsia"/>
                <w:sz w:val="18"/>
                <w:szCs w:val="21"/>
              </w:rPr>
              <w:t>2</w:t>
            </w:r>
            <w:r>
              <w:rPr>
                <w:rFonts w:ascii="Arial" w:eastAsia="华文细黑" w:hAnsi="Arial" w:hint="eastAsia"/>
                <w:sz w:val="18"/>
                <w:szCs w:val="21"/>
              </w:rPr>
              <w:t>月</w:t>
            </w:r>
            <w:r w:rsidR="004A05E5">
              <w:rPr>
                <w:rFonts w:ascii="Arial" w:eastAsia="华文细黑" w:hAnsi="Arial" w:hint="eastAsia"/>
                <w:sz w:val="18"/>
                <w:szCs w:val="21"/>
              </w:rPr>
              <w:t>22</w:t>
            </w:r>
            <w:r>
              <w:rPr>
                <w:rFonts w:ascii="Arial" w:eastAsia="华文细黑" w:hAnsi="Arial" w:hint="eastAsia"/>
                <w:sz w:val="18"/>
                <w:szCs w:val="21"/>
              </w:rPr>
              <w:t>日，估价对象用途为</w:t>
            </w:r>
            <w:r w:rsidR="004A05E5">
              <w:rPr>
                <w:rFonts w:ascii="Arial" w:eastAsia="华文细黑" w:hAnsi="Arial" w:hint="eastAsia"/>
                <w:sz w:val="18"/>
                <w:szCs w:val="21"/>
              </w:rPr>
              <w:t>配套</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4A05E5" w:rsidRPr="004A05E5">
              <w:rPr>
                <w:rFonts w:ascii="Arial" w:eastAsia="华文细黑" w:hAnsi="Arial" w:hint="eastAsia"/>
                <w:kern w:val="2"/>
                <w:sz w:val="18"/>
                <w:szCs w:val="21"/>
              </w:rPr>
              <w:t>《房屋所有权证》</w:t>
            </w:r>
            <w:r w:rsidR="004A05E5" w:rsidRPr="004A05E5">
              <w:rPr>
                <w:rFonts w:ascii="Arial" w:eastAsia="华文细黑" w:hAnsi="Arial" w:hint="eastAsia"/>
                <w:kern w:val="2"/>
                <w:sz w:val="18"/>
                <w:szCs w:val="21"/>
              </w:rPr>
              <w:t>[X</w:t>
            </w:r>
            <w:r w:rsidR="004A05E5" w:rsidRPr="004A05E5">
              <w:rPr>
                <w:rFonts w:ascii="Arial" w:eastAsia="华文细黑" w:hAnsi="Arial" w:hint="eastAsia"/>
                <w:kern w:val="2"/>
                <w:sz w:val="18"/>
                <w:szCs w:val="21"/>
              </w:rPr>
              <w:t>京房权证西股字第</w:t>
            </w:r>
            <w:r w:rsidR="004A05E5" w:rsidRPr="004A05E5">
              <w:rPr>
                <w:rFonts w:ascii="Arial" w:eastAsia="华文细黑" w:hAnsi="Arial" w:hint="eastAsia"/>
                <w:kern w:val="2"/>
                <w:sz w:val="18"/>
                <w:szCs w:val="21"/>
              </w:rPr>
              <w:t>009816</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Pr>
                <w:rFonts w:ascii="Arial" w:eastAsia="华文细黑" w:hAnsi="Arial" w:cs="Arial"/>
                <w:sz w:val="18"/>
                <w:szCs w:val="21"/>
              </w:rPr>
              <w:t>，用途为</w:t>
            </w:r>
            <w:r w:rsidR="004A05E5">
              <w:rPr>
                <w:rFonts w:ascii="Arial" w:eastAsia="华文细黑" w:hAnsi="Arial" w:cs="Arial" w:hint="eastAsia"/>
                <w:sz w:val="18"/>
                <w:szCs w:val="21"/>
              </w:rPr>
              <w:t>配套</w:t>
            </w:r>
            <w:r w:rsidR="00070EA5">
              <w:rPr>
                <w:rFonts w:ascii="Arial" w:eastAsia="华文细黑" w:hAnsi="Arial" w:cs="Arial" w:hint="eastAsia"/>
                <w:sz w:val="18"/>
                <w:szCs w:val="21"/>
              </w:rPr>
              <w:t>商业用房</w:t>
            </w:r>
            <w:r>
              <w:rPr>
                <w:rFonts w:ascii="Arial" w:eastAsia="华文细黑" w:hAnsi="Arial" w:cs="Arial"/>
                <w:sz w:val="18"/>
                <w:szCs w:val="21"/>
              </w:rPr>
              <w:t>，符合最高最佳利用原则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日第十三届全国人民代表大会常务委员会第十二次会议通过对《中华人民共和国土地管理法》作出修改，（本决定自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4A05E5" w:rsidRPr="004A05E5">
              <w:rPr>
                <w:rFonts w:ascii="Arial" w:eastAsia="华文细黑" w:hAnsi="Arial" w:hint="eastAsia"/>
                <w:kern w:val="2"/>
                <w:sz w:val="18"/>
                <w:szCs w:val="21"/>
              </w:rPr>
              <w:t>《房屋所有权证》</w:t>
            </w:r>
            <w:r w:rsidR="004A05E5" w:rsidRPr="004A05E5">
              <w:rPr>
                <w:rFonts w:ascii="Arial" w:eastAsia="华文细黑" w:hAnsi="Arial" w:hint="eastAsia"/>
                <w:kern w:val="2"/>
                <w:sz w:val="18"/>
                <w:szCs w:val="21"/>
              </w:rPr>
              <w:t>[X</w:t>
            </w:r>
            <w:r w:rsidR="004A05E5" w:rsidRPr="004A05E5">
              <w:rPr>
                <w:rFonts w:ascii="Arial" w:eastAsia="华文细黑" w:hAnsi="Arial" w:hint="eastAsia"/>
                <w:kern w:val="2"/>
                <w:sz w:val="18"/>
                <w:szCs w:val="21"/>
              </w:rPr>
              <w:t>京房权证西股字第</w:t>
            </w:r>
            <w:r w:rsidR="004A05E5" w:rsidRPr="004A05E5">
              <w:rPr>
                <w:rFonts w:ascii="Arial" w:eastAsia="华文细黑" w:hAnsi="Arial" w:hint="eastAsia"/>
                <w:kern w:val="2"/>
                <w:sz w:val="18"/>
                <w:szCs w:val="21"/>
              </w:rPr>
              <w:t>009816</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sidR="004A05E5">
              <w:rPr>
                <w:rFonts w:ascii="Arial" w:eastAsia="华文细黑" w:hAnsi="Arial" w:hint="eastAsia"/>
                <w:kern w:val="2"/>
                <w:sz w:val="18"/>
                <w:szCs w:val="21"/>
              </w:rPr>
              <w:t>复印件</w:t>
            </w:r>
          </w:p>
          <w:p w:rsidR="00243762" w:rsidRDefault="00CD3134" w:rsidP="00AE737D">
            <w:pPr>
              <w:spacing w:line="360" w:lineRule="auto"/>
              <w:ind w:firstLineChars="200" w:firstLine="360"/>
              <w:rPr>
                <w:rFonts w:ascii="Arial" w:eastAsia="华文细黑" w:hAnsi="Arial" w:cs="Arial"/>
                <w:sz w:val="18"/>
                <w:szCs w:val="21"/>
              </w:rPr>
            </w:pPr>
            <w:r>
              <w:rPr>
                <w:rFonts w:ascii="Arial" w:eastAsia="华文细黑" w:hAnsi="Arial" w:hint="eastAsia"/>
                <w:kern w:val="2"/>
                <w:sz w:val="18"/>
                <w:szCs w:val="21"/>
              </w:rPr>
              <w:t>2</w:t>
            </w:r>
            <w:r w:rsidR="00AE737D">
              <w:rPr>
                <w:rFonts w:ascii="Arial" w:eastAsia="华文细黑" w:hAnsi="Arial" w:hint="eastAsia"/>
                <w:kern w:val="2"/>
                <w:sz w:val="18"/>
                <w:szCs w:val="21"/>
              </w:rPr>
              <w:t xml:space="preserve">. </w:t>
            </w:r>
            <w:r w:rsidR="004A05E5" w:rsidRPr="004A05E5">
              <w:rPr>
                <w:rFonts w:ascii="Arial" w:eastAsia="华文细黑" w:hAnsi="Arial" w:hint="eastAsia"/>
                <w:kern w:val="2"/>
                <w:sz w:val="18"/>
                <w:szCs w:val="21"/>
              </w:rPr>
              <w:t>《抵押物清单</w:t>
            </w:r>
            <w:r w:rsidR="004A05E5" w:rsidRPr="004A05E5">
              <w:rPr>
                <w:rFonts w:ascii="Arial" w:eastAsia="华文细黑" w:hAnsi="Arial" w:hint="eastAsia"/>
                <w:kern w:val="2"/>
                <w:sz w:val="18"/>
                <w:szCs w:val="21"/>
              </w:rPr>
              <w:t>1</w:t>
            </w:r>
            <w:r w:rsidR="004A05E5" w:rsidRPr="004A05E5">
              <w:rPr>
                <w:rFonts w:ascii="Arial" w:eastAsia="华文细黑" w:hAnsi="Arial" w:hint="eastAsia"/>
                <w:kern w:val="2"/>
                <w:sz w:val="18"/>
                <w:szCs w:val="21"/>
              </w:rPr>
              <w:t>》</w:t>
            </w:r>
            <w:r w:rsidR="004A05E5" w:rsidRPr="004A05E5">
              <w:rPr>
                <w:rFonts w:ascii="Arial" w:eastAsia="华文细黑" w:hAnsi="Arial" w:hint="eastAsia"/>
                <w:kern w:val="2"/>
                <w:sz w:val="18"/>
                <w:szCs w:val="21"/>
              </w:rPr>
              <w:t>[</w:t>
            </w:r>
            <w:r w:rsidR="004A05E5" w:rsidRPr="004A05E5">
              <w:rPr>
                <w:rFonts w:ascii="Arial" w:eastAsia="华文细黑" w:hAnsi="Arial" w:hint="eastAsia"/>
                <w:kern w:val="2"/>
                <w:sz w:val="18"/>
                <w:szCs w:val="21"/>
              </w:rPr>
              <w:t>坐落：西城区太平桥大街</w:t>
            </w:r>
            <w:r w:rsidR="004A05E5" w:rsidRPr="004A05E5">
              <w:rPr>
                <w:rFonts w:ascii="Arial" w:eastAsia="华文细黑" w:hAnsi="Arial" w:hint="eastAsia"/>
                <w:kern w:val="2"/>
                <w:sz w:val="18"/>
                <w:szCs w:val="21"/>
              </w:rPr>
              <w:t>18</w:t>
            </w:r>
            <w:r w:rsidR="004A05E5" w:rsidRPr="004A05E5">
              <w:rPr>
                <w:rFonts w:ascii="Arial" w:eastAsia="华文细黑" w:hAnsi="Arial" w:hint="eastAsia"/>
                <w:kern w:val="2"/>
                <w:sz w:val="18"/>
                <w:szCs w:val="21"/>
              </w:rPr>
              <w:t>号</w:t>
            </w:r>
            <w:r w:rsidR="004A05E5" w:rsidRPr="004A05E5">
              <w:rPr>
                <w:rFonts w:ascii="Arial" w:eastAsia="华文细黑" w:hAnsi="Arial" w:hint="eastAsia"/>
                <w:kern w:val="2"/>
                <w:sz w:val="18"/>
                <w:szCs w:val="21"/>
              </w:rPr>
              <w:t>]</w:t>
            </w:r>
            <w:r w:rsidR="00AE737D">
              <w:rPr>
                <w:rFonts w:ascii="Arial" w:eastAsia="华文细黑" w:hAnsi="Arial" w:cs="Arial" w:hint="eastAsia"/>
                <w:sz w:val="18"/>
                <w:szCs w:val="21"/>
              </w:rPr>
              <w:t>复印件</w:t>
            </w:r>
          </w:p>
          <w:p w:rsidR="00023C4A"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023C4A">
              <w:rPr>
                <w:rFonts w:ascii="Arial" w:eastAsia="华文细黑" w:hAnsi="Arial" w:cs="Arial" w:hint="eastAsia"/>
                <w:sz w:val="18"/>
                <w:szCs w:val="21"/>
              </w:rPr>
              <w:t xml:space="preserve">. </w:t>
            </w:r>
            <w:r w:rsidR="004A05E5" w:rsidRPr="004A05E5">
              <w:rPr>
                <w:rFonts w:ascii="Arial" w:eastAsia="华文细黑" w:hAnsi="Arial" w:cs="Arial" w:hint="eastAsia"/>
                <w:sz w:val="18"/>
                <w:szCs w:val="21"/>
              </w:rPr>
              <w:t>《四、房屋建筑面积分户计算明晰表（表</w:t>
            </w:r>
            <w:r w:rsidR="004A05E5" w:rsidRPr="004A05E5">
              <w:rPr>
                <w:rFonts w:ascii="Arial" w:eastAsia="华文细黑" w:hAnsi="Arial" w:cs="Arial" w:hint="eastAsia"/>
                <w:sz w:val="18"/>
                <w:szCs w:val="21"/>
              </w:rPr>
              <w:t>4</w:t>
            </w:r>
            <w:r w:rsidR="004A05E5" w:rsidRPr="004A05E5">
              <w:rPr>
                <w:rFonts w:ascii="Arial" w:eastAsia="华文细黑" w:hAnsi="Arial" w:cs="Arial" w:hint="eastAsia"/>
                <w:sz w:val="18"/>
                <w:szCs w:val="21"/>
              </w:rPr>
              <w:t>）》</w:t>
            </w:r>
            <w:r w:rsidR="004A05E5" w:rsidRPr="004A05E5">
              <w:rPr>
                <w:rFonts w:ascii="Arial" w:eastAsia="华文细黑" w:hAnsi="Arial" w:cs="Arial" w:hint="eastAsia"/>
                <w:sz w:val="18"/>
                <w:szCs w:val="21"/>
              </w:rPr>
              <w:t>[</w:t>
            </w:r>
            <w:r w:rsidR="004A05E5" w:rsidRPr="004A05E5">
              <w:rPr>
                <w:rFonts w:ascii="Arial" w:eastAsia="华文细黑" w:hAnsi="Arial" w:cs="Arial" w:hint="eastAsia"/>
                <w:sz w:val="18"/>
                <w:szCs w:val="21"/>
              </w:rPr>
              <w:t>项目名称：西城区太平桥大街</w:t>
            </w:r>
            <w:r w:rsidR="004A05E5" w:rsidRPr="004A05E5">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192B97">
              <w:rPr>
                <w:rFonts w:ascii="Arial" w:eastAsia="华文细黑" w:hAnsi="Arial" w:cs="Arial" w:hint="eastAsia"/>
                <w:sz w:val="18"/>
                <w:szCs w:val="21"/>
              </w:rPr>
              <w:t>《丰融国际大厦租赁合同》</w:t>
            </w:r>
            <w:r w:rsidR="00192B97">
              <w:rPr>
                <w:rFonts w:ascii="Arial" w:eastAsia="华文细黑" w:hAnsi="Arial" w:cs="Arial" w:hint="eastAsia"/>
                <w:sz w:val="18"/>
                <w:szCs w:val="21"/>
              </w:rPr>
              <w:t>[</w:t>
            </w:r>
            <w:r w:rsidR="00192B97">
              <w:rPr>
                <w:rFonts w:ascii="Arial" w:eastAsia="华文细黑" w:hAnsi="Arial" w:cs="Arial" w:hint="eastAsia"/>
                <w:sz w:val="18"/>
                <w:szCs w:val="21"/>
              </w:rPr>
              <w:t>丰融国际大厦，</w:t>
            </w:r>
            <w:r w:rsidR="00192B97">
              <w:rPr>
                <w:rFonts w:ascii="Arial" w:eastAsia="华文细黑" w:hAnsi="Arial" w:cs="Arial" w:hint="eastAsia"/>
                <w:sz w:val="18"/>
                <w:szCs w:val="21"/>
              </w:rPr>
              <w:t>1</w:t>
            </w:r>
            <w:r w:rsidR="00192B97">
              <w:rPr>
                <w:rFonts w:ascii="Arial" w:eastAsia="华文细黑" w:hAnsi="Arial" w:cs="Arial" w:hint="eastAsia"/>
                <w:sz w:val="18"/>
                <w:szCs w:val="21"/>
              </w:rPr>
              <w:t>层</w:t>
            </w:r>
            <w:r w:rsidR="00192B97">
              <w:rPr>
                <w:rFonts w:ascii="Arial" w:eastAsia="华文细黑" w:hAnsi="Arial" w:cs="Arial" w:hint="eastAsia"/>
                <w:sz w:val="18"/>
                <w:szCs w:val="21"/>
              </w:rPr>
              <w:t>05</w:t>
            </w:r>
            <w:r w:rsidR="00192B97">
              <w:rPr>
                <w:rFonts w:ascii="Arial" w:eastAsia="华文细黑" w:hAnsi="Arial" w:cs="Arial" w:hint="eastAsia"/>
                <w:sz w:val="18"/>
                <w:szCs w:val="21"/>
              </w:rPr>
              <w:t>单元、丰融国际大厦，</w:t>
            </w:r>
            <w:r w:rsidR="00192B97">
              <w:rPr>
                <w:rFonts w:ascii="Arial" w:eastAsia="华文细黑" w:hAnsi="Arial" w:cs="Arial" w:hint="eastAsia"/>
                <w:sz w:val="18"/>
                <w:szCs w:val="21"/>
              </w:rPr>
              <w:t>1</w:t>
            </w:r>
            <w:r w:rsidR="00192B97">
              <w:rPr>
                <w:rFonts w:ascii="Arial" w:eastAsia="华文细黑" w:hAnsi="Arial" w:cs="Arial" w:hint="eastAsia"/>
                <w:sz w:val="18"/>
                <w:szCs w:val="21"/>
              </w:rPr>
              <w:t>层</w:t>
            </w:r>
            <w:r w:rsidR="00192B97">
              <w:rPr>
                <w:rFonts w:ascii="Arial" w:eastAsia="华文细黑" w:hAnsi="Arial" w:cs="Arial" w:hint="eastAsia"/>
                <w:sz w:val="18"/>
                <w:szCs w:val="21"/>
              </w:rPr>
              <w:t>06</w:t>
            </w:r>
            <w:r w:rsidR="00192B97">
              <w:rPr>
                <w:rFonts w:ascii="Arial" w:eastAsia="华文细黑" w:hAnsi="Arial" w:cs="Arial" w:hint="eastAsia"/>
                <w:sz w:val="18"/>
                <w:szCs w:val="21"/>
              </w:rPr>
              <w:t>单元</w:t>
            </w:r>
            <w:r w:rsidR="00192B97">
              <w:rPr>
                <w:rFonts w:ascii="Arial" w:eastAsia="华文细黑" w:hAnsi="Arial" w:cs="Arial" w:hint="eastAsia"/>
                <w:sz w:val="18"/>
                <w:szCs w:val="21"/>
              </w:rPr>
              <w:t>]</w:t>
            </w:r>
            <w:r w:rsidR="00AE737D">
              <w:rPr>
                <w:rFonts w:ascii="Arial" w:eastAsia="华文细黑" w:hAnsi="Arial" w:cs="Arial" w:hint="eastAsia"/>
                <w:sz w:val="18"/>
                <w:szCs w:val="21"/>
              </w:rPr>
              <w:t>复印件</w:t>
            </w:r>
          </w:p>
          <w:p w:rsidR="00AE737D" w:rsidRDefault="00CD3134"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192B97" w:rsidRPr="00192B97">
              <w:rPr>
                <w:rFonts w:ascii="Arial" w:eastAsia="华文细黑" w:hAnsi="Arial" w:cs="Arial" w:hint="eastAsia"/>
                <w:sz w:val="18"/>
                <w:szCs w:val="21"/>
              </w:rPr>
              <w:t>《关于同意丰融国际大厦对外出租的回函》</w:t>
            </w:r>
            <w:r w:rsidR="00AE737D">
              <w:rPr>
                <w:rFonts w:ascii="Arial" w:eastAsia="华文细黑" w:hAnsi="Arial" w:cs="Arial" w:hint="eastAsia"/>
                <w:sz w:val="18"/>
                <w:szCs w:val="21"/>
              </w:rPr>
              <w:t>复印件</w:t>
            </w:r>
          </w:p>
          <w:p w:rsidR="00267F2F" w:rsidRPr="00267F2F" w:rsidRDefault="00267F2F"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 xml:space="preserve">6.  </w:t>
            </w:r>
            <w:r>
              <w:rPr>
                <w:rFonts w:ascii="Arial" w:eastAsia="华文细黑" w:hAnsi="Arial" w:cs="Arial" w:hint="eastAsia"/>
                <w:sz w:val="18"/>
                <w:szCs w:val="21"/>
              </w:rPr>
              <w:t>不动产权利人《营业执照（副本）</w:t>
            </w:r>
            <w:r>
              <w:rPr>
                <w:rFonts w:ascii="Arial" w:eastAsia="华文细黑" w:hAnsi="Arial" w:cs="Arial" w:hint="eastAsia"/>
                <w:sz w:val="18"/>
                <w:szCs w:val="21"/>
                <w:vertAlign w:val="superscript"/>
              </w:rPr>
              <w:t>（</w:t>
            </w:r>
            <w:r w:rsidR="00192B97">
              <w:rPr>
                <w:rFonts w:ascii="Arial" w:eastAsia="华文细黑" w:hAnsi="Arial" w:cs="Arial" w:hint="eastAsia"/>
                <w:sz w:val="18"/>
                <w:szCs w:val="21"/>
                <w:vertAlign w:val="superscript"/>
              </w:rPr>
              <w:t>1</w:t>
            </w:r>
            <w:r>
              <w:rPr>
                <w:rFonts w:ascii="Arial" w:eastAsia="华文细黑" w:hAnsi="Arial" w:cs="Arial" w:hint="eastAsia"/>
                <w:sz w:val="18"/>
                <w:szCs w:val="21"/>
                <w:vertAlign w:val="superscript"/>
              </w:rPr>
              <w:t>-1</w:t>
            </w:r>
            <w:r>
              <w:rPr>
                <w:rFonts w:ascii="Arial" w:eastAsia="华文细黑" w:hAnsi="Arial" w:cs="Arial" w:hint="eastAsia"/>
                <w:sz w:val="18"/>
                <w:szCs w:val="21"/>
                <w:vertAlign w:val="superscript"/>
              </w:rPr>
              <w:t>）</w:t>
            </w:r>
            <w:r>
              <w:rPr>
                <w:rFonts w:ascii="Arial" w:eastAsia="华文细黑" w:hAnsi="Arial" w:cs="Arial" w:hint="eastAsia"/>
                <w:sz w:val="18"/>
                <w:szCs w:val="21"/>
              </w:rPr>
              <w:t>》</w:t>
            </w:r>
            <w:r>
              <w:rPr>
                <w:rFonts w:ascii="Arial" w:eastAsia="华文细黑" w:hAnsi="Arial" w:cs="Arial" w:hint="eastAsia"/>
                <w:sz w:val="18"/>
                <w:szCs w:val="21"/>
              </w:rPr>
              <w:t>[</w:t>
            </w:r>
            <w:r w:rsidR="00192B97">
              <w:rPr>
                <w:rFonts w:ascii="Arial" w:eastAsia="华文细黑" w:hAnsi="Arial" w:cs="Arial" w:hint="eastAsia"/>
                <w:sz w:val="18"/>
                <w:szCs w:val="21"/>
              </w:rPr>
              <w:t>统一社会信用代码：</w:t>
            </w:r>
            <w:r w:rsidR="00192B97">
              <w:rPr>
                <w:rFonts w:ascii="Arial" w:eastAsia="华文细黑" w:hAnsi="Arial" w:cs="Arial" w:hint="eastAsia"/>
                <w:sz w:val="18"/>
                <w:szCs w:val="21"/>
              </w:rPr>
              <w:t>91110102633791201T</w:t>
            </w:r>
            <w:r>
              <w:rPr>
                <w:rFonts w:ascii="Arial" w:eastAsia="华文细黑" w:hAnsi="Arial" w:cs="Arial" w:hint="eastAsia"/>
                <w:sz w:val="18"/>
                <w:szCs w:val="21"/>
              </w:rPr>
              <w:t>]</w:t>
            </w:r>
            <w:r>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D414DE">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sidRPr="00C52F5E">
              <w:rPr>
                <w:rFonts w:ascii="Arial" w:eastAsia="华文细黑" w:hAnsi="Arial" w:cs="Arial" w:hint="eastAsia"/>
                <w:sz w:val="18"/>
                <w:szCs w:val="21"/>
              </w:rPr>
              <w:t>为承租人</w:t>
            </w:r>
            <w:r>
              <w:rPr>
                <w:rFonts w:ascii="Arial" w:eastAsia="华文细黑" w:hAnsi="Arial" w:hint="eastAsia"/>
                <w:kern w:val="2"/>
                <w:sz w:val="18"/>
                <w:szCs w:val="21"/>
              </w:rPr>
              <w:t>（即估价委托人或其下属支行）</w:t>
            </w:r>
            <w:r w:rsidRPr="00C52F5E">
              <w:rPr>
                <w:rFonts w:ascii="Arial" w:eastAsia="华文细黑" w:hAnsi="Arial" w:cs="Arial" w:hint="eastAsia"/>
                <w:sz w:val="18"/>
                <w:szCs w:val="21"/>
              </w:rPr>
              <w:t>核定估价对象房地产市场租金水平提供参考依据。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B0C1E" w:rsidRDefault="00CB0C1E" w:rsidP="00CB0C1E">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5350C3" w:rsidRDefault="005350C3" w:rsidP="005350C3">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-1</w:t>
      </w:r>
    </w:p>
    <w:tbl>
      <w:tblPr>
        <w:tblW w:w="0" w:type="auto"/>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5350C3" w:rsidTr="005350C3">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5350C3" w:rsidTr="005350C3">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p>
        </w:tc>
      </w:tr>
      <w:tr w:rsidR="005350C3" w:rsidTr="005350C3">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35.50</w:t>
            </w:r>
          </w:p>
        </w:tc>
        <w:tc>
          <w:tcPr>
            <w:tcW w:w="2339" w:type="dxa"/>
            <w:tcBorders>
              <w:top w:val="dotted" w:sz="2" w:space="0" w:color="auto"/>
              <w:left w:val="dotted" w:sz="2" w:space="0" w:color="auto"/>
              <w:bottom w:val="dotted" w:sz="2" w:space="0" w:color="auto"/>
              <w:right w:val="dotted" w:sz="2" w:space="0" w:color="auto"/>
            </w:tcBorders>
            <w:vAlign w:val="center"/>
          </w:tcPr>
          <w:p w:rsidR="005350C3" w:rsidRDefault="005350C3" w:rsidP="005350C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32.91</w:t>
            </w:r>
          </w:p>
        </w:tc>
      </w:tr>
      <w:tr w:rsidR="005350C3" w:rsidTr="005350C3">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5350C3" w:rsidRDefault="005350C3" w:rsidP="005350C3">
            <w:pPr>
              <w:widowControl/>
              <w:adjustRightInd/>
              <w:spacing w:line="240" w:lineRule="auto"/>
              <w:jc w:val="both"/>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w:t>
            </w:r>
            <w:r>
              <w:rPr>
                <w:rFonts w:ascii="Arial" w:eastAsia="华文细黑" w:hAnsi="Arial" w:cs="宋体" w:hint="eastAsia"/>
                <w:color w:val="000000"/>
                <w:sz w:val="18"/>
                <w:szCs w:val="18"/>
              </w:rPr>
              <w:t>5</w:t>
            </w:r>
            <w:r w:rsidRPr="00CB0C1E">
              <w:rPr>
                <w:rFonts w:ascii="Arial" w:eastAsia="华文细黑" w:hAnsi="Arial" w:cs="宋体" w:hint="eastAsia"/>
                <w:color w:val="000000"/>
                <w:sz w:val="18"/>
                <w:szCs w:val="18"/>
              </w:rPr>
              <w:t>号配套商业用房</w:t>
            </w: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5350C3" w:rsidRDefault="005350C3" w:rsidP="005350C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34.2</w:t>
            </w:r>
          </w:p>
        </w:tc>
      </w:tr>
    </w:tbl>
    <w:p w:rsidR="00CB0C1E" w:rsidRDefault="005350C3" w:rsidP="00CB0C1E">
      <w:pPr>
        <w:spacing w:line="360" w:lineRule="auto"/>
        <w:outlineLvl w:val="0"/>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p>
    <w:p w:rsidR="00CB0C1E" w:rsidRDefault="00CB0C1E" w:rsidP="00F04461">
      <w:pPr>
        <w:widowControl/>
        <w:adjustRightInd/>
        <w:spacing w:line="240" w:lineRule="auto"/>
        <w:jc w:val="center"/>
        <w:textAlignment w:val="auto"/>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2</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4844"/>
      </w:tblGrid>
      <w:tr w:rsidR="00CB0C1E" w:rsidTr="00F04461">
        <w:trPr>
          <w:trHeight w:val="451"/>
          <w:jc w:val="center"/>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估价对象</w:t>
            </w:r>
          </w:p>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
          <w:p w:rsidR="00CB0C1E" w:rsidRDefault="00CB0C1E" w:rsidP="00CB0C1E">
            <w:pPr>
              <w:widowControl/>
              <w:adjustRightInd/>
              <w:spacing w:line="240" w:lineRule="auto"/>
              <w:textAlignment w:val="auto"/>
              <w:rPr>
                <w:rFonts w:ascii="Arial" w:eastAsia="华文细黑" w:hAnsi="Arial" w:cs="宋体"/>
                <w:color w:val="000000"/>
                <w:sz w:val="18"/>
                <w:szCs w:val="18"/>
              </w:rPr>
            </w:pPr>
            <w:r w:rsidRPr="00CB0C1E">
              <w:rPr>
                <w:rFonts w:ascii="Arial" w:eastAsia="华文细黑" w:hAnsi="Arial" w:cs="宋体" w:hint="eastAsia"/>
                <w:color w:val="000000"/>
                <w:sz w:val="18"/>
                <w:szCs w:val="18"/>
              </w:rPr>
              <w:t>北京市西城区太平桥大街</w:t>
            </w:r>
            <w:r w:rsidRPr="00CB0C1E">
              <w:rPr>
                <w:rFonts w:ascii="Arial" w:eastAsia="华文细黑" w:hAnsi="Arial" w:cs="宋体" w:hint="eastAsia"/>
                <w:color w:val="000000"/>
                <w:sz w:val="18"/>
                <w:szCs w:val="18"/>
              </w:rPr>
              <w:t>18</w:t>
            </w:r>
            <w:r w:rsidRPr="00CB0C1E">
              <w:rPr>
                <w:rFonts w:ascii="Arial" w:eastAsia="华文细黑" w:hAnsi="Arial" w:cs="宋体" w:hint="eastAsia"/>
                <w:color w:val="000000"/>
                <w:sz w:val="18"/>
                <w:szCs w:val="18"/>
              </w:rPr>
              <w:t>号</w:t>
            </w:r>
            <w:r w:rsidRPr="00CB0C1E">
              <w:rPr>
                <w:rFonts w:ascii="Arial" w:eastAsia="华文细黑" w:hAnsi="Arial" w:cs="宋体" w:hint="eastAsia"/>
                <w:color w:val="000000"/>
                <w:sz w:val="18"/>
                <w:szCs w:val="18"/>
              </w:rPr>
              <w:t>1</w:t>
            </w:r>
            <w:r w:rsidRPr="00CB0C1E">
              <w:rPr>
                <w:rFonts w:ascii="Arial" w:eastAsia="华文细黑" w:hAnsi="Arial" w:cs="宋体" w:hint="eastAsia"/>
                <w:color w:val="000000"/>
                <w:sz w:val="18"/>
                <w:szCs w:val="18"/>
              </w:rPr>
              <w:t>层</w:t>
            </w:r>
            <w:r w:rsidRPr="00CB0C1E">
              <w:rPr>
                <w:rFonts w:ascii="Arial" w:eastAsia="华文细黑" w:hAnsi="Arial" w:cs="宋体" w:hint="eastAsia"/>
                <w:color w:val="000000"/>
                <w:sz w:val="18"/>
                <w:szCs w:val="18"/>
              </w:rPr>
              <w:t>106</w:t>
            </w:r>
            <w:r w:rsidRPr="00CB0C1E">
              <w:rPr>
                <w:rFonts w:ascii="Arial" w:eastAsia="华文细黑" w:hAnsi="Arial" w:cs="宋体" w:hint="eastAsia"/>
                <w:color w:val="000000"/>
                <w:sz w:val="18"/>
                <w:szCs w:val="18"/>
              </w:rPr>
              <w:t>号配套商业用房</w:t>
            </w:r>
          </w:p>
        </w:tc>
      </w:tr>
      <w:tr w:rsidR="00CB0C1E" w:rsidTr="00CB0C1E">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tcBorders>
              <w:top w:val="dotted" w:sz="2" w:space="0" w:color="auto"/>
              <w:left w:val="dotted" w:sz="2" w:space="0" w:color="auto"/>
              <w:bottom w:val="thinThickThinSmallGap" w:sz="12" w:space="0" w:color="auto"/>
              <w:right w:val="dotted" w:sz="2" w:space="0" w:color="auto"/>
            </w:tcBorders>
            <w:vAlign w:val="center"/>
          </w:tcPr>
          <w:p w:rsidR="00CB0C1E" w:rsidRDefault="00CB0C1E" w:rsidP="00CB0C1E">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47.2</w:t>
            </w:r>
          </w:p>
        </w:tc>
      </w:tr>
    </w:tbl>
    <w:p w:rsidR="00CB0C1E" w:rsidRDefault="00CB0C1E" w:rsidP="00CB0C1E">
      <w:pPr>
        <w:spacing w:line="360" w:lineRule="auto"/>
        <w:outlineLvl w:val="0"/>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r>
        <w:rPr>
          <w:rFonts w:ascii="Arial" w:eastAsia="华文细黑" w:hAnsi="Arial" w:cs="宋体"/>
          <w:sz w:val="18"/>
          <w:szCs w:val="18"/>
        </w:rPr>
        <w:t>（币</w:t>
      </w:r>
      <w:r>
        <w:rPr>
          <w:rFonts w:ascii="Arial" w:eastAsia="华文细黑" w:hAnsi="Arial" w:cs="宋体"/>
          <w:color w:val="000000"/>
          <w:sz w:val="18"/>
          <w:szCs w:val="18"/>
        </w:rPr>
        <w:t>种：人民币）</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备注：以</w:t>
      </w:r>
      <w:r>
        <w:rPr>
          <w:rFonts w:ascii="Arial" w:eastAsia="华文细黑" w:hAnsi="Arial" w:cs="宋体" w:hint="eastAsia"/>
          <w:color w:val="000000"/>
          <w:sz w:val="18"/>
          <w:szCs w:val="18"/>
        </w:rPr>
        <w:t>105</w:t>
      </w:r>
      <w:r>
        <w:rPr>
          <w:rFonts w:ascii="Arial" w:eastAsia="华文细黑" w:hAnsi="Arial" w:cs="宋体" w:hint="eastAsia"/>
          <w:color w:val="000000"/>
          <w:sz w:val="18"/>
          <w:szCs w:val="18"/>
        </w:rPr>
        <w:t>号配套商业用房租金结果为基准进行修正得到</w:t>
      </w:r>
      <w:r>
        <w:rPr>
          <w:rFonts w:ascii="Arial" w:eastAsia="华文细黑" w:hAnsi="Arial" w:cs="宋体" w:hint="eastAsia"/>
          <w:color w:val="000000"/>
          <w:sz w:val="18"/>
          <w:szCs w:val="18"/>
        </w:rPr>
        <w:t>106</w:t>
      </w:r>
      <w:r>
        <w:rPr>
          <w:rFonts w:ascii="Arial" w:eastAsia="华文细黑" w:hAnsi="Arial" w:cs="宋体" w:hint="eastAsia"/>
          <w:color w:val="000000"/>
          <w:sz w:val="18"/>
          <w:szCs w:val="18"/>
        </w:rPr>
        <w:t>号配套商业用房租金结果</w:t>
      </w:r>
      <w:r>
        <w:rPr>
          <w:rFonts w:ascii="Arial" w:eastAsia="华文细黑" w:hAnsi="Arial" w:cs="宋体" w:hint="eastAsia"/>
          <w:color w:val="000000"/>
          <w:sz w:val="18"/>
          <w:szCs w:val="18"/>
        </w:rPr>
        <w:t>)</w:t>
      </w:r>
    </w:p>
    <w:p w:rsidR="00CB0C1E" w:rsidRDefault="00CB0C1E" w:rsidP="00CB0C1E">
      <w:pPr>
        <w:spacing w:line="360" w:lineRule="auto"/>
        <w:outlineLvl w:val="0"/>
        <w:rPr>
          <w:rFonts w:ascii="Arial" w:eastAsia="方正黑体简体" w:hAnsi="Arial"/>
          <w:szCs w:val="24"/>
        </w:rPr>
      </w:pPr>
    </w:p>
    <w:p w:rsidR="00192B97" w:rsidRDefault="00CB0C1E" w:rsidP="00CB0C1E">
      <w:pPr>
        <w:spacing w:line="360" w:lineRule="auto"/>
        <w:jc w:val="center"/>
        <w:outlineLvl w:val="0"/>
        <w:rPr>
          <w:rFonts w:ascii="Arial" w:eastAsia="方正黑体简体" w:hAnsi="Arial"/>
          <w:szCs w:val="24"/>
        </w:rPr>
      </w:pPr>
      <w:r w:rsidRPr="00DD301C">
        <w:rPr>
          <w:rFonts w:ascii="Arial" w:eastAsia="方正黑体简体" w:hAnsi="Arial"/>
          <w:szCs w:val="24"/>
        </w:rPr>
        <w:t>结果表</w:t>
      </w:r>
      <w:r w:rsidRPr="00DD301C">
        <w:rPr>
          <w:rFonts w:ascii="Arial" w:eastAsia="方正黑体简体" w:hAnsi="Arial"/>
          <w:szCs w:val="24"/>
        </w:rPr>
        <w:t>-</w:t>
      </w:r>
      <w:r>
        <w:rPr>
          <w:rFonts w:ascii="Arial" w:eastAsia="方正黑体简体" w:hAnsi="Arial" w:hint="eastAsia"/>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514"/>
        <w:gridCol w:w="2447"/>
        <w:gridCol w:w="2339"/>
      </w:tblGrid>
      <w:tr w:rsidR="00192B97" w:rsidTr="00B90AFA">
        <w:trPr>
          <w:trHeight w:val="735"/>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估价对象</w:t>
            </w:r>
          </w:p>
        </w:tc>
        <w:tc>
          <w:tcPr>
            <w:tcW w:w="2514" w:type="dxa"/>
            <w:vAlign w:val="center"/>
          </w:tcPr>
          <w:p w:rsidR="00192B97" w:rsidRDefault="00192B97" w:rsidP="00467A6E">
            <w:pPr>
              <w:spacing w:line="360" w:lineRule="auto"/>
              <w:jc w:val="center"/>
              <w:rPr>
                <w:rFonts w:ascii="Arial" w:eastAsia="华文细黑" w:hAnsi="Arial" w:cs="Arial"/>
                <w:sz w:val="18"/>
                <w:szCs w:val="21"/>
              </w:rPr>
            </w:pPr>
            <w:r>
              <w:rPr>
                <w:rFonts w:ascii="Arial" w:eastAsia="华文细黑" w:hAnsi="Arial" w:cs="Arial" w:hint="eastAsia"/>
                <w:sz w:val="18"/>
                <w:szCs w:val="21"/>
              </w:rPr>
              <w:t>市场租金水平</w:t>
            </w:r>
          </w:p>
        </w:tc>
        <w:tc>
          <w:tcPr>
            <w:tcW w:w="2447" w:type="dxa"/>
            <w:vAlign w:val="center"/>
          </w:tcPr>
          <w:p w:rsidR="00192B97" w:rsidRDefault="00467A6E" w:rsidP="00467A6E">
            <w:pPr>
              <w:spacing w:line="360" w:lineRule="auto"/>
              <w:jc w:val="center"/>
              <w:rPr>
                <w:rFonts w:ascii="Arial" w:eastAsia="华文细黑" w:hAnsi="Arial" w:cs="Arial"/>
                <w:sz w:val="18"/>
                <w:szCs w:val="21"/>
              </w:rPr>
            </w:pPr>
            <w:r>
              <w:rPr>
                <w:rFonts w:ascii="Arial" w:eastAsia="华文细黑" w:hAnsi="Arial" w:cs="Arial" w:hint="eastAsia"/>
                <w:sz w:val="18"/>
                <w:szCs w:val="21"/>
              </w:rPr>
              <w:t>物业费</w:t>
            </w:r>
          </w:p>
        </w:tc>
        <w:tc>
          <w:tcPr>
            <w:tcW w:w="2339" w:type="dxa"/>
            <w:vAlign w:val="center"/>
          </w:tcPr>
          <w:p w:rsidR="00192B97" w:rsidRDefault="00192B97" w:rsidP="00467A6E">
            <w:pPr>
              <w:spacing w:line="360" w:lineRule="auto"/>
              <w:jc w:val="center"/>
              <w:rPr>
                <w:rFonts w:ascii="Arial" w:eastAsia="华文细黑" w:hAnsi="Arial" w:cs="Arial"/>
                <w:sz w:val="18"/>
                <w:szCs w:val="21"/>
              </w:rPr>
            </w:pPr>
            <w:r>
              <w:rPr>
                <w:rFonts w:ascii="Arial" w:eastAsia="华文细黑" w:hAnsi="Arial" w:cs="Arial" w:hint="eastAsia"/>
                <w:sz w:val="18"/>
                <w:szCs w:val="21"/>
              </w:rPr>
              <w:t>合计金额</w:t>
            </w:r>
          </w:p>
        </w:tc>
      </w:tr>
      <w:tr w:rsidR="00192B97" w:rsidTr="00B90AFA">
        <w:trPr>
          <w:trHeight w:val="1269"/>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sidRPr="00FC4ADA">
              <w:rPr>
                <w:rFonts w:ascii="Arial" w:eastAsia="华文细黑" w:hAnsi="Arial" w:cs="Arial" w:hint="eastAsia"/>
                <w:sz w:val="18"/>
                <w:szCs w:val="21"/>
              </w:rPr>
              <w:t>105</w:t>
            </w:r>
            <w:r>
              <w:rPr>
                <w:rFonts w:ascii="Arial" w:eastAsia="华文细黑" w:hAnsi="Arial" w:cs="Arial" w:hint="eastAsia"/>
                <w:sz w:val="18"/>
                <w:szCs w:val="21"/>
              </w:rPr>
              <w:t>号配套商业用房</w:t>
            </w:r>
          </w:p>
        </w:tc>
        <w:tc>
          <w:tcPr>
            <w:tcW w:w="2514"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30.8</w:t>
            </w:r>
            <w:r>
              <w:rPr>
                <w:rFonts w:ascii="Arial" w:eastAsia="华文细黑" w:hAnsi="Arial" w:cs="Arial" w:hint="eastAsia"/>
                <w:sz w:val="18"/>
                <w:szCs w:val="21"/>
              </w:rPr>
              <w:t>～</w:t>
            </w:r>
            <w:r>
              <w:rPr>
                <w:rFonts w:ascii="Arial" w:eastAsia="华文细黑" w:hAnsi="Arial" w:cs="Arial" w:hint="eastAsia"/>
                <w:sz w:val="18"/>
                <w:szCs w:val="21"/>
              </w:rPr>
              <w:t>37.6</w:t>
            </w:r>
          </w:p>
        </w:tc>
        <w:tc>
          <w:tcPr>
            <w:tcW w:w="2447"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32.6</w:t>
            </w:r>
            <w:r>
              <w:rPr>
                <w:rFonts w:ascii="Arial" w:eastAsia="华文细黑" w:hAnsi="Arial" w:cs="Arial" w:hint="eastAsia"/>
                <w:sz w:val="18"/>
                <w:szCs w:val="21"/>
              </w:rPr>
              <w:t>～</w:t>
            </w:r>
            <w:r>
              <w:rPr>
                <w:rFonts w:ascii="Arial" w:eastAsia="华文细黑" w:hAnsi="Arial" w:cs="Arial" w:hint="eastAsia"/>
                <w:sz w:val="18"/>
                <w:szCs w:val="21"/>
              </w:rPr>
              <w:t>39.4</w:t>
            </w:r>
          </w:p>
        </w:tc>
      </w:tr>
      <w:tr w:rsidR="00192B97" w:rsidTr="00B90AFA">
        <w:trPr>
          <w:trHeight w:val="1272"/>
          <w:jc w:val="center"/>
        </w:trPr>
        <w:tc>
          <w:tcPr>
            <w:tcW w:w="2766" w:type="dxa"/>
            <w:vAlign w:val="center"/>
          </w:tcPr>
          <w:p w:rsidR="00192B97" w:rsidRDefault="00192B97" w:rsidP="00CB0C1E">
            <w:pPr>
              <w:spacing w:line="360" w:lineRule="auto"/>
              <w:jc w:val="center"/>
              <w:rPr>
                <w:rFonts w:ascii="Arial" w:eastAsia="华文细黑" w:hAnsi="Arial" w:cs="Arial"/>
                <w:sz w:val="18"/>
                <w:szCs w:val="21"/>
              </w:rPr>
            </w:pPr>
            <w:r w:rsidRPr="00FC4ADA">
              <w:rPr>
                <w:rFonts w:ascii="Arial" w:eastAsia="华文细黑" w:hAnsi="Arial" w:cs="Arial" w:hint="eastAsia"/>
                <w:sz w:val="18"/>
                <w:szCs w:val="21"/>
              </w:rPr>
              <w:t>北京市西城区太平桥大街</w:t>
            </w:r>
            <w:r w:rsidRPr="00FC4ADA">
              <w:rPr>
                <w:rFonts w:ascii="Arial" w:eastAsia="华文细黑" w:hAnsi="Arial" w:cs="Arial" w:hint="eastAsia"/>
                <w:sz w:val="18"/>
                <w:szCs w:val="21"/>
              </w:rPr>
              <w:t>18</w:t>
            </w:r>
            <w:r w:rsidRPr="00FC4ADA">
              <w:rPr>
                <w:rFonts w:ascii="Arial" w:eastAsia="华文细黑" w:hAnsi="Arial" w:cs="Arial" w:hint="eastAsia"/>
                <w:sz w:val="18"/>
                <w:szCs w:val="21"/>
              </w:rPr>
              <w:t>号</w:t>
            </w:r>
            <w:r w:rsidRPr="00FC4ADA">
              <w:rPr>
                <w:rFonts w:ascii="Arial" w:eastAsia="华文细黑" w:hAnsi="Arial" w:cs="Arial" w:hint="eastAsia"/>
                <w:sz w:val="18"/>
                <w:szCs w:val="21"/>
              </w:rPr>
              <w:t>1</w:t>
            </w:r>
            <w:r w:rsidRPr="00FC4ADA">
              <w:rPr>
                <w:rFonts w:ascii="Arial" w:eastAsia="华文细黑" w:hAnsi="Arial" w:cs="Arial" w:hint="eastAsia"/>
                <w:sz w:val="18"/>
                <w:szCs w:val="21"/>
              </w:rPr>
              <w:t>层</w:t>
            </w:r>
            <w:r>
              <w:rPr>
                <w:rFonts w:ascii="Arial" w:eastAsia="华文细黑" w:hAnsi="Arial" w:cs="Arial" w:hint="eastAsia"/>
                <w:sz w:val="18"/>
                <w:szCs w:val="21"/>
              </w:rPr>
              <w:t>106</w:t>
            </w:r>
            <w:r>
              <w:rPr>
                <w:rFonts w:ascii="Arial" w:eastAsia="华文细黑" w:hAnsi="Arial" w:cs="Arial" w:hint="eastAsia"/>
                <w:sz w:val="18"/>
                <w:szCs w:val="21"/>
              </w:rPr>
              <w:t>号配套商业用房</w:t>
            </w:r>
          </w:p>
        </w:tc>
        <w:tc>
          <w:tcPr>
            <w:tcW w:w="2514"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42.5</w:t>
            </w:r>
            <w:r>
              <w:rPr>
                <w:rFonts w:ascii="Arial" w:eastAsia="华文细黑" w:hAnsi="Arial" w:cs="Arial" w:hint="eastAsia"/>
                <w:sz w:val="18"/>
                <w:szCs w:val="21"/>
              </w:rPr>
              <w:t>～</w:t>
            </w:r>
            <w:r>
              <w:rPr>
                <w:rFonts w:ascii="Arial" w:eastAsia="华文细黑" w:hAnsi="Arial" w:cs="Arial" w:hint="eastAsia"/>
                <w:sz w:val="18"/>
                <w:szCs w:val="21"/>
              </w:rPr>
              <w:t>51.9</w:t>
            </w:r>
          </w:p>
        </w:tc>
        <w:tc>
          <w:tcPr>
            <w:tcW w:w="2447"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1.8</w:t>
            </w:r>
          </w:p>
        </w:tc>
        <w:tc>
          <w:tcPr>
            <w:tcW w:w="2339" w:type="dxa"/>
            <w:vAlign w:val="center"/>
          </w:tcPr>
          <w:p w:rsidR="00192B97" w:rsidRDefault="00192B97" w:rsidP="00CB0C1E">
            <w:pPr>
              <w:spacing w:line="360" w:lineRule="auto"/>
              <w:jc w:val="center"/>
              <w:rPr>
                <w:rFonts w:ascii="Arial" w:eastAsia="华文细黑" w:hAnsi="Arial" w:cs="Arial"/>
                <w:sz w:val="18"/>
                <w:szCs w:val="21"/>
              </w:rPr>
            </w:pPr>
            <w:r>
              <w:rPr>
                <w:rFonts w:ascii="Arial" w:eastAsia="华文细黑" w:hAnsi="Arial" w:cs="Arial" w:hint="eastAsia"/>
                <w:sz w:val="18"/>
                <w:szCs w:val="21"/>
              </w:rPr>
              <w:t>44.3</w:t>
            </w:r>
            <w:r>
              <w:rPr>
                <w:rFonts w:ascii="Arial" w:eastAsia="华文细黑" w:hAnsi="Arial" w:cs="Arial" w:hint="eastAsia"/>
                <w:sz w:val="18"/>
                <w:szCs w:val="21"/>
              </w:rPr>
              <w:t>～</w:t>
            </w:r>
            <w:r>
              <w:rPr>
                <w:rFonts w:ascii="Arial" w:eastAsia="华文细黑" w:hAnsi="Arial" w:cs="Arial" w:hint="eastAsia"/>
                <w:sz w:val="18"/>
                <w:szCs w:val="21"/>
              </w:rPr>
              <w:t>53.7</w:t>
            </w:r>
          </w:p>
        </w:tc>
      </w:tr>
    </w:tbl>
    <w:p w:rsidR="00243762" w:rsidRDefault="00192B97" w:rsidP="00192B9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467A6E" w:rsidRDefault="00467A6E" w:rsidP="00192B97">
      <w:pPr>
        <w:widowControl/>
        <w:adjustRightInd/>
        <w:spacing w:line="360" w:lineRule="auto"/>
        <w:jc w:val="both"/>
        <w:textAlignment w:val="auto"/>
        <w:rPr>
          <w:rFonts w:ascii="Arial" w:eastAsia="华文细黑" w:hAnsi="Arial" w:cs="宋体"/>
          <w:color w:val="000000"/>
          <w:sz w:val="18"/>
          <w:szCs w:val="18"/>
        </w:r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D414DE" w:rsidRDefault="00D414DE" w:rsidP="004A32CE">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Pr>
          <w:rFonts w:ascii="Arial" w:hAnsi="Arial" w:cs="Arial" w:hint="eastAsia"/>
          <w:bCs/>
          <w:color w:val="000000"/>
          <w:sz w:val="21"/>
          <w:szCs w:val="21"/>
        </w:rPr>
        <w:t>根据</w:t>
      </w:r>
      <w:r>
        <w:rPr>
          <w:rFonts w:ascii="Arial" w:hAnsi="Arial" w:hint="eastAsia"/>
          <w:sz w:val="21"/>
          <w:szCs w:val="24"/>
        </w:rPr>
        <w:t>联系人提供的《房屋所有权证》</w:t>
      </w:r>
      <w:r>
        <w:rPr>
          <w:rFonts w:ascii="Arial" w:hAnsi="Arial" w:hint="eastAsia"/>
          <w:sz w:val="21"/>
          <w:szCs w:val="24"/>
        </w:rPr>
        <w:t>[X</w:t>
      </w:r>
      <w:r>
        <w:rPr>
          <w:rFonts w:ascii="Arial" w:hAnsi="Arial" w:hint="eastAsia"/>
          <w:sz w:val="21"/>
          <w:szCs w:val="24"/>
        </w:rPr>
        <w:t>京房权证西股字第</w:t>
      </w:r>
      <w:r>
        <w:rPr>
          <w:rFonts w:ascii="Arial" w:hAnsi="Arial" w:hint="eastAsia"/>
          <w:sz w:val="21"/>
          <w:szCs w:val="24"/>
        </w:rPr>
        <w:t>009816</w:t>
      </w:r>
      <w:r>
        <w:rPr>
          <w:rFonts w:ascii="Arial" w:hAnsi="Arial" w:hint="eastAsia"/>
          <w:sz w:val="21"/>
          <w:szCs w:val="24"/>
        </w:rPr>
        <w:t>号</w:t>
      </w:r>
      <w:r>
        <w:rPr>
          <w:rFonts w:ascii="Arial" w:hAnsi="Arial" w:hint="eastAsia"/>
          <w:sz w:val="21"/>
          <w:szCs w:val="24"/>
        </w:rPr>
        <w:t>]</w:t>
      </w:r>
      <w:r>
        <w:rPr>
          <w:rFonts w:ascii="Arial" w:hAnsi="Arial" w:hint="eastAsia"/>
          <w:sz w:val="21"/>
          <w:szCs w:val="24"/>
        </w:rPr>
        <w:t>及《关于同意丰融国际大厦对外出租的回函》复印件，</w:t>
      </w:r>
      <w:r w:rsidR="004A32CE">
        <w:rPr>
          <w:rFonts w:ascii="Arial" w:hAnsi="Arial" w:hint="eastAsia"/>
          <w:sz w:val="21"/>
          <w:szCs w:val="24"/>
        </w:rPr>
        <w:t>估价对象所属楼宇已于</w:t>
      </w:r>
      <w:r w:rsidR="004A32CE">
        <w:rPr>
          <w:rFonts w:ascii="Arial" w:hAnsi="Arial" w:hint="eastAsia"/>
          <w:sz w:val="21"/>
          <w:szCs w:val="24"/>
        </w:rPr>
        <w:t>2014</w:t>
      </w:r>
      <w:r w:rsidR="004A32CE">
        <w:rPr>
          <w:rFonts w:ascii="Arial" w:hAnsi="Arial" w:hint="eastAsia"/>
          <w:sz w:val="21"/>
          <w:szCs w:val="24"/>
        </w:rPr>
        <w:t>年</w:t>
      </w:r>
      <w:r w:rsidR="004A32CE">
        <w:rPr>
          <w:rFonts w:ascii="Arial" w:hAnsi="Arial" w:hint="eastAsia"/>
          <w:sz w:val="21"/>
          <w:szCs w:val="24"/>
        </w:rPr>
        <w:t>11</w:t>
      </w:r>
      <w:r w:rsidR="004A32CE">
        <w:rPr>
          <w:rFonts w:ascii="Arial" w:hAnsi="Arial" w:hint="eastAsia"/>
          <w:sz w:val="21"/>
          <w:szCs w:val="24"/>
        </w:rPr>
        <w:t>月</w:t>
      </w:r>
      <w:r w:rsidR="004A32CE">
        <w:rPr>
          <w:rFonts w:ascii="Arial" w:hAnsi="Arial" w:hint="eastAsia"/>
          <w:sz w:val="21"/>
          <w:szCs w:val="24"/>
        </w:rPr>
        <w:t>28</w:t>
      </w:r>
      <w:r w:rsidR="004A32CE">
        <w:rPr>
          <w:rFonts w:ascii="Arial" w:hAnsi="Arial" w:hint="eastAsia"/>
          <w:sz w:val="21"/>
          <w:szCs w:val="24"/>
        </w:rPr>
        <w:t>日抵押给上海浦东发展银行股份有限公司北京分行。抵押借款金额为人民币</w:t>
      </w:r>
      <w:r w:rsidR="004A32CE">
        <w:rPr>
          <w:rFonts w:ascii="Arial" w:hAnsi="Arial" w:hint="eastAsia"/>
          <w:sz w:val="21"/>
          <w:szCs w:val="24"/>
        </w:rPr>
        <w:t>3500000000</w:t>
      </w:r>
      <w:r w:rsidR="004A32CE">
        <w:rPr>
          <w:rFonts w:ascii="Arial" w:hAnsi="Arial" w:hint="eastAsia"/>
          <w:sz w:val="21"/>
          <w:szCs w:val="24"/>
        </w:rPr>
        <w:t>元整。截至价值时点，上述抵押登记未见注销。</w:t>
      </w:r>
      <w:r>
        <w:rPr>
          <w:rFonts w:ascii="Arial" w:hAnsi="Arial" w:hint="eastAsia"/>
          <w:sz w:val="21"/>
          <w:szCs w:val="24"/>
        </w:rPr>
        <w:t>根</w:t>
      </w:r>
      <w:r>
        <w:rPr>
          <w:rFonts w:ascii="Arial" w:hAnsi="Arial" w:cs="Arial" w:hint="eastAsia"/>
          <w:bCs/>
          <w:color w:val="000000"/>
          <w:sz w:val="21"/>
          <w:szCs w:val="21"/>
        </w:rPr>
        <w:t>据本次评估目的，本报告估价结果未考虑上述抵押权的影响，在此提请报告使用者注意。</w:t>
      </w:r>
    </w:p>
    <w:p w:rsidR="00D414DE" w:rsidRDefault="00D414DE" w:rsidP="00D414DE">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Pr>
          <w:rFonts w:ascii="Arial" w:hAnsi="Arial" w:cs="Arial" w:hint="eastAsia"/>
          <w:bCs/>
          <w:color w:val="000000"/>
          <w:sz w:val="21"/>
          <w:szCs w:val="21"/>
        </w:rPr>
        <w:t>根据联系人提供的</w:t>
      </w:r>
      <w:r>
        <w:rPr>
          <w:rFonts w:ascii="Arial" w:hAnsi="Arial" w:hint="eastAsia"/>
          <w:sz w:val="21"/>
          <w:szCs w:val="24"/>
        </w:rPr>
        <w:t>《丰融国际大厦租赁合同》</w:t>
      </w:r>
      <w:r>
        <w:rPr>
          <w:rFonts w:ascii="Arial" w:hAnsi="Arial" w:hint="eastAsia"/>
          <w:sz w:val="21"/>
          <w:szCs w:val="24"/>
        </w:rPr>
        <w:t>[</w:t>
      </w:r>
      <w:r>
        <w:rPr>
          <w:rFonts w:ascii="Arial" w:hAnsi="Arial" w:hint="eastAsia"/>
          <w:sz w:val="21"/>
          <w:szCs w:val="24"/>
        </w:rPr>
        <w:t>丰融国际大厦，</w:t>
      </w:r>
      <w:r>
        <w:rPr>
          <w:rFonts w:ascii="Arial" w:hAnsi="Arial" w:hint="eastAsia"/>
          <w:sz w:val="21"/>
          <w:szCs w:val="24"/>
        </w:rPr>
        <w:t>1</w:t>
      </w:r>
      <w:r>
        <w:rPr>
          <w:rFonts w:ascii="Arial" w:hAnsi="Arial" w:hint="eastAsia"/>
          <w:sz w:val="21"/>
          <w:szCs w:val="24"/>
        </w:rPr>
        <w:t>层</w:t>
      </w:r>
      <w:r>
        <w:rPr>
          <w:rFonts w:ascii="Arial" w:hAnsi="Arial" w:hint="eastAsia"/>
          <w:sz w:val="21"/>
          <w:szCs w:val="24"/>
        </w:rPr>
        <w:t>05</w:t>
      </w:r>
      <w:r>
        <w:rPr>
          <w:rFonts w:ascii="Arial" w:hAnsi="Arial" w:hint="eastAsia"/>
          <w:sz w:val="21"/>
          <w:szCs w:val="24"/>
        </w:rPr>
        <w:t>单元、丰融国际大厦，</w:t>
      </w:r>
      <w:r>
        <w:rPr>
          <w:rFonts w:ascii="Arial" w:hAnsi="Arial" w:hint="eastAsia"/>
          <w:sz w:val="21"/>
          <w:szCs w:val="24"/>
        </w:rPr>
        <w:t>1</w:t>
      </w:r>
      <w:r>
        <w:rPr>
          <w:rFonts w:ascii="Arial" w:hAnsi="Arial" w:hint="eastAsia"/>
          <w:sz w:val="21"/>
          <w:szCs w:val="24"/>
        </w:rPr>
        <w:t>层</w:t>
      </w:r>
      <w:r>
        <w:rPr>
          <w:rFonts w:ascii="Arial" w:hAnsi="Arial" w:hint="eastAsia"/>
          <w:sz w:val="21"/>
          <w:szCs w:val="24"/>
        </w:rPr>
        <w:t>06</w:t>
      </w:r>
      <w:r>
        <w:rPr>
          <w:rFonts w:ascii="Arial" w:hAnsi="Arial" w:hint="eastAsia"/>
          <w:sz w:val="21"/>
          <w:szCs w:val="24"/>
        </w:rPr>
        <w:t>单元</w:t>
      </w:r>
      <w:r>
        <w:rPr>
          <w:rFonts w:ascii="Arial" w:hAnsi="Arial" w:hint="eastAsia"/>
          <w:sz w:val="21"/>
          <w:szCs w:val="24"/>
        </w:rPr>
        <w:t>]</w:t>
      </w:r>
      <w:r>
        <w:rPr>
          <w:rFonts w:ascii="Arial" w:hAnsi="Arial" w:hint="eastAsia"/>
          <w:sz w:val="21"/>
          <w:szCs w:val="24"/>
        </w:rPr>
        <w:t>复印件记载</w:t>
      </w:r>
      <w:r>
        <w:rPr>
          <w:rFonts w:ascii="Arial" w:hAnsi="Arial" w:cs="Arial" w:hint="eastAsia"/>
          <w:bCs/>
          <w:color w:val="000000"/>
          <w:sz w:val="21"/>
          <w:szCs w:val="21"/>
        </w:rPr>
        <w:t>，截至价值时点，估价对象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sidRPr="00E36EDA">
        <w:rPr>
          <w:rFonts w:ascii="Arial" w:hAnsi="Arial" w:hint="eastAsia"/>
          <w:sz w:val="21"/>
          <w:szCs w:val="24"/>
        </w:rPr>
        <w:t>及</w:t>
      </w:r>
      <w:r w:rsidRPr="00E36EDA">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Pr>
          <w:rFonts w:ascii="Arial" w:hAnsi="Arial" w:hint="eastAsia"/>
          <w:sz w:val="21"/>
          <w:szCs w:val="24"/>
        </w:rPr>
        <w:t>均</w:t>
      </w:r>
      <w:r>
        <w:rPr>
          <w:rFonts w:ascii="Arial" w:hAnsi="Arial" w:cs="Arial" w:hint="eastAsia"/>
          <w:bCs/>
          <w:color w:val="000000"/>
          <w:sz w:val="21"/>
          <w:szCs w:val="21"/>
        </w:rPr>
        <w:t>已设定租赁权，现作为中国银行股份有限公司北京西城支行营业厅经营使用，</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105</w:t>
      </w:r>
      <w:r>
        <w:rPr>
          <w:rFonts w:ascii="Arial" w:hAnsi="Arial" w:hint="eastAsia"/>
          <w:sz w:val="21"/>
          <w:szCs w:val="24"/>
        </w:rPr>
        <w:t>号配套</w:t>
      </w:r>
      <w:r w:rsidRPr="00125C25">
        <w:rPr>
          <w:rFonts w:ascii="Arial" w:hAnsi="Arial" w:hint="eastAsia"/>
          <w:sz w:val="21"/>
          <w:szCs w:val="24"/>
        </w:rPr>
        <w:t>商业用房</w:t>
      </w:r>
      <w:r>
        <w:rPr>
          <w:rFonts w:ascii="Arial" w:hAnsi="Arial" w:cs="Arial" w:hint="eastAsia"/>
          <w:bCs/>
          <w:color w:val="000000"/>
          <w:sz w:val="21"/>
          <w:szCs w:val="21"/>
        </w:rPr>
        <w:t>租赁期限自</w:t>
      </w:r>
      <w:r>
        <w:rPr>
          <w:rFonts w:ascii="Arial" w:hAnsi="Arial" w:cs="Arial" w:hint="eastAsia"/>
          <w:bCs/>
          <w:color w:val="000000"/>
          <w:sz w:val="21"/>
          <w:szCs w:val="21"/>
        </w:rPr>
        <w:t>2019</w:t>
      </w:r>
      <w:r>
        <w:rPr>
          <w:rFonts w:ascii="Arial" w:hAnsi="Arial" w:cs="Arial" w:hint="eastAsia"/>
          <w:bCs/>
          <w:color w:val="000000"/>
          <w:sz w:val="21"/>
          <w:szCs w:val="21"/>
        </w:rPr>
        <w:t>年</w:t>
      </w:r>
      <w:r>
        <w:rPr>
          <w:rFonts w:ascii="Arial" w:hAnsi="Arial" w:cs="Arial" w:hint="eastAsia"/>
          <w:bCs/>
          <w:color w:val="000000"/>
          <w:sz w:val="21"/>
          <w:szCs w:val="21"/>
        </w:rPr>
        <w:t>9</w:t>
      </w:r>
      <w:r>
        <w:rPr>
          <w:rFonts w:ascii="Arial" w:hAnsi="Arial" w:cs="Arial" w:hint="eastAsia"/>
          <w:bCs/>
          <w:color w:val="000000"/>
          <w:sz w:val="21"/>
          <w:szCs w:val="21"/>
        </w:rPr>
        <w:t>月</w:t>
      </w:r>
      <w:r>
        <w:rPr>
          <w:rFonts w:ascii="Arial" w:hAnsi="Arial" w:cs="Arial" w:hint="eastAsia"/>
          <w:bCs/>
          <w:color w:val="000000"/>
          <w:sz w:val="21"/>
          <w:szCs w:val="21"/>
        </w:rPr>
        <w:t>1</w:t>
      </w:r>
      <w:r>
        <w:rPr>
          <w:rFonts w:ascii="Arial" w:hAnsi="Arial" w:cs="Arial" w:hint="eastAsia"/>
          <w:bCs/>
          <w:color w:val="000000"/>
          <w:sz w:val="21"/>
          <w:szCs w:val="21"/>
        </w:rPr>
        <w:t>日起至</w:t>
      </w:r>
      <w:r>
        <w:rPr>
          <w:rFonts w:ascii="Arial" w:hAnsi="Arial" w:cs="Arial" w:hint="eastAsia"/>
          <w:bCs/>
          <w:color w:val="000000"/>
          <w:sz w:val="21"/>
          <w:szCs w:val="21"/>
        </w:rPr>
        <w:t>2021</w:t>
      </w:r>
      <w:r>
        <w:rPr>
          <w:rFonts w:ascii="Arial" w:hAnsi="Arial" w:cs="Arial" w:hint="eastAsia"/>
          <w:bCs/>
          <w:color w:val="000000"/>
          <w:sz w:val="21"/>
          <w:szCs w:val="21"/>
        </w:rPr>
        <w:t>年</w:t>
      </w:r>
      <w:r>
        <w:rPr>
          <w:rFonts w:ascii="Arial" w:hAnsi="Arial" w:cs="Arial" w:hint="eastAsia"/>
          <w:bCs/>
          <w:color w:val="000000"/>
          <w:sz w:val="21"/>
          <w:szCs w:val="21"/>
        </w:rPr>
        <w:t>4</w:t>
      </w:r>
      <w:r>
        <w:rPr>
          <w:rFonts w:ascii="Arial" w:hAnsi="Arial" w:cs="Arial" w:hint="eastAsia"/>
          <w:bCs/>
          <w:color w:val="000000"/>
          <w:sz w:val="21"/>
          <w:szCs w:val="21"/>
        </w:rPr>
        <w:t>月</w:t>
      </w:r>
      <w:r>
        <w:rPr>
          <w:rFonts w:ascii="Arial" w:hAnsi="Arial" w:cs="Arial" w:hint="eastAsia"/>
          <w:bCs/>
          <w:color w:val="000000"/>
          <w:sz w:val="21"/>
          <w:szCs w:val="21"/>
        </w:rPr>
        <w:t>30</w:t>
      </w:r>
      <w:r>
        <w:rPr>
          <w:rFonts w:ascii="Arial" w:hAnsi="Arial" w:cs="Arial" w:hint="eastAsia"/>
          <w:bCs/>
          <w:color w:val="000000"/>
          <w:sz w:val="21"/>
          <w:szCs w:val="21"/>
        </w:rPr>
        <w:t>日止。估价对象</w:t>
      </w:r>
      <w:r w:rsidRPr="00E36EDA">
        <w:rPr>
          <w:rFonts w:ascii="Arial" w:hAnsi="Arial" w:hint="eastAsia"/>
          <w:sz w:val="21"/>
          <w:szCs w:val="24"/>
        </w:rPr>
        <w:t>北京市西城区太平桥大街</w:t>
      </w:r>
      <w:r w:rsidRPr="00E36EDA">
        <w:rPr>
          <w:rFonts w:ascii="Arial" w:hAnsi="Arial" w:hint="eastAsia"/>
          <w:sz w:val="21"/>
          <w:szCs w:val="24"/>
        </w:rPr>
        <w:t>18</w:t>
      </w:r>
      <w:r w:rsidRPr="00E36EDA">
        <w:rPr>
          <w:rFonts w:ascii="Arial" w:hAnsi="Arial" w:hint="eastAsia"/>
          <w:sz w:val="21"/>
          <w:szCs w:val="24"/>
        </w:rPr>
        <w:t>号</w:t>
      </w:r>
      <w:r w:rsidRPr="00E36EDA">
        <w:rPr>
          <w:rFonts w:ascii="Arial" w:hAnsi="Arial" w:hint="eastAsia"/>
          <w:sz w:val="21"/>
          <w:szCs w:val="24"/>
        </w:rPr>
        <w:t>1</w:t>
      </w:r>
      <w:r w:rsidRPr="00E36EDA">
        <w:rPr>
          <w:rFonts w:ascii="Arial" w:hAnsi="Arial" w:hint="eastAsia"/>
          <w:sz w:val="21"/>
          <w:szCs w:val="24"/>
        </w:rPr>
        <w:t>层</w:t>
      </w:r>
      <w:r w:rsidRPr="00E36EDA">
        <w:rPr>
          <w:rFonts w:ascii="Arial" w:hAnsi="Arial" w:hint="eastAsia"/>
          <w:sz w:val="21"/>
          <w:szCs w:val="24"/>
        </w:rPr>
        <w:t>106</w:t>
      </w:r>
      <w:r w:rsidRPr="00E36EDA">
        <w:rPr>
          <w:rFonts w:ascii="Arial" w:hAnsi="Arial" w:hint="eastAsia"/>
          <w:sz w:val="21"/>
          <w:szCs w:val="24"/>
        </w:rPr>
        <w:t>号</w:t>
      </w:r>
      <w:r>
        <w:rPr>
          <w:rFonts w:ascii="Arial" w:hAnsi="Arial" w:hint="eastAsia"/>
          <w:sz w:val="21"/>
          <w:szCs w:val="24"/>
        </w:rPr>
        <w:t>配套</w:t>
      </w:r>
      <w:r w:rsidRPr="00125C25">
        <w:rPr>
          <w:rFonts w:ascii="Arial" w:hAnsi="Arial" w:hint="eastAsia"/>
          <w:sz w:val="21"/>
          <w:szCs w:val="24"/>
        </w:rPr>
        <w:t>商业用房</w:t>
      </w:r>
      <w:r>
        <w:rPr>
          <w:rFonts w:ascii="Arial" w:hAnsi="Arial" w:cs="Arial" w:hint="eastAsia"/>
          <w:bCs/>
          <w:color w:val="000000"/>
          <w:sz w:val="21"/>
          <w:szCs w:val="21"/>
        </w:rPr>
        <w:t>租赁期限自</w:t>
      </w:r>
      <w:r w:rsidR="009A29A2">
        <w:rPr>
          <w:rFonts w:ascii="Arial" w:hAnsi="Arial" w:cs="Arial" w:hint="eastAsia"/>
          <w:bCs/>
          <w:color w:val="000000"/>
          <w:sz w:val="21"/>
          <w:szCs w:val="21"/>
        </w:rPr>
        <w:t>2018</w:t>
      </w:r>
      <w:r w:rsidR="009A29A2">
        <w:rPr>
          <w:rFonts w:ascii="Arial" w:hAnsi="Arial" w:cs="Arial" w:hint="eastAsia"/>
          <w:bCs/>
          <w:color w:val="000000"/>
          <w:sz w:val="21"/>
          <w:szCs w:val="21"/>
        </w:rPr>
        <w:t>年</w:t>
      </w:r>
      <w:r w:rsidR="009A29A2">
        <w:rPr>
          <w:rFonts w:ascii="Arial" w:hAnsi="Arial" w:cs="Arial" w:hint="eastAsia"/>
          <w:bCs/>
          <w:color w:val="000000"/>
          <w:sz w:val="21"/>
          <w:szCs w:val="21"/>
        </w:rPr>
        <w:t>3</w:t>
      </w:r>
      <w:r>
        <w:rPr>
          <w:rFonts w:ascii="Arial" w:hAnsi="Arial" w:cs="Arial" w:hint="eastAsia"/>
          <w:bCs/>
          <w:color w:val="000000"/>
          <w:sz w:val="21"/>
          <w:szCs w:val="21"/>
        </w:rPr>
        <w:t>月</w:t>
      </w:r>
      <w:r>
        <w:rPr>
          <w:rFonts w:ascii="Arial" w:hAnsi="Arial" w:cs="Arial" w:hint="eastAsia"/>
          <w:bCs/>
          <w:color w:val="000000"/>
          <w:sz w:val="21"/>
          <w:szCs w:val="21"/>
        </w:rPr>
        <w:t>1</w:t>
      </w:r>
      <w:r>
        <w:rPr>
          <w:rFonts w:ascii="Arial" w:hAnsi="Arial" w:cs="Arial" w:hint="eastAsia"/>
          <w:bCs/>
          <w:color w:val="000000"/>
          <w:sz w:val="21"/>
          <w:szCs w:val="21"/>
        </w:rPr>
        <w:t>日起至</w:t>
      </w:r>
      <w:r>
        <w:rPr>
          <w:rFonts w:ascii="Arial" w:hAnsi="Arial" w:cs="Arial" w:hint="eastAsia"/>
          <w:bCs/>
          <w:color w:val="000000"/>
          <w:sz w:val="21"/>
          <w:szCs w:val="21"/>
        </w:rPr>
        <w:t>2021</w:t>
      </w:r>
      <w:r>
        <w:rPr>
          <w:rFonts w:ascii="Arial" w:hAnsi="Arial" w:cs="Arial" w:hint="eastAsia"/>
          <w:bCs/>
          <w:color w:val="000000"/>
          <w:sz w:val="21"/>
          <w:szCs w:val="21"/>
        </w:rPr>
        <w:t>年</w:t>
      </w:r>
      <w:r>
        <w:rPr>
          <w:rFonts w:ascii="Arial" w:hAnsi="Arial" w:cs="Arial" w:hint="eastAsia"/>
          <w:bCs/>
          <w:color w:val="000000"/>
          <w:sz w:val="21"/>
          <w:szCs w:val="21"/>
        </w:rPr>
        <w:t>4</w:t>
      </w:r>
      <w:r>
        <w:rPr>
          <w:rFonts w:ascii="Arial" w:hAnsi="Arial" w:cs="Arial" w:hint="eastAsia"/>
          <w:bCs/>
          <w:color w:val="000000"/>
          <w:sz w:val="21"/>
          <w:szCs w:val="21"/>
        </w:rPr>
        <w:t>月</w:t>
      </w:r>
      <w:r>
        <w:rPr>
          <w:rFonts w:ascii="Arial" w:hAnsi="Arial" w:cs="Arial" w:hint="eastAsia"/>
          <w:bCs/>
          <w:color w:val="000000"/>
          <w:sz w:val="21"/>
          <w:szCs w:val="21"/>
        </w:rPr>
        <w:t>30</w:t>
      </w:r>
      <w:r>
        <w:rPr>
          <w:rFonts w:ascii="Arial" w:hAnsi="Arial" w:cs="Arial" w:hint="eastAsia"/>
          <w:bCs/>
          <w:color w:val="000000"/>
          <w:sz w:val="21"/>
          <w:szCs w:val="21"/>
        </w:rPr>
        <w:t>日止</w:t>
      </w:r>
      <w:r>
        <w:rPr>
          <w:rFonts w:ascii="Arial" w:hAnsi="Arial" w:hint="eastAsia"/>
          <w:sz w:val="21"/>
          <w:szCs w:val="24"/>
        </w:rPr>
        <w:t>。</w:t>
      </w:r>
      <w:r>
        <w:rPr>
          <w:rFonts w:ascii="Arial" w:hAnsi="Arial" w:hint="eastAsia"/>
          <w:bCs/>
          <w:sz w:val="21"/>
        </w:rPr>
        <w:t>由于上述租约剩余租赁期限不足一年，</w:t>
      </w:r>
      <w:r>
        <w:rPr>
          <w:rFonts w:ascii="Arial" w:hAnsi="Arial" w:cs="Arial" w:hint="eastAsia"/>
          <w:bCs/>
          <w:color w:val="000000"/>
          <w:sz w:val="21"/>
          <w:szCs w:val="21"/>
        </w:rPr>
        <w:t>故本次估价未考虑上述租赁权对估价对象房地产市场租金的影响，在此提请报告使用者注意。另根据联系人介绍，截至价值时点，估价对象不存在除抵押权、租赁权以外的他项权利。</w:t>
      </w:r>
    </w:p>
    <w:p w:rsidR="00243762" w:rsidRDefault="00D414DE" w:rsidP="00D414DE">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bookmarkStart w:id="10" w:name="_GoBack"/>
            <w:bookmarkEnd w:id="10"/>
            <w:r>
              <w:rPr>
                <w:rFonts w:ascii="Arial" w:eastAsia="华文细黑" w:hAnsi="Arial" w:cs="Arial" w:hint="eastAsia"/>
                <w:b/>
                <w:kern w:val="2"/>
                <w:sz w:val="18"/>
                <w:szCs w:val="24"/>
              </w:rPr>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D414DE" w:rsidP="0088690B">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hint="eastAsia"/>
                <w:kern w:val="2"/>
                <w:sz w:val="18"/>
                <w:szCs w:val="21"/>
              </w:rPr>
              <w:t>《房屋所有权证》</w:t>
            </w:r>
            <w:r w:rsidRPr="004A05E5">
              <w:rPr>
                <w:rFonts w:ascii="Arial" w:eastAsia="华文细黑" w:hAnsi="Arial" w:hint="eastAsia"/>
                <w:kern w:val="2"/>
                <w:sz w:val="18"/>
                <w:szCs w:val="21"/>
              </w:rPr>
              <w:t>[X</w:t>
            </w:r>
            <w:r w:rsidRPr="004A05E5">
              <w:rPr>
                <w:rFonts w:ascii="Arial" w:eastAsia="华文细黑" w:hAnsi="Arial" w:hint="eastAsia"/>
                <w:kern w:val="2"/>
                <w:sz w:val="18"/>
                <w:szCs w:val="21"/>
              </w:rPr>
              <w:t>京房权证西股字第</w:t>
            </w:r>
            <w:r w:rsidRPr="004A05E5">
              <w:rPr>
                <w:rFonts w:ascii="Arial" w:eastAsia="华文细黑" w:hAnsi="Arial" w:hint="eastAsia"/>
                <w:kern w:val="2"/>
                <w:sz w:val="18"/>
                <w:szCs w:val="21"/>
              </w:rPr>
              <w:t>009816</w:t>
            </w:r>
            <w:r w:rsidRPr="004A05E5">
              <w:rPr>
                <w:rFonts w:ascii="Arial" w:eastAsia="华文细黑" w:hAnsi="Arial" w:hint="eastAsia"/>
                <w:kern w:val="2"/>
                <w:sz w:val="18"/>
                <w:szCs w:val="21"/>
              </w:rPr>
              <w:t>号</w:t>
            </w:r>
            <w:r w:rsidRPr="004A05E5">
              <w:rPr>
                <w:rFonts w:ascii="Arial" w:eastAsia="华文细黑" w:hAnsi="Arial" w:hint="eastAsia"/>
                <w:kern w:val="2"/>
                <w:sz w:val="18"/>
                <w:szCs w:val="21"/>
              </w:rPr>
              <w:t>]</w:t>
            </w:r>
            <w:r>
              <w:rPr>
                <w:rFonts w:ascii="Arial" w:eastAsia="华文细黑" w:hAnsi="Arial" w:hint="eastAsia"/>
                <w:kern w:val="2"/>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hint="eastAsia"/>
                <w:kern w:val="2"/>
                <w:sz w:val="18"/>
                <w:szCs w:val="21"/>
              </w:rPr>
              <w:t>《抵押物清单</w:t>
            </w:r>
            <w:r w:rsidRPr="004A05E5">
              <w:rPr>
                <w:rFonts w:ascii="Arial" w:eastAsia="华文细黑" w:hAnsi="Arial" w:hint="eastAsia"/>
                <w:kern w:val="2"/>
                <w:sz w:val="18"/>
                <w:szCs w:val="21"/>
              </w:rPr>
              <w:t>1</w:t>
            </w:r>
            <w:r w:rsidRPr="004A05E5">
              <w:rPr>
                <w:rFonts w:ascii="Arial" w:eastAsia="华文细黑" w:hAnsi="Arial" w:hint="eastAsia"/>
                <w:kern w:val="2"/>
                <w:sz w:val="18"/>
                <w:szCs w:val="21"/>
              </w:rPr>
              <w:t>》</w:t>
            </w:r>
            <w:r w:rsidRPr="004A05E5">
              <w:rPr>
                <w:rFonts w:ascii="Arial" w:eastAsia="华文细黑" w:hAnsi="Arial" w:hint="eastAsia"/>
                <w:kern w:val="2"/>
                <w:sz w:val="18"/>
                <w:szCs w:val="21"/>
              </w:rPr>
              <w:t>[</w:t>
            </w:r>
            <w:r w:rsidRPr="004A05E5">
              <w:rPr>
                <w:rFonts w:ascii="Arial" w:eastAsia="华文细黑" w:hAnsi="Arial" w:hint="eastAsia"/>
                <w:kern w:val="2"/>
                <w:sz w:val="18"/>
                <w:szCs w:val="21"/>
              </w:rPr>
              <w:t>坐落：西城区太平桥大街</w:t>
            </w:r>
            <w:r w:rsidRPr="004A05E5">
              <w:rPr>
                <w:rFonts w:ascii="Arial" w:eastAsia="华文细黑" w:hAnsi="Arial" w:hint="eastAsia"/>
                <w:kern w:val="2"/>
                <w:sz w:val="18"/>
                <w:szCs w:val="21"/>
              </w:rPr>
              <w:t>18</w:t>
            </w:r>
            <w:r w:rsidRPr="004A05E5">
              <w:rPr>
                <w:rFonts w:ascii="Arial" w:eastAsia="华文细黑" w:hAnsi="Arial" w:hint="eastAsia"/>
                <w:kern w:val="2"/>
                <w:sz w:val="18"/>
                <w:szCs w:val="21"/>
              </w:rPr>
              <w:t>号</w:t>
            </w:r>
            <w:r w:rsidRPr="004A05E5">
              <w:rPr>
                <w:rFonts w:ascii="Arial" w:eastAsia="华文细黑" w:hAnsi="Arial" w:hint="eastAsia"/>
                <w:kern w:val="2"/>
                <w:sz w:val="18"/>
                <w:szCs w:val="21"/>
              </w:rPr>
              <w:t>]</w:t>
            </w:r>
            <w:r>
              <w:rPr>
                <w:rFonts w:ascii="Arial" w:eastAsia="华文细黑" w:hAnsi="Arial" w:cs="Arial" w:hint="eastAsia"/>
                <w:sz w:val="18"/>
                <w:szCs w:val="21"/>
              </w:rPr>
              <w:t>复印件</w:t>
            </w:r>
          </w:p>
          <w:p w:rsidR="00023C4A" w:rsidRDefault="00C4739E" w:rsidP="00B34285">
            <w:pPr>
              <w:numPr>
                <w:ilvl w:val="0"/>
                <w:numId w:val="8"/>
              </w:numPr>
              <w:spacing w:line="480" w:lineRule="auto"/>
              <w:ind w:left="0" w:firstLine="0"/>
              <w:rPr>
                <w:rFonts w:ascii="Arial" w:eastAsia="华文细黑" w:hAnsi="Arial" w:cs="Arial"/>
                <w:sz w:val="18"/>
                <w:szCs w:val="21"/>
              </w:rPr>
            </w:pPr>
            <w:r w:rsidRPr="004A05E5">
              <w:rPr>
                <w:rFonts w:ascii="Arial" w:eastAsia="华文细黑" w:hAnsi="Arial" w:cs="Arial" w:hint="eastAsia"/>
                <w:sz w:val="18"/>
                <w:szCs w:val="21"/>
              </w:rPr>
              <w:t>《四、房屋建筑面积分户计算明晰表（表</w:t>
            </w:r>
            <w:r w:rsidRPr="004A05E5">
              <w:rPr>
                <w:rFonts w:ascii="Arial" w:eastAsia="华文细黑" w:hAnsi="Arial" w:cs="Arial" w:hint="eastAsia"/>
                <w:sz w:val="18"/>
                <w:szCs w:val="21"/>
              </w:rPr>
              <w:t>4</w:t>
            </w:r>
            <w:r w:rsidRPr="004A05E5">
              <w:rPr>
                <w:rFonts w:ascii="Arial" w:eastAsia="华文细黑" w:hAnsi="Arial" w:cs="Arial" w:hint="eastAsia"/>
                <w:sz w:val="18"/>
                <w:szCs w:val="21"/>
              </w:rPr>
              <w:t>）》</w:t>
            </w:r>
            <w:r w:rsidRPr="004A05E5">
              <w:rPr>
                <w:rFonts w:ascii="Arial" w:eastAsia="华文细黑" w:hAnsi="Arial" w:cs="Arial" w:hint="eastAsia"/>
                <w:sz w:val="18"/>
                <w:szCs w:val="21"/>
              </w:rPr>
              <w:t>[</w:t>
            </w:r>
            <w:r w:rsidRPr="004A05E5">
              <w:rPr>
                <w:rFonts w:ascii="Arial" w:eastAsia="华文细黑" w:hAnsi="Arial" w:cs="Arial" w:hint="eastAsia"/>
                <w:sz w:val="18"/>
                <w:szCs w:val="21"/>
              </w:rPr>
              <w:t>项目名称：西城区太平桥大街</w:t>
            </w:r>
            <w:r w:rsidRPr="004A05E5">
              <w:rPr>
                <w:rFonts w:ascii="Arial" w:eastAsia="华文细黑" w:hAnsi="Arial" w:cs="Arial" w:hint="eastAsia"/>
                <w:sz w:val="18"/>
                <w:szCs w:val="21"/>
              </w:rPr>
              <w:t>]</w:t>
            </w:r>
            <w:r>
              <w:rPr>
                <w:rFonts w:ascii="Arial" w:eastAsia="华文细黑" w:hAnsi="Arial" w:cs="Arial" w:hint="eastAsia"/>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《丰融国际大厦租赁合同》</w:t>
            </w:r>
            <w:r>
              <w:rPr>
                <w:rFonts w:ascii="Arial" w:eastAsia="华文细黑" w:hAnsi="Arial" w:cs="Arial" w:hint="eastAsia"/>
                <w:sz w:val="18"/>
                <w:szCs w:val="21"/>
              </w:rPr>
              <w:t>[</w:t>
            </w:r>
            <w:r>
              <w:rPr>
                <w:rFonts w:ascii="Arial" w:eastAsia="华文细黑" w:hAnsi="Arial" w:cs="Arial" w:hint="eastAsia"/>
                <w:sz w:val="18"/>
                <w:szCs w:val="21"/>
              </w:rPr>
              <w:t>丰融国际大厦，</w:t>
            </w:r>
            <w:r>
              <w:rPr>
                <w:rFonts w:ascii="Arial" w:eastAsia="华文细黑" w:hAnsi="Arial" w:cs="Arial" w:hint="eastAsia"/>
                <w:sz w:val="18"/>
                <w:szCs w:val="21"/>
              </w:rPr>
              <w:t>1</w:t>
            </w:r>
            <w:r>
              <w:rPr>
                <w:rFonts w:ascii="Arial" w:eastAsia="华文细黑" w:hAnsi="Arial" w:cs="Arial" w:hint="eastAsia"/>
                <w:sz w:val="18"/>
                <w:szCs w:val="21"/>
              </w:rPr>
              <w:t>层</w:t>
            </w:r>
            <w:r>
              <w:rPr>
                <w:rFonts w:ascii="Arial" w:eastAsia="华文细黑" w:hAnsi="Arial" w:cs="Arial" w:hint="eastAsia"/>
                <w:sz w:val="18"/>
                <w:szCs w:val="21"/>
              </w:rPr>
              <w:t>05</w:t>
            </w:r>
            <w:r>
              <w:rPr>
                <w:rFonts w:ascii="Arial" w:eastAsia="华文细黑" w:hAnsi="Arial" w:cs="Arial" w:hint="eastAsia"/>
                <w:sz w:val="18"/>
                <w:szCs w:val="21"/>
              </w:rPr>
              <w:t>单元、丰融国际大厦，</w:t>
            </w:r>
            <w:r>
              <w:rPr>
                <w:rFonts w:ascii="Arial" w:eastAsia="华文细黑" w:hAnsi="Arial" w:cs="Arial" w:hint="eastAsia"/>
                <w:sz w:val="18"/>
                <w:szCs w:val="21"/>
              </w:rPr>
              <w:t>1</w:t>
            </w:r>
            <w:r>
              <w:rPr>
                <w:rFonts w:ascii="Arial" w:eastAsia="华文细黑" w:hAnsi="Arial" w:cs="Arial" w:hint="eastAsia"/>
                <w:sz w:val="18"/>
                <w:szCs w:val="21"/>
              </w:rPr>
              <w:t>层</w:t>
            </w:r>
            <w:r>
              <w:rPr>
                <w:rFonts w:ascii="Arial" w:eastAsia="华文细黑" w:hAnsi="Arial" w:cs="Arial" w:hint="eastAsia"/>
                <w:sz w:val="18"/>
                <w:szCs w:val="21"/>
              </w:rPr>
              <w:t>06</w:t>
            </w:r>
            <w:r>
              <w:rPr>
                <w:rFonts w:ascii="Arial" w:eastAsia="华文细黑" w:hAnsi="Arial" w:cs="Arial" w:hint="eastAsia"/>
                <w:sz w:val="18"/>
                <w:szCs w:val="21"/>
              </w:rPr>
              <w:t>单元</w:t>
            </w:r>
            <w:r>
              <w:rPr>
                <w:rFonts w:ascii="Arial" w:eastAsia="华文细黑" w:hAnsi="Arial" w:cs="Arial" w:hint="eastAsia"/>
                <w:sz w:val="18"/>
                <w:szCs w:val="21"/>
              </w:rPr>
              <w:t>]</w:t>
            </w:r>
            <w:r>
              <w:rPr>
                <w:rFonts w:ascii="Arial" w:eastAsia="华文细黑" w:hAnsi="Arial" w:cs="Arial" w:hint="eastAsia"/>
                <w:sz w:val="18"/>
                <w:szCs w:val="21"/>
              </w:rPr>
              <w:t>复印件</w:t>
            </w:r>
          </w:p>
          <w:p w:rsidR="00AE737D" w:rsidRDefault="00C4739E" w:rsidP="00B34285">
            <w:pPr>
              <w:numPr>
                <w:ilvl w:val="0"/>
                <w:numId w:val="8"/>
              </w:numPr>
              <w:spacing w:line="480" w:lineRule="auto"/>
              <w:ind w:left="0" w:firstLine="0"/>
              <w:rPr>
                <w:rFonts w:ascii="Arial" w:eastAsia="华文细黑" w:hAnsi="Arial" w:cs="Arial"/>
                <w:sz w:val="18"/>
                <w:szCs w:val="21"/>
              </w:rPr>
            </w:pPr>
            <w:r w:rsidRPr="00192B97">
              <w:rPr>
                <w:rFonts w:ascii="Arial" w:eastAsia="华文细黑" w:hAnsi="Arial" w:cs="Arial" w:hint="eastAsia"/>
                <w:sz w:val="18"/>
                <w:szCs w:val="21"/>
              </w:rPr>
              <w:t>《关于同意丰融国际大厦对外出租的回函》</w:t>
            </w:r>
            <w:r>
              <w:rPr>
                <w:rFonts w:ascii="Arial" w:eastAsia="华文细黑" w:hAnsi="Arial" w:cs="Arial" w:hint="eastAsia"/>
                <w:sz w:val="18"/>
                <w:szCs w:val="21"/>
              </w:rPr>
              <w:t>复印件</w:t>
            </w:r>
          </w:p>
          <w:p w:rsidR="00267F2F" w:rsidRPr="00B34285" w:rsidRDefault="00C4739E"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不动产权利人《营业执照（副本）</w:t>
            </w:r>
            <w:r>
              <w:rPr>
                <w:rFonts w:ascii="Arial" w:eastAsia="华文细黑" w:hAnsi="Arial" w:cs="Arial" w:hint="eastAsia"/>
                <w:sz w:val="18"/>
                <w:szCs w:val="21"/>
                <w:vertAlign w:val="superscript"/>
              </w:rPr>
              <w:t>（</w:t>
            </w:r>
            <w:r>
              <w:rPr>
                <w:rFonts w:ascii="Arial" w:eastAsia="华文细黑" w:hAnsi="Arial" w:cs="Arial" w:hint="eastAsia"/>
                <w:sz w:val="18"/>
                <w:szCs w:val="21"/>
                <w:vertAlign w:val="superscript"/>
              </w:rPr>
              <w:t>1-1</w:t>
            </w:r>
            <w:r>
              <w:rPr>
                <w:rFonts w:ascii="Arial" w:eastAsia="华文细黑" w:hAnsi="Arial" w:cs="Arial" w:hint="eastAsia"/>
                <w:sz w:val="18"/>
                <w:szCs w:val="21"/>
                <w:vertAlign w:val="superscript"/>
              </w:rPr>
              <w:t>）</w:t>
            </w:r>
            <w:r>
              <w:rPr>
                <w:rFonts w:ascii="Arial" w:eastAsia="华文细黑" w:hAnsi="Arial" w:cs="Arial" w:hint="eastAsia"/>
                <w:sz w:val="18"/>
                <w:szCs w:val="21"/>
              </w:rPr>
              <w:t>》</w:t>
            </w:r>
            <w:r>
              <w:rPr>
                <w:rFonts w:ascii="Arial" w:eastAsia="华文细黑" w:hAnsi="Arial" w:cs="Arial" w:hint="eastAsia"/>
                <w:sz w:val="18"/>
                <w:szCs w:val="21"/>
              </w:rPr>
              <w:t>[</w:t>
            </w:r>
            <w:r>
              <w:rPr>
                <w:rFonts w:ascii="Arial" w:eastAsia="华文细黑" w:hAnsi="Arial" w:cs="Arial" w:hint="eastAsia"/>
                <w:sz w:val="18"/>
                <w:szCs w:val="21"/>
              </w:rPr>
              <w:t>统一社会信用代码：</w:t>
            </w:r>
            <w:r>
              <w:rPr>
                <w:rFonts w:ascii="Arial" w:eastAsia="华文细黑" w:hAnsi="Arial" w:cs="Arial" w:hint="eastAsia"/>
                <w:sz w:val="18"/>
                <w:szCs w:val="21"/>
              </w:rPr>
              <w:t>91110102633791201T]</w:t>
            </w:r>
            <w:r>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p>
    <w:sectPr w:rsidR="00243762">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08" w:rsidRDefault="00B54D08">
      <w:pPr>
        <w:spacing w:line="240" w:lineRule="auto"/>
      </w:pPr>
      <w:r>
        <w:separator/>
      </w:r>
    </w:p>
  </w:endnote>
  <w:endnote w:type="continuationSeparator" w:id="0">
    <w:p w:rsidR="00B54D08" w:rsidRDefault="00B54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黑体"/>
    <w:charset w:val="86"/>
    <w:family w:val="swiss"/>
    <w:pitch w:val="default"/>
    <w:sig w:usb0="00000001"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b"/>
      <w:framePr w:wrap="around" w:vAnchor="text" w:hAnchor="margin" w:xAlign="center" w:y="1"/>
      <w:rPr>
        <w:rStyle w:val="a6"/>
      </w:rPr>
    </w:pPr>
    <w:r>
      <w:fldChar w:fldCharType="begin"/>
    </w:r>
    <w:r>
      <w:rPr>
        <w:rStyle w:val="a6"/>
      </w:rPr>
      <w:instrText xml:space="preserve">PAGE  </w:instrText>
    </w:r>
    <w:r>
      <w:fldChar w:fldCharType="end"/>
    </w:r>
  </w:p>
  <w:p w:rsidR="005350C3" w:rsidRDefault="005350C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b"/>
      <w:pBdr>
        <w:top w:val="single" w:sz="4" w:space="1" w:color="404040"/>
      </w:pBdr>
      <w:tabs>
        <w:tab w:val="clear" w:pos="8306"/>
        <w:tab w:val="right" w:pos="8647"/>
      </w:tabs>
      <w:ind w:right="17"/>
    </w:pPr>
    <w:r>
      <w:rPr>
        <w:rFonts w:hint="eastAsia"/>
      </w:rPr>
      <w:t>评估编号：</w:t>
    </w:r>
    <w:r w:rsidRPr="00925E3F">
      <w:t>2021-1-0089-F0</w:t>
    </w:r>
    <w:r w:rsidR="00957B19">
      <w:rPr>
        <w:rFonts w:hint="eastAsia"/>
      </w:rPr>
      <w:t>2</w:t>
    </w:r>
    <w:r w:rsidRPr="00925E3F">
      <w:t>ZLGJ6</w:t>
    </w:r>
    <w:r>
      <w:rPr>
        <w:rFonts w:hint="eastAsia"/>
      </w:rPr>
      <w:t xml:space="preserve">                                                                   </w:t>
    </w:r>
    <w:r>
      <w:fldChar w:fldCharType="begin"/>
    </w:r>
    <w:r>
      <w:instrText>PAGE   \* MERGEFORMAT</w:instrText>
    </w:r>
    <w:r>
      <w:fldChar w:fldCharType="separate"/>
    </w:r>
    <w:r w:rsidR="00F04461" w:rsidRPr="00F04461">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b"/>
      <w:jc w:val="center"/>
    </w:pPr>
    <w:r>
      <w:fldChar w:fldCharType="begin"/>
    </w:r>
    <w:r>
      <w:instrText>PAGE   \* MERGEFORMAT</w:instrText>
    </w:r>
    <w:r>
      <w:fldChar w:fldCharType="separate"/>
    </w:r>
    <w:r>
      <w:rPr>
        <w:rFonts w:ascii="Arial" w:hAnsi="Arial"/>
        <w:lang w:val="zh-CN"/>
      </w:rPr>
      <w:t>12</w:t>
    </w:r>
    <w:r>
      <w:fldChar w:fldCharType="end"/>
    </w:r>
  </w:p>
  <w:p w:rsidR="005350C3" w:rsidRDefault="005350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08" w:rsidRDefault="00B54D08">
      <w:pPr>
        <w:spacing w:line="240" w:lineRule="auto"/>
      </w:pPr>
      <w:r>
        <w:separator/>
      </w:r>
    </w:p>
  </w:footnote>
  <w:footnote w:type="continuationSeparator" w:id="0">
    <w:p w:rsidR="00B54D08" w:rsidRDefault="00B54D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Bdr>
        <w:bottom w:val="none" w:sz="0" w:space="0" w:color="auto"/>
      </w:pBdr>
      <w:jc w:val="both"/>
      <w:rPr>
        <w:rFonts w:ascii="楷体_GB2312" w:eastAsia="楷体_GB2312"/>
        <w:color w:val="FF0000"/>
        <w:spacing w:val="-20"/>
        <w:sz w:val="21"/>
      </w:rPr>
    </w:pPr>
    <w:r>
      <w:rPr>
        <w:noProof/>
      </w:rPr>
      <w:drawing>
        <wp:inline distT="0" distB="0" distL="0" distR="0" wp14:anchorId="067A4156" wp14:editId="1B292243">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Bdr>
        <w:bottom w:val="none" w:sz="0" w:space="0" w:color="auto"/>
      </w:pBdr>
      <w:jc w:val="both"/>
      <w:rPr>
        <w:rFonts w:ascii="楷体_GB2312" w:eastAsia="楷体_GB2312"/>
        <w:color w:val="FF0000"/>
        <w:spacing w:val="-20"/>
        <w:sz w:val="21"/>
      </w:rPr>
    </w:pPr>
    <w:r>
      <w:rPr>
        <w:noProof/>
      </w:rPr>
      <w:drawing>
        <wp:inline distT="0" distB="0" distL="0" distR="0" wp14:anchorId="141429A7" wp14:editId="648E9FD1">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Pr>
    <w:r>
      <w:rPr>
        <w:noProof/>
      </w:rPr>
      <w:drawing>
        <wp:inline distT="0" distB="0" distL="0" distR="0" wp14:anchorId="4E95FEF3" wp14:editId="6B628AF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C3" w:rsidRDefault="005350C3">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425"/>
  <w:doNotHyphenateCaps/>
  <w:drawingGridHorizontalSpacing w:val="120"/>
  <w:drawingGridVerticalSpacing w:val="163"/>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105E"/>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315"/>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6E80"/>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0F78E9"/>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2B97"/>
    <w:rsid w:val="001946AC"/>
    <w:rsid w:val="0019484B"/>
    <w:rsid w:val="00194A1F"/>
    <w:rsid w:val="00197502"/>
    <w:rsid w:val="00197BA7"/>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545A"/>
    <w:rsid w:val="00226056"/>
    <w:rsid w:val="002261DF"/>
    <w:rsid w:val="00230505"/>
    <w:rsid w:val="00233D66"/>
    <w:rsid w:val="00235C89"/>
    <w:rsid w:val="00235EFE"/>
    <w:rsid w:val="002361E9"/>
    <w:rsid w:val="00237F00"/>
    <w:rsid w:val="002422F5"/>
    <w:rsid w:val="00242FDD"/>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24C9"/>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49F3"/>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6C77"/>
    <w:rsid w:val="00467A6E"/>
    <w:rsid w:val="00472B83"/>
    <w:rsid w:val="004732C8"/>
    <w:rsid w:val="00476958"/>
    <w:rsid w:val="004810F5"/>
    <w:rsid w:val="00481308"/>
    <w:rsid w:val="00483265"/>
    <w:rsid w:val="004855EC"/>
    <w:rsid w:val="00491DF0"/>
    <w:rsid w:val="00493BF9"/>
    <w:rsid w:val="00495B8D"/>
    <w:rsid w:val="00496EDE"/>
    <w:rsid w:val="004A05E5"/>
    <w:rsid w:val="004A1653"/>
    <w:rsid w:val="004A32CE"/>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0C3"/>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3412"/>
    <w:rsid w:val="00574B47"/>
    <w:rsid w:val="00575B58"/>
    <w:rsid w:val="005774F5"/>
    <w:rsid w:val="00577B2B"/>
    <w:rsid w:val="005827A4"/>
    <w:rsid w:val="00583EA2"/>
    <w:rsid w:val="00584242"/>
    <w:rsid w:val="00585457"/>
    <w:rsid w:val="00585D63"/>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2D8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074A"/>
    <w:rsid w:val="00621CB2"/>
    <w:rsid w:val="0062248F"/>
    <w:rsid w:val="0062310F"/>
    <w:rsid w:val="006231D4"/>
    <w:rsid w:val="00623662"/>
    <w:rsid w:val="006247ED"/>
    <w:rsid w:val="00627C4D"/>
    <w:rsid w:val="006305A1"/>
    <w:rsid w:val="0063086A"/>
    <w:rsid w:val="006340BC"/>
    <w:rsid w:val="006359B4"/>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1BD3"/>
    <w:rsid w:val="006950DF"/>
    <w:rsid w:val="00695ED8"/>
    <w:rsid w:val="006969CE"/>
    <w:rsid w:val="00696E1F"/>
    <w:rsid w:val="006A0A03"/>
    <w:rsid w:val="006A3197"/>
    <w:rsid w:val="006A457B"/>
    <w:rsid w:val="006B411F"/>
    <w:rsid w:val="006B4A2F"/>
    <w:rsid w:val="006B5464"/>
    <w:rsid w:val="006C178D"/>
    <w:rsid w:val="006C188F"/>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2E8B"/>
    <w:rsid w:val="00704230"/>
    <w:rsid w:val="007043D6"/>
    <w:rsid w:val="00705C74"/>
    <w:rsid w:val="00707500"/>
    <w:rsid w:val="00711347"/>
    <w:rsid w:val="00711456"/>
    <w:rsid w:val="00711779"/>
    <w:rsid w:val="00713746"/>
    <w:rsid w:val="0071465E"/>
    <w:rsid w:val="007151A9"/>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3B8A"/>
    <w:rsid w:val="007644AF"/>
    <w:rsid w:val="00764BB3"/>
    <w:rsid w:val="007676CC"/>
    <w:rsid w:val="00771556"/>
    <w:rsid w:val="007733A1"/>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5C33"/>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6AD0"/>
    <w:rsid w:val="008E1B0B"/>
    <w:rsid w:val="008E2DB7"/>
    <w:rsid w:val="008E326C"/>
    <w:rsid w:val="008E52DB"/>
    <w:rsid w:val="008E5AC6"/>
    <w:rsid w:val="008E6D93"/>
    <w:rsid w:val="008F0FB1"/>
    <w:rsid w:val="008F160E"/>
    <w:rsid w:val="008F1BD6"/>
    <w:rsid w:val="008F5654"/>
    <w:rsid w:val="008F5C53"/>
    <w:rsid w:val="009015D3"/>
    <w:rsid w:val="00905D6A"/>
    <w:rsid w:val="00911103"/>
    <w:rsid w:val="00913173"/>
    <w:rsid w:val="00913645"/>
    <w:rsid w:val="00917024"/>
    <w:rsid w:val="009171C2"/>
    <w:rsid w:val="009173A0"/>
    <w:rsid w:val="00920CF1"/>
    <w:rsid w:val="00921FB4"/>
    <w:rsid w:val="00925E3F"/>
    <w:rsid w:val="0093248F"/>
    <w:rsid w:val="009359E2"/>
    <w:rsid w:val="0093774F"/>
    <w:rsid w:val="0094006B"/>
    <w:rsid w:val="00940EAF"/>
    <w:rsid w:val="009410E0"/>
    <w:rsid w:val="00941665"/>
    <w:rsid w:val="00941BDF"/>
    <w:rsid w:val="00942BAA"/>
    <w:rsid w:val="009437C5"/>
    <w:rsid w:val="00947511"/>
    <w:rsid w:val="00950BB5"/>
    <w:rsid w:val="00952C49"/>
    <w:rsid w:val="00952EC0"/>
    <w:rsid w:val="00952F75"/>
    <w:rsid w:val="009537CD"/>
    <w:rsid w:val="009558DB"/>
    <w:rsid w:val="00955F94"/>
    <w:rsid w:val="00956025"/>
    <w:rsid w:val="00956659"/>
    <w:rsid w:val="009566A0"/>
    <w:rsid w:val="009574DB"/>
    <w:rsid w:val="00957B19"/>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9A2"/>
    <w:rsid w:val="009A2A1F"/>
    <w:rsid w:val="009A2D34"/>
    <w:rsid w:val="009A5009"/>
    <w:rsid w:val="009A535E"/>
    <w:rsid w:val="009A570D"/>
    <w:rsid w:val="009A64BC"/>
    <w:rsid w:val="009B04CC"/>
    <w:rsid w:val="009B46D5"/>
    <w:rsid w:val="009B4957"/>
    <w:rsid w:val="009B5FD8"/>
    <w:rsid w:val="009B6FE9"/>
    <w:rsid w:val="009C5027"/>
    <w:rsid w:val="009C5287"/>
    <w:rsid w:val="009C530D"/>
    <w:rsid w:val="009C6A20"/>
    <w:rsid w:val="009D0170"/>
    <w:rsid w:val="009D18EA"/>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3058"/>
    <w:rsid w:val="00A244F8"/>
    <w:rsid w:val="00A269F8"/>
    <w:rsid w:val="00A30CD9"/>
    <w:rsid w:val="00A32C16"/>
    <w:rsid w:val="00A36326"/>
    <w:rsid w:val="00A3748E"/>
    <w:rsid w:val="00A40067"/>
    <w:rsid w:val="00A415C5"/>
    <w:rsid w:val="00A4306E"/>
    <w:rsid w:val="00A4388D"/>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03E2"/>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11F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4D08"/>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0AFA"/>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8B5"/>
    <w:rsid w:val="00BE4971"/>
    <w:rsid w:val="00BF1348"/>
    <w:rsid w:val="00BF167A"/>
    <w:rsid w:val="00BF1ECF"/>
    <w:rsid w:val="00BF217B"/>
    <w:rsid w:val="00BF34D3"/>
    <w:rsid w:val="00BF46F5"/>
    <w:rsid w:val="00BF4F89"/>
    <w:rsid w:val="00BF5534"/>
    <w:rsid w:val="00C00DFB"/>
    <w:rsid w:val="00C00FAB"/>
    <w:rsid w:val="00C014C2"/>
    <w:rsid w:val="00C014FA"/>
    <w:rsid w:val="00C01EA3"/>
    <w:rsid w:val="00C02744"/>
    <w:rsid w:val="00C02AAA"/>
    <w:rsid w:val="00C0378B"/>
    <w:rsid w:val="00C04B36"/>
    <w:rsid w:val="00C055CF"/>
    <w:rsid w:val="00C05CFF"/>
    <w:rsid w:val="00C159F8"/>
    <w:rsid w:val="00C15D16"/>
    <w:rsid w:val="00C16D1A"/>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4739E"/>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5F3E"/>
    <w:rsid w:val="00C86F6F"/>
    <w:rsid w:val="00C905E9"/>
    <w:rsid w:val="00C92838"/>
    <w:rsid w:val="00C92F5F"/>
    <w:rsid w:val="00C93B42"/>
    <w:rsid w:val="00C93D5B"/>
    <w:rsid w:val="00CA2952"/>
    <w:rsid w:val="00CA52EC"/>
    <w:rsid w:val="00CA772B"/>
    <w:rsid w:val="00CB0C1E"/>
    <w:rsid w:val="00CB207F"/>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34B8"/>
    <w:rsid w:val="00D34481"/>
    <w:rsid w:val="00D3604C"/>
    <w:rsid w:val="00D373E7"/>
    <w:rsid w:val="00D408D1"/>
    <w:rsid w:val="00D413B7"/>
    <w:rsid w:val="00D414DE"/>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36EDA"/>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4DA5"/>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4461"/>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C4ADA"/>
    <w:rsid w:val="00FD2047"/>
    <w:rsid w:val="00FD2BA9"/>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5DCF-2652-401F-9D69-43B772BF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18</Pages>
  <Words>1897</Words>
  <Characters>10816</Characters>
  <Application>Microsoft Office Word</Application>
  <DocSecurity>0</DocSecurity>
  <Lines>90</Lines>
  <Paragraphs>25</Paragraphs>
  <ScaleCrop>false</ScaleCrop>
  <Company>Sky123.Org</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30</cp:revision>
  <cp:lastPrinted>2017-10-20T06:09:00Z</cp:lastPrinted>
  <dcterms:created xsi:type="dcterms:W3CDTF">2021-02-22T03:09:00Z</dcterms:created>
  <dcterms:modified xsi:type="dcterms:W3CDTF">2021-03-22T06:59:00Z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