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F3EC3" w14:textId="77777777" w:rsidR="00CF2F7B" w:rsidRDefault="00CF2F7B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5647917C" w14:textId="77777777" w:rsidR="00CF2F7B" w:rsidRDefault="00000000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12A5294D" w14:textId="77777777" w:rsidR="00CF2F7B" w:rsidRDefault="00CF2F7B"/>
    <w:p w14:paraId="652E2DFC" w14:textId="77777777" w:rsidR="00CF2F7B" w:rsidRDefault="00CF2F7B"/>
    <w:p w14:paraId="37A71389" w14:textId="77777777" w:rsidR="00CF2F7B" w:rsidRDefault="00CF2F7B"/>
    <w:p w14:paraId="1FA53355" w14:textId="77777777" w:rsidR="00CF2F7B" w:rsidRDefault="00CF2F7B"/>
    <w:p w14:paraId="1FAEFF13" w14:textId="77777777" w:rsidR="00CF2F7B" w:rsidRDefault="00CF2F7B"/>
    <w:p w14:paraId="177C426A" w14:textId="77777777" w:rsidR="00CF2F7B" w:rsidRDefault="00CF2F7B"/>
    <w:p w14:paraId="150C8D10" w14:textId="77777777" w:rsidR="00CF2F7B" w:rsidRDefault="00CF2F7B"/>
    <w:p w14:paraId="1D8C6D44" w14:textId="77777777" w:rsidR="00CF2F7B" w:rsidRDefault="00CF2F7B"/>
    <w:p w14:paraId="2F488400" w14:textId="77777777" w:rsidR="00CF2F7B" w:rsidRDefault="00CF2F7B"/>
    <w:p w14:paraId="0BFCB39E" w14:textId="77777777" w:rsidR="00CF2F7B" w:rsidRDefault="00CF2F7B"/>
    <w:p w14:paraId="7883700A" w14:textId="77777777" w:rsidR="00CF2F7B" w:rsidRDefault="00CF2F7B"/>
    <w:p w14:paraId="656E1FF3" w14:textId="77777777" w:rsidR="00CF2F7B" w:rsidRDefault="00CF2F7B"/>
    <w:p w14:paraId="4CCC91E8" w14:textId="77777777" w:rsidR="00CF2F7B" w:rsidRDefault="00CF2F7B"/>
    <w:p w14:paraId="5F0648F2" w14:textId="77777777" w:rsidR="00CF2F7B" w:rsidRDefault="00CF2F7B"/>
    <w:p w14:paraId="0F2959B0" w14:textId="77777777" w:rsidR="00CF2F7B" w:rsidRDefault="00CF2F7B"/>
    <w:p w14:paraId="40626C62" w14:textId="77777777" w:rsidR="00CF2F7B" w:rsidRDefault="00CF2F7B"/>
    <w:p w14:paraId="1AE4D554" w14:textId="77777777" w:rsidR="00CF2F7B" w:rsidRDefault="00CF2F7B"/>
    <w:p w14:paraId="57D8B64E" w14:textId="77777777" w:rsidR="00CF2F7B" w:rsidRDefault="00CF2F7B"/>
    <w:p w14:paraId="2FD6B06B" w14:textId="77777777" w:rsidR="00CF2F7B" w:rsidRDefault="00CF2F7B"/>
    <w:p w14:paraId="5A3AC9CB" w14:textId="77777777" w:rsidR="00CF2F7B" w:rsidRDefault="00CF2F7B"/>
    <w:p w14:paraId="1C5C512E" w14:textId="77777777" w:rsidR="00CF2F7B" w:rsidRDefault="00CF2F7B"/>
    <w:p w14:paraId="1CA322C9" w14:textId="77777777" w:rsidR="00CF2F7B" w:rsidRDefault="00CF2F7B"/>
    <w:p w14:paraId="397A4107" w14:textId="77777777" w:rsidR="00CF2F7B" w:rsidRDefault="00CF2F7B"/>
    <w:p w14:paraId="221D7260" w14:textId="77777777" w:rsidR="00CF2F7B" w:rsidRDefault="00CF2F7B"/>
    <w:p w14:paraId="5EB995A1" w14:textId="77777777" w:rsidR="00CF2F7B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10AE29A4" w14:textId="02483018" w:rsidR="00CF2F7B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proofErr w:type="gramStart"/>
      <w:r w:rsidR="00495DE1">
        <w:rPr>
          <w:rFonts w:ascii="Arial" w:eastAsia="方正黑体简体;微软雅黑" w:hAnsi="Arial" w:cs="Arial" w:hint="eastAsia"/>
          <w:sz w:val="21"/>
          <w:szCs w:val="21"/>
        </w:rPr>
        <w:t>大兴区</w:t>
      </w:r>
      <w:r w:rsidR="00495DE1" w:rsidRPr="00495DE1">
        <w:rPr>
          <w:rFonts w:ascii="Arial" w:eastAsia="方正黑体简体;微软雅黑" w:hAnsi="Arial" w:cs="Arial" w:hint="eastAsia"/>
          <w:sz w:val="21"/>
          <w:szCs w:val="21"/>
        </w:rPr>
        <w:t>拾光</w:t>
      </w:r>
      <w:proofErr w:type="gramEnd"/>
      <w:r w:rsidR="00495DE1" w:rsidRPr="00495DE1">
        <w:rPr>
          <w:rFonts w:ascii="Arial" w:eastAsia="方正黑体简体;微软雅黑" w:hAnsi="Arial" w:cs="Arial" w:hint="eastAsia"/>
          <w:sz w:val="21"/>
          <w:szCs w:val="21"/>
        </w:rPr>
        <w:t>悦公寓</w:t>
      </w:r>
      <w:r>
        <w:rPr>
          <w:rFonts w:ascii="Arial" w:eastAsia="方正黑体简体;微软雅黑" w:hAnsi="Arial" w:cs="Arial" w:hint="eastAsia"/>
          <w:sz w:val="21"/>
          <w:szCs w:val="21"/>
        </w:rPr>
        <w:t>周边</w:t>
      </w:r>
      <w:r w:rsidR="00495DE1">
        <w:rPr>
          <w:rFonts w:ascii="Arial" w:eastAsia="方正黑体简体;微软雅黑" w:hAnsi="Arial" w:cs="Arial" w:hint="eastAsia"/>
          <w:sz w:val="21"/>
          <w:szCs w:val="21"/>
        </w:rPr>
        <w:t>普通商品住宅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04803E7D" w14:textId="77777777" w:rsidR="00CF2F7B" w:rsidRDefault="00CF2F7B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46EA06F2" w14:textId="77777777" w:rsidR="00CF2F7B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1B193AF9" w14:textId="77777777" w:rsidR="00CF2F7B" w:rsidRDefault="00000000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31F819C1" w14:textId="77777777" w:rsidR="00CF2F7B" w:rsidRDefault="00CF2F7B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600DCE7" w14:textId="77777777" w:rsidR="00CF2F7B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3A2750F3" w14:textId="77777777" w:rsidR="00CF2F7B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11595B9D" w14:textId="77777777" w:rsidR="00CF2F7B" w:rsidRDefault="00CF2F7B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2C1C47A4" w14:textId="77777777" w:rsidR="00CF2F7B" w:rsidRDefault="00000000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53F51B7E" w14:textId="42F8123E" w:rsidR="00CF2F7B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495DE1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7D2CA476" w14:textId="77777777" w:rsidR="00CF2F7B" w:rsidRDefault="00CF2F7B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34AE2E17" w14:textId="77777777" w:rsidR="00CF2F7B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192AFF80" w14:textId="03B0386B" w:rsidR="00CF2F7B" w:rsidRDefault="00000000">
      <w:pPr>
        <w:pStyle w:val="Style1"/>
        <w:spacing w:line="320" w:lineRule="exact"/>
        <w:ind w:left="360" w:firstLine="0"/>
        <w:textAlignment w:val="bottom"/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1A65B7" w:rsidRPr="001A65B7">
        <w:rPr>
          <w:rFonts w:ascii="Arial" w:eastAsia="方正黑体简体;微软雅黑" w:hAnsi="Arial" w:cs="Arial"/>
          <w:sz w:val="21"/>
          <w:szCs w:val="21"/>
        </w:rPr>
        <w:t>2023-1-0897-P01ZLGJ6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1988E7E" w14:textId="77777777" w:rsidR="00CF2F7B" w:rsidRDefault="00CF2F7B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CF2F7B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749F4C11" w14:textId="77777777" w:rsidR="00CF2F7B" w:rsidRDefault="00000000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1E360F48" w14:textId="77777777" w:rsidR="00CF2F7B" w:rsidRDefault="00000000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1AF4EE3D" w14:textId="56DD6600" w:rsidR="00CF2F7B" w:rsidRDefault="00000000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proofErr w:type="gramStart"/>
      <w:r w:rsidR="001A65B7">
        <w:rPr>
          <w:rFonts w:ascii="Arial" w:hAnsi="Arial" w:cs="Arial"/>
          <w:kern w:val="2"/>
          <w:sz w:val="21"/>
        </w:rPr>
        <w:t>大兴区拾光</w:t>
      </w:r>
      <w:proofErr w:type="gramEnd"/>
      <w:r w:rsidR="001A65B7">
        <w:rPr>
          <w:rFonts w:ascii="Arial" w:hAnsi="Arial" w:cs="Arial"/>
          <w:kern w:val="2"/>
          <w:sz w:val="21"/>
        </w:rPr>
        <w:t>悦公寓</w:t>
      </w:r>
      <w:r w:rsidR="00495DE1">
        <w:rPr>
          <w:rFonts w:ascii="Arial" w:hAnsi="Arial" w:cs="Arial"/>
          <w:kern w:val="2"/>
          <w:sz w:val="21"/>
        </w:rPr>
        <w:t>周边普通商品住宅</w:t>
      </w:r>
      <w:r>
        <w:rPr>
          <w:rFonts w:ascii="Arial" w:hAnsi="Arial" w:cs="Arial" w:hint="eastAsia"/>
          <w:kern w:val="2"/>
          <w:sz w:val="21"/>
        </w:rPr>
        <w:t>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41644CA9" w14:textId="130243B1" w:rsidR="00CF2F7B" w:rsidRDefault="00000000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proofErr w:type="gramStart"/>
      <w:r w:rsidR="001A65B7">
        <w:rPr>
          <w:rFonts w:ascii="Arial" w:hAnsi="Arial" w:cs="Arial"/>
          <w:kern w:val="2"/>
          <w:sz w:val="21"/>
        </w:rPr>
        <w:t>大兴区拾光</w:t>
      </w:r>
      <w:proofErr w:type="gramEnd"/>
      <w:r w:rsidR="001A65B7">
        <w:rPr>
          <w:rFonts w:ascii="Arial" w:hAnsi="Arial" w:cs="Arial"/>
          <w:kern w:val="2"/>
          <w:sz w:val="21"/>
        </w:rPr>
        <w:t>悦公寓</w:t>
      </w:r>
      <w:r>
        <w:rPr>
          <w:rFonts w:ascii="Arial" w:hAnsi="Arial" w:cs="Arial"/>
          <w:bCs/>
          <w:sz w:val="21"/>
        </w:rPr>
        <w:t>，该项目位于</w:t>
      </w:r>
      <w:proofErr w:type="gramStart"/>
      <w:r w:rsidR="001A65B7">
        <w:rPr>
          <w:rFonts w:ascii="Arial" w:hAnsi="Arial" w:cs="Arial"/>
          <w:kern w:val="2"/>
          <w:sz w:val="21"/>
        </w:rPr>
        <w:t>大</w:t>
      </w:r>
      <w:r w:rsidR="001A65B7" w:rsidRPr="001A65B7">
        <w:rPr>
          <w:rFonts w:ascii="Arial" w:hAnsi="Arial" w:cs="Arial"/>
          <w:bCs/>
          <w:sz w:val="21"/>
        </w:rPr>
        <w:t>兴区</w:t>
      </w:r>
      <w:proofErr w:type="gramEnd"/>
      <w:r w:rsidR="001A65B7" w:rsidRPr="001A65B7">
        <w:rPr>
          <w:rFonts w:ascii="Arial" w:hAnsi="Arial" w:cs="Arial"/>
          <w:bCs/>
          <w:sz w:val="21"/>
        </w:rPr>
        <w:t>龙</w:t>
      </w:r>
      <w:r w:rsidR="00776E51">
        <w:rPr>
          <w:rFonts w:ascii="Arial" w:hAnsi="Arial" w:cs="Arial" w:hint="eastAsia"/>
          <w:bCs/>
          <w:sz w:val="21"/>
        </w:rPr>
        <w:t>发大街</w:t>
      </w:r>
      <w:r w:rsidR="00776E51">
        <w:rPr>
          <w:rFonts w:ascii="Arial" w:hAnsi="Arial" w:cs="Arial" w:hint="eastAsia"/>
          <w:bCs/>
          <w:sz w:val="21"/>
        </w:rPr>
        <w:t>1</w:t>
      </w:r>
      <w:r w:rsidR="001A65B7" w:rsidRPr="001A65B7">
        <w:rPr>
          <w:rFonts w:ascii="Arial" w:hAnsi="Arial" w:cs="Arial"/>
          <w:bCs/>
          <w:sz w:val="21"/>
        </w:rPr>
        <w:t>号</w:t>
      </w:r>
      <w:r w:rsidR="00776E51">
        <w:rPr>
          <w:rFonts w:ascii="Arial" w:hAnsi="Arial" w:cs="Arial" w:hint="eastAsia"/>
          <w:bCs/>
          <w:sz w:val="21"/>
        </w:rPr>
        <w:t>院</w:t>
      </w:r>
      <w:r>
        <w:rPr>
          <w:rFonts w:ascii="Arial" w:hAnsi="Arial" w:cs="Arial"/>
          <w:bCs/>
          <w:sz w:val="21"/>
        </w:rPr>
        <w:t>。</w:t>
      </w:r>
    </w:p>
    <w:p w14:paraId="3FDDD991" w14:textId="22B33A42" w:rsidR="00CF2F7B" w:rsidRDefault="00000000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</w:t>
      </w:r>
      <w:r>
        <w:rPr>
          <w:rFonts w:ascii="Arial" w:hAnsi="Arial" w:cs="Arial" w:hint="eastAsia"/>
          <w:sz w:val="21"/>
        </w:rPr>
        <w:t>零散分布</w:t>
      </w:r>
      <w:r>
        <w:rPr>
          <w:rFonts w:ascii="Arial" w:hAnsi="Arial" w:cs="Arial"/>
          <w:sz w:val="21"/>
        </w:rPr>
        <w:t>有</w:t>
      </w:r>
      <w:r>
        <w:rPr>
          <w:rFonts w:ascii="Arial" w:hAnsi="Arial" w:cs="Arial" w:hint="eastAsia"/>
          <w:sz w:val="21"/>
        </w:rPr>
        <w:t>超市、餐饮业态等社区</w:t>
      </w:r>
      <w:proofErr w:type="gramStart"/>
      <w:r>
        <w:rPr>
          <w:rFonts w:ascii="Arial" w:hAnsi="Arial" w:cs="Arial" w:hint="eastAsia"/>
          <w:sz w:val="21"/>
        </w:rPr>
        <w:t>级商业</w:t>
      </w:r>
      <w:proofErr w:type="gramEnd"/>
      <w:r>
        <w:rPr>
          <w:rFonts w:ascii="Arial" w:hAnsi="Arial" w:cs="Arial" w:hint="eastAsia"/>
          <w:sz w:val="21"/>
        </w:rPr>
        <w:t>设施</w:t>
      </w:r>
      <w:r>
        <w:rPr>
          <w:rFonts w:ascii="Arial" w:hAnsi="Arial" w:cs="Arial"/>
          <w:sz w:val="21"/>
        </w:rPr>
        <w:t>，综合评价</w:t>
      </w:r>
      <w:r>
        <w:rPr>
          <w:rFonts w:ascii="Arial" w:hAnsi="Arial" w:cs="Arial" w:hint="eastAsia"/>
          <w:sz w:val="21"/>
        </w:rPr>
        <w:t>商业繁华</w:t>
      </w:r>
      <w:r>
        <w:rPr>
          <w:rFonts w:ascii="Arial" w:hAnsi="Arial" w:cs="Arial"/>
          <w:sz w:val="21"/>
        </w:rPr>
        <w:t>度</w:t>
      </w:r>
      <w:r>
        <w:rPr>
          <w:rFonts w:ascii="Arial" w:hAnsi="Arial" w:cs="Arial" w:hint="eastAsia"/>
          <w:sz w:val="21"/>
        </w:rPr>
        <w:t>较差</w:t>
      </w:r>
      <w:r>
        <w:rPr>
          <w:rFonts w:ascii="Arial" w:hAnsi="Arial" w:cs="Arial"/>
          <w:sz w:val="21"/>
        </w:rPr>
        <w:t>。周边有</w:t>
      </w:r>
      <w:r w:rsidR="001A65B7">
        <w:rPr>
          <w:rFonts w:ascii="Arial" w:hAnsi="Arial" w:cs="Arial" w:hint="eastAsia"/>
          <w:sz w:val="21"/>
        </w:rPr>
        <w:t>兴</w:t>
      </w:r>
      <w:r w:rsidR="001A65B7">
        <w:rPr>
          <w:rFonts w:ascii="Arial" w:hAnsi="Arial" w:cs="Arial" w:hint="eastAsia"/>
          <w:sz w:val="21"/>
        </w:rPr>
        <w:t>14</w:t>
      </w:r>
      <w:r>
        <w:rPr>
          <w:rFonts w:ascii="Arial" w:hAnsi="Arial" w:cs="Arial"/>
          <w:sz w:val="21"/>
        </w:rPr>
        <w:t>路、</w:t>
      </w:r>
      <w:r w:rsidR="001A65B7">
        <w:rPr>
          <w:rFonts w:ascii="Arial" w:hAnsi="Arial" w:cs="Arial" w:hint="eastAsia"/>
          <w:sz w:val="21"/>
        </w:rPr>
        <w:t>兴</w:t>
      </w:r>
      <w:r w:rsidR="001A65B7">
        <w:rPr>
          <w:rFonts w:ascii="Arial" w:hAnsi="Arial" w:cs="Arial" w:hint="eastAsia"/>
          <w:sz w:val="21"/>
        </w:rPr>
        <w:t>17</w:t>
      </w:r>
      <w:r>
        <w:rPr>
          <w:rFonts w:ascii="Arial" w:hAnsi="Arial" w:cs="Arial"/>
          <w:sz w:val="21"/>
        </w:rPr>
        <w:t>路、</w:t>
      </w:r>
      <w:r w:rsidR="00547811">
        <w:rPr>
          <w:rFonts w:ascii="Arial" w:hAnsi="Arial" w:cs="Arial" w:hint="eastAsia"/>
          <w:sz w:val="21"/>
        </w:rPr>
        <w:t>兴</w:t>
      </w:r>
      <w:r w:rsidR="00547811">
        <w:rPr>
          <w:rFonts w:ascii="Arial" w:hAnsi="Arial" w:cs="Arial" w:hint="eastAsia"/>
          <w:sz w:val="21"/>
        </w:rPr>
        <w:t>1</w:t>
      </w:r>
      <w:r w:rsidR="00547811">
        <w:rPr>
          <w:rFonts w:ascii="Arial" w:hAnsi="Arial" w:cs="Arial" w:hint="eastAsia"/>
          <w:sz w:val="21"/>
        </w:rPr>
        <w:t>8</w:t>
      </w:r>
      <w:r>
        <w:rPr>
          <w:rFonts w:ascii="Arial" w:hAnsi="Arial" w:cs="Arial"/>
          <w:sz w:val="21"/>
        </w:rPr>
        <w:t>路、</w:t>
      </w:r>
      <w:r w:rsidR="00547811">
        <w:rPr>
          <w:rFonts w:ascii="Arial" w:hAnsi="Arial" w:cs="Arial" w:hint="eastAsia"/>
          <w:sz w:val="21"/>
        </w:rPr>
        <w:t>兴</w:t>
      </w:r>
      <w:r w:rsidR="00547811">
        <w:rPr>
          <w:rFonts w:ascii="Arial" w:hAnsi="Arial" w:cs="Arial" w:hint="eastAsia"/>
          <w:sz w:val="21"/>
        </w:rPr>
        <w:t>40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547811">
        <w:rPr>
          <w:rFonts w:ascii="Arial" w:hAnsi="Arial" w:cs="Arial" w:hint="eastAsia"/>
          <w:sz w:val="21"/>
        </w:rPr>
        <w:t>购多购</w:t>
      </w:r>
      <w:r>
        <w:rPr>
          <w:rFonts w:ascii="Arial" w:hAnsi="Arial" w:cs="Arial"/>
          <w:sz w:val="21"/>
        </w:rPr>
        <w:t>超市、</w:t>
      </w:r>
      <w:r w:rsidR="00547811">
        <w:rPr>
          <w:rFonts w:ascii="Arial" w:hAnsi="Arial" w:cs="Arial" w:hint="eastAsia"/>
          <w:sz w:val="21"/>
        </w:rPr>
        <w:t>芦</w:t>
      </w:r>
      <w:proofErr w:type="gramStart"/>
      <w:r w:rsidR="00547811">
        <w:rPr>
          <w:rFonts w:ascii="Arial" w:hAnsi="Arial" w:cs="Arial" w:hint="eastAsia"/>
          <w:sz w:val="21"/>
        </w:rPr>
        <w:t>垡</w:t>
      </w:r>
      <w:proofErr w:type="gramEnd"/>
      <w:r>
        <w:rPr>
          <w:rFonts w:ascii="Arial" w:hAnsi="Arial" w:cs="Arial"/>
          <w:sz w:val="21"/>
        </w:rPr>
        <w:t>小学、</w:t>
      </w:r>
      <w:r w:rsidR="00547811" w:rsidRPr="00547811">
        <w:rPr>
          <w:rFonts w:ascii="Arial" w:hAnsi="Arial" w:cs="Arial"/>
          <w:sz w:val="21"/>
        </w:rPr>
        <w:t>新航道北京学校</w:t>
      </w:r>
      <w:r w:rsidR="00547811" w:rsidRPr="00547811">
        <w:rPr>
          <w:rFonts w:ascii="Arial" w:hAnsi="Arial" w:cs="Arial"/>
          <w:sz w:val="21"/>
        </w:rPr>
        <w:t>(</w:t>
      </w:r>
      <w:r w:rsidR="00547811" w:rsidRPr="00547811">
        <w:rPr>
          <w:rFonts w:ascii="Arial" w:hAnsi="Arial" w:cs="Arial"/>
          <w:sz w:val="21"/>
        </w:rPr>
        <w:t>全封闭大兴基地</w:t>
      </w:r>
      <w:r w:rsidR="00547811" w:rsidRPr="00547811">
        <w:rPr>
          <w:rFonts w:ascii="Arial" w:hAnsi="Arial" w:cs="Arial"/>
          <w:sz w:val="21"/>
        </w:rPr>
        <w:t>)</w:t>
      </w:r>
      <w:r w:rsidR="00547811">
        <w:rPr>
          <w:rFonts w:ascii="Arial" w:hAnsi="Arial" w:cs="Arial" w:hint="eastAsia"/>
          <w:sz w:val="21"/>
        </w:rPr>
        <w:t>、</w:t>
      </w:r>
      <w:r w:rsidR="00547811" w:rsidRPr="00547811">
        <w:rPr>
          <w:rFonts w:ascii="Arial" w:hAnsi="Arial" w:cs="Arial"/>
          <w:sz w:val="21"/>
        </w:rPr>
        <w:t>魏善庄镇第一中心幼儿园雅善分园</w:t>
      </w:r>
      <w:r>
        <w:rPr>
          <w:rFonts w:ascii="Arial" w:hAnsi="Arial" w:cs="Arial"/>
          <w:sz w:val="21"/>
        </w:rPr>
        <w:t>、</w:t>
      </w:r>
      <w:r w:rsidR="00547811" w:rsidRPr="00547811">
        <w:rPr>
          <w:rFonts w:ascii="Arial" w:hAnsi="Arial" w:cs="Arial" w:hint="eastAsia"/>
          <w:sz w:val="21"/>
        </w:rPr>
        <w:t>中国邮政储蓄银行</w:t>
      </w:r>
      <w:r w:rsidR="00547811" w:rsidRPr="00547811">
        <w:rPr>
          <w:rFonts w:ascii="Arial" w:hAnsi="Arial" w:cs="Arial" w:hint="eastAsia"/>
          <w:sz w:val="21"/>
        </w:rPr>
        <w:t>(</w:t>
      </w:r>
      <w:r w:rsidR="00547811" w:rsidRPr="00547811">
        <w:rPr>
          <w:rFonts w:ascii="Arial" w:hAnsi="Arial" w:cs="Arial" w:hint="eastAsia"/>
          <w:sz w:val="21"/>
        </w:rPr>
        <w:t>北京</w:t>
      </w:r>
      <w:proofErr w:type="gramStart"/>
      <w:r w:rsidR="00547811" w:rsidRPr="00547811">
        <w:rPr>
          <w:rFonts w:ascii="Arial" w:hAnsi="Arial" w:cs="Arial" w:hint="eastAsia"/>
          <w:sz w:val="21"/>
        </w:rPr>
        <w:t>大兴区</w:t>
      </w:r>
      <w:proofErr w:type="gramEnd"/>
      <w:r w:rsidR="00547811" w:rsidRPr="00547811">
        <w:rPr>
          <w:rFonts w:ascii="Arial" w:hAnsi="Arial" w:cs="Arial" w:hint="eastAsia"/>
          <w:sz w:val="21"/>
        </w:rPr>
        <w:t>魏善庄营业所</w:t>
      </w:r>
      <w:r w:rsidR="00547811" w:rsidRPr="00547811">
        <w:rPr>
          <w:rFonts w:ascii="Arial" w:hAnsi="Arial" w:cs="Arial" w:hint="eastAsia"/>
          <w:sz w:val="21"/>
        </w:rPr>
        <w:t>)</w:t>
      </w:r>
      <w:r>
        <w:rPr>
          <w:rFonts w:ascii="Arial" w:hAnsi="Arial" w:cs="Arial"/>
          <w:sz w:val="21"/>
        </w:rPr>
        <w:t>等，各类配套设施基本齐全，故公共配套设施状况一般。区域内有</w:t>
      </w:r>
      <w:r w:rsidR="00547811">
        <w:rPr>
          <w:rFonts w:ascii="Arial" w:hAnsi="Arial" w:cs="Arial" w:hint="eastAsia"/>
          <w:sz w:val="21"/>
        </w:rPr>
        <w:t>魏善庄城市森林公园、月季主题园、龙河水系</w:t>
      </w:r>
      <w:r>
        <w:rPr>
          <w:rFonts w:ascii="Arial" w:hAnsi="Arial" w:cs="Arial"/>
          <w:sz w:val="21"/>
        </w:rPr>
        <w:t>等</w:t>
      </w:r>
      <w:r w:rsidR="00547811">
        <w:rPr>
          <w:rFonts w:ascii="Arial" w:hAnsi="Arial" w:cs="Arial" w:hint="eastAsia"/>
          <w:sz w:val="21"/>
        </w:rPr>
        <w:t>自然景观</w:t>
      </w:r>
      <w:r>
        <w:rPr>
          <w:rFonts w:ascii="Arial" w:hAnsi="Arial" w:cs="Arial"/>
          <w:sz w:val="21"/>
        </w:rPr>
        <w:t>，综合评价环境状况</w:t>
      </w:r>
      <w:r w:rsidR="00547811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。总体评价影响咨询对象的区位状况一般。</w:t>
      </w:r>
    </w:p>
    <w:p w14:paraId="3CF07847" w14:textId="10E51649" w:rsidR="00CF2F7B" w:rsidRDefault="00000000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</w:t>
      </w:r>
      <w:r w:rsidR="00495DE1"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 w:hint="eastAsia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70430525" w14:textId="252D485F" w:rsidR="00CF2F7B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776E51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>
        <w:rPr>
          <w:rFonts w:ascii="Arial" w:hAnsi="Arial" w:cs="Arial"/>
          <w:sz w:val="21"/>
          <w:szCs w:val="21"/>
        </w:rPr>
        <w:t>2023</w:t>
      </w:r>
      <w:r>
        <w:rPr>
          <w:rFonts w:ascii="Arial" w:hAnsi="Arial" w:cs="Arial"/>
          <w:sz w:val="21"/>
          <w:szCs w:val="21"/>
        </w:rPr>
        <w:t>年</w:t>
      </w:r>
      <w:r w:rsidR="001A65B7">
        <w:rPr>
          <w:rFonts w:ascii="Arial" w:hAnsi="Arial" w:cs="Arial" w:hint="eastAsia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>月</w:t>
      </w:r>
      <w:r w:rsidR="001A65B7">
        <w:rPr>
          <w:rFonts w:ascii="Arial" w:hAnsi="Arial" w:cs="Arial" w:hint="eastAsia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日</w:t>
      </w:r>
    </w:p>
    <w:p w14:paraId="0AD42347" w14:textId="77777777" w:rsidR="00CF2F7B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75A0AE7" w14:textId="4E30A9DD" w:rsidR="00CF2F7B" w:rsidRDefault="00000000">
      <w:pPr>
        <w:spacing w:line="480" w:lineRule="auto"/>
        <w:ind w:firstLine="411"/>
        <w:jc w:val="both"/>
        <w:rPr>
          <w:rFonts w:ascii="Arial" w:hAnsi="Arial" w:cs="Arial"/>
          <w:bCs/>
          <w:sz w:val="21"/>
        </w:rPr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>
        <w:rPr>
          <w:rFonts w:ascii="Arial" w:hAnsi="Arial" w:cs="Arial" w:hint="eastAsia"/>
          <w:bCs/>
          <w:sz w:val="21"/>
        </w:rPr>
        <w:t>商业</w:t>
      </w:r>
      <w:r>
        <w:rPr>
          <w:rFonts w:ascii="Arial" w:hAnsi="Arial" w:cs="Arial"/>
          <w:bCs/>
          <w:sz w:val="21"/>
        </w:rPr>
        <w:t>，土地取得方式设定为出让的房地产在咨询</w:t>
      </w:r>
      <w:r w:rsidR="00776E51">
        <w:rPr>
          <w:rFonts w:ascii="Arial" w:hAnsi="Arial" w:cs="Arial" w:hint="eastAsia"/>
          <w:bCs/>
          <w:sz w:val="21"/>
        </w:rPr>
        <w:t>时点</w:t>
      </w:r>
      <w:r w:rsidR="00776E51">
        <w:rPr>
          <w:rFonts w:ascii="Arial" w:hAnsi="Arial" w:cs="Arial"/>
          <w:sz w:val="21"/>
          <w:szCs w:val="21"/>
        </w:rPr>
        <w:t>2023</w:t>
      </w:r>
      <w:r w:rsidR="00776E51">
        <w:rPr>
          <w:rFonts w:ascii="Arial" w:hAnsi="Arial" w:cs="Arial"/>
          <w:sz w:val="21"/>
          <w:szCs w:val="21"/>
        </w:rPr>
        <w:t>年</w:t>
      </w:r>
      <w:r w:rsidR="00776E51">
        <w:rPr>
          <w:rFonts w:ascii="Arial" w:hAnsi="Arial" w:cs="Arial" w:hint="eastAsia"/>
          <w:sz w:val="21"/>
          <w:szCs w:val="21"/>
        </w:rPr>
        <w:t>8</w:t>
      </w:r>
      <w:r w:rsidR="00776E51">
        <w:rPr>
          <w:rFonts w:ascii="Arial" w:hAnsi="Arial" w:cs="Arial"/>
          <w:sz w:val="21"/>
          <w:szCs w:val="21"/>
        </w:rPr>
        <w:t>月</w:t>
      </w:r>
      <w:r w:rsidR="00776E51">
        <w:rPr>
          <w:rFonts w:ascii="Arial" w:hAnsi="Arial" w:cs="Arial" w:hint="eastAsia"/>
          <w:sz w:val="21"/>
          <w:szCs w:val="21"/>
        </w:rPr>
        <w:t>3</w:t>
      </w:r>
      <w:r w:rsidR="00776E51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 w:rsidR="003617B3"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 w:rsidR="003617B3" w:rsidRPr="00587104">
        <w:rPr>
          <w:rFonts w:ascii="Arial" w:hAnsi="Arial" w:cs="Arial" w:hint="eastAsia"/>
          <w:bCs/>
          <w:sz w:val="21"/>
        </w:rPr>
        <w:t>及租赁税费</w:t>
      </w:r>
      <w:r w:rsidR="003617B3"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 w:rsidR="003617B3">
        <w:rPr>
          <w:rFonts w:ascii="Arial" w:hAnsi="Arial" w:cs="Arial"/>
          <w:kern w:val="2"/>
          <w:sz w:val="21"/>
          <w:szCs w:val="21"/>
        </w:rPr>
        <w:t>不</w:t>
      </w:r>
      <w:proofErr w:type="gramEnd"/>
      <w:r w:rsidR="003617B3"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含水电费、天然气费、通信费、有线电视费、上网宽带费和家具、家电租赁费等</w:t>
      </w:r>
      <w:r w:rsidR="003617B3">
        <w:rPr>
          <w:rFonts w:ascii="Arial" w:hAnsi="Arial" w:cs="Arial" w:hint="eastAsia"/>
          <w:kern w:val="2"/>
          <w:sz w:val="21"/>
          <w:szCs w:val="21"/>
        </w:rPr>
        <w:t>。</w:t>
      </w:r>
    </w:p>
    <w:p w14:paraId="2460E48F" w14:textId="77777777" w:rsidR="00CF2F7B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342D14F9" w14:textId="77777777" w:rsidR="00CF2F7B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评估结果，详见咨询结果</w:t>
      </w:r>
      <w:r>
        <w:rPr>
          <w:rFonts w:ascii="Arial" w:hAnsi="Arial" w:cs="Arial"/>
          <w:sz w:val="21"/>
          <w:szCs w:val="28"/>
        </w:rPr>
        <w:lastRenderedPageBreak/>
        <w:t>一览表。</w:t>
      </w:r>
    </w:p>
    <w:p w14:paraId="0B33CB22" w14:textId="5646207D" w:rsidR="00CF2F7B" w:rsidRDefault="00000000" w:rsidP="00776E51">
      <w:pPr>
        <w:spacing w:before="120" w:line="360" w:lineRule="auto"/>
        <w:jc w:val="center"/>
        <w:outlineLvl w:val="0"/>
        <w:rPr>
          <w:rFonts w:ascii="Arial" w:eastAsia="方正黑体简体;微软雅黑" w:hAnsi="Arial" w:cs="Arial" w:hint="eastAsia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</w:p>
    <w:tbl>
      <w:tblPr>
        <w:tblW w:w="465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674"/>
        <w:gridCol w:w="3498"/>
      </w:tblGrid>
      <w:tr w:rsidR="00CF2F7B" w14:paraId="4F83C92C" w14:textId="77777777">
        <w:trPr>
          <w:trHeight w:val="494"/>
          <w:jc w:val="center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5D048DAC" w14:textId="77777777" w:rsidR="00CF2F7B" w:rsidRDefault="00000000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2BBF3C7" w14:textId="77777777" w:rsidR="00CF2F7B" w:rsidRDefault="00000000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CF2F7B" w14:paraId="3FCA19B7" w14:textId="77777777">
        <w:trPr>
          <w:trHeight w:val="518"/>
          <w:jc w:val="center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0DC97973" w14:textId="589434D3" w:rsidR="00CF2F7B" w:rsidRDefault="00000000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proofErr w:type="gramStart"/>
            <w:r w:rsidR="001A65B7">
              <w:rPr>
                <w:rFonts w:ascii="Arial" w:eastAsia="华文细黑" w:hAnsi="Arial" w:cs="Arial"/>
                <w:sz w:val="18"/>
                <w:szCs w:val="24"/>
              </w:rPr>
              <w:t>大兴区拾光</w:t>
            </w:r>
            <w:proofErr w:type="gramEnd"/>
            <w:r w:rsidR="001A65B7">
              <w:rPr>
                <w:rFonts w:ascii="Arial" w:eastAsia="华文细黑" w:hAnsi="Arial" w:cs="Arial"/>
                <w:sz w:val="18"/>
                <w:szCs w:val="24"/>
              </w:rPr>
              <w:t>悦公寓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0544E9CD" w14:textId="1CACC67E" w:rsidR="00CF2F7B" w:rsidRDefault="00547811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35</w:t>
            </w:r>
            <w:r w:rsidR="00000000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40</w:t>
            </w:r>
          </w:p>
        </w:tc>
      </w:tr>
    </w:tbl>
    <w:p w14:paraId="47495CD1" w14:textId="66BC8B9F" w:rsidR="00CF2F7B" w:rsidRDefault="00000000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 w:rsidR="00547811">
        <w:rPr>
          <w:rFonts w:ascii="Arial" w:eastAsia="华文细黑" w:hAnsi="Arial" w:cs="宋体" w:hint="eastAsia"/>
          <w:sz w:val="18"/>
          <w:szCs w:val="18"/>
        </w:rPr>
        <w:t>月</w:t>
      </w:r>
      <w:r>
        <w:rPr>
          <w:rFonts w:ascii="Arial" w:eastAsia="华文细黑" w:hAnsi="Arial" w:cs="宋体"/>
          <w:sz w:val="18"/>
          <w:szCs w:val="18"/>
        </w:rPr>
        <w:t>（币种：人民币）</w:t>
      </w:r>
    </w:p>
    <w:p w14:paraId="50871012" w14:textId="77777777" w:rsidR="00CF2F7B" w:rsidRDefault="00CF2F7B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70F38ED" w14:textId="77777777" w:rsidR="00776E51" w:rsidRDefault="00776E51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35B0EE55" w14:textId="77777777" w:rsidR="00776E51" w:rsidRDefault="00776E51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1536F01C" w14:textId="77777777" w:rsidR="00776E51" w:rsidRDefault="00776E51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3C95F094" w14:textId="77777777" w:rsidR="00776E51" w:rsidRDefault="00776E51">
      <w:pPr>
        <w:spacing w:line="480" w:lineRule="auto"/>
        <w:rPr>
          <w:rFonts w:ascii="Arial" w:eastAsia="华文细黑" w:hAnsi="Arial" w:cs="Arial" w:hint="eastAsia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F2F7B" w14:paraId="2368965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68805841" w14:textId="77777777" w:rsidR="00CF2F7B" w:rsidRDefault="0000000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1EC6AE07" w14:textId="77777777" w:rsidR="00CF2F7B" w:rsidRDefault="00CF2F7B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70EF20C" w14:textId="77777777" w:rsidR="00CF2F7B" w:rsidRDefault="00CF2F7B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2F7B" w14:paraId="045A954D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7E5C7B97" w14:textId="77777777" w:rsidR="00CF2F7B" w:rsidRDefault="00000000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3CFE56F4" w14:textId="77777777" w:rsidR="00CF2F7B" w:rsidRDefault="00CF2F7B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2F7B" w14:paraId="14A36A19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21E6977" w14:textId="77777777" w:rsidR="00CF2F7B" w:rsidRDefault="00CF2F7B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C0C071" w14:textId="77777777" w:rsidR="00CF2F7B" w:rsidRDefault="00CF2F7B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2F7B" w14:paraId="38B844B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5C29F9A7" w14:textId="77777777" w:rsidR="00CF2F7B" w:rsidRDefault="00CF2F7B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15B5AD3" w14:textId="77777777" w:rsidR="00CF2F7B" w:rsidRDefault="00000000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CF2F7B" w14:paraId="4328270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031082F" w14:textId="77777777" w:rsidR="00CF2F7B" w:rsidRDefault="00CF2F7B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413B589" w14:textId="4250A658" w:rsidR="00CF2F7B" w:rsidRDefault="0000000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二〇二三年</w:t>
            </w:r>
            <w:r w:rsidR="00B37772">
              <w:rPr>
                <w:rFonts w:ascii="Arial" w:hAnsi="Arial" w:cs="Arial" w:hint="eastAsia"/>
                <w:sz w:val="21"/>
                <w:szCs w:val="21"/>
              </w:rPr>
              <w:t>八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B37772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766E24B6" w14:textId="77777777" w:rsidR="00CF2F7B" w:rsidRDefault="00000000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A834CE7" w14:textId="09E8CDB5" w:rsidR="00CF2F7B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运用比较法估价需要调查大量的交易实例，才能通过比较从中选择合适的比较实例，客观评估估价对象的价格。本次估价搜集了近一年以来与估价对象处于同一供需圈、使用功能相似、的</w:t>
      </w:r>
      <w:r>
        <w:rPr>
          <w:rFonts w:ascii="Arial" w:hAnsi="Arial" w:cs="Arial" w:hint="eastAsia"/>
          <w:color w:val="000000"/>
          <w:sz w:val="21"/>
          <w:szCs w:val="21"/>
        </w:rPr>
        <w:t>三个</w:t>
      </w:r>
      <w:r w:rsidR="00495DE1">
        <w:rPr>
          <w:rFonts w:ascii="Arial" w:hAnsi="Arial" w:cs="Arial" w:hint="eastAsia"/>
          <w:color w:val="000000"/>
          <w:sz w:val="21"/>
          <w:szCs w:val="21"/>
        </w:rPr>
        <w:t>居住用房</w:t>
      </w:r>
      <w:r>
        <w:rPr>
          <w:rFonts w:ascii="Arial" w:hAnsi="Arial" w:cs="Arial"/>
          <w:color w:val="000000"/>
          <w:sz w:val="21"/>
          <w:szCs w:val="21"/>
        </w:rPr>
        <w:t>成交实例数据，</w:t>
      </w: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明细详见下表：</w:t>
      </w:r>
    </w:p>
    <w:p w14:paraId="1A2A449D" w14:textId="77777777" w:rsidR="00CF2F7B" w:rsidRDefault="00000000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CF2F7B" w14:paraId="17C1F5FA" w14:textId="77777777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96F6E7" w14:textId="77777777" w:rsidR="00CF2F7B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8ADAC7" w14:textId="77777777" w:rsidR="00CF2F7B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位置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F7DC7B" w14:textId="77777777" w:rsidR="00CF2F7B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52DE" w14:textId="77777777" w:rsidR="00CF2F7B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F2F7B" w14:paraId="6C7907E2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063DCF" w14:textId="77777777" w:rsidR="00CF2F7B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7DD457" w14:textId="472A256C" w:rsidR="00CF2F7B" w:rsidRDefault="00AB5E2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北京密码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47D28B" w14:textId="4A24A8E9" w:rsidR="00CF2F7B" w:rsidRDefault="00AB5E2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魏善庄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D62B" w14:textId="7BAB8BF0" w:rsidR="00CF2F7B" w:rsidRDefault="00AB5E2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商住公寓</w:t>
            </w:r>
          </w:p>
        </w:tc>
      </w:tr>
      <w:tr w:rsidR="00CF2F7B" w14:paraId="11BF9C4F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306840" w14:textId="77777777" w:rsidR="00CF2F7B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1C68E5" w14:textId="5DDB2B3E" w:rsidR="00CF2F7B" w:rsidRDefault="00AB5E2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雅善园</w:t>
            </w:r>
            <w:proofErr w:type="gramEnd"/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F0E698" w14:textId="64644531" w:rsidR="00CF2F7B" w:rsidRDefault="00AB5E2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魏善庄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210C" w14:textId="09D7FC75" w:rsidR="00CF2F7B" w:rsidRDefault="00AB5E2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CF2F7B" w14:paraId="50CFDDB8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DC3918" w14:textId="77777777" w:rsidR="00CF2F7B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8748F9" w14:textId="08A3F8CD" w:rsidR="00CF2F7B" w:rsidRDefault="00AB5E2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颂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善园</w:t>
            </w:r>
            <w:proofErr w:type="gramEnd"/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077105" w14:textId="463B55F0" w:rsidR="00CF2F7B" w:rsidRDefault="00AB5E2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魏善庄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8A43" w14:textId="371E72B1" w:rsidR="00CF2F7B" w:rsidRDefault="00AB5E2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5179AA38" w14:textId="6B13FDA4" w:rsidR="00CF2F7B" w:rsidRDefault="00000000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B5E20" w:rsidRPr="00AB5E20">
        <w:rPr>
          <w:rFonts w:ascii="Arial" w:hAnsi="Arial" w:cs="Arial" w:hint="eastAsia"/>
          <w:color w:val="000000"/>
          <w:sz w:val="21"/>
          <w:szCs w:val="21"/>
        </w:rPr>
        <w:t>北京密码</w:t>
      </w:r>
    </w:p>
    <w:p w14:paraId="43840008" w14:textId="1375FB28" w:rsidR="00CF2F7B" w:rsidRDefault="00AB5E2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北京密码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大兴</w:t>
      </w:r>
      <w:r>
        <w:rPr>
          <w:rFonts w:ascii="Arial" w:hAnsi="Arial" w:cs="Arial"/>
          <w:color w:val="000000"/>
          <w:sz w:val="21"/>
          <w:szCs w:val="21"/>
        </w:rPr>
        <w:t>区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魏善庄地区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龙发大街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龙达</w:t>
      </w:r>
      <w:r>
        <w:rPr>
          <w:rFonts w:ascii="Arial" w:hAnsi="Arial" w:cs="Arial" w:hint="eastAsia"/>
          <w:color w:val="000000"/>
          <w:sz w:val="21"/>
          <w:szCs w:val="21"/>
        </w:rPr>
        <w:t>路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龙江路</w:t>
      </w:r>
      <w:r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后查路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兴</w:t>
      </w:r>
      <w:r>
        <w:rPr>
          <w:rFonts w:ascii="Arial" w:hAnsi="Arial" w:cs="Arial" w:hint="eastAsia"/>
          <w:sz w:val="21"/>
        </w:rPr>
        <w:t>14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兴</w:t>
      </w:r>
      <w:r>
        <w:rPr>
          <w:rFonts w:ascii="Arial" w:hAnsi="Arial" w:cs="Arial" w:hint="eastAsia"/>
          <w:sz w:val="21"/>
        </w:rPr>
        <w:t>17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兴</w:t>
      </w:r>
      <w:r>
        <w:rPr>
          <w:rFonts w:ascii="Arial" w:hAnsi="Arial" w:cs="Arial" w:hint="eastAsia"/>
          <w:sz w:val="21"/>
        </w:rPr>
        <w:t>18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兴</w:t>
      </w:r>
      <w:r>
        <w:rPr>
          <w:rFonts w:ascii="Arial" w:hAnsi="Arial" w:cs="Arial" w:hint="eastAsia"/>
          <w:sz w:val="21"/>
        </w:rPr>
        <w:t>40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 w:hint="eastAsia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 w:rsidR="00A0707A">
        <w:rPr>
          <w:rFonts w:ascii="Arial" w:hAnsi="Arial" w:cs="Arial" w:hint="eastAsia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栋</w:t>
      </w:r>
      <w:r w:rsidR="00A0707A">
        <w:rPr>
          <w:rFonts w:ascii="Arial" w:hAnsi="Arial" w:cs="Arial" w:hint="eastAsia"/>
          <w:color w:val="000000"/>
          <w:sz w:val="21"/>
          <w:szCs w:val="21"/>
        </w:rPr>
        <w:t>塔楼</w:t>
      </w:r>
      <w:r>
        <w:rPr>
          <w:rFonts w:ascii="Arial" w:hAnsi="Arial" w:cs="Arial"/>
          <w:color w:val="000000"/>
          <w:sz w:val="21"/>
          <w:szCs w:val="21"/>
        </w:rPr>
        <w:t>组成，建筑结构为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A0707A">
        <w:rPr>
          <w:rFonts w:ascii="Arial" w:hAnsi="Arial" w:cs="Arial" w:hint="eastAsia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0-</w:t>
      </w:r>
      <w:r w:rsidR="00A0707A">
        <w:rPr>
          <w:rFonts w:ascii="Arial" w:hAnsi="Arial" w:cs="Arial" w:hint="eastAsia"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A0707A">
        <w:rPr>
          <w:rFonts w:ascii="Arial" w:hAnsi="Arial" w:cs="Arial" w:hint="eastAsia"/>
          <w:color w:val="000000"/>
          <w:sz w:val="21"/>
          <w:szCs w:val="21"/>
        </w:rPr>
        <w:t>loft</w:t>
      </w:r>
      <w:r>
        <w:rPr>
          <w:rFonts w:ascii="Arial" w:hAnsi="Arial" w:cs="Arial"/>
          <w:color w:val="000000"/>
          <w:sz w:val="21"/>
          <w:szCs w:val="21"/>
        </w:rPr>
        <w:t>；占地面积约为</w:t>
      </w:r>
      <w:r>
        <w:rPr>
          <w:rFonts w:ascii="Arial" w:hAnsi="Arial" w:cs="Arial" w:hint="eastAsia"/>
          <w:color w:val="000000"/>
          <w:sz w:val="21"/>
          <w:szCs w:val="21"/>
        </w:rPr>
        <w:t>28</w:t>
      </w:r>
      <w:r>
        <w:rPr>
          <w:rFonts w:ascii="Arial" w:hAnsi="Arial" w:cs="Arial"/>
          <w:color w:val="000000"/>
          <w:sz w:val="21"/>
          <w:szCs w:val="21"/>
        </w:rPr>
        <w:t>000</w:t>
      </w:r>
      <w:r w:rsidRP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平方米，建筑面积约为</w:t>
      </w:r>
      <w:r>
        <w:rPr>
          <w:rFonts w:ascii="Arial" w:hAnsi="Arial" w:cs="Arial" w:hint="eastAsia"/>
          <w:color w:val="000000"/>
          <w:sz w:val="21"/>
          <w:szCs w:val="21"/>
        </w:rPr>
        <w:t>4343</w:t>
      </w:r>
      <w:r>
        <w:rPr>
          <w:rFonts w:ascii="Arial" w:hAnsi="Arial" w:cs="Arial"/>
          <w:color w:val="000000"/>
          <w:sz w:val="21"/>
          <w:szCs w:val="21"/>
        </w:rPr>
        <w:t>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 w:rsidR="00A0707A">
        <w:rPr>
          <w:rFonts w:ascii="Arial" w:hAnsi="Arial" w:cs="Arial" w:hint="eastAsia"/>
          <w:color w:val="000000"/>
          <w:sz w:val="21"/>
          <w:szCs w:val="21"/>
        </w:rPr>
        <w:t>45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3A021D01" w14:textId="62090F4C" w:rsidR="00CF2F7B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0707A">
        <w:rPr>
          <w:rFonts w:ascii="Arial" w:hAnsi="Arial" w:cs="Arial" w:hint="eastAsia"/>
          <w:color w:val="000000"/>
          <w:sz w:val="21"/>
          <w:szCs w:val="21"/>
        </w:rPr>
        <w:t>雅善园</w:t>
      </w:r>
    </w:p>
    <w:p w14:paraId="7E1F90FE" w14:textId="75AFEC68" w:rsidR="00CF2F7B" w:rsidRDefault="00A0707A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雅善园</w:t>
      </w:r>
      <w:r>
        <w:rPr>
          <w:rFonts w:ascii="Arial" w:hAnsi="Arial" w:cs="Arial"/>
          <w:color w:val="000000"/>
          <w:sz w:val="21"/>
          <w:szCs w:val="21"/>
        </w:rPr>
        <w:t>位于</w:t>
      </w:r>
      <w:proofErr w:type="gramEnd"/>
      <w:r>
        <w:rPr>
          <w:rFonts w:ascii="Arial" w:hAnsi="Arial" w:cs="Arial"/>
          <w:color w:val="000000"/>
          <w:sz w:val="21"/>
          <w:szCs w:val="21"/>
        </w:rPr>
        <w:t>北京市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大兴</w:t>
      </w:r>
      <w:r>
        <w:rPr>
          <w:rFonts w:ascii="Arial" w:hAnsi="Arial" w:cs="Arial"/>
          <w:color w:val="000000"/>
          <w:sz w:val="21"/>
          <w:szCs w:val="21"/>
        </w:rPr>
        <w:t>区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魏善庄地区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龙</w:t>
      </w:r>
      <w:r w:rsidR="00287420">
        <w:rPr>
          <w:rFonts w:ascii="Arial" w:hAnsi="Arial" w:cs="Arial" w:hint="eastAsia"/>
          <w:color w:val="000000"/>
          <w:sz w:val="21"/>
          <w:szCs w:val="21"/>
        </w:rPr>
        <w:t>康路</w:t>
      </w:r>
      <w:r>
        <w:rPr>
          <w:rFonts w:ascii="Arial" w:hAnsi="Arial" w:cs="Arial"/>
          <w:color w:val="000000"/>
          <w:sz w:val="21"/>
          <w:szCs w:val="21"/>
        </w:rPr>
        <w:t>，西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至</w:t>
      </w:r>
      <w:r w:rsidR="00287420">
        <w:rPr>
          <w:rFonts w:ascii="Arial" w:hAnsi="Arial" w:cs="Arial" w:hint="eastAsia"/>
          <w:color w:val="000000"/>
          <w:sz w:val="21"/>
          <w:szCs w:val="21"/>
        </w:rPr>
        <w:t>龙善大街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，南至</w:t>
      </w:r>
      <w:r w:rsidR="00287420">
        <w:rPr>
          <w:rFonts w:ascii="Arial" w:hAnsi="Arial" w:cs="Arial" w:hint="eastAsia"/>
          <w:color w:val="000000"/>
          <w:sz w:val="21"/>
          <w:szCs w:val="21"/>
        </w:rPr>
        <w:t>现状建设用地</w:t>
      </w:r>
      <w:r>
        <w:rPr>
          <w:rFonts w:ascii="Arial" w:hAnsi="Arial" w:cs="Arial"/>
          <w:color w:val="000000"/>
          <w:sz w:val="21"/>
          <w:szCs w:val="21"/>
        </w:rPr>
        <w:t>，北至</w:t>
      </w:r>
      <w:r w:rsidR="00287420">
        <w:rPr>
          <w:rFonts w:ascii="Arial" w:hAnsi="Arial" w:cs="Arial" w:hint="eastAsia"/>
          <w:color w:val="000000"/>
          <w:sz w:val="21"/>
          <w:szCs w:val="21"/>
        </w:rPr>
        <w:t>龙江</w:t>
      </w:r>
      <w:r>
        <w:rPr>
          <w:rFonts w:ascii="Arial" w:hAnsi="Arial" w:cs="Arial" w:hint="eastAsia"/>
          <w:color w:val="000000"/>
          <w:sz w:val="21"/>
          <w:szCs w:val="21"/>
        </w:rPr>
        <w:t>路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兴</w:t>
      </w:r>
      <w:r>
        <w:rPr>
          <w:rFonts w:ascii="Arial" w:hAnsi="Arial" w:cs="Arial" w:hint="eastAsia"/>
          <w:sz w:val="21"/>
        </w:rPr>
        <w:t>14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兴</w:t>
      </w:r>
      <w:r>
        <w:rPr>
          <w:rFonts w:ascii="Arial" w:hAnsi="Arial" w:cs="Arial" w:hint="eastAsia"/>
          <w:sz w:val="21"/>
        </w:rPr>
        <w:t>18</w:t>
      </w:r>
      <w:r>
        <w:rPr>
          <w:rFonts w:ascii="Arial" w:hAnsi="Arial" w:cs="Arial"/>
          <w:sz w:val="21"/>
        </w:rPr>
        <w:t>路、</w:t>
      </w:r>
      <w:r w:rsidR="00287420">
        <w:rPr>
          <w:rFonts w:ascii="Arial" w:hAnsi="Arial" w:cs="Arial" w:hint="eastAsia"/>
          <w:sz w:val="21"/>
        </w:rPr>
        <w:t>兴</w:t>
      </w:r>
      <w:r w:rsidR="00287420">
        <w:rPr>
          <w:rFonts w:ascii="Arial" w:hAnsi="Arial" w:cs="Arial" w:hint="eastAsia"/>
          <w:sz w:val="21"/>
        </w:rPr>
        <w:t>35</w:t>
      </w:r>
      <w:r w:rsidR="00287420"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兴</w:t>
      </w:r>
      <w:r>
        <w:rPr>
          <w:rFonts w:ascii="Arial" w:hAnsi="Arial" w:cs="Arial" w:hint="eastAsia"/>
          <w:sz w:val="21"/>
        </w:rPr>
        <w:t>40</w:t>
      </w:r>
      <w:r>
        <w:rPr>
          <w:rFonts w:ascii="Arial" w:hAnsi="Arial" w:cs="Arial"/>
          <w:sz w:val="21"/>
        </w:rPr>
        <w:t>路</w:t>
      </w:r>
      <w:r w:rsidR="00287420">
        <w:rPr>
          <w:rFonts w:ascii="Arial" w:hAnsi="Arial" w:cs="Arial"/>
          <w:sz w:val="21"/>
        </w:rPr>
        <w:t>、</w:t>
      </w:r>
      <w:r w:rsidR="00287420">
        <w:rPr>
          <w:rFonts w:ascii="Arial" w:hAnsi="Arial" w:cs="Arial" w:hint="eastAsia"/>
          <w:sz w:val="21"/>
        </w:rPr>
        <w:t>兴</w:t>
      </w:r>
      <w:r w:rsidR="00287420">
        <w:rPr>
          <w:rFonts w:ascii="Arial" w:hAnsi="Arial" w:cs="Arial" w:hint="eastAsia"/>
          <w:sz w:val="21"/>
        </w:rPr>
        <w:t>5</w:t>
      </w:r>
      <w:r w:rsidR="00287420">
        <w:rPr>
          <w:rFonts w:ascii="Arial" w:hAnsi="Arial" w:cs="Arial" w:hint="eastAsia"/>
          <w:sz w:val="21"/>
        </w:rPr>
        <w:t>0</w:t>
      </w:r>
      <w:r w:rsidR="00287420">
        <w:rPr>
          <w:rFonts w:ascii="Arial" w:hAnsi="Arial" w:cs="Arial"/>
          <w:sz w:val="21"/>
        </w:rPr>
        <w:t>路</w:t>
      </w:r>
      <w:r>
        <w:rPr>
          <w:rFonts w:ascii="Arial" w:hAnsi="Arial" w:cs="Arial"/>
          <w:sz w:val="21"/>
        </w:rPr>
        <w:t>等多条公交线路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 w:hint="eastAsia"/>
          <w:color w:val="000000"/>
          <w:sz w:val="21"/>
          <w:szCs w:val="21"/>
        </w:rPr>
        <w:t>1</w:t>
      </w:r>
      <w:r w:rsidR="00287420">
        <w:rPr>
          <w:rFonts w:ascii="Arial" w:hAnsi="Arial" w:cs="Arial" w:hint="eastAsia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年，由</w:t>
      </w:r>
      <w:proofErr w:type="gramStart"/>
      <w:r w:rsidR="00287420">
        <w:rPr>
          <w:rFonts w:ascii="Arial" w:hAnsi="Arial" w:cs="Arial" w:hint="eastAsia"/>
          <w:color w:val="000000"/>
          <w:sz w:val="21"/>
          <w:szCs w:val="21"/>
        </w:rPr>
        <w:t>10</w:t>
      </w:r>
      <w:r>
        <w:rPr>
          <w:rFonts w:ascii="Arial" w:hAnsi="Arial" w:cs="Arial"/>
          <w:color w:val="000000"/>
          <w:sz w:val="21"/>
          <w:szCs w:val="21"/>
        </w:rPr>
        <w:t>栋</w:t>
      </w:r>
      <w:r w:rsidR="00287420">
        <w:rPr>
          <w:rFonts w:ascii="Arial" w:hAnsi="Arial" w:cs="Arial" w:hint="eastAsia"/>
          <w:color w:val="000000"/>
          <w:sz w:val="21"/>
          <w:szCs w:val="21"/>
        </w:rPr>
        <w:t>板</w:t>
      </w:r>
      <w:r>
        <w:rPr>
          <w:rFonts w:ascii="Arial" w:hAnsi="Arial" w:cs="Arial" w:hint="eastAsia"/>
          <w:color w:val="000000"/>
          <w:sz w:val="21"/>
          <w:szCs w:val="21"/>
        </w:rPr>
        <w:t>楼</w:t>
      </w:r>
      <w:r>
        <w:rPr>
          <w:rFonts w:ascii="Arial" w:hAnsi="Arial" w:cs="Arial"/>
          <w:color w:val="000000"/>
          <w:sz w:val="21"/>
          <w:szCs w:val="21"/>
        </w:rPr>
        <w:t>组成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287420">
        <w:rPr>
          <w:rFonts w:ascii="Arial" w:hAnsi="Arial" w:cs="Arial" w:hint="eastAsia"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</w:rPr>
        <w:t>0-</w:t>
      </w:r>
      <w:r w:rsidR="00287420">
        <w:rPr>
          <w:rFonts w:ascii="Arial" w:hAnsi="Arial" w:cs="Arial" w:hint="eastAsia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287420">
        <w:rPr>
          <w:rFonts w:ascii="Arial" w:hAnsi="Arial" w:cs="Arial" w:hint="eastAsia"/>
          <w:color w:val="000000"/>
          <w:sz w:val="21"/>
          <w:szCs w:val="21"/>
        </w:rPr>
        <w:t>两居室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="00287420">
        <w:rPr>
          <w:rFonts w:ascii="Arial" w:hAnsi="Arial" w:cs="Arial" w:hint="eastAsia"/>
          <w:color w:val="000000"/>
          <w:sz w:val="21"/>
          <w:szCs w:val="21"/>
        </w:rPr>
        <w:t>容积率为</w:t>
      </w:r>
      <w:r w:rsidR="00287420">
        <w:rPr>
          <w:rFonts w:ascii="Arial" w:hAnsi="Arial" w:cs="Arial" w:hint="eastAsia"/>
          <w:color w:val="000000"/>
          <w:sz w:val="21"/>
          <w:szCs w:val="21"/>
        </w:rPr>
        <w:t>2.5</w:t>
      </w:r>
      <w:r w:rsidR="00287420">
        <w:rPr>
          <w:rFonts w:ascii="Arial" w:hAnsi="Arial" w:cs="Arial" w:hint="eastAsia"/>
          <w:color w:val="000000"/>
          <w:sz w:val="21"/>
          <w:szCs w:val="21"/>
        </w:rPr>
        <w:t>，绿化率为</w:t>
      </w:r>
      <w:r w:rsidR="00287420">
        <w:rPr>
          <w:rFonts w:ascii="Arial" w:hAnsi="Arial" w:cs="Arial" w:hint="eastAsia"/>
          <w:color w:val="000000"/>
          <w:sz w:val="21"/>
          <w:szCs w:val="21"/>
        </w:rPr>
        <w:t>30%</w:t>
      </w:r>
      <w:r w:rsidR="00287420">
        <w:rPr>
          <w:rFonts w:ascii="Arial" w:hAnsi="Arial" w:cs="Arial" w:hint="eastAsia"/>
          <w:color w:val="000000"/>
          <w:sz w:val="21"/>
          <w:szCs w:val="21"/>
        </w:rPr>
        <w:t>，总户数为</w:t>
      </w:r>
      <w:r w:rsidR="00287420">
        <w:rPr>
          <w:rFonts w:ascii="Arial" w:hAnsi="Arial" w:cs="Arial" w:hint="eastAsia"/>
          <w:color w:val="000000"/>
          <w:sz w:val="21"/>
          <w:szCs w:val="21"/>
        </w:rPr>
        <w:t>1386</w:t>
      </w:r>
      <w:r w:rsidR="00287420">
        <w:rPr>
          <w:rFonts w:ascii="Arial" w:hAnsi="Arial" w:cs="Arial" w:hint="eastAsia"/>
          <w:color w:val="000000"/>
          <w:sz w:val="21"/>
          <w:szCs w:val="21"/>
        </w:rPr>
        <w:t>户</w:t>
      </w:r>
      <w:r>
        <w:rPr>
          <w:rFonts w:ascii="Arial" w:hAnsi="Arial" w:cs="Arial"/>
          <w:color w:val="000000"/>
          <w:sz w:val="21"/>
          <w:szCs w:val="21"/>
        </w:rPr>
        <w:t>，建筑密度适中，环境状况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 w:rsidR="00287420"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 w:hint="eastAsia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1C0A541D" w14:textId="16E97D66" w:rsidR="00CF2F7B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287420">
        <w:rPr>
          <w:rFonts w:ascii="Arial" w:hAnsi="Arial" w:cs="Arial" w:hint="eastAsia"/>
          <w:color w:val="000000"/>
          <w:sz w:val="21"/>
          <w:szCs w:val="21"/>
        </w:rPr>
        <w:t>颂善园</w:t>
      </w:r>
    </w:p>
    <w:p w14:paraId="5349AF7B" w14:textId="6AEE68D0" w:rsidR="00CF2F7B" w:rsidRDefault="0028742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颂善园</w:t>
      </w:r>
      <w:r>
        <w:rPr>
          <w:rFonts w:ascii="Arial" w:hAnsi="Arial" w:cs="Arial"/>
          <w:color w:val="000000"/>
          <w:sz w:val="21"/>
          <w:szCs w:val="21"/>
        </w:rPr>
        <w:t>位于</w:t>
      </w:r>
      <w:proofErr w:type="gramEnd"/>
      <w:r>
        <w:rPr>
          <w:rFonts w:ascii="Arial" w:hAnsi="Arial" w:cs="Arial"/>
          <w:color w:val="000000"/>
          <w:sz w:val="21"/>
          <w:szCs w:val="21"/>
        </w:rPr>
        <w:t>北京市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大兴</w:t>
      </w:r>
      <w:r>
        <w:rPr>
          <w:rFonts w:ascii="Arial" w:hAnsi="Arial" w:cs="Arial"/>
          <w:color w:val="000000"/>
          <w:sz w:val="21"/>
          <w:szCs w:val="21"/>
        </w:rPr>
        <w:t>区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魏善庄地区</w:t>
      </w:r>
      <w:r>
        <w:rPr>
          <w:rFonts w:ascii="Arial" w:hAnsi="Arial" w:cs="Arial"/>
          <w:color w:val="000000"/>
          <w:sz w:val="21"/>
          <w:szCs w:val="21"/>
        </w:rPr>
        <w:t>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龙善大街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龙欣路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通武线</w:t>
      </w:r>
      <w:r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龙</w:t>
      </w:r>
      <w:r>
        <w:rPr>
          <w:rFonts w:ascii="Arial" w:hAnsi="Arial" w:cs="Arial" w:hint="eastAsia"/>
          <w:color w:val="000000"/>
          <w:sz w:val="21"/>
          <w:szCs w:val="21"/>
        </w:rPr>
        <w:t>海</w:t>
      </w:r>
      <w:r>
        <w:rPr>
          <w:rFonts w:ascii="Arial" w:hAnsi="Arial" w:cs="Arial" w:hint="eastAsia"/>
          <w:color w:val="000000"/>
          <w:sz w:val="21"/>
          <w:szCs w:val="21"/>
        </w:rPr>
        <w:t>路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兴</w:t>
      </w:r>
      <w:r>
        <w:rPr>
          <w:rFonts w:ascii="Arial" w:hAnsi="Arial" w:cs="Arial" w:hint="eastAsia"/>
          <w:sz w:val="21"/>
        </w:rPr>
        <w:t>14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兴</w:t>
      </w:r>
      <w:r>
        <w:rPr>
          <w:rFonts w:ascii="Arial" w:hAnsi="Arial" w:cs="Arial" w:hint="eastAsia"/>
          <w:sz w:val="21"/>
        </w:rPr>
        <w:t>18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兴</w:t>
      </w:r>
      <w:r>
        <w:rPr>
          <w:rFonts w:ascii="Arial" w:hAnsi="Arial" w:cs="Arial" w:hint="eastAsia"/>
          <w:sz w:val="21"/>
        </w:rPr>
        <w:t>35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兴</w:t>
      </w:r>
      <w:r>
        <w:rPr>
          <w:rFonts w:ascii="Arial" w:hAnsi="Arial" w:cs="Arial" w:hint="eastAsia"/>
          <w:sz w:val="21"/>
        </w:rPr>
        <w:t>40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兴</w:t>
      </w:r>
      <w:r>
        <w:rPr>
          <w:rFonts w:ascii="Arial" w:hAnsi="Arial" w:cs="Arial" w:hint="eastAsia"/>
          <w:sz w:val="21"/>
        </w:rPr>
        <w:t>50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 w:hint="eastAsia"/>
          <w:color w:val="000000"/>
          <w:sz w:val="21"/>
          <w:szCs w:val="21"/>
        </w:rPr>
        <w:t>19</w:t>
      </w:r>
      <w:r>
        <w:rPr>
          <w:rFonts w:ascii="Arial" w:hAnsi="Arial" w:cs="Arial"/>
          <w:color w:val="000000"/>
          <w:sz w:val="21"/>
          <w:szCs w:val="21"/>
        </w:rPr>
        <w:t>年，由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1</w:t>
      </w:r>
      <w:r w:rsidR="00383041">
        <w:rPr>
          <w:rFonts w:ascii="Arial" w:hAnsi="Arial" w:cs="Arial" w:hint="eastAsia"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</w:rPr>
        <w:t>栋</w:t>
      </w:r>
      <w:r>
        <w:rPr>
          <w:rFonts w:ascii="Arial" w:hAnsi="Arial" w:cs="Arial" w:hint="eastAsia"/>
          <w:color w:val="000000"/>
          <w:sz w:val="21"/>
          <w:szCs w:val="21"/>
        </w:rPr>
        <w:t>板楼</w:t>
      </w:r>
      <w:r>
        <w:rPr>
          <w:rFonts w:ascii="Arial" w:hAnsi="Arial" w:cs="Arial"/>
          <w:color w:val="000000"/>
          <w:sz w:val="21"/>
          <w:szCs w:val="21"/>
        </w:rPr>
        <w:t>组成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>
        <w:rPr>
          <w:rFonts w:ascii="Arial" w:hAnsi="Arial" w:cs="Arial" w:hint="eastAsia"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</w:rPr>
        <w:t>0-</w:t>
      </w:r>
      <w:r>
        <w:rPr>
          <w:rFonts w:ascii="Arial" w:hAnsi="Arial" w:cs="Arial" w:hint="eastAsia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>
        <w:rPr>
          <w:rFonts w:ascii="Arial" w:hAnsi="Arial" w:cs="Arial" w:hint="eastAsia"/>
          <w:color w:val="000000"/>
          <w:sz w:val="21"/>
          <w:szCs w:val="21"/>
        </w:rPr>
        <w:t>两居室</w:t>
      </w:r>
      <w:r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容积率为</w:t>
      </w:r>
      <w:r>
        <w:rPr>
          <w:rFonts w:ascii="Arial" w:hAnsi="Arial" w:cs="Arial" w:hint="eastAsia"/>
          <w:color w:val="000000"/>
          <w:sz w:val="21"/>
          <w:szCs w:val="21"/>
        </w:rPr>
        <w:t>2.5</w:t>
      </w:r>
      <w:r>
        <w:rPr>
          <w:rFonts w:ascii="Arial" w:hAnsi="Arial" w:cs="Arial" w:hint="eastAsia"/>
          <w:color w:val="000000"/>
          <w:sz w:val="21"/>
          <w:szCs w:val="21"/>
        </w:rPr>
        <w:t>，绿化率为</w:t>
      </w:r>
      <w:r>
        <w:rPr>
          <w:rFonts w:ascii="Arial" w:hAnsi="Arial" w:cs="Arial" w:hint="eastAsia"/>
          <w:color w:val="000000"/>
          <w:sz w:val="21"/>
          <w:szCs w:val="21"/>
        </w:rPr>
        <w:t>30%</w:t>
      </w:r>
      <w:r>
        <w:rPr>
          <w:rFonts w:ascii="Arial" w:hAnsi="Arial" w:cs="Arial" w:hint="eastAsia"/>
          <w:color w:val="000000"/>
          <w:sz w:val="21"/>
          <w:szCs w:val="21"/>
        </w:rPr>
        <w:t>，总户数为</w:t>
      </w:r>
      <w:r w:rsidR="00383041">
        <w:rPr>
          <w:rFonts w:ascii="Arial" w:hAnsi="Arial" w:cs="Arial" w:hint="eastAsia"/>
          <w:color w:val="000000"/>
          <w:sz w:val="21"/>
          <w:szCs w:val="21"/>
        </w:rPr>
        <w:t>2721</w:t>
      </w:r>
      <w:r>
        <w:rPr>
          <w:rFonts w:ascii="Arial" w:hAnsi="Arial" w:cs="Arial" w:hint="eastAsia"/>
          <w:color w:val="000000"/>
          <w:sz w:val="21"/>
          <w:szCs w:val="21"/>
        </w:rPr>
        <w:t>户</w:t>
      </w:r>
      <w:r>
        <w:rPr>
          <w:rFonts w:ascii="Arial" w:hAnsi="Arial" w:cs="Arial"/>
          <w:color w:val="000000"/>
          <w:sz w:val="21"/>
          <w:szCs w:val="21"/>
        </w:rPr>
        <w:t>，建筑密度适中，环境状况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4CDDDE72" w14:textId="77777777" w:rsidR="00CF2F7B" w:rsidRDefault="00CF2F7B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CF2F7B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5BDE1D72" w14:textId="77777777" w:rsidR="003617B3" w:rsidRDefault="003617B3" w:rsidP="003617B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2ECBF8D2" w14:textId="6E3B5F2C" w:rsidR="00CF2F7B" w:rsidRDefault="00383041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6BEFB6A" wp14:editId="7078AFF5">
            <wp:extent cx="5544185" cy="3201670"/>
            <wp:effectExtent l="0" t="0" r="0" b="0"/>
            <wp:docPr id="585678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78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56D20" w14:textId="77777777" w:rsidR="00CF2F7B" w:rsidRDefault="00CF2F7B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B08407C" w14:textId="77777777" w:rsidR="00CF2F7B" w:rsidRDefault="00CF2F7B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369EC969" w14:textId="77777777" w:rsidR="00CF2F7B" w:rsidRDefault="00CF2F7B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CF2F7B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C1CC7" w14:textId="77777777" w:rsidR="00FE45E5" w:rsidRDefault="00FE45E5">
      <w:pPr>
        <w:spacing w:line="240" w:lineRule="auto"/>
      </w:pPr>
      <w:r>
        <w:separator/>
      </w:r>
    </w:p>
  </w:endnote>
  <w:endnote w:type="continuationSeparator" w:id="0">
    <w:p w14:paraId="4898FF82" w14:textId="77777777" w:rsidR="00FE45E5" w:rsidRDefault="00FE4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仿宋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宋体"/>
    <w:charset w:val="86"/>
    <w:family w:val="swiss"/>
    <w:pitch w:val="default"/>
  </w:font>
  <w:font w:name="Arial Unicode MS;宋体">
    <w:altName w:val="宋体"/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altName w:val="黑体"/>
    <w:charset w:val="00"/>
    <w:family w:val="auto"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46DBB" w14:textId="77777777" w:rsidR="00FE45E5" w:rsidRDefault="00FE45E5">
      <w:pPr>
        <w:spacing w:line="240" w:lineRule="auto"/>
      </w:pPr>
      <w:r>
        <w:separator/>
      </w:r>
    </w:p>
  </w:footnote>
  <w:footnote w:type="continuationSeparator" w:id="0">
    <w:p w14:paraId="4E17868B" w14:textId="77777777" w:rsidR="00FE45E5" w:rsidRDefault="00FE45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7893C" w14:textId="5CD11371" w:rsidR="00CF2F7B" w:rsidRDefault="00000000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495DE1">
      <w:rPr>
        <w:noProof/>
      </w:rPr>
      <w:pict w14:anchorId="2283407C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1025" type="#_x0000_t202" style="position:absolute;left:0;text-align:left;margin-left:0;margin-top:0;width:464.9pt;height:240.1pt;z-index:251659264;visibility:visible;mso-wrap-style:square;mso-wrap-distance-left:9.05pt;mso-wrap-distance-top:0;mso-wrap-distance-right:9.0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" stroked="f">
          <v:fill opacity="0"/>
          <v:textbox style="mso-fit-shape-to-text:t" inset=".05pt,.05pt,.05pt,.05pt">
            <w:txbxContent>
              <w:p w14:paraId="0FD35AFF" w14:textId="77777777" w:rsidR="00CF2F7B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Adobe 黑体 Std R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咨询项目名称：</w:t>
                </w:r>
              </w:p>
              <w:p w14:paraId="3A56A04F" w14:textId="77777777" w:rsidR="00CF2F7B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北京保障房中心有限公司拟了解北京市延庆区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6016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地块周边住宅用房房地产市场租金水平预咨询</w:t>
                </w:r>
              </w:p>
              <w:p w14:paraId="2850CEF7" w14:textId="77777777" w:rsidR="00CF2F7B" w:rsidRDefault="00CF2F7B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3F20B285" w14:textId="77777777" w:rsidR="00CF2F7B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咨询委托人：</w:t>
                </w:r>
              </w:p>
              <w:p w14:paraId="646D7B85" w14:textId="77777777" w:rsidR="00CF2F7B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</w:p>
              <w:p w14:paraId="57288A09" w14:textId="77777777" w:rsidR="00CF2F7B" w:rsidRDefault="00CF2F7B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49446A9D" w14:textId="77777777" w:rsidR="00CF2F7B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房地产估价机构：</w:t>
                </w:r>
              </w:p>
              <w:p w14:paraId="60BADFBA" w14:textId="77777777" w:rsidR="00CF2F7B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北京康正宏基房地产评估有限公司</w:t>
                </w:r>
              </w:p>
              <w:p w14:paraId="7C25C27A" w14:textId="77777777" w:rsidR="00CF2F7B" w:rsidRDefault="00CF2F7B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4FA2AF57" w14:textId="77777777" w:rsidR="00CF2F7B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评估专业人员：</w:t>
                </w:r>
              </w:p>
              <w:p w14:paraId="2F2D8189" w14:textId="77777777" w:rsidR="00CF2F7B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高鹏、刘朝阳</w:t>
                </w:r>
              </w:p>
              <w:p w14:paraId="7FCF31F1" w14:textId="77777777" w:rsidR="00CF2F7B" w:rsidRDefault="00CF2F7B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4ABBEE33" w14:textId="77777777" w:rsidR="00CF2F7B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咨询报告编号：</w:t>
                </w:r>
              </w:p>
              <w:p w14:paraId="26ADF9EA" w14:textId="77777777" w:rsidR="00CF2F7B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康正预评字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2023-1-0856-P01ZLGJ6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97F2" w14:textId="77777777" w:rsidR="00CF2F7B" w:rsidRDefault="00CF2F7B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4FE4D" w14:textId="77777777" w:rsidR="00CF2F7B" w:rsidRDefault="00000000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1F102513" wp14:editId="496B0ADD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E465B" w14:textId="77777777" w:rsidR="00CF2F7B" w:rsidRDefault="00000000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2A8CACA2" wp14:editId="71C78F5A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21309275">
    <w:abstractNumId w:val="5"/>
  </w:num>
  <w:num w:numId="2" w16cid:durableId="2019192437">
    <w:abstractNumId w:val="4"/>
  </w:num>
  <w:num w:numId="3" w16cid:durableId="962998074">
    <w:abstractNumId w:val="2"/>
  </w:num>
  <w:num w:numId="4" w16cid:durableId="1033309877">
    <w:abstractNumId w:val="3"/>
  </w:num>
  <w:num w:numId="5" w16cid:durableId="435903078">
    <w:abstractNumId w:val="1"/>
  </w:num>
  <w:num w:numId="6" w16cid:durableId="101715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5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40C88"/>
    <w:rsid w:val="001A65B7"/>
    <w:rsid w:val="00287420"/>
    <w:rsid w:val="00324525"/>
    <w:rsid w:val="003617B3"/>
    <w:rsid w:val="00383041"/>
    <w:rsid w:val="004723F0"/>
    <w:rsid w:val="00495DE1"/>
    <w:rsid w:val="00547811"/>
    <w:rsid w:val="00776E51"/>
    <w:rsid w:val="00A0707A"/>
    <w:rsid w:val="00A9295E"/>
    <w:rsid w:val="00AB5E20"/>
    <w:rsid w:val="00B37772"/>
    <w:rsid w:val="00CF2F7B"/>
    <w:rsid w:val="00FE45E5"/>
    <w:rsid w:val="05D709B3"/>
    <w:rsid w:val="0B550CF8"/>
    <w:rsid w:val="13552B84"/>
    <w:rsid w:val="386C12AB"/>
    <w:rsid w:val="5268708A"/>
    <w:rsid w:val="629E6246"/>
    <w:rsid w:val="6F1B2B08"/>
    <w:rsid w:val="7CF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EBC29E"/>
  <w15:docId w15:val="{0D046019-92D3-4D55-95F0-21602D05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547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291</Words>
  <Characters>1663</Characters>
  <Application>Microsoft Office Word</Application>
  <DocSecurity>0</DocSecurity>
  <Lines>13</Lines>
  <Paragraphs>3</Paragraphs>
  <ScaleCrop>false</ScaleCrop>
  <Company>P R C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36</cp:revision>
  <cp:lastPrinted>2022-01-14T17:29:00Z</cp:lastPrinted>
  <dcterms:created xsi:type="dcterms:W3CDTF">2020-08-21T14:44:00Z</dcterms:created>
  <dcterms:modified xsi:type="dcterms:W3CDTF">2024-06-11T09:37:00Z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