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8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0111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执恢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271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E957B4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北京市房山</w:t>
      </w:r>
      <w:r w:rsidR="00DC7957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委托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评估函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0111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执恢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271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要求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位于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房山区长沟分理处住宅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2-201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的房屋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6B48D7" w:rsidRDefault="00E957B4" w:rsidP="00AB3A31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收到贵院寄来的《北京市房屋登记表》及《房屋平面图》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，上述</w:t>
      </w:r>
      <w:r w:rsidR="006B48D7">
        <w:rPr>
          <w:rFonts w:ascii="Arial" w:eastAsia="楷体_GB2312" w:hAnsi="Arial" w:cs="Times New Roman" w:hint="eastAsia"/>
          <w:kern w:val="0"/>
          <w:sz w:val="28"/>
          <w:szCs w:val="28"/>
        </w:rPr>
        <w:t>资料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未对其房屋所有权人及房屋性质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（是否为商品房）进行登记</w:t>
      </w:r>
      <w:r w:rsidR="00907344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AA2C25" w:rsidRDefault="00AB3A31" w:rsidP="00AB3A31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因被执行人张冬霞不配合查勘工作，我公司评估专业人员于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日，在申请人肖振青的见证下，对估价对象外部情况进行了实地查勘。</w:t>
      </w:r>
    </w:p>
    <w:p w:rsidR="006B48D7" w:rsidRDefault="00AA2C25" w:rsidP="00AB3A31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综上，我司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现需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协调提供</w:t>
      </w:r>
      <w:r w:rsidR="006B48D7">
        <w:rPr>
          <w:rFonts w:ascii="Arial" w:eastAsia="楷体_GB2312" w:hAnsi="Arial" w:cs="Times New Roman" w:hint="eastAsia"/>
          <w:kern w:val="0"/>
          <w:sz w:val="28"/>
          <w:szCs w:val="28"/>
        </w:rPr>
        <w:t>资料如下：</w:t>
      </w:r>
    </w:p>
    <w:p w:rsidR="006B48D7" w:rsidRDefault="006B48D7" w:rsidP="006B48D7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需</w:t>
      </w:r>
      <w:r w:rsidR="00AA2C25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协调核实房屋所有权人及房屋性质</w:t>
      </w:r>
      <w:r w:rsidR="004A3422">
        <w:rPr>
          <w:rFonts w:ascii="Arial" w:eastAsia="楷体_GB2312" w:hAnsi="Arial" w:cs="Times New Roman" w:hint="eastAsia"/>
          <w:kern w:val="0"/>
          <w:sz w:val="28"/>
          <w:szCs w:val="28"/>
        </w:rPr>
        <w:t>（是否为商品房）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，若无法提供详细资料，需</w:t>
      </w:r>
      <w:r w:rsidR="00761FDB">
        <w:rPr>
          <w:rFonts w:ascii="Arial" w:eastAsia="楷体_GB2312" w:hAnsi="Arial" w:cs="Times New Roman" w:hint="eastAsia"/>
          <w:kern w:val="0"/>
          <w:sz w:val="28"/>
          <w:szCs w:val="28"/>
        </w:rPr>
        <w:t>贵</w:t>
      </w:r>
      <w:bookmarkStart w:id="0" w:name="_GoBack"/>
      <w:bookmarkEnd w:id="0"/>
      <w:r w:rsidR="00761FDB">
        <w:rPr>
          <w:rFonts w:ascii="Arial" w:eastAsia="楷体_GB2312" w:hAnsi="Arial" w:cs="Times New Roman" w:hint="eastAsia"/>
          <w:kern w:val="0"/>
          <w:sz w:val="28"/>
          <w:szCs w:val="28"/>
        </w:rPr>
        <w:t>院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对上述内容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进行设定，并出具设定函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6B48D7" w:rsidRDefault="006B48D7" w:rsidP="006B48D7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若估价对象非商品房，则需</w:t>
      </w:r>
      <w:r w:rsidR="00761FDB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协调出具《可上市证明》。</w:t>
      </w:r>
    </w:p>
    <w:p w:rsidR="00AB3A31" w:rsidRPr="006B48D7" w:rsidRDefault="006B48D7" w:rsidP="006B48D7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需</w:t>
      </w:r>
      <w:r w:rsidR="00AA2C25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协调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出具</w:t>
      </w:r>
      <w:r w:rsidR="00AB3A31"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《室内装修设定函》。</w:t>
      </w:r>
    </w:p>
    <w:p w:rsidR="00AB3A31" w:rsidRPr="00AB3A31" w:rsidRDefault="00AB3A31" w:rsidP="006B48D7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Pr="00AB3A31" w:rsidRDefault="00440E4F" w:rsidP="00907344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1E2A3D" w:rsidRDefault="00440E4F" w:rsidP="00907344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907344" w:rsidRPr="00440E4F" w:rsidRDefault="00907344" w:rsidP="00907344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0622EA" w:rsidRPr="00907344" w:rsidRDefault="00A41316" w:rsidP="00907344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AE363F">
        <w:rPr>
          <w:rFonts w:ascii="Arial" w:eastAsia="楷体_GB2312" w:hAnsi="Arial" w:cs="Times New Roman" w:hint="eastAsia"/>
          <w:kern w:val="0"/>
          <w:sz w:val="28"/>
          <w:szCs w:val="28"/>
        </w:rPr>
        <w:t>二十九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0622EA" w:rsidRPr="00907344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DE" w:rsidRDefault="000F3ADE" w:rsidP="00FA3B45">
      <w:r>
        <w:separator/>
      </w:r>
    </w:p>
  </w:endnote>
  <w:endnote w:type="continuationSeparator" w:id="0">
    <w:p w:rsidR="000F3ADE" w:rsidRDefault="000F3ADE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DE" w:rsidRDefault="000F3ADE" w:rsidP="00FA3B45">
      <w:r>
        <w:separator/>
      </w:r>
    </w:p>
  </w:footnote>
  <w:footnote w:type="continuationSeparator" w:id="0">
    <w:p w:rsidR="000F3ADE" w:rsidRDefault="000F3ADE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14323F2"/>
    <w:multiLevelType w:val="hybridMultilevel"/>
    <w:tmpl w:val="C562DBF4"/>
    <w:lvl w:ilvl="0" w:tplc="AED0EDF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3AD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3422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2C91"/>
    <w:rsid w:val="00635D8E"/>
    <w:rsid w:val="00637651"/>
    <w:rsid w:val="006378B3"/>
    <w:rsid w:val="006403A1"/>
    <w:rsid w:val="00640502"/>
    <w:rsid w:val="00650721"/>
    <w:rsid w:val="006553F6"/>
    <w:rsid w:val="0065736F"/>
    <w:rsid w:val="00663330"/>
    <w:rsid w:val="006635B6"/>
    <w:rsid w:val="00670C15"/>
    <w:rsid w:val="006A235B"/>
    <w:rsid w:val="006B02D4"/>
    <w:rsid w:val="006B1FC3"/>
    <w:rsid w:val="006B45F3"/>
    <w:rsid w:val="006B48D7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1FDB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670B8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8F022F"/>
    <w:rsid w:val="00907344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E7834"/>
    <w:rsid w:val="00A01912"/>
    <w:rsid w:val="00A14671"/>
    <w:rsid w:val="00A41316"/>
    <w:rsid w:val="00A44D9E"/>
    <w:rsid w:val="00A470BC"/>
    <w:rsid w:val="00A57C5F"/>
    <w:rsid w:val="00A6175B"/>
    <w:rsid w:val="00A67181"/>
    <w:rsid w:val="00A85CCD"/>
    <w:rsid w:val="00A934AF"/>
    <w:rsid w:val="00AA2C25"/>
    <w:rsid w:val="00AA4C55"/>
    <w:rsid w:val="00AA5F0B"/>
    <w:rsid w:val="00AB04FA"/>
    <w:rsid w:val="00AB308B"/>
    <w:rsid w:val="00AB392E"/>
    <w:rsid w:val="00AB3A31"/>
    <w:rsid w:val="00AB599C"/>
    <w:rsid w:val="00AB74EF"/>
    <w:rsid w:val="00AC1F61"/>
    <w:rsid w:val="00AC4A0C"/>
    <w:rsid w:val="00AD020E"/>
    <w:rsid w:val="00AD7926"/>
    <w:rsid w:val="00AE363F"/>
    <w:rsid w:val="00B01BC3"/>
    <w:rsid w:val="00B05D29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A6D3C"/>
    <w:rsid w:val="00CB25F3"/>
    <w:rsid w:val="00CC74DA"/>
    <w:rsid w:val="00CE0F35"/>
    <w:rsid w:val="00CE2B0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957B4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00DA-FDF8-4553-891E-B0034D3C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13</cp:revision>
  <cp:lastPrinted>2019-08-05T08:49:00Z</cp:lastPrinted>
  <dcterms:created xsi:type="dcterms:W3CDTF">2019-11-13T02:34:00Z</dcterms:created>
  <dcterms:modified xsi:type="dcterms:W3CDTF">2019-11-29T03:21:00Z</dcterms:modified>
</cp:coreProperties>
</file>