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D02" w:rsidRDefault="007F7D02" w:rsidP="007F7D02">
      <w:pPr>
        <w:pStyle w:val="2"/>
        <w:spacing w:before="0" w:after="0" w:line="360" w:lineRule="auto"/>
        <w:rPr>
          <w:rFonts w:ascii="仿宋" w:eastAsia="仿宋" w:hAnsi="仿宋" w:hint="eastAsia"/>
          <w:sz w:val="28"/>
          <w:szCs w:val="28"/>
        </w:rPr>
      </w:pPr>
      <w:bookmarkStart w:id="0" w:name="_Toc219735730"/>
      <w:r w:rsidRPr="00F91877">
        <w:rPr>
          <w:rFonts w:ascii="仿宋" w:eastAsia="仿宋" w:hAnsi="仿宋" w:hint="eastAsia"/>
          <w:sz w:val="28"/>
          <w:szCs w:val="28"/>
        </w:rPr>
        <w:t>附件一、物业服务费用测算技术报告</w:t>
      </w:r>
      <w:bookmarkEnd w:id="0"/>
    </w:p>
    <w:p w:rsidR="007F7D02" w:rsidRDefault="007F7D02" w:rsidP="007F7D02">
      <w:pPr>
        <w:jc w:val="center"/>
        <w:rPr>
          <w:rFonts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北京经济技术开发区亦庄新城</w:t>
      </w:r>
      <w:proofErr w:type="gramStart"/>
      <w:r>
        <w:rPr>
          <w:rFonts w:ascii="宋体" w:hAnsi="宋体" w:hint="eastAsia"/>
          <w:b/>
          <w:sz w:val="28"/>
          <w:szCs w:val="28"/>
        </w:rPr>
        <w:t>瀛海镇</w:t>
      </w:r>
      <w:proofErr w:type="gramEnd"/>
      <w:r>
        <w:rPr>
          <w:rFonts w:ascii="宋体" w:hAnsi="宋体" w:hint="eastAsia"/>
          <w:b/>
          <w:sz w:val="28"/>
          <w:szCs w:val="28"/>
        </w:rPr>
        <w:t>YZ00-0803-0015地块（经开区国际人才社区3号地块）项目</w:t>
      </w:r>
      <w:proofErr w:type="gramStart"/>
      <w:r w:rsidRPr="00526667">
        <w:rPr>
          <w:rFonts w:hint="eastAsia"/>
          <w:b/>
          <w:sz w:val="28"/>
          <w:szCs w:val="28"/>
        </w:rPr>
        <w:t>物业费</w:t>
      </w:r>
      <w:proofErr w:type="gramEnd"/>
      <w:r w:rsidRPr="00526667">
        <w:rPr>
          <w:rFonts w:hint="eastAsia"/>
          <w:b/>
          <w:sz w:val="28"/>
          <w:szCs w:val="28"/>
        </w:rPr>
        <w:t>评估测算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3"/>
        <w:gridCol w:w="1536"/>
        <w:gridCol w:w="2429"/>
        <w:gridCol w:w="1918"/>
        <w:gridCol w:w="1656"/>
      </w:tblGrid>
      <w:tr w:rsidR="007F7D02" w:rsidRPr="000B1FBA" w:rsidTr="007F7D02">
        <w:trPr>
          <w:trHeight w:val="454"/>
          <w:jc w:val="center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2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服务内容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全年费用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24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（元/年）</w:t>
            </w:r>
          </w:p>
        </w:tc>
        <w:tc>
          <w:tcPr>
            <w:tcW w:w="9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员工工资明细表（含各类保险）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1,396,140.44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详见附表1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物业公用部位、共用设施设备的日常运行、维护费用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1,567,784.94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详见附表2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物业管理区域清洁卫生费用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1,098,589.95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详见附表3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物业管理区域绿化养护费用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151,392.82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详见附表4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物业管理区域秩序维护费用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2,206,908.05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详见附表5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2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物业办公费用及管理支出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392,240.00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详见附表6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2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物业服务企业固定资产折旧费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50,000.00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详见附表7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2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物业公用部位、公用设施设备及公众责任保险费用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53,409.18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详见附表8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2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小计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/>
                <w:b/>
                <w:bCs/>
                <w:kern w:val="0"/>
                <w:sz w:val="24"/>
              </w:rPr>
              <w:t>6,916,465.38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2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C112AC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预计利润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/>
                <w:b/>
                <w:bCs/>
                <w:kern w:val="0"/>
                <w:sz w:val="24"/>
              </w:rPr>
              <w:t>414,987.92</w:t>
            </w:r>
          </w:p>
        </w:tc>
        <w:tc>
          <w:tcPr>
            <w:tcW w:w="914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>详见附表</w:t>
            </w:r>
            <w:r>
              <w:rPr>
                <w:rFonts w:ascii="宋体" w:hAnsi="宋体" w:cs="宋体"/>
                <w:kern w:val="0"/>
                <w:sz w:val="24"/>
              </w:rPr>
              <w:t>9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F7D02" w:rsidRPr="00C112AC" w:rsidRDefault="007F7D02" w:rsidP="00106B5A">
            <w:pPr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法定税金成本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/>
                <w:b/>
                <w:bCs/>
                <w:kern w:val="0"/>
                <w:sz w:val="24"/>
              </w:rPr>
              <w:t>492,673.66</w:t>
            </w:r>
          </w:p>
        </w:tc>
        <w:tc>
          <w:tcPr>
            <w:tcW w:w="9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2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物业管理服务年费用合计（元）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8,972,526.96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2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proofErr w:type="gramStart"/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物业费计费</w:t>
            </w:r>
            <w:proofErr w:type="gramEnd"/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总建筑面积（㎡）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98,621.50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2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02" w:rsidRPr="00856FBF" w:rsidRDefault="007F7D02" w:rsidP="00106B5A">
            <w:pPr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地下停车管理费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02" w:rsidRPr="00856FBF" w:rsidRDefault="007F7D02" w:rsidP="00106B5A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,</w:t>
            </w:r>
            <w:r w:rsidRPr="00856FBF">
              <w:rPr>
                <w:rFonts w:ascii="宋体" w:hAnsi="宋体" w:cs="宋体"/>
                <w:b/>
                <w:bCs/>
                <w:kern w:val="0"/>
                <w:sz w:val="24"/>
              </w:rPr>
              <w:t>148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,</w:t>
            </w:r>
            <w:r w:rsidRPr="00856FBF">
              <w:rPr>
                <w:rFonts w:ascii="宋体" w:hAnsi="宋体" w:cs="宋体"/>
                <w:b/>
                <w:bCs/>
                <w:kern w:val="0"/>
                <w:sz w:val="24"/>
              </w:rPr>
              <w:t>400.00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7D02" w:rsidRPr="00CB5C84" w:rsidRDefault="007F7D02" w:rsidP="00106B5A">
            <w:pPr>
              <w:widowControl/>
              <w:jc w:val="center"/>
              <w:rPr>
                <w:rFonts w:hint="eastAsia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详见附表1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</w:tr>
      <w:tr w:rsidR="007F7D02" w:rsidRPr="000B1FBA" w:rsidTr="00106B5A">
        <w:trPr>
          <w:trHeight w:val="45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物业管理服务费用折合月</w:t>
            </w:r>
            <w:proofErr w:type="gramStart"/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平米标准</w:t>
            </w:r>
            <w:proofErr w:type="gramEnd"/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14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物业类型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年</w:t>
            </w:r>
            <w:proofErr w:type="gramStart"/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物业费</w:t>
            </w:r>
            <w:proofErr w:type="gramEnd"/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收费面积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单价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14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F7D02" w:rsidRPr="000B1FBA" w:rsidRDefault="007F7D02" w:rsidP="00106B5A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元/年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㎡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0B1FB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元/㎡·月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1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7D02" w:rsidRPr="00525A3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bookmarkStart w:id="1" w:name="_Hlk206517763"/>
            <w:r w:rsidRPr="00525A3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住宅</w:t>
            </w:r>
          </w:p>
        </w:tc>
        <w:tc>
          <w:tcPr>
            <w:tcW w:w="1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7406275.90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66940.31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9.22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1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7D02" w:rsidRPr="000B1FBA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商业</w:t>
            </w:r>
          </w:p>
        </w:tc>
        <w:tc>
          <w:tcPr>
            <w:tcW w:w="1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417851.06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2662.15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/>
                <w:kern w:val="0"/>
                <w:sz w:val="24"/>
              </w:rPr>
              <w:t>13.08</w:t>
            </w:r>
          </w:p>
        </w:tc>
      </w:tr>
      <w:tr w:rsidR="007F7D02" w:rsidRPr="000B1FBA" w:rsidTr="007F7D02">
        <w:trPr>
          <w:trHeight w:val="454"/>
          <w:jc w:val="center"/>
        </w:trPr>
        <w:tc>
          <w:tcPr>
            <w:tcW w:w="1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7D02" w:rsidRPr="00525A3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525A3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车库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1148400.00</w:t>
            </w:r>
          </w:p>
        </w:tc>
        <w:tc>
          <w:tcPr>
            <w:tcW w:w="1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638（辆）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7D02" w:rsidRPr="00856FBF" w:rsidRDefault="007F7D02" w:rsidP="00106B5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150.00</w:t>
            </w:r>
            <w:r>
              <w:rPr>
                <w:rFonts w:ascii="宋体" w:hAnsi="宋体" w:cs="宋体" w:hint="eastAsia"/>
                <w:kern w:val="0"/>
                <w:sz w:val="24"/>
              </w:rPr>
              <w:t>（辆）</w:t>
            </w:r>
          </w:p>
        </w:tc>
      </w:tr>
      <w:bookmarkEnd w:id="1"/>
    </w:tbl>
    <w:p w:rsidR="007F7D02" w:rsidRPr="00385D7B" w:rsidRDefault="007F7D02" w:rsidP="007F7D02">
      <w:pPr>
        <w:rPr>
          <w:rFonts w:ascii="宋体" w:hAnsi="宋体" w:hint="eastAsia"/>
          <w:b/>
          <w:sz w:val="28"/>
          <w:szCs w:val="28"/>
        </w:rPr>
      </w:pPr>
    </w:p>
    <w:p w:rsidR="007F7D02" w:rsidRDefault="007F7D02" w:rsidP="007F7D02">
      <w:pPr>
        <w:widowControl/>
        <w:jc w:val="left"/>
        <w:rPr>
          <w:rFonts w:ascii="宋体" w:hAnsi="宋体" w:cs="宋体"/>
          <w:b/>
          <w:bCs/>
          <w:color w:val="000000"/>
          <w:kern w:val="0"/>
          <w:sz w:val="24"/>
        </w:rPr>
        <w:sectPr w:rsidR="007F7D02" w:rsidSect="00526667">
          <w:headerReference w:type="default" r:id="rId6"/>
          <w:pgSz w:w="11906" w:h="16838"/>
          <w:pgMar w:top="1440" w:right="1797" w:bottom="1440" w:left="1797" w:header="851" w:footer="992" w:gutter="0"/>
          <w:cols w:space="425"/>
          <w:docGrid w:type="linesAndChars" w:linePitch="312"/>
        </w:sectPr>
      </w:pPr>
    </w:p>
    <w:p w:rsidR="007F7D02" w:rsidRDefault="007F7D02" w:rsidP="007F7D02">
      <w:pP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</w:pP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</w:t>
      </w:r>
      <w:bookmarkStart w:id="2" w:name="_GoBack"/>
      <w:bookmarkEnd w:id="2"/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表1、员工工资明细表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722"/>
        <w:gridCol w:w="1253"/>
        <w:gridCol w:w="1253"/>
        <w:gridCol w:w="1721"/>
        <w:gridCol w:w="2346"/>
        <w:gridCol w:w="1908"/>
        <w:gridCol w:w="1253"/>
        <w:gridCol w:w="1978"/>
      </w:tblGrid>
      <w:tr w:rsidR="007F7D02" w:rsidRPr="00856FBF" w:rsidTr="00106B5A">
        <w:trPr>
          <w:trHeight w:val="72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岗位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17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841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44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707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项目经理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10,000.00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10,000.00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120,000.00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32,160.00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14,400.00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166,560.00 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文员兼库管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4,000.00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48,000.00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5,760.00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77,050.82 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工程经理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6000.00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72,000.00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8,640.00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6,827.59 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110,758.41 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电梯安全员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5000.00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60,000.00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5,689.66 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96,180.48 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秩序经理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6000.00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72,000.00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8,640.00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6,827.59 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110,758.41 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品牌策划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6000.00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72,000.00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8,640.00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6,827.59 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110,758.41 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出纳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4000.00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48,000.00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5,760.00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77,050.82 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管家主管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5000.00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60,000.00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23,290.82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7,200.00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5,689.66 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96,180.48 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管家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4,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7</w:t>
            </w: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00.00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right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28200.00 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338,400.00 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139,744.94 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40,608.00 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32,089.66 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550,842.60 </w:t>
            </w:r>
          </w:p>
        </w:tc>
      </w:tr>
      <w:tr w:rsidR="007F7D02" w:rsidRPr="00856FBF" w:rsidTr="00106B5A">
        <w:trPr>
          <w:trHeight w:val="630"/>
        </w:trPr>
        <w:tc>
          <w:tcPr>
            <w:tcW w:w="543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总计　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1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41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84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49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1,396,140.44 </w:t>
            </w:r>
          </w:p>
        </w:tc>
      </w:tr>
      <w:tr w:rsidR="007F7D02" w:rsidRPr="00856FBF" w:rsidTr="00106B5A">
        <w:trPr>
          <w:trHeight w:val="416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社会保险：27.1%；住房公积金12%。</w:t>
            </w:r>
          </w:p>
        </w:tc>
      </w:tr>
    </w:tbl>
    <w:p w:rsidR="007F7D02" w:rsidRPr="00B73CB3" w:rsidRDefault="007F7D02" w:rsidP="007F7D02">
      <w:pPr>
        <w:widowControl/>
        <w:jc w:val="left"/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br w:type="page"/>
      </w: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 物业公用部位、共用设施设备的日常运行、维护费用</w:t>
      </w:r>
    </w:p>
    <w:p w:rsidR="007F7D02" w:rsidRDefault="007F7D02" w:rsidP="007F7D02">
      <w:pP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</w:pP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附表2.1、工程人员工资明细表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9"/>
        <w:gridCol w:w="603"/>
        <w:gridCol w:w="1370"/>
        <w:gridCol w:w="1423"/>
        <w:gridCol w:w="1771"/>
        <w:gridCol w:w="1699"/>
        <w:gridCol w:w="1314"/>
        <w:gridCol w:w="1699"/>
        <w:gridCol w:w="1730"/>
      </w:tblGrid>
      <w:tr w:rsidR="007F7D02" w:rsidRPr="00856FBF" w:rsidTr="00106B5A">
        <w:trPr>
          <w:trHeight w:val="795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岗位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7F7D02" w:rsidRPr="00856FBF" w:rsidTr="00106B5A">
        <w:trPr>
          <w:trHeight w:val="540"/>
        </w:trPr>
        <w:tc>
          <w:tcPr>
            <w:tcW w:w="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运行维修工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4,500.00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22,500.00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270,000.00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116454.12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32400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25603.45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444,457.57</w:t>
            </w:r>
          </w:p>
        </w:tc>
      </w:tr>
      <w:tr w:rsidR="007F7D02" w:rsidRPr="00856FBF" w:rsidTr="00106B5A">
        <w:trPr>
          <w:trHeight w:val="525"/>
        </w:trPr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  计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444,457.57</w:t>
            </w:r>
          </w:p>
        </w:tc>
      </w:tr>
      <w:tr w:rsidR="007F7D02" w:rsidRPr="00856FBF" w:rsidTr="00106B5A">
        <w:trPr>
          <w:trHeight w:val="67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 社会保险：27.1%；住房公积金12%。 </w:t>
            </w:r>
          </w:p>
        </w:tc>
      </w:tr>
    </w:tbl>
    <w:p w:rsidR="007F7D02" w:rsidRPr="00856FBF" w:rsidRDefault="007F7D02" w:rsidP="007F7D02">
      <w:pPr>
        <w:rPr>
          <w:sz w:val="28"/>
          <w:szCs w:val="28"/>
        </w:rPr>
      </w:pPr>
    </w:p>
    <w:p w:rsidR="007F7D02" w:rsidRPr="00B73CB3" w:rsidRDefault="007F7D02" w:rsidP="007F7D02">
      <w:pPr>
        <w:rPr>
          <w:sz w:val="28"/>
          <w:szCs w:val="28"/>
        </w:rPr>
      </w:pPr>
    </w:p>
    <w:p w:rsidR="007F7D02" w:rsidRPr="00154440" w:rsidRDefault="007F7D02" w:rsidP="007F7D02"/>
    <w:p w:rsidR="007F7D02" w:rsidRDefault="007F7D02" w:rsidP="007F7D02"/>
    <w:p w:rsidR="007F7D02" w:rsidRPr="00B73CB3" w:rsidRDefault="007F7D02" w:rsidP="007F7D02">
      <w:pPr>
        <w:widowControl/>
        <w:jc w:val="left"/>
        <w:rPr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br w:type="page"/>
      </w: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附表2.1、</w:t>
      </w:r>
      <w:r w:rsidRPr="00B73CB3">
        <w:rPr>
          <w:rFonts w:ascii="宋体" w:hAnsi="宋体" w:cs="宋体" w:hint="eastAsia"/>
          <w:b/>
          <w:bCs/>
          <w:kern w:val="0"/>
          <w:sz w:val="28"/>
          <w:szCs w:val="28"/>
        </w:rPr>
        <w:t>物业共用部位、共用设施设备维修费用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93"/>
        <w:gridCol w:w="382"/>
        <w:gridCol w:w="2075"/>
        <w:gridCol w:w="734"/>
        <w:gridCol w:w="795"/>
        <w:gridCol w:w="547"/>
        <w:gridCol w:w="248"/>
        <w:gridCol w:w="1071"/>
        <w:gridCol w:w="257"/>
        <w:gridCol w:w="795"/>
        <w:gridCol w:w="795"/>
        <w:gridCol w:w="848"/>
        <w:gridCol w:w="611"/>
        <w:gridCol w:w="1593"/>
        <w:gridCol w:w="1604"/>
      </w:tblGrid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分项</w:t>
            </w:r>
          </w:p>
        </w:tc>
        <w:tc>
          <w:tcPr>
            <w:tcW w:w="218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3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856FBF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143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每月费用</w:t>
            </w:r>
          </w:p>
        </w:tc>
        <w:tc>
          <w:tcPr>
            <w:tcW w:w="13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4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台数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元/台.月</w:t>
            </w:r>
          </w:p>
        </w:tc>
        <w:tc>
          <w:tcPr>
            <w:tcW w:w="136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给排水系统 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给水泵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856FBF">
              <w:rPr>
                <w:kern w:val="0"/>
                <w:szCs w:val="21"/>
              </w:rPr>
              <w:t>7200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中水泵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856FBF">
              <w:rPr>
                <w:kern w:val="0"/>
                <w:szCs w:val="21"/>
              </w:rPr>
              <w:t>4800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污水泵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Cs w:val="21"/>
              </w:rPr>
            </w:pPr>
            <w:r w:rsidRPr="00856FBF">
              <w:rPr>
                <w:kern w:val="0"/>
                <w:szCs w:val="21"/>
              </w:rPr>
              <w:t>4200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电梯维保费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32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6,000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192,000.00 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电梯年检费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32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700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22,400.00 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弱电系统及设备维护费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安防维护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0.1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69,602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83,522.95 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消防系统维护费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0.15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69,602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125,284.43 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灭火器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500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20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10,000.00 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供电系统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供电维护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800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9,600.00 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照明维护费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470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5,640.00 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空调系统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电梯机房分体空调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20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2,880.00 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856FBF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中控室空调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20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900.00 </w:t>
            </w:r>
          </w:p>
        </w:tc>
      </w:tr>
      <w:tr w:rsidR="007F7D02" w:rsidRPr="00856FBF" w:rsidTr="00106B5A">
        <w:trPr>
          <w:trHeight w:val="20"/>
        </w:trPr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土建系统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土建维修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0.10 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right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69602.46 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83,522.95 </w:t>
            </w:r>
          </w:p>
        </w:tc>
      </w:tr>
      <w:tr w:rsidR="007F7D02" w:rsidRPr="00856FBF" w:rsidTr="00106B5A">
        <w:trPr>
          <w:trHeight w:val="20"/>
        </w:trPr>
        <w:tc>
          <w:tcPr>
            <w:tcW w:w="14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配合商家家私家电维修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500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6,000.00 </w:t>
            </w:r>
          </w:p>
        </w:tc>
      </w:tr>
      <w:tr w:rsidR="007F7D02" w:rsidRPr="00856FBF" w:rsidTr="00106B5A">
        <w:trPr>
          <w:trHeight w:val="20"/>
        </w:trPr>
        <w:tc>
          <w:tcPr>
            <w:tcW w:w="14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室内小型水电维修及零配件更换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 xml:space="preserve">1000.00 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12,000.00 </w:t>
            </w:r>
          </w:p>
        </w:tc>
      </w:tr>
      <w:tr w:rsidR="007F7D02" w:rsidRPr="00856FBF" w:rsidTr="00106B5A">
        <w:trPr>
          <w:trHeight w:val="20"/>
        </w:trPr>
        <w:tc>
          <w:tcPr>
            <w:tcW w:w="14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项目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元/</w:t>
            </w:r>
            <w:proofErr w:type="gramStart"/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个</w:t>
            </w:r>
            <w:proofErr w:type="gramEnd"/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/次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个数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次数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hint="eastAsia"/>
                <w:kern w:val="0"/>
                <w:sz w:val="22"/>
                <w:szCs w:val="22"/>
              </w:rPr>
            </w:pPr>
            <w:r w:rsidRPr="00856FBF">
              <w:rPr>
                <w:kern w:val="0"/>
                <w:sz w:val="22"/>
                <w:szCs w:val="22"/>
              </w:rPr>
              <w:t xml:space="preserve">　</w:t>
            </w:r>
          </w:p>
        </w:tc>
      </w:tr>
      <w:tr w:rsidR="007F7D02" w:rsidRPr="00856FBF" w:rsidTr="00106B5A">
        <w:trPr>
          <w:trHeight w:val="20"/>
        </w:trPr>
        <w:tc>
          <w:tcPr>
            <w:tcW w:w="14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管道井及化粪池清淘费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3500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14,000.00 </w:t>
            </w:r>
          </w:p>
        </w:tc>
      </w:tr>
      <w:tr w:rsidR="007F7D02" w:rsidRPr="00856FBF" w:rsidTr="00106B5A">
        <w:trPr>
          <w:trHeight w:val="20"/>
        </w:trPr>
        <w:tc>
          <w:tcPr>
            <w:tcW w:w="14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避雷检测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70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80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5,600.00 </w:t>
            </w:r>
          </w:p>
        </w:tc>
      </w:tr>
      <w:tr w:rsidR="007F7D02" w:rsidRPr="00856FBF" w:rsidTr="00106B5A">
        <w:trPr>
          <w:trHeight w:val="20"/>
        </w:trPr>
        <w:tc>
          <w:tcPr>
            <w:tcW w:w="14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水质化验</w:t>
            </w:r>
          </w:p>
        </w:tc>
        <w:tc>
          <w:tcPr>
            <w:tcW w:w="74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1690</w:t>
            </w:r>
          </w:p>
        </w:tc>
        <w:tc>
          <w:tcPr>
            <w:tcW w:w="4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96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5,070.00 </w:t>
            </w:r>
          </w:p>
        </w:tc>
      </w:tr>
      <w:tr w:rsidR="007F7D02" w:rsidRPr="00856FBF" w:rsidTr="00106B5A">
        <w:trPr>
          <w:trHeight w:val="20"/>
        </w:trPr>
        <w:tc>
          <w:tcPr>
            <w:tcW w:w="363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856FB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合计</w:t>
            </w:r>
          </w:p>
        </w:tc>
        <w:tc>
          <w:tcPr>
            <w:tcW w:w="13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 xml:space="preserve">594,620.33 </w:t>
            </w:r>
          </w:p>
        </w:tc>
      </w:tr>
      <w:tr w:rsidR="007F7D02" w:rsidRPr="00405C63" w:rsidTr="00106B5A">
        <w:trPr>
          <w:trHeight w:val="20"/>
        </w:trPr>
        <w:tc>
          <w:tcPr>
            <w:tcW w:w="171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项目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数量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功率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合计功率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运行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运行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电费标准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全年用电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年费用</w:t>
            </w:r>
          </w:p>
        </w:tc>
      </w:tr>
      <w:tr w:rsidR="007F7D02" w:rsidRPr="00405C63" w:rsidTr="00106B5A">
        <w:trPr>
          <w:trHeight w:val="20"/>
        </w:trPr>
        <w:tc>
          <w:tcPr>
            <w:tcW w:w="1715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(kw)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(kw)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时间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系数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（元/度）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（度）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（元/年）</w:t>
            </w:r>
          </w:p>
        </w:tc>
      </w:tr>
      <w:tr w:rsidR="007F7D02" w:rsidRPr="00405C63" w:rsidTr="00106B5A">
        <w:trPr>
          <w:trHeight w:val="20"/>
        </w:trPr>
        <w:tc>
          <w:tcPr>
            <w:tcW w:w="17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公区照明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40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0.42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61,320.00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31,255.66 </w:t>
            </w:r>
          </w:p>
        </w:tc>
      </w:tr>
      <w:tr w:rsidR="007F7D02" w:rsidRPr="00405C63" w:rsidTr="00106B5A">
        <w:trPr>
          <w:trHeight w:val="20"/>
        </w:trPr>
        <w:tc>
          <w:tcPr>
            <w:tcW w:w="17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电梯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32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9.8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313.6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0.2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549,427.20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280,372.70 </w:t>
            </w:r>
          </w:p>
        </w:tc>
      </w:tr>
      <w:tr w:rsidR="007F7D02" w:rsidRPr="00405C63" w:rsidTr="00106B5A">
        <w:trPr>
          <w:trHeight w:val="20"/>
        </w:trPr>
        <w:tc>
          <w:tcPr>
            <w:tcW w:w="17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分摊空调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1.5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31.5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189,000.00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96,446.70 </w:t>
            </w:r>
          </w:p>
        </w:tc>
      </w:tr>
      <w:tr w:rsidR="007F7D02" w:rsidRPr="00405C63" w:rsidTr="00106B5A">
        <w:trPr>
          <w:trHeight w:val="20"/>
        </w:trPr>
        <w:tc>
          <w:tcPr>
            <w:tcW w:w="17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通风设备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30</w:t>
            </w:r>
          </w:p>
        </w:tc>
        <w:tc>
          <w:tcPr>
            <w:tcW w:w="2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5.5</w:t>
            </w:r>
          </w:p>
        </w:tc>
        <w:tc>
          <w:tcPr>
            <w:tcW w:w="4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165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0.5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16,500.00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8,419.95 </w:t>
            </w:r>
          </w:p>
        </w:tc>
      </w:tr>
      <w:tr w:rsidR="007F7D02" w:rsidRPr="00405C63" w:rsidTr="00106B5A">
        <w:trPr>
          <w:trHeight w:val="624"/>
        </w:trPr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智能化用电</w:t>
            </w:r>
          </w:p>
        </w:tc>
        <w:tc>
          <w:tcPr>
            <w:tcW w:w="114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消防报警、安防监控中心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28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47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2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523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>0.5103</w:t>
            </w:r>
          </w:p>
        </w:tc>
        <w:tc>
          <w:tcPr>
            <w:tcW w:w="5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87,600.00 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44,702.28 </w:t>
            </w:r>
          </w:p>
        </w:tc>
      </w:tr>
      <w:tr w:rsidR="007F7D02" w:rsidRPr="00405C63" w:rsidTr="00106B5A">
        <w:trPr>
          <w:trHeight w:val="624"/>
        </w:trPr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14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47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2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23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7F7D02" w:rsidRPr="00405C63" w:rsidTr="00106B5A">
        <w:trPr>
          <w:trHeight w:val="20"/>
        </w:trPr>
        <w:tc>
          <w:tcPr>
            <w:tcW w:w="442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856FBF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合计</w:t>
            </w:r>
            <w:r w:rsidRPr="00405C63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461,197.29</w:t>
            </w:r>
          </w:p>
        </w:tc>
      </w:tr>
    </w:tbl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 w:hint="eastAsia"/>
          <w:b/>
          <w:bCs/>
          <w:color w:val="000000"/>
          <w:kern w:val="0"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24"/>
        <w:gridCol w:w="1141"/>
        <w:gridCol w:w="848"/>
        <w:gridCol w:w="859"/>
        <w:gridCol w:w="1451"/>
        <w:gridCol w:w="1227"/>
        <w:gridCol w:w="1230"/>
        <w:gridCol w:w="1579"/>
        <w:gridCol w:w="2017"/>
        <w:gridCol w:w="1872"/>
      </w:tblGrid>
      <w:tr w:rsidR="007F7D02" w:rsidRPr="00405C63" w:rsidTr="00106B5A">
        <w:trPr>
          <w:trHeight w:val="375"/>
        </w:trPr>
        <w:tc>
          <w:tcPr>
            <w:tcW w:w="102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lastRenderedPageBreak/>
              <w:br w:type="page"/>
            </w:r>
            <w:r w:rsidRPr="00405C63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功率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合计功率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运行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运行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电费标准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全年用电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年费用</w:t>
            </w:r>
          </w:p>
        </w:tc>
      </w:tr>
      <w:tr w:rsidR="007F7D02" w:rsidRPr="00405C63" w:rsidTr="00106B5A">
        <w:trPr>
          <w:trHeight w:val="624"/>
        </w:trPr>
        <w:tc>
          <w:tcPr>
            <w:tcW w:w="102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(kw)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(kw)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时间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系数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（元/度）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（度）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（元/年）</w:t>
            </w:r>
          </w:p>
        </w:tc>
      </w:tr>
      <w:tr w:rsidR="007F7D02" w:rsidRPr="00405C63" w:rsidTr="00106B5A">
        <w:trPr>
          <w:trHeight w:val="720"/>
        </w:trPr>
        <w:tc>
          <w:tcPr>
            <w:tcW w:w="6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给排水系统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给水泵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5.5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0.3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0.5103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86,724.00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44,255.26 </w:t>
            </w:r>
          </w:p>
        </w:tc>
      </w:tr>
      <w:tr w:rsidR="007F7D02" w:rsidRPr="00405C63" w:rsidTr="00106B5A">
        <w:trPr>
          <w:trHeight w:val="720"/>
        </w:trPr>
        <w:tc>
          <w:tcPr>
            <w:tcW w:w="6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中水泵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5.5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0.2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0.5103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38,544.00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19,669.00 </w:t>
            </w:r>
          </w:p>
        </w:tc>
      </w:tr>
      <w:tr w:rsidR="007F7D02" w:rsidRPr="00405C63" w:rsidTr="00106B5A">
        <w:trPr>
          <w:trHeight w:val="720"/>
        </w:trPr>
        <w:tc>
          <w:tcPr>
            <w:tcW w:w="6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污水泵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2.2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77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0.5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0.5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0.5103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 7,026.25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 3,585.50 </w:t>
            </w:r>
          </w:p>
        </w:tc>
      </w:tr>
      <w:tr w:rsidR="007F7D02" w:rsidRPr="00405C63" w:rsidTr="00106B5A">
        <w:trPr>
          <w:trHeight w:val="720"/>
        </w:trPr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132,294.25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67,509.76 </w:t>
            </w:r>
          </w:p>
        </w:tc>
      </w:tr>
      <w:tr w:rsidR="007F7D02" w:rsidRPr="00405C63" w:rsidTr="00106B5A">
        <w:trPr>
          <w:trHeight w:val="720"/>
        </w:trPr>
        <w:tc>
          <w:tcPr>
            <w:tcW w:w="1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月水量（立方）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水费（元/立方）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（吨/㎡.年）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（元/年）</w:t>
            </w:r>
          </w:p>
        </w:tc>
      </w:tr>
      <w:tr w:rsidR="007F7D02" w:rsidRPr="00405C63" w:rsidTr="00106B5A">
        <w:trPr>
          <w:trHeight w:val="720"/>
        </w:trPr>
        <w:tc>
          <w:tcPr>
            <w:tcW w:w="13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保洁用水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9.5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 1,140.00 </w:t>
            </w:r>
          </w:p>
        </w:tc>
      </w:tr>
      <w:tr w:rsidR="007F7D02" w:rsidRPr="00405C63" w:rsidTr="00106B5A">
        <w:trPr>
          <w:trHeight w:val="720"/>
        </w:trPr>
        <w:tc>
          <w:tcPr>
            <w:tcW w:w="43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  1,140.00 </w:t>
            </w:r>
          </w:p>
        </w:tc>
      </w:tr>
      <w:tr w:rsidR="007F7D02" w:rsidRPr="00405C63" w:rsidTr="00106B5A">
        <w:trPr>
          <w:trHeight w:val="720"/>
        </w:trPr>
        <w:tc>
          <w:tcPr>
            <w:tcW w:w="43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68,649.76</w:t>
            </w:r>
          </w:p>
        </w:tc>
      </w:tr>
    </w:tbl>
    <w:p w:rsidR="007F7D02" w:rsidRDefault="007F7D02" w:rsidP="007F7D02">
      <w:pPr>
        <w:widowControl/>
        <w:jc w:val="left"/>
        <w:rPr>
          <w:rFonts w:ascii="宋体" w:hAnsi="宋体" w:cs="宋体"/>
          <w:sz w:val="28"/>
          <w:szCs w:val="28"/>
        </w:rPr>
      </w:pPr>
    </w:p>
    <w:p w:rsidR="007F7D02" w:rsidRDefault="007F7D02" w:rsidP="007F7D02">
      <w:pPr>
        <w:widowControl/>
        <w:jc w:val="left"/>
        <w:rPr>
          <w:rFonts w:ascii="宋体" w:hAnsi="宋体" w:cs="宋体" w:hint="eastAsia"/>
          <w:sz w:val="28"/>
          <w:szCs w:val="28"/>
        </w:rPr>
      </w:pPr>
    </w:p>
    <w:p w:rsidR="007F7D02" w:rsidRPr="00B73CB3" w:rsidRDefault="007F7D02" w:rsidP="007F7D02">
      <w:pPr>
        <w:widowControl/>
        <w:jc w:val="left"/>
        <w:rPr>
          <w:sz w:val="28"/>
          <w:szCs w:val="28"/>
        </w:rPr>
      </w:pPr>
      <w:r w:rsidRPr="00405C63">
        <w:rPr>
          <w:rFonts w:ascii="宋体" w:hAnsi="宋体" w:cs="宋体" w:hint="eastAsia"/>
          <w:sz w:val="28"/>
          <w:szCs w:val="28"/>
        </w:rPr>
        <w:br w:type="page"/>
      </w: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附表3物业管理区域清洁卫生费用</w:t>
      </w:r>
    </w:p>
    <w:p w:rsidR="007F7D02" w:rsidRPr="00B73CB3" w:rsidRDefault="007F7D02" w:rsidP="007F7D02">
      <w:pPr>
        <w:rPr>
          <w:sz w:val="28"/>
          <w:szCs w:val="28"/>
        </w:rPr>
      </w:pPr>
      <w:r w:rsidRPr="00B73CB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附表3.1、环境人员工资明细表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59"/>
        <w:gridCol w:w="532"/>
        <w:gridCol w:w="1176"/>
        <w:gridCol w:w="1339"/>
        <w:gridCol w:w="1780"/>
        <w:gridCol w:w="1780"/>
        <w:gridCol w:w="1431"/>
        <w:gridCol w:w="1707"/>
        <w:gridCol w:w="1744"/>
      </w:tblGrid>
      <w:tr w:rsidR="007F7D02" w:rsidRPr="00405C63" w:rsidTr="00106B5A">
        <w:trPr>
          <w:trHeight w:val="630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岗位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7F7D02" w:rsidRPr="00405C63" w:rsidTr="00106B5A">
        <w:trPr>
          <w:trHeight w:val="795"/>
        </w:trPr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3,300.00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42,900.00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514,800.00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302780.71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61776.00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48817.24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928173.95 </w:t>
            </w:r>
          </w:p>
        </w:tc>
      </w:tr>
      <w:tr w:rsidR="007F7D02" w:rsidRPr="00405C63" w:rsidTr="00106B5A">
        <w:trPr>
          <w:trHeight w:val="795"/>
        </w:trPr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入室保洁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3,300.00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6,600.00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79,200.00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46581.65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9504.00 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7510.34 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142795.99 </w:t>
            </w:r>
          </w:p>
        </w:tc>
      </w:tr>
      <w:tr w:rsidR="007F7D02" w:rsidRPr="00405C63" w:rsidTr="00106B5A">
        <w:trPr>
          <w:trHeight w:val="795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  计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1,070,969.95</w:t>
            </w:r>
          </w:p>
        </w:tc>
      </w:tr>
      <w:tr w:rsidR="007F7D02" w:rsidRPr="00405C63" w:rsidTr="00106B5A">
        <w:trPr>
          <w:trHeight w:val="97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 社会保险：27.1%；住房公积金12%。 </w:t>
            </w:r>
          </w:p>
        </w:tc>
      </w:tr>
    </w:tbl>
    <w:p w:rsidR="007F7D02" w:rsidRPr="00405C63" w:rsidRDefault="007F7D02" w:rsidP="007F7D02">
      <w:pPr>
        <w:rPr>
          <w:rFonts w:ascii="宋体" w:hAnsi="宋体" w:cs="宋体" w:hint="eastAsia"/>
          <w:kern w:val="0"/>
          <w:sz w:val="24"/>
        </w:rPr>
        <w:sectPr w:rsidR="007F7D02" w:rsidRPr="00405C63" w:rsidSect="00D96E23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7F7D02" w:rsidRPr="00F723E0" w:rsidRDefault="007F7D02" w:rsidP="007F7D02">
      <w:pPr>
        <w:rPr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 xml:space="preserve">附表3.2 </w:t>
      </w:r>
      <w:r w:rsidRPr="00F723E0">
        <w:rPr>
          <w:rFonts w:ascii="宋体" w:hAnsi="宋体" w:cs="宋体" w:hint="eastAsia"/>
          <w:b/>
          <w:bCs/>
          <w:kern w:val="0"/>
          <w:sz w:val="28"/>
          <w:szCs w:val="28"/>
        </w:rPr>
        <w:t>物业管理区域清洁卫生费用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23"/>
        <w:gridCol w:w="982"/>
        <w:gridCol w:w="1508"/>
        <w:gridCol w:w="755"/>
        <w:gridCol w:w="2628"/>
      </w:tblGrid>
      <w:tr w:rsidR="007F7D02" w:rsidRPr="00405C63" w:rsidTr="00106B5A">
        <w:trPr>
          <w:trHeight w:val="454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项 目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月费用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1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</w:tr>
      <w:tr w:rsidR="007F7D02" w:rsidRPr="00405C63" w:rsidTr="00106B5A">
        <w:trPr>
          <w:trHeight w:val="454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保洁耗材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300.00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3600.00 </w:t>
            </w:r>
          </w:p>
        </w:tc>
      </w:tr>
      <w:tr w:rsidR="007F7D02" w:rsidRPr="00405C63" w:rsidTr="00106B5A">
        <w:trPr>
          <w:trHeight w:val="454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生活垃圾清运费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1835.00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22020.00 </w:t>
            </w:r>
          </w:p>
        </w:tc>
      </w:tr>
      <w:tr w:rsidR="007F7D02" w:rsidRPr="00405C63" w:rsidTr="00106B5A">
        <w:trPr>
          <w:trHeight w:val="454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保洁消杀费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500.00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2000.00 </w:t>
            </w:r>
          </w:p>
        </w:tc>
      </w:tr>
      <w:tr w:rsidR="007F7D02" w:rsidRPr="00405C63" w:rsidTr="00106B5A">
        <w:trPr>
          <w:trHeight w:val="454"/>
        </w:trPr>
        <w:tc>
          <w:tcPr>
            <w:tcW w:w="34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27,620.00</w:t>
            </w:r>
          </w:p>
        </w:tc>
      </w:tr>
    </w:tbl>
    <w:p w:rsidR="007F7D02" w:rsidRPr="001D0A18" w:rsidRDefault="007F7D02" w:rsidP="007F7D02">
      <w:pPr>
        <w:rPr>
          <w:rFonts w:ascii="宋体" w:hAnsi="宋体" w:cs="宋体" w:hint="eastAsia"/>
          <w:b/>
          <w:kern w:val="0"/>
          <w:sz w:val="24"/>
        </w:rPr>
      </w:pPr>
    </w:p>
    <w:p w:rsidR="007F7D02" w:rsidRPr="00F723E0" w:rsidRDefault="007F7D02" w:rsidP="007F7D02">
      <w:pPr>
        <w:rPr>
          <w:sz w:val="28"/>
          <w:szCs w:val="28"/>
        </w:rPr>
      </w:pPr>
      <w:r w:rsidRPr="00F723E0">
        <w:rPr>
          <w:rFonts w:ascii="宋体" w:hAnsi="宋体" w:cs="宋体" w:hint="eastAsia"/>
          <w:b/>
          <w:kern w:val="0"/>
          <w:sz w:val="28"/>
          <w:szCs w:val="28"/>
        </w:rPr>
        <w:t>附表4 物业管理区域绿化养护费用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"/>
        <w:gridCol w:w="1056"/>
        <w:gridCol w:w="1400"/>
        <w:gridCol w:w="1426"/>
        <w:gridCol w:w="3905"/>
      </w:tblGrid>
      <w:tr w:rsidR="007F7D02" w:rsidRPr="00405C63" w:rsidTr="00106B5A">
        <w:trPr>
          <w:trHeight w:val="555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绿化面积</w:t>
            </w: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费用标准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2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F7D02" w:rsidRPr="00405C63" w:rsidTr="00106B5A">
        <w:trPr>
          <w:trHeight w:val="555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（元/年/平方米）</w:t>
            </w: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F7D02" w:rsidRPr="00405C63" w:rsidTr="00106B5A">
        <w:trPr>
          <w:trHeight w:val="405"/>
        </w:trPr>
        <w:tc>
          <w:tcPr>
            <w:tcW w:w="4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绿化费</w:t>
            </w:r>
          </w:p>
        </w:tc>
        <w:tc>
          <w:tcPr>
            <w:tcW w:w="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8905.46 </w:t>
            </w:r>
          </w:p>
        </w:tc>
        <w:tc>
          <w:tcPr>
            <w:tcW w:w="9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6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 xml:space="preserve">151392.82 </w:t>
            </w: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费用包含：</w:t>
            </w:r>
          </w:p>
        </w:tc>
      </w:tr>
      <w:tr w:rsidR="007F7D02" w:rsidRPr="00405C63" w:rsidTr="00106B5A">
        <w:trPr>
          <w:trHeight w:val="312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1、人员工资；</w:t>
            </w:r>
          </w:p>
        </w:tc>
      </w:tr>
      <w:tr w:rsidR="007F7D02" w:rsidRPr="00405C63" w:rsidTr="00106B5A">
        <w:trPr>
          <w:trHeight w:val="312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2、物料消耗；</w:t>
            </w:r>
          </w:p>
        </w:tc>
      </w:tr>
      <w:tr w:rsidR="007F7D02" w:rsidRPr="00405C63" w:rsidTr="00106B5A">
        <w:trPr>
          <w:trHeight w:val="312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3、机具折旧；</w:t>
            </w:r>
          </w:p>
        </w:tc>
      </w:tr>
      <w:tr w:rsidR="007F7D02" w:rsidRPr="00405C63" w:rsidTr="00106B5A">
        <w:trPr>
          <w:trHeight w:val="345"/>
        </w:trPr>
        <w:tc>
          <w:tcPr>
            <w:tcW w:w="4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kern w:val="0"/>
                <w:sz w:val="24"/>
              </w:rPr>
              <w:t>4、绿化垃圾清运。</w:t>
            </w:r>
          </w:p>
        </w:tc>
      </w:tr>
      <w:tr w:rsidR="007F7D02" w:rsidRPr="00405C63" w:rsidTr="00106B5A">
        <w:trPr>
          <w:trHeight w:val="660"/>
        </w:trPr>
        <w:tc>
          <w:tcPr>
            <w:tcW w:w="18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151,392.82</w:t>
            </w:r>
          </w:p>
        </w:tc>
        <w:tc>
          <w:tcPr>
            <w:tcW w:w="2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405C63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405C63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按《城市园林绿化养护管理标准》中提及标准测算</w:t>
            </w:r>
          </w:p>
        </w:tc>
      </w:tr>
    </w:tbl>
    <w:p w:rsidR="007F7D02" w:rsidRPr="00405C63" w:rsidRDefault="007F7D02" w:rsidP="007F7D02"/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br w:type="page"/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附表5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</w:t>
      </w:r>
      <w:r w:rsidRPr="00C112A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物业管理区域秩序维护费用</w:t>
      </w:r>
    </w:p>
    <w:p w:rsidR="007F7D02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1</w:t>
      </w:r>
      <w:r w:rsidRPr="00C112A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秩序维护人员工资明细表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1"/>
        <w:gridCol w:w="401"/>
        <w:gridCol w:w="951"/>
        <w:gridCol w:w="1043"/>
        <w:gridCol w:w="1135"/>
        <w:gridCol w:w="1043"/>
        <w:gridCol w:w="1043"/>
        <w:gridCol w:w="951"/>
        <w:gridCol w:w="1328"/>
      </w:tblGrid>
      <w:tr w:rsidR="007F7D02" w:rsidRPr="00C112AC" w:rsidTr="00106B5A">
        <w:trPr>
          <w:trHeight w:val="4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岗位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月工资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月合计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全年工资总额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社会保险（27.1%）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住房公积金12%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加班费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年人工成本总计</w:t>
            </w:r>
          </w:p>
        </w:tc>
      </w:tr>
      <w:tr w:rsidR="007F7D02" w:rsidRPr="00C112AC" w:rsidTr="00106B5A">
        <w:trPr>
          <w:trHeight w:val="454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中控值机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5,000.00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40,000.00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480,000.00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186326.59 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57600.00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45517.24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769443.83 </w:t>
            </w:r>
          </w:p>
        </w:tc>
      </w:tr>
      <w:tr w:rsidR="007F7D02" w:rsidRPr="00C112AC" w:rsidTr="00106B5A">
        <w:trPr>
          <w:trHeight w:val="454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秩序维护员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4,500.00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72,000.00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864,000.00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372653.18 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103680.00 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81931.03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1422264.22 </w:t>
            </w:r>
          </w:p>
        </w:tc>
      </w:tr>
      <w:tr w:rsidR="007F7D02" w:rsidRPr="00C112AC" w:rsidTr="00106B5A">
        <w:trPr>
          <w:trHeight w:val="454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总       计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2,191,708.05</w:t>
            </w:r>
          </w:p>
        </w:tc>
      </w:tr>
      <w:tr w:rsidR="007F7D02" w:rsidRPr="00C112AC" w:rsidTr="00106B5A">
        <w:trPr>
          <w:trHeight w:val="454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 社会保险：27.1%；住房公积金12%。 </w:t>
            </w:r>
          </w:p>
        </w:tc>
      </w:tr>
    </w:tbl>
    <w:p w:rsidR="007F7D02" w:rsidRPr="00C112AC" w:rsidRDefault="007F7D02" w:rsidP="007F7D02">
      <w:pP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附表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.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2 </w:t>
      </w:r>
      <w:r w:rsidRPr="00C112AC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物业管理区域秩序维护费用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1"/>
        <w:gridCol w:w="2200"/>
        <w:gridCol w:w="1857"/>
        <w:gridCol w:w="1868"/>
      </w:tblGrid>
      <w:tr w:rsidR="007F7D02" w:rsidRPr="00C112AC" w:rsidTr="00106B5A">
        <w:trPr>
          <w:trHeight w:val="454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每月/年费用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月份/数量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</w:tr>
      <w:tr w:rsidR="007F7D02" w:rsidRPr="00C112AC" w:rsidTr="00106B5A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对讲机使用费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2,000.00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安保设备维护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3,600.00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每次费用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次数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</w:tr>
      <w:tr w:rsidR="007F7D02" w:rsidRPr="00C112AC" w:rsidTr="00106B5A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消防培训费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3,600.00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1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消防演练</w:t>
            </w:r>
          </w:p>
        </w:tc>
        <w:tc>
          <w:tcPr>
            <w:tcW w:w="1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3000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6,000.00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15,200.00 </w:t>
            </w:r>
          </w:p>
        </w:tc>
      </w:tr>
    </w:tbl>
    <w:p w:rsidR="007F7D02" w:rsidRPr="00C112AC" w:rsidRDefault="007F7D02" w:rsidP="007F7D02">
      <w:pPr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:rsidR="007F7D02" w:rsidRPr="00F723E0" w:rsidRDefault="007F7D02" w:rsidP="007F7D02">
      <w:pPr>
        <w:rPr>
          <w:sz w:val="28"/>
          <w:szCs w:val="28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附表6 </w:t>
      </w:r>
      <w:r w:rsidRPr="00F723E0">
        <w:rPr>
          <w:rFonts w:ascii="宋体" w:hAnsi="宋体" w:cs="宋体" w:hint="eastAsia"/>
          <w:b/>
          <w:bCs/>
          <w:kern w:val="0"/>
          <w:sz w:val="28"/>
          <w:szCs w:val="28"/>
        </w:rPr>
        <w:t>办公费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979"/>
        <w:gridCol w:w="2759"/>
        <w:gridCol w:w="1253"/>
        <w:gridCol w:w="1701"/>
      </w:tblGrid>
      <w:tr w:rsidR="007F7D02" w:rsidRPr="00C112AC" w:rsidTr="00106B5A">
        <w:trPr>
          <w:trHeight w:val="454"/>
        </w:trPr>
        <w:tc>
          <w:tcPr>
            <w:tcW w:w="967" w:type="pct"/>
            <w:vMerge w:val="restar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3008" w:type="pct"/>
            <w:gridSpan w:val="3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vMerge/>
            <w:vAlign w:val="center"/>
            <w:hideMark/>
          </w:tcPr>
          <w:p w:rsidR="007F7D02" w:rsidRPr="00C112AC" w:rsidRDefault="007F7D02" w:rsidP="00106B5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每月费用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月份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通讯费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28,800.00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办公水电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58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13,920.00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lastRenderedPageBreak/>
              <w:t>办公用品费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58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13,920.00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办公设备维护费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58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13,920.00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服装费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58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402.78 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58,000.00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节日装点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418" w:type="pct"/>
            <w:gridSpan w:val="2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5000.00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20,000.00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宣传推广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418" w:type="pct"/>
            <w:gridSpan w:val="2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2000.00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8,000.00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社群活动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2418" w:type="pct"/>
            <w:gridSpan w:val="2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500.00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6,000.00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967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餐补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58</w:t>
            </w:r>
          </w:p>
        </w:tc>
        <w:tc>
          <w:tcPr>
            <w:tcW w:w="1663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330.00 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12.00 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229,680.00 </w:t>
            </w:r>
          </w:p>
        </w:tc>
      </w:tr>
      <w:tr w:rsidR="007F7D02" w:rsidRPr="00C112AC" w:rsidTr="00106B5A">
        <w:trPr>
          <w:trHeight w:val="454"/>
        </w:trPr>
        <w:tc>
          <w:tcPr>
            <w:tcW w:w="3975" w:type="pct"/>
            <w:gridSpan w:val="4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1025" w:type="pct"/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392,240.00 </w:t>
            </w:r>
          </w:p>
        </w:tc>
      </w:tr>
    </w:tbl>
    <w:p w:rsidR="007F7D02" w:rsidRDefault="007F7D02" w:rsidP="007F7D02">
      <w:pPr>
        <w:rPr>
          <w:rFonts w:ascii="宋体" w:hAnsi="宋体" w:cs="宋体" w:hint="eastAsia"/>
          <w:b/>
          <w:bCs/>
          <w:color w:val="000000"/>
          <w:kern w:val="0"/>
          <w:sz w:val="24"/>
        </w:rPr>
      </w:pPr>
    </w:p>
    <w:p w:rsidR="007F7D02" w:rsidRDefault="007F7D02" w:rsidP="007F7D02">
      <w:pPr>
        <w:rPr>
          <w:rFonts w:ascii="宋体" w:hAnsi="宋体" w:cs="宋体" w:hint="eastAsia"/>
          <w:b/>
          <w:bCs/>
          <w:color w:val="000000"/>
          <w:kern w:val="0"/>
          <w:sz w:val="24"/>
        </w:rPr>
      </w:pPr>
      <w:r w:rsidRPr="00116630">
        <w:rPr>
          <w:rFonts w:ascii="宋体" w:hAnsi="宋体" w:cs="宋体" w:hint="eastAsia"/>
          <w:b/>
          <w:bCs/>
          <w:color w:val="000000"/>
          <w:kern w:val="0"/>
          <w:sz w:val="24"/>
        </w:rPr>
        <w:t>附表7 固定资产折旧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29"/>
        <w:gridCol w:w="2456"/>
        <w:gridCol w:w="1903"/>
        <w:gridCol w:w="2008"/>
      </w:tblGrid>
      <w:tr w:rsidR="007F7D02" w:rsidRPr="001A085F" w:rsidTr="00106B5A">
        <w:trPr>
          <w:trHeight w:val="454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费用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F7D02" w:rsidRPr="001A085F" w:rsidTr="00106B5A">
        <w:trPr>
          <w:trHeight w:val="454"/>
        </w:trPr>
        <w:tc>
          <w:tcPr>
            <w:tcW w:w="11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固定资产折旧</w:t>
            </w:r>
          </w:p>
        </w:tc>
        <w:tc>
          <w:tcPr>
            <w:tcW w:w="1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>按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 w:rsidRPr="001A085F">
              <w:rPr>
                <w:rFonts w:ascii="宋体" w:hAnsi="宋体" w:cs="宋体" w:hint="eastAsia"/>
                <w:kern w:val="0"/>
                <w:sz w:val="24"/>
              </w:rPr>
              <w:t>年折算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5</w:t>
            </w:r>
            <w:r w:rsidRPr="001A085F">
              <w:rPr>
                <w:rFonts w:ascii="宋体" w:hAnsi="宋体" w:cs="宋体" w:hint="eastAsia"/>
                <w:kern w:val="0"/>
                <w:sz w:val="24"/>
              </w:rPr>
              <w:t>0000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1A085F" w:rsidTr="00106B5A">
        <w:trPr>
          <w:trHeight w:val="454"/>
        </w:trPr>
        <w:tc>
          <w:tcPr>
            <w:tcW w:w="26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  </w:t>
            </w: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5</w:t>
            </w: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0,000.00</w:t>
            </w:r>
          </w:p>
        </w:tc>
        <w:tc>
          <w:tcPr>
            <w:tcW w:w="1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1A085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1A085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</w:tbl>
    <w:p w:rsidR="007F7D02" w:rsidRPr="00F723E0" w:rsidRDefault="007F7D02" w:rsidP="007F7D02">
      <w:pPr>
        <w:rPr>
          <w:rFonts w:ascii="宋体" w:hAnsi="宋体" w:cs="宋体" w:hint="eastAsia"/>
          <w:b/>
          <w:bCs/>
          <w:color w:val="000000"/>
          <w:kern w:val="0"/>
          <w:sz w:val="24"/>
        </w:rPr>
      </w:pPr>
      <w:r w:rsidRPr="00F723E0">
        <w:rPr>
          <w:rFonts w:ascii="宋体" w:hAnsi="宋体" w:cs="宋体" w:hint="eastAsia"/>
          <w:b/>
          <w:bCs/>
          <w:color w:val="000000"/>
          <w:kern w:val="0"/>
          <w:sz w:val="24"/>
        </w:rPr>
        <w:t>附表8 物业共用部位、共用设施设备及公众责任保险费用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1"/>
        <w:gridCol w:w="1704"/>
        <w:gridCol w:w="3327"/>
        <w:gridCol w:w="2404"/>
      </w:tblGrid>
      <w:tr w:rsidR="007F7D02" w:rsidRPr="00C112AC" w:rsidTr="00106B5A">
        <w:trPr>
          <w:trHeight w:val="454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保险种类</w:t>
            </w:r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年保险额</w:t>
            </w: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7F7D02" w:rsidRPr="00C112AC" w:rsidTr="00106B5A">
        <w:trPr>
          <w:trHeight w:val="454"/>
        </w:trPr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保险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公共责任险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33409.18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0.04</w:t>
            </w:r>
          </w:p>
        </w:tc>
      </w:tr>
      <w:tr w:rsidR="007F7D02" w:rsidRPr="00C112AC" w:rsidTr="00106B5A">
        <w:trPr>
          <w:trHeight w:val="454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>一切责任险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20000.00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7F7D02" w:rsidRPr="00C112AC" w:rsidTr="00106B5A">
        <w:trPr>
          <w:trHeight w:val="454"/>
        </w:trPr>
        <w:tc>
          <w:tcPr>
            <w:tcW w:w="1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20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53,409.18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7D02" w:rsidRPr="00C112AC" w:rsidRDefault="007F7D02" w:rsidP="00106B5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 w:rsidRPr="00C112A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7F7D02" w:rsidRDefault="007F7D02" w:rsidP="007F7D02">
      <w:pPr>
        <w:widowControl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F7D02" w:rsidRPr="00116630" w:rsidRDefault="007F7D02" w:rsidP="007F7D02">
      <w:pPr>
        <w:widowControl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116630">
        <w:rPr>
          <w:rFonts w:ascii="宋体" w:hAnsi="宋体" w:cs="宋体" w:hint="eastAsia"/>
          <w:b/>
          <w:bCs/>
          <w:kern w:val="0"/>
          <w:sz w:val="24"/>
        </w:rPr>
        <w:t>附</w:t>
      </w:r>
      <w:r>
        <w:rPr>
          <w:rFonts w:ascii="宋体" w:hAnsi="宋体" w:cs="宋体" w:hint="eastAsia"/>
          <w:b/>
          <w:bCs/>
          <w:kern w:val="0"/>
          <w:sz w:val="24"/>
        </w:rPr>
        <w:t>表</w:t>
      </w:r>
      <w:r w:rsidRPr="00116630">
        <w:rPr>
          <w:rFonts w:ascii="宋体" w:hAnsi="宋体" w:cs="宋体" w:hint="eastAsia"/>
          <w:b/>
          <w:bCs/>
          <w:kern w:val="0"/>
          <w:sz w:val="24"/>
        </w:rPr>
        <w:t>9</w:t>
      </w:r>
      <w:r>
        <w:rPr>
          <w:rFonts w:ascii="宋体" w:hAnsi="宋体" w:cs="宋体" w:hint="eastAsia"/>
          <w:b/>
          <w:bCs/>
          <w:kern w:val="0"/>
          <w:sz w:val="24"/>
        </w:rPr>
        <w:t xml:space="preserve"> </w:t>
      </w:r>
      <w:r w:rsidRPr="00116630">
        <w:rPr>
          <w:rFonts w:ascii="宋体" w:hAnsi="宋体" w:cs="宋体" w:hint="eastAsia"/>
          <w:b/>
          <w:bCs/>
          <w:kern w:val="0"/>
          <w:sz w:val="24"/>
        </w:rPr>
        <w:t>企业利润及税金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14"/>
        <w:gridCol w:w="4118"/>
        <w:gridCol w:w="2064"/>
      </w:tblGrid>
      <w:tr w:rsidR="007F7D02" w:rsidRPr="00C16761" w:rsidTr="00106B5A">
        <w:trPr>
          <w:trHeight w:val="454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计算过程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费用</w:t>
            </w:r>
          </w:p>
        </w:tc>
      </w:tr>
      <w:tr w:rsidR="007F7D02" w:rsidRPr="00C16761" w:rsidTr="00106B5A">
        <w:trPr>
          <w:trHeight w:val="454"/>
        </w:trPr>
        <w:tc>
          <w:tcPr>
            <w:tcW w:w="1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利润</w:t>
            </w:r>
          </w:p>
        </w:tc>
        <w:tc>
          <w:tcPr>
            <w:tcW w:w="2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前8项支出成本之和的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 w:rsidRPr="00C16761"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/>
                <w:kern w:val="0"/>
                <w:sz w:val="24"/>
              </w:rPr>
              <w:t>414,987.92</w:t>
            </w:r>
          </w:p>
        </w:tc>
      </w:tr>
      <w:tr w:rsidR="007F7D02" w:rsidRPr="00C16761" w:rsidTr="00106B5A">
        <w:trPr>
          <w:trHeight w:val="454"/>
        </w:trPr>
        <w:tc>
          <w:tcPr>
            <w:tcW w:w="1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税金</w:t>
            </w:r>
          </w:p>
        </w:tc>
        <w:tc>
          <w:tcPr>
            <w:tcW w:w="2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6761" w:rsidRDefault="007F7D02" w:rsidP="00106B5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kern w:val="0"/>
                <w:sz w:val="24"/>
              </w:rPr>
              <w:t>6.72%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02" w:rsidRPr="00C112AC" w:rsidRDefault="007F7D02" w:rsidP="00106B5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112AC">
              <w:rPr>
                <w:rFonts w:ascii="宋体" w:hAnsi="宋体" w:cs="宋体"/>
                <w:kern w:val="0"/>
                <w:sz w:val="24"/>
              </w:rPr>
              <w:t>492,673.66</w:t>
            </w:r>
          </w:p>
        </w:tc>
      </w:tr>
      <w:tr w:rsidR="007F7D02" w:rsidRPr="00C16761" w:rsidTr="00106B5A">
        <w:trPr>
          <w:trHeight w:val="454"/>
        </w:trPr>
        <w:tc>
          <w:tcPr>
            <w:tcW w:w="3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C16761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 w:rsidRPr="00C16761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合  计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7F7D02" w:rsidRPr="00152BCF" w:rsidRDefault="007F7D02" w:rsidP="00106B5A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907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,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661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.</w:t>
            </w:r>
            <w:r>
              <w:rPr>
                <w:rFonts w:ascii="宋体" w:hAnsi="宋体" w:cs="宋体"/>
                <w:b/>
                <w:bCs/>
                <w:kern w:val="0"/>
                <w:sz w:val="24"/>
              </w:rPr>
              <w:t>58</w:t>
            </w:r>
          </w:p>
        </w:tc>
      </w:tr>
    </w:tbl>
    <w:p w:rsidR="007F7D02" w:rsidRDefault="007F7D02" w:rsidP="007F7D02">
      <w:pPr>
        <w:spacing w:line="360" w:lineRule="auto"/>
        <w:rPr>
          <w:sz w:val="24"/>
        </w:rPr>
      </w:pPr>
    </w:p>
    <w:p w:rsidR="007F7D02" w:rsidRPr="00116630" w:rsidRDefault="007F7D02" w:rsidP="007F7D02">
      <w:pPr>
        <w:widowControl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116630">
        <w:rPr>
          <w:rFonts w:ascii="宋体" w:hAnsi="宋体" w:cs="宋体" w:hint="eastAsia"/>
          <w:b/>
          <w:bCs/>
          <w:kern w:val="0"/>
          <w:sz w:val="24"/>
        </w:rPr>
        <w:t>附</w:t>
      </w:r>
      <w:r>
        <w:rPr>
          <w:rFonts w:ascii="宋体" w:hAnsi="宋体" w:cs="宋体" w:hint="eastAsia"/>
          <w:b/>
          <w:bCs/>
          <w:kern w:val="0"/>
          <w:sz w:val="24"/>
        </w:rPr>
        <w:t>表</w:t>
      </w:r>
      <w:r>
        <w:rPr>
          <w:rFonts w:ascii="宋体" w:hAnsi="宋体" w:cs="宋体"/>
          <w:b/>
          <w:bCs/>
          <w:kern w:val="0"/>
          <w:sz w:val="24"/>
        </w:rPr>
        <w:t xml:space="preserve">10 </w:t>
      </w:r>
      <w:r w:rsidRPr="00063622">
        <w:rPr>
          <w:rFonts w:ascii="宋体" w:hAnsi="宋体" w:cs="宋体" w:hint="eastAsia"/>
          <w:b/>
          <w:bCs/>
          <w:kern w:val="0"/>
          <w:sz w:val="24"/>
        </w:rPr>
        <w:t>地下停车管理费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1756"/>
        <w:gridCol w:w="1096"/>
        <w:gridCol w:w="2598"/>
        <w:gridCol w:w="1620"/>
      </w:tblGrid>
      <w:tr w:rsidR="007F7D02" w:rsidRPr="00063622" w:rsidTr="00106B5A">
        <w:trPr>
          <w:trHeight w:val="471"/>
        </w:trPr>
        <w:tc>
          <w:tcPr>
            <w:tcW w:w="867" w:type="pct"/>
            <w:vMerge w:val="restar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人员费用</w:t>
            </w:r>
          </w:p>
        </w:tc>
        <w:tc>
          <w:tcPr>
            <w:tcW w:w="1123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岗位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岗位数量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配置人数（人）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金额（元/年）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  <w:t>出入口值守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587617.42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  <w:t>巡视员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177872.47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kern w:val="0"/>
                <w:sz w:val="22"/>
                <w:szCs w:val="22"/>
              </w:rPr>
              <w:t>保洁人员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108981.65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kern w:val="0"/>
                <w:sz w:val="22"/>
                <w:szCs w:val="22"/>
              </w:rPr>
              <w:t>小计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874471.54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 w:val="restar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lastRenderedPageBreak/>
              <w:t>设施维护费用</w:t>
            </w: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系统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运行系数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计费标准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金额（元/年）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地库照明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0.15 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50494.80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道</w:t>
            </w:r>
            <w:proofErr w:type="gramStart"/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闸系统</w:t>
            </w:r>
            <w:proofErr w:type="gramEnd"/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运行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10091.52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手机放大器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0.3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12614.4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排污</w:t>
            </w:r>
            <w:proofErr w:type="gramStart"/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泵运行</w:t>
            </w:r>
            <w:proofErr w:type="gramEnd"/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0.50 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8640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门禁（KW）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0.50 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0.96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12614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灭火器检测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155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20.00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3100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电伴热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0.5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0.96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27648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车场设施日常维护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3000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3000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电脑软件维护费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2000 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2000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小计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130203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 w:val="restar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其他费用</w:t>
            </w: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数量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金额（元/年）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办公费用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1485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12000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保洁用水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6.00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250 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1500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公共责任</w:t>
            </w:r>
            <w:proofErr w:type="gramStart"/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险费用</w:t>
            </w:r>
            <w:proofErr w:type="gramEnd"/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0.04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32770 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15730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车辆意外险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20.00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638 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12760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vMerge/>
            <w:vAlign w:val="center"/>
            <w:hideMark/>
          </w:tcPr>
          <w:p w:rsidR="007F7D02" w:rsidRPr="00063622" w:rsidRDefault="007F7D02" w:rsidP="00106B5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小计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41990 </w:t>
            </w:r>
          </w:p>
        </w:tc>
      </w:tr>
      <w:tr w:rsidR="007F7D02" w:rsidRPr="00063622" w:rsidTr="00106B5A">
        <w:trPr>
          <w:trHeight w:val="471"/>
        </w:trPr>
        <w:tc>
          <w:tcPr>
            <w:tcW w:w="1989" w:type="pct"/>
            <w:gridSpan w:val="2"/>
            <w:shd w:val="clear" w:color="000000" w:fill="BFBFBF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611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85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5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1046664 </w:t>
            </w:r>
          </w:p>
        </w:tc>
      </w:tr>
      <w:tr w:rsidR="007F7D02" w:rsidRPr="00063622" w:rsidTr="00106B5A">
        <w:trPr>
          <w:trHeight w:val="471"/>
        </w:trPr>
        <w:tc>
          <w:tcPr>
            <w:tcW w:w="867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利润</w:t>
            </w:r>
          </w:p>
        </w:tc>
        <w:tc>
          <w:tcPr>
            <w:tcW w:w="1123" w:type="pct"/>
            <w:shd w:val="clear" w:color="auto" w:fill="auto"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按照3%取费</w:t>
            </w:r>
          </w:p>
        </w:tc>
        <w:tc>
          <w:tcPr>
            <w:tcW w:w="611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31400 </w:t>
            </w:r>
          </w:p>
        </w:tc>
        <w:tc>
          <w:tcPr>
            <w:tcW w:w="148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>税金（6.72%）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color w:val="000000"/>
                <w:kern w:val="0"/>
                <w:sz w:val="22"/>
                <w:szCs w:val="22"/>
              </w:rPr>
              <w:t xml:space="preserve">70336 </w:t>
            </w:r>
          </w:p>
        </w:tc>
      </w:tr>
      <w:tr w:rsidR="007F7D02" w:rsidRPr="00063622" w:rsidTr="00106B5A">
        <w:trPr>
          <w:trHeight w:val="471"/>
        </w:trPr>
        <w:tc>
          <w:tcPr>
            <w:tcW w:w="1989" w:type="pct"/>
            <w:gridSpan w:val="2"/>
            <w:shd w:val="clear" w:color="000000" w:fill="BFBFBF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总计费用（元/年）</w:t>
            </w:r>
          </w:p>
        </w:tc>
        <w:tc>
          <w:tcPr>
            <w:tcW w:w="611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1148400 </w:t>
            </w:r>
          </w:p>
        </w:tc>
        <w:tc>
          <w:tcPr>
            <w:tcW w:w="1485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每车位金额（元/月/</w:t>
            </w:r>
            <w:proofErr w:type="gramStart"/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个</w:t>
            </w:r>
            <w:proofErr w:type="gramEnd"/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>）</w:t>
            </w:r>
          </w:p>
        </w:tc>
        <w:tc>
          <w:tcPr>
            <w:tcW w:w="915" w:type="pct"/>
            <w:shd w:val="clear" w:color="000000" w:fill="BFBFBF"/>
            <w:noWrap/>
            <w:vAlign w:val="center"/>
            <w:hideMark/>
          </w:tcPr>
          <w:p w:rsidR="007F7D02" w:rsidRPr="00063622" w:rsidRDefault="007F7D02" w:rsidP="00106B5A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</w:pPr>
            <w:r w:rsidRPr="00063622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150.00 </w:t>
            </w:r>
          </w:p>
        </w:tc>
      </w:tr>
    </w:tbl>
    <w:p w:rsidR="007F7D02" w:rsidRPr="00116630" w:rsidRDefault="007F7D02" w:rsidP="007F7D02">
      <w:pPr>
        <w:spacing w:line="360" w:lineRule="auto"/>
        <w:rPr>
          <w:sz w:val="24"/>
        </w:rPr>
      </w:pPr>
      <w:r w:rsidRPr="00116630">
        <w:rPr>
          <w:rFonts w:hint="eastAsia"/>
          <w:sz w:val="24"/>
        </w:rPr>
        <w:t>测算说明：</w:t>
      </w:r>
    </w:p>
    <w:p w:rsidR="00D6768F" w:rsidRPr="007F7D02" w:rsidRDefault="007F7D02" w:rsidP="007F7D02">
      <w:pPr>
        <w:jc w:val="left"/>
      </w:pPr>
      <w:r>
        <w:rPr>
          <w:sz w:val="24"/>
        </w:rPr>
        <w:t xml:space="preserve">1. </w:t>
      </w:r>
      <w:r w:rsidRPr="00063622">
        <w:rPr>
          <w:rFonts w:hint="eastAsia"/>
          <w:sz w:val="24"/>
        </w:rPr>
        <w:t>本测算收费面积以最终测算面积为准</w:t>
      </w:r>
      <w:r w:rsidRPr="00063622">
        <w:rPr>
          <w:rFonts w:hint="eastAsia"/>
          <w:sz w:val="24"/>
        </w:rPr>
        <w:t xml:space="preserve">                                                                                                                                                      2</w:t>
      </w:r>
      <w:r>
        <w:rPr>
          <w:sz w:val="24"/>
        </w:rPr>
        <w:t xml:space="preserve">. </w:t>
      </w:r>
      <w:r w:rsidRPr="00063622">
        <w:rPr>
          <w:rFonts w:hint="eastAsia"/>
          <w:sz w:val="24"/>
        </w:rPr>
        <w:t>本项目属于高品质人才公寓住宅，执行北京市住宅物业服务标准（</w:t>
      </w:r>
      <w:r w:rsidRPr="00063622">
        <w:rPr>
          <w:rFonts w:hint="eastAsia"/>
          <w:sz w:val="24"/>
        </w:rPr>
        <w:t>2025</w:t>
      </w:r>
      <w:r w:rsidRPr="00063622">
        <w:rPr>
          <w:rFonts w:hint="eastAsia"/>
          <w:sz w:val="24"/>
        </w:rPr>
        <w:t>年版）二级标准【</w:t>
      </w:r>
      <w:r w:rsidRPr="00063622">
        <w:rPr>
          <w:rFonts w:hint="eastAsia"/>
          <w:sz w:val="24"/>
        </w:rPr>
        <w:t xml:space="preserve">DB11/T 751-2025 </w:t>
      </w:r>
      <w:r w:rsidRPr="00063622">
        <w:rPr>
          <w:rFonts w:hint="eastAsia"/>
          <w:sz w:val="24"/>
        </w:rPr>
        <w:t>】</w:t>
      </w:r>
      <w:r w:rsidRPr="00063622">
        <w:rPr>
          <w:rFonts w:hint="eastAsia"/>
          <w:sz w:val="24"/>
        </w:rPr>
        <w:t xml:space="preserve">                                                                              3</w:t>
      </w:r>
      <w:r>
        <w:rPr>
          <w:sz w:val="24"/>
        </w:rPr>
        <w:t xml:space="preserve">. </w:t>
      </w:r>
      <w:r w:rsidRPr="00063622">
        <w:rPr>
          <w:rFonts w:hint="eastAsia"/>
          <w:sz w:val="24"/>
        </w:rPr>
        <w:t>社会保险基数执行</w:t>
      </w:r>
      <w:r w:rsidRPr="00063622">
        <w:rPr>
          <w:rFonts w:hint="eastAsia"/>
          <w:sz w:val="24"/>
        </w:rPr>
        <w:t>7165</w:t>
      </w:r>
      <w:r w:rsidRPr="00063622">
        <w:rPr>
          <w:rFonts w:hint="eastAsia"/>
          <w:sz w:val="24"/>
        </w:rPr>
        <w:t>元</w:t>
      </w:r>
      <w:r w:rsidRPr="00063622">
        <w:rPr>
          <w:rFonts w:hint="eastAsia"/>
          <w:sz w:val="24"/>
        </w:rPr>
        <w:t>/</w:t>
      </w:r>
      <w:r w:rsidRPr="00063622">
        <w:rPr>
          <w:rFonts w:hint="eastAsia"/>
          <w:sz w:val="24"/>
        </w:rPr>
        <w:t>人</w:t>
      </w:r>
      <w:r w:rsidRPr="00063622">
        <w:rPr>
          <w:rFonts w:hint="eastAsia"/>
          <w:sz w:val="24"/>
        </w:rPr>
        <w:t xml:space="preserve">  </w:t>
      </w:r>
    </w:p>
    <w:sectPr w:rsidR="00D6768F" w:rsidRPr="007F7D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207" w:rsidRDefault="00E73207" w:rsidP="007F7D02">
      <w:r>
        <w:separator/>
      </w:r>
    </w:p>
  </w:endnote>
  <w:endnote w:type="continuationSeparator" w:id="0">
    <w:p w:rsidR="00E73207" w:rsidRDefault="00E73207" w:rsidP="007F7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207" w:rsidRDefault="00E73207" w:rsidP="007F7D02">
      <w:r>
        <w:separator/>
      </w:r>
    </w:p>
  </w:footnote>
  <w:footnote w:type="continuationSeparator" w:id="0">
    <w:p w:rsidR="00E73207" w:rsidRDefault="00E73207" w:rsidP="007F7D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D02" w:rsidRPr="007F7D02" w:rsidRDefault="007F7D02" w:rsidP="007F7D02">
    <w:r>
      <w:rPr>
        <w:noProof/>
      </w:rPr>
      <w:drawing>
        <wp:inline distT="0" distB="0" distL="0" distR="0">
          <wp:extent cx="5975444" cy="302555"/>
          <wp:effectExtent l="0" t="0" r="0" b="2540"/>
          <wp:docPr id="1" name="图片 1" descr="评估报告内页页眉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评估报告内页页眉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256" cy="350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3A6"/>
    <w:rsid w:val="003063A6"/>
    <w:rsid w:val="007F7D02"/>
    <w:rsid w:val="00D6768F"/>
    <w:rsid w:val="00E7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946A15-2483-4D52-B4FB-F76803C8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D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aliases w:val="标题 2 Char Char Char Char1 Char"/>
    <w:basedOn w:val="a"/>
    <w:next w:val="a"/>
    <w:link w:val="2CharCharCharChar1CharChar"/>
    <w:uiPriority w:val="1"/>
    <w:qFormat/>
    <w:rsid w:val="007F7D0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uiPriority w:val="9"/>
    <w:semiHidden/>
    <w:rsid w:val="007F7D0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CharCharChar1CharChar">
    <w:name w:val="标题 2 Char Char Char Char1 Char Char"/>
    <w:link w:val="2"/>
    <w:uiPriority w:val="1"/>
    <w:rsid w:val="007F7D02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7F7D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D0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D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D0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870</Words>
  <Characters>4962</Characters>
  <Application>Microsoft Office Word</Application>
  <DocSecurity>0</DocSecurity>
  <Lines>41</Lines>
  <Paragraphs>11</Paragraphs>
  <ScaleCrop>false</ScaleCrop>
  <Company/>
  <LinksUpToDate>false</LinksUpToDate>
  <CharactersWithSpaces>5821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win10A</dc:creator>
  <cp:keywords/>
  <dc:description/>
  <cp:lastModifiedBy>win10A</cp:lastModifiedBy>
  <cp:revision>2</cp:revision>
  <dcterms:created xsi:type="dcterms:W3CDTF">2026-01-19T09:34:00Z</dcterms:created>
  <dcterms:modified xsi:type="dcterms:W3CDTF">2026-01-19T09:38:00Z</dcterms:modified>
</cp:coreProperties>
</file>