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查询码：</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bl>
    <w:p w:rsidR="00C248F9" w:rsidRDefault="00C248F9">
      <w:pPr>
        <w:spacing w:line="432" w:lineRule="auto"/>
        <w:jc w:val="center"/>
        <w:rPr>
          <w:rFonts w:ascii="Arial" w:eastAsia="楷体_GB2312" w:hAnsi="Arial" w:cs="Arial"/>
          <w:b/>
          <w:sz w:val="32"/>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C248F9" w:rsidRDefault="00C248F9">
      <w:pPr>
        <w:spacing w:line="432" w:lineRule="auto"/>
        <w:jc w:val="center"/>
        <w:rPr>
          <w:rFonts w:ascii="Arial" w:eastAsia="昆仑仿宋" w:hAnsi="Arial" w:cs="Arial"/>
          <w:b/>
          <w:sz w:val="44"/>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w:t>
      </w:r>
      <w:proofErr w:type="gramStart"/>
      <w:r w:rsidR="002B6922">
        <w:rPr>
          <w:rFonts w:ascii="Arial" w:eastAsia="楷体_GB2312" w:hAnsi="Arial" w:cs="Arial"/>
          <w:b/>
          <w:sz w:val="32"/>
        </w:rPr>
        <w:t>松香湖大街</w:t>
      </w:r>
      <w:proofErr w:type="gramEnd"/>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jc w:val="both"/>
        <w:rPr>
          <w:rFonts w:ascii="Arial" w:eastAsia="楷体_GB2312" w:hAnsi="Arial" w:cs="Arial"/>
          <w:b/>
          <w:sz w:val="32"/>
        </w:rPr>
      </w:pPr>
    </w:p>
    <w:p w:rsidR="00C248F9" w:rsidRDefault="00FE76B2" w:rsidP="0016418C">
      <w:pPr>
        <w:spacing w:line="432"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sidR="0016418C" w:rsidRPr="0016418C">
        <w:rPr>
          <w:rFonts w:ascii="Arial" w:eastAsia="楷体_GB2312" w:hAnsi="Arial" w:cs="Arial" w:hint="eastAsia"/>
          <w:b/>
          <w:sz w:val="32"/>
        </w:rPr>
        <w:t>北京康正</w:t>
      </w:r>
      <w:proofErr w:type="gramEnd"/>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r w:rsidR="002B6922" w:rsidRPr="002B6922">
        <w:rPr>
          <w:rFonts w:ascii="Arial" w:eastAsia="楷体_GB2312" w:hAnsi="Arial" w:cs="Arial"/>
          <w:b/>
          <w:sz w:val="32"/>
        </w:rPr>
        <w:t>2023-1-0410</w:t>
      </w:r>
      <w:r>
        <w:rPr>
          <w:rFonts w:ascii="Arial" w:eastAsia="楷体_GB2312" w:hAnsi="Arial" w:cs="Arial" w:hint="eastAsia"/>
          <w:b/>
          <w:sz w:val="32"/>
        </w:rPr>
        <w:t>-F0</w:t>
      </w:r>
      <w:r w:rsidR="002B6922">
        <w:rPr>
          <w:rFonts w:ascii="Arial" w:eastAsia="楷体_GB2312" w:hAnsi="Arial" w:cs="Arial"/>
          <w:b/>
          <w:sz w:val="32"/>
        </w:rPr>
        <w:t>1</w:t>
      </w:r>
      <w:r>
        <w:rPr>
          <w:rFonts w:ascii="Arial" w:eastAsia="楷体_GB2312" w:hAnsi="Arial" w:cs="Arial" w:hint="eastAsia"/>
          <w:b/>
          <w:sz w:val="32"/>
        </w:rPr>
        <w:t>TDCR6</w:t>
      </w:r>
    </w:p>
    <w:p w:rsidR="00C248F9" w:rsidRDefault="00C248F9">
      <w:pPr>
        <w:spacing w:line="432" w:lineRule="auto"/>
        <w:jc w:val="both"/>
        <w:rPr>
          <w:rFonts w:ascii="Arial" w:eastAsia="楷体_GB2312" w:hAnsi="Arial" w:cs="Arial"/>
          <w:b/>
          <w:sz w:val="32"/>
        </w:rPr>
      </w:pPr>
    </w:p>
    <w:p w:rsidR="00C248F9" w:rsidRDefault="00FE76B2">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rsidR="00C248F9" w:rsidRDefault="00FE76B2">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C248F9" w:rsidRDefault="00C248F9">
      <w:pPr>
        <w:tabs>
          <w:tab w:val="left" w:pos="6413"/>
        </w:tabs>
        <w:spacing w:line="432" w:lineRule="auto"/>
        <w:jc w:val="both"/>
        <w:rPr>
          <w:rFonts w:ascii="Arial" w:eastAsia="仿宋_GB2312" w:hAnsi="Arial" w:cs="Arial"/>
          <w:sz w:val="44"/>
        </w:rPr>
        <w:sectPr w:rsidR="00C248F9">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C248F9" w:rsidRDefault="00FE76B2">
      <w:pPr>
        <w:spacing w:line="360" w:lineRule="auto"/>
        <w:jc w:val="center"/>
        <w:rPr>
          <w:rFonts w:ascii="Arial" w:hAnsi="Arial" w:cs="Arial"/>
          <w:b/>
          <w:sz w:val="32"/>
          <w:szCs w:val="32"/>
        </w:rPr>
      </w:pPr>
      <w:r>
        <w:rPr>
          <w:rFonts w:ascii="Arial" w:hAnsi="Arial" w:cs="Arial"/>
          <w:b/>
          <w:sz w:val="32"/>
          <w:szCs w:val="32"/>
        </w:rPr>
        <w:lastRenderedPageBreak/>
        <w:t>目录</w:t>
      </w:r>
    </w:p>
    <w:p w:rsidR="00C248F9" w:rsidRDefault="00FE76B2">
      <w:pPr>
        <w:pStyle w:val="10"/>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EB32DA">
          <w:rPr>
            <w:rFonts w:ascii="Arial" w:cs="Arial"/>
            <w:noProof/>
          </w:rPr>
          <w:t>1</w:t>
        </w:r>
        <w:r>
          <w:rPr>
            <w:rFonts w:asci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67" w:history="1">
        <w:r w:rsidR="00FE76B2">
          <w:rPr>
            <w:rStyle w:val="af5"/>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68" w:history="1">
        <w:r w:rsidR="00FE76B2">
          <w:rPr>
            <w:rStyle w:val="af5"/>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69" w:history="1">
        <w:r w:rsidR="00FE76B2">
          <w:rPr>
            <w:rStyle w:val="af5"/>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0" w:history="1">
        <w:r w:rsidR="00FE76B2">
          <w:rPr>
            <w:rStyle w:val="af5"/>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1" w:history="1">
        <w:r w:rsidR="00FE76B2">
          <w:rPr>
            <w:rStyle w:val="af5"/>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2" w:history="1">
        <w:r w:rsidR="00FE76B2">
          <w:rPr>
            <w:rStyle w:val="af5"/>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2</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3" w:history="1">
        <w:r w:rsidR="00FE76B2">
          <w:rPr>
            <w:rStyle w:val="af5"/>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7</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4" w:history="1">
        <w:r w:rsidR="00FE76B2">
          <w:rPr>
            <w:rStyle w:val="af5"/>
            <w:rFonts w:ascii="Arial" w:hAnsi="Arial" w:cs="Arial"/>
            <w:b/>
            <w:bCs/>
            <w:noProof/>
          </w:rPr>
          <w:t>八</w:t>
        </w:r>
        <w:r w:rsidR="00FE76B2">
          <w:rPr>
            <w:rStyle w:val="af5"/>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9</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5" w:history="1">
        <w:r w:rsidR="00FE76B2">
          <w:rPr>
            <w:rStyle w:val="af5"/>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9</w:t>
        </w:r>
        <w:r w:rsidR="00FE76B2">
          <w:rPr>
            <w:rFonts w:ascii="Arial" w:hAnsi="Arial" w:cs="Arial"/>
            <w:noProof/>
          </w:rPr>
          <w:fldChar w:fldCharType="end"/>
        </w:r>
      </w:hyperlink>
    </w:p>
    <w:p w:rsidR="00C248F9" w:rsidRDefault="009623F5">
      <w:pPr>
        <w:pStyle w:val="10"/>
        <w:rPr>
          <w:rFonts w:ascii="Arial" w:eastAsiaTheme="minorEastAsia" w:cs="Arial"/>
          <w:noProof/>
          <w:kern w:val="2"/>
          <w:sz w:val="21"/>
          <w:szCs w:val="22"/>
        </w:rPr>
      </w:pPr>
      <w:hyperlink w:anchor="_Toc69393376" w:history="1">
        <w:r w:rsidR="00FE76B2">
          <w:rPr>
            <w:rStyle w:val="af5"/>
            <w:rFonts w:ascii="Arial" w:cs="Arial"/>
            <w:b/>
            <w:noProof/>
          </w:rPr>
          <w:t>第二部分</w:t>
        </w:r>
        <w:r w:rsidR="00FE76B2">
          <w:rPr>
            <w:rStyle w:val="af5"/>
            <w:rFonts w:ascii="Arial" w:cs="Arial"/>
            <w:b/>
            <w:noProof/>
          </w:rPr>
          <w:t xml:space="preserve">  </w:t>
        </w:r>
        <w:r w:rsidR="00FE76B2">
          <w:rPr>
            <w:rStyle w:val="af5"/>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EB32DA">
          <w:rPr>
            <w:rFonts w:ascii="Arial" w:cs="Arial"/>
            <w:noProof/>
          </w:rPr>
          <w:t>12</w:t>
        </w:r>
        <w:r w:rsidR="00FE76B2">
          <w:rPr>
            <w:rFonts w:asci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7" w:history="1">
        <w:r w:rsidR="00FE76B2">
          <w:rPr>
            <w:rStyle w:val="af5"/>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12</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8" w:history="1">
        <w:r w:rsidR="00FE76B2">
          <w:rPr>
            <w:rStyle w:val="af5"/>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12</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79" w:history="1">
        <w:r w:rsidR="00FE76B2">
          <w:rPr>
            <w:rStyle w:val="af5"/>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13</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80" w:history="1">
        <w:r w:rsidR="00FE76B2">
          <w:rPr>
            <w:rStyle w:val="af5"/>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17</w:t>
        </w:r>
        <w:r w:rsidR="00FE76B2">
          <w:rPr>
            <w:rFonts w:ascii="Arial" w:hAnsi="Arial" w:cs="Arial"/>
            <w:noProof/>
          </w:rPr>
          <w:fldChar w:fldCharType="end"/>
        </w:r>
      </w:hyperlink>
    </w:p>
    <w:p w:rsidR="00C248F9" w:rsidRDefault="009623F5">
      <w:pPr>
        <w:pStyle w:val="10"/>
        <w:rPr>
          <w:rFonts w:ascii="Arial" w:eastAsiaTheme="minorEastAsia" w:cs="Arial"/>
          <w:noProof/>
          <w:kern w:val="2"/>
          <w:sz w:val="21"/>
          <w:szCs w:val="22"/>
        </w:rPr>
      </w:pPr>
      <w:hyperlink w:anchor="_Toc69393381" w:history="1">
        <w:r w:rsidR="00FE76B2">
          <w:rPr>
            <w:rStyle w:val="af5"/>
            <w:rFonts w:ascii="Arial" w:cs="Arial"/>
            <w:b/>
            <w:noProof/>
          </w:rPr>
          <w:t>第三部分</w:t>
        </w:r>
        <w:r w:rsidR="00FE76B2">
          <w:rPr>
            <w:rStyle w:val="af5"/>
            <w:rFonts w:ascii="Arial" w:cs="Arial"/>
            <w:b/>
            <w:noProof/>
          </w:rPr>
          <w:t xml:space="preserve">  </w:t>
        </w:r>
        <w:r w:rsidR="00FE76B2">
          <w:rPr>
            <w:rStyle w:val="af5"/>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EB32DA">
          <w:rPr>
            <w:rFonts w:ascii="Arial" w:cs="Arial"/>
            <w:noProof/>
          </w:rPr>
          <w:t>36</w:t>
        </w:r>
        <w:r w:rsidR="00FE76B2">
          <w:rPr>
            <w:rFonts w:asci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82" w:history="1">
        <w:r w:rsidR="00FE76B2">
          <w:rPr>
            <w:rStyle w:val="af5"/>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36</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83" w:history="1">
        <w:r w:rsidR="00FE76B2">
          <w:rPr>
            <w:rStyle w:val="af5"/>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41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69393384" w:history="1">
        <w:r w:rsidR="00FE76B2">
          <w:rPr>
            <w:rStyle w:val="af5"/>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EB32DA">
          <w:rPr>
            <w:rFonts w:ascii="Arial" w:hAnsi="Arial" w:cs="Arial"/>
            <w:noProof/>
          </w:rPr>
          <w:t>51</w:t>
        </w:r>
        <w:r w:rsidR="00FE76B2">
          <w:rPr>
            <w:rFonts w:ascii="Arial" w:hAnsi="Arial" w:cs="Arial"/>
            <w:noProof/>
          </w:rPr>
          <w:fldChar w:fldCharType="end"/>
        </w:r>
      </w:hyperlink>
    </w:p>
    <w:p w:rsidR="00C248F9" w:rsidRDefault="009623F5">
      <w:pPr>
        <w:pStyle w:val="10"/>
        <w:rPr>
          <w:rFonts w:ascii="Arial" w:eastAsiaTheme="minorEastAsia" w:cs="Arial"/>
          <w:noProof/>
          <w:kern w:val="2"/>
          <w:sz w:val="21"/>
          <w:szCs w:val="22"/>
        </w:rPr>
      </w:pPr>
      <w:hyperlink w:anchor="_Toc69393385" w:history="1">
        <w:r w:rsidR="00FE76B2">
          <w:rPr>
            <w:rStyle w:val="af5"/>
            <w:rFonts w:ascii="Arial" w:cs="Arial"/>
            <w:b/>
            <w:noProof/>
          </w:rPr>
          <w:t>第四部分</w:t>
        </w:r>
        <w:r w:rsidR="00FE76B2">
          <w:rPr>
            <w:rStyle w:val="af5"/>
            <w:rFonts w:ascii="Arial" w:cs="Arial"/>
            <w:b/>
            <w:noProof/>
          </w:rPr>
          <w:t xml:space="preserve">  </w:t>
        </w:r>
        <w:r w:rsidR="00FE76B2">
          <w:rPr>
            <w:rStyle w:val="af5"/>
            <w:rFonts w:ascii="Arial" w:cs="Arial"/>
            <w:b/>
            <w:noProof/>
          </w:rPr>
          <w:t>附</w:t>
        </w:r>
        <w:r w:rsidR="00FE76B2">
          <w:rPr>
            <w:rStyle w:val="af5"/>
            <w:rFonts w:ascii="Arial" w:cs="Arial"/>
            <w:b/>
            <w:noProof/>
          </w:rPr>
          <w:t xml:space="preserve">  </w:t>
        </w:r>
        <w:r w:rsidR="00FE76B2">
          <w:rPr>
            <w:rStyle w:val="af5"/>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EB32DA">
          <w:rPr>
            <w:rFonts w:ascii="Arial" w:cs="Arial"/>
            <w:noProof/>
          </w:rPr>
          <w:t>57</w:t>
        </w:r>
        <w:r w:rsidR="00FE76B2">
          <w:rPr>
            <w:rFonts w:ascii="Arial" w:cs="Arial"/>
            <w:noProof/>
          </w:rPr>
          <w:fldChar w:fldCharType="end"/>
        </w:r>
      </w:hyperlink>
    </w:p>
    <w:p w:rsidR="00C248F9" w:rsidRDefault="00FE76B2">
      <w:pPr>
        <w:spacing w:line="360" w:lineRule="auto"/>
        <w:rPr>
          <w:rFonts w:ascii="Arial" w:eastAsia="仿宋_GB2312" w:hAnsi="Arial" w:cs="Arial"/>
          <w:sz w:val="44"/>
        </w:rPr>
        <w:sectPr w:rsidR="00C248F9">
          <w:headerReference w:type="first" r:id="rId16"/>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C248F9" w:rsidRDefault="00C248F9">
      <w:pPr>
        <w:spacing w:line="360" w:lineRule="auto"/>
        <w:rPr>
          <w:rFonts w:ascii="Arial" w:eastAsia="仿宋_GB2312" w:hAnsi="Arial" w:cs="Arial"/>
          <w:sz w:val="44"/>
        </w:rPr>
        <w:sectPr w:rsidR="00C248F9">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C248F9" w:rsidRDefault="00FE76B2">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C248F9" w:rsidRDefault="00C248F9">
      <w:pPr>
        <w:spacing w:line="360" w:lineRule="auto"/>
        <w:rPr>
          <w:rFonts w:ascii="Arial" w:eastAsia="楷体_GB2312" w:hAnsi="Arial" w:cs="Arial"/>
          <w:b/>
          <w:sz w:val="32"/>
        </w:rPr>
      </w:pPr>
    </w:p>
    <w:p w:rsidR="00C248F9" w:rsidRDefault="00FE76B2">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C248F9" w:rsidRDefault="00C248F9">
      <w:pPr>
        <w:spacing w:line="360" w:lineRule="auto"/>
        <w:rPr>
          <w:rFonts w:ascii="Arial" w:eastAsia="仿宋_GB2312" w:hAnsi="Arial" w:cs="Arial"/>
          <w:sz w:val="28"/>
        </w:rPr>
      </w:pPr>
    </w:p>
    <w:p w:rsidR="00C248F9" w:rsidRDefault="00FE76B2">
      <w:pPr>
        <w:spacing w:line="36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rsidR="00C248F9" w:rsidRDefault="002B6922">
      <w:pPr>
        <w:spacing w:line="36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ind w:left="1" w:right="-85"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C248F9" w:rsidRDefault="002B6922">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Pr>
          <w:rFonts w:ascii="Arial" w:eastAsia="仿宋_GB2312" w:hAnsi="Arial" w:cs="Arial"/>
          <w:sz w:val="28"/>
          <w:szCs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Pr>
          <w:rFonts w:ascii="Arial" w:eastAsia="仿宋_GB2312" w:hAnsi="Arial" w:cs="Arial"/>
          <w:bCs/>
          <w:sz w:val="28"/>
        </w:rPr>
        <w:t>北京市规划和自然资源委员会</w:t>
      </w:r>
      <w:r w:rsidR="00FE76B2">
        <w:rPr>
          <w:rFonts w:ascii="Arial" w:eastAsia="仿宋_GB2312" w:hAnsi="Arial" w:cs="Arial"/>
          <w:sz w:val="28"/>
        </w:rPr>
        <w:t>委托</w:t>
      </w:r>
      <w:proofErr w:type="gramStart"/>
      <w:r w:rsidR="00FE76B2">
        <w:rPr>
          <w:rFonts w:ascii="Arial" w:eastAsia="仿宋_GB2312" w:hAnsi="Arial" w:cs="Arial"/>
          <w:sz w:val="28"/>
        </w:rPr>
        <w:t>北京康正宏</w:t>
      </w:r>
      <w:proofErr w:type="gramEnd"/>
      <w:r w:rsidR="00FE76B2">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rsidR="00C248F9" w:rsidRDefault="00C248F9">
      <w:pPr>
        <w:spacing w:line="360" w:lineRule="auto"/>
        <w:ind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C248F9" w:rsidRDefault="00FE76B2">
      <w:pPr>
        <w:spacing w:line="360" w:lineRule="auto"/>
        <w:ind w:firstLineChars="200" w:firstLine="560"/>
        <w:jc w:val="both"/>
        <w:rPr>
          <w:rFonts w:ascii="Arial" w:eastAsia="仿宋_GB2312" w:hAnsi="Arial" w:cs="Arial"/>
          <w:sz w:val="28"/>
        </w:rPr>
      </w:pPr>
      <w:r w:rsidRPr="005638B9">
        <w:rPr>
          <w:rFonts w:ascii="Arial" w:eastAsia="仿宋_GB2312" w:hAnsi="Arial" w:cs="Arial"/>
          <w:sz w:val="28"/>
        </w:rPr>
        <w:t>202</w:t>
      </w:r>
      <w:r w:rsidR="002B6922" w:rsidRPr="005638B9">
        <w:rPr>
          <w:rFonts w:ascii="Arial" w:eastAsia="仿宋_GB2312" w:hAnsi="Arial" w:cs="Arial"/>
          <w:sz w:val="28"/>
        </w:rPr>
        <w:t>3</w:t>
      </w:r>
      <w:r w:rsidRPr="005638B9">
        <w:rPr>
          <w:rFonts w:ascii="Arial" w:eastAsia="仿宋_GB2312" w:hAnsi="Arial" w:cs="Arial"/>
          <w:sz w:val="28"/>
        </w:rPr>
        <w:t>年</w:t>
      </w:r>
      <w:commentRangeStart w:id="33"/>
      <w:r w:rsidR="002B6922" w:rsidRPr="005638B9">
        <w:rPr>
          <w:rFonts w:ascii="Arial" w:eastAsia="仿宋_GB2312" w:hAnsi="Arial" w:cs="Arial"/>
          <w:sz w:val="28"/>
        </w:rPr>
        <w:t>5</w:t>
      </w:r>
      <w:r w:rsidRPr="005638B9">
        <w:rPr>
          <w:rFonts w:ascii="Arial" w:eastAsia="仿宋_GB2312" w:hAnsi="Arial" w:cs="Arial"/>
          <w:sz w:val="28"/>
        </w:rPr>
        <w:t>月</w:t>
      </w:r>
      <w:r w:rsidR="0016418C" w:rsidRPr="005638B9">
        <w:rPr>
          <w:rFonts w:ascii="Arial" w:eastAsia="仿宋_GB2312" w:hAnsi="Arial" w:cs="Arial"/>
          <w:sz w:val="28"/>
        </w:rPr>
        <w:t>30</w:t>
      </w:r>
      <w:commentRangeEnd w:id="33"/>
      <w:r w:rsidR="00FE6981">
        <w:rPr>
          <w:rStyle w:val="af6"/>
        </w:rPr>
        <w:commentReference w:id="33"/>
      </w:r>
      <w:r w:rsidRPr="005638B9">
        <w:rPr>
          <w:rFonts w:ascii="Arial" w:eastAsia="仿宋_GB2312" w:hAnsi="Arial" w:cs="Arial"/>
          <w:sz w:val="28"/>
        </w:rPr>
        <w:t>日（</w:t>
      </w:r>
      <w:r w:rsidRPr="005638B9">
        <w:rPr>
          <w:rFonts w:ascii="Arial" w:eastAsia="仿宋_GB2312" w:hAnsi="Arial" w:cs="Arial"/>
          <w:sz w:val="28"/>
          <w:szCs w:val="28"/>
        </w:rPr>
        <w:t>根据《国有建设用地使用权出让地价评估委托书》确定</w:t>
      </w:r>
      <w:r w:rsidRPr="005638B9">
        <w:rPr>
          <w:rFonts w:ascii="Arial" w:eastAsia="仿宋_GB2312" w:hAnsi="Arial" w:cs="Arial"/>
          <w:sz w:val="28"/>
        </w:rPr>
        <w:t>）</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34" w:name="_Toc418750883"/>
      <w:bookmarkStart w:id="35" w:name="_Toc416783521"/>
      <w:bookmarkStart w:id="36" w:name="_Toc515458362"/>
      <w:bookmarkStart w:id="37" w:name="_Toc425250305"/>
      <w:bookmarkStart w:id="38" w:name="_Toc469066305"/>
      <w:bookmarkStart w:id="39" w:name="_Toc524335059"/>
      <w:bookmarkStart w:id="40" w:name="_Toc69393371"/>
      <w:bookmarkStart w:id="41" w:name="_Toc515261589"/>
      <w:r>
        <w:rPr>
          <w:rFonts w:ascii="Arial" w:eastAsia="仿宋_GB2312" w:hAnsi="Arial" w:cs="Arial"/>
          <w:b/>
          <w:bCs/>
          <w:sz w:val="28"/>
        </w:rPr>
        <w:t>五、估价日期</w:t>
      </w:r>
      <w:bookmarkEnd w:id="34"/>
      <w:bookmarkEnd w:id="35"/>
      <w:bookmarkEnd w:id="36"/>
      <w:bookmarkEnd w:id="37"/>
      <w:bookmarkEnd w:id="38"/>
      <w:bookmarkEnd w:id="39"/>
      <w:bookmarkEnd w:id="40"/>
      <w:bookmarkEnd w:id="41"/>
      <w:r>
        <w:rPr>
          <w:rFonts w:ascii="Arial" w:eastAsia="仿宋_GB2312" w:hAnsi="Arial" w:cs="Arial"/>
          <w:b/>
          <w:bCs/>
          <w:sz w:val="28"/>
        </w:rPr>
        <w:tab/>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202</w:t>
      </w:r>
      <w:r w:rsidR="002B6922">
        <w:rPr>
          <w:rFonts w:ascii="Arial" w:eastAsia="仿宋_GB2312" w:hAnsi="Arial" w:cs="Arial"/>
          <w:sz w:val="28"/>
        </w:rPr>
        <w:t>3</w:t>
      </w:r>
      <w:r>
        <w:rPr>
          <w:rFonts w:ascii="Arial" w:eastAsia="仿宋_GB2312" w:hAnsi="Arial" w:cs="Arial"/>
          <w:sz w:val="28"/>
        </w:rPr>
        <w:t>年</w:t>
      </w:r>
      <w:r w:rsidR="002B6922">
        <w:rPr>
          <w:rFonts w:ascii="Arial" w:eastAsia="仿宋_GB2312" w:hAnsi="Arial" w:cs="Arial"/>
          <w:sz w:val="28"/>
        </w:rPr>
        <w:t>5</w:t>
      </w:r>
      <w:r>
        <w:rPr>
          <w:rFonts w:ascii="Arial" w:eastAsia="仿宋_GB2312" w:hAnsi="Arial" w:cs="Arial"/>
          <w:sz w:val="28"/>
        </w:rPr>
        <w:t>月</w:t>
      </w:r>
      <w:r w:rsidR="002B6922">
        <w:rPr>
          <w:rFonts w:ascii="Arial" w:eastAsia="仿宋_GB2312" w:hAnsi="Arial" w:cs="Arial"/>
          <w:sz w:val="28"/>
        </w:rPr>
        <w:t>30</w:t>
      </w:r>
      <w:r>
        <w:rPr>
          <w:rFonts w:ascii="Arial" w:eastAsia="仿宋_GB2312" w:hAnsi="Arial" w:cs="Arial"/>
          <w:sz w:val="28"/>
        </w:rPr>
        <w:t>日至</w:t>
      </w:r>
      <w:bookmarkStart w:id="42" w:name="_Toc469066306"/>
      <w:bookmarkStart w:id="43" w:name="_Toc416783522"/>
      <w:bookmarkStart w:id="44" w:name="_Toc418750884"/>
      <w:bookmarkStart w:id="45" w:name="_Toc425250306"/>
      <w:r>
        <w:rPr>
          <w:rFonts w:ascii="Arial" w:eastAsia="仿宋_GB2312" w:hAnsi="Arial" w:cs="Arial"/>
          <w:sz w:val="28"/>
        </w:rPr>
        <w:t>202</w:t>
      </w:r>
      <w:r w:rsidR="002B6922">
        <w:rPr>
          <w:rFonts w:ascii="Arial" w:eastAsia="仿宋_GB2312" w:hAnsi="Arial" w:cs="Arial"/>
          <w:sz w:val="28"/>
        </w:rPr>
        <w:t>3</w:t>
      </w:r>
      <w:r>
        <w:rPr>
          <w:rFonts w:ascii="Arial" w:eastAsia="仿宋_GB2312" w:hAnsi="Arial" w:cs="Arial"/>
          <w:sz w:val="28"/>
        </w:rPr>
        <w:t>年</w:t>
      </w:r>
      <w:r w:rsidR="002B6922">
        <w:rPr>
          <w:rFonts w:ascii="Arial" w:eastAsia="仿宋_GB2312" w:hAnsi="Arial" w:cs="Arial"/>
          <w:sz w:val="28"/>
        </w:rPr>
        <w:t>6</w:t>
      </w:r>
      <w:r>
        <w:rPr>
          <w:rFonts w:ascii="Arial" w:eastAsia="仿宋_GB2312" w:hAnsi="Arial" w:cs="Arial"/>
          <w:sz w:val="28"/>
        </w:rPr>
        <w:t>月</w:t>
      </w:r>
      <w:r w:rsidR="002B6922">
        <w:rPr>
          <w:rFonts w:ascii="Arial" w:eastAsia="仿宋_GB2312" w:hAnsi="Arial" w:cs="Arial"/>
          <w:sz w:val="28"/>
        </w:rPr>
        <w:t>2</w:t>
      </w:r>
      <w:r>
        <w:rPr>
          <w:rFonts w:ascii="Arial" w:eastAsia="仿宋_GB2312" w:hAnsi="Arial" w:cs="Arial"/>
          <w:sz w:val="28"/>
        </w:rPr>
        <w:t>日</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46" w:name="_Toc69393372"/>
      <w:bookmarkStart w:id="47" w:name="_Toc524335060"/>
      <w:r>
        <w:rPr>
          <w:rFonts w:ascii="Arial" w:eastAsia="仿宋_GB2312" w:hAnsi="Arial" w:cs="Arial"/>
          <w:b/>
          <w:bCs/>
          <w:sz w:val="28"/>
        </w:rPr>
        <w:t>六、地价定义</w:t>
      </w:r>
      <w:bookmarkEnd w:id="42"/>
      <w:bookmarkEnd w:id="43"/>
      <w:bookmarkEnd w:id="44"/>
      <w:bookmarkEnd w:id="45"/>
      <w:bookmarkEnd w:id="46"/>
      <w:bookmarkEnd w:id="47"/>
    </w:p>
    <w:p w:rsidR="00C248F9" w:rsidRDefault="00FE76B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C248F9" w:rsidRDefault="00FE76B2">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564D86"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403E88">
        <w:rPr>
          <w:rFonts w:ascii="Arial" w:eastAsia="仿宋_GB2312" w:hAnsi="Arial" w:cs="Arial"/>
          <w:sz w:val="28"/>
          <w:szCs w:val="28"/>
        </w:rPr>
        <w:t>《</w:t>
      </w:r>
      <w:commentRangeStart w:id="48"/>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commentRangeEnd w:id="48"/>
      <w:r w:rsidR="002867B6">
        <w:rPr>
          <w:rStyle w:val="af6"/>
        </w:rPr>
        <w:commentReference w:id="48"/>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顺义区李桥镇顺义新城</w:t>
      </w:r>
      <w:ins w:id="49" w:author="cheny" w:date="2023-06-02T13:12:00Z">
        <w:r w:rsidR="009623F5">
          <w:rPr>
            <w:rFonts w:ascii="Arial" w:eastAsia="仿宋_GB2312" w:hAnsi="Arial" w:cs="Arial" w:hint="eastAsia"/>
            <w:sz w:val="28"/>
            <w:szCs w:val="28"/>
          </w:rPr>
          <w:t>第</w:t>
        </w:r>
      </w:ins>
      <w:r w:rsidR="00564D86">
        <w:rPr>
          <w:rFonts w:ascii="Arial" w:eastAsia="仿宋_GB2312" w:hAnsi="Arial" w:cs="Arial" w:hint="eastAsia"/>
          <w:sz w:val="28"/>
          <w:szCs w:val="28"/>
        </w:rPr>
        <w:t>2</w:t>
      </w:r>
      <w:r w:rsidR="00564D86">
        <w:rPr>
          <w:rFonts w:ascii="Arial" w:eastAsia="仿宋_GB2312" w:hAnsi="Arial" w:cs="Arial"/>
          <w:sz w:val="28"/>
          <w:szCs w:val="28"/>
        </w:rPr>
        <w:t>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del w:id="50" w:author="cheny" w:date="2023-06-02T13:13:00Z">
        <w:r w:rsidR="00564D86" w:rsidDel="009623F5">
          <w:rPr>
            <w:rFonts w:ascii="Arial" w:eastAsia="仿宋_GB2312" w:hAnsi="Arial" w:cs="Arial" w:hint="eastAsia"/>
            <w:sz w:val="28"/>
            <w:szCs w:val="28"/>
          </w:rPr>
          <w:delText>，</w:delText>
        </w:r>
      </w:del>
      <w:ins w:id="51" w:author="cheny" w:date="2023-06-02T13:13:00Z">
        <w:r w:rsidR="009623F5">
          <w:rPr>
            <w:rFonts w:ascii="Arial" w:eastAsia="仿宋_GB2312" w:hAnsi="Arial" w:cs="Arial" w:hint="eastAsia"/>
            <w:sz w:val="28"/>
            <w:szCs w:val="28"/>
          </w:rPr>
          <w:t>；</w:t>
        </w:r>
      </w:ins>
      <w:r w:rsidR="00B20A00">
        <w:rPr>
          <w:rFonts w:ascii="Arial" w:eastAsia="仿宋_GB2312" w:hAnsi="Arial" w:cs="Arial" w:hint="eastAsia"/>
          <w:sz w:val="28"/>
          <w:szCs w:val="28"/>
        </w:rPr>
        <w:t>竣工楼号为顺义区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del w:id="52" w:author="cheny" w:date="2023-06-02T13:13:00Z">
        <w:r w:rsidR="00B20A00" w:rsidDel="009623F5">
          <w:rPr>
            <w:rFonts w:ascii="Arial" w:eastAsia="仿宋_GB2312" w:hAnsi="Arial" w:cs="Arial" w:hint="eastAsia"/>
            <w:sz w:val="28"/>
            <w:szCs w:val="28"/>
          </w:rPr>
          <w:delText>，</w:delText>
        </w:r>
      </w:del>
      <w:ins w:id="53" w:author="cheny" w:date="2023-06-02T13:13:00Z">
        <w:r w:rsidR="009623F5">
          <w:rPr>
            <w:rFonts w:ascii="Arial" w:eastAsia="仿宋_GB2312" w:hAnsi="Arial" w:cs="Arial" w:hint="eastAsia"/>
            <w:sz w:val="28"/>
            <w:szCs w:val="28"/>
          </w:rPr>
          <w:t>；</w:t>
        </w:r>
      </w:ins>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rsidR="00C248F9"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403E88">
        <w:rPr>
          <w:rFonts w:ascii="Arial" w:eastAsia="仿宋_GB2312" w:hAnsi="Arial" w:cs="Arial"/>
          <w:sz w:val="28"/>
          <w:szCs w:val="28"/>
        </w:rPr>
        <w:t>《国有</w:t>
      </w:r>
      <w:commentRangeStart w:id="54"/>
      <w:r w:rsidR="00403E88">
        <w:rPr>
          <w:rFonts w:ascii="Arial" w:eastAsia="仿宋_GB2312" w:hAnsi="Arial" w:cs="Arial"/>
          <w:sz w:val="28"/>
          <w:szCs w:val="28"/>
        </w:rPr>
        <w:t>土地使用权出让</w:t>
      </w:r>
      <w:commentRangeEnd w:id="54"/>
      <w:r w:rsidR="009623F5">
        <w:rPr>
          <w:rStyle w:val="af6"/>
        </w:rPr>
        <w:commentReference w:id="54"/>
      </w:r>
      <w:r w:rsidR="00403E88">
        <w:rPr>
          <w:rFonts w:ascii="Arial" w:eastAsia="仿宋_GB2312" w:hAnsi="Arial" w:cs="Arial"/>
          <w:sz w:val="28"/>
          <w:szCs w:val="28"/>
        </w:rPr>
        <w:t>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21"/>
        <w:gridCol w:w="1530"/>
        <w:gridCol w:w="1114"/>
        <w:gridCol w:w="1399"/>
        <w:gridCol w:w="1344"/>
        <w:gridCol w:w="1020"/>
        <w:gridCol w:w="1871"/>
      </w:tblGrid>
      <w:tr w:rsidR="006824AD" w:rsidRPr="00B20A00" w:rsidTr="00F7582B">
        <w:trPr>
          <w:trHeight w:val="340"/>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rsidTr="00F7582B">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6824AD" w:rsidRPr="00B20A00" w:rsidRDefault="006824AD" w:rsidP="00D72846">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6824AD"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rsidTr="00F7582B">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D72846" w:rsidRPr="00B20A00" w:rsidRDefault="00D72846" w:rsidP="00AA1904">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D72846"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6824AD" w:rsidRPr="00B20A00" w:rsidTr="00F7582B">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commentRangeStart w:id="55"/>
            <w:r w:rsidRPr="00B20A00">
              <w:rPr>
                <w:rFonts w:ascii="Arial" w:eastAsia="仿宋_GB2312" w:hAnsi="Arial" w:cs="Arial" w:hint="eastAsia"/>
                <w:color w:val="000000"/>
                <w:sz w:val="20"/>
              </w:rPr>
              <w:t>6652</w:t>
            </w:r>
            <w:commentRangeEnd w:id="55"/>
            <w:r w:rsidR="004F0C26">
              <w:rPr>
                <w:rStyle w:val="af6"/>
              </w:rPr>
              <w:commentReference w:id="55"/>
            </w:r>
            <w:r w:rsidRPr="00B20A00">
              <w:rPr>
                <w:rFonts w:ascii="Arial" w:eastAsia="仿宋_GB2312" w:hAnsi="Arial" w:cs="Arial" w:hint="eastAsia"/>
                <w:color w:val="000000"/>
                <w:sz w:val="20"/>
              </w:rPr>
              <w:t>.65</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00AA1904" w:rsidRPr="00F7582B">
              <w:rPr>
                <w:rFonts w:ascii="Arial" w:eastAsia="仿宋_GB2312" w:hAnsi="Arial" w:cs="Arial" w:hint="eastAsia"/>
                <w:color w:val="000000"/>
                <w:sz w:val="20"/>
              </w:rPr>
              <w:t>，</w:t>
            </w:r>
            <w:r w:rsidR="00D72846" w:rsidRPr="00F7582B">
              <w:rPr>
                <w:rFonts w:ascii="Arial" w:eastAsia="仿宋_GB2312" w:hAnsi="Arial" w:cs="Arial" w:hint="eastAsia"/>
                <w:color w:val="000000"/>
                <w:sz w:val="20"/>
              </w:rPr>
              <w:t>地上部分出让价款不变（政府原因除外）</w:t>
            </w:r>
          </w:p>
        </w:tc>
      </w:tr>
      <w:tr w:rsidR="006824AD"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commentRangeStart w:id="56"/>
            <w:r w:rsidRPr="00B20A00">
              <w:rPr>
                <w:rFonts w:ascii="Arial" w:eastAsia="仿宋_GB2312" w:hAnsi="Arial" w:cs="Arial" w:hint="eastAsia"/>
                <w:color w:val="000000"/>
                <w:sz w:val="20"/>
              </w:rPr>
              <w:t>5735.20</w:t>
            </w:r>
            <w:commentRangeEnd w:id="56"/>
            <w:r w:rsidR="004F0C26">
              <w:rPr>
                <w:rStyle w:val="af6"/>
              </w:rPr>
              <w:commentReference w:id="56"/>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6824AD" w:rsidRPr="00B20A00" w:rsidTr="00F7582B">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rsidTr="00642550">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AA1904" w:rsidRPr="00F7582B" w:rsidRDefault="00AA1904"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F7582B">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B20A00"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rsidTr="00F7582B">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F7582B">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w:t>
      </w:r>
      <w:r>
        <w:rPr>
          <w:rFonts w:ascii="Arial" w:eastAsia="仿宋_GB2312" w:hAnsi="Arial" w:cs="Arial"/>
          <w:sz w:val="28"/>
          <w:szCs w:val="28"/>
        </w:rPr>
        <w:t>相关规定</w:t>
      </w:r>
    </w:p>
    <w:p w:rsidR="00C248F9" w:rsidRDefault="00FE76B2" w:rsidP="00766C4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GB/T 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w:t>
      </w:r>
      <w:proofErr w:type="gramStart"/>
      <w:r w:rsidR="00766C44">
        <w:rPr>
          <w:rFonts w:ascii="Arial" w:eastAsia="仿宋_GB2312" w:hAnsi="Arial" w:cs="Arial"/>
          <w:sz w:val="28"/>
          <w:szCs w:val="28"/>
        </w:rPr>
        <w:t>国土资厅发</w:t>
      </w:r>
      <w:proofErr w:type="gramEnd"/>
      <w:r w:rsidR="00766C44">
        <w:rPr>
          <w:rFonts w:ascii="Arial" w:eastAsia="仿宋_GB2312" w:hAnsi="Arial" w:cs="Arial"/>
          <w:sz w:val="28"/>
          <w:szCs w:val="28"/>
        </w:rPr>
        <w:t>（</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《北京市国有建设用地使用权出让地价评估技术导则（试行）》</w:t>
      </w:r>
      <w:r w:rsidR="00766C44">
        <w:rPr>
          <w:rFonts w:ascii="Arial" w:eastAsia="仿宋" w:hAnsi="Arial" w:cs="Arial"/>
          <w:sz w:val="28"/>
          <w:szCs w:val="28"/>
        </w:rPr>
        <w:t>（</w:t>
      </w:r>
      <w:proofErr w:type="gramStart"/>
      <w:r w:rsidR="00766C44" w:rsidRPr="00D80AC2">
        <w:rPr>
          <w:rFonts w:ascii="Arial" w:eastAsia="仿宋" w:hAnsi="Arial" w:cs="Arial"/>
          <w:sz w:val="28"/>
          <w:szCs w:val="28"/>
        </w:rPr>
        <w:t>北估秘</w:t>
      </w:r>
      <w:proofErr w:type="gramEnd"/>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A0192" w:rsidRDefault="00FE76B2" w:rsidP="006A0192">
      <w:pPr>
        <w:pStyle w:val="11"/>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proofErr w:type="gramStart"/>
      <w:r w:rsidR="00724488" w:rsidRPr="00D80AC2">
        <w:rPr>
          <w:rFonts w:ascii="Arial" w:eastAsia="仿宋" w:hAnsi="Arial" w:cs="Arial"/>
          <w:szCs w:val="28"/>
        </w:rPr>
        <w:t>北估秘</w:t>
      </w:r>
      <w:proofErr w:type="gramEnd"/>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的，原则上不在进行地价评审，地上部分出让价款不变（政府原因除外）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EF7C82" w:rsidRDefault="00EF7C82" w:rsidP="00EF7C82">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FE76B2">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C248F9" w:rsidRDefault="00860BE9">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lastRenderedPageBreak/>
        <w:t>土地用途设定：</w:t>
      </w:r>
    </w:p>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403E88">
        <w:rPr>
          <w:rFonts w:ascii="Arial" w:eastAsia="仿宋_GB2312" w:hAnsi="Arial" w:cs="Arial"/>
          <w:sz w:val="28"/>
          <w:szCs w:val="28"/>
        </w:rPr>
        <w:t>《国</w:t>
      </w:r>
      <w:commentRangeStart w:id="57"/>
      <w:r w:rsidR="00403E88">
        <w:rPr>
          <w:rFonts w:ascii="Arial" w:eastAsia="仿宋_GB2312" w:hAnsi="Arial" w:cs="Arial"/>
          <w:sz w:val="28"/>
          <w:szCs w:val="28"/>
        </w:rPr>
        <w:t>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895EAB">
        <w:rPr>
          <w:rFonts w:ascii="Arial" w:eastAsia="仿宋_GB2312" w:hAnsi="Arial" w:cs="Arial"/>
          <w:sz w:val="28"/>
          <w:szCs w:val="28"/>
        </w:rPr>
        <w:t>及</w:t>
      </w:r>
      <w:commentRangeEnd w:id="57"/>
      <w:r w:rsidR="004F0C26">
        <w:rPr>
          <w:rStyle w:val="af6"/>
        </w:rPr>
        <w:commentReference w:id="57"/>
      </w:r>
      <w:r w:rsidR="00895EAB">
        <w:rPr>
          <w:rFonts w:ascii="Arial" w:eastAsia="仿宋_GB2312" w:hAnsi="Arial" w:cs="Arial"/>
          <w:sz w:val="28"/>
          <w:szCs w:val="28"/>
        </w:rPr>
        <w:t>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rsidR="00C248F9" w:rsidRDefault="00403E88">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proofErr w:type="gramStart"/>
      <w:r w:rsidR="00895EAB" w:rsidRPr="00D80AC2">
        <w:rPr>
          <w:rFonts w:ascii="Arial" w:eastAsia="仿宋" w:hAnsi="Arial" w:cs="Arial"/>
          <w:sz w:val="28"/>
          <w:szCs w:val="28"/>
        </w:rPr>
        <w:t>北估秘</w:t>
      </w:r>
      <w:proofErr w:type="gramEnd"/>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403E88">
        <w:rPr>
          <w:rFonts w:ascii="Arial" w:eastAsia="仿宋_GB2312" w:hAnsi="Arial" w:cs="Arial"/>
          <w:sz w:val="28"/>
          <w:szCs w:val="28"/>
        </w:rPr>
        <w:t>《国有土</w:t>
      </w:r>
      <w:commentRangeStart w:id="58"/>
      <w:r w:rsidR="00403E88">
        <w:rPr>
          <w:rFonts w:ascii="Arial" w:eastAsia="仿宋_GB2312" w:hAnsi="Arial" w:cs="Arial"/>
          <w:sz w:val="28"/>
          <w:szCs w:val="28"/>
        </w:rPr>
        <w:t>地使用权出让合同（</w:t>
      </w:r>
      <w:commentRangeEnd w:id="58"/>
      <w:r w:rsidR="004F0C26">
        <w:rPr>
          <w:rStyle w:val="af6"/>
        </w:rPr>
        <w:commentReference w:id="58"/>
      </w:r>
      <w:r w:rsidR="00403E88">
        <w:rPr>
          <w:rFonts w:ascii="Arial" w:eastAsia="仿宋_GB2312" w:hAnsi="Arial" w:cs="Arial"/>
          <w:sz w:val="28"/>
          <w:szCs w:val="28"/>
        </w:rPr>
        <w:t>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C248F9" w:rsidRDefault="00403E88">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sidR="00FE76B2">
        <w:rPr>
          <w:rFonts w:ascii="Arial" w:eastAsia="仿宋_GB2312" w:hAnsi="Arial" w:cs="Arial"/>
          <w:sz w:val="28"/>
          <w:szCs w:val="28"/>
        </w:rPr>
        <w:t>）</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w:t>
      </w:r>
      <w:r>
        <w:rPr>
          <w:rFonts w:ascii="Arial" w:eastAsia="仿宋_GB2312" w:hAnsi="Arial" w:cs="Arial"/>
          <w:sz w:val="28"/>
          <w:szCs w:val="28"/>
        </w:rPr>
        <w:t>通</w:t>
      </w:r>
      <w:r>
        <w:rPr>
          <w:rFonts w:ascii="Arial" w:eastAsia="仿宋_GB2312" w:hAnsi="Arial" w:cs="Arial" w:hint="eastAsia"/>
          <w:sz w:val="28"/>
          <w:szCs w:val="28"/>
        </w:rPr>
        <w:t>热力</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C248F9" w:rsidRPr="00CC513D" w:rsidRDefault="00FE76B2" w:rsidP="00CC513D">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403E88">
        <w:rPr>
          <w:rFonts w:ascii="Arial" w:eastAsia="仿宋_GB2312" w:hAnsi="Arial" w:cs="Arial"/>
          <w:sz w:val="28"/>
          <w:szCs w:val="28"/>
        </w:rPr>
        <w:t>《国</w:t>
      </w:r>
      <w:commentRangeStart w:id="59"/>
      <w:r w:rsidR="00403E88">
        <w:rPr>
          <w:rFonts w:ascii="Arial" w:eastAsia="仿宋_GB2312" w:hAnsi="Arial" w:cs="Arial"/>
          <w:sz w:val="28"/>
          <w:szCs w:val="28"/>
        </w:rPr>
        <w:t>有土地使用权出让合同（正</w:t>
      </w:r>
      <w:commentRangeEnd w:id="59"/>
      <w:r w:rsidR="004F0C26">
        <w:rPr>
          <w:rStyle w:val="af6"/>
        </w:rPr>
        <w:commentReference w:id="59"/>
      </w:r>
      <w:r w:rsidR="00403E88">
        <w:rPr>
          <w:rFonts w:ascii="Arial" w:eastAsia="仿宋_GB2312" w:hAnsi="Arial" w:cs="Arial"/>
          <w:sz w:val="28"/>
          <w:szCs w:val="28"/>
        </w:rPr>
        <w:t>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rPr>
        <w:t>，</w:t>
      </w:r>
      <w:r w:rsidR="00CC513D">
        <w:rPr>
          <w:rFonts w:ascii="Arial" w:eastAsia="仿宋_GB2312" w:hAnsi="Arial" w:cs="Arial" w:hint="eastAsia"/>
          <w:sz w:val="28"/>
          <w:szCs w:val="28"/>
        </w:rPr>
        <w:t>估价对象</w:t>
      </w:r>
      <w:r w:rsidR="00403E88">
        <w:rPr>
          <w:rFonts w:ascii="Arial" w:eastAsia="仿宋_GB2312" w:hAnsi="Arial" w:cs="Arial" w:hint="eastAsia"/>
          <w:sz w:val="28"/>
          <w:szCs w:val="28"/>
        </w:rPr>
        <w:t>科研</w:t>
      </w:r>
      <w:r>
        <w:rPr>
          <w:rFonts w:ascii="Arial" w:eastAsia="仿宋_GB2312" w:hAnsi="Arial" w:cs="Arial"/>
          <w:sz w:val="28"/>
          <w:szCs w:val="28"/>
        </w:rPr>
        <w:t>用途</w:t>
      </w:r>
      <w:r>
        <w:rPr>
          <w:rFonts w:ascii="Arial" w:eastAsia="仿宋_GB2312" w:hAnsi="Arial" w:cs="Arial" w:hint="eastAsia"/>
          <w:sz w:val="28"/>
          <w:szCs w:val="28"/>
        </w:rPr>
        <w:t>的</w:t>
      </w:r>
      <w:r w:rsidR="00CC513D">
        <w:rPr>
          <w:rFonts w:ascii="Arial" w:eastAsia="仿宋_GB2312" w:hAnsi="Arial" w:cs="Arial" w:hint="eastAsia"/>
          <w:sz w:val="28"/>
          <w:szCs w:val="28"/>
        </w:rPr>
        <w:t>国有建设用地使用权出让年限为</w:t>
      </w:r>
      <w:r w:rsidR="00CC513D">
        <w:rPr>
          <w:rFonts w:ascii="Arial" w:eastAsia="仿宋_GB2312" w:hAnsi="Arial" w:cs="Arial" w:hint="eastAsia"/>
          <w:sz w:val="28"/>
          <w:szCs w:val="28"/>
        </w:rPr>
        <w:t>5</w:t>
      </w:r>
      <w:r w:rsidR="00CC513D">
        <w:rPr>
          <w:rFonts w:ascii="Arial" w:eastAsia="仿宋_GB2312" w:hAnsi="Arial" w:cs="Arial"/>
          <w:sz w:val="28"/>
          <w:szCs w:val="28"/>
        </w:rPr>
        <w:t>0</w:t>
      </w:r>
      <w:r w:rsidR="00CC513D">
        <w:rPr>
          <w:rFonts w:ascii="Arial" w:eastAsia="仿宋_GB2312" w:hAnsi="Arial" w:cs="Arial" w:hint="eastAsia"/>
          <w:sz w:val="28"/>
          <w:szCs w:val="28"/>
        </w:rPr>
        <w:t>年，</w:t>
      </w:r>
      <w:r w:rsidR="00CC513D" w:rsidRPr="004246BE">
        <w:rPr>
          <w:rFonts w:ascii="Arial" w:eastAsia="仿宋_GB2312" w:hAnsi="Arial" w:cs="Arial"/>
          <w:sz w:val="28"/>
          <w:szCs w:val="28"/>
        </w:rPr>
        <w:t>考虑到本次估价目的，根据《中华人民共和国城镇国有土地使用权</w:t>
      </w:r>
      <w:r w:rsidR="00CC513D" w:rsidRPr="004246BE">
        <w:rPr>
          <w:rFonts w:ascii="Arial" w:eastAsia="仿宋_GB2312" w:hAnsi="Arial" w:cs="Arial"/>
          <w:sz w:val="28"/>
          <w:szCs w:val="28"/>
        </w:rPr>
        <w:lastRenderedPageBreak/>
        <w:t>出让和转让暂行条例</w:t>
      </w:r>
      <w:proofErr w:type="gramStart"/>
      <w:r w:rsidR="00CC513D" w:rsidRPr="004246BE">
        <w:rPr>
          <w:rFonts w:ascii="Arial" w:eastAsia="仿宋_GB2312" w:hAnsi="Arial" w:cs="Arial"/>
          <w:sz w:val="28"/>
          <w:szCs w:val="28"/>
        </w:rPr>
        <w:t>》</w:t>
      </w:r>
      <w:proofErr w:type="gramEnd"/>
      <w:r w:rsidR="00CC513D">
        <w:rPr>
          <w:rFonts w:ascii="Arial" w:eastAsia="仿宋_GB2312" w:hAnsi="Arial" w:cs="Arial"/>
          <w:sz w:val="28"/>
          <w:szCs w:val="28"/>
        </w:rPr>
        <w:t>（</w:t>
      </w:r>
      <w:r w:rsidR="00CC513D" w:rsidRPr="004246BE">
        <w:rPr>
          <w:rFonts w:ascii="Arial" w:eastAsia="仿宋_GB2312" w:hAnsi="Arial" w:cs="Arial"/>
          <w:sz w:val="28"/>
          <w:szCs w:val="28"/>
        </w:rPr>
        <w:t>国务院令第</w:t>
      </w:r>
      <w:r w:rsidR="00CC513D" w:rsidRPr="004246BE">
        <w:rPr>
          <w:rFonts w:ascii="Arial" w:eastAsia="仿宋_GB2312" w:hAnsi="Arial" w:cs="Arial"/>
          <w:sz w:val="28"/>
          <w:szCs w:val="28"/>
        </w:rPr>
        <w:t>55</w:t>
      </w:r>
      <w:r w:rsidR="00CC513D" w:rsidRPr="004246BE">
        <w:rPr>
          <w:rFonts w:ascii="Arial" w:eastAsia="仿宋_GB2312" w:hAnsi="Arial" w:cs="Arial"/>
          <w:sz w:val="28"/>
          <w:szCs w:val="28"/>
        </w:rPr>
        <w:t>号</w:t>
      </w:r>
      <w:r w:rsidR="00CC513D">
        <w:rPr>
          <w:rFonts w:ascii="Arial" w:eastAsia="仿宋_GB2312" w:hAnsi="Arial" w:cs="Arial"/>
          <w:sz w:val="28"/>
          <w:szCs w:val="28"/>
        </w:rPr>
        <w:t>）</w:t>
      </w:r>
      <w:r w:rsidR="00CC513D">
        <w:rPr>
          <w:rFonts w:ascii="Arial" w:eastAsia="仿宋_GB2312" w:hAnsi="Arial" w:cs="Arial" w:hint="eastAsia"/>
          <w:sz w:val="28"/>
          <w:szCs w:val="28"/>
        </w:rPr>
        <w:t>、</w:t>
      </w:r>
      <w:r w:rsidR="00CC513D" w:rsidRPr="00492EF0">
        <w:rPr>
          <w:rFonts w:ascii="Arial" w:eastAsia="仿宋_GB2312" w:hAnsi="Arial" w:cs="Arial"/>
          <w:sz w:val="28"/>
        </w:rPr>
        <w:t>《</w:t>
      </w:r>
      <w:r w:rsidR="00CC513D" w:rsidRPr="00492EF0">
        <w:rPr>
          <w:rFonts w:ascii="Arial" w:eastAsia="仿宋_GB2312" w:hAnsi="Arial" w:hint="eastAsia"/>
          <w:sz w:val="28"/>
        </w:rPr>
        <w:t>北京市人民政府关于更新出让国有建设用地使用权</w:t>
      </w:r>
      <w:r w:rsidR="00CC513D" w:rsidRPr="00CC513D">
        <w:rPr>
          <w:rFonts w:ascii="Arial" w:eastAsia="仿宋_GB2312" w:hAnsi="Arial" w:hint="eastAsia"/>
          <w:sz w:val="28"/>
        </w:rPr>
        <w:t>基准地价的通知》（京政发（</w:t>
      </w:r>
      <w:r w:rsidR="00CC513D" w:rsidRPr="00CC513D">
        <w:rPr>
          <w:rFonts w:ascii="Arial" w:eastAsia="仿宋_GB2312" w:hAnsi="Arial" w:hint="eastAsia"/>
          <w:sz w:val="28"/>
        </w:rPr>
        <w:t>2022</w:t>
      </w:r>
      <w:r w:rsidR="00CC513D" w:rsidRPr="00CC513D">
        <w:rPr>
          <w:rFonts w:ascii="Arial" w:eastAsia="仿宋_GB2312" w:hAnsi="Arial" w:hint="eastAsia"/>
          <w:sz w:val="28"/>
        </w:rPr>
        <w:t>）</w:t>
      </w:r>
      <w:r w:rsidR="00CC513D" w:rsidRPr="00CC513D">
        <w:rPr>
          <w:rFonts w:ascii="Arial" w:eastAsia="仿宋_GB2312" w:hAnsi="Arial" w:hint="eastAsia"/>
          <w:sz w:val="28"/>
        </w:rPr>
        <w:t>12</w:t>
      </w:r>
      <w:r w:rsidR="00CC513D" w:rsidRPr="00CC513D">
        <w:rPr>
          <w:rFonts w:ascii="Arial" w:eastAsia="仿宋_GB2312" w:hAnsi="Arial" w:hint="eastAsia"/>
          <w:sz w:val="28"/>
        </w:rPr>
        <w:t>号）</w:t>
      </w:r>
      <w:r w:rsidR="00CC513D" w:rsidRPr="00CC513D">
        <w:rPr>
          <w:rFonts w:ascii="Arial" w:eastAsia="仿宋_GB2312" w:hAnsi="Arial" w:cs="Arial"/>
          <w:sz w:val="28"/>
          <w:szCs w:val="28"/>
        </w:rPr>
        <w:t>的有关规定，本次评估设定土地使用年限为</w:t>
      </w:r>
      <w:r w:rsidR="00CC513D" w:rsidRPr="00CC513D">
        <w:rPr>
          <w:rFonts w:ascii="Arial" w:eastAsia="仿宋_GB2312" w:hAnsi="Arial" w:cs="Arial" w:hint="eastAsia"/>
          <w:sz w:val="28"/>
          <w:szCs w:val="28"/>
        </w:rPr>
        <w:t>地下科研</w:t>
      </w:r>
      <w:r w:rsidR="00CC513D" w:rsidRPr="00CC513D">
        <w:rPr>
          <w:rFonts w:ascii="Arial" w:eastAsia="仿宋_GB2312" w:hAnsi="Arial" w:cs="Arial"/>
          <w:sz w:val="28"/>
          <w:szCs w:val="28"/>
        </w:rPr>
        <w:t>用途法定最高使用年限</w:t>
      </w:r>
      <w:r w:rsidR="00CC513D" w:rsidRPr="00CC513D">
        <w:rPr>
          <w:rFonts w:ascii="Arial" w:eastAsia="仿宋_GB2312" w:hAnsi="Arial" w:cs="Arial"/>
          <w:sz w:val="28"/>
          <w:szCs w:val="28"/>
        </w:rPr>
        <w:t>50</w:t>
      </w:r>
      <w:r w:rsidR="00CC513D" w:rsidRPr="00CC513D">
        <w:rPr>
          <w:rFonts w:ascii="Arial" w:eastAsia="仿宋_GB2312" w:hAnsi="Arial" w:cs="Arial"/>
          <w:sz w:val="28"/>
          <w:szCs w:val="28"/>
        </w:rPr>
        <w:t>年。</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403E88">
        <w:rPr>
          <w:rFonts w:ascii="Arial" w:eastAsia="仿宋_GB2312" w:hAnsi="Arial" w:cs="Arial"/>
          <w:sz w:val="28"/>
          <w:szCs w:val="28"/>
        </w:rPr>
        <w:t>《国</w:t>
      </w:r>
      <w:commentRangeStart w:id="60"/>
      <w:r w:rsidR="00403E88">
        <w:rPr>
          <w:rFonts w:ascii="Arial" w:eastAsia="仿宋_GB2312" w:hAnsi="Arial" w:cs="Arial"/>
          <w:sz w:val="28"/>
          <w:szCs w:val="28"/>
        </w:rPr>
        <w:t>有土地使用权出让合同（正本</w:t>
      </w:r>
      <w:commentRangeEnd w:id="60"/>
      <w:r w:rsidR="004F0C26">
        <w:rPr>
          <w:rStyle w:val="af6"/>
        </w:rPr>
        <w:commentReference w:id="60"/>
      </w:r>
      <w:r w:rsidR="00403E88">
        <w:rPr>
          <w:rFonts w:ascii="Arial" w:eastAsia="仿宋_GB2312" w:hAnsi="Arial" w:cs="Arial"/>
          <w:sz w:val="28"/>
          <w:szCs w:val="28"/>
        </w:rPr>
        <w:t>）》（京地出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r w:rsidR="004F276F">
        <w:rPr>
          <w:rFonts w:ascii="Arial" w:eastAsia="仿宋_GB2312" w:hAnsi="Arial" w:cs="Arial" w:hint="eastAsia"/>
          <w:sz w:val="28"/>
          <w:szCs w:val="28"/>
        </w:rPr>
        <w:t>人防</w:t>
      </w:r>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rsidR="004F276F" w:rsidRPr="00586D94" w:rsidRDefault="00FE76B2">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w:t>
      </w:r>
      <w:proofErr w:type="gramStart"/>
      <w:r w:rsidR="004F276F" w:rsidRPr="004F276F">
        <w:rPr>
          <w:rFonts w:ascii="Arial" w:eastAsia="仿宋_GB2312" w:hAnsi="Arial" w:cs="Arial"/>
          <w:sz w:val="28"/>
        </w:rPr>
        <w:t>北估秘</w:t>
      </w:r>
      <w:proofErr w:type="gramEnd"/>
      <w:r w:rsidR="004F276F" w:rsidRPr="004F276F">
        <w:rPr>
          <w:rFonts w:ascii="Arial" w:eastAsia="仿宋_GB2312" w:hAnsi="Arial" w:cs="Arial"/>
          <w:sz w:val="28"/>
        </w:rPr>
        <w:t>（</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的，原则上不在进行地价评审，地上部分出让价款不变（政府原因除外）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642550">
        <w:rPr>
          <w:rFonts w:ascii="Arial" w:eastAsia="仿宋_GB2312" w:hAnsi="Arial" w:cs="Arial"/>
          <w:sz w:val="28"/>
          <w:szCs w:val="28"/>
        </w:rPr>
        <w:t>2023</w:t>
      </w:r>
      <w:r w:rsidR="00642550">
        <w:rPr>
          <w:rFonts w:ascii="Arial" w:eastAsia="仿宋_GB2312" w:hAnsi="Arial" w:cs="Arial"/>
          <w:sz w:val="28"/>
          <w:szCs w:val="28"/>
        </w:rPr>
        <w:t>年</w:t>
      </w:r>
      <w:r w:rsidR="00642550">
        <w:rPr>
          <w:rFonts w:ascii="Arial" w:eastAsia="仿宋_GB2312" w:hAnsi="Arial" w:cs="Arial"/>
          <w:sz w:val="28"/>
          <w:szCs w:val="28"/>
        </w:rPr>
        <w:t>5</w:t>
      </w:r>
      <w:r w:rsidR="00642550">
        <w:rPr>
          <w:rFonts w:ascii="Arial" w:eastAsia="仿宋_GB2312" w:hAnsi="Arial" w:cs="Arial"/>
          <w:sz w:val="28"/>
          <w:szCs w:val="28"/>
        </w:rPr>
        <w:t>月</w:t>
      </w:r>
      <w:r w:rsidR="00642550">
        <w:rPr>
          <w:rFonts w:ascii="Arial" w:eastAsia="仿宋_GB2312" w:hAnsi="Arial" w:cs="Arial"/>
          <w:sz w:val="28"/>
          <w:szCs w:val="28"/>
        </w:rPr>
        <w:t>30</w:t>
      </w:r>
      <w:r w:rsidR="00642550">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szCs w:val="28"/>
        </w:rPr>
        <w:lastRenderedPageBreak/>
        <w:t>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Pr>
          <w:rFonts w:ascii="Arial" w:eastAsia="仿宋_GB2312" w:hAnsi="Arial" w:cs="Arial" w:hint="eastAsia"/>
          <w:sz w:val="28"/>
          <w:szCs w:val="28"/>
        </w:rPr>
        <w:t>）</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403E88" w:rsidRPr="00642550">
        <w:rPr>
          <w:rFonts w:ascii="Arial" w:eastAsia="仿宋_GB2312" w:hAnsi="Arial" w:cs="Arial"/>
          <w:sz w:val="28"/>
        </w:rPr>
        <w:t>地下科研</w:t>
      </w:r>
      <w:r w:rsidRPr="00642550">
        <w:rPr>
          <w:rFonts w:ascii="Arial" w:eastAsia="仿宋_GB2312" w:hAnsi="Arial" w:cs="Arial"/>
          <w:sz w:val="28"/>
        </w:rPr>
        <w:t>用途</w:t>
      </w:r>
      <w:r w:rsidR="00642550" w:rsidRPr="00642550">
        <w:rPr>
          <w:rFonts w:ascii="Arial" w:eastAsia="仿宋_GB2312" w:hAnsi="Arial" w:cs="Arial"/>
          <w:sz w:val="28"/>
        </w:rPr>
        <w:t>法定最高使用年限</w:t>
      </w:r>
      <w:r w:rsidR="00642550" w:rsidRPr="00642550">
        <w:rPr>
          <w:rFonts w:ascii="Arial" w:eastAsia="仿宋_GB2312" w:hAnsi="Arial" w:cs="Arial"/>
          <w:sz w:val="28"/>
        </w:rPr>
        <w:t>50</w:t>
      </w:r>
      <w:r w:rsidR="00642550" w:rsidRPr="00642550">
        <w:rPr>
          <w:rFonts w:ascii="Arial" w:eastAsia="仿宋_GB2312" w:hAnsi="Arial" w:cs="Arial"/>
          <w:sz w:val="28"/>
        </w:rPr>
        <w:t>年</w:t>
      </w:r>
      <w:r w:rsidR="00642550" w:rsidRPr="00642550">
        <w:rPr>
          <w:rFonts w:ascii="Arial" w:eastAsia="仿宋_GB2312" w:hAnsi="Arial" w:cs="Arial" w:hint="eastAsia"/>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rsidR="00642550" w:rsidRDefault="0064255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642550" w:rsidRDefault="00C248F9">
      <w:pPr>
        <w:widowControl/>
        <w:spacing w:line="360" w:lineRule="auto"/>
        <w:ind w:firstLineChars="200" w:firstLine="560"/>
        <w:jc w:val="both"/>
        <w:rPr>
          <w:rFonts w:ascii="Arial" w:eastAsia="仿宋_GB2312" w:hAnsi="Arial" w:cs="Arial"/>
          <w:sz w:val="28"/>
          <w:szCs w:val="28"/>
        </w:rPr>
      </w:pPr>
      <w:bookmarkStart w:id="61" w:name="_Toc524335061"/>
      <w:bookmarkStart w:id="62" w:name="_Toc515458363"/>
    </w:p>
    <w:p w:rsidR="004F0743" w:rsidRDefault="004F0743">
      <w:pPr>
        <w:spacing w:line="360" w:lineRule="auto"/>
        <w:outlineLvl w:val="1"/>
        <w:rPr>
          <w:rFonts w:ascii="Arial" w:eastAsia="仿宋_GB2312" w:hAnsi="Arial" w:cs="Arial"/>
          <w:b/>
          <w:sz w:val="28"/>
        </w:rPr>
      </w:pPr>
      <w:bookmarkStart w:id="63" w:name="_Toc69393373"/>
      <w:r>
        <w:rPr>
          <w:rFonts w:ascii="Arial" w:eastAsia="仿宋_GB2312" w:hAnsi="Arial" w:cs="Arial"/>
          <w:b/>
          <w:sz w:val="28"/>
        </w:rPr>
        <w:br w:type="page"/>
      </w:r>
    </w:p>
    <w:p w:rsidR="00C248F9" w:rsidRDefault="00FE76B2">
      <w:pPr>
        <w:spacing w:line="36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61"/>
      <w:bookmarkEnd w:id="62"/>
      <w:bookmarkEnd w:id="63"/>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C248F9" w:rsidRDefault="00FE76B2">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commentRangeStart w:id="64"/>
            <w:r>
              <w:rPr>
                <w:rFonts w:ascii="Arial" w:eastAsia="仿宋_GB2312" w:hAnsi="Arial" w:cs="Arial"/>
                <w:color w:val="000000"/>
                <w:sz w:val="22"/>
                <w:szCs w:val="22"/>
              </w:rPr>
              <w:t>1156</w:t>
            </w:r>
            <w:commentRangeEnd w:id="64"/>
            <w:r w:rsidR="008F4986">
              <w:rPr>
                <w:rStyle w:val="af6"/>
              </w:rPr>
              <w:commentReference w:id="64"/>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commentRangeStart w:id="65"/>
            <w:r>
              <w:rPr>
                <w:rFonts w:ascii="Arial" w:eastAsia="仿宋_GB2312" w:hAnsi="Arial" w:cs="Arial"/>
                <w:color w:val="000000"/>
                <w:sz w:val="22"/>
                <w:szCs w:val="22"/>
              </w:rPr>
              <w:t>219.9544</w:t>
            </w:r>
            <w:commentRangeEnd w:id="65"/>
            <w:r w:rsidR="008F4986">
              <w:rPr>
                <w:rStyle w:val="af6"/>
              </w:rPr>
              <w:commentReference w:id="65"/>
            </w:r>
          </w:p>
        </w:tc>
      </w:tr>
      <w:tr w:rsidR="004F0743"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w:t>
            </w:r>
            <w:commentRangeStart w:id="66"/>
            <w:r>
              <w:rPr>
                <w:rFonts w:ascii="Arial" w:eastAsia="仿宋_GB2312" w:hAnsi="Arial" w:cs="Arial"/>
                <w:color w:val="000000"/>
                <w:sz w:val="22"/>
                <w:szCs w:val="22"/>
              </w:rPr>
              <w:t>9544</w:t>
            </w:r>
            <w:commentRangeEnd w:id="66"/>
            <w:r w:rsidR="008F4986">
              <w:rPr>
                <w:rStyle w:val="af6"/>
              </w:rPr>
              <w:commentReference w:id="66"/>
            </w:r>
          </w:p>
        </w:tc>
      </w:tr>
    </w:tbl>
    <w:p w:rsidR="00C248F9" w:rsidRDefault="00FE76B2" w:rsidP="004F0743">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del w:id="67" w:author="cheny" w:date="2023-06-02T13:24:00Z">
              <w:r w:rsidDel="00326346">
                <w:rPr>
                  <w:rFonts w:ascii="Arial" w:eastAsia="仿宋_GB2312" w:hAnsi="Arial" w:cs="Arial"/>
                  <w:color w:val="000000"/>
                  <w:sz w:val="22"/>
                  <w:szCs w:val="22"/>
                </w:rPr>
                <w:delText>熟地</w:delText>
              </w:r>
            </w:del>
            <w:ins w:id="68" w:author="cheny" w:date="2023-06-02T13:24:00Z">
              <w:r w:rsidR="00326346">
                <w:rPr>
                  <w:rFonts w:ascii="Arial" w:eastAsia="仿宋_GB2312" w:hAnsi="Arial" w:cs="Arial" w:hint="eastAsia"/>
                  <w:color w:val="000000"/>
                  <w:sz w:val="22"/>
                  <w:szCs w:val="22"/>
                </w:rPr>
                <w:t>政府土地出让收益</w:t>
              </w:r>
            </w:ins>
            <w:r>
              <w:rPr>
                <w:rFonts w:ascii="Arial" w:eastAsia="仿宋_GB2312" w:hAnsi="Arial" w:cs="Arial"/>
                <w:color w:val="000000"/>
                <w:sz w:val="22"/>
                <w:szCs w:val="22"/>
              </w:rPr>
              <w:t>总价（万元）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commentRangeStart w:id="69"/>
            <w:r>
              <w:rPr>
                <w:rFonts w:ascii="Arial" w:eastAsia="仿宋_GB2312" w:hAnsi="Arial" w:cs="Arial"/>
                <w:color w:val="000000"/>
                <w:sz w:val="22"/>
                <w:szCs w:val="22"/>
              </w:rPr>
              <w:t>289</w:t>
            </w:r>
            <w:commentRangeEnd w:id="69"/>
            <w:r w:rsidR="008F4986">
              <w:rPr>
                <w:rStyle w:val="af6"/>
              </w:rPr>
              <w:commentReference w:id="69"/>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commentRangeStart w:id="70"/>
            <w:r>
              <w:rPr>
                <w:rFonts w:ascii="Arial" w:eastAsia="仿宋_GB2312" w:hAnsi="Arial" w:cs="Arial"/>
                <w:color w:val="000000"/>
                <w:sz w:val="22"/>
                <w:szCs w:val="22"/>
              </w:rPr>
              <w:t>54</w:t>
            </w:r>
            <w:commentRangeEnd w:id="70"/>
            <w:r w:rsidR="008F4986">
              <w:rPr>
                <w:rStyle w:val="af6"/>
              </w:rPr>
              <w:commentReference w:id="70"/>
            </w:r>
            <w:r>
              <w:rPr>
                <w:rFonts w:ascii="Arial" w:eastAsia="仿宋_GB2312" w:hAnsi="Arial" w:cs="Arial"/>
                <w:color w:val="000000"/>
                <w:sz w:val="22"/>
                <w:szCs w:val="22"/>
              </w:rPr>
              <w:t>.9886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commentRangeStart w:id="71"/>
            <w:r>
              <w:rPr>
                <w:rFonts w:ascii="Arial" w:eastAsia="仿宋_GB2312" w:hAnsi="Arial" w:cs="Arial"/>
                <w:color w:val="000000"/>
                <w:sz w:val="22"/>
                <w:szCs w:val="22"/>
              </w:rPr>
              <w:t>54</w:t>
            </w:r>
            <w:commentRangeEnd w:id="71"/>
            <w:r w:rsidR="008F4986">
              <w:rPr>
                <w:rStyle w:val="af6"/>
              </w:rPr>
              <w:commentReference w:id="71"/>
            </w:r>
            <w:r>
              <w:rPr>
                <w:rFonts w:ascii="Arial" w:eastAsia="仿宋_GB2312" w:hAnsi="Arial" w:cs="Arial"/>
                <w:color w:val="000000"/>
                <w:sz w:val="22"/>
                <w:szCs w:val="22"/>
              </w:rPr>
              <w:t>.9886</w:t>
            </w:r>
          </w:p>
        </w:tc>
      </w:tr>
    </w:tbl>
    <w:p w:rsidR="00C248F9" w:rsidRDefault="00FE76B2" w:rsidP="004F0743">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del w:id="72" w:author="cheny" w:date="2023-06-02T13:24:00Z">
              <w:r w:rsidDel="00326346">
                <w:rPr>
                  <w:rFonts w:ascii="Arial" w:eastAsia="仿宋_GB2312" w:hAnsi="Arial" w:cs="Arial"/>
                  <w:color w:val="000000"/>
                  <w:sz w:val="22"/>
                  <w:szCs w:val="22"/>
                </w:rPr>
                <w:delText>熟地</w:delText>
              </w:r>
            </w:del>
            <w:ins w:id="73" w:author="cheny" w:date="2023-06-02T13:24:00Z">
              <w:r w:rsidR="00326346">
                <w:rPr>
                  <w:rFonts w:ascii="Arial" w:eastAsia="仿宋_GB2312" w:hAnsi="Arial" w:cs="Arial" w:hint="eastAsia"/>
                  <w:color w:val="000000"/>
                  <w:sz w:val="22"/>
                  <w:szCs w:val="22"/>
                </w:rPr>
                <w:t>需补缴地价</w:t>
              </w:r>
            </w:ins>
            <w:r>
              <w:rPr>
                <w:rFonts w:ascii="Arial" w:eastAsia="仿宋_GB2312" w:hAnsi="Arial" w:cs="Arial"/>
                <w:color w:val="000000"/>
                <w:sz w:val="22"/>
                <w:szCs w:val="22"/>
              </w:rPr>
              <w:t>总价（万元）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commentRangeStart w:id="74"/>
            <w:r>
              <w:rPr>
                <w:rFonts w:ascii="Arial" w:eastAsia="仿宋_GB2312" w:hAnsi="Arial" w:cs="Arial"/>
                <w:color w:val="000000"/>
                <w:sz w:val="22"/>
                <w:szCs w:val="22"/>
              </w:rPr>
              <w:t>289</w:t>
            </w:r>
            <w:commentRangeEnd w:id="74"/>
            <w:r w:rsidR="00326346">
              <w:rPr>
                <w:rStyle w:val="af6"/>
              </w:rPr>
              <w:commentReference w:id="74"/>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w:t>
            </w:r>
            <w:commentRangeStart w:id="75"/>
            <w:r>
              <w:rPr>
                <w:rFonts w:ascii="Arial" w:eastAsia="仿宋_GB2312" w:hAnsi="Arial" w:cs="Arial"/>
                <w:color w:val="000000"/>
                <w:sz w:val="22"/>
                <w:szCs w:val="22"/>
              </w:rPr>
              <w:t>9886</w:t>
            </w:r>
            <w:commentRangeEnd w:id="75"/>
            <w:r w:rsidR="00326346">
              <w:rPr>
                <w:rStyle w:val="af6"/>
              </w:rPr>
              <w:commentReference w:id="75"/>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3E65DF">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76" w:name="_Toc416783524"/>
      <w:bookmarkStart w:id="77" w:name="_Toc524335062"/>
      <w:bookmarkStart w:id="78" w:name="_Toc425250308"/>
      <w:bookmarkStart w:id="79" w:name="_Toc469066308"/>
      <w:bookmarkStart w:id="80" w:name="_Toc418750886"/>
    </w:p>
    <w:p w:rsidR="00C248F9" w:rsidRPr="003624DC"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w:t>
      </w:r>
      <w:commentRangeStart w:id="81"/>
      <w:r w:rsidRPr="003624DC">
        <w:rPr>
          <w:rFonts w:ascii="Arial" w:eastAsia="仿宋_GB2312" w:hAnsi="Arial" w:cs="Arial"/>
          <w:b/>
          <w:kern w:val="2"/>
          <w:sz w:val="28"/>
          <w:szCs w:val="28"/>
        </w:rPr>
        <w:t>底价</w:t>
      </w:r>
      <w:commentRangeEnd w:id="81"/>
      <w:r w:rsidR="00BA0068">
        <w:rPr>
          <w:rStyle w:val="af6"/>
        </w:rPr>
        <w:commentReference w:id="81"/>
      </w:r>
      <w:r w:rsidRPr="003624DC">
        <w:rPr>
          <w:rFonts w:ascii="Arial" w:eastAsia="仿宋_GB2312" w:hAnsi="Arial" w:cs="Arial"/>
          <w:b/>
          <w:kern w:val="2"/>
          <w:sz w:val="28"/>
          <w:szCs w:val="28"/>
        </w:rPr>
        <w:t>建议</w:t>
      </w:r>
    </w:p>
    <w:p w:rsidR="00BF46B4" w:rsidRDefault="00BF46B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del w:id="82" w:author="cheny" w:date="2023-06-02T13:25:00Z">
        <w:r w:rsidDel="00BA0068">
          <w:rPr>
            <w:rFonts w:ascii="Arial" w:hAnsi="Arial" w:cs="Arial"/>
            <w:szCs w:val="28"/>
          </w:rPr>
          <w:delText>宗地所在级别基准地价</w:delText>
        </w:r>
        <w:r w:rsidDel="00BA0068">
          <w:rPr>
            <w:rFonts w:ascii="Arial" w:hAnsi="Arial" w:cs="Arial" w:hint="eastAsia"/>
            <w:szCs w:val="28"/>
          </w:rPr>
          <w:delText>（楼面地价）</w:delText>
        </w:r>
        <w:r w:rsidDel="00BA0068">
          <w:rPr>
            <w:rFonts w:ascii="Arial" w:hAnsi="Arial" w:cs="Arial"/>
            <w:szCs w:val="28"/>
          </w:rPr>
          <w:delText>修正后结果</w:delText>
        </w:r>
      </w:del>
      <w:ins w:id="83" w:author="cheny" w:date="2023-06-02T13:25:00Z">
        <w:r w:rsidR="00BA0068">
          <w:rPr>
            <w:rFonts w:ascii="Arial" w:hAnsi="Arial" w:cs="Arial" w:hint="eastAsia"/>
            <w:szCs w:val="28"/>
          </w:rPr>
          <w:t>协议出让最低价</w:t>
        </w:r>
      </w:ins>
      <w:r>
        <w:rPr>
          <w:rFonts w:ascii="Arial" w:hAnsi="Arial" w:cs="Arial"/>
          <w:szCs w:val="28"/>
        </w:rPr>
        <w:t>。</w:t>
      </w:r>
    </w:p>
    <w:p w:rsidR="00BF46B4" w:rsidRDefault="00FE76B2">
      <w:pPr>
        <w:pStyle w:val="11"/>
        <w:jc w:val="both"/>
        <w:rPr>
          <w:rFonts w:ascii="Arial" w:hAnsi="Arial" w:cs="Arial"/>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proofErr w:type="gramStart"/>
      <w:r w:rsidR="00BF46B4" w:rsidRPr="00D80AC2">
        <w:rPr>
          <w:rFonts w:ascii="Arial" w:eastAsia="仿宋" w:hAnsi="Arial" w:cs="Arial"/>
          <w:szCs w:val="28"/>
        </w:rPr>
        <w:t>北估秘</w:t>
      </w:r>
      <w:proofErr w:type="gramEnd"/>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proofErr w:type="gramStart"/>
      <w:r w:rsidR="00BF46B4">
        <w:rPr>
          <w:rFonts w:ascii="Arial" w:hAnsi="Arial" w:cs="Arial" w:hint="eastAsia"/>
          <w:szCs w:val="28"/>
        </w:rPr>
        <w:t>“</w:t>
      </w:r>
      <w:proofErr w:type="gramEnd"/>
      <w:r w:rsidR="00BF46B4">
        <w:rPr>
          <w:rFonts w:ascii="Arial" w:hAnsi="Arial" w:cs="Arial" w:hint="eastAsia"/>
          <w:szCs w:val="28"/>
        </w:rPr>
        <w:t>有基准地价的地区，协议出让最低价不</w:t>
      </w:r>
      <w:r w:rsidR="00BF46B4">
        <w:rPr>
          <w:rFonts w:ascii="Arial" w:hAnsi="Arial" w:cs="Arial" w:hint="eastAsia"/>
          <w:szCs w:val="28"/>
        </w:rPr>
        <w:lastRenderedPageBreak/>
        <w:t>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proofErr w:type="gramStart"/>
      <w:r w:rsidR="00BF46B4">
        <w:rPr>
          <w:rFonts w:ascii="Arial" w:hAnsi="Arial" w:cs="Arial" w:hint="eastAsia"/>
          <w:szCs w:val="28"/>
        </w:rPr>
        <w:t>是指拟出让</w:t>
      </w:r>
      <w:proofErr w:type="gramEnd"/>
      <w:r w:rsidR="00BF46B4">
        <w:rPr>
          <w:rFonts w:ascii="Arial" w:hAnsi="Arial" w:cs="Arial" w:hint="eastAsia"/>
          <w:szCs w:val="28"/>
        </w:rPr>
        <w:t>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del w:id="84" w:author="cheny" w:date="2023-06-02T13:28:00Z">
        <w:r w:rsidR="005662A0" w:rsidDel="00BA0068">
          <w:rPr>
            <w:rFonts w:ascii="Arial" w:eastAsia="仿宋_GB2312" w:hAnsi="Arial" w:cs="Arial" w:hint="eastAsia"/>
            <w:sz w:val="28"/>
          </w:rPr>
          <w:delText>5</w:delText>
        </w:r>
        <w:r w:rsidR="005662A0" w:rsidDel="00BA0068">
          <w:rPr>
            <w:rFonts w:ascii="Arial" w:eastAsia="仿宋_GB2312" w:hAnsi="Arial" w:cs="Arial"/>
            <w:sz w:val="28"/>
          </w:rPr>
          <w:delText>4</w:delText>
        </w:r>
        <w:r w:rsidR="00AC661C" w:rsidDel="00BA0068">
          <w:rPr>
            <w:rFonts w:ascii="Arial" w:eastAsia="仿宋_GB2312" w:hAnsi="Arial" w:cs="Arial"/>
            <w:sz w:val="28"/>
          </w:rPr>
          <w:delText>9</w:delText>
        </w:r>
        <w:r w:rsidR="005662A0" w:rsidDel="00BA0068">
          <w:rPr>
            <w:rFonts w:ascii="Arial" w:eastAsia="仿宋_GB2312" w:hAnsi="Arial" w:cs="Arial"/>
            <w:sz w:val="28"/>
          </w:rPr>
          <w:delText>0</w:delText>
        </w:r>
      </w:del>
      <w:ins w:id="85" w:author="cheny" w:date="2023-06-02T13:28:00Z">
        <w:r w:rsidR="00BA0068">
          <w:rPr>
            <w:rFonts w:ascii="Arial" w:eastAsia="仿宋_GB2312" w:hAnsi="Arial" w:cs="Arial" w:hint="eastAsia"/>
            <w:sz w:val="28"/>
          </w:rPr>
          <w:t>5</w:t>
        </w:r>
        <w:r w:rsidR="00BA0068">
          <w:rPr>
            <w:rFonts w:ascii="Arial" w:eastAsia="仿宋_GB2312" w:hAnsi="Arial" w:cs="Arial"/>
            <w:sz w:val="28"/>
          </w:rPr>
          <w:t>4</w:t>
        </w:r>
        <w:r w:rsidR="00BA0068">
          <w:rPr>
            <w:rFonts w:ascii="Arial" w:eastAsia="仿宋_GB2312" w:hAnsi="Arial" w:cs="Arial" w:hint="eastAsia"/>
            <w:sz w:val="28"/>
          </w:rPr>
          <w:t>2</w:t>
        </w:r>
        <w:r w:rsidR="00BA0068">
          <w:rPr>
            <w:rFonts w:ascii="Arial" w:eastAsia="仿宋_GB2312" w:hAnsi="Arial" w:cs="Arial"/>
            <w:sz w:val="28"/>
          </w:rPr>
          <w:t>0</w:t>
        </w:r>
      </w:ins>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45"/>
        <w:gridCol w:w="775"/>
        <w:gridCol w:w="1449"/>
        <w:gridCol w:w="765"/>
        <w:gridCol w:w="765"/>
        <w:gridCol w:w="769"/>
        <w:gridCol w:w="1108"/>
        <w:gridCol w:w="912"/>
        <w:gridCol w:w="913"/>
        <w:gridCol w:w="1010"/>
      </w:tblGrid>
      <w:tr w:rsidR="00AC661C" w:rsidTr="00AC661C">
        <w:trPr>
          <w:trHeight w:val="731"/>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rsidTr="00AC661C">
        <w:trPr>
          <w:trHeight w:val="556"/>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C661C" w:rsidRDefault="00AC661C" w:rsidP="00BA0068">
            <w:pPr>
              <w:widowControl/>
              <w:adjustRightInd/>
              <w:spacing w:line="240" w:lineRule="exact"/>
              <w:jc w:val="center"/>
              <w:textAlignment w:val="auto"/>
              <w:rPr>
                <w:rFonts w:ascii="Arial" w:eastAsia="仿宋_GB2312" w:hAnsi="Arial" w:cs="Arial"/>
                <w:color w:val="000000"/>
                <w:sz w:val="18"/>
                <w:szCs w:val="18"/>
              </w:rPr>
            </w:pPr>
            <w:del w:id="86" w:author="cheny" w:date="2023-06-02T13:28:00Z">
              <w:r w:rsidDel="00BA0068">
                <w:rPr>
                  <w:rFonts w:ascii="Arial" w:eastAsia="仿宋_GB2312" w:hAnsi="Arial" w:cs="Arial"/>
                  <w:color w:val="000000"/>
                  <w:sz w:val="18"/>
                  <w:szCs w:val="18"/>
                </w:rPr>
                <w:delText>5490</w:delText>
              </w:r>
            </w:del>
            <w:ins w:id="87" w:author="cheny" w:date="2023-06-02T13:28:00Z">
              <w:r w:rsidR="00BA0068">
                <w:rPr>
                  <w:rFonts w:ascii="Arial" w:eastAsia="仿宋_GB2312" w:hAnsi="Arial" w:cs="Arial"/>
                  <w:color w:val="000000"/>
                  <w:sz w:val="18"/>
                  <w:szCs w:val="18"/>
                </w:rPr>
                <w:t>54</w:t>
              </w:r>
              <w:r w:rsidR="00BA0068">
                <w:rPr>
                  <w:rFonts w:ascii="Arial" w:eastAsia="仿宋_GB2312" w:hAnsi="Arial" w:cs="Arial" w:hint="eastAsia"/>
                  <w:color w:val="000000"/>
                  <w:sz w:val="18"/>
                  <w:szCs w:val="18"/>
                </w:rPr>
                <w:t>2</w:t>
              </w:r>
              <w:r w:rsidR="00BA0068">
                <w:rPr>
                  <w:rFonts w:ascii="Arial" w:eastAsia="仿宋_GB2312" w:hAnsi="Arial" w:cs="Arial"/>
                  <w:color w:val="000000"/>
                  <w:sz w:val="18"/>
                  <w:szCs w:val="18"/>
                </w:rPr>
                <w:t>0</w:t>
              </w:r>
            </w:ins>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commentRangeStart w:id="88"/>
            <w:r>
              <w:rPr>
                <w:rFonts w:ascii="Arial" w:eastAsia="仿宋_GB2312" w:hAnsi="Arial" w:cs="Arial"/>
                <w:color w:val="000000"/>
                <w:sz w:val="18"/>
                <w:szCs w:val="18"/>
              </w:rPr>
              <w:t>0</w:t>
            </w:r>
            <w:commentRangeEnd w:id="88"/>
            <w:r w:rsidR="006426F6">
              <w:rPr>
                <w:rStyle w:val="af6"/>
              </w:rPr>
              <w:commentReference w:id="88"/>
            </w:r>
            <w:r>
              <w:rPr>
                <w:rFonts w:ascii="Arial" w:eastAsia="仿宋_GB2312" w:hAnsi="Arial" w:cs="Arial"/>
                <w:color w:val="000000"/>
                <w:sz w:val="18"/>
                <w:szCs w:val="18"/>
              </w:rPr>
              <w:t>.9600</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del w:id="89" w:author="cheny" w:date="2023-06-02T13:29:00Z">
              <w:r w:rsidDel="00BA0068">
                <w:rPr>
                  <w:rFonts w:ascii="Arial" w:eastAsia="仿宋_GB2312" w:hAnsi="Arial" w:cs="Arial"/>
                  <w:b/>
                  <w:color w:val="000000"/>
                  <w:sz w:val="18"/>
                  <w:szCs w:val="18"/>
                </w:rPr>
                <w:delText>758</w:delText>
              </w:r>
            </w:del>
            <w:ins w:id="90" w:author="cheny" w:date="2023-06-02T13:29:00Z">
              <w:r w:rsidR="00BA0068">
                <w:rPr>
                  <w:rFonts w:ascii="Arial" w:eastAsia="仿宋_GB2312" w:hAnsi="Arial" w:cs="Arial" w:hint="eastAsia"/>
                  <w:b/>
                  <w:color w:val="000000"/>
                  <w:sz w:val="18"/>
                  <w:szCs w:val="18"/>
                </w:rPr>
                <w:t>1069</w:t>
              </w:r>
            </w:ins>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del w:id="91" w:author="cheny" w:date="2023-06-02T13:29:00Z">
              <w:r w:rsidDel="00BA0068">
                <w:rPr>
                  <w:rFonts w:ascii="Arial" w:eastAsia="仿宋_GB2312" w:hAnsi="Arial" w:cs="Arial" w:hint="eastAsia"/>
                  <w:b/>
                  <w:color w:val="000000"/>
                  <w:sz w:val="18"/>
                  <w:szCs w:val="18"/>
                </w:rPr>
                <w:delText>5</w:delText>
              </w:r>
              <w:r w:rsidDel="00BA0068">
                <w:rPr>
                  <w:rFonts w:ascii="Arial" w:eastAsia="仿宋_GB2312" w:hAnsi="Arial" w:cs="Arial"/>
                  <w:b/>
                  <w:color w:val="000000"/>
                  <w:sz w:val="18"/>
                  <w:szCs w:val="18"/>
                </w:rPr>
                <w:delText>31</w:delText>
              </w:r>
            </w:del>
            <w:ins w:id="92" w:author="cheny" w:date="2023-06-02T13:29:00Z">
              <w:r w:rsidR="00BA0068">
                <w:rPr>
                  <w:rFonts w:ascii="Arial" w:eastAsia="仿宋_GB2312" w:hAnsi="Arial" w:cs="Arial" w:hint="eastAsia"/>
                  <w:b/>
                  <w:color w:val="000000"/>
                  <w:sz w:val="18"/>
                  <w:szCs w:val="18"/>
                </w:rPr>
                <w:t>748</w:t>
              </w:r>
            </w:ins>
          </w:p>
        </w:tc>
      </w:tr>
    </w:tbl>
    <w:p w:rsidR="00C248F9" w:rsidRDefault="00FE76B2">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Default="00FE76B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C248F9" w:rsidRDefault="00FE76B2">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w:t>
      </w:r>
      <w:r w:rsidR="00403E88">
        <w:rPr>
          <w:rFonts w:ascii="Arial" w:eastAsia="仿宋_GB2312" w:hAnsi="Arial" w:cs="Arial" w:hint="eastAsia"/>
          <w:sz w:val="28"/>
          <w:szCs w:val="28"/>
        </w:rPr>
        <w:t>地下科研</w:t>
      </w:r>
      <w:r>
        <w:rPr>
          <w:rFonts w:ascii="Arial" w:eastAsia="仿宋_GB2312" w:hAnsi="Arial" w:cs="Arial" w:hint="eastAsia"/>
          <w:sz w:val="28"/>
          <w:szCs w:val="28"/>
        </w:rPr>
        <w:t>用地，符合土地集约节约利用的政策要求。目前</w:t>
      </w:r>
      <w:r w:rsidR="003624DC">
        <w:rPr>
          <w:rFonts w:ascii="Arial" w:eastAsia="仿宋_GB2312" w:hAnsi="Arial" w:cs="Arial" w:hint="eastAsia"/>
          <w:sz w:val="28"/>
          <w:szCs w:val="28"/>
        </w:rPr>
        <w:t>顺义</w:t>
      </w:r>
      <w:r>
        <w:rPr>
          <w:rFonts w:ascii="Arial" w:eastAsia="仿宋_GB2312" w:hAnsi="Arial" w:cs="Arial" w:hint="eastAsia"/>
          <w:sz w:val="28"/>
          <w:szCs w:val="28"/>
        </w:rPr>
        <w:t>区尚未有充足的独立</w:t>
      </w:r>
      <w:r w:rsidR="00403E88">
        <w:rPr>
          <w:rFonts w:ascii="Arial" w:eastAsia="仿宋_GB2312" w:hAnsi="Arial" w:cs="Arial" w:hint="eastAsia"/>
          <w:sz w:val="28"/>
          <w:szCs w:val="28"/>
        </w:rPr>
        <w:t>地下科研</w:t>
      </w:r>
      <w:r>
        <w:rPr>
          <w:rFonts w:ascii="Arial" w:eastAsia="仿宋_GB2312" w:hAnsi="Arial" w:cs="Arial" w:hint="eastAsia"/>
          <w:sz w:val="28"/>
          <w:szCs w:val="28"/>
        </w:rPr>
        <w:t>用地土地使用权的交易案例，难以用市场价格判断评估价是否与市场吻合。北京市基准地价为出让地价的重要参考依据，可以参照基准地价判断评估结果的合理性。</w:t>
      </w:r>
    </w:p>
    <w:p w:rsidR="00C248F9" w:rsidRPr="00EB32DA" w:rsidRDefault="00AC661C" w:rsidP="00EB32DA">
      <w:pPr>
        <w:spacing w:line="360" w:lineRule="auto"/>
        <w:ind w:firstLineChars="200" w:firstLine="560"/>
        <w:rPr>
          <w:rFonts w:ascii="Arial" w:eastAsia="仿宋_GB2312" w:hAnsi="Arial" w:cs="Arial"/>
          <w:sz w:val="28"/>
          <w:szCs w:val="28"/>
          <w:highlight w:val="yellow"/>
        </w:rPr>
      </w:pPr>
      <w:r w:rsidRPr="00EB32DA">
        <w:rPr>
          <w:rFonts w:ascii="Arial" w:eastAsia="仿宋_GB2312" w:hAnsi="Arial" w:cs="Arial"/>
          <w:sz w:val="28"/>
          <w:szCs w:val="28"/>
          <w:highlight w:val="yellow"/>
        </w:rPr>
        <w:t>近三年</w:t>
      </w:r>
      <w:r w:rsidRPr="00EB32DA">
        <w:rPr>
          <w:rFonts w:ascii="Arial" w:eastAsia="仿宋_GB2312" w:hAnsi="Arial" w:cs="Arial" w:hint="eastAsia"/>
          <w:sz w:val="28"/>
          <w:szCs w:val="28"/>
          <w:highlight w:val="yellow"/>
        </w:rPr>
        <w:t>（</w:t>
      </w:r>
      <w:r w:rsidRPr="00EB32DA">
        <w:rPr>
          <w:rFonts w:ascii="Arial" w:eastAsia="仿宋_GB2312" w:hAnsi="Arial" w:cs="Arial" w:hint="eastAsia"/>
          <w:sz w:val="28"/>
          <w:szCs w:val="28"/>
          <w:highlight w:val="yellow"/>
        </w:rPr>
        <w:t>20</w:t>
      </w:r>
      <w:r w:rsidRPr="00EB32DA">
        <w:rPr>
          <w:rFonts w:ascii="Arial" w:eastAsia="仿宋_GB2312" w:hAnsi="Arial" w:cs="Arial"/>
          <w:sz w:val="28"/>
          <w:szCs w:val="28"/>
          <w:highlight w:val="yellow"/>
        </w:rPr>
        <w:t>20</w:t>
      </w:r>
      <w:r w:rsidRPr="00EB32DA">
        <w:rPr>
          <w:rFonts w:ascii="Arial" w:eastAsia="仿宋_GB2312" w:hAnsi="Arial" w:cs="Arial" w:hint="eastAsia"/>
          <w:sz w:val="28"/>
          <w:szCs w:val="28"/>
          <w:highlight w:val="yellow"/>
        </w:rPr>
        <w:t>-202</w:t>
      </w:r>
      <w:r w:rsidRPr="00EB32DA">
        <w:rPr>
          <w:rFonts w:ascii="Arial" w:eastAsia="仿宋_GB2312" w:hAnsi="Arial" w:cs="Arial"/>
          <w:sz w:val="28"/>
          <w:szCs w:val="28"/>
          <w:highlight w:val="yellow"/>
        </w:rPr>
        <w:t>2</w:t>
      </w:r>
      <w:r w:rsidRPr="00EB32DA">
        <w:rPr>
          <w:rFonts w:ascii="Arial" w:eastAsia="仿宋_GB2312" w:hAnsi="Arial" w:cs="Arial" w:hint="eastAsia"/>
          <w:sz w:val="28"/>
          <w:szCs w:val="28"/>
          <w:highlight w:val="yellow"/>
        </w:rPr>
        <w:t>年）</w:t>
      </w:r>
      <w:r w:rsidRPr="00EB32DA">
        <w:rPr>
          <w:rFonts w:ascii="Arial" w:eastAsia="仿宋_GB2312" w:hAnsi="Arial" w:cs="Arial"/>
          <w:sz w:val="28"/>
          <w:szCs w:val="28"/>
          <w:highlight w:val="yellow"/>
        </w:rPr>
        <w:t>同区域内（</w:t>
      </w:r>
      <w:r w:rsidRPr="00EB32DA">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00EB32DA" w:rsidRPr="00EB32DA">
        <w:rPr>
          <w:rFonts w:ascii="Arial" w:eastAsia="仿宋_GB2312" w:hAnsi="Arial" w:cs="Arial" w:hint="eastAsia"/>
          <w:sz w:val="28"/>
          <w:szCs w:val="28"/>
          <w:highlight w:val="yellow"/>
        </w:rPr>
        <w:t>已审定（或成交）、</w:t>
      </w:r>
      <w:proofErr w:type="gramStart"/>
      <w:r w:rsidRPr="00EB32DA">
        <w:rPr>
          <w:rFonts w:ascii="Arial" w:eastAsia="仿宋_GB2312" w:hAnsi="Arial" w:cs="Arial"/>
          <w:sz w:val="28"/>
          <w:szCs w:val="28"/>
          <w:highlight w:val="yellow"/>
        </w:rPr>
        <w:t>招拍挂成交</w:t>
      </w:r>
      <w:proofErr w:type="gramEnd"/>
      <w:r w:rsidRPr="00EB32DA">
        <w:rPr>
          <w:rFonts w:ascii="Arial" w:eastAsia="仿宋_GB2312" w:hAnsi="Arial" w:cs="Arial"/>
          <w:sz w:val="28"/>
          <w:szCs w:val="28"/>
          <w:highlight w:val="yellow"/>
        </w:rPr>
        <w:t>地块。</w:t>
      </w:r>
    </w:p>
    <w:p w:rsidR="008C3777" w:rsidRPr="00EB32DA" w:rsidRDefault="00FE76B2" w:rsidP="00EB32DA">
      <w:pPr>
        <w:pStyle w:val="11"/>
        <w:jc w:val="both"/>
        <w:rPr>
          <w:rStyle w:val="af3"/>
          <w:rFonts w:ascii="Arial" w:hAnsi="Arial" w:cs="Arial"/>
          <w:b w:val="0"/>
          <w:bCs w:val="0"/>
          <w:szCs w:val="28"/>
        </w:rPr>
      </w:pPr>
      <w:r w:rsidRPr="00EB32DA">
        <w:rPr>
          <w:rFonts w:ascii="Arial" w:hAnsi="Arial" w:cs="Arial"/>
          <w:bCs/>
          <w:highlight w:val="yellow"/>
        </w:rPr>
        <w:t>综上，本次评估各用途地下空间地价水平满足</w:t>
      </w:r>
      <w:r w:rsidR="00EB32DA" w:rsidRPr="00EB32DA">
        <w:rPr>
          <w:rFonts w:ascii="Arial" w:hAnsi="Arial" w:cs="Arial"/>
          <w:szCs w:val="28"/>
          <w:highlight w:val="yellow"/>
        </w:rPr>
        <w:t>《北京市人民政府关于更新出让国有建设用地使用权基准地价的通知》（京政发（</w:t>
      </w:r>
      <w:r w:rsidR="00EB32DA" w:rsidRPr="00EB32DA">
        <w:rPr>
          <w:rFonts w:ascii="Arial" w:hAnsi="Arial" w:cs="Arial"/>
          <w:szCs w:val="28"/>
          <w:highlight w:val="yellow"/>
        </w:rPr>
        <w:t>2022</w:t>
      </w:r>
      <w:r w:rsidR="00EB32DA" w:rsidRPr="00EB32DA">
        <w:rPr>
          <w:rFonts w:ascii="Arial" w:hAnsi="Arial" w:cs="Arial"/>
          <w:szCs w:val="28"/>
          <w:highlight w:val="yellow"/>
        </w:rPr>
        <w:t>）</w:t>
      </w:r>
      <w:r w:rsidR="00EB32DA" w:rsidRPr="00EB32DA">
        <w:rPr>
          <w:rFonts w:ascii="Arial" w:hAnsi="Arial" w:cs="Arial"/>
          <w:szCs w:val="28"/>
          <w:highlight w:val="yellow"/>
        </w:rPr>
        <w:t>12</w:t>
      </w:r>
      <w:r w:rsidR="00EB32DA" w:rsidRPr="00EB32DA">
        <w:rPr>
          <w:rFonts w:ascii="Arial" w:hAnsi="Arial" w:cs="Arial"/>
          <w:szCs w:val="28"/>
          <w:highlight w:val="yellow"/>
        </w:rPr>
        <w:t>号）</w:t>
      </w:r>
      <w:r w:rsidR="00EB32DA" w:rsidRPr="00EB32DA">
        <w:rPr>
          <w:rFonts w:ascii="Arial" w:hAnsi="Arial" w:cs="Arial" w:hint="eastAsia"/>
          <w:szCs w:val="28"/>
          <w:highlight w:val="yellow"/>
        </w:rPr>
        <w:t>、</w:t>
      </w:r>
      <w:r w:rsidR="00EB32DA" w:rsidRPr="00EB32DA">
        <w:rPr>
          <w:rFonts w:ascii="Arial" w:eastAsia="仿宋" w:hAnsi="Arial" w:cs="Arial"/>
          <w:szCs w:val="28"/>
          <w:highlight w:val="yellow"/>
        </w:rPr>
        <w:t>《北京市国有建设用地使用权出让地价评估技术导则（试行）》（</w:t>
      </w:r>
      <w:proofErr w:type="gramStart"/>
      <w:r w:rsidR="00EB32DA" w:rsidRPr="00EB32DA">
        <w:rPr>
          <w:rFonts w:ascii="Arial" w:eastAsia="仿宋" w:hAnsi="Arial" w:cs="Arial"/>
          <w:szCs w:val="28"/>
          <w:highlight w:val="yellow"/>
        </w:rPr>
        <w:t>北估秘</w:t>
      </w:r>
      <w:proofErr w:type="gramEnd"/>
      <w:r w:rsidR="00EB32DA" w:rsidRPr="00EB32DA">
        <w:rPr>
          <w:rFonts w:ascii="Arial" w:eastAsia="仿宋" w:hAnsi="Arial" w:cs="Arial"/>
          <w:szCs w:val="28"/>
          <w:highlight w:val="yellow"/>
        </w:rPr>
        <w:t>（</w:t>
      </w:r>
      <w:r w:rsidR="00EB32DA" w:rsidRPr="00EB32DA">
        <w:rPr>
          <w:rFonts w:ascii="Arial" w:eastAsia="仿宋" w:hAnsi="Arial" w:cs="Arial"/>
          <w:szCs w:val="28"/>
          <w:highlight w:val="yellow"/>
        </w:rPr>
        <w:t>2023</w:t>
      </w:r>
      <w:r w:rsidR="00EB32DA" w:rsidRPr="00EB32DA">
        <w:rPr>
          <w:rFonts w:ascii="Arial" w:eastAsia="仿宋" w:hAnsi="Arial" w:cs="Arial"/>
          <w:szCs w:val="28"/>
          <w:highlight w:val="yellow"/>
        </w:rPr>
        <w:t>）</w:t>
      </w:r>
      <w:r w:rsidR="00EB32DA" w:rsidRPr="00EB32DA">
        <w:rPr>
          <w:rFonts w:ascii="Arial" w:eastAsia="仿宋" w:hAnsi="Arial" w:cs="Arial"/>
          <w:szCs w:val="28"/>
          <w:highlight w:val="yellow"/>
        </w:rPr>
        <w:t>001</w:t>
      </w:r>
      <w:r w:rsidR="00EB32DA" w:rsidRPr="00EB32DA">
        <w:rPr>
          <w:rFonts w:ascii="Arial" w:eastAsia="仿宋" w:hAnsi="Arial" w:cs="Arial"/>
          <w:szCs w:val="28"/>
          <w:highlight w:val="yellow"/>
        </w:rPr>
        <w:t>）</w:t>
      </w:r>
      <w:r w:rsidRPr="00EB32DA">
        <w:rPr>
          <w:rFonts w:ascii="Arial" w:hAnsi="Arial" w:cs="Arial"/>
          <w:highlight w:val="yellow"/>
        </w:rPr>
        <w:t>要求，也符合区域土地市场地价水平，因此可以本次评估的地下</w:t>
      </w:r>
      <w:proofErr w:type="gramStart"/>
      <w:r w:rsidRPr="00EB32DA">
        <w:rPr>
          <w:rFonts w:ascii="Arial" w:hAnsi="Arial" w:cs="Arial"/>
          <w:highlight w:val="yellow"/>
        </w:rPr>
        <w:t>空间楼</w:t>
      </w:r>
      <w:proofErr w:type="gramEnd"/>
      <w:r w:rsidRPr="00EB32DA">
        <w:rPr>
          <w:rFonts w:ascii="Arial" w:hAnsi="Arial" w:cs="Arial"/>
          <w:highlight w:val="yellow"/>
        </w:rPr>
        <w:t>面熟地价为基础核算应补缴的地价款。</w:t>
      </w:r>
      <w:r w:rsidRPr="00EB32DA">
        <w:rPr>
          <w:rFonts w:ascii="Arial" w:hAnsi="Arial" w:cs="Arial"/>
          <w:szCs w:val="28"/>
          <w:highlight w:val="yellow"/>
        </w:rPr>
        <w:t>本次建议以上述测算的政府土地出让收益作为应补缴的地价款。</w:t>
      </w:r>
      <w:bookmarkStart w:id="93" w:name="_Toc69393374"/>
      <w:r w:rsidR="008C3777">
        <w:rPr>
          <w:rStyle w:val="af3"/>
          <w:rFonts w:ascii="Arial" w:hAnsi="Arial" w:cs="Arial"/>
        </w:rPr>
        <w:br w:type="page"/>
      </w:r>
    </w:p>
    <w:p w:rsidR="00C248F9" w:rsidRDefault="00FE76B2">
      <w:pPr>
        <w:spacing w:line="360" w:lineRule="auto"/>
        <w:outlineLvl w:val="1"/>
        <w:rPr>
          <w:rStyle w:val="af3"/>
          <w:rFonts w:ascii="Arial" w:hAnsi="Arial" w:cs="Arial"/>
        </w:rPr>
      </w:pPr>
      <w:r>
        <w:rPr>
          <w:rStyle w:val="af3"/>
          <w:rFonts w:ascii="Arial" w:hAnsi="Arial" w:cs="Arial"/>
        </w:rPr>
        <w:lastRenderedPageBreak/>
        <w:t>八</w:t>
      </w:r>
      <w:r>
        <w:rPr>
          <w:rFonts w:ascii="Arial" w:eastAsia="仿宋_GB2312" w:hAnsi="Arial" w:cs="Arial"/>
          <w:b/>
          <w:bCs/>
          <w:sz w:val="28"/>
        </w:rPr>
        <w:t>、</w:t>
      </w:r>
      <w:bookmarkEnd w:id="76"/>
      <w:bookmarkEnd w:id="77"/>
      <w:bookmarkEnd w:id="78"/>
      <w:bookmarkEnd w:id="79"/>
      <w:bookmarkEnd w:id="80"/>
      <w:bookmarkEnd w:id="93"/>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rsidTr="008C3777">
        <w:trPr>
          <w:trHeight w:val="70"/>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rsidTr="008C3777">
        <w:trPr>
          <w:trHeight w:val="370"/>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val="194"/>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rsidTr="008C3777">
        <w:trPr>
          <w:trHeight w:val="119"/>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8C3777" w:rsidRPr="006C49CC" w:rsidRDefault="00F470DB"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94" w:name="_Toc515458364"/>
      <w:bookmarkStart w:id="95" w:name="_Toc416783526"/>
      <w:bookmarkStart w:id="96" w:name="_Toc524335063"/>
      <w:bookmarkStart w:id="97" w:name="_Toc469066309"/>
      <w:bookmarkStart w:id="98" w:name="_Toc425250311"/>
      <w:bookmarkStart w:id="99" w:name="_Toc418750889"/>
      <w:bookmarkStart w:id="100" w:name="_Toc69393375"/>
      <w:r>
        <w:rPr>
          <w:rFonts w:ascii="Arial" w:eastAsia="仿宋_GB2312" w:hAnsi="Arial" w:cs="Arial"/>
          <w:b/>
          <w:sz w:val="28"/>
        </w:rPr>
        <w:t>九、土地估价机构</w:t>
      </w:r>
      <w:bookmarkEnd w:id="94"/>
      <w:bookmarkEnd w:id="95"/>
      <w:bookmarkEnd w:id="96"/>
      <w:bookmarkEnd w:id="97"/>
      <w:bookmarkEnd w:id="98"/>
      <w:bookmarkEnd w:id="99"/>
      <w:bookmarkEnd w:id="100"/>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C248F9">
        <w:trPr>
          <w:cantSplit/>
          <w:jc w:val="right"/>
        </w:trPr>
        <w:tc>
          <w:tcPr>
            <w:tcW w:w="4445" w:type="dxa"/>
            <w:shd w:val="clear" w:color="auto" w:fill="auto"/>
          </w:tcPr>
          <w:p w:rsidR="00C248F9" w:rsidRDefault="00FE76B2">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rsidR="00C248F9" w:rsidRDefault="00C248F9">
      <w:pPr>
        <w:spacing w:line="360" w:lineRule="auto"/>
        <w:rPr>
          <w:rFonts w:ascii="Arial" w:eastAsia="仿宋_GB2312" w:hAnsi="Arial" w:cs="Arial"/>
          <w:sz w:val="28"/>
        </w:rPr>
        <w:sectPr w:rsidR="00C248F9">
          <w:footerReference w:type="first" r:id="rId23"/>
          <w:pgSz w:w="11907" w:h="16840"/>
          <w:pgMar w:top="1843" w:right="1134" w:bottom="1134" w:left="1134" w:header="1134" w:footer="907" w:gutter="340"/>
          <w:pgNumType w:start="1"/>
          <w:cols w:space="720"/>
          <w:titlePg/>
          <w:docGrid w:linePitch="326"/>
        </w:sectPr>
      </w:pP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642550">
        <w:rPr>
          <w:rFonts w:ascii="Arial" w:eastAsia="仿宋_GB2312" w:hAnsi="Arial" w:cs="Arial"/>
          <w:bCs/>
          <w:sz w:val="18"/>
        </w:rPr>
        <w:t>2023</w:t>
      </w:r>
      <w:r w:rsidR="00642550">
        <w:rPr>
          <w:rFonts w:ascii="Arial" w:eastAsia="仿宋_GB2312" w:hAnsi="Arial" w:cs="Arial"/>
          <w:bCs/>
          <w:sz w:val="18"/>
        </w:rPr>
        <w:t>年</w:t>
      </w:r>
      <w:r w:rsidR="00642550">
        <w:rPr>
          <w:rFonts w:ascii="Arial" w:eastAsia="仿宋_GB2312" w:hAnsi="Arial" w:cs="Arial"/>
          <w:bCs/>
          <w:sz w:val="18"/>
        </w:rPr>
        <w:t>5</w:t>
      </w:r>
      <w:r w:rsidR="00642550">
        <w:rPr>
          <w:rFonts w:ascii="Arial" w:eastAsia="仿宋_GB2312" w:hAnsi="Arial" w:cs="Arial"/>
          <w:bCs/>
          <w:sz w:val="18"/>
        </w:rPr>
        <w:t>月</w:t>
      </w:r>
      <w:commentRangeStart w:id="101"/>
      <w:r w:rsidR="00642550">
        <w:rPr>
          <w:rFonts w:ascii="Arial" w:eastAsia="仿宋_GB2312" w:hAnsi="Arial" w:cs="Arial"/>
          <w:bCs/>
          <w:sz w:val="18"/>
        </w:rPr>
        <w:t>30</w:t>
      </w:r>
      <w:commentRangeEnd w:id="101"/>
      <w:r w:rsidR="00A46C61">
        <w:rPr>
          <w:rStyle w:val="af6"/>
        </w:rPr>
        <w:commentReference w:id="101"/>
      </w:r>
      <w:r w:rsidR="00642550">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rsidTr="000A4CD4">
        <w:trPr>
          <w:cantSplit/>
          <w:trHeight w:val="780"/>
          <w:jc w:val="center"/>
        </w:trPr>
        <w:tc>
          <w:tcPr>
            <w:tcW w:w="66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C248F9" w:rsidRDefault="00FE76B2">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rsidTr="000A4CD4">
        <w:trPr>
          <w:cantSplit/>
          <w:trHeight w:val="780"/>
          <w:jc w:val="center"/>
        </w:trPr>
        <w:tc>
          <w:tcPr>
            <w:tcW w:w="66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C248F9" w:rsidRDefault="00C248F9">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r>
      <w:tr w:rsidR="00C248F9" w:rsidTr="000A4CD4">
        <w:trPr>
          <w:cantSplit/>
          <w:trHeight w:val="3971"/>
          <w:jc w:val="center"/>
        </w:trPr>
        <w:tc>
          <w:tcPr>
            <w:tcW w:w="660" w:type="dxa"/>
            <w:vAlign w:val="center"/>
          </w:tcPr>
          <w:p w:rsidR="00C248F9" w:rsidRDefault="002B692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w:t>
            </w:r>
            <w:proofErr w:type="gramStart"/>
            <w:r w:rsidR="00F470DB" w:rsidRPr="00F470DB">
              <w:rPr>
                <w:rFonts w:ascii="Arial" w:eastAsia="仿宋_GB2312" w:hAnsi="Arial" w:cs="Arial" w:hint="eastAsia"/>
                <w:bCs/>
                <w:sz w:val="18"/>
                <w:szCs w:val="18"/>
              </w:rPr>
              <w:t>松香湖大街</w:t>
            </w:r>
            <w:proofErr w:type="gramEnd"/>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C248F9" w:rsidRDefault="00403E88">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C248F9" w:rsidRDefault="004F276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C248F9" w:rsidRDefault="000A4CD4">
            <w:pPr>
              <w:spacing w:line="240" w:lineRule="auto"/>
              <w:jc w:val="center"/>
              <w:rPr>
                <w:rFonts w:ascii="Arial" w:eastAsia="仿宋_GB2312" w:hAnsi="Arial" w:cs="Arial"/>
                <w:bCs/>
                <w:sz w:val="18"/>
                <w:szCs w:val="18"/>
              </w:rPr>
            </w:pPr>
            <w:bookmarkStart w:id="102"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commentRangeStart w:id="103"/>
            <w:r>
              <w:rPr>
                <w:rFonts w:ascii="Arial" w:eastAsia="仿宋_GB2312" w:hAnsi="Arial" w:cs="Arial"/>
                <w:bCs/>
                <w:sz w:val="18"/>
                <w:szCs w:val="18"/>
              </w:rPr>
              <w:t>54.9886</w:t>
            </w:r>
            <w:commentRangeEnd w:id="103"/>
            <w:r w:rsidR="00966CEC">
              <w:rPr>
                <w:rStyle w:val="af6"/>
              </w:rPr>
              <w:commentReference w:id="103"/>
            </w:r>
            <w:r w:rsidR="00FE76B2">
              <w:rPr>
                <w:rFonts w:ascii="Arial" w:eastAsia="仿宋_GB2312" w:hAnsi="Arial" w:cs="Arial" w:hint="eastAsia"/>
                <w:bCs/>
                <w:sz w:val="18"/>
                <w:szCs w:val="18"/>
              </w:rPr>
              <w:t>万元</w:t>
            </w:r>
            <w:bookmarkEnd w:id="102"/>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Default="00FE76B2">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rsidR="00C248F9" w:rsidRPr="00F02887"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C248F9" w:rsidRDefault="00FE76B2">
      <w:pPr>
        <w:pStyle w:val="11"/>
        <w:ind w:firstLineChars="0" w:firstLine="0"/>
        <w:jc w:val="center"/>
        <w:rPr>
          <w:rFonts w:ascii="Arial" w:hAnsi="Arial" w:cs="Arial"/>
          <w:b/>
          <w:szCs w:val="28"/>
        </w:rPr>
      </w:pPr>
      <w:r>
        <w:rPr>
          <w:rFonts w:ascii="Arial" w:hAnsi="Arial" w:cs="Arial"/>
          <w:b/>
          <w:szCs w:val="28"/>
        </w:rPr>
        <w:lastRenderedPageBreak/>
        <w:t>需补缴地</w:t>
      </w:r>
      <w:commentRangeStart w:id="104"/>
      <w:r>
        <w:rPr>
          <w:rFonts w:ascii="Arial" w:hAnsi="Arial" w:cs="Arial"/>
          <w:b/>
          <w:szCs w:val="28"/>
        </w:rPr>
        <w:t>价款</w:t>
      </w:r>
      <w:commentRangeEnd w:id="104"/>
      <w:r w:rsidR="00A46C61">
        <w:rPr>
          <w:rStyle w:val="af6"/>
          <w:rFonts w:eastAsia="宋体"/>
          <w:kern w:val="0"/>
        </w:rPr>
        <w:commentReference w:id="104"/>
      </w:r>
      <w:r>
        <w:rPr>
          <w:rFonts w:ascii="Arial" w:hAnsi="Arial" w:cs="Arial"/>
          <w:b/>
          <w:szCs w:val="28"/>
        </w:rPr>
        <w:t>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0A4CD4"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commentRangeStart w:id="105"/>
            <w:r>
              <w:rPr>
                <w:rFonts w:ascii="Arial" w:eastAsia="仿宋_GB2312" w:hAnsi="Arial" w:cs="Arial"/>
                <w:color w:val="000000"/>
                <w:sz w:val="22"/>
                <w:szCs w:val="22"/>
              </w:rPr>
              <w:t>熟地</w:t>
            </w:r>
            <w:commentRangeEnd w:id="105"/>
            <w:r w:rsidR="00BA3CBF">
              <w:rPr>
                <w:rStyle w:val="af6"/>
              </w:rPr>
              <w:commentReference w:id="105"/>
            </w:r>
            <w:r>
              <w:rPr>
                <w:rFonts w:ascii="Arial" w:eastAsia="仿宋_GB2312" w:hAnsi="Arial" w:cs="Arial"/>
                <w:color w:val="000000"/>
                <w:sz w:val="22"/>
                <w:szCs w:val="22"/>
              </w:rPr>
              <w:t>总价（万元）</w:t>
            </w:r>
          </w:p>
        </w:tc>
      </w:tr>
      <w:tr w:rsidR="000A4CD4"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0A4CD4"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bookmarkEnd w:id="6"/>
    <w:p w:rsidR="00C248F9" w:rsidRDefault="00FE76B2">
      <w:pPr>
        <w:spacing w:line="240" w:lineRule="auto"/>
        <w:ind w:left="1"/>
        <w:jc w:val="both"/>
        <w:rPr>
          <w:rFonts w:ascii="Arial" w:eastAsia="仿宋_GB2312" w:hAnsi="Arial" w:cs="Arial"/>
          <w:b/>
        </w:rPr>
      </w:pPr>
      <w:r>
        <w:rPr>
          <w:rFonts w:ascii="Arial" w:eastAsia="仿宋_GB2312" w:hAnsi="Arial" w:cs="Arial"/>
          <w:b/>
        </w:rPr>
        <w:t>一、上述估价结果的限定条件</w:t>
      </w:r>
    </w:p>
    <w:p w:rsidR="00C248F9" w:rsidRDefault="00FE76B2">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commentRangeStart w:id="106"/>
      <w:r>
        <w:rPr>
          <w:rFonts w:ascii="Arial" w:eastAsia="仿宋_GB2312" w:hAnsi="Arial" w:cs="Arial"/>
          <w:bCs/>
        </w:rPr>
        <w:t>按规划文件签订补充协议</w:t>
      </w:r>
      <w:commentRangeEnd w:id="106"/>
      <w:r w:rsidR="00A46C61">
        <w:rPr>
          <w:rStyle w:val="af6"/>
        </w:rPr>
        <w:commentReference w:id="106"/>
      </w:r>
      <w:r>
        <w:rPr>
          <w:rFonts w:ascii="Arial" w:eastAsia="仿宋_GB2312" w:hAnsi="Arial" w:cs="Arial"/>
          <w:bCs/>
        </w:rPr>
        <w:t>），设定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rsidR="00C248F9" w:rsidRDefault="00FE76B2">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rsidR="00C248F9" w:rsidRDefault="00FE76B2">
      <w:pPr>
        <w:spacing w:line="240" w:lineRule="auto"/>
        <w:jc w:val="both"/>
        <w:rPr>
          <w:rFonts w:ascii="Arial" w:eastAsia="仿宋_GB2312" w:hAnsi="Arial" w:cs="Arial"/>
          <w:bCs/>
          <w:szCs w:val="24"/>
        </w:rPr>
      </w:pPr>
      <w:r>
        <w:rPr>
          <w:rFonts w:ascii="Arial" w:eastAsia="仿宋_GB2312" w:hAnsi="Arial" w:cs="Arial"/>
          <w:bCs/>
        </w:rPr>
        <w:t>（三）规划限制条件：根据</w:t>
      </w:r>
      <w:r w:rsidR="00403E88">
        <w:rPr>
          <w:rFonts w:ascii="Arial" w:eastAsia="仿宋_GB2312" w:hAnsi="Arial" w:cs="Arial" w:hint="eastAsia"/>
          <w:bCs/>
        </w:rPr>
        <w:t>《</w:t>
      </w:r>
      <w:commentRangeStart w:id="107"/>
      <w:r w:rsidR="00403E88">
        <w:rPr>
          <w:rFonts w:ascii="Arial" w:eastAsia="仿宋_GB2312" w:hAnsi="Arial" w:cs="Arial" w:hint="eastAsia"/>
          <w:bCs/>
        </w:rPr>
        <w:t>国有土地使用权出让合同（正</w:t>
      </w:r>
      <w:commentRangeEnd w:id="107"/>
      <w:r w:rsidR="00024378">
        <w:rPr>
          <w:rStyle w:val="af6"/>
        </w:rPr>
        <w:commentReference w:id="107"/>
      </w:r>
      <w:r w:rsidR="00403E88">
        <w:rPr>
          <w:rFonts w:ascii="Arial" w:eastAsia="仿宋_GB2312" w:hAnsi="Arial" w:cs="Arial" w:hint="eastAsia"/>
          <w:bCs/>
        </w:rPr>
        <w:t>本）》（京地出</w:t>
      </w:r>
      <w:r w:rsidR="00403E88">
        <w:rPr>
          <w:rFonts w:ascii="Arial" w:eastAsia="仿宋_GB2312" w:hAnsi="Arial" w:cs="Arial" w:hint="eastAsia"/>
          <w:bCs/>
        </w:rPr>
        <w:t>[</w:t>
      </w:r>
      <w:r w:rsidR="00403E88">
        <w:rPr>
          <w:rFonts w:ascii="Arial" w:eastAsia="仿宋_GB2312" w:hAnsi="Arial" w:cs="Arial" w:hint="eastAsia"/>
          <w:bCs/>
        </w:rPr>
        <w:t>合</w:t>
      </w:r>
      <w:r w:rsidR="00403E88">
        <w:rPr>
          <w:rFonts w:ascii="Arial" w:eastAsia="仿宋_GB2312" w:hAnsi="Arial" w:cs="Arial" w:hint="eastAsia"/>
          <w:bCs/>
        </w:rPr>
        <w:t>]</w:t>
      </w:r>
      <w:r w:rsidR="00403E88">
        <w:rPr>
          <w:rFonts w:ascii="Arial" w:eastAsia="仿宋_GB2312" w:hAnsi="Arial" w:cs="Arial" w:hint="eastAsia"/>
          <w:bCs/>
        </w:rPr>
        <w:t>字（</w:t>
      </w:r>
      <w:r w:rsidR="00403E88">
        <w:rPr>
          <w:rFonts w:ascii="Arial" w:eastAsia="仿宋_GB2312" w:hAnsi="Arial" w:cs="Arial" w:hint="eastAsia"/>
          <w:bCs/>
        </w:rPr>
        <w:t>2016</w:t>
      </w:r>
      <w:r w:rsidR="00403E88">
        <w:rPr>
          <w:rFonts w:ascii="Arial" w:eastAsia="仿宋_GB2312" w:hAnsi="Arial" w:cs="Arial" w:hint="eastAsia"/>
          <w:bCs/>
        </w:rPr>
        <w:t>）第</w:t>
      </w:r>
      <w:r w:rsidR="00403E88">
        <w:rPr>
          <w:rFonts w:ascii="Arial" w:eastAsia="仿宋_GB2312" w:hAnsi="Arial" w:cs="Arial" w:hint="eastAsia"/>
          <w:bCs/>
        </w:rPr>
        <w:t>0103</w:t>
      </w:r>
      <w:r w:rsidR="00403E88">
        <w:rPr>
          <w:rFonts w:ascii="Arial" w:eastAsia="仿宋_GB2312" w:hAnsi="Arial" w:cs="Arial" w:hint="eastAsia"/>
          <w:bCs/>
        </w:rPr>
        <w:t>号）</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rsidR="00C248F9" w:rsidRDefault="00FE76B2">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403E88">
        <w:rPr>
          <w:rFonts w:ascii="Arial" w:eastAsia="仿宋_GB2312" w:hAnsi="Arial" w:cs="Arial" w:hint="eastAsia"/>
          <w:bCs/>
          <w:szCs w:val="24"/>
        </w:rPr>
        <w:t>《国</w:t>
      </w:r>
      <w:commentRangeStart w:id="108"/>
      <w:r w:rsidR="00403E88">
        <w:rPr>
          <w:rFonts w:ascii="Arial" w:eastAsia="仿宋_GB2312" w:hAnsi="Arial" w:cs="Arial" w:hint="eastAsia"/>
          <w:bCs/>
          <w:szCs w:val="24"/>
        </w:rPr>
        <w:t>有土地使用权出让合同（正本</w:t>
      </w:r>
      <w:commentRangeEnd w:id="108"/>
      <w:r w:rsidR="00024378">
        <w:rPr>
          <w:rStyle w:val="af6"/>
        </w:rPr>
        <w:commentReference w:id="108"/>
      </w:r>
      <w:r w:rsidR="00403E88">
        <w:rPr>
          <w:rFonts w:ascii="Arial" w:eastAsia="仿宋_GB2312" w:hAnsi="Arial" w:cs="Arial" w:hint="eastAsia"/>
          <w:bCs/>
          <w:szCs w:val="24"/>
        </w:rPr>
        <w:t>）》（京地出</w:t>
      </w:r>
      <w:r w:rsidR="00403E88">
        <w:rPr>
          <w:rFonts w:ascii="Arial" w:eastAsia="仿宋_GB2312" w:hAnsi="Arial" w:cs="Arial" w:hint="eastAsia"/>
          <w:bCs/>
          <w:szCs w:val="24"/>
        </w:rPr>
        <w:t>[</w:t>
      </w:r>
      <w:r w:rsidR="00403E88">
        <w:rPr>
          <w:rFonts w:ascii="Arial" w:eastAsia="仿宋_GB2312" w:hAnsi="Arial" w:cs="Arial" w:hint="eastAsia"/>
          <w:bCs/>
          <w:szCs w:val="24"/>
        </w:rPr>
        <w:t>合</w:t>
      </w:r>
      <w:r w:rsidR="00403E88">
        <w:rPr>
          <w:rFonts w:ascii="Arial" w:eastAsia="仿宋_GB2312" w:hAnsi="Arial" w:cs="Arial" w:hint="eastAsia"/>
          <w:bCs/>
          <w:szCs w:val="24"/>
        </w:rPr>
        <w:t>]</w:t>
      </w:r>
      <w:r w:rsidR="00403E88">
        <w:rPr>
          <w:rFonts w:ascii="Arial" w:eastAsia="仿宋_GB2312" w:hAnsi="Arial" w:cs="Arial" w:hint="eastAsia"/>
          <w:bCs/>
          <w:szCs w:val="24"/>
        </w:rPr>
        <w:t>字（</w:t>
      </w:r>
      <w:r w:rsidR="00403E88">
        <w:rPr>
          <w:rFonts w:ascii="Arial" w:eastAsia="仿宋_GB2312" w:hAnsi="Arial" w:cs="Arial" w:hint="eastAsia"/>
          <w:bCs/>
          <w:szCs w:val="24"/>
        </w:rPr>
        <w:t>2016</w:t>
      </w:r>
      <w:r w:rsidR="00403E88">
        <w:rPr>
          <w:rFonts w:ascii="Arial" w:eastAsia="仿宋_GB2312" w:hAnsi="Arial" w:cs="Arial" w:hint="eastAsia"/>
          <w:bCs/>
          <w:szCs w:val="24"/>
        </w:rPr>
        <w:t>）第</w:t>
      </w:r>
      <w:r w:rsidR="00403E88">
        <w:rPr>
          <w:rFonts w:ascii="Arial" w:eastAsia="仿宋_GB2312" w:hAnsi="Arial" w:cs="Arial" w:hint="eastAsia"/>
          <w:bCs/>
          <w:szCs w:val="24"/>
        </w:rPr>
        <w:t>0103</w:t>
      </w:r>
      <w:r w:rsidR="00403E88">
        <w:rPr>
          <w:rFonts w:ascii="Arial" w:eastAsia="仿宋_GB2312" w:hAnsi="Arial" w:cs="Arial" w:hint="eastAsia"/>
          <w:bCs/>
          <w:szCs w:val="24"/>
        </w:rPr>
        <w:t>号）</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自用，不得</w:t>
      </w:r>
      <w:del w:id="109" w:author="cheny" w:date="2023-06-02T13:43:00Z">
        <w:r w:rsidDel="00024378">
          <w:rPr>
            <w:rFonts w:ascii="Arial" w:eastAsia="仿宋_GB2312" w:hAnsi="Arial" w:cs="Arial" w:hint="eastAsia"/>
            <w:bCs/>
            <w:szCs w:val="24"/>
          </w:rPr>
          <w:delText>对外经营、出租、</w:delText>
        </w:r>
      </w:del>
      <w:r>
        <w:rPr>
          <w:rFonts w:ascii="Arial" w:eastAsia="仿宋_GB2312" w:hAnsi="Arial" w:cs="Arial" w:hint="eastAsia"/>
          <w:bCs/>
          <w:szCs w:val="24"/>
        </w:rPr>
        <w:t>转让</w:t>
      </w:r>
      <w:r>
        <w:rPr>
          <w:rFonts w:ascii="Arial" w:eastAsia="仿宋_GB2312" w:hAnsi="Arial" w:cs="Arial"/>
          <w:bCs/>
        </w:rPr>
        <w:t>。</w:t>
      </w:r>
    </w:p>
    <w:p w:rsidR="00C248F9" w:rsidRDefault="00FE76B2">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C248F9" w:rsidRDefault="00FE76B2">
      <w:pPr>
        <w:spacing w:line="240" w:lineRule="auto"/>
        <w:rPr>
          <w:rFonts w:ascii="Arial" w:eastAsia="仿宋_GB2312" w:hAnsi="Arial" w:cs="Arial"/>
          <w:bCs/>
        </w:rPr>
      </w:pPr>
      <w:r>
        <w:rPr>
          <w:rFonts w:ascii="Arial" w:eastAsia="仿宋_GB2312" w:hAnsi="Arial" w:cs="Arial"/>
          <w:bCs/>
        </w:rPr>
        <w:t xml:space="preserve"> </w:t>
      </w:r>
    </w:p>
    <w:p w:rsidR="00C248F9" w:rsidRDefault="00C248F9">
      <w:pPr>
        <w:spacing w:line="240" w:lineRule="auto"/>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FE76B2">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C248F9" w:rsidRDefault="00FE76B2">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8616"/>
        <w:jc w:val="right"/>
        <w:rPr>
          <w:rFonts w:ascii="Arial" w:eastAsia="仿宋_GB2312" w:hAnsi="Arial" w:cs="Arial"/>
          <w:sz w:val="28"/>
        </w:rPr>
      </w:pPr>
    </w:p>
    <w:p w:rsidR="00C248F9" w:rsidRDefault="00C248F9">
      <w:pPr>
        <w:spacing w:line="360" w:lineRule="auto"/>
        <w:ind w:firstLineChars="1600" w:firstLine="4480"/>
        <w:rPr>
          <w:rFonts w:ascii="Arial" w:eastAsia="仿宋_GB2312" w:hAnsi="Arial" w:cs="Arial"/>
          <w:sz w:val="28"/>
        </w:rPr>
        <w:sectPr w:rsidR="00C248F9">
          <w:headerReference w:type="first" r:id="rId27"/>
          <w:pgSz w:w="11907" w:h="16840"/>
          <w:pgMar w:top="1843" w:right="1134" w:bottom="1134" w:left="1134" w:header="1134" w:footer="850" w:gutter="340"/>
          <w:cols w:space="720"/>
          <w:titlePg/>
          <w:docGrid w:linePitch="326"/>
        </w:sectPr>
      </w:pPr>
    </w:p>
    <w:p w:rsidR="00C248F9" w:rsidRDefault="00FE76B2">
      <w:pPr>
        <w:spacing w:line="360" w:lineRule="auto"/>
        <w:jc w:val="center"/>
        <w:outlineLvl w:val="0"/>
        <w:rPr>
          <w:rFonts w:ascii="Arial" w:hAnsi="Arial" w:cs="Arial"/>
          <w:b/>
          <w:sz w:val="32"/>
        </w:rPr>
      </w:pPr>
      <w:bookmarkStart w:id="110" w:name="_Toc524335065"/>
      <w:bookmarkStart w:id="111" w:name="_Toc418750891"/>
      <w:bookmarkStart w:id="112" w:name="_Toc515458366"/>
      <w:bookmarkStart w:id="113" w:name="_Toc69393376"/>
      <w:bookmarkStart w:id="114" w:name="_Toc425250313"/>
      <w:bookmarkStart w:id="115" w:name="_Toc416783528"/>
      <w:bookmarkStart w:id="116"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110"/>
      <w:bookmarkEnd w:id="111"/>
      <w:bookmarkEnd w:id="112"/>
      <w:bookmarkEnd w:id="113"/>
      <w:bookmarkEnd w:id="114"/>
      <w:bookmarkEnd w:id="115"/>
      <w:bookmarkEnd w:id="116"/>
    </w:p>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17" w:name="_Toc469066312"/>
      <w:bookmarkStart w:id="118" w:name="_Toc418750892"/>
      <w:bookmarkStart w:id="119" w:name="_Toc524335066"/>
      <w:bookmarkStart w:id="120" w:name="_Toc515261594"/>
      <w:bookmarkStart w:id="121" w:name="_Toc515458367"/>
      <w:bookmarkStart w:id="122" w:name="_Toc425250314"/>
      <w:bookmarkStart w:id="123" w:name="_Toc69393377"/>
      <w:bookmarkStart w:id="124" w:name="_Toc416783529"/>
      <w:bookmarkStart w:id="125" w:name="_Toc416783532"/>
      <w:bookmarkStart w:id="126" w:name="_Toc425250317"/>
      <w:bookmarkStart w:id="127" w:name="_Toc469066315"/>
      <w:bookmarkStart w:id="128" w:name="_Toc418750895"/>
      <w:r>
        <w:rPr>
          <w:rFonts w:ascii="Arial" w:eastAsia="仿宋_GB2312" w:hAnsi="Arial" w:cs="Arial"/>
          <w:b/>
          <w:sz w:val="28"/>
        </w:rPr>
        <w:t>一、委托估价方</w:t>
      </w:r>
      <w:bookmarkEnd w:id="117"/>
      <w:bookmarkEnd w:id="118"/>
      <w:bookmarkEnd w:id="119"/>
      <w:bookmarkEnd w:id="120"/>
      <w:bookmarkEnd w:id="121"/>
      <w:bookmarkEnd w:id="122"/>
      <w:bookmarkEnd w:id="123"/>
      <w:bookmarkEnd w:id="124"/>
    </w:p>
    <w:p w:rsidR="00C248F9" w:rsidRDefault="00FE76B2">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rsidR="00C248F9" w:rsidRDefault="00FE76B2">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C248F9" w:rsidRDefault="00C248F9">
      <w:pPr>
        <w:snapToGrid w:val="0"/>
        <w:spacing w:line="360" w:lineRule="auto"/>
        <w:ind w:firstLine="556"/>
        <w:rPr>
          <w:rFonts w:ascii="Arial" w:eastAsia="仿宋_GB2312" w:hAnsi="Arial" w:cs="Arial"/>
          <w:sz w:val="28"/>
          <w:szCs w:val="28"/>
        </w:rPr>
      </w:pPr>
    </w:p>
    <w:p w:rsidR="00C248F9" w:rsidRPr="00354BFF" w:rsidRDefault="00FE76B2">
      <w:pPr>
        <w:snapToGrid w:val="0"/>
        <w:spacing w:line="360" w:lineRule="auto"/>
        <w:ind w:firstLine="556"/>
        <w:rPr>
          <w:rFonts w:ascii="Arial" w:eastAsia="仿宋_GB2312" w:hAnsi="Arial" w:cs="Arial"/>
          <w:sz w:val="28"/>
          <w:highlight w:val="yellow"/>
        </w:rPr>
      </w:pPr>
      <w:r w:rsidRPr="00354BFF">
        <w:rPr>
          <w:rFonts w:ascii="Arial" w:eastAsia="仿宋_GB2312" w:hAnsi="Arial" w:cs="Arial"/>
          <w:sz w:val="28"/>
          <w:highlight w:val="yellow"/>
        </w:rPr>
        <w:t>受让方：</w:t>
      </w:r>
      <w:r w:rsidR="002B6922" w:rsidRPr="00354BFF">
        <w:rPr>
          <w:rFonts w:ascii="Arial" w:eastAsia="仿宋_GB2312" w:hAnsi="Arial" w:cs="Arial" w:hint="eastAsia"/>
          <w:sz w:val="28"/>
          <w:highlight w:val="yellow"/>
        </w:rPr>
        <w:t>中国民航科学技术研究院</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类型：股份有限公司（上市、</w:t>
      </w:r>
      <w:r w:rsidRPr="00354BFF">
        <w:rPr>
          <w:rFonts w:ascii="Arial" w:eastAsia="仿宋_GB2312" w:hAnsi="Arial" w:cs="Arial" w:hint="eastAsia"/>
          <w:sz w:val="28"/>
          <w:highlight w:val="yellow"/>
        </w:rPr>
        <w:t>国有控股</w:t>
      </w:r>
      <w:r w:rsidRPr="00354BFF">
        <w:rPr>
          <w:rFonts w:ascii="Arial" w:eastAsia="仿宋_GB2312" w:hAnsi="Arial" w:cs="Arial"/>
          <w:sz w:val="28"/>
          <w:highlight w:val="yellow"/>
        </w:rPr>
        <w:t>）</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住所：</w:t>
      </w:r>
      <w:r w:rsidRPr="00354BFF">
        <w:rPr>
          <w:rFonts w:ascii="Arial" w:eastAsia="仿宋_GB2312" w:hAnsi="Arial" w:cs="Arial" w:hint="eastAsia"/>
          <w:sz w:val="28"/>
          <w:highlight w:val="yellow"/>
        </w:rPr>
        <w:t>北京市西城区金融大街</w:t>
      </w:r>
      <w:r w:rsidRPr="00354BFF">
        <w:rPr>
          <w:rFonts w:ascii="Arial" w:eastAsia="仿宋_GB2312" w:hAnsi="Arial" w:cs="Arial" w:hint="eastAsia"/>
          <w:sz w:val="28"/>
          <w:highlight w:val="yellow"/>
        </w:rPr>
        <w:t>16</w:t>
      </w:r>
      <w:r w:rsidRPr="00354BFF">
        <w:rPr>
          <w:rFonts w:ascii="Arial" w:eastAsia="仿宋_GB2312" w:hAnsi="Arial" w:cs="Arial" w:hint="eastAsia"/>
          <w:sz w:val="28"/>
          <w:highlight w:val="yellow"/>
        </w:rPr>
        <w:t>号</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法定代表人：</w:t>
      </w:r>
      <w:r w:rsidRPr="00354BFF">
        <w:rPr>
          <w:rFonts w:ascii="Arial" w:eastAsia="仿宋_GB2312" w:hAnsi="Arial" w:cs="Arial" w:hint="eastAsia"/>
          <w:sz w:val="28"/>
          <w:highlight w:val="yellow"/>
        </w:rPr>
        <w:t>王滨</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注册资本：</w:t>
      </w:r>
      <w:r w:rsidRPr="00354BFF">
        <w:rPr>
          <w:rFonts w:ascii="Arial" w:eastAsia="仿宋_GB2312" w:hAnsi="Arial" w:cs="Arial" w:hint="eastAsia"/>
          <w:sz w:val="28"/>
          <w:highlight w:val="yellow"/>
        </w:rPr>
        <w:t>2826470.5</w:t>
      </w:r>
      <w:r w:rsidRPr="00354BFF">
        <w:rPr>
          <w:rFonts w:ascii="Arial" w:eastAsia="仿宋_GB2312" w:hAnsi="Arial" w:cs="Arial"/>
          <w:sz w:val="28"/>
          <w:highlight w:val="yellow"/>
        </w:rPr>
        <w:t>万元</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成立日期：</w:t>
      </w:r>
      <w:r w:rsidRPr="00354BFF">
        <w:rPr>
          <w:rFonts w:ascii="Arial" w:eastAsia="仿宋_GB2312" w:hAnsi="Arial" w:cs="Arial" w:hint="eastAsia"/>
          <w:sz w:val="28"/>
          <w:highlight w:val="yellow"/>
        </w:rPr>
        <w:t>2003</w:t>
      </w:r>
      <w:r w:rsidRPr="00354BFF">
        <w:rPr>
          <w:rFonts w:ascii="Arial" w:eastAsia="仿宋_GB2312" w:hAnsi="Arial" w:cs="Arial"/>
          <w:sz w:val="28"/>
          <w:highlight w:val="yellow"/>
        </w:rPr>
        <w:t>年</w:t>
      </w:r>
      <w:r w:rsidRPr="00354BFF">
        <w:rPr>
          <w:rFonts w:ascii="Arial" w:eastAsia="仿宋_GB2312" w:hAnsi="Arial" w:cs="Arial" w:hint="eastAsia"/>
          <w:sz w:val="28"/>
          <w:highlight w:val="yellow"/>
        </w:rPr>
        <w:t>06</w:t>
      </w:r>
      <w:r w:rsidRPr="00354BFF">
        <w:rPr>
          <w:rFonts w:ascii="Arial" w:eastAsia="仿宋_GB2312" w:hAnsi="Arial" w:cs="Arial"/>
          <w:sz w:val="28"/>
          <w:highlight w:val="yellow"/>
        </w:rPr>
        <w:t>月</w:t>
      </w:r>
      <w:r w:rsidRPr="00354BFF">
        <w:rPr>
          <w:rFonts w:ascii="Arial" w:eastAsia="仿宋_GB2312" w:hAnsi="Arial" w:cs="Arial" w:hint="eastAsia"/>
          <w:sz w:val="28"/>
          <w:highlight w:val="yellow"/>
        </w:rPr>
        <w:t>30</w:t>
      </w:r>
      <w:r w:rsidRPr="00354BFF">
        <w:rPr>
          <w:rFonts w:ascii="Arial" w:eastAsia="仿宋_GB2312" w:hAnsi="Arial" w:cs="Arial"/>
          <w:sz w:val="28"/>
          <w:highlight w:val="yellow"/>
        </w:rPr>
        <w:t>日</w:t>
      </w:r>
    </w:p>
    <w:p w:rsidR="00C248F9" w:rsidRPr="00354BFF" w:rsidRDefault="00FE76B2">
      <w:pPr>
        <w:snapToGrid w:val="0"/>
        <w:spacing w:line="360" w:lineRule="auto"/>
        <w:ind w:firstLineChars="200" w:firstLine="560"/>
        <w:rPr>
          <w:rFonts w:ascii="Arial" w:eastAsia="仿宋_GB2312" w:hAnsi="Arial" w:cs="Arial"/>
          <w:sz w:val="28"/>
          <w:highlight w:val="yellow"/>
        </w:rPr>
      </w:pPr>
      <w:r w:rsidRPr="00354BFF">
        <w:rPr>
          <w:rFonts w:ascii="Arial" w:eastAsia="仿宋_GB2312" w:hAnsi="Arial" w:cs="Arial"/>
          <w:sz w:val="28"/>
          <w:highlight w:val="yellow"/>
        </w:rPr>
        <w:t>营业期限：</w:t>
      </w:r>
      <w:r w:rsidRPr="00354BFF">
        <w:rPr>
          <w:rFonts w:ascii="Arial" w:eastAsia="仿宋_GB2312" w:hAnsi="Arial" w:cs="Arial" w:hint="eastAsia"/>
          <w:sz w:val="28"/>
          <w:highlight w:val="yellow"/>
        </w:rPr>
        <w:t>2003</w:t>
      </w:r>
      <w:r w:rsidRPr="00354BFF">
        <w:rPr>
          <w:rFonts w:ascii="Arial" w:eastAsia="仿宋_GB2312" w:hAnsi="Arial" w:cs="Arial"/>
          <w:sz w:val="28"/>
          <w:highlight w:val="yellow"/>
        </w:rPr>
        <w:t>年</w:t>
      </w:r>
      <w:r w:rsidRPr="00354BFF">
        <w:rPr>
          <w:rFonts w:ascii="Arial" w:eastAsia="仿宋_GB2312" w:hAnsi="Arial" w:cs="Arial" w:hint="eastAsia"/>
          <w:sz w:val="28"/>
          <w:highlight w:val="yellow"/>
        </w:rPr>
        <w:t>06</w:t>
      </w:r>
      <w:r w:rsidRPr="00354BFF">
        <w:rPr>
          <w:rFonts w:ascii="Arial" w:eastAsia="仿宋_GB2312" w:hAnsi="Arial" w:cs="Arial"/>
          <w:sz w:val="28"/>
          <w:highlight w:val="yellow"/>
        </w:rPr>
        <w:t>月</w:t>
      </w:r>
      <w:r w:rsidRPr="00354BFF">
        <w:rPr>
          <w:rFonts w:ascii="Arial" w:eastAsia="仿宋_GB2312" w:hAnsi="Arial" w:cs="Arial" w:hint="eastAsia"/>
          <w:sz w:val="28"/>
          <w:highlight w:val="yellow"/>
        </w:rPr>
        <w:t>30</w:t>
      </w:r>
      <w:r w:rsidRPr="00354BFF">
        <w:rPr>
          <w:rFonts w:ascii="Arial" w:eastAsia="仿宋_GB2312" w:hAnsi="Arial" w:cs="Arial"/>
          <w:sz w:val="28"/>
          <w:highlight w:val="yellow"/>
        </w:rPr>
        <w:t>日至长期</w:t>
      </w:r>
    </w:p>
    <w:p w:rsidR="00C248F9" w:rsidRDefault="00FE76B2">
      <w:pPr>
        <w:spacing w:line="360" w:lineRule="auto"/>
        <w:ind w:firstLineChars="200" w:firstLine="560"/>
        <w:jc w:val="both"/>
        <w:rPr>
          <w:rFonts w:ascii="Arial" w:eastAsia="仿宋_GB2312" w:hAnsi="Arial" w:cs="Arial"/>
          <w:sz w:val="28"/>
          <w:szCs w:val="28"/>
        </w:rPr>
      </w:pPr>
      <w:r w:rsidRPr="00354BFF">
        <w:rPr>
          <w:rFonts w:ascii="Arial" w:eastAsia="仿宋_GB2312" w:hAnsi="Arial" w:cs="Arial"/>
          <w:sz w:val="28"/>
          <w:szCs w:val="28"/>
          <w:highlight w:val="yellow"/>
        </w:rPr>
        <w:t>经营范围：</w:t>
      </w:r>
      <w:r w:rsidRPr="00354BFF">
        <w:rPr>
          <w:rFonts w:ascii="Arial" w:eastAsia="仿宋_GB2312" w:hAnsi="Arial" w:cs="Arial" w:hint="eastAsia"/>
          <w:sz w:val="28"/>
          <w:szCs w:val="28"/>
          <w:highlight w:val="yellow"/>
        </w:rPr>
        <w:t>人寿保险、健康保险、意外伤害保险等各类人身保险业务；人身保险的再保险业务；国家法律、法规允许或国务院批准的资金运用业务；各类人身保险服务、咨询和代理业务；证券投资基金销售业务；国家保险监督管理部门批准的其他业务。（市场主体依法自主选择经营项目，开展经营活动；依法须经批准的项目，经相关部门批准后依批准的内容开展经营活动；不得从事国家和本市产业政策禁止和限制类项目的经营活动。）</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29" w:name="_Toc425250315"/>
      <w:bookmarkStart w:id="130" w:name="_Toc416783530"/>
      <w:bookmarkStart w:id="131" w:name="_Toc418750893"/>
      <w:bookmarkStart w:id="132" w:name="_Toc469066313"/>
      <w:bookmarkStart w:id="133" w:name="_Toc515261595"/>
      <w:bookmarkStart w:id="134" w:name="_Toc524335067"/>
      <w:bookmarkStart w:id="135" w:name="_Toc515458368"/>
      <w:bookmarkStart w:id="136" w:name="_Toc69393378"/>
      <w:r>
        <w:rPr>
          <w:rFonts w:ascii="Arial" w:eastAsia="仿宋_GB2312" w:hAnsi="Arial" w:cs="Arial"/>
          <w:b/>
          <w:sz w:val="28"/>
        </w:rPr>
        <w:t>二、估价对象</w:t>
      </w:r>
      <w:bookmarkEnd w:id="129"/>
      <w:bookmarkEnd w:id="130"/>
      <w:bookmarkEnd w:id="131"/>
      <w:bookmarkEnd w:id="132"/>
      <w:bookmarkEnd w:id="133"/>
      <w:bookmarkEnd w:id="134"/>
      <w:bookmarkEnd w:id="135"/>
      <w:bookmarkEnd w:id="136"/>
    </w:p>
    <w:p w:rsidR="00C248F9" w:rsidRDefault="00FE76B2">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顺义区李桥镇顺义新城</w:t>
      </w:r>
      <w:ins w:id="137" w:author="cheny" w:date="2023-06-02T13:44:00Z">
        <w:r w:rsidR="007D71C4">
          <w:rPr>
            <w:rFonts w:ascii="Arial" w:eastAsia="仿宋_GB2312" w:hAnsi="Arial" w:cs="Arial" w:hint="eastAsia"/>
            <w:sz w:val="28"/>
            <w:szCs w:val="28"/>
          </w:rPr>
          <w:t>第</w:t>
        </w:r>
      </w:ins>
      <w:r w:rsidR="00354BFF">
        <w:rPr>
          <w:rFonts w:ascii="Arial" w:eastAsia="仿宋_GB2312" w:hAnsi="Arial" w:cs="Arial" w:hint="eastAsia"/>
          <w:sz w:val="28"/>
          <w:szCs w:val="28"/>
        </w:rPr>
        <w:t>2</w:t>
      </w:r>
      <w:r w:rsidR="00354BFF">
        <w:rPr>
          <w:rFonts w:ascii="Arial" w:eastAsia="仿宋_GB2312" w:hAnsi="Arial" w:cs="Arial"/>
          <w:sz w:val="28"/>
          <w:szCs w:val="28"/>
        </w:rPr>
        <w:t>9</w:t>
      </w:r>
      <w:r w:rsidR="00354BFF">
        <w:rPr>
          <w:rFonts w:ascii="Arial" w:eastAsia="仿宋_GB2312" w:hAnsi="Arial" w:cs="Arial" w:hint="eastAsia"/>
          <w:sz w:val="28"/>
          <w:szCs w:val="28"/>
        </w:rPr>
        <w:t>街区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w:t>
      </w:r>
      <w:proofErr w:type="gramStart"/>
      <w:r w:rsidR="00354BFF">
        <w:rPr>
          <w:rFonts w:ascii="Arial" w:eastAsia="仿宋_GB2312" w:hAnsi="Arial" w:cs="Arial" w:hint="eastAsia"/>
          <w:sz w:val="28"/>
        </w:rPr>
        <w:t>松香湖大街</w:t>
      </w:r>
      <w:proofErr w:type="gramEnd"/>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522"/>
        <w:gridCol w:w="1059"/>
        <w:gridCol w:w="1924"/>
        <w:gridCol w:w="1404"/>
        <w:gridCol w:w="1760"/>
        <w:gridCol w:w="1581"/>
        <w:gridCol w:w="1265"/>
      </w:tblGrid>
      <w:tr w:rsidR="00354BFF" w:rsidRPr="00B20A00" w:rsidTr="00354BFF">
        <w:trPr>
          <w:trHeight w:val="340"/>
        </w:trPr>
        <w:tc>
          <w:tcPr>
            <w:tcW w:w="83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rsidR="00354BFF" w:rsidRPr="00354BFF" w:rsidRDefault="00354BFF" w:rsidP="007B36FF">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rsidTr="00354BFF">
        <w:trPr>
          <w:trHeight w:val="325"/>
        </w:trPr>
        <w:tc>
          <w:tcPr>
            <w:tcW w:w="83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6"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184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6"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commentRangeStart w:id="138"/>
            <w:r w:rsidRPr="00B20A00">
              <w:rPr>
                <w:rFonts w:ascii="Arial" w:eastAsia="仿宋_GB2312" w:hAnsi="Arial" w:cs="Arial" w:hint="eastAsia"/>
                <w:color w:val="000000"/>
                <w:sz w:val="20"/>
              </w:rPr>
              <w:t>6652</w:t>
            </w:r>
            <w:commentRangeEnd w:id="138"/>
            <w:r w:rsidR="007D71C4">
              <w:rPr>
                <w:rStyle w:val="af6"/>
              </w:rPr>
              <w:commentReference w:id="138"/>
            </w:r>
            <w:r w:rsidRPr="00B20A00">
              <w:rPr>
                <w:rFonts w:ascii="Arial" w:eastAsia="仿宋_GB2312" w:hAnsi="Arial" w:cs="Arial" w:hint="eastAsia"/>
                <w:color w:val="000000"/>
                <w:sz w:val="20"/>
              </w:rPr>
              <w:t>.65</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commentRangeStart w:id="139"/>
            <w:r w:rsidRPr="00B20A00">
              <w:rPr>
                <w:rFonts w:ascii="Arial" w:eastAsia="仿宋_GB2312" w:hAnsi="Arial" w:cs="Arial" w:hint="eastAsia"/>
                <w:color w:val="000000"/>
                <w:sz w:val="20"/>
              </w:rPr>
              <w:t>5735.20</w:t>
            </w:r>
            <w:commentRangeEnd w:id="139"/>
            <w:r w:rsidR="007D71C4">
              <w:rPr>
                <w:rStyle w:val="af6"/>
              </w:rPr>
              <w:commentReference w:id="139"/>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7"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rsidTr="00354BFF">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rsidTr="00354BFF">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354BFF">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7"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rsidTr="00354BFF">
        <w:trPr>
          <w:trHeight w:val="340"/>
        </w:trPr>
        <w:tc>
          <w:tcPr>
            <w:tcW w:w="184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6"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rsidR="00C248F9" w:rsidRDefault="00FE76B2" w:rsidP="0081337A">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proofErr w:type="gramStart"/>
      <w:r w:rsidR="00354BFF" w:rsidRPr="00354BFF">
        <w:rPr>
          <w:rFonts w:ascii="Arial" w:eastAsia="仿宋_GB2312" w:hAnsi="Arial" w:cs="Arial" w:hint="eastAsia"/>
          <w:sz w:val="28"/>
          <w:szCs w:val="28"/>
        </w:rPr>
        <w:t>减少后宗地</w:t>
      </w:r>
      <w:proofErr w:type="gramEnd"/>
      <w:r w:rsidR="00354BFF" w:rsidRPr="00354BFF">
        <w:rPr>
          <w:rFonts w:ascii="Arial" w:eastAsia="仿宋_GB2312" w:hAnsi="Arial" w:cs="Arial" w:hint="eastAsia"/>
          <w:sz w:val="28"/>
          <w:szCs w:val="28"/>
        </w:rPr>
        <w:t>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rsidR="00C248F9" w:rsidRDefault="00C248F9">
      <w:pPr>
        <w:spacing w:line="360" w:lineRule="auto"/>
        <w:jc w:val="both"/>
        <w:rPr>
          <w:rFonts w:ascii="Arial" w:eastAsia="仿宋_GB2312" w:hAnsi="Arial" w:cs="Arial"/>
          <w:b/>
          <w:sz w:val="21"/>
          <w:szCs w:val="21"/>
        </w:rPr>
      </w:pPr>
    </w:p>
    <w:p w:rsidR="00C248F9" w:rsidRDefault="00FE76B2">
      <w:pPr>
        <w:spacing w:line="360" w:lineRule="auto"/>
        <w:outlineLvl w:val="1"/>
        <w:rPr>
          <w:rFonts w:ascii="Arial" w:eastAsia="仿宋_GB2312" w:hAnsi="Arial" w:cs="Arial"/>
          <w:b/>
          <w:sz w:val="28"/>
        </w:rPr>
      </w:pPr>
      <w:bookmarkStart w:id="140" w:name="_Toc416783531"/>
      <w:bookmarkStart w:id="141" w:name="_Toc469066314"/>
      <w:bookmarkStart w:id="142" w:name="_Toc524335068"/>
      <w:bookmarkStart w:id="143" w:name="_Toc515261596"/>
      <w:bookmarkStart w:id="144" w:name="_Toc425250316"/>
      <w:bookmarkStart w:id="145" w:name="_Toc418750894"/>
      <w:bookmarkStart w:id="146" w:name="_Toc69393379"/>
      <w:bookmarkStart w:id="147" w:name="_Toc515458369"/>
      <w:r w:rsidRPr="002D37CB">
        <w:rPr>
          <w:rFonts w:ascii="Arial" w:eastAsia="仿宋_GB2312" w:hAnsi="Arial" w:cs="Arial"/>
          <w:b/>
          <w:sz w:val="28"/>
        </w:rPr>
        <w:t>三、估价对象概况</w:t>
      </w:r>
      <w:bookmarkEnd w:id="140"/>
      <w:bookmarkEnd w:id="141"/>
      <w:bookmarkEnd w:id="142"/>
      <w:bookmarkEnd w:id="143"/>
      <w:bookmarkEnd w:id="144"/>
      <w:bookmarkEnd w:id="145"/>
      <w:bookmarkEnd w:id="146"/>
      <w:bookmarkEnd w:id="147"/>
    </w:p>
    <w:p w:rsidR="00C248F9" w:rsidRDefault="00FE76B2">
      <w:pPr>
        <w:spacing w:line="360" w:lineRule="auto"/>
        <w:jc w:val="both"/>
        <w:rPr>
          <w:rFonts w:ascii="Arial" w:eastAsia="仿宋_GB2312" w:hAnsi="Arial" w:cs="Arial"/>
          <w:sz w:val="28"/>
        </w:rPr>
      </w:pPr>
      <w:r>
        <w:rPr>
          <w:rFonts w:ascii="Arial" w:eastAsia="仿宋_GB2312" w:hAnsi="Arial" w:cs="Arial"/>
          <w:sz w:val="28"/>
        </w:rPr>
        <w:t>（一）土地登记状况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w:t>
      </w:r>
      <w:proofErr w:type="gramStart"/>
      <w:r w:rsidR="00DF1F6E" w:rsidRPr="00DF1F6E">
        <w:rPr>
          <w:rFonts w:ascii="Arial" w:eastAsia="仿宋_GB2312" w:hAnsi="Arial" w:cs="Arial" w:hint="eastAsia"/>
          <w:bCs/>
          <w:sz w:val="28"/>
        </w:rPr>
        <w:t>松香湖大街</w:t>
      </w:r>
      <w:proofErr w:type="gramEnd"/>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403E88">
        <w:rPr>
          <w:rFonts w:ascii="Arial" w:eastAsia="仿宋_GB2312" w:hAnsi="Arial" w:cs="Arial"/>
          <w:sz w:val="28"/>
          <w:szCs w:val="28"/>
        </w:rPr>
        <w:t>《</w:t>
      </w:r>
      <w:commentRangeStart w:id="148"/>
      <w:r w:rsidR="00403E88">
        <w:rPr>
          <w:rFonts w:ascii="Arial" w:eastAsia="仿宋_GB2312" w:hAnsi="Arial" w:cs="Arial"/>
          <w:sz w:val="28"/>
          <w:szCs w:val="28"/>
        </w:rPr>
        <w:t>国有土地使用权出让合同（正本）》</w:t>
      </w:r>
      <w:commentRangeEnd w:id="148"/>
      <w:r w:rsidR="00EB2EFF">
        <w:rPr>
          <w:rStyle w:val="af6"/>
        </w:rPr>
        <w:commentReference w:id="148"/>
      </w:r>
      <w:r w:rsidR="00403E88">
        <w:rPr>
          <w:rFonts w:ascii="Arial" w:eastAsia="仿宋_GB2312" w:hAnsi="Arial" w:cs="Arial"/>
          <w:sz w:val="28"/>
          <w:szCs w:val="28"/>
        </w:rPr>
        <w:t>（京地出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lastRenderedPageBreak/>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403E88">
        <w:rPr>
          <w:rFonts w:ascii="Arial" w:eastAsia="仿宋_GB2312" w:hAnsi="Arial" w:cs="Arial"/>
          <w:sz w:val="28"/>
          <w:szCs w:val="28"/>
        </w:rPr>
        <w:t>《</w:t>
      </w:r>
      <w:commentRangeStart w:id="149"/>
      <w:r w:rsidR="00403E88">
        <w:rPr>
          <w:rFonts w:ascii="Arial" w:eastAsia="仿宋_GB2312" w:hAnsi="Arial" w:cs="Arial"/>
          <w:sz w:val="28"/>
          <w:szCs w:val="28"/>
        </w:rPr>
        <w:t>国有土地使用权出让合同（正本</w:t>
      </w:r>
      <w:commentRangeEnd w:id="149"/>
      <w:r w:rsidR="00EB2EFF">
        <w:rPr>
          <w:rStyle w:val="af6"/>
        </w:rPr>
        <w:commentReference w:id="149"/>
      </w:r>
      <w:r w:rsidR="00403E88">
        <w:rPr>
          <w:rFonts w:ascii="Arial" w:eastAsia="仿宋_GB2312" w:hAnsi="Arial" w:cs="Arial"/>
          <w:sz w:val="28"/>
          <w:szCs w:val="28"/>
        </w:rPr>
        <w:t>）》（京地出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sidR="002B6922">
        <w:rPr>
          <w:rFonts w:ascii="Arial" w:eastAsia="仿宋_GB2312" w:hAnsi="Arial" w:cs="Arial" w:hint="eastAsia"/>
          <w:sz w:val="28"/>
        </w:rPr>
        <w:t>中国民航科学技术研究院</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顺义区李桥镇顺义新城</w:t>
      </w:r>
      <w:ins w:id="150" w:author="cheny" w:date="2023-06-02T13:46:00Z">
        <w:r w:rsidR="00EB2EFF">
          <w:rPr>
            <w:rFonts w:ascii="Arial" w:eastAsia="仿宋_GB2312" w:hAnsi="Arial" w:cs="Arial" w:hint="eastAsia"/>
            <w:sz w:val="28"/>
            <w:szCs w:val="28"/>
          </w:rPr>
          <w:t>第</w:t>
        </w:r>
      </w:ins>
      <w:r w:rsidR="002D37CB">
        <w:rPr>
          <w:rFonts w:ascii="Arial" w:eastAsia="仿宋_GB2312" w:hAnsi="Arial" w:cs="Arial" w:hint="eastAsia"/>
          <w:sz w:val="28"/>
          <w:szCs w:val="28"/>
        </w:rPr>
        <w:t>2</w:t>
      </w:r>
      <w:r w:rsidR="002D37CB">
        <w:rPr>
          <w:rFonts w:ascii="Arial" w:eastAsia="仿宋_GB2312" w:hAnsi="Arial" w:cs="Arial"/>
          <w:sz w:val="28"/>
          <w:szCs w:val="28"/>
        </w:rPr>
        <w:t>9</w:t>
      </w:r>
      <w:r w:rsidR="002D37CB">
        <w:rPr>
          <w:rFonts w:ascii="Arial" w:eastAsia="仿宋_GB2312" w:hAnsi="Arial" w:cs="Arial" w:hint="eastAsia"/>
          <w:sz w:val="28"/>
          <w:szCs w:val="28"/>
        </w:rPr>
        <w:t>街区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rsidR="00C248F9" w:rsidRDefault="00FE76B2">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sidR="002D37CB">
        <w:rPr>
          <w:rFonts w:ascii="Arial" w:eastAsia="仿宋_GB2312" w:hAnsi="Arial" w:cs="Arial"/>
          <w:sz w:val="28"/>
        </w:rPr>
        <w:t>110113104001GB00432</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C248F9" w:rsidRDefault="00FE76B2">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w:t>
      </w:r>
      <w:proofErr w:type="gramStart"/>
      <w:r w:rsidR="002D37CB">
        <w:rPr>
          <w:rFonts w:ascii="Arial" w:eastAsia="仿宋_GB2312" w:hAnsi="Arial" w:cs="Arial" w:hint="eastAsia"/>
          <w:sz w:val="28"/>
        </w:rPr>
        <w:t>国门金</w:t>
      </w:r>
      <w:proofErr w:type="gramEnd"/>
      <w:r w:rsidR="002D37CB">
        <w:rPr>
          <w:rFonts w:ascii="Arial" w:eastAsia="仿宋_GB2312" w:hAnsi="Arial" w:cs="Arial" w:hint="eastAsia"/>
          <w:sz w:val="28"/>
        </w:rPr>
        <w:t>桥置业有限公司</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0077120B"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0077120B"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0077120B" w:rsidRPr="0077120B">
        <w:rPr>
          <w:rFonts w:ascii="Arial" w:eastAsia="仿宋_GB2312" w:hAnsi="Arial" w:cs="Arial" w:hint="eastAsia"/>
          <w:sz w:val="28"/>
        </w:rPr>
        <w:t>鑫</w:t>
      </w:r>
      <w:proofErr w:type="gramEnd"/>
      <w:r w:rsidR="0077120B" w:rsidRPr="0077120B">
        <w:rPr>
          <w:rFonts w:ascii="Arial" w:eastAsia="仿宋_GB2312" w:hAnsi="Arial" w:cs="Arial" w:hint="eastAsia"/>
          <w:sz w:val="28"/>
        </w:rPr>
        <w:t>桥南路</w:t>
      </w:r>
      <w:r w:rsidRPr="0077120B">
        <w:rPr>
          <w:rFonts w:ascii="Arial" w:eastAsia="仿宋_GB2312" w:hAnsi="Arial" w:cs="Arial"/>
          <w:sz w:val="28"/>
        </w:rPr>
        <w:t>，北至</w:t>
      </w:r>
      <w:r w:rsidR="0077120B" w:rsidRPr="0077120B">
        <w:rPr>
          <w:rFonts w:ascii="Arial" w:eastAsia="仿宋_GB2312" w:hAnsi="Arial" w:cs="Arial" w:hint="eastAsia"/>
          <w:sz w:val="28"/>
        </w:rPr>
        <w:t>四纬路</w:t>
      </w:r>
      <w:r w:rsidRPr="0077120B">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（二）土地权利状况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中国民航科学技术研究院</w:t>
      </w:r>
      <w:r>
        <w:rPr>
          <w:rFonts w:ascii="Arial" w:eastAsia="仿宋_GB2312" w:hAnsi="Arial" w:cs="Arial"/>
          <w:sz w:val="28"/>
        </w:rPr>
        <w:t>。根据</w:t>
      </w:r>
      <w:r w:rsidR="00E80CEE">
        <w:rPr>
          <w:rFonts w:ascii="Arial" w:eastAsia="仿宋_GB2312" w:hAnsi="Arial" w:cs="Arial"/>
          <w:sz w:val="28"/>
          <w:szCs w:val="28"/>
        </w:rPr>
        <w:t>《国有</w:t>
      </w:r>
      <w:commentRangeStart w:id="151"/>
      <w:r w:rsidR="00E80CEE">
        <w:rPr>
          <w:rFonts w:ascii="Arial" w:eastAsia="仿宋_GB2312" w:hAnsi="Arial" w:cs="Arial"/>
          <w:sz w:val="28"/>
          <w:szCs w:val="28"/>
        </w:rPr>
        <w:t>土地使用权出让合同（正本）》（京地出</w:t>
      </w:r>
      <w:r w:rsidR="00E80CEE">
        <w:rPr>
          <w:rFonts w:ascii="Arial" w:eastAsia="仿宋_GB2312" w:hAnsi="Arial" w:cs="Arial"/>
          <w:sz w:val="28"/>
          <w:szCs w:val="28"/>
        </w:rPr>
        <w:t>[</w:t>
      </w:r>
      <w:r w:rsidR="00E80CEE">
        <w:rPr>
          <w:rFonts w:ascii="Arial" w:eastAsia="仿宋_GB2312" w:hAnsi="Arial" w:cs="Arial"/>
          <w:sz w:val="28"/>
          <w:szCs w:val="28"/>
        </w:rPr>
        <w:t>合</w:t>
      </w:r>
      <w:r w:rsidR="00E80CEE">
        <w:rPr>
          <w:rFonts w:ascii="Arial" w:eastAsia="仿宋_GB2312" w:hAnsi="Arial" w:cs="Arial"/>
          <w:sz w:val="28"/>
          <w:szCs w:val="28"/>
        </w:rPr>
        <w:t>]</w:t>
      </w:r>
      <w:r w:rsidR="00E80CEE">
        <w:rPr>
          <w:rFonts w:ascii="Arial" w:eastAsia="仿宋_GB2312" w:hAnsi="Arial" w:cs="Arial"/>
          <w:sz w:val="28"/>
          <w:szCs w:val="28"/>
        </w:rPr>
        <w:t>字（</w:t>
      </w:r>
      <w:r w:rsidR="00E80CEE">
        <w:rPr>
          <w:rFonts w:ascii="Arial" w:eastAsia="仿宋_GB2312" w:hAnsi="Arial" w:cs="Arial"/>
          <w:sz w:val="28"/>
          <w:szCs w:val="28"/>
        </w:rPr>
        <w:t>2016</w:t>
      </w:r>
      <w:r w:rsidR="00E80CEE">
        <w:rPr>
          <w:rFonts w:ascii="Arial" w:eastAsia="仿宋_GB2312" w:hAnsi="Arial" w:cs="Arial"/>
          <w:sz w:val="28"/>
          <w:szCs w:val="28"/>
        </w:rPr>
        <w:t>）第</w:t>
      </w:r>
      <w:r w:rsidR="00E80CEE">
        <w:rPr>
          <w:rFonts w:ascii="Arial" w:eastAsia="仿宋_GB2312" w:hAnsi="Arial" w:cs="Arial"/>
          <w:sz w:val="28"/>
          <w:szCs w:val="28"/>
        </w:rPr>
        <w:t>0103</w:t>
      </w:r>
      <w:commentRangeEnd w:id="151"/>
      <w:r w:rsidR="00EB2EFF">
        <w:rPr>
          <w:rStyle w:val="af6"/>
        </w:rPr>
        <w:commentReference w:id="151"/>
      </w:r>
      <w:r w:rsidR="00E80CEE">
        <w:rPr>
          <w:rFonts w:ascii="Arial" w:eastAsia="仿宋_GB2312" w:hAnsi="Arial" w:cs="Arial"/>
          <w:sz w:val="28"/>
          <w:szCs w:val="28"/>
        </w:rPr>
        <w:t>号）及其补充协议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E80CEE" w:rsidRPr="00CC513D">
        <w:rPr>
          <w:rFonts w:ascii="Arial" w:eastAsia="仿宋_GB2312" w:hAnsi="Arial" w:cs="Arial" w:hint="eastAsia"/>
          <w:sz w:val="28"/>
          <w:szCs w:val="28"/>
        </w:rPr>
        <w:t>地下科研</w:t>
      </w:r>
      <w:r w:rsidR="00E80CEE" w:rsidRPr="00CC513D">
        <w:rPr>
          <w:rFonts w:ascii="Arial" w:eastAsia="仿宋_GB2312" w:hAnsi="Arial" w:cs="Arial"/>
          <w:sz w:val="28"/>
          <w:szCs w:val="28"/>
        </w:rPr>
        <w:t>用途法定最高使用年限</w:t>
      </w:r>
      <w:r w:rsidR="00E80CEE" w:rsidRPr="00CC513D">
        <w:rPr>
          <w:rFonts w:ascii="Arial" w:eastAsia="仿宋_GB2312" w:hAnsi="Arial" w:cs="Arial"/>
          <w:sz w:val="28"/>
          <w:szCs w:val="28"/>
        </w:rPr>
        <w:t>50</w:t>
      </w:r>
      <w:r w:rsidR="00E80CEE"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w:t>
      </w:r>
      <w:r>
        <w:rPr>
          <w:rFonts w:ascii="Arial" w:eastAsia="仿宋_GB2312" w:hAnsi="Arial" w:cs="Arial"/>
          <w:sz w:val="28"/>
        </w:rPr>
        <w:lastRenderedPageBreak/>
        <w:t>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r w:rsidR="00E80CEE">
        <w:rPr>
          <w:rFonts w:ascii="Arial" w:eastAsia="仿宋_GB2312" w:hAnsi="Arial" w:cs="Arial" w:hint="eastAsia"/>
          <w:sz w:val="28"/>
        </w:rPr>
        <w:t>人防</w:t>
      </w:r>
      <w:r w:rsidR="00E80CEE">
        <w:rPr>
          <w:rFonts w:ascii="Arial" w:eastAsia="仿宋_GB2312" w:hAnsi="Arial" w:cs="Arial" w:hint="eastAsia"/>
          <w:sz w:val="28"/>
        </w:rPr>
        <w:t>4161.40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403E88">
        <w:rPr>
          <w:rFonts w:ascii="Arial" w:eastAsia="仿宋_GB2312" w:hAnsi="Arial" w:cs="Arial"/>
          <w:sz w:val="28"/>
          <w:szCs w:val="28"/>
        </w:rPr>
        <w:t>《国有土</w:t>
      </w:r>
      <w:commentRangeStart w:id="152"/>
      <w:r w:rsidR="00403E88">
        <w:rPr>
          <w:rFonts w:ascii="Arial" w:eastAsia="仿宋_GB2312" w:hAnsi="Arial" w:cs="Arial"/>
          <w:sz w:val="28"/>
          <w:szCs w:val="28"/>
        </w:rPr>
        <w:t>地使用权出让合</w:t>
      </w:r>
      <w:commentRangeEnd w:id="152"/>
      <w:r w:rsidR="00EB2EFF">
        <w:rPr>
          <w:rStyle w:val="af6"/>
        </w:rPr>
        <w:commentReference w:id="152"/>
      </w:r>
      <w:r w:rsidR="00403E88">
        <w:rPr>
          <w:rFonts w:ascii="Arial" w:eastAsia="仿宋_GB2312" w:hAnsi="Arial" w:cs="Arial"/>
          <w:sz w:val="28"/>
          <w:szCs w:val="28"/>
        </w:rPr>
        <w:t>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del w:id="153" w:author="cheny" w:date="2023-06-02T13:52:00Z">
        <w:r w:rsidDel="00EB2EFF">
          <w:rPr>
            <w:rFonts w:ascii="Arial" w:eastAsia="仿宋_GB2312" w:hAnsi="Arial" w:cs="Arial"/>
            <w:sz w:val="28"/>
            <w:szCs w:val="28"/>
          </w:rPr>
          <w:delText>面积调整</w:delText>
        </w:r>
      </w:del>
      <w:ins w:id="154" w:author="cheny" w:date="2023-06-02T13:52:00Z">
        <w:r w:rsidR="00EB2EFF">
          <w:rPr>
            <w:rFonts w:ascii="Arial" w:eastAsia="仿宋_GB2312" w:hAnsi="Arial" w:cs="Arial" w:hint="eastAsia"/>
            <w:sz w:val="28"/>
            <w:szCs w:val="28"/>
          </w:rPr>
          <w:t>新增用途</w:t>
        </w:r>
      </w:ins>
      <w:r>
        <w:rPr>
          <w:rFonts w:ascii="Arial" w:eastAsia="仿宋_GB2312" w:hAnsi="Arial" w:cs="Arial"/>
          <w:sz w:val="28"/>
          <w:szCs w:val="28"/>
        </w:rPr>
        <w:t>的出让手续。</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（三）土地利用状况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403E88">
        <w:rPr>
          <w:rFonts w:ascii="Arial" w:eastAsia="仿宋_GB2312" w:hAnsi="Arial" w:cs="Arial"/>
          <w:sz w:val="28"/>
          <w:szCs w:val="28"/>
        </w:rPr>
        <w:t>《国有</w:t>
      </w:r>
      <w:commentRangeStart w:id="155"/>
      <w:r w:rsidR="00403E88">
        <w:rPr>
          <w:rFonts w:ascii="Arial" w:eastAsia="仿宋_GB2312" w:hAnsi="Arial" w:cs="Arial"/>
          <w:sz w:val="28"/>
          <w:szCs w:val="28"/>
        </w:rPr>
        <w:t>土地使用权出让合同（正</w:t>
      </w:r>
      <w:commentRangeEnd w:id="155"/>
      <w:r w:rsidR="00C07659">
        <w:rPr>
          <w:rStyle w:val="af6"/>
        </w:rPr>
        <w:commentReference w:id="155"/>
      </w:r>
      <w:r w:rsidR="00403E88">
        <w:rPr>
          <w:rFonts w:ascii="Arial" w:eastAsia="仿宋_GB2312" w:hAnsi="Arial" w:cs="Arial"/>
          <w:sz w:val="28"/>
          <w:szCs w:val="28"/>
        </w:rPr>
        <w:t>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895EAB">
        <w:rPr>
          <w:rFonts w:ascii="Arial" w:eastAsia="仿宋_GB2312" w:hAnsi="Arial" w:cs="Arial"/>
          <w:sz w:val="28"/>
          <w:szCs w:val="28"/>
        </w:rPr>
        <w:t>及其补充协议</w:t>
      </w:r>
      <w:r>
        <w:rPr>
          <w:rFonts w:ascii="Arial" w:eastAsia="仿宋_GB2312" w:hAnsi="Arial" w:cs="Arial"/>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顺义区李桥镇顺义新城</w:t>
      </w:r>
      <w:ins w:id="156" w:author="cheny" w:date="2023-06-02T13:53:00Z">
        <w:r w:rsidR="00C07659">
          <w:rPr>
            <w:rFonts w:ascii="Arial" w:eastAsia="仿宋_GB2312" w:hAnsi="Arial" w:cs="Arial" w:hint="eastAsia"/>
            <w:sz w:val="28"/>
            <w:szCs w:val="28"/>
          </w:rPr>
          <w:t>第</w:t>
        </w:r>
      </w:ins>
      <w:r w:rsidR="006633E1">
        <w:rPr>
          <w:rFonts w:ascii="Arial" w:eastAsia="仿宋_GB2312" w:hAnsi="Arial" w:cs="Arial" w:hint="eastAsia"/>
          <w:sz w:val="28"/>
          <w:szCs w:val="28"/>
        </w:rPr>
        <w:t>2</w:t>
      </w:r>
      <w:r w:rsidR="006633E1">
        <w:rPr>
          <w:rFonts w:ascii="Arial" w:eastAsia="仿宋_GB2312" w:hAnsi="Arial" w:cs="Arial"/>
          <w:sz w:val="28"/>
          <w:szCs w:val="28"/>
        </w:rPr>
        <w:t>9</w:t>
      </w:r>
      <w:r w:rsidR="006633E1">
        <w:rPr>
          <w:rFonts w:ascii="Arial" w:eastAsia="仿宋_GB2312" w:hAnsi="Arial" w:cs="Arial" w:hint="eastAsia"/>
          <w:sz w:val="28"/>
          <w:szCs w:val="28"/>
        </w:rPr>
        <w:t>街区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顺义区李桥镇顺义新城</w:t>
      </w:r>
      <w:ins w:id="157" w:author="cheny" w:date="2023-06-02T13:53:00Z">
        <w:r w:rsidR="00C07659">
          <w:rPr>
            <w:rFonts w:ascii="Arial" w:eastAsia="仿宋_GB2312" w:hAnsi="Arial" w:cs="Arial" w:hint="eastAsia"/>
            <w:sz w:val="28"/>
            <w:szCs w:val="28"/>
          </w:rPr>
          <w:t>第</w:t>
        </w:r>
      </w:ins>
      <w:r w:rsidR="006633E1">
        <w:rPr>
          <w:rFonts w:ascii="Arial" w:eastAsia="仿宋_GB2312" w:hAnsi="Arial" w:cs="Arial" w:hint="eastAsia"/>
          <w:sz w:val="28"/>
          <w:szCs w:val="28"/>
        </w:rPr>
        <w:t>2</w:t>
      </w:r>
      <w:r w:rsidR="006633E1">
        <w:rPr>
          <w:rFonts w:ascii="Arial" w:eastAsia="仿宋_GB2312" w:hAnsi="Arial" w:cs="Arial"/>
          <w:sz w:val="28"/>
          <w:szCs w:val="28"/>
        </w:rPr>
        <w:t>9</w:t>
      </w:r>
      <w:r w:rsidR="006633E1">
        <w:rPr>
          <w:rFonts w:ascii="Arial" w:eastAsia="仿宋_GB2312" w:hAnsi="Arial" w:cs="Arial" w:hint="eastAsia"/>
          <w:sz w:val="28"/>
          <w:szCs w:val="28"/>
        </w:rPr>
        <w:t>街区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w:t>
      </w:r>
      <w:r w:rsidR="006633E1">
        <w:rPr>
          <w:rFonts w:ascii="Arial" w:eastAsia="仿宋_GB2312" w:hAnsi="Arial" w:cs="Arial" w:hint="eastAsia"/>
          <w:sz w:val="28"/>
          <w:szCs w:val="28"/>
        </w:rPr>
        <w:lastRenderedPageBreak/>
        <w:t>航空安全实验基地项目（</w:t>
      </w:r>
      <w:r w:rsidR="006633E1" w:rsidRPr="00DF1F6E">
        <w:rPr>
          <w:rFonts w:ascii="Arial" w:eastAsia="仿宋_GB2312" w:hAnsi="Arial" w:cs="Arial" w:hint="eastAsia"/>
          <w:bCs/>
          <w:sz w:val="28"/>
        </w:rPr>
        <w:t>顺义区</w:t>
      </w:r>
      <w:proofErr w:type="gramStart"/>
      <w:r w:rsidR="006633E1" w:rsidRPr="00DF1F6E">
        <w:rPr>
          <w:rFonts w:ascii="Arial" w:eastAsia="仿宋_GB2312" w:hAnsi="Arial" w:cs="Arial" w:hint="eastAsia"/>
          <w:bCs/>
          <w:sz w:val="28"/>
        </w:rPr>
        <w:t>松香湖大街</w:t>
      </w:r>
      <w:proofErr w:type="gramEnd"/>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人防</w:t>
      </w:r>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rsidR="00C248F9" w:rsidRPr="00B523BC" w:rsidRDefault="00FE76B2">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FE76B2" w:rsidP="00B523BC">
      <w:pPr>
        <w:snapToGrid w:val="0"/>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szCs w:val="28"/>
        </w:rPr>
        <w:t>202</w:t>
      </w:r>
      <w:r w:rsidR="006633E1" w:rsidRPr="00B523BC">
        <w:rPr>
          <w:rFonts w:ascii="Arial" w:eastAsia="仿宋_GB2312" w:hAnsi="Arial" w:cs="Arial"/>
          <w:sz w:val="28"/>
          <w:szCs w:val="28"/>
        </w:rPr>
        <w:t>3</w:t>
      </w:r>
      <w:r w:rsidRPr="00B523BC">
        <w:rPr>
          <w:rFonts w:ascii="Arial" w:eastAsia="仿宋_GB2312" w:hAnsi="Arial" w:cs="Arial"/>
          <w:sz w:val="28"/>
          <w:szCs w:val="28"/>
        </w:rPr>
        <w:t>年</w:t>
      </w:r>
      <w:r w:rsidR="006633E1" w:rsidRPr="00B523BC">
        <w:rPr>
          <w:rFonts w:ascii="Arial" w:eastAsia="仿宋_GB2312" w:hAnsi="Arial" w:cs="Arial"/>
          <w:sz w:val="28"/>
          <w:szCs w:val="28"/>
        </w:rPr>
        <w:t>5</w:t>
      </w:r>
      <w:r w:rsidRPr="00B523BC">
        <w:rPr>
          <w:rFonts w:ascii="Arial" w:eastAsia="仿宋_GB2312" w:hAnsi="Arial" w:cs="Arial"/>
          <w:sz w:val="28"/>
          <w:szCs w:val="28"/>
        </w:rPr>
        <w:t>月</w:t>
      </w:r>
      <w:r w:rsidR="006633E1" w:rsidRPr="00B523BC">
        <w:rPr>
          <w:rFonts w:ascii="Arial" w:eastAsia="仿宋_GB2312" w:hAnsi="Arial" w:cs="Arial"/>
          <w:sz w:val="28"/>
          <w:szCs w:val="28"/>
        </w:rPr>
        <w:t>30</w:t>
      </w:r>
      <w:r w:rsidRPr="00B523BC">
        <w:rPr>
          <w:rFonts w:ascii="Arial" w:eastAsia="仿宋_GB2312" w:hAnsi="Arial" w:cs="Arial"/>
          <w:sz w:val="28"/>
          <w:szCs w:val="28"/>
        </w:rPr>
        <w:t>日评估专业人员对该项目现场踏勘，</w:t>
      </w:r>
      <w:r w:rsidR="006633E1" w:rsidRPr="00B523BC">
        <w:rPr>
          <w:rFonts w:ascii="Arial" w:eastAsia="仿宋_GB2312" w:hAnsi="Arial" w:cs="Arial" w:hint="eastAsia"/>
          <w:sz w:val="28"/>
          <w:szCs w:val="28"/>
        </w:rPr>
        <w:t>顺义区</w:t>
      </w:r>
      <w:proofErr w:type="gramStart"/>
      <w:r w:rsidR="006633E1" w:rsidRPr="00B523BC">
        <w:rPr>
          <w:rFonts w:ascii="Arial" w:eastAsia="仿宋_GB2312" w:hAnsi="Arial" w:cs="Arial" w:hint="eastAsia"/>
          <w:sz w:val="28"/>
          <w:szCs w:val="28"/>
        </w:rPr>
        <w:t>松香湖大街</w:t>
      </w:r>
      <w:proofErr w:type="gramEnd"/>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Pr="00B523BC">
        <w:rPr>
          <w:rFonts w:ascii="Arial" w:eastAsia="仿宋_GB2312" w:hAnsi="Arial" w:cs="Arial" w:hint="eastAsia"/>
          <w:sz w:val="28"/>
          <w:szCs w:val="28"/>
        </w:rPr>
        <w:t>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w:t>
      </w:r>
      <w:proofErr w:type="gramStart"/>
      <w:r w:rsidR="00B523BC">
        <w:rPr>
          <w:rFonts w:ascii="Arial" w:eastAsia="仿宋_GB2312" w:hAnsi="Arial" w:cs="Arial" w:hint="eastAsia"/>
          <w:sz w:val="28"/>
          <w:szCs w:val="28"/>
        </w:rPr>
        <w:t>央产人防</w:t>
      </w:r>
      <w:proofErr w:type="gramEnd"/>
      <w:r w:rsidR="00B523BC">
        <w:rPr>
          <w:rFonts w:ascii="Arial" w:eastAsia="仿宋_GB2312" w:hAnsi="Arial" w:cs="Arial" w:hint="eastAsia"/>
          <w:sz w:val="28"/>
          <w:szCs w:val="28"/>
        </w:rPr>
        <w:t>（人防出入口及走道、地下人防工程（平时用途为汽车库））等，建筑结构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Pr>
          <w:rFonts w:ascii="Arial" w:eastAsia="仿宋_GB2312" w:hAnsi="Arial" w:cs="Arial" w:hint="eastAsia"/>
          <w:sz w:val="28"/>
          <w:szCs w:val="28"/>
        </w:rPr>
        <w:t>）</w:t>
      </w:r>
      <w:r>
        <w:rPr>
          <w:rFonts w:ascii="Arial" w:eastAsia="仿宋_GB2312" w:hAnsi="Arial" w:cs="Arial"/>
          <w:sz w:val="28"/>
          <w:szCs w:val="28"/>
        </w:rPr>
        <w:t>。</w:t>
      </w:r>
    </w:p>
    <w:bookmarkEnd w:id="14"/>
    <w:p w:rsidR="00C248F9" w:rsidRDefault="00C248F9">
      <w:pPr>
        <w:snapToGrid w:val="0"/>
        <w:spacing w:line="360" w:lineRule="auto"/>
        <w:ind w:firstLineChars="200" w:firstLine="560"/>
        <w:jc w:val="both"/>
        <w:rPr>
          <w:rFonts w:ascii="Arial" w:eastAsia="仿宋_GB2312" w:hAnsi="Arial" w:cs="Arial"/>
          <w:sz w:val="28"/>
          <w:szCs w:val="28"/>
        </w:rPr>
      </w:pPr>
    </w:p>
    <w:p w:rsidR="00B523BC" w:rsidRDefault="00B523BC">
      <w:pPr>
        <w:spacing w:line="360" w:lineRule="auto"/>
        <w:jc w:val="both"/>
        <w:outlineLvl w:val="1"/>
        <w:rPr>
          <w:rFonts w:ascii="Arial" w:eastAsia="仿宋_GB2312" w:hAnsi="Arial" w:cs="Arial"/>
          <w:b/>
          <w:bCs/>
          <w:sz w:val="28"/>
        </w:rPr>
      </w:pPr>
      <w:bookmarkStart w:id="158" w:name="_Toc524335069"/>
      <w:bookmarkStart w:id="159" w:name="_Toc69393380"/>
      <w:bookmarkStart w:id="160" w:name="_Toc515458370"/>
      <w:bookmarkStart w:id="161" w:name="_Toc515261597"/>
      <w:bookmarkEnd w:id="125"/>
      <w:bookmarkEnd w:id="126"/>
      <w:bookmarkEnd w:id="127"/>
      <w:bookmarkEnd w:id="128"/>
      <w:r>
        <w:rPr>
          <w:rFonts w:ascii="Arial" w:eastAsia="仿宋_GB2312" w:hAnsi="Arial" w:cs="Arial"/>
          <w:b/>
          <w:bCs/>
          <w:sz w:val="28"/>
        </w:rPr>
        <w:br w:type="page"/>
      </w:r>
    </w:p>
    <w:p w:rsidR="00C248F9" w:rsidRDefault="00FE76B2">
      <w:pPr>
        <w:spacing w:line="36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158"/>
      <w:bookmarkEnd w:id="159"/>
      <w:bookmarkEnd w:id="160"/>
      <w:bookmarkEnd w:id="161"/>
    </w:p>
    <w:p w:rsidR="00F5338B" w:rsidRPr="008258E2" w:rsidRDefault="00F5338B" w:rsidP="00F5338B">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F5338B" w:rsidRPr="008258E2" w:rsidRDefault="00F5338B" w:rsidP="00F5338B">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F5338B" w:rsidRPr="00F82213" w:rsidRDefault="00F5338B" w:rsidP="00F5338B">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bookmarkStart w:id="162" w:name="OLE_LINK38"/>
      <w:bookmarkStart w:id="163" w:name="OLE_LINK34"/>
      <w:bookmarkStart w:id="164"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F5338B" w:rsidRDefault="00F5338B" w:rsidP="00F5338B">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62"/>
    <w:bookmarkEnd w:id="163"/>
    <w:bookmarkEnd w:id="164"/>
    <w:p w:rsidR="00F5338B" w:rsidRPr="0096539F" w:rsidRDefault="00F5338B" w:rsidP="00F5338B">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338B" w:rsidRPr="00676872" w:rsidRDefault="00F5338B" w:rsidP="00F5338B">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F5338B" w:rsidRPr="00676872" w:rsidRDefault="00F5338B" w:rsidP="00F5338B">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w:t>
      </w:r>
      <w:r>
        <w:rPr>
          <w:rFonts w:ascii="Arial" w:eastAsia="仿宋_GB2312" w:hAnsi="Arial" w:cs="Arial" w:hint="eastAsia"/>
          <w:color w:val="000000"/>
          <w:sz w:val="28"/>
        </w:rPr>
        <w:lastRenderedPageBreak/>
        <w:t>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F5338B" w:rsidRPr="00E03BB2" w:rsidRDefault="00F5338B" w:rsidP="00F5338B">
      <w:pPr>
        <w:widowControl/>
        <w:spacing w:line="360" w:lineRule="auto"/>
        <w:jc w:val="center"/>
        <w:rPr>
          <w:rFonts w:ascii="Arial" w:eastAsia="仿宋_GB2312" w:hAnsi="Arial" w:cs="Arial"/>
          <w:color w:val="000000"/>
          <w:sz w:val="28"/>
        </w:rPr>
      </w:pPr>
      <w:r w:rsidRPr="0090376F">
        <w:rPr>
          <w:noProof/>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F5338B" w:rsidRDefault="00F5338B" w:rsidP="00B523BC">
      <w:pPr>
        <w:widowControl/>
        <w:spacing w:line="360" w:lineRule="auto"/>
        <w:jc w:val="center"/>
        <w:rPr>
          <w:rFonts w:ascii="Arial" w:eastAsia="仿宋_GB2312" w:hAnsi="Arial" w:cs="Arial"/>
          <w:color w:val="000000"/>
          <w:sz w:val="28"/>
        </w:rPr>
      </w:pPr>
      <w:r w:rsidRPr="0090376F">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F5338B" w:rsidRPr="008E49F2" w:rsidRDefault="00F5338B" w:rsidP="00F5338B">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lastRenderedPageBreak/>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F5338B" w:rsidRPr="00E05A65" w:rsidRDefault="00F5338B" w:rsidP="00F5338B">
      <w:pPr>
        <w:widowControl/>
        <w:adjustRightInd/>
        <w:spacing w:line="240" w:lineRule="exact"/>
        <w:rPr>
          <w:rFonts w:ascii="Arial" w:eastAsia="仿宋" w:hAnsi="Arial" w:cs="Arial"/>
          <w:color w:val="C00000"/>
          <w:sz w:val="18"/>
          <w:szCs w:val="18"/>
          <w:highlight w:val="lightGray"/>
        </w:rPr>
      </w:pPr>
    </w:p>
    <w:p w:rsidR="00F5338B" w:rsidRPr="0049590D"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F5338B" w:rsidRPr="0049590D" w:rsidRDefault="00F5338B" w:rsidP="00F5338B">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F5338B" w:rsidRDefault="00F5338B" w:rsidP="00F5338B">
      <w:pPr>
        <w:widowControl/>
        <w:spacing w:line="480" w:lineRule="auto"/>
        <w:jc w:val="center"/>
        <w:rPr>
          <w:noProof/>
        </w:rPr>
      </w:pPr>
      <w:r w:rsidRPr="0090376F">
        <w:rPr>
          <w:noProof/>
        </w:rPr>
        <w:drawing>
          <wp:inline distT="0" distB="0" distL="0" distR="0">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338B" w:rsidRPr="0090376F" w:rsidRDefault="00F5338B" w:rsidP="00F5338B">
      <w:pPr>
        <w:widowControl/>
        <w:spacing w:line="480" w:lineRule="auto"/>
        <w:jc w:val="center"/>
        <w:rPr>
          <w:noProof/>
        </w:rPr>
      </w:pPr>
      <w:r w:rsidRPr="0090376F">
        <w:rPr>
          <w:noProof/>
        </w:rPr>
        <w:lastRenderedPageBreak/>
        <w:drawing>
          <wp:inline distT="0" distB="0" distL="0" distR="0">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F5338B" w:rsidRPr="004F45B0" w:rsidRDefault="00F5338B" w:rsidP="00F5338B">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F5338B" w:rsidRDefault="00F5338B" w:rsidP="00F5338B">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lastRenderedPageBreak/>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F5338B" w:rsidRPr="004F45B0" w:rsidRDefault="00F5338B" w:rsidP="00F5338B">
      <w:pPr>
        <w:widowControl/>
        <w:spacing w:line="360" w:lineRule="auto"/>
        <w:jc w:val="both"/>
        <w:rPr>
          <w:rFonts w:ascii="Arial" w:eastAsia="仿宋_GB2312" w:hAnsi="Arial" w:cs="Arial"/>
          <w:bCs/>
          <w:sz w:val="28"/>
          <w:szCs w:val="28"/>
        </w:rPr>
      </w:pPr>
      <w:r w:rsidRPr="0090376F">
        <w:rPr>
          <w:noProof/>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F5338B" w:rsidRPr="00676872" w:rsidRDefault="00F5338B" w:rsidP="00F5338B">
      <w:pPr>
        <w:widowControl/>
        <w:adjustRightInd/>
        <w:spacing w:line="240" w:lineRule="exact"/>
        <w:rPr>
          <w:rFonts w:ascii="Arial" w:eastAsia="仿宋" w:hAnsi="Arial" w:cs="宋体"/>
          <w:sz w:val="18"/>
        </w:rPr>
      </w:pP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F5338B" w:rsidRPr="004F45B0" w:rsidRDefault="00F5338B" w:rsidP="00F5338B">
      <w:pPr>
        <w:widowControl/>
        <w:spacing w:line="360" w:lineRule="auto"/>
        <w:jc w:val="both"/>
        <w:rPr>
          <w:rFonts w:ascii="Arial" w:eastAsia="仿宋_GB2312" w:hAnsi="Arial" w:cs="Arial"/>
          <w:bCs/>
          <w:color w:val="000000"/>
          <w:sz w:val="28"/>
          <w:szCs w:val="28"/>
        </w:rPr>
      </w:pPr>
      <w:r w:rsidRPr="0090376F">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F5338B" w:rsidRPr="00F95CC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F5338B" w:rsidRPr="00250C7B"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250C7B" w:rsidRDefault="009623F5" w:rsidP="000F615A">
            <w:pPr>
              <w:widowControl/>
              <w:adjustRightInd/>
              <w:spacing w:line="240" w:lineRule="exact"/>
              <w:rPr>
                <w:rFonts w:ascii="Arial" w:eastAsia="仿宋" w:hAnsi="Arial" w:cs="宋体"/>
                <w:sz w:val="18"/>
              </w:rPr>
            </w:pPr>
            <w:hyperlink r:id="rId35"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tcBorders>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5A67E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F5338B" w:rsidRPr="005A67E4"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9623F5" w:rsidP="000F615A">
            <w:pPr>
              <w:widowControl/>
              <w:adjustRightInd/>
              <w:spacing w:line="240" w:lineRule="exact"/>
              <w:rPr>
                <w:rFonts w:ascii="Arial" w:eastAsia="仿宋" w:hAnsi="Arial" w:cs="宋体"/>
                <w:sz w:val="18"/>
              </w:rPr>
            </w:pPr>
            <w:hyperlink r:id="rId36"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F5338B" w:rsidRPr="005A67E4" w:rsidRDefault="00F5338B" w:rsidP="000F615A">
            <w:pPr>
              <w:widowControl/>
              <w:adjustRightInd/>
              <w:spacing w:line="240" w:lineRule="exact"/>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w:t>
      </w:r>
      <w:r w:rsidRPr="00A6655A">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F5338B" w:rsidRPr="00A6655A"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F5338B" w:rsidRPr="00E10D31" w:rsidRDefault="00F5338B" w:rsidP="00F5338B">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lastRenderedPageBreak/>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F5338B" w:rsidRPr="00A55EA4" w:rsidRDefault="00F5338B" w:rsidP="00F5338B">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rsidR="00F5338B" w:rsidRPr="00A55EA4" w:rsidRDefault="00F5338B" w:rsidP="00F5338B">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w:t>
      </w:r>
      <w:r w:rsidRPr="00A55EA4">
        <w:rPr>
          <w:rFonts w:ascii="Arial" w:eastAsia="仿宋_GB2312" w:hAnsi="Arial" w:hint="eastAsia"/>
          <w:bCs/>
          <w:color w:val="000000"/>
          <w:sz w:val="28"/>
          <w:szCs w:val="28"/>
        </w:rPr>
        <w:lastRenderedPageBreak/>
        <w:t>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lastRenderedPageBreak/>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F5338B" w:rsidRPr="0079358F" w:rsidRDefault="00F5338B" w:rsidP="00F5338B">
      <w:pPr>
        <w:widowControl/>
        <w:spacing w:line="360" w:lineRule="auto"/>
        <w:ind w:firstLineChars="200" w:firstLine="560"/>
        <w:jc w:val="both"/>
        <w:rPr>
          <w:ins w:id="165" w:author="崔锴" w:date="2023-05-05T09:30:00Z"/>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F5338B" w:rsidRDefault="00F5338B" w:rsidP="00F5338B">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F5338B" w:rsidRDefault="00F5338B" w:rsidP="00F5338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F5338B" w:rsidRPr="004402AF"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w:t>
      </w:r>
      <w:r w:rsidRPr="004402AF">
        <w:rPr>
          <w:rFonts w:ascii="Arial" w:eastAsia="仿宋_GB2312" w:hAnsi="Arial" w:hint="eastAsia"/>
          <w:bCs/>
          <w:sz w:val="28"/>
          <w:szCs w:val="28"/>
        </w:rPr>
        <w:lastRenderedPageBreak/>
        <w:t>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F5338B"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F5338B" w:rsidRPr="00962263" w:rsidRDefault="00F5338B" w:rsidP="00F5338B">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w:t>
      </w:r>
      <w:r>
        <w:rPr>
          <w:rFonts w:ascii="Arial" w:eastAsia="仿宋_GB2312" w:hAnsi="Arial" w:hint="eastAsia"/>
          <w:bCs/>
          <w:sz w:val="28"/>
          <w:szCs w:val="28"/>
        </w:rPr>
        <w:lastRenderedPageBreak/>
        <w:t>米老旧小区改造任务。</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66" w:name="OLE_LINK30"/>
      <w:bookmarkStart w:id="167" w:name="OLE_LINK31"/>
      <w:bookmarkStart w:id="168" w:name="OLE_LINK32"/>
      <w:r w:rsidRPr="006408E2">
        <w:rPr>
          <w:rFonts w:ascii="Arial" w:eastAsia="仿宋_GB2312" w:hAnsi="Arial" w:cs="Arial" w:hint="eastAsia"/>
          <w:bCs/>
          <w:color w:val="000000"/>
          <w:sz w:val="28"/>
          <w:szCs w:val="28"/>
        </w:rPr>
        <w:t>，</w:t>
      </w:r>
      <w:bookmarkStart w:id="169"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66"/>
      <w:bookmarkEnd w:id="167"/>
      <w:bookmarkEnd w:id="168"/>
      <w:bookmarkEnd w:id="169"/>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w:t>
      </w:r>
      <w:r w:rsidRPr="005B539A">
        <w:rPr>
          <w:rFonts w:ascii="Arial" w:eastAsia="仿宋_GB2312" w:hAnsi="Arial" w:cs="Arial" w:hint="eastAsia"/>
          <w:bCs/>
          <w:color w:val="000000"/>
          <w:sz w:val="28"/>
          <w:szCs w:val="28"/>
        </w:rPr>
        <w:lastRenderedPageBreak/>
        <w:t>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lastRenderedPageBreak/>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w:t>
      </w:r>
      <w:r w:rsidRPr="005B539A">
        <w:rPr>
          <w:rFonts w:ascii="Arial" w:eastAsia="仿宋_GB2312" w:hAnsi="Arial" w:cs="Arial" w:hint="eastAsia"/>
          <w:bCs/>
          <w:color w:val="000000"/>
          <w:sz w:val="28"/>
          <w:szCs w:val="28"/>
        </w:rPr>
        <w:lastRenderedPageBreak/>
        <w:t>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C248F9" w:rsidRDefault="00F5338B" w:rsidP="00F5338B">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（二）区域因素</w:t>
      </w:r>
    </w:p>
    <w:p w:rsidR="00C248F9" w:rsidRDefault="00FE76B2">
      <w:pPr>
        <w:spacing w:line="360" w:lineRule="auto"/>
        <w:ind w:firstLineChars="200" w:firstLine="560"/>
        <w:jc w:val="both"/>
        <w:rPr>
          <w:rFonts w:ascii="Arial" w:eastAsia="仿宋_GB2312" w:hAnsi="Arial" w:cs="Arial"/>
          <w:sz w:val="28"/>
        </w:rPr>
      </w:pPr>
      <w:bookmarkStart w:id="170" w:name="_Hlk79697274"/>
      <w:r>
        <w:rPr>
          <w:rFonts w:ascii="Arial" w:eastAsia="仿宋_GB2312" w:hAnsi="Arial" w:cs="Arial"/>
          <w:sz w:val="28"/>
        </w:rPr>
        <w:t>1.</w:t>
      </w:r>
      <w:r>
        <w:rPr>
          <w:rFonts w:ascii="Arial" w:eastAsia="仿宋_GB2312" w:hAnsi="Arial" w:cs="Arial"/>
          <w:sz w:val="28"/>
        </w:rPr>
        <w:t>区域概况</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C248F9"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C248F9" w:rsidRPr="00842692" w:rsidRDefault="00FE76B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w:t>
      </w:r>
      <w:r w:rsidRPr="00842692">
        <w:rPr>
          <w:rFonts w:ascii="Arial" w:eastAsia="仿宋_GB2312" w:hAnsi="Arial" w:cs="Arial" w:hint="eastAsia"/>
          <w:bCs/>
          <w:sz w:val="28"/>
          <w:szCs w:val="28"/>
        </w:rPr>
        <w:lastRenderedPageBreak/>
        <w:t>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C248F9" w:rsidRPr="00A12B37" w:rsidRDefault="00FE76B2" w:rsidP="00A12B37">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proofErr w:type="gramStart"/>
      <w:r w:rsidR="00A12B37">
        <w:rPr>
          <w:rFonts w:ascii="Arial" w:eastAsia="仿宋_GB2312" w:hAnsi="Arial" w:cs="Arial" w:hint="eastAsia"/>
          <w:sz w:val="28"/>
          <w:szCs w:val="28"/>
        </w:rPr>
        <w:t>鑫</w:t>
      </w:r>
      <w:proofErr w:type="gramEnd"/>
      <w:r w:rsidR="00A12B37">
        <w:rPr>
          <w:rFonts w:ascii="Arial" w:eastAsia="仿宋_GB2312" w:hAnsi="Arial" w:cs="Arial" w:hint="eastAsia"/>
          <w:sz w:val="28"/>
          <w:szCs w:val="28"/>
        </w:rPr>
        <w:t>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proofErr w:type="gramStart"/>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523BC" w:rsidRPr="00B523BC" w:rsidRDefault="00B523BC" w:rsidP="002D015A">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C248F9" w:rsidRDefault="00FE76B2" w:rsidP="002D015A">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w:t>
      </w:r>
      <w:proofErr w:type="gramStart"/>
      <w:r w:rsidR="002D015A" w:rsidRPr="00B523BC">
        <w:rPr>
          <w:rFonts w:ascii="Arial" w:eastAsia="仿宋_GB2312" w:hAnsi="Arial" w:cs="Arial" w:hint="eastAsia"/>
          <w:sz w:val="28"/>
        </w:rPr>
        <w:t>有国测北斗</w:t>
      </w:r>
      <w:proofErr w:type="gramEnd"/>
      <w:r w:rsidR="002D015A" w:rsidRPr="00B523BC">
        <w:rPr>
          <w:rFonts w:ascii="Arial" w:eastAsia="仿宋_GB2312" w:hAnsi="Arial" w:cs="Arial" w:hint="eastAsia"/>
          <w:sz w:val="28"/>
        </w:rPr>
        <w:t>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C248F9" w:rsidRDefault="0087472F">
      <w:pPr>
        <w:spacing w:line="36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5.</w:t>
      </w:r>
      <w:r w:rsidR="00136B5C">
        <w:rPr>
          <w:rFonts w:ascii="Arial" w:eastAsia="仿宋_GB2312" w:hAnsi="Arial" w:cs="Arial"/>
          <w:sz w:val="28"/>
        </w:rPr>
        <w:t>物业聚集程度</w:t>
      </w:r>
    </w:p>
    <w:p w:rsidR="00C248F9" w:rsidRDefault="00FE76B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w:t>
      </w:r>
      <w:proofErr w:type="gramStart"/>
      <w:r w:rsidR="0087472F">
        <w:rPr>
          <w:rFonts w:ascii="Arial" w:eastAsia="仿宋_GB2312" w:hAnsi="Arial" w:cs="Arial"/>
          <w:sz w:val="28"/>
          <w:szCs w:val="28"/>
          <w:lang w:val="en-US" w:eastAsia="zh-CN"/>
        </w:rPr>
        <w:t>科创基地</w:t>
      </w:r>
      <w:proofErr w:type="gramEnd"/>
      <w:r w:rsidR="0087472F">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（三）个别因素</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w:t>
      </w:r>
      <w:proofErr w:type="gramStart"/>
      <w:r w:rsidR="0087472F">
        <w:rPr>
          <w:rFonts w:ascii="Arial" w:eastAsia="仿宋_GB2312" w:hAnsi="Arial" w:cs="Arial" w:hint="eastAsia"/>
          <w:sz w:val="28"/>
          <w:szCs w:val="28"/>
        </w:rPr>
        <w:t>松香湖大街</w:t>
      </w:r>
      <w:proofErr w:type="gramEnd"/>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顺义区李桥镇顺义新城</w:t>
      </w:r>
      <w:ins w:id="171" w:author="cheny" w:date="2023-06-02T13:55:00Z">
        <w:r w:rsidR="00C07659">
          <w:rPr>
            <w:rFonts w:ascii="Arial" w:eastAsia="仿宋_GB2312" w:hAnsi="Arial" w:cs="Arial" w:hint="eastAsia"/>
            <w:sz w:val="28"/>
            <w:szCs w:val="28"/>
          </w:rPr>
          <w:t>第</w:t>
        </w:r>
      </w:ins>
      <w:r w:rsidR="0087472F">
        <w:rPr>
          <w:rFonts w:ascii="Arial" w:eastAsia="仿宋_GB2312" w:hAnsi="Arial" w:cs="Arial" w:hint="eastAsia"/>
          <w:sz w:val="28"/>
          <w:szCs w:val="28"/>
        </w:rPr>
        <w:t>2</w:t>
      </w:r>
      <w:r w:rsidR="0087472F">
        <w:rPr>
          <w:rFonts w:ascii="Arial" w:eastAsia="仿宋_GB2312" w:hAnsi="Arial" w:cs="Arial"/>
          <w:sz w:val="28"/>
          <w:szCs w:val="28"/>
        </w:rPr>
        <w:t>9</w:t>
      </w:r>
      <w:r w:rsidR="0087472F">
        <w:rPr>
          <w:rFonts w:ascii="Arial" w:eastAsia="仿宋_GB2312" w:hAnsi="Arial" w:cs="Arial" w:hint="eastAsia"/>
          <w:sz w:val="28"/>
          <w:szCs w:val="28"/>
        </w:rPr>
        <w:t>街区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del w:id="172" w:author="cheny" w:date="2023-06-02T13:56:00Z">
        <w:r w:rsidDel="00C07659">
          <w:rPr>
            <w:rFonts w:ascii="Arial" w:eastAsia="仿宋_GB2312" w:hAnsi="Arial" w:cs="Arial"/>
            <w:sz w:val="28"/>
          </w:rPr>
          <w:delText>所属项目</w:delText>
        </w:r>
      </w:del>
      <w:r>
        <w:rPr>
          <w:rFonts w:ascii="Arial" w:eastAsia="仿宋_GB2312" w:hAnsi="Arial" w:cs="Arial"/>
          <w:sz w:val="28"/>
        </w:rPr>
        <w:t>规划土地用途为</w:t>
      </w:r>
      <w:r w:rsidR="0087472F">
        <w:rPr>
          <w:rFonts w:ascii="Arial" w:eastAsia="仿宋_GB2312" w:hAnsi="Arial" w:cs="Arial" w:hint="eastAsia"/>
          <w:bCs/>
          <w:kern w:val="2"/>
          <w:sz w:val="28"/>
        </w:rPr>
        <w:t>地下科研用地</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rsidR="00C248F9" w:rsidRDefault="00FE76B2">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403E88">
        <w:rPr>
          <w:rFonts w:ascii="Arial" w:eastAsia="仿宋_GB2312" w:hAnsi="Arial" w:cs="Arial"/>
          <w:sz w:val="28"/>
          <w:szCs w:val="28"/>
        </w:rPr>
        <w:t>《</w:t>
      </w:r>
      <w:commentRangeStart w:id="173"/>
      <w:r w:rsidR="00403E88">
        <w:rPr>
          <w:rFonts w:ascii="Arial" w:eastAsia="仿宋_GB2312" w:hAnsi="Arial" w:cs="Arial"/>
          <w:sz w:val="28"/>
          <w:szCs w:val="28"/>
        </w:rPr>
        <w:t>国有土地使用权出让合同（正</w:t>
      </w:r>
      <w:commentRangeEnd w:id="173"/>
      <w:r w:rsidR="00C07659">
        <w:rPr>
          <w:rStyle w:val="af6"/>
        </w:rPr>
        <w:commentReference w:id="173"/>
      </w:r>
      <w:r w:rsidR="00403E88">
        <w:rPr>
          <w:rFonts w:ascii="Arial" w:eastAsia="仿宋_GB2312" w:hAnsi="Arial" w:cs="Arial"/>
          <w:sz w:val="28"/>
          <w:szCs w:val="28"/>
        </w:rPr>
        <w:t>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w:t>
      </w:r>
      <w:r>
        <w:rPr>
          <w:rFonts w:ascii="Arial" w:eastAsia="仿宋_GB2312" w:hAnsi="Arial" w:cs="Arial"/>
          <w:sz w:val="28"/>
        </w:rPr>
        <w:lastRenderedPageBreak/>
        <w:t>具体详见下表：</w:t>
      </w:r>
    </w:p>
    <w:bookmarkEnd w:id="170"/>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6"/>
        <w:gridCol w:w="786"/>
        <w:gridCol w:w="1512"/>
        <w:gridCol w:w="1096"/>
        <w:gridCol w:w="1382"/>
        <w:gridCol w:w="1449"/>
        <w:gridCol w:w="1020"/>
        <w:gridCol w:w="1854"/>
      </w:tblGrid>
      <w:tr w:rsidR="0087472F" w:rsidRPr="00B20A00" w:rsidTr="0087472F">
        <w:trPr>
          <w:trHeight w:val="340"/>
          <w:tblHeader/>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87472F"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commentRangeStart w:id="174"/>
            <w:r w:rsidRPr="00B20A00">
              <w:rPr>
                <w:rFonts w:ascii="Arial" w:eastAsia="仿宋_GB2312" w:hAnsi="Arial" w:cs="Arial" w:hint="eastAsia"/>
                <w:color w:val="000000"/>
                <w:sz w:val="20"/>
              </w:rPr>
              <w:t>6652</w:t>
            </w:r>
            <w:commentRangeEnd w:id="174"/>
            <w:r w:rsidR="00C07659">
              <w:rPr>
                <w:rStyle w:val="af6"/>
              </w:rPr>
              <w:commentReference w:id="174"/>
            </w:r>
            <w:r w:rsidRPr="00B20A00">
              <w:rPr>
                <w:rFonts w:ascii="Arial" w:eastAsia="仿宋_GB2312" w:hAnsi="Arial" w:cs="Arial" w:hint="eastAsia"/>
                <w:color w:val="000000"/>
                <w:sz w:val="20"/>
              </w:rPr>
              <w:t>.65</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commentRangeStart w:id="175"/>
            <w:r w:rsidRPr="00B20A00">
              <w:rPr>
                <w:rFonts w:ascii="Arial" w:eastAsia="仿宋_GB2312" w:hAnsi="Arial" w:cs="Arial" w:hint="eastAsia"/>
                <w:color w:val="000000"/>
                <w:sz w:val="20"/>
              </w:rPr>
              <w:t>5735</w:t>
            </w:r>
            <w:commentRangeEnd w:id="175"/>
            <w:r w:rsidR="00C07659">
              <w:rPr>
                <w:rStyle w:val="af6"/>
              </w:rPr>
              <w:commentReference w:id="175"/>
            </w:r>
            <w:r w:rsidRPr="00B20A00">
              <w:rPr>
                <w:rFonts w:ascii="Arial" w:eastAsia="仿宋_GB2312" w:hAnsi="Arial" w:cs="Arial" w:hint="eastAsia"/>
                <w:color w:val="000000"/>
                <w:sz w:val="20"/>
              </w:rPr>
              <w:t>.20</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87472F">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C248F9" w:rsidRDefault="00FE76B2">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76" w:name="_Toc515458374"/>
      <w:bookmarkStart w:id="177" w:name="_Toc524335079"/>
      <w:bookmarkStart w:id="178" w:name="_Toc425250319"/>
      <w:bookmarkStart w:id="179" w:name="_Toc416783534"/>
      <w:bookmarkStart w:id="180" w:name="_Toc418750897"/>
      <w:bookmarkStart w:id="181" w:name="_Toc469066317"/>
      <w:r>
        <w:rPr>
          <w:rFonts w:ascii="Arial" w:eastAsia="仿宋_GB2312" w:hAnsi="Arial" w:cs="Arial"/>
          <w:sz w:val="28"/>
          <w:szCs w:val="28"/>
        </w:rPr>
        <w:br w:type="page"/>
      </w:r>
    </w:p>
    <w:p w:rsidR="00C248F9" w:rsidRDefault="00FE76B2">
      <w:pPr>
        <w:spacing w:line="360" w:lineRule="auto"/>
        <w:jc w:val="center"/>
        <w:outlineLvl w:val="0"/>
        <w:rPr>
          <w:rFonts w:ascii="Arial" w:hAnsi="Arial" w:cs="Arial"/>
          <w:b/>
          <w:sz w:val="32"/>
        </w:rPr>
      </w:pPr>
      <w:bookmarkStart w:id="182"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76"/>
      <w:bookmarkEnd w:id="177"/>
      <w:bookmarkEnd w:id="178"/>
      <w:bookmarkEnd w:id="179"/>
      <w:bookmarkEnd w:id="180"/>
      <w:bookmarkEnd w:id="181"/>
      <w:bookmarkEnd w:id="182"/>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83" w:name="_Toc416783535"/>
      <w:bookmarkStart w:id="184" w:name="_Toc524335080"/>
      <w:bookmarkStart w:id="185" w:name="_Toc418750898"/>
      <w:bookmarkStart w:id="186" w:name="_Toc515458375"/>
      <w:bookmarkStart w:id="187" w:name="_Toc469066318"/>
      <w:bookmarkStart w:id="188" w:name="_Toc69393382"/>
      <w:bookmarkStart w:id="189" w:name="_Toc515261602"/>
      <w:bookmarkStart w:id="190" w:name="_Toc425250320"/>
      <w:r>
        <w:rPr>
          <w:rFonts w:ascii="Arial" w:eastAsia="仿宋_GB2312" w:hAnsi="Arial" w:cs="Arial"/>
          <w:b/>
          <w:sz w:val="28"/>
        </w:rPr>
        <w:t>一、估价依据</w:t>
      </w:r>
      <w:bookmarkEnd w:id="183"/>
      <w:bookmarkEnd w:id="184"/>
      <w:bookmarkEnd w:id="185"/>
      <w:bookmarkEnd w:id="186"/>
      <w:bookmarkEnd w:id="187"/>
      <w:bookmarkEnd w:id="188"/>
      <w:bookmarkEnd w:id="189"/>
      <w:bookmarkEnd w:id="190"/>
    </w:p>
    <w:p w:rsidR="00C248F9" w:rsidRDefault="00FE76B2">
      <w:pPr>
        <w:spacing w:line="36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rsidR="0087472F" w:rsidRPr="00F3525D" w:rsidRDefault="0087472F" w:rsidP="0087472F">
      <w:pPr>
        <w:numPr>
          <w:ilvl w:val="0"/>
          <w:numId w:val="9"/>
        </w:numPr>
        <w:spacing w:line="300" w:lineRule="auto"/>
        <w:ind w:left="0" w:firstLine="560"/>
        <w:jc w:val="both"/>
        <w:rPr>
          <w:rFonts w:ascii="Arial" w:eastAsia="仿宋_GB2312" w:hAnsi="Arial"/>
          <w:sz w:val="28"/>
        </w:rPr>
      </w:pPr>
      <w:bookmarkStart w:id="191"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87472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87472F" w:rsidRPr="00766256" w:rsidRDefault="0087472F" w:rsidP="0087472F">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87472F" w:rsidRDefault="00F279E6" w:rsidP="0087472F">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91"/>
    </w:p>
    <w:p w:rsidR="00C248F9" w:rsidRDefault="00FE76B2">
      <w:pPr>
        <w:spacing w:line="360" w:lineRule="auto"/>
        <w:jc w:val="both"/>
        <w:rPr>
          <w:rFonts w:ascii="Arial" w:eastAsia="仿宋_GB2312" w:hAnsi="Arial" w:cs="Arial"/>
          <w:sz w:val="28"/>
        </w:rPr>
      </w:pPr>
      <w:r>
        <w:rPr>
          <w:rFonts w:ascii="Arial" w:eastAsia="仿宋_GB2312" w:hAnsi="Arial" w:cs="Arial"/>
          <w:sz w:val="28"/>
        </w:rPr>
        <w:t>（二）采用的技术标准</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C248F9" w:rsidRDefault="00FE76B2">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403E88">
        <w:rPr>
          <w:rFonts w:ascii="Arial" w:eastAsia="仿宋_GB2312" w:hAnsi="Arial" w:cs="Arial" w:hint="eastAsia"/>
          <w:sz w:val="28"/>
          <w:szCs w:val="28"/>
        </w:rPr>
        <w:t>《国有土</w:t>
      </w:r>
      <w:commentRangeStart w:id="192"/>
      <w:r w:rsidR="00403E88">
        <w:rPr>
          <w:rFonts w:ascii="Arial" w:eastAsia="仿宋_GB2312" w:hAnsi="Arial" w:cs="Arial" w:hint="eastAsia"/>
          <w:sz w:val="28"/>
          <w:szCs w:val="28"/>
        </w:rPr>
        <w:t>地使用权出让合同（正本</w:t>
      </w:r>
      <w:commentRangeEnd w:id="192"/>
      <w:r w:rsidR="00C07659">
        <w:rPr>
          <w:rStyle w:val="af6"/>
        </w:rPr>
        <w:commentReference w:id="192"/>
      </w:r>
      <w:r w:rsidR="00403E88">
        <w:rPr>
          <w:rFonts w:ascii="Arial" w:eastAsia="仿宋_GB2312" w:hAnsi="Arial" w:cs="Arial" w:hint="eastAsia"/>
          <w:sz w:val="28"/>
          <w:szCs w:val="28"/>
        </w:rPr>
        <w:t>）》（京地出</w:t>
      </w:r>
      <w:r w:rsidR="00403E88">
        <w:rPr>
          <w:rFonts w:ascii="Arial" w:eastAsia="仿宋_GB2312" w:hAnsi="Arial" w:cs="Arial" w:hint="eastAsia"/>
          <w:sz w:val="28"/>
          <w:szCs w:val="28"/>
        </w:rPr>
        <w:t>[</w:t>
      </w:r>
      <w:r w:rsidR="00403E88">
        <w:rPr>
          <w:rFonts w:ascii="Arial" w:eastAsia="仿宋_GB2312" w:hAnsi="Arial" w:cs="Arial" w:hint="eastAsia"/>
          <w:sz w:val="28"/>
          <w:szCs w:val="28"/>
        </w:rPr>
        <w:t>合</w:t>
      </w:r>
      <w:r w:rsidR="00403E88">
        <w:rPr>
          <w:rFonts w:ascii="Arial" w:eastAsia="仿宋_GB2312" w:hAnsi="Arial" w:cs="Arial" w:hint="eastAsia"/>
          <w:sz w:val="28"/>
          <w:szCs w:val="28"/>
        </w:rPr>
        <w:t>]</w:t>
      </w:r>
      <w:r w:rsidR="00403E88">
        <w:rPr>
          <w:rFonts w:ascii="Arial" w:eastAsia="仿宋_GB2312" w:hAnsi="Arial" w:cs="Arial" w:hint="eastAsia"/>
          <w:sz w:val="28"/>
          <w:szCs w:val="28"/>
        </w:rPr>
        <w:t>字（</w:t>
      </w:r>
      <w:r w:rsidR="00403E88">
        <w:rPr>
          <w:rFonts w:ascii="Arial" w:eastAsia="仿宋_GB2312" w:hAnsi="Arial" w:cs="Arial" w:hint="eastAsia"/>
          <w:sz w:val="28"/>
          <w:szCs w:val="28"/>
        </w:rPr>
        <w:t>2016</w:t>
      </w:r>
      <w:r w:rsidR="00403E88">
        <w:rPr>
          <w:rFonts w:ascii="Arial" w:eastAsia="仿宋_GB2312" w:hAnsi="Arial" w:cs="Arial" w:hint="eastAsia"/>
          <w:sz w:val="28"/>
          <w:szCs w:val="28"/>
        </w:rPr>
        <w:t>）第</w:t>
      </w:r>
      <w:r w:rsidR="00403E88">
        <w:rPr>
          <w:rFonts w:ascii="Arial" w:eastAsia="仿宋_GB2312" w:hAnsi="Arial" w:cs="Arial" w:hint="eastAsia"/>
          <w:sz w:val="28"/>
          <w:szCs w:val="28"/>
        </w:rPr>
        <w:t>0103</w:t>
      </w:r>
      <w:r w:rsidR="00403E88">
        <w:rPr>
          <w:rFonts w:ascii="Arial" w:eastAsia="仿宋_GB2312" w:hAnsi="Arial" w:cs="Arial" w:hint="eastAsia"/>
          <w:sz w:val="28"/>
          <w:szCs w:val="28"/>
        </w:rPr>
        <w:t>号）</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proofErr w:type="gramStart"/>
      <w:r w:rsidR="00F279E6">
        <w:rPr>
          <w:rFonts w:ascii="Arial" w:eastAsia="仿宋_GB2312" w:hAnsi="Arial" w:cs="Arial"/>
          <w:sz w:val="28"/>
        </w:rPr>
        <w:t>规</w:t>
      </w:r>
      <w:proofErr w:type="gramEnd"/>
      <w:r w:rsidR="00F279E6">
        <w:rPr>
          <w:rFonts w:ascii="Arial" w:eastAsia="仿宋_GB2312" w:hAnsi="Arial" w:cs="Arial"/>
          <w:sz w:val="28"/>
        </w:rPr>
        <w:t>（顺）建字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9</w:t>
      </w:r>
      <w:r>
        <w:rPr>
          <w:rFonts w:ascii="Arial" w:eastAsia="仿宋_GB2312" w:hAnsi="Arial" w:cs="Arial"/>
          <w:sz w:val="28"/>
        </w:rPr>
        <w:t>.</w:t>
      </w:r>
      <w:commentRangeStart w:id="193"/>
      <w:r>
        <w:rPr>
          <w:rFonts w:ascii="Arial" w:eastAsia="仿宋_GB2312" w:hAnsi="Arial" w:cs="Arial"/>
          <w:sz w:val="28"/>
        </w:rPr>
        <w:t>《</w:t>
      </w:r>
      <w:r>
        <w:rPr>
          <w:rFonts w:ascii="Arial" w:eastAsia="仿宋_GB2312" w:hAnsi="Arial" w:cs="Arial" w:hint="eastAsia"/>
          <w:sz w:val="28"/>
        </w:rPr>
        <w:t>规划施工号与门牌、楼牌编号对照表</w:t>
      </w:r>
      <w:commentRangeEnd w:id="193"/>
      <w:r w:rsidR="00C07659">
        <w:rPr>
          <w:rStyle w:val="af6"/>
        </w:rPr>
        <w:commentReference w:id="193"/>
      </w:r>
      <w:r>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10</w:t>
      </w:r>
      <w:r>
        <w:rPr>
          <w:rFonts w:ascii="Arial" w:eastAsia="仿宋_GB2312" w:hAnsi="Arial" w:cs="Arial"/>
          <w:sz w:val="28"/>
        </w:rPr>
        <w:t>.</w:t>
      </w:r>
      <w:commentRangeStart w:id="194"/>
      <w:r w:rsidR="00F279E6">
        <w:rPr>
          <w:rFonts w:ascii="Arial" w:eastAsia="仿宋_GB2312" w:hAnsi="Arial" w:cs="Arial" w:hint="eastAsia"/>
          <w:sz w:val="28"/>
        </w:rPr>
        <w:t>《中央国家机关人民防空工程竣工验收备案表</w:t>
      </w:r>
      <w:commentRangeEnd w:id="194"/>
      <w:r w:rsidR="00C07659">
        <w:rPr>
          <w:rStyle w:val="af6"/>
        </w:rPr>
        <w:commentReference w:id="194"/>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00F279E6">
        <w:rPr>
          <w:rFonts w:ascii="Arial" w:eastAsia="仿宋_GB2312" w:hAnsi="Arial" w:cs="Arial" w:hint="eastAsia"/>
          <w:sz w:val="28"/>
        </w:rPr>
        <w:t>《房屋面积测算技术报告书》复印件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12.</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13.</w:t>
      </w:r>
      <w:r w:rsidR="00F279E6">
        <w:rPr>
          <w:rFonts w:ascii="Arial" w:eastAsia="仿宋_GB2312" w:hAnsi="Arial" w:cs="Arial" w:hint="eastAsia"/>
          <w:sz w:val="28"/>
        </w:rPr>
        <w:t>《竣工项目测绘成果说明》复印件</w:t>
      </w:r>
    </w:p>
    <w:p w:rsidR="00F279E6" w:rsidRDefault="00F279E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ins w:id="195" w:author="cheny" w:date="2023-06-02T14:02:00Z">
        <w:r w:rsidR="00C07659">
          <w:rPr>
            <w:rFonts w:ascii="Arial" w:eastAsia="仿宋_GB2312" w:hAnsi="Arial" w:cs="Arial" w:hint="eastAsia"/>
            <w:sz w:val="28"/>
          </w:rPr>
          <w:t>函</w:t>
        </w:r>
      </w:ins>
      <w:r>
        <w:rPr>
          <w:rFonts w:ascii="Arial" w:eastAsia="仿宋_GB2312" w:hAnsi="Arial" w:cs="Arial" w:hint="eastAsia"/>
          <w:sz w:val="28"/>
        </w:rPr>
        <w:t>（</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96" w:name="_Toc469066319"/>
      <w:bookmarkStart w:id="197" w:name="_Toc425250321"/>
      <w:bookmarkStart w:id="198" w:name="_Toc515458376"/>
      <w:bookmarkStart w:id="199" w:name="_Toc418750899"/>
      <w:bookmarkStart w:id="200" w:name="_Toc416783536"/>
      <w:bookmarkStart w:id="201" w:name="_Toc69393383"/>
      <w:bookmarkStart w:id="202" w:name="_Toc524335081"/>
      <w:r>
        <w:rPr>
          <w:rFonts w:ascii="Arial" w:eastAsia="仿宋_GB2312" w:hAnsi="Arial" w:cs="Arial"/>
          <w:b/>
          <w:sz w:val="28"/>
        </w:rPr>
        <w:t>二、土地估价</w:t>
      </w:r>
      <w:bookmarkEnd w:id="196"/>
      <w:bookmarkEnd w:id="197"/>
      <w:bookmarkEnd w:id="198"/>
      <w:bookmarkEnd w:id="199"/>
      <w:bookmarkEnd w:id="200"/>
      <w:r>
        <w:rPr>
          <w:rFonts w:ascii="Arial" w:eastAsia="仿宋_GB2312" w:hAnsi="Arial" w:cs="Arial"/>
          <w:b/>
          <w:sz w:val="28"/>
        </w:rPr>
        <w:t>原则</w:t>
      </w:r>
      <w:bookmarkEnd w:id="201"/>
      <w:bookmarkEnd w:id="202"/>
    </w:p>
    <w:p w:rsidR="00C248F9" w:rsidRDefault="00F279E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Pr>
          <w:rFonts w:ascii="Arial" w:eastAsia="仿宋_GB2312" w:hAnsi="Arial" w:cs="Arial"/>
          <w:sz w:val="28"/>
        </w:rPr>
        <w:t>替代原则</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248F9" w:rsidRDefault="00F279E6" w:rsidP="00F279E6">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ins w:id="203" w:author="cheny" w:date="2023-06-02T14:03:00Z">
        <w:r w:rsidR="00C475EC">
          <w:rPr>
            <w:rFonts w:ascii="Arial" w:eastAsia="仿宋" w:hAnsi="Arial" w:cs="Arial" w:hint="eastAsia"/>
            <w:sz w:val="28"/>
            <w:szCs w:val="28"/>
          </w:rPr>
          <w:t>求取科研用房租金水平</w:t>
        </w:r>
      </w:ins>
      <w:del w:id="204" w:author="cheny" w:date="2023-06-02T14:03:00Z">
        <w:r w:rsidRPr="00054ED4" w:rsidDel="00C07659">
          <w:rPr>
            <w:rFonts w:ascii="Arial" w:eastAsia="仿宋" w:hAnsi="Arial" w:cs="Arial"/>
            <w:sz w:val="28"/>
            <w:szCs w:val="28"/>
          </w:rPr>
          <w:delText>剩余法中嵌套的市场比较法</w:delText>
        </w:r>
      </w:del>
      <w:r w:rsidRPr="00054ED4">
        <w:rPr>
          <w:rFonts w:ascii="Arial" w:eastAsia="仿宋" w:hAnsi="Arial" w:cs="Arial"/>
          <w:sz w:val="28"/>
          <w:szCs w:val="28"/>
        </w:rPr>
        <w:t>的理论基础。</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w:t>
      </w:r>
      <w:r w:rsidRPr="00054ED4">
        <w:rPr>
          <w:rFonts w:ascii="Arial" w:eastAsia="仿宋" w:hAnsi="Arial" w:cs="Arial"/>
          <w:sz w:val="28"/>
          <w:szCs w:val="28"/>
        </w:rPr>
        <w:lastRenderedPageBreak/>
        <w:t>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地在正常利用条件下的未来客观有效的预期收益。本次评估在运用剩余法计算估价对象土地价格时，就是以该原则为原理。</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248F9" w:rsidRDefault="00FE76B2">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lastRenderedPageBreak/>
        <w:t>估价对象位于</w:t>
      </w:r>
      <w:r w:rsidR="00623376" w:rsidRPr="00623376">
        <w:rPr>
          <w:rFonts w:ascii="Arial" w:eastAsia="仿宋" w:hAnsi="Arial" w:cs="Arial"/>
          <w:sz w:val="28"/>
          <w:szCs w:val="28"/>
        </w:rPr>
        <w:t>北京市顺义区</w:t>
      </w:r>
      <w:proofErr w:type="gramStart"/>
      <w:r w:rsidR="00623376" w:rsidRPr="00623376">
        <w:rPr>
          <w:rFonts w:ascii="Arial" w:eastAsia="仿宋" w:hAnsi="Arial" w:cs="Arial"/>
          <w:sz w:val="28"/>
          <w:szCs w:val="28"/>
        </w:rPr>
        <w:t>松香湖大街</w:t>
      </w:r>
      <w:proofErr w:type="gramEnd"/>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del w:id="205" w:author="cheny" w:date="2023-06-02T14:03:00Z">
        <w:r w:rsidRPr="00623376" w:rsidDel="00C475EC">
          <w:rPr>
            <w:rFonts w:ascii="Arial" w:eastAsia="仿宋" w:hAnsi="Arial" w:cs="Arial"/>
            <w:sz w:val="28"/>
            <w:szCs w:val="28"/>
          </w:rPr>
          <w:delText>。</w:delText>
        </w:r>
      </w:del>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C248F9"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w:t>
      </w:r>
      <w:proofErr w:type="gramStart"/>
      <w:r w:rsidR="00E62276">
        <w:rPr>
          <w:rFonts w:ascii="Arial" w:eastAsia="仿宋_GB2312" w:hAnsi="Arial" w:cs="Arial"/>
          <w:sz w:val="28"/>
          <w:szCs w:val="28"/>
        </w:rPr>
        <w:t>国土资厅发</w:t>
      </w:r>
      <w:proofErr w:type="gramEnd"/>
      <w:r w:rsidR="00E62276">
        <w:rPr>
          <w:rFonts w:ascii="Arial" w:eastAsia="仿宋_GB2312" w:hAnsi="Arial" w:cs="Arial"/>
          <w:sz w:val="28"/>
          <w:szCs w:val="28"/>
        </w:rPr>
        <w:t>（</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proofErr w:type="gramStart"/>
      <w:r w:rsidR="00E62276" w:rsidRPr="00D80AC2">
        <w:rPr>
          <w:rFonts w:ascii="Arial" w:eastAsia="仿宋" w:hAnsi="Arial" w:cs="Arial"/>
          <w:sz w:val="28"/>
          <w:szCs w:val="28"/>
        </w:rPr>
        <w:t>北估秘</w:t>
      </w:r>
      <w:proofErr w:type="gramEnd"/>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C248F9" w:rsidRDefault="00E622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w:t>
      </w:r>
      <w:r w:rsidRPr="00054ED4">
        <w:rPr>
          <w:rFonts w:ascii="Arial" w:eastAsia="仿宋" w:hAnsi="Arial" w:cs="Arial"/>
          <w:sz w:val="28"/>
          <w:szCs w:val="28"/>
        </w:rPr>
        <w:lastRenderedPageBreak/>
        <w:t>两</w:t>
      </w:r>
      <w:r w:rsidRPr="00D714F5">
        <w:rPr>
          <w:rFonts w:ascii="Arial" w:eastAsia="仿宋_GB2312" w:hAnsi="Arial" w:cs="Arial"/>
          <w:sz w:val="28"/>
        </w:rPr>
        <w:t>种</w:t>
      </w:r>
      <w:r w:rsidR="00FE76B2">
        <w:rPr>
          <w:rFonts w:ascii="Arial" w:eastAsia="仿宋_GB2312" w:hAnsi="Arial" w:cs="Arial"/>
          <w:sz w:val="28"/>
        </w:rPr>
        <w:t>。</w:t>
      </w:r>
    </w:p>
    <w:p w:rsid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C248F9" w:rsidRDefault="00C67765" w:rsidP="00C67765">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C248F9" w:rsidRDefault="00FE76B2">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D714F5" w:rsidRPr="00D714F5"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C248F9"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714F5">
        <w:rPr>
          <w:rFonts w:ascii="Arial" w:eastAsia="仿宋_GB2312" w:hAnsi="Arial" w:cs="Arial" w:hint="eastAsia"/>
          <w:sz w:val="28"/>
          <w:szCs w:val="28"/>
        </w:rPr>
        <w:t>其他宗</w:t>
      </w:r>
      <w:proofErr w:type="gramEnd"/>
      <w:r w:rsidRPr="00D714F5">
        <w:rPr>
          <w:rFonts w:ascii="Arial" w:eastAsia="仿宋_GB2312" w:hAnsi="Arial" w:cs="Arial" w:hint="eastAsia"/>
          <w:sz w:val="28"/>
          <w:szCs w:val="28"/>
        </w:rPr>
        <w:t>地价格在基准地价上下波动。基准地价相对应的土地条件，是土地级别或均质地域内该类用途土地的一般条件。因此，通过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2</w:t>
      </w:r>
      <w:r>
        <w:rPr>
          <w:rFonts w:ascii="Arial" w:eastAsia="仿宋_GB2312" w:hAnsi="Arial" w:cs="Arial"/>
          <w:sz w:val="28"/>
          <w:szCs w:val="28"/>
        </w:rPr>
        <w:t>）剩余法</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D714F5" w:rsidRPr="00D714F5"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C248F9"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C67765" w:rsidRDefault="00C67765" w:rsidP="00D714F5">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del w:id="206" w:author="cheny" w:date="2023-06-02T14:04:00Z">
        <w:r w:rsidDel="00C475EC">
          <w:rPr>
            <w:rFonts w:ascii="Arial" w:eastAsia="仿宋_GB2312" w:hAnsi="Arial" w:cs="Arial"/>
            <w:sz w:val="28"/>
          </w:rPr>
          <w:delText>现有</w:delText>
        </w:r>
      </w:del>
      <w:ins w:id="207" w:author="cheny" w:date="2023-06-02T14:04:00Z">
        <w:r w:rsidR="00C475EC">
          <w:rPr>
            <w:rFonts w:ascii="Arial" w:eastAsia="仿宋_GB2312" w:hAnsi="Arial" w:cs="Arial" w:hint="eastAsia"/>
            <w:sz w:val="28"/>
          </w:rPr>
          <w:t>已竣工</w:t>
        </w:r>
      </w:ins>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67765"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rsidR="00C67765" w:rsidRDefault="00C67765" w:rsidP="00E10D6E">
      <w:pPr>
        <w:spacing w:line="360" w:lineRule="auto"/>
        <w:jc w:val="both"/>
        <w:rPr>
          <w:rFonts w:ascii="Arial" w:eastAsia="仿宋_GB2312" w:hAnsi="Arial" w:cs="Arial"/>
          <w:sz w:val="28"/>
        </w:rPr>
      </w:pPr>
    </w:p>
    <w:p w:rsidR="00E10D6E" w:rsidRDefault="00E10D6E">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rsidR="00C248F9" w:rsidRDefault="00FE76B2">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w:t>
      </w:r>
      <w:commentRangeStart w:id="208"/>
      <w:r>
        <w:rPr>
          <w:rFonts w:ascii="Arial" w:eastAsia="仿宋_GB2312" w:hAnsi="Arial" w:cs="Arial"/>
          <w:sz w:val="28"/>
        </w:rPr>
        <w:t>结果</w:t>
      </w:r>
      <w:commentRangeEnd w:id="208"/>
      <w:r w:rsidR="00C475EC">
        <w:rPr>
          <w:rStyle w:val="af6"/>
        </w:rPr>
        <w:commentReference w:id="208"/>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714F5" w:rsidRDefault="00D714F5" w:rsidP="00D714F5">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714F5" w:rsidRDefault="00D714F5" w:rsidP="00D714F5">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714F5" w:rsidRDefault="00D714F5" w:rsidP="00D714F5">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D714F5">
      <w:pPr>
        <w:pStyle w:val="11"/>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rsidR="00C248F9"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w:t>
      </w:r>
      <w:commentRangeStart w:id="209"/>
      <w:r>
        <w:rPr>
          <w:rFonts w:ascii="Arial" w:hAnsi="Arial" w:cs="Arial"/>
          <w:szCs w:val="28"/>
        </w:rPr>
        <w:t>于宗地所在级别基准地价</w:t>
      </w:r>
      <w:r>
        <w:rPr>
          <w:rFonts w:ascii="Arial" w:hAnsi="Arial" w:cs="Arial" w:hint="eastAsia"/>
          <w:szCs w:val="28"/>
        </w:rPr>
        <w:t>（楼面地价）</w:t>
      </w:r>
      <w:r>
        <w:rPr>
          <w:rFonts w:ascii="Arial" w:hAnsi="Arial" w:cs="Arial"/>
          <w:szCs w:val="28"/>
        </w:rPr>
        <w:t>修正后结果。</w:t>
      </w:r>
      <w:commentRangeEnd w:id="209"/>
      <w:r w:rsidR="005261F4">
        <w:rPr>
          <w:rStyle w:val="af6"/>
          <w:rFonts w:eastAsia="宋体"/>
          <w:kern w:val="0"/>
        </w:rPr>
        <w:commentReference w:id="209"/>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435DBA" w:rsidRPr="00435DBA" w:rsidRDefault="00435DBA" w:rsidP="00435DBA">
      <w:pPr>
        <w:pStyle w:val="11"/>
        <w:ind w:firstLineChars="0"/>
        <w:jc w:val="both"/>
        <w:rPr>
          <w:rFonts w:ascii="Arial" w:hAnsi="Arial" w:cs="Arial"/>
          <w:szCs w:val="28"/>
        </w:rPr>
      </w:pPr>
      <w:r w:rsidRPr="00435DBA">
        <w:rPr>
          <w:rFonts w:ascii="Arial" w:hAnsi="Arial" w:cs="Arial"/>
        </w:rPr>
        <w:t>估价对象所在区片为</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szCs w:val="28"/>
        </w:rPr>
        <w:t>V</w:t>
      </w:r>
      <w:r w:rsidRPr="00435DBA">
        <w:rPr>
          <w:rFonts w:ascii="Arial" w:hAnsi="Arial" w:cs="Arial"/>
          <w:szCs w:val="28"/>
        </w:rPr>
        <w:t>II-</w:t>
      </w:r>
      <w:r w:rsidRPr="00435DBA">
        <w:rPr>
          <w:rFonts w:ascii="Arial" w:hAnsi="Arial" w:cs="Arial" w:hint="eastAsia"/>
          <w:szCs w:val="28"/>
        </w:rPr>
        <w:t>顺</w:t>
      </w:r>
      <w:r w:rsidRPr="00435DBA">
        <w:rPr>
          <w:rFonts w:ascii="Arial" w:hAnsi="Arial" w:cs="Arial" w:hint="eastAsia"/>
          <w:szCs w:val="28"/>
        </w:rPr>
        <w:t>2</w:t>
      </w:r>
      <w:r w:rsidRPr="00435DBA">
        <w:rPr>
          <w:rFonts w:ascii="Arial" w:hAnsi="Arial" w:cs="Arial"/>
        </w:rPr>
        <w:t>，</w:t>
      </w:r>
      <w:r w:rsidRPr="00435DBA">
        <w:rPr>
          <w:rFonts w:ascii="Arial" w:hAnsi="Arial" w:cs="Arial" w:hint="eastAsia"/>
        </w:rPr>
        <w:t>根据</w:t>
      </w:r>
      <w:r w:rsidRPr="00435DBA">
        <w:rPr>
          <w:rFonts w:ascii="Arial" w:hAnsi="Arial" w:cs="Arial"/>
          <w:szCs w:val="28"/>
        </w:rPr>
        <w:t>《北京市人民政府关于更新出让国有建设用地使用权基准地价的通知》（京政发（</w:t>
      </w:r>
      <w:r w:rsidRPr="00435DBA">
        <w:rPr>
          <w:rFonts w:ascii="Arial" w:hAnsi="Arial" w:cs="Arial"/>
          <w:szCs w:val="28"/>
        </w:rPr>
        <w:t>2022</w:t>
      </w:r>
      <w:r w:rsidRPr="00435DBA">
        <w:rPr>
          <w:rFonts w:ascii="Arial" w:hAnsi="Arial" w:cs="Arial"/>
          <w:szCs w:val="28"/>
        </w:rPr>
        <w:t>）</w:t>
      </w:r>
      <w:r w:rsidRPr="00435DBA">
        <w:rPr>
          <w:rFonts w:ascii="Arial" w:hAnsi="Arial" w:cs="Arial"/>
          <w:szCs w:val="28"/>
        </w:rPr>
        <w:t>12</w:t>
      </w:r>
      <w:r w:rsidRPr="00435DBA">
        <w:rPr>
          <w:rFonts w:ascii="Arial" w:hAnsi="Arial" w:cs="Arial"/>
          <w:szCs w:val="28"/>
        </w:rPr>
        <w:t>号）</w:t>
      </w:r>
      <w:r w:rsidRPr="00435DBA">
        <w:rPr>
          <w:rFonts w:ascii="Arial" w:hAnsi="Arial" w:cs="Arial" w:hint="eastAsia"/>
          <w:szCs w:val="28"/>
        </w:rPr>
        <w:t>，</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rPr>
        <w:t>级别基准地价为</w:t>
      </w:r>
      <w:commentRangeStart w:id="210"/>
      <w:r w:rsidRPr="00435DBA">
        <w:rPr>
          <w:rFonts w:ascii="Arial" w:hAnsi="Arial" w:cs="Arial" w:hint="eastAsia"/>
        </w:rPr>
        <w:t>5</w:t>
      </w:r>
      <w:r w:rsidRPr="00435DBA">
        <w:rPr>
          <w:rFonts w:ascii="Arial" w:hAnsi="Arial" w:cs="Arial"/>
        </w:rPr>
        <w:t>490</w:t>
      </w:r>
      <w:commentRangeEnd w:id="210"/>
      <w:r w:rsidR="005261F4">
        <w:rPr>
          <w:rStyle w:val="af6"/>
          <w:rFonts w:eastAsia="宋体"/>
          <w:kern w:val="0"/>
        </w:rPr>
        <w:commentReference w:id="210"/>
      </w:r>
      <w:r w:rsidRPr="00435DBA">
        <w:rPr>
          <w:rFonts w:ascii="Arial" w:hAnsi="Arial" w:cs="Arial"/>
        </w:rPr>
        <w:t>元</w:t>
      </w:r>
      <w:r w:rsidRPr="00435DBA">
        <w:rPr>
          <w:rFonts w:ascii="Arial" w:hAnsi="Arial" w:cs="Arial"/>
        </w:rPr>
        <w:t>/</w:t>
      </w:r>
      <w:r w:rsidRPr="00435DBA">
        <w:rPr>
          <w:rFonts w:ascii="Arial" w:hAnsi="Arial" w:cs="Arial"/>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435DBA" w:rsidTr="009623F5">
        <w:trPr>
          <w:trHeight w:val="731"/>
          <w:jc w:val="center"/>
        </w:trPr>
        <w:tc>
          <w:tcPr>
            <w:tcW w:w="476"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commentRangeStart w:id="211"/>
            <w:r>
              <w:rPr>
                <w:rFonts w:ascii="Arial" w:eastAsia="仿宋_GB2312" w:hAnsi="Arial" w:cs="Arial"/>
                <w:b/>
                <w:color w:val="000000"/>
                <w:sz w:val="18"/>
                <w:szCs w:val="18"/>
              </w:rPr>
              <w:t>用途</w:t>
            </w:r>
            <w:commentRangeEnd w:id="211"/>
            <w:r w:rsidR="005261F4">
              <w:rPr>
                <w:rStyle w:val="af6"/>
              </w:rPr>
              <w:commentReference w:id="211"/>
            </w:r>
          </w:p>
        </w:tc>
        <w:tc>
          <w:tcPr>
            <w:tcW w:w="438"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435DBA" w:rsidTr="009623F5">
        <w:trPr>
          <w:trHeight w:val="556"/>
          <w:jc w:val="center"/>
        </w:trPr>
        <w:tc>
          <w:tcPr>
            <w:tcW w:w="476"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5490</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0.9600</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758</w:t>
            </w:r>
          </w:p>
        </w:tc>
        <w:tc>
          <w:tcPr>
            <w:tcW w:w="564"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31</w:t>
            </w:r>
          </w:p>
        </w:tc>
      </w:tr>
    </w:tbl>
    <w:p w:rsidR="00435DBA" w:rsidRDefault="00435DBA" w:rsidP="00435DBA">
      <w:pPr>
        <w:pStyle w:val="11"/>
        <w:ind w:left="982" w:firstLineChars="0" w:firstLine="0"/>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rsidR="00582885" w:rsidRDefault="00582885" w:rsidP="00582885">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582885" w:rsidRDefault="00582885" w:rsidP="00582885">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582885" w:rsidRPr="00EB32DA" w:rsidRDefault="00582885" w:rsidP="00582885">
      <w:pPr>
        <w:spacing w:line="360" w:lineRule="auto"/>
        <w:ind w:firstLineChars="200" w:firstLine="560"/>
        <w:rPr>
          <w:rFonts w:ascii="Arial" w:eastAsia="仿宋_GB2312" w:hAnsi="Arial" w:cs="Arial"/>
          <w:sz w:val="28"/>
          <w:szCs w:val="28"/>
          <w:highlight w:val="yellow"/>
        </w:rPr>
      </w:pPr>
      <w:r w:rsidRPr="00EB32DA">
        <w:rPr>
          <w:rFonts w:ascii="Arial" w:eastAsia="仿宋_GB2312" w:hAnsi="Arial" w:cs="Arial"/>
          <w:sz w:val="28"/>
          <w:szCs w:val="28"/>
          <w:highlight w:val="yellow"/>
        </w:rPr>
        <w:t>近三年</w:t>
      </w:r>
      <w:r w:rsidRPr="00EB32DA">
        <w:rPr>
          <w:rFonts w:ascii="Arial" w:eastAsia="仿宋_GB2312" w:hAnsi="Arial" w:cs="Arial" w:hint="eastAsia"/>
          <w:sz w:val="28"/>
          <w:szCs w:val="28"/>
          <w:highlight w:val="yellow"/>
        </w:rPr>
        <w:t>（</w:t>
      </w:r>
      <w:r w:rsidRPr="00EB32DA">
        <w:rPr>
          <w:rFonts w:ascii="Arial" w:eastAsia="仿宋_GB2312" w:hAnsi="Arial" w:cs="Arial" w:hint="eastAsia"/>
          <w:sz w:val="28"/>
          <w:szCs w:val="28"/>
          <w:highlight w:val="yellow"/>
        </w:rPr>
        <w:t>20</w:t>
      </w:r>
      <w:r w:rsidRPr="00EB32DA">
        <w:rPr>
          <w:rFonts w:ascii="Arial" w:eastAsia="仿宋_GB2312" w:hAnsi="Arial" w:cs="Arial"/>
          <w:sz w:val="28"/>
          <w:szCs w:val="28"/>
          <w:highlight w:val="yellow"/>
        </w:rPr>
        <w:t>20</w:t>
      </w:r>
      <w:r w:rsidRPr="00EB32DA">
        <w:rPr>
          <w:rFonts w:ascii="Arial" w:eastAsia="仿宋_GB2312" w:hAnsi="Arial" w:cs="Arial" w:hint="eastAsia"/>
          <w:sz w:val="28"/>
          <w:szCs w:val="28"/>
          <w:highlight w:val="yellow"/>
        </w:rPr>
        <w:t>-202</w:t>
      </w:r>
      <w:r w:rsidRPr="00EB32DA">
        <w:rPr>
          <w:rFonts w:ascii="Arial" w:eastAsia="仿宋_GB2312" w:hAnsi="Arial" w:cs="Arial"/>
          <w:sz w:val="28"/>
          <w:szCs w:val="28"/>
          <w:highlight w:val="yellow"/>
        </w:rPr>
        <w:t>2</w:t>
      </w:r>
      <w:r w:rsidRPr="00EB32DA">
        <w:rPr>
          <w:rFonts w:ascii="Arial" w:eastAsia="仿宋_GB2312" w:hAnsi="Arial" w:cs="Arial" w:hint="eastAsia"/>
          <w:sz w:val="28"/>
          <w:szCs w:val="28"/>
          <w:highlight w:val="yellow"/>
        </w:rPr>
        <w:t>年）</w:t>
      </w:r>
      <w:r w:rsidRPr="00EB32DA">
        <w:rPr>
          <w:rFonts w:ascii="Arial" w:eastAsia="仿宋_GB2312" w:hAnsi="Arial" w:cs="Arial"/>
          <w:sz w:val="28"/>
          <w:szCs w:val="28"/>
          <w:highlight w:val="yellow"/>
        </w:rPr>
        <w:t>同区域内（</w:t>
      </w:r>
      <w:r w:rsidRPr="00EB32DA">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Pr="00EB32DA">
        <w:rPr>
          <w:rFonts w:ascii="Arial" w:eastAsia="仿宋_GB2312" w:hAnsi="Arial" w:cs="Arial" w:hint="eastAsia"/>
          <w:sz w:val="28"/>
          <w:szCs w:val="28"/>
          <w:highlight w:val="yellow"/>
        </w:rPr>
        <w:t>已审定（或成交）、</w:t>
      </w:r>
      <w:proofErr w:type="gramStart"/>
      <w:r w:rsidRPr="00EB32DA">
        <w:rPr>
          <w:rFonts w:ascii="Arial" w:eastAsia="仿宋_GB2312" w:hAnsi="Arial" w:cs="Arial"/>
          <w:sz w:val="28"/>
          <w:szCs w:val="28"/>
          <w:highlight w:val="yellow"/>
        </w:rPr>
        <w:t>招拍挂成交</w:t>
      </w:r>
      <w:proofErr w:type="gramEnd"/>
      <w:r w:rsidRPr="00EB32DA">
        <w:rPr>
          <w:rFonts w:ascii="Arial" w:eastAsia="仿宋_GB2312" w:hAnsi="Arial" w:cs="Arial"/>
          <w:sz w:val="28"/>
          <w:szCs w:val="28"/>
          <w:highlight w:val="yellow"/>
        </w:rPr>
        <w:t>地块。</w:t>
      </w:r>
    </w:p>
    <w:p w:rsidR="00C248F9" w:rsidRDefault="00582885" w:rsidP="00582885">
      <w:pPr>
        <w:spacing w:line="360" w:lineRule="auto"/>
        <w:ind w:firstLineChars="200" w:firstLine="560"/>
        <w:rPr>
          <w:rFonts w:ascii="Arial" w:eastAsia="仿宋_GB2312" w:hAnsi="Arial" w:cs="Arial"/>
          <w:sz w:val="28"/>
          <w:szCs w:val="28"/>
        </w:rPr>
      </w:pPr>
      <w:r w:rsidRPr="00582885">
        <w:rPr>
          <w:rFonts w:ascii="Arial" w:eastAsia="仿宋_GB2312" w:hAnsi="Arial" w:cs="Arial"/>
          <w:sz w:val="28"/>
          <w:szCs w:val="28"/>
        </w:rPr>
        <w:t>综上，本次评估各用途地下空间地价水平满足《北京市人民政府关于更新出让国有建设用地使用权基准地价的通知》（京政发（</w:t>
      </w:r>
      <w:r w:rsidRPr="00582885">
        <w:rPr>
          <w:rFonts w:ascii="Arial" w:eastAsia="仿宋_GB2312" w:hAnsi="Arial" w:cs="Arial"/>
          <w:sz w:val="28"/>
          <w:szCs w:val="28"/>
        </w:rPr>
        <w:t>2022</w:t>
      </w:r>
      <w:r w:rsidRPr="00582885">
        <w:rPr>
          <w:rFonts w:ascii="Arial" w:eastAsia="仿宋_GB2312" w:hAnsi="Arial" w:cs="Arial"/>
          <w:sz w:val="28"/>
          <w:szCs w:val="28"/>
        </w:rPr>
        <w:t>）</w:t>
      </w:r>
      <w:r w:rsidRPr="00582885">
        <w:rPr>
          <w:rFonts w:ascii="Arial" w:eastAsia="仿宋_GB2312" w:hAnsi="Arial" w:cs="Arial"/>
          <w:sz w:val="28"/>
          <w:szCs w:val="28"/>
        </w:rPr>
        <w:t>12</w:t>
      </w:r>
      <w:r w:rsidRPr="00582885">
        <w:rPr>
          <w:rFonts w:ascii="Arial" w:eastAsia="仿宋_GB2312" w:hAnsi="Arial" w:cs="Arial"/>
          <w:sz w:val="28"/>
          <w:szCs w:val="28"/>
        </w:rPr>
        <w:t>号）</w:t>
      </w:r>
      <w:r w:rsidRPr="00582885">
        <w:rPr>
          <w:rFonts w:ascii="Arial" w:eastAsia="仿宋_GB2312" w:hAnsi="Arial" w:cs="Arial" w:hint="eastAsia"/>
          <w:sz w:val="28"/>
          <w:szCs w:val="28"/>
        </w:rPr>
        <w:t>、</w:t>
      </w:r>
      <w:r w:rsidRPr="00582885">
        <w:rPr>
          <w:rFonts w:ascii="Arial" w:eastAsia="仿宋_GB2312" w:hAnsi="Arial" w:cs="Arial"/>
          <w:sz w:val="28"/>
          <w:szCs w:val="28"/>
        </w:rPr>
        <w:t>《北京市国有建设用地使用权出让地价评估技术导则（试行）》（</w:t>
      </w:r>
      <w:proofErr w:type="gramStart"/>
      <w:r w:rsidRPr="00582885">
        <w:rPr>
          <w:rFonts w:ascii="Arial" w:eastAsia="仿宋_GB2312" w:hAnsi="Arial" w:cs="Arial"/>
          <w:sz w:val="28"/>
          <w:szCs w:val="28"/>
        </w:rPr>
        <w:t>北估秘</w:t>
      </w:r>
      <w:proofErr w:type="gramEnd"/>
      <w:r w:rsidRPr="00582885">
        <w:rPr>
          <w:rFonts w:ascii="Arial" w:eastAsia="仿宋_GB2312" w:hAnsi="Arial" w:cs="Arial"/>
          <w:sz w:val="28"/>
          <w:szCs w:val="28"/>
        </w:rPr>
        <w:t>（</w:t>
      </w:r>
      <w:r w:rsidRPr="00582885">
        <w:rPr>
          <w:rFonts w:ascii="Arial" w:eastAsia="仿宋_GB2312" w:hAnsi="Arial" w:cs="Arial"/>
          <w:sz w:val="28"/>
          <w:szCs w:val="28"/>
        </w:rPr>
        <w:t>2023</w:t>
      </w:r>
      <w:r w:rsidRPr="00582885">
        <w:rPr>
          <w:rFonts w:ascii="Arial" w:eastAsia="仿宋_GB2312" w:hAnsi="Arial" w:cs="Arial"/>
          <w:sz w:val="28"/>
          <w:szCs w:val="28"/>
        </w:rPr>
        <w:t>）</w:t>
      </w:r>
      <w:r w:rsidRPr="00582885">
        <w:rPr>
          <w:rFonts w:ascii="Arial" w:eastAsia="仿宋_GB2312" w:hAnsi="Arial" w:cs="Arial"/>
          <w:sz w:val="28"/>
          <w:szCs w:val="28"/>
        </w:rPr>
        <w:t>001</w:t>
      </w:r>
      <w:r w:rsidRPr="00582885">
        <w:rPr>
          <w:rFonts w:ascii="Arial" w:eastAsia="仿宋_GB2312" w:hAnsi="Arial" w:cs="Arial"/>
          <w:sz w:val="28"/>
          <w:szCs w:val="28"/>
        </w:rPr>
        <w:t>）要求，也符合区域土地市场地价水平，因此可以本次评估的地下</w:t>
      </w:r>
      <w:proofErr w:type="gramStart"/>
      <w:r w:rsidRPr="00582885">
        <w:rPr>
          <w:rFonts w:ascii="Arial" w:eastAsia="仿宋_GB2312" w:hAnsi="Arial" w:cs="Arial"/>
          <w:sz w:val="28"/>
          <w:szCs w:val="28"/>
        </w:rPr>
        <w:t>空间楼</w:t>
      </w:r>
      <w:proofErr w:type="gramEnd"/>
      <w:r w:rsidRPr="00582885">
        <w:rPr>
          <w:rFonts w:ascii="Arial" w:eastAsia="仿宋_GB2312" w:hAnsi="Arial" w:cs="Arial"/>
          <w:sz w:val="28"/>
          <w:szCs w:val="28"/>
        </w:rPr>
        <w:t>面熟地价为基础核算应补缴的地价款。本次建议以上述测算的政府土地出让</w:t>
      </w:r>
      <w:r w:rsidRPr="00582885">
        <w:rPr>
          <w:rFonts w:ascii="Arial" w:eastAsia="仿宋_GB2312" w:hAnsi="Arial" w:cs="Arial"/>
          <w:sz w:val="28"/>
          <w:szCs w:val="28"/>
        </w:rPr>
        <w:lastRenderedPageBreak/>
        <w:t>收益作为应补缴的地价款。</w:t>
      </w:r>
    </w:p>
    <w:p w:rsidR="00C248F9" w:rsidRDefault="00C248F9">
      <w:pPr>
        <w:autoSpaceDE w:val="0"/>
        <w:autoSpaceDN w:val="0"/>
        <w:snapToGrid w:val="0"/>
        <w:spacing w:line="360" w:lineRule="auto"/>
        <w:ind w:firstLine="540"/>
        <w:jc w:val="both"/>
        <w:textAlignment w:val="bottom"/>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12" w:name="_Toc515458377"/>
      <w:bookmarkStart w:id="213" w:name="_Toc69393384"/>
      <w:bookmarkStart w:id="214" w:name="_Toc469066320"/>
      <w:bookmarkStart w:id="215" w:name="_Toc418750900"/>
      <w:bookmarkStart w:id="216" w:name="_Toc416783537"/>
      <w:bookmarkStart w:id="217" w:name="_Toc425250322"/>
      <w:bookmarkStart w:id="218" w:name="_Toc524335082"/>
      <w:r>
        <w:rPr>
          <w:rFonts w:ascii="Arial" w:eastAsia="仿宋_GB2312" w:hAnsi="Arial" w:cs="Arial"/>
          <w:b/>
          <w:sz w:val="28"/>
        </w:rPr>
        <w:t>三、估价结果和估价报告的使用</w:t>
      </w:r>
      <w:bookmarkEnd w:id="212"/>
      <w:bookmarkEnd w:id="213"/>
      <w:bookmarkEnd w:id="214"/>
      <w:bookmarkEnd w:id="215"/>
      <w:bookmarkEnd w:id="216"/>
      <w:bookmarkEnd w:id="217"/>
      <w:bookmarkEnd w:id="218"/>
    </w:p>
    <w:p w:rsidR="00C248F9" w:rsidRPr="000B4167" w:rsidRDefault="00FE76B2" w:rsidP="000B4167">
      <w:pPr>
        <w:spacing w:line="360" w:lineRule="auto"/>
        <w:ind w:firstLineChars="200" w:firstLine="560"/>
        <w:rPr>
          <w:rFonts w:ascii="Arial" w:eastAsia="仿宋_GB2312" w:hAnsi="Arial" w:cs="Arial"/>
          <w:sz w:val="28"/>
          <w:szCs w:val="28"/>
        </w:rPr>
      </w:pPr>
      <w:bookmarkStart w:id="219" w:name="_Toc469066321"/>
      <w:bookmarkStart w:id="220" w:name="_Toc425250323"/>
      <w:bookmarkStart w:id="221" w:name="_Toc418750901"/>
      <w:bookmarkStart w:id="222" w:name="_Toc416783538"/>
      <w:r w:rsidRPr="000B4167">
        <w:rPr>
          <w:rFonts w:ascii="Arial" w:eastAsia="仿宋_GB2312" w:hAnsi="Arial" w:cs="Arial"/>
          <w:sz w:val="28"/>
          <w:szCs w:val="28"/>
        </w:rPr>
        <w:t>（一）估价的前提条件和假设条件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5261F4" w:rsidRPr="000B4167" w:rsidDel="005261F4" w:rsidRDefault="007B1512" w:rsidP="005261F4">
      <w:pPr>
        <w:spacing w:line="360" w:lineRule="auto"/>
        <w:ind w:firstLineChars="200" w:firstLine="560"/>
        <w:rPr>
          <w:ins w:id="223" w:author="cheny" w:date="2023-06-02T14:05:00Z"/>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p>
    <w:p w:rsidR="007B1512" w:rsidRPr="000B4167" w:rsidDel="005261F4" w:rsidRDefault="007B1512" w:rsidP="006426F6">
      <w:pPr>
        <w:spacing w:line="360" w:lineRule="auto"/>
        <w:ind w:firstLineChars="200" w:firstLine="560"/>
        <w:rPr>
          <w:del w:id="224" w:author="cheny" w:date="2023-06-02T14:05:00Z"/>
          <w:rFonts w:ascii="Arial" w:eastAsia="仿宋_GB2312" w:hAnsi="Arial" w:cs="Arial"/>
          <w:sz w:val="28"/>
          <w:szCs w:val="28"/>
        </w:rPr>
      </w:pPr>
      <w:del w:id="225" w:author="cheny" w:date="2023-06-02T14:05:00Z">
        <w:r w:rsidRPr="000B4167" w:rsidDel="005261F4">
          <w:rPr>
            <w:rFonts w:ascii="Arial" w:eastAsia="仿宋_GB2312" w:hAnsi="Arial" w:cs="Arial"/>
            <w:sz w:val="28"/>
            <w:szCs w:val="28"/>
          </w:rPr>
          <w:delText>本次估价设定估价对象地上建筑物可按照预测的合理工期建设完毕。</w:delText>
        </w:r>
      </w:del>
    </w:p>
    <w:p w:rsidR="007B1512" w:rsidRPr="000B4167" w:rsidRDefault="007B1512" w:rsidP="00E7506E">
      <w:pPr>
        <w:spacing w:line="360" w:lineRule="auto"/>
        <w:ind w:firstLineChars="200" w:firstLine="560"/>
        <w:rPr>
          <w:rFonts w:ascii="Arial" w:eastAsia="仿宋_GB2312" w:hAnsi="Arial" w:cs="Arial"/>
          <w:sz w:val="28"/>
          <w:szCs w:val="28"/>
        </w:rPr>
      </w:pPr>
      <w:del w:id="226" w:author="cheny" w:date="2023-06-02T14:05:00Z">
        <w:r w:rsidRPr="000B4167" w:rsidDel="005261F4">
          <w:rPr>
            <w:rFonts w:ascii="Arial" w:eastAsia="仿宋_GB2312" w:hAnsi="Arial" w:cs="Arial"/>
            <w:sz w:val="28"/>
            <w:szCs w:val="28"/>
          </w:rPr>
          <w:delText>（</w:delText>
        </w:r>
        <w:r w:rsidRPr="000B4167" w:rsidDel="005261F4">
          <w:rPr>
            <w:rFonts w:ascii="Arial" w:eastAsia="仿宋_GB2312" w:hAnsi="Arial" w:cs="Arial"/>
            <w:sz w:val="28"/>
            <w:szCs w:val="28"/>
          </w:rPr>
          <w:delText>6</w:delText>
        </w:r>
        <w:r w:rsidRPr="000B4167" w:rsidDel="005261F4">
          <w:rPr>
            <w:rFonts w:ascii="Arial" w:eastAsia="仿宋_GB2312" w:hAnsi="Arial" w:cs="Arial"/>
            <w:sz w:val="28"/>
            <w:szCs w:val="28"/>
          </w:rPr>
          <w:delText>）</w:delText>
        </w:r>
      </w:del>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0B4167">
        <w:rPr>
          <w:rFonts w:ascii="Arial" w:eastAsia="仿宋_GB2312" w:hAnsi="Arial" w:cs="Arial"/>
          <w:sz w:val="28"/>
          <w:szCs w:val="28"/>
        </w:rPr>
        <w:t>“</w:t>
      </w:r>
      <w:r w:rsidR="000B4167">
        <w:rPr>
          <w:rFonts w:ascii="Arial" w:eastAsia="仿宋_GB2312" w:hAnsi="Arial" w:cs="Arial" w:hint="eastAsia"/>
          <w:sz w:val="28"/>
          <w:szCs w:val="28"/>
        </w:rPr>
        <w:t>六</w:t>
      </w:r>
      <w:r w:rsidR="000B4167">
        <w:rPr>
          <w:rFonts w:ascii="Arial" w:eastAsia="仿宋_GB2312" w:hAnsi="Arial" w:cs="Arial"/>
          <w:sz w:val="28"/>
          <w:szCs w:val="28"/>
        </w:rPr>
        <w:t>通</w:t>
      </w:r>
      <w:r w:rsidR="000B4167">
        <w:rPr>
          <w:rFonts w:ascii="Arial" w:eastAsia="仿宋_GB2312" w:hAnsi="Arial" w:cs="Arial"/>
          <w:sz w:val="28"/>
          <w:szCs w:val="28"/>
        </w:rPr>
        <w:t>”</w:t>
      </w:r>
      <w:r w:rsidR="000B4167">
        <w:rPr>
          <w:rFonts w:ascii="Arial" w:eastAsia="仿宋_GB2312" w:hAnsi="Arial" w:cs="Arial"/>
          <w:sz w:val="28"/>
          <w:szCs w:val="28"/>
        </w:rPr>
        <w:t>（即通路、通上水、通下水、通电、通讯、通</w:t>
      </w:r>
      <w:r w:rsidR="000B4167">
        <w:rPr>
          <w:rFonts w:ascii="Arial" w:eastAsia="仿宋_GB2312" w:hAnsi="Arial" w:cs="Arial" w:hint="eastAsia"/>
          <w:sz w:val="28"/>
          <w:szCs w:val="28"/>
        </w:rPr>
        <w:t>热力</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（二）估价结果和估价报告的使用</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lastRenderedPageBreak/>
        <w:t>月</w:t>
      </w:r>
      <w:r w:rsidR="000B4167">
        <w:rPr>
          <w:rFonts w:ascii="Arial" w:eastAsia="仿宋_GB2312" w:hAnsi="Arial" w:cs="Arial"/>
          <w:sz w:val="28"/>
          <w:szCs w:val="28"/>
        </w:rPr>
        <w:t>1</w:t>
      </w:r>
      <w:r w:rsidRPr="000B4167">
        <w:rPr>
          <w:rFonts w:ascii="Arial" w:eastAsia="仿宋_GB2312" w:hAnsi="Arial" w:cs="Arial"/>
          <w:sz w:val="28"/>
          <w:szCs w:val="28"/>
        </w:rPr>
        <w:t>日有效。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B15F3E"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8C797F" w:rsidRDefault="00FE76B2" w:rsidP="008C797F">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commentRangeStart w:id="227"/>
      <w:r w:rsidR="008C797F">
        <w:rPr>
          <w:rFonts w:ascii="Arial" w:eastAsia="仿宋_GB2312" w:hAnsi="Arial" w:cs="Arial"/>
          <w:sz w:val="28"/>
          <w:szCs w:val="28"/>
        </w:rPr>
        <w:t>《国有土地使用权出让合同（正本）》（京地出</w:t>
      </w:r>
      <w:r w:rsidR="008C797F">
        <w:rPr>
          <w:rFonts w:ascii="Arial" w:eastAsia="仿宋_GB2312" w:hAnsi="Arial" w:cs="Arial"/>
          <w:sz w:val="28"/>
          <w:szCs w:val="28"/>
        </w:rPr>
        <w:t>[</w:t>
      </w:r>
      <w:r w:rsidR="008C797F">
        <w:rPr>
          <w:rFonts w:ascii="Arial" w:eastAsia="仿宋_GB2312" w:hAnsi="Arial" w:cs="Arial"/>
          <w:sz w:val="28"/>
          <w:szCs w:val="28"/>
        </w:rPr>
        <w:t>合</w:t>
      </w:r>
      <w:r w:rsidR="008C797F">
        <w:rPr>
          <w:rFonts w:ascii="Arial" w:eastAsia="仿宋_GB2312" w:hAnsi="Arial" w:cs="Arial"/>
          <w:sz w:val="28"/>
          <w:szCs w:val="28"/>
        </w:rPr>
        <w:t>]</w:t>
      </w:r>
      <w:r w:rsidR="008C797F">
        <w:rPr>
          <w:rFonts w:ascii="Arial" w:eastAsia="仿宋_GB2312" w:hAnsi="Arial" w:cs="Arial"/>
          <w:sz w:val="28"/>
          <w:szCs w:val="28"/>
        </w:rPr>
        <w:t>字（</w:t>
      </w:r>
      <w:r w:rsidR="008C797F">
        <w:rPr>
          <w:rFonts w:ascii="Arial" w:eastAsia="仿宋_GB2312" w:hAnsi="Arial" w:cs="Arial"/>
          <w:sz w:val="28"/>
          <w:szCs w:val="28"/>
        </w:rPr>
        <w:t>2016</w:t>
      </w:r>
      <w:r w:rsidR="008C797F">
        <w:rPr>
          <w:rFonts w:ascii="Arial" w:eastAsia="仿宋_GB2312" w:hAnsi="Arial" w:cs="Arial"/>
          <w:sz w:val="28"/>
          <w:szCs w:val="28"/>
        </w:rPr>
        <w:t>）第</w:t>
      </w:r>
      <w:r w:rsidR="008C797F">
        <w:rPr>
          <w:rFonts w:ascii="Arial" w:eastAsia="仿宋_GB2312" w:hAnsi="Arial" w:cs="Arial"/>
          <w:sz w:val="28"/>
          <w:szCs w:val="28"/>
        </w:rPr>
        <w:t>0103</w:t>
      </w:r>
      <w:r w:rsidR="008C797F">
        <w:rPr>
          <w:rFonts w:ascii="Arial" w:eastAsia="仿宋_GB2312" w:hAnsi="Arial" w:cs="Arial"/>
          <w:sz w:val="28"/>
          <w:szCs w:val="28"/>
        </w:rPr>
        <w:t>号</w:t>
      </w:r>
      <w:commentRangeEnd w:id="227"/>
      <w:r w:rsidR="00A1418A">
        <w:rPr>
          <w:rStyle w:val="af6"/>
        </w:rPr>
        <w:commentReference w:id="227"/>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w:t>
      </w:r>
      <w:proofErr w:type="gramStart"/>
      <w:r w:rsidR="008C797F">
        <w:rPr>
          <w:rFonts w:ascii="Arial" w:eastAsia="仿宋_GB2312" w:hAnsi="Arial" w:cs="Arial" w:hint="eastAsia"/>
          <w:sz w:val="28"/>
          <w:szCs w:val="28"/>
        </w:rPr>
        <w:t>松香湖大街</w:t>
      </w:r>
      <w:proofErr w:type="gramEnd"/>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rsidR="00C248F9" w:rsidRPr="000B4167" w:rsidRDefault="00FE76B2" w:rsidP="000B4167">
      <w:pPr>
        <w:spacing w:line="360" w:lineRule="auto"/>
        <w:ind w:firstLineChars="200" w:firstLine="560"/>
        <w:rPr>
          <w:rFonts w:ascii="Arial" w:eastAsia="仿宋_GB2312" w:hAnsi="Arial" w:cs="Arial"/>
          <w:sz w:val="28"/>
          <w:szCs w:val="28"/>
        </w:rPr>
      </w:pPr>
      <w:bookmarkStart w:id="228" w:name="_Hlk79697750"/>
      <w:r w:rsidRPr="000B4167">
        <w:rPr>
          <w:rFonts w:ascii="Arial" w:eastAsia="仿宋_GB2312" w:hAnsi="Arial" w:cs="Arial"/>
          <w:sz w:val="28"/>
          <w:szCs w:val="28"/>
        </w:rPr>
        <w:lastRenderedPageBreak/>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《北京市“地下空间”使用权协议出让地价评估技术更新的说明》</w:t>
      </w:r>
      <w:r w:rsidR="005167E1">
        <w:rPr>
          <w:rFonts w:ascii="Arial" w:eastAsia="仿宋_GB2312" w:hAnsi="Arial" w:cs="Arial" w:hint="eastAsia"/>
          <w:sz w:val="28"/>
        </w:rPr>
        <w:t>[</w:t>
      </w:r>
      <w:proofErr w:type="gramStart"/>
      <w:r w:rsidR="005167E1">
        <w:rPr>
          <w:rFonts w:ascii="Arial" w:eastAsia="仿宋_GB2312" w:hAnsi="Arial" w:cs="Arial" w:hint="eastAsia"/>
          <w:sz w:val="28"/>
        </w:rPr>
        <w:t>北估秘</w:t>
      </w:r>
      <w:proofErr w:type="gramEnd"/>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proofErr w:type="gramStart"/>
      <w:r w:rsidR="005167E1">
        <w:rPr>
          <w:rFonts w:ascii="Arial" w:eastAsia="仿宋_GB2312" w:hAnsi="Arial" w:cs="Arial"/>
          <w:sz w:val="28"/>
        </w:rPr>
        <w:t>》</w:t>
      </w:r>
      <w:proofErr w:type="gramEnd"/>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proofErr w:type="gramStart"/>
      <w:r w:rsidR="007D66D4">
        <w:rPr>
          <w:rFonts w:ascii="Arial" w:eastAsia="仿宋" w:hAnsi="Arial" w:cs="Arial" w:hint="eastAsia"/>
          <w:sz w:val="28"/>
          <w:szCs w:val="28"/>
        </w:rPr>
        <w:t>北估秘</w:t>
      </w:r>
      <w:proofErr w:type="gramEnd"/>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w:t>
      </w:r>
      <w:proofErr w:type="gramStart"/>
      <w:r w:rsidR="007D66D4">
        <w:rPr>
          <w:rFonts w:ascii="Arial" w:eastAsia="仿宋_GB2312" w:hAnsi="Arial" w:cs="Arial"/>
          <w:sz w:val="28"/>
        </w:rPr>
        <w:t>故委托</w:t>
      </w:r>
      <w:proofErr w:type="gramEnd"/>
      <w:r w:rsidR="007D66D4">
        <w:rPr>
          <w:rFonts w:ascii="Arial" w:eastAsia="仿宋_GB2312" w:hAnsi="Arial" w:cs="Arial"/>
          <w:sz w:val="28"/>
        </w:rPr>
        <w:t>估价对象不包含此部分内容。</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C248F9" w:rsidRDefault="004706AD" w:rsidP="000B4167">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w:t>
      </w:r>
      <w:r>
        <w:rPr>
          <w:rFonts w:ascii="Arial" w:eastAsia="仿宋_GB2312" w:hAnsi="Arial" w:cs="Arial"/>
          <w:kern w:val="2"/>
          <w:sz w:val="28"/>
        </w:rPr>
        <w:lastRenderedPageBreak/>
        <w:t>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本估价报告中数据全部采用电算化连续计算得出，由于在报告中计算的数据均按四舍五入保留</w:t>
      </w:r>
      <w:commentRangeStart w:id="229"/>
      <w:r w:rsidR="001414E8" w:rsidRPr="004246BE">
        <w:rPr>
          <w:rFonts w:ascii="Arial" w:eastAsia="仿宋_GB2312" w:hAnsi="Arial" w:cs="Arial"/>
          <w:sz w:val="28"/>
        </w:rPr>
        <w:t>两</w:t>
      </w:r>
      <w:commentRangeEnd w:id="229"/>
      <w:r w:rsidR="00A1418A">
        <w:rPr>
          <w:rStyle w:val="af6"/>
        </w:rPr>
        <w:commentReference w:id="229"/>
      </w:r>
      <w:r w:rsidR="001414E8" w:rsidRPr="004246BE">
        <w:rPr>
          <w:rFonts w:ascii="Arial" w:eastAsia="仿宋_GB2312" w:hAnsi="Arial" w:cs="Arial"/>
          <w:sz w:val="28"/>
        </w:rPr>
        <w:t>位小数或取整，故可能出现个别等式左右不完全相等的情况，但不影响计算结果及最终评估结论的准确性。</w:t>
      </w:r>
    </w:p>
    <w:bookmarkEnd w:id="228"/>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commentRangeStart w:id="230"/>
      <w:r>
        <w:rPr>
          <w:rFonts w:ascii="Arial" w:eastAsia="仿宋_GB2312" w:hAnsi="Arial" w:cs="Arial"/>
          <w:sz w:val="28"/>
        </w:rPr>
        <w:t>29</w:t>
      </w:r>
      <w:commentRangeEnd w:id="230"/>
      <w:r w:rsidR="00A1418A">
        <w:rPr>
          <w:rStyle w:val="af6"/>
        </w:rPr>
        <w:commentReference w:id="230"/>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4706AD" w:rsidP="004706AD">
      <w:pPr>
        <w:snapToGrid w:val="0"/>
        <w:spacing w:line="360" w:lineRule="auto"/>
        <w:ind w:firstLineChars="200" w:firstLine="560"/>
        <w:jc w:val="both"/>
        <w:textAlignment w:val="bottom"/>
        <w:rPr>
          <w:rFonts w:ascii="Arial" w:eastAsia="仿宋_GB2312" w:hAnsi="Arial" w:cs="Arial"/>
          <w:sz w:val="28"/>
        </w:rPr>
        <w:sectPr w:rsidR="00C248F9">
          <w:headerReference w:type="default" r:id="rId37"/>
          <w:footerReference w:type="first" r:id="rId38"/>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jc w:val="center"/>
        <w:outlineLvl w:val="0"/>
        <w:rPr>
          <w:rFonts w:ascii="Arial" w:eastAsia="仿宋_GB2312" w:hAnsi="Arial" w:cs="Arial"/>
          <w:sz w:val="28"/>
        </w:rPr>
      </w:pPr>
      <w:bookmarkStart w:id="231" w:name="_Toc524335083"/>
      <w:bookmarkStart w:id="232" w:name="_Toc515458378"/>
      <w:bookmarkStart w:id="233"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219"/>
      <w:bookmarkEnd w:id="220"/>
      <w:bookmarkEnd w:id="221"/>
      <w:bookmarkEnd w:id="222"/>
      <w:bookmarkEnd w:id="231"/>
      <w:bookmarkEnd w:id="232"/>
      <w:bookmarkEnd w:id="233"/>
    </w:p>
    <w:p w:rsidR="00645765" w:rsidRDefault="00FE76B2"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645765" w:rsidRPr="00645765">
        <w:rPr>
          <w:rFonts w:ascii="Arial" w:eastAsia="仿宋_GB2312" w:hAnsi="Arial" w:cs="Arial"/>
          <w:sz w:val="28"/>
        </w:rPr>
        <w:t xml:space="preserve"> </w:t>
      </w:r>
      <w:commentRangeStart w:id="234"/>
      <w:r w:rsidR="00645765">
        <w:rPr>
          <w:rFonts w:ascii="Arial" w:eastAsia="仿宋_GB2312" w:hAnsi="Arial" w:cs="Arial"/>
          <w:sz w:val="28"/>
        </w:rPr>
        <w:t>《国有建设用地使用权出让地价评估委托书</w:t>
      </w:r>
      <w:commentRangeEnd w:id="234"/>
      <w:r w:rsidR="00A1418A">
        <w:rPr>
          <w:rStyle w:val="af6"/>
        </w:rPr>
        <w:commentReference w:id="234"/>
      </w:r>
      <w:r w:rsidR="00645765">
        <w:rPr>
          <w:rFonts w:ascii="Arial" w:eastAsia="仿宋_GB2312" w:hAnsi="Arial" w:cs="Arial"/>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《国有土地使用权出让合同（正本）》（京地出</w:t>
      </w:r>
      <w:r>
        <w:rPr>
          <w:rFonts w:ascii="Arial" w:eastAsia="仿宋_GB2312" w:hAnsi="Arial" w:cs="Arial" w:hint="eastAsia"/>
          <w:sz w:val="28"/>
          <w:szCs w:val="28"/>
        </w:rPr>
        <w:t>[</w:t>
      </w:r>
      <w:r>
        <w:rPr>
          <w:rFonts w:ascii="Arial" w:eastAsia="仿宋_GB2312" w:hAnsi="Arial" w:cs="Arial" w:hint="eastAsia"/>
          <w:sz w:val="28"/>
          <w:szCs w:val="28"/>
        </w:rPr>
        <w:t>合</w:t>
      </w:r>
      <w:r>
        <w:rPr>
          <w:rFonts w:ascii="Arial" w:eastAsia="仿宋_GB2312" w:hAnsi="Arial" w:cs="Arial" w:hint="eastAsia"/>
          <w:sz w:val="28"/>
          <w:szCs w:val="28"/>
        </w:rPr>
        <w:t>]</w:t>
      </w:r>
      <w:r>
        <w:rPr>
          <w:rFonts w:ascii="Arial" w:eastAsia="仿宋_GB2312" w:hAnsi="Arial" w:cs="Arial" w:hint="eastAsia"/>
          <w:sz w:val="28"/>
          <w:szCs w:val="28"/>
        </w:rPr>
        <w:t>字（</w:t>
      </w:r>
      <w:r>
        <w:rPr>
          <w:rFonts w:ascii="Arial" w:eastAsia="仿宋_GB2312" w:hAnsi="Arial" w:cs="Arial" w:hint="eastAsia"/>
          <w:sz w:val="28"/>
          <w:szCs w:val="28"/>
        </w:rPr>
        <w:t>2016</w:t>
      </w:r>
      <w:r>
        <w:rPr>
          <w:rFonts w:ascii="Arial" w:eastAsia="仿宋_GB2312" w:hAnsi="Arial" w:cs="Arial" w:hint="eastAsia"/>
          <w:sz w:val="28"/>
          <w:szCs w:val="28"/>
        </w:rPr>
        <w:t>）第</w:t>
      </w:r>
      <w:r>
        <w:rPr>
          <w:rFonts w:ascii="Arial" w:eastAsia="仿宋_GB2312" w:hAnsi="Arial" w:cs="Arial" w:hint="eastAsia"/>
          <w:sz w:val="28"/>
          <w:szCs w:val="28"/>
        </w:rPr>
        <w:t>0103</w:t>
      </w:r>
      <w:r>
        <w:rPr>
          <w:rFonts w:ascii="Arial" w:eastAsia="仿宋_GB2312" w:hAnsi="Arial" w:cs="Arial" w:hint="eastAsia"/>
          <w:sz w:val="28"/>
          <w:szCs w:val="28"/>
        </w:rPr>
        <w:t>号）及其补充协议</w:t>
      </w:r>
      <w:r>
        <w:rPr>
          <w:rFonts w:ascii="Arial" w:eastAsia="仿宋_GB2312" w:hAnsi="Arial" w:cs="Arial"/>
          <w:sz w:val="28"/>
          <w:szCs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14.</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Pr>
          <w:rFonts w:ascii="Arial" w:eastAsia="仿宋_GB2312" w:hAnsi="Arial" w:cs="Arial" w:hint="eastAsia"/>
          <w:sz w:val="28"/>
        </w:rPr>
        <w:t>《竣工项目测绘成果说明》复印件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17.</w:t>
      </w:r>
      <w:r>
        <w:rPr>
          <w:rFonts w:ascii="Arial" w:eastAsia="仿宋_GB2312" w:hAnsi="Arial" w:cs="Arial"/>
          <w:sz w:val="28"/>
        </w:rPr>
        <w:t>估价机构《营业执照（副本）》复印件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18.</w:t>
      </w:r>
      <w:r>
        <w:rPr>
          <w:rFonts w:ascii="Arial" w:eastAsia="仿宋_GB2312" w:hAnsi="Arial" w:cs="Arial"/>
          <w:sz w:val="28"/>
        </w:rPr>
        <w:t>估价机构评估资质复印件</w:t>
      </w:r>
    </w:p>
    <w:p w:rsidR="00C248F9" w:rsidRDefault="00645765" w:rsidP="00645765">
      <w:pPr>
        <w:spacing w:line="360" w:lineRule="auto"/>
        <w:ind w:firstLineChars="200" w:firstLine="560"/>
        <w:jc w:val="both"/>
        <w:rPr>
          <w:rFonts w:ascii="Arial" w:hAnsi="Arial" w:cs="Arial"/>
        </w:rPr>
      </w:pPr>
      <w:r>
        <w:rPr>
          <w:rFonts w:ascii="Arial" w:eastAsia="楷体_GB2312" w:hAnsi="Arial" w:cs="Arial"/>
          <w:sz w:val="28"/>
        </w:rPr>
        <w:t>19.</w:t>
      </w:r>
      <w:r>
        <w:rPr>
          <w:rFonts w:ascii="Arial" w:eastAsia="仿宋_GB2312" w:hAnsi="Arial" w:cs="Arial"/>
          <w:sz w:val="28"/>
        </w:rPr>
        <w:t>评估专业人员资质证书复印件</w:t>
      </w:r>
    </w:p>
    <w:p w:rsidR="00C248F9" w:rsidRDefault="00C248F9">
      <w:pPr>
        <w:rPr>
          <w:rFonts w:ascii="Arial" w:hAnsi="Arial" w:cs="Arial"/>
        </w:rPr>
      </w:pPr>
    </w:p>
    <w:p w:rsidR="00645765" w:rsidRDefault="00645765" w:rsidP="004706AD">
      <w:pPr>
        <w:spacing w:line="432" w:lineRule="auto"/>
        <w:jc w:val="center"/>
        <w:rPr>
          <w:rFonts w:ascii="Arial" w:hAnsi="Arial" w:cs="Arial"/>
          <w:b/>
          <w:sz w:val="44"/>
        </w:rPr>
      </w:pPr>
      <w:bookmarkStart w:id="235" w:name="_Toc418750902"/>
      <w:bookmarkStart w:id="236" w:name="_Toc416783539"/>
      <w:bookmarkStart w:id="237" w:name="_Toc416783635"/>
      <w:r>
        <w:rPr>
          <w:rFonts w:ascii="Arial" w:hAnsi="Arial" w:cs="Arial"/>
          <w:b/>
          <w:sz w:val="44"/>
        </w:rPr>
        <w:br w:type="page"/>
      </w:r>
    </w:p>
    <w:p w:rsidR="00C248F9" w:rsidRDefault="00FE76B2">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235"/>
      <w:bookmarkEnd w:id="236"/>
      <w:bookmarkEnd w:id="237"/>
    </w:p>
    <w:p w:rsidR="00C248F9" w:rsidRDefault="00C248F9">
      <w:pPr>
        <w:spacing w:line="432" w:lineRule="auto"/>
        <w:jc w:val="center"/>
        <w:rPr>
          <w:rFonts w:ascii="Arial" w:eastAsia="楷体_GB2312" w:hAnsi="Arial" w:cs="Arial"/>
          <w:bCs/>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w:t>
      </w:r>
      <w:proofErr w:type="gramStart"/>
      <w:r w:rsidR="004706AD">
        <w:rPr>
          <w:rFonts w:ascii="Arial" w:eastAsia="楷体_GB2312" w:hAnsi="Arial" w:cs="Arial"/>
          <w:b/>
          <w:sz w:val="32"/>
        </w:rPr>
        <w:t>松香湖大街</w:t>
      </w:r>
      <w:proofErr w:type="gramEnd"/>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ind w:right="-327"/>
        <w:rPr>
          <w:rFonts w:ascii="Arial" w:eastAsia="楷体_GB2312" w:hAnsi="Arial" w:cs="Arial"/>
          <w:b/>
          <w:bCs/>
          <w:sz w:val="32"/>
        </w:rPr>
      </w:pPr>
      <w:bookmarkStart w:id="238" w:name="_Toc416783636"/>
      <w:bookmarkStart w:id="239" w:name="_Toc416783540"/>
    </w:p>
    <w:p w:rsidR="00C248F9" w:rsidRDefault="00FE76B2" w:rsidP="004706AD">
      <w:pPr>
        <w:spacing w:line="432" w:lineRule="auto"/>
        <w:ind w:left="2891" w:right="-327" w:hangingChars="900" w:hanging="2891"/>
        <w:rPr>
          <w:rFonts w:ascii="Arial" w:eastAsia="楷体_GB2312" w:hAnsi="Arial" w:cs="Arial"/>
          <w:b/>
          <w:sz w:val="32"/>
        </w:rPr>
      </w:pPr>
      <w:bookmarkStart w:id="240" w:name="_Toc418750903"/>
      <w:bookmarkEnd w:id="238"/>
      <w:bookmarkEnd w:id="239"/>
      <w:r>
        <w:rPr>
          <w:rFonts w:ascii="Arial" w:eastAsia="楷体_GB2312" w:hAnsi="Arial" w:cs="Arial"/>
          <w:b/>
          <w:sz w:val="32"/>
        </w:rPr>
        <w:t>土地估价报告编号：</w:t>
      </w:r>
      <w:bookmarkStart w:id="241" w:name="_Toc416783637"/>
      <w:bookmarkStart w:id="242" w:name="_Toc416783541"/>
      <w:bookmarkEnd w:id="240"/>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327"/>
        <w:rPr>
          <w:rFonts w:ascii="Arial" w:eastAsia="楷体_GB2312" w:hAnsi="Arial" w:cs="Arial"/>
          <w:b/>
          <w:bCs/>
          <w:spacing w:val="-10"/>
          <w:sz w:val="32"/>
        </w:rPr>
      </w:pPr>
    </w:p>
    <w:p w:rsidR="00C248F9" w:rsidRDefault="00FE76B2" w:rsidP="004706AD">
      <w:pPr>
        <w:spacing w:line="432" w:lineRule="auto"/>
        <w:ind w:left="3314" w:right="-207" w:hangingChars="1100" w:hanging="3314"/>
        <w:rPr>
          <w:rFonts w:ascii="Arial" w:eastAsia="楷体_GB2312" w:hAnsi="Arial" w:cs="Arial"/>
          <w:b/>
          <w:sz w:val="32"/>
        </w:rPr>
      </w:pPr>
      <w:bookmarkStart w:id="243" w:name="_Toc418750904"/>
      <w:r>
        <w:rPr>
          <w:rFonts w:ascii="Arial" w:eastAsia="楷体_GB2312" w:hAnsi="Arial" w:cs="Arial"/>
          <w:b/>
          <w:bCs/>
          <w:spacing w:val="-10"/>
          <w:sz w:val="32"/>
        </w:rPr>
        <w:t>土地估价技术报告编号：</w:t>
      </w:r>
      <w:bookmarkEnd w:id="241"/>
      <w:bookmarkEnd w:id="242"/>
      <w:bookmarkEnd w:id="243"/>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207"/>
        <w:rPr>
          <w:rFonts w:ascii="Arial" w:eastAsia="楷体_GB2312" w:hAnsi="Arial" w:cs="Arial"/>
          <w:b/>
          <w:sz w:val="32"/>
        </w:rPr>
      </w:pPr>
    </w:p>
    <w:p w:rsidR="00C248F9" w:rsidRDefault="00FE76B2">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rsidR="00C248F9" w:rsidRDefault="00C248F9">
      <w:pPr>
        <w:spacing w:line="432" w:lineRule="auto"/>
        <w:rPr>
          <w:rFonts w:ascii="Arial" w:eastAsia="楷体_GB2312" w:hAnsi="Arial" w:cs="Arial"/>
          <w:b/>
          <w:bCs/>
          <w:sz w:val="32"/>
        </w:rPr>
      </w:pPr>
    </w:p>
    <w:p w:rsidR="00C248F9" w:rsidRDefault="00FE76B2">
      <w:pPr>
        <w:spacing w:line="240" w:lineRule="auto"/>
        <w:rPr>
          <w:rFonts w:ascii="Arial" w:eastAsia="楷体_GB2312" w:hAnsi="Arial" w:cs="Arial"/>
          <w:b/>
          <w:bCs/>
          <w:sz w:val="32"/>
        </w:rPr>
      </w:pPr>
      <w:r>
        <w:rPr>
          <w:rFonts w:ascii="Arial" w:eastAsia="楷体_GB2312" w:hAnsi="Arial" w:cs="Arial"/>
          <w:b/>
          <w:bCs/>
          <w:sz w:val="32"/>
        </w:rPr>
        <w:t>关键词：北京市、海淀区</w:t>
      </w:r>
    </w:p>
    <w:p w:rsidR="00C248F9" w:rsidRDefault="00FE76B2">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del w:id="244" w:author="cheny" w:date="2023-06-02T14:07:00Z">
        <w:r w:rsidDel="00632903">
          <w:rPr>
            <w:rFonts w:ascii="Arial" w:eastAsia="楷体_GB2312" w:hAnsi="Arial" w:cs="Arial"/>
            <w:b/>
            <w:bCs/>
            <w:sz w:val="32"/>
          </w:rPr>
          <w:delText>地价</w:delText>
        </w:r>
      </w:del>
    </w:p>
    <w:p w:rsidR="00C248F9" w:rsidRDefault="00FE76B2">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C248F9" w:rsidRDefault="00FE76B2">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rsidR="00C248F9" w:rsidRDefault="00FE76B2">
      <w:pPr>
        <w:tabs>
          <w:tab w:val="center" w:pos="4649"/>
        </w:tabs>
        <w:spacing w:line="360" w:lineRule="auto"/>
        <w:rPr>
          <w:rFonts w:ascii="Arial" w:eastAsia="楷体" w:hAnsi="Arial" w:cs="Arial"/>
          <w:bCs/>
          <w:sz w:val="32"/>
        </w:rPr>
        <w:sectPr w:rsidR="00C248F9">
          <w:footerReference w:type="default" r:id="rId39"/>
          <w:pgSz w:w="11907" w:h="16840"/>
          <w:pgMar w:top="1843" w:right="1134" w:bottom="1134" w:left="1134" w:header="851" w:footer="1134" w:gutter="340"/>
          <w:cols w:space="720"/>
          <w:docGrid w:linePitch="326"/>
        </w:sectPr>
      </w:pPr>
      <w:r>
        <w:rPr>
          <w:rFonts w:ascii="Arial" w:eastAsia="楷体" w:hAnsi="Arial" w:cs="Arial"/>
          <w:bCs/>
          <w:sz w:val="32"/>
        </w:rPr>
        <w:tab/>
      </w:r>
    </w:p>
    <w:p w:rsidR="00C248F9" w:rsidRDefault="00FE76B2">
      <w:pPr>
        <w:pStyle w:val="10"/>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rsidR="00C248F9" w:rsidRDefault="009623F5">
      <w:pPr>
        <w:pStyle w:val="10"/>
        <w:rPr>
          <w:rFonts w:ascii="Arial" w:eastAsiaTheme="minorEastAsia" w:cs="Arial"/>
          <w:noProof/>
          <w:kern w:val="2"/>
          <w:sz w:val="21"/>
          <w:szCs w:val="22"/>
        </w:rPr>
      </w:pPr>
      <w:hyperlink w:anchor="_Toc524335084" w:history="1">
        <w:r w:rsidR="00FE76B2">
          <w:rPr>
            <w:rStyle w:val="af5"/>
            <w:rFonts w:ascii="Arial" w:cs="Arial"/>
            <w:b/>
            <w:noProof/>
            <w:color w:val="auto"/>
          </w:rPr>
          <w:t>第一部分</w:t>
        </w:r>
        <w:r w:rsidR="00FE76B2">
          <w:rPr>
            <w:rStyle w:val="af5"/>
            <w:rFonts w:ascii="Arial" w:cs="Arial"/>
            <w:b/>
            <w:noProof/>
            <w:color w:val="auto"/>
          </w:rPr>
          <w:t xml:space="preserve">  </w:t>
        </w:r>
        <w:r w:rsidR="00FE76B2">
          <w:rPr>
            <w:rStyle w:val="af5"/>
            <w:rFonts w:ascii="Arial" w:cs="Arial"/>
            <w:b/>
            <w:noProof/>
            <w:color w:val="auto"/>
          </w:rPr>
          <w:t>总</w:t>
        </w:r>
        <w:r w:rsidR="00FE76B2">
          <w:rPr>
            <w:rStyle w:val="af5"/>
            <w:rFonts w:ascii="Arial" w:cs="Arial"/>
            <w:b/>
            <w:noProof/>
            <w:color w:val="auto"/>
          </w:rPr>
          <w:t xml:space="preserve">  </w:t>
        </w:r>
        <w:r w:rsidR="00FE76B2">
          <w:rPr>
            <w:rStyle w:val="af5"/>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582885">
          <w:rPr>
            <w:rFonts w:ascii="Arial" w:cs="Arial"/>
            <w:noProof/>
          </w:rPr>
          <w:t>1</w:t>
        </w:r>
        <w:r w:rsidR="00FE76B2">
          <w:rPr>
            <w:rFonts w:asci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85" w:history="1">
        <w:r w:rsidR="00FE76B2">
          <w:rPr>
            <w:rStyle w:val="af5"/>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86" w:history="1">
        <w:r w:rsidR="00FE76B2">
          <w:rPr>
            <w:rStyle w:val="af5"/>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87" w:history="1">
        <w:r w:rsidR="00FE76B2">
          <w:rPr>
            <w:rStyle w:val="af5"/>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88" w:history="1">
        <w:r w:rsidR="00FE76B2">
          <w:rPr>
            <w:rStyle w:val="af5"/>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89" w:history="1">
        <w:r w:rsidR="00FE76B2">
          <w:rPr>
            <w:rStyle w:val="af5"/>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0" w:history="1">
        <w:r w:rsidR="00FE76B2">
          <w:rPr>
            <w:rStyle w:val="af5"/>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7</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1" w:history="1">
        <w:r w:rsidR="00FE76B2">
          <w:rPr>
            <w:rStyle w:val="af5"/>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7</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2" w:history="1">
        <w:r w:rsidR="00FE76B2">
          <w:rPr>
            <w:rStyle w:val="af5"/>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7</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3" w:history="1">
        <w:r w:rsidR="00FE76B2">
          <w:rPr>
            <w:rStyle w:val="af5"/>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13</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5" w:history="1">
        <w:r w:rsidR="00FE76B2">
          <w:rPr>
            <w:rStyle w:val="af5"/>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20</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6" w:history="1">
        <w:r w:rsidR="00FE76B2">
          <w:rPr>
            <w:rStyle w:val="af5"/>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25</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7" w:history="1">
        <w:r w:rsidR="00FE76B2">
          <w:rPr>
            <w:rStyle w:val="af5"/>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25</w:t>
        </w:r>
        <w:r w:rsidR="00FE76B2">
          <w:rPr>
            <w:rFonts w:ascii="Arial" w:hAnsi="Arial" w:cs="Arial"/>
            <w:noProof/>
          </w:rPr>
          <w:fldChar w:fldCharType="end"/>
        </w:r>
      </w:hyperlink>
    </w:p>
    <w:p w:rsidR="00C248F9" w:rsidRDefault="009623F5">
      <w:pPr>
        <w:pStyle w:val="10"/>
        <w:rPr>
          <w:rFonts w:ascii="Arial" w:eastAsiaTheme="minorEastAsia" w:cs="Arial"/>
          <w:noProof/>
          <w:kern w:val="2"/>
          <w:sz w:val="21"/>
          <w:szCs w:val="22"/>
        </w:rPr>
      </w:pPr>
      <w:hyperlink w:anchor="_Toc524335098" w:history="1">
        <w:r w:rsidR="00FE76B2">
          <w:rPr>
            <w:rStyle w:val="af5"/>
            <w:rFonts w:ascii="Arial" w:cs="Arial"/>
            <w:b/>
            <w:noProof/>
            <w:color w:val="auto"/>
          </w:rPr>
          <w:t>第二部分</w:t>
        </w:r>
        <w:r w:rsidR="00FE76B2">
          <w:rPr>
            <w:rStyle w:val="af5"/>
            <w:rFonts w:ascii="Arial" w:cs="Arial"/>
            <w:b/>
            <w:noProof/>
            <w:color w:val="auto"/>
          </w:rPr>
          <w:t xml:space="preserve">  </w:t>
        </w:r>
        <w:r w:rsidR="00FE76B2">
          <w:rPr>
            <w:rStyle w:val="af5"/>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582885">
          <w:rPr>
            <w:rFonts w:ascii="Arial" w:cs="Arial"/>
            <w:noProof/>
          </w:rPr>
          <w:t>26</w:t>
        </w:r>
        <w:r w:rsidR="00FE76B2">
          <w:rPr>
            <w:rFonts w:asci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099" w:history="1">
        <w:r w:rsidR="00FE76B2">
          <w:rPr>
            <w:rStyle w:val="af5"/>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26</w:t>
        </w:r>
        <w:r w:rsidR="00FE76B2">
          <w:rPr>
            <w:rFonts w:ascii="Arial" w:hAnsi="Arial" w:cs="Arial"/>
            <w:noProof/>
          </w:rPr>
          <w:fldChar w:fldCharType="end"/>
        </w:r>
      </w:hyperlink>
    </w:p>
    <w:p w:rsidR="00C248F9" w:rsidRDefault="009623F5">
      <w:pPr>
        <w:pStyle w:val="21"/>
        <w:rPr>
          <w:rFonts w:ascii="Arial" w:eastAsiaTheme="minorEastAsia" w:hAnsi="Arial" w:cs="Arial"/>
          <w:noProof/>
          <w:kern w:val="2"/>
          <w:sz w:val="21"/>
          <w:szCs w:val="22"/>
        </w:rPr>
      </w:pPr>
      <w:hyperlink w:anchor="_Toc524335100" w:history="1">
        <w:r w:rsidR="00FE76B2">
          <w:rPr>
            <w:rStyle w:val="af5"/>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582885">
          <w:rPr>
            <w:rFonts w:ascii="Arial" w:hAnsi="Arial" w:cs="Arial"/>
            <w:noProof/>
          </w:rPr>
          <w:t>29</w:t>
        </w:r>
        <w:r w:rsidR="00FE76B2">
          <w:rPr>
            <w:rFonts w:ascii="Arial" w:hAnsi="Arial" w:cs="Arial"/>
            <w:noProof/>
          </w:rPr>
          <w:fldChar w:fldCharType="end"/>
        </w:r>
      </w:hyperlink>
    </w:p>
    <w:p w:rsidR="00C248F9" w:rsidRDefault="009623F5">
      <w:pPr>
        <w:pStyle w:val="10"/>
        <w:rPr>
          <w:rFonts w:ascii="Arial" w:eastAsiaTheme="minorEastAsia" w:cs="Arial"/>
          <w:noProof/>
          <w:kern w:val="2"/>
          <w:sz w:val="21"/>
          <w:szCs w:val="22"/>
        </w:rPr>
      </w:pPr>
      <w:hyperlink w:anchor="_Toc524335110" w:history="1">
        <w:r w:rsidR="00FE76B2">
          <w:rPr>
            <w:rStyle w:val="af5"/>
            <w:rFonts w:ascii="Arial" w:cs="Arial"/>
            <w:b/>
            <w:noProof/>
            <w:color w:val="auto"/>
          </w:rPr>
          <w:t>第三部分</w:t>
        </w:r>
        <w:r w:rsidR="00FE76B2">
          <w:rPr>
            <w:rStyle w:val="af5"/>
            <w:rFonts w:ascii="Arial" w:cs="Arial"/>
            <w:b/>
            <w:noProof/>
            <w:color w:val="auto"/>
          </w:rPr>
          <w:t xml:space="preserve">  </w:t>
        </w:r>
        <w:r w:rsidR="00FE76B2">
          <w:rPr>
            <w:rStyle w:val="af5"/>
            <w:rFonts w:ascii="Arial" w:cs="Arial"/>
            <w:b/>
            <w:noProof/>
            <w:color w:val="auto"/>
          </w:rPr>
          <w:t>土地估价</w:t>
        </w:r>
        <w:r w:rsidR="00FE76B2">
          <w:rPr>
            <w:rFonts w:ascii="Arial" w:cs="Arial"/>
            <w:noProof/>
          </w:rPr>
          <w:tab/>
          <w:t>52</w:t>
        </w:r>
      </w:hyperlink>
    </w:p>
    <w:p w:rsidR="00C248F9" w:rsidRDefault="009623F5">
      <w:pPr>
        <w:pStyle w:val="21"/>
        <w:rPr>
          <w:rFonts w:ascii="Arial" w:eastAsiaTheme="minorEastAsia" w:hAnsi="Arial" w:cs="Arial"/>
          <w:noProof/>
          <w:kern w:val="2"/>
          <w:sz w:val="21"/>
          <w:szCs w:val="22"/>
        </w:rPr>
      </w:pPr>
      <w:hyperlink w:anchor="_Toc524335111" w:history="1">
        <w:r w:rsidR="00FE76B2">
          <w:rPr>
            <w:rStyle w:val="af5"/>
            <w:rFonts w:ascii="Arial" w:eastAsia="仿宋_GB2312" w:hAnsi="Arial" w:cs="Arial"/>
            <w:b/>
            <w:noProof/>
            <w:color w:val="auto"/>
          </w:rPr>
          <w:t>一、估价原则</w:t>
        </w:r>
        <w:r w:rsidR="00FE76B2">
          <w:rPr>
            <w:rFonts w:ascii="Arial" w:hAnsi="Arial" w:cs="Arial"/>
            <w:noProof/>
          </w:rPr>
          <w:tab/>
          <w:t>52</w:t>
        </w:r>
      </w:hyperlink>
    </w:p>
    <w:p w:rsidR="00C248F9" w:rsidRDefault="009623F5">
      <w:pPr>
        <w:pStyle w:val="21"/>
        <w:rPr>
          <w:rFonts w:ascii="Arial" w:eastAsiaTheme="minorEastAsia" w:hAnsi="Arial" w:cs="Arial"/>
          <w:noProof/>
          <w:kern w:val="2"/>
          <w:sz w:val="21"/>
          <w:szCs w:val="22"/>
        </w:rPr>
      </w:pPr>
      <w:hyperlink w:anchor="_Toc524335112" w:history="1">
        <w:r w:rsidR="00FE76B2">
          <w:rPr>
            <w:rStyle w:val="af5"/>
            <w:rFonts w:ascii="Arial" w:eastAsia="仿宋_GB2312" w:hAnsi="Arial" w:cs="Arial"/>
            <w:b/>
            <w:noProof/>
            <w:color w:val="auto"/>
          </w:rPr>
          <w:t>二、估价方法与估价过程</w:t>
        </w:r>
        <w:r w:rsidR="00FE76B2">
          <w:rPr>
            <w:rFonts w:ascii="Arial" w:hAnsi="Arial" w:cs="Arial"/>
            <w:noProof/>
          </w:rPr>
          <w:tab/>
          <w:t>56</w:t>
        </w:r>
      </w:hyperlink>
    </w:p>
    <w:p w:rsidR="00C248F9" w:rsidRDefault="009623F5">
      <w:pPr>
        <w:pStyle w:val="10"/>
        <w:rPr>
          <w:rFonts w:ascii="Arial" w:eastAsiaTheme="minorEastAsia" w:cs="Arial"/>
          <w:noProof/>
          <w:kern w:val="2"/>
          <w:sz w:val="21"/>
          <w:szCs w:val="22"/>
        </w:rPr>
      </w:pPr>
      <w:hyperlink w:anchor="_Toc524335123" w:history="1">
        <w:r w:rsidR="00FE76B2">
          <w:rPr>
            <w:rStyle w:val="af5"/>
            <w:rFonts w:ascii="Arial" w:cs="Arial"/>
            <w:b/>
            <w:noProof/>
            <w:color w:val="auto"/>
          </w:rPr>
          <w:t>附</w:t>
        </w:r>
        <w:r w:rsidR="00FE76B2">
          <w:rPr>
            <w:rStyle w:val="af5"/>
            <w:rFonts w:ascii="Arial" w:cs="Arial"/>
            <w:b/>
            <w:noProof/>
            <w:color w:val="auto"/>
          </w:rPr>
          <w:t xml:space="preserve">  </w:t>
        </w:r>
        <w:r w:rsidR="00FE76B2">
          <w:rPr>
            <w:rStyle w:val="af5"/>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582885">
          <w:rPr>
            <w:rFonts w:ascii="Arial" w:cs="Arial"/>
            <w:noProof/>
          </w:rPr>
          <w:t>91</w:t>
        </w:r>
        <w:r w:rsidR="00FE76B2">
          <w:rPr>
            <w:rFonts w:ascii="Arial" w:cs="Arial"/>
            <w:noProof/>
          </w:rPr>
          <w:fldChar w:fldCharType="end"/>
        </w:r>
      </w:hyperlink>
    </w:p>
    <w:p w:rsidR="00C248F9" w:rsidRDefault="00FE76B2">
      <w:pPr>
        <w:pStyle w:val="21"/>
        <w:rPr>
          <w:rFonts w:ascii="Arial" w:eastAsia="楷体" w:hAnsi="Arial" w:cs="Arial"/>
          <w:sz w:val="32"/>
        </w:rPr>
        <w:sectPr w:rsidR="00C248F9">
          <w:headerReference w:type="first" r:id="rId40"/>
          <w:footerReference w:type="first" r:id="rId41"/>
          <w:pgSz w:w="11907" w:h="16840"/>
          <w:pgMar w:top="1843" w:right="1134" w:bottom="1134" w:left="1134" w:header="1134" w:footer="907" w:gutter="340"/>
          <w:pgNumType w:start="0"/>
          <w:cols w:space="720"/>
          <w:titlePg/>
          <w:docGrid w:linePitch="326"/>
        </w:sectPr>
      </w:pPr>
      <w:r>
        <w:rPr>
          <w:rStyle w:val="af5"/>
          <w:rFonts w:ascii="Arial" w:eastAsia="仿宋_GB2312" w:hAnsi="Arial" w:cs="Arial"/>
          <w:color w:val="auto"/>
          <w:szCs w:val="24"/>
        </w:rPr>
        <w:fldChar w:fldCharType="end"/>
      </w:r>
    </w:p>
    <w:p w:rsidR="00C248F9" w:rsidRDefault="00FE76B2">
      <w:pPr>
        <w:spacing w:line="360" w:lineRule="auto"/>
        <w:jc w:val="center"/>
        <w:rPr>
          <w:rFonts w:ascii="Arial" w:hAnsi="Arial" w:cs="Arial"/>
          <w:sz w:val="32"/>
        </w:rPr>
      </w:pPr>
      <w:bookmarkStart w:id="245" w:name="_Toc416783638"/>
      <w:bookmarkStart w:id="246"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245"/>
      <w:bookmarkEnd w:id="246"/>
    </w:p>
    <w:p w:rsidR="00C248F9" w:rsidRDefault="00C248F9">
      <w:pPr>
        <w:spacing w:line="360" w:lineRule="auto"/>
        <w:jc w:val="center"/>
        <w:rPr>
          <w:rFonts w:ascii="Arial" w:hAnsi="Arial" w:cs="Arial"/>
          <w:sz w:val="32"/>
        </w:rPr>
      </w:pPr>
    </w:p>
    <w:p w:rsidR="00C248F9" w:rsidRDefault="00FE76B2">
      <w:pPr>
        <w:spacing w:line="360" w:lineRule="auto"/>
        <w:jc w:val="center"/>
        <w:outlineLvl w:val="0"/>
        <w:rPr>
          <w:rFonts w:ascii="Arial" w:hAnsi="Arial" w:cs="Arial"/>
          <w:sz w:val="32"/>
        </w:rPr>
      </w:pPr>
      <w:bookmarkStart w:id="247" w:name="_Toc416783543"/>
      <w:bookmarkStart w:id="248" w:name="_Toc516488179"/>
      <w:bookmarkStart w:id="249" w:name="_Toc469066149"/>
      <w:bookmarkStart w:id="250" w:name="_Toc524335084"/>
      <w:bookmarkStart w:id="251" w:name="_Toc416783639"/>
      <w:bookmarkStart w:id="252" w:name="_Toc66929511"/>
      <w:bookmarkStart w:id="253" w:name="_Toc69393386"/>
      <w:bookmarkStart w:id="254"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247"/>
      <w:bookmarkEnd w:id="248"/>
      <w:bookmarkEnd w:id="249"/>
      <w:bookmarkEnd w:id="250"/>
      <w:bookmarkEnd w:id="251"/>
      <w:bookmarkEnd w:id="252"/>
      <w:bookmarkEnd w:id="253"/>
      <w:bookmarkEnd w:id="254"/>
    </w:p>
    <w:p w:rsidR="00C248F9" w:rsidRDefault="00C248F9">
      <w:pPr>
        <w:spacing w:line="360" w:lineRule="auto"/>
        <w:jc w:val="center"/>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55" w:name="_Toc66929512"/>
      <w:bookmarkStart w:id="256" w:name="_Toc515457802"/>
      <w:bookmarkStart w:id="257" w:name="_Toc416783544"/>
      <w:bookmarkStart w:id="258" w:name="_Toc416783640"/>
      <w:bookmarkStart w:id="259" w:name="_Toc524335085"/>
      <w:bookmarkStart w:id="260" w:name="_Toc469066150"/>
      <w:bookmarkStart w:id="261" w:name="_Toc69393387"/>
      <w:bookmarkStart w:id="262" w:name="_Toc516488180"/>
      <w:r>
        <w:rPr>
          <w:rFonts w:ascii="Arial" w:eastAsia="仿宋_GB2312" w:hAnsi="Arial" w:cs="Arial"/>
          <w:b/>
          <w:sz w:val="28"/>
        </w:rPr>
        <w:t>一、估价项目名称</w:t>
      </w:r>
      <w:bookmarkEnd w:id="255"/>
      <w:bookmarkEnd w:id="256"/>
      <w:bookmarkEnd w:id="257"/>
      <w:bookmarkEnd w:id="258"/>
      <w:bookmarkEnd w:id="259"/>
      <w:bookmarkEnd w:id="260"/>
      <w:bookmarkEnd w:id="261"/>
      <w:bookmarkEnd w:id="262"/>
    </w:p>
    <w:p w:rsidR="00C248F9" w:rsidRDefault="002B6922">
      <w:pPr>
        <w:spacing w:line="360" w:lineRule="auto"/>
        <w:ind w:firstLineChars="199" w:firstLine="557"/>
        <w:jc w:val="both"/>
        <w:rPr>
          <w:rFonts w:ascii="Arial" w:eastAsia="仿宋_GB2312" w:hAnsi="Arial" w:cs="Arial"/>
          <w:sz w:val="28"/>
        </w:rPr>
      </w:pPr>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ind w:right="-327"/>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63" w:name="_Toc69393388"/>
      <w:bookmarkStart w:id="264" w:name="_Toc416783642"/>
      <w:bookmarkStart w:id="265" w:name="_Toc516488181"/>
      <w:bookmarkStart w:id="266" w:name="_Toc524335086"/>
      <w:bookmarkStart w:id="267" w:name="_Toc416783546"/>
      <w:bookmarkStart w:id="268" w:name="_Toc515457803"/>
      <w:bookmarkStart w:id="269" w:name="_Toc469066151"/>
      <w:bookmarkStart w:id="270" w:name="_Toc66929513"/>
      <w:r>
        <w:rPr>
          <w:rFonts w:ascii="Arial" w:eastAsia="仿宋_GB2312" w:hAnsi="Arial" w:cs="Arial"/>
          <w:b/>
          <w:sz w:val="28"/>
        </w:rPr>
        <w:t>二、委托估价方</w:t>
      </w:r>
      <w:bookmarkEnd w:id="263"/>
      <w:bookmarkEnd w:id="264"/>
      <w:bookmarkEnd w:id="265"/>
      <w:bookmarkEnd w:id="266"/>
      <w:bookmarkEnd w:id="267"/>
      <w:bookmarkEnd w:id="268"/>
      <w:bookmarkEnd w:id="269"/>
      <w:bookmarkEnd w:id="270"/>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271" w:name="_Toc416783547"/>
      <w:bookmarkStart w:id="272" w:name="_Toc516488182"/>
      <w:bookmarkStart w:id="273" w:name="_Toc416783643"/>
      <w:bookmarkStart w:id="274" w:name="_Toc66929514"/>
      <w:bookmarkStart w:id="275" w:name="_Toc515457804"/>
      <w:bookmarkStart w:id="276" w:name="_Toc524335087"/>
      <w:bookmarkStart w:id="277" w:name="_Toc469066152"/>
      <w:bookmarkStart w:id="278" w:name="_Toc69393389"/>
      <w:r>
        <w:rPr>
          <w:rFonts w:ascii="Arial" w:eastAsia="仿宋_GB2312" w:hAnsi="Arial" w:cs="Arial"/>
          <w:b/>
          <w:sz w:val="28"/>
        </w:rPr>
        <w:t>三、受托估价方</w:t>
      </w:r>
      <w:bookmarkEnd w:id="271"/>
      <w:bookmarkEnd w:id="272"/>
      <w:bookmarkEnd w:id="273"/>
      <w:bookmarkEnd w:id="274"/>
      <w:bookmarkEnd w:id="275"/>
      <w:bookmarkEnd w:id="276"/>
      <w:bookmarkEnd w:id="277"/>
      <w:bookmarkEnd w:id="278"/>
    </w:p>
    <w:p w:rsidR="00C248F9" w:rsidRDefault="00FE76B2">
      <w:pPr>
        <w:spacing w:line="360" w:lineRule="auto"/>
        <w:ind w:firstLine="570"/>
        <w:jc w:val="both"/>
        <w:rPr>
          <w:rFonts w:ascii="Arial" w:eastAsia="仿宋_GB2312" w:hAnsi="Arial" w:cs="Arial"/>
          <w:sz w:val="28"/>
        </w:rPr>
      </w:pPr>
      <w:bookmarkStart w:id="279" w:name="_Toc416783644"/>
      <w:bookmarkStart w:id="280"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279"/>
      <w:bookmarkEnd w:id="280"/>
    </w:p>
    <w:p w:rsidR="00C248F9" w:rsidRDefault="00FE76B2">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4706AD" w:rsidRPr="006F61E7" w:rsidRDefault="00FE76B2" w:rsidP="004706AD">
      <w:pPr>
        <w:spacing w:line="36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proofErr w:type="gramStart"/>
      <w:r w:rsidR="004706AD" w:rsidRPr="006F61E7">
        <w:rPr>
          <w:rFonts w:ascii="Arial" w:eastAsia="仿宋_GB2312" w:hAnsi="Arial" w:cs="Arial" w:hint="eastAsia"/>
          <w:sz w:val="28"/>
        </w:rPr>
        <w:t>凌</w:t>
      </w:r>
      <w:proofErr w:type="gramEnd"/>
    </w:p>
    <w:p w:rsidR="00C248F9" w:rsidRDefault="004706AD" w:rsidP="004706AD">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rsidR="00C248F9" w:rsidRDefault="00C248F9">
      <w:pPr>
        <w:spacing w:line="360" w:lineRule="auto"/>
        <w:ind w:firstLine="600"/>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81" w:name="_Toc516488183"/>
      <w:bookmarkStart w:id="282" w:name="_Toc66929515"/>
      <w:bookmarkStart w:id="283" w:name="_Toc515457805"/>
      <w:bookmarkStart w:id="284" w:name="_Toc524335088"/>
      <w:bookmarkStart w:id="285" w:name="_Toc416783645"/>
      <w:bookmarkStart w:id="286" w:name="_Toc416783549"/>
      <w:bookmarkStart w:id="287" w:name="_Toc69393390"/>
      <w:bookmarkStart w:id="288" w:name="_Toc469066153"/>
      <w:r>
        <w:rPr>
          <w:rFonts w:ascii="Arial" w:eastAsia="仿宋_GB2312" w:hAnsi="Arial" w:cs="Arial"/>
          <w:b/>
          <w:sz w:val="28"/>
        </w:rPr>
        <w:t>四、估价</w:t>
      </w:r>
      <w:commentRangeStart w:id="289"/>
      <w:r>
        <w:rPr>
          <w:rFonts w:ascii="Arial" w:eastAsia="仿宋_GB2312" w:hAnsi="Arial" w:cs="Arial"/>
          <w:b/>
          <w:sz w:val="28"/>
        </w:rPr>
        <w:t>目的</w:t>
      </w:r>
      <w:bookmarkEnd w:id="281"/>
      <w:bookmarkEnd w:id="282"/>
      <w:bookmarkEnd w:id="283"/>
      <w:bookmarkEnd w:id="284"/>
      <w:bookmarkEnd w:id="285"/>
      <w:bookmarkEnd w:id="286"/>
      <w:bookmarkEnd w:id="287"/>
      <w:bookmarkEnd w:id="288"/>
      <w:commentRangeEnd w:id="289"/>
      <w:r w:rsidR="00632903">
        <w:rPr>
          <w:rStyle w:val="af6"/>
        </w:rPr>
        <w:commentReference w:id="289"/>
      </w:r>
    </w:p>
    <w:p w:rsidR="00C248F9" w:rsidRDefault="004706AD">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w:t>
      </w:r>
      <w:r>
        <w:rPr>
          <w:rFonts w:ascii="Arial" w:eastAsia="仿宋_GB2312" w:hAnsi="Arial" w:cs="Arial" w:hint="eastAsia"/>
          <w:sz w:val="28"/>
        </w:rPr>
        <w:lastRenderedPageBreak/>
        <w:t>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90" w:name="_Toc515457806"/>
      <w:bookmarkStart w:id="291" w:name="_Toc66929516"/>
      <w:bookmarkStart w:id="292" w:name="_Toc69393391"/>
      <w:bookmarkStart w:id="293" w:name="_Toc416783649"/>
      <w:bookmarkStart w:id="294" w:name="_Toc469066154"/>
      <w:bookmarkStart w:id="295" w:name="_Toc516488184"/>
      <w:bookmarkStart w:id="296" w:name="_Toc416783553"/>
      <w:bookmarkStart w:id="297" w:name="_Toc524335089"/>
      <w:r>
        <w:rPr>
          <w:rFonts w:ascii="Arial" w:eastAsia="仿宋_GB2312" w:hAnsi="Arial" w:cs="Arial"/>
          <w:b/>
          <w:sz w:val="28"/>
        </w:rPr>
        <w:t>五、估价依据</w:t>
      </w:r>
      <w:bookmarkEnd w:id="290"/>
      <w:bookmarkEnd w:id="291"/>
      <w:bookmarkEnd w:id="292"/>
      <w:bookmarkEnd w:id="293"/>
      <w:bookmarkEnd w:id="294"/>
      <w:bookmarkEnd w:id="295"/>
      <w:bookmarkEnd w:id="296"/>
      <w:bookmarkEnd w:id="297"/>
    </w:p>
    <w:p w:rsidR="004706AD" w:rsidRPr="00582885" w:rsidRDefault="004706AD" w:rsidP="004706AD">
      <w:pPr>
        <w:spacing w:line="36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rsidR="00582885" w:rsidRDefault="004706AD" w:rsidP="00582885">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rsidR="004706AD" w:rsidRPr="00582885" w:rsidRDefault="00582885" w:rsidP="00582885">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w:t>
      </w:r>
      <w:r w:rsidRPr="00F3525D">
        <w:rPr>
          <w:rFonts w:ascii="Arial" w:eastAsia="仿宋_GB2312" w:hAnsi="Arial" w:hint="eastAsia"/>
          <w:sz w:val="28"/>
        </w:rPr>
        <w:lastRenderedPageBreak/>
        <w:t>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w:t>
      </w:r>
      <w:r w:rsidRPr="008C625F">
        <w:rPr>
          <w:rFonts w:ascii="Arial" w:eastAsia="仿宋_GB2312" w:hAnsi="Arial" w:hint="eastAsia"/>
          <w:sz w:val="28"/>
        </w:rPr>
        <w:lastRenderedPageBreak/>
        <w:t>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4706AD"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w:t>
      </w:r>
      <w:r w:rsidRPr="00D2225E">
        <w:rPr>
          <w:rFonts w:ascii="Arial" w:eastAsia="仿宋_GB2312" w:hAnsi="Arial" w:hint="eastAsia"/>
          <w:sz w:val="28"/>
        </w:rPr>
        <w:lastRenderedPageBreak/>
        <w:t>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4706AD" w:rsidRPr="00766256" w:rsidRDefault="004706AD" w:rsidP="004706AD">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（二）采用的技术标准</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4706AD" w:rsidRDefault="004706AD" w:rsidP="004706AD">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《国有土地使用权出让合同（正本）》（京地出</w:t>
      </w:r>
      <w:r>
        <w:rPr>
          <w:rFonts w:ascii="Arial" w:eastAsia="仿宋_GB2312" w:hAnsi="Arial" w:cs="Arial" w:hint="eastAsia"/>
          <w:sz w:val="28"/>
          <w:szCs w:val="28"/>
        </w:rPr>
        <w:t>[</w:t>
      </w:r>
      <w:r>
        <w:rPr>
          <w:rFonts w:ascii="Arial" w:eastAsia="仿宋_GB2312" w:hAnsi="Arial" w:cs="Arial" w:hint="eastAsia"/>
          <w:sz w:val="28"/>
          <w:szCs w:val="28"/>
        </w:rPr>
        <w:t>合</w:t>
      </w:r>
      <w:r>
        <w:rPr>
          <w:rFonts w:ascii="Arial" w:eastAsia="仿宋_GB2312" w:hAnsi="Arial" w:cs="Arial" w:hint="eastAsia"/>
          <w:sz w:val="28"/>
          <w:szCs w:val="28"/>
        </w:rPr>
        <w:t>]</w:t>
      </w:r>
      <w:r>
        <w:rPr>
          <w:rFonts w:ascii="Arial" w:eastAsia="仿宋_GB2312" w:hAnsi="Arial" w:cs="Arial" w:hint="eastAsia"/>
          <w:sz w:val="28"/>
          <w:szCs w:val="28"/>
        </w:rPr>
        <w:t>字（</w:t>
      </w:r>
      <w:r>
        <w:rPr>
          <w:rFonts w:ascii="Arial" w:eastAsia="仿宋_GB2312" w:hAnsi="Arial" w:cs="Arial" w:hint="eastAsia"/>
          <w:sz w:val="28"/>
          <w:szCs w:val="28"/>
        </w:rPr>
        <w:t>2016</w:t>
      </w:r>
      <w:r>
        <w:rPr>
          <w:rFonts w:ascii="Arial" w:eastAsia="仿宋_GB2312" w:hAnsi="Arial" w:cs="Arial" w:hint="eastAsia"/>
          <w:sz w:val="28"/>
          <w:szCs w:val="28"/>
        </w:rPr>
        <w:t>）第</w:t>
      </w:r>
      <w:r>
        <w:rPr>
          <w:rFonts w:ascii="Arial" w:eastAsia="仿宋_GB2312" w:hAnsi="Arial" w:cs="Arial" w:hint="eastAsia"/>
          <w:sz w:val="28"/>
          <w:szCs w:val="28"/>
        </w:rPr>
        <w:t>0103</w:t>
      </w:r>
      <w:r>
        <w:rPr>
          <w:rFonts w:ascii="Arial" w:eastAsia="仿宋_GB2312" w:hAnsi="Arial" w:cs="Arial" w:hint="eastAsia"/>
          <w:sz w:val="28"/>
          <w:szCs w:val="28"/>
        </w:rPr>
        <w:t>号）及其补充协议</w:t>
      </w:r>
      <w:r>
        <w:rPr>
          <w:rFonts w:ascii="Arial" w:eastAsia="仿宋_GB2312" w:hAnsi="Arial" w:cs="Arial"/>
          <w:sz w:val="28"/>
          <w:szCs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9</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10</w:t>
      </w:r>
      <w:r>
        <w:rPr>
          <w:rFonts w:ascii="Arial" w:eastAsia="仿宋_GB2312" w:hAnsi="Arial" w:cs="Arial"/>
          <w:sz w:val="28"/>
        </w:rPr>
        <w:t>.</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hint="eastAsia"/>
          <w:sz w:val="28"/>
        </w:rPr>
        <w:t>《房屋面积测算技术报告书》复印件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12.</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13.</w:t>
      </w:r>
      <w:r>
        <w:rPr>
          <w:rFonts w:ascii="Arial" w:eastAsia="仿宋_GB2312" w:hAnsi="Arial" w:cs="Arial" w:hint="eastAsia"/>
          <w:sz w:val="28"/>
        </w:rPr>
        <w:t>《竣工项目测绘成果说明》复印件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248F9" w:rsidRDefault="004706AD" w:rsidP="004706AD">
      <w:pPr>
        <w:spacing w:line="36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98" w:name="_Toc515457807"/>
      <w:bookmarkStart w:id="299" w:name="_Toc69393392"/>
      <w:bookmarkStart w:id="300" w:name="_Toc469066155"/>
      <w:bookmarkStart w:id="301" w:name="_Toc516488185"/>
      <w:bookmarkStart w:id="302" w:name="_Toc66929517"/>
      <w:bookmarkStart w:id="303" w:name="_Toc524335090"/>
      <w:bookmarkStart w:id="304" w:name="_Toc416783574"/>
      <w:bookmarkStart w:id="305" w:name="_Toc416783670"/>
      <w:r>
        <w:rPr>
          <w:rFonts w:ascii="Arial" w:eastAsia="仿宋_GB2312" w:hAnsi="Arial" w:cs="Arial"/>
          <w:b/>
          <w:sz w:val="28"/>
        </w:rPr>
        <w:t>六、估价期日</w:t>
      </w:r>
      <w:bookmarkEnd w:id="298"/>
      <w:bookmarkEnd w:id="299"/>
      <w:bookmarkEnd w:id="300"/>
      <w:bookmarkEnd w:id="301"/>
      <w:bookmarkEnd w:id="302"/>
      <w:bookmarkEnd w:id="303"/>
    </w:p>
    <w:bookmarkEnd w:id="304"/>
    <w:bookmarkEnd w:id="305"/>
    <w:p w:rsidR="00C248F9" w:rsidRDefault="00642550">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rsidR="00C248F9" w:rsidRDefault="00C248F9">
      <w:pPr>
        <w:spacing w:line="360" w:lineRule="auto"/>
        <w:rPr>
          <w:rFonts w:ascii="Arial" w:eastAsia="仿宋_GB2312" w:hAnsi="Arial" w:cs="Arial"/>
          <w:b/>
          <w:bCs/>
          <w:sz w:val="28"/>
        </w:rPr>
      </w:pPr>
    </w:p>
    <w:p w:rsidR="00C248F9" w:rsidRDefault="00FE76B2">
      <w:pPr>
        <w:spacing w:line="360" w:lineRule="auto"/>
        <w:outlineLvl w:val="1"/>
        <w:rPr>
          <w:rFonts w:ascii="Arial" w:eastAsia="仿宋_GB2312" w:hAnsi="Arial" w:cs="Arial"/>
          <w:b/>
          <w:bCs/>
          <w:sz w:val="28"/>
        </w:rPr>
      </w:pPr>
      <w:bookmarkStart w:id="306" w:name="_Toc469066156"/>
      <w:bookmarkStart w:id="307" w:name="_Toc524335091"/>
      <w:bookmarkStart w:id="308" w:name="_Toc516488186"/>
      <w:bookmarkStart w:id="309" w:name="_Toc66929518"/>
      <w:bookmarkStart w:id="310" w:name="_Toc515457808"/>
      <w:bookmarkStart w:id="311" w:name="_Toc69393393"/>
      <w:bookmarkStart w:id="312" w:name="_Toc416783671"/>
      <w:bookmarkStart w:id="313" w:name="_Toc416783575"/>
      <w:r>
        <w:rPr>
          <w:rFonts w:ascii="Arial" w:eastAsia="仿宋_GB2312" w:hAnsi="Arial" w:cs="Arial"/>
          <w:b/>
          <w:bCs/>
          <w:sz w:val="28"/>
        </w:rPr>
        <w:t>七、估价日期</w:t>
      </w:r>
      <w:bookmarkEnd w:id="306"/>
      <w:bookmarkEnd w:id="307"/>
      <w:bookmarkEnd w:id="308"/>
      <w:bookmarkEnd w:id="309"/>
      <w:bookmarkEnd w:id="310"/>
      <w:bookmarkEnd w:id="311"/>
    </w:p>
    <w:bookmarkEnd w:id="312"/>
    <w:bookmarkEnd w:id="313"/>
    <w:p w:rsidR="00C248F9" w:rsidRDefault="004706AD">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w:t>
      </w:r>
    </w:p>
    <w:p w:rsidR="00C248F9" w:rsidRDefault="00C248F9">
      <w:pPr>
        <w:pStyle w:val="30"/>
        <w:spacing w:line="360" w:lineRule="auto"/>
        <w:ind w:left="1405" w:hangingChars="500" w:hanging="1405"/>
        <w:jc w:val="left"/>
        <w:rPr>
          <w:rFonts w:ascii="Arial" w:eastAsia="仿宋_GB2312" w:cs="Arial"/>
          <w:b/>
          <w:bCs/>
          <w:sz w:val="28"/>
        </w:rPr>
      </w:pPr>
    </w:p>
    <w:p w:rsidR="00C248F9" w:rsidRDefault="00FE76B2">
      <w:pPr>
        <w:pStyle w:val="30"/>
        <w:spacing w:line="360" w:lineRule="auto"/>
        <w:ind w:left="1405" w:hangingChars="500" w:hanging="1405"/>
        <w:jc w:val="left"/>
        <w:outlineLvl w:val="1"/>
        <w:rPr>
          <w:rFonts w:ascii="Arial" w:eastAsia="仿宋_GB2312" w:cs="Arial"/>
          <w:b/>
          <w:bCs/>
          <w:sz w:val="28"/>
        </w:rPr>
      </w:pPr>
      <w:bookmarkStart w:id="314" w:name="_Toc469066157"/>
      <w:bookmarkStart w:id="315" w:name="_Toc515457809"/>
      <w:bookmarkStart w:id="316" w:name="_Toc524335092"/>
      <w:bookmarkStart w:id="317" w:name="_Toc69393394"/>
      <w:bookmarkStart w:id="318" w:name="_Toc516488187"/>
      <w:bookmarkStart w:id="319" w:name="_Toc66929519"/>
      <w:r>
        <w:rPr>
          <w:rFonts w:ascii="Arial" w:eastAsia="仿宋_GB2312" w:cs="Arial"/>
          <w:b/>
          <w:bCs/>
          <w:sz w:val="28"/>
        </w:rPr>
        <w:t>八、地价定义</w:t>
      </w:r>
      <w:bookmarkEnd w:id="314"/>
      <w:bookmarkEnd w:id="315"/>
      <w:bookmarkEnd w:id="316"/>
      <w:bookmarkEnd w:id="317"/>
      <w:bookmarkEnd w:id="318"/>
      <w:bookmarkEnd w:id="319"/>
    </w:p>
    <w:p w:rsidR="004706AD" w:rsidRDefault="004706AD" w:rsidP="004706AD">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w:t>
      </w:r>
      <w:r>
        <w:rPr>
          <w:rFonts w:ascii="Arial" w:eastAsia="仿宋_GB2312" w:hAnsi="Arial" w:cs="Arial"/>
          <w:sz w:val="28"/>
        </w:rPr>
        <w:lastRenderedPageBreak/>
        <w:t>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6"/>
        <w:gridCol w:w="846"/>
        <w:gridCol w:w="1542"/>
        <w:gridCol w:w="1126"/>
        <w:gridCol w:w="1412"/>
        <w:gridCol w:w="1269"/>
        <w:gridCol w:w="1020"/>
        <w:gridCol w:w="1884"/>
      </w:tblGrid>
      <w:tr w:rsidR="004706AD" w:rsidRPr="00B20A00" w:rsidTr="00D878D5">
        <w:trPr>
          <w:trHeight w:val="340"/>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4706AD"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4706AD"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4706AD"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4706AD"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4706AD" w:rsidRDefault="004706AD" w:rsidP="004706AD">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2.</w:t>
      </w:r>
      <w:r>
        <w:rPr>
          <w:rFonts w:ascii="Arial" w:eastAsia="仿宋_GB2312" w:hAnsi="Arial" w:cs="Arial"/>
          <w:sz w:val="28"/>
          <w:szCs w:val="28"/>
        </w:rPr>
        <w:t>相关规定</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4706AD" w:rsidRDefault="004706AD" w:rsidP="004706AD">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4706AD" w:rsidRDefault="004706AD" w:rsidP="004706AD">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的，原则上不在进行地价评审，地上部分出让价款不变（政府原因除外）</w:t>
      </w:r>
      <w:r>
        <w:rPr>
          <w:rFonts w:ascii="Arial" w:eastAsia="仿宋" w:hAnsi="Arial" w:cs="Arial"/>
          <w:szCs w:val="28"/>
        </w:rPr>
        <w:t>”</w:t>
      </w:r>
      <w:r>
        <w:rPr>
          <w:rFonts w:ascii="Arial" w:eastAsia="仿宋" w:hAnsi="Arial" w:cs="Arial" w:hint="eastAsia"/>
          <w:szCs w:val="28"/>
        </w:rPr>
        <w:t>。</w:t>
      </w:r>
    </w:p>
    <w:p w:rsidR="004706AD" w:rsidRDefault="004706AD" w:rsidP="004706AD">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4706AD" w:rsidRDefault="004706AD" w:rsidP="004706AD">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4706AD" w:rsidP="004706AD">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4706AD" w:rsidRDefault="004706AD" w:rsidP="004706A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4706AD" w:rsidRDefault="004706AD" w:rsidP="004706AD">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rsidR="004706AD" w:rsidRDefault="004706AD" w:rsidP="004706AD">
      <w:pPr>
        <w:pStyle w:val="af7"/>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lastRenderedPageBreak/>
        <w:t>土地用途设定：</w:t>
      </w:r>
    </w:p>
    <w:p w:rsidR="004706AD" w:rsidRDefault="004706AD" w:rsidP="004706A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4706AD" w:rsidRDefault="004706AD" w:rsidP="004706AD">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4706AD" w:rsidRDefault="004706AD" w:rsidP="004706AD">
      <w:pPr>
        <w:pStyle w:val="af7"/>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4706A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4706AD" w:rsidRDefault="004706AD" w:rsidP="004706AD">
      <w:pPr>
        <w:pStyle w:val="af7"/>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4706AD" w:rsidRDefault="004706AD" w:rsidP="004706AD">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4706AD" w:rsidRDefault="004706AD" w:rsidP="004706AD">
      <w:pPr>
        <w:pStyle w:val="af7"/>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4706AD" w:rsidRPr="00CC513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sidRPr="004246BE">
        <w:rPr>
          <w:rFonts w:ascii="Arial" w:eastAsia="仿宋_GB2312" w:hAnsi="Arial" w:cs="Arial"/>
          <w:sz w:val="28"/>
          <w:szCs w:val="28"/>
        </w:rPr>
        <w:t>考虑到本次估价目的，根据《中华人民共和国城镇国有土地使用权</w:t>
      </w:r>
      <w:r w:rsidRPr="004246BE">
        <w:rPr>
          <w:rFonts w:ascii="Arial" w:eastAsia="仿宋_GB2312" w:hAnsi="Arial" w:cs="Arial"/>
          <w:sz w:val="28"/>
          <w:szCs w:val="28"/>
        </w:rPr>
        <w:lastRenderedPageBreak/>
        <w:t>出让和转让暂行条例》</w:t>
      </w:r>
      <w:r>
        <w:rPr>
          <w:rFonts w:ascii="Arial" w:eastAsia="仿宋_GB2312" w:hAnsi="Arial" w:cs="Arial"/>
          <w:sz w:val="28"/>
          <w:szCs w:val="28"/>
        </w:rPr>
        <w:t>（</w:t>
      </w:r>
      <w:r w:rsidRPr="004246BE">
        <w:rPr>
          <w:rFonts w:ascii="Arial" w:eastAsia="仿宋_GB2312" w:hAnsi="Arial" w:cs="Arial"/>
          <w:sz w:val="28"/>
          <w:szCs w:val="28"/>
        </w:rPr>
        <w:t>国务院令第</w:t>
      </w:r>
      <w:r w:rsidRPr="004246BE">
        <w:rPr>
          <w:rFonts w:ascii="Arial" w:eastAsia="仿宋_GB2312" w:hAnsi="Arial" w:cs="Arial"/>
          <w:sz w:val="28"/>
          <w:szCs w:val="28"/>
        </w:rPr>
        <w:t>55</w:t>
      </w:r>
      <w:r w:rsidRPr="004246BE">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492EF0">
        <w:rPr>
          <w:rFonts w:ascii="Arial" w:eastAsia="仿宋_GB2312" w:hAnsi="Arial" w:cs="Arial"/>
          <w:sz w:val="28"/>
        </w:rPr>
        <w:t>《</w:t>
      </w:r>
      <w:r w:rsidRPr="00492EF0">
        <w:rPr>
          <w:rFonts w:ascii="Arial" w:eastAsia="仿宋_GB2312" w:hAnsi="Arial" w:hint="eastAsia"/>
          <w:sz w:val="28"/>
        </w:rPr>
        <w:t>北京市人民政府关于更新出让国有建设用地使用权</w:t>
      </w:r>
      <w:r w:rsidRPr="00CC513D">
        <w:rPr>
          <w:rFonts w:ascii="Arial" w:eastAsia="仿宋_GB2312" w:hAnsi="Arial" w:hint="eastAsia"/>
          <w:sz w:val="28"/>
        </w:rPr>
        <w:t>基准地价的通知》（京政发（</w:t>
      </w:r>
      <w:r w:rsidRPr="00CC513D">
        <w:rPr>
          <w:rFonts w:ascii="Arial" w:eastAsia="仿宋_GB2312" w:hAnsi="Arial" w:hint="eastAsia"/>
          <w:sz w:val="28"/>
        </w:rPr>
        <w:t>2022</w:t>
      </w:r>
      <w:r w:rsidRPr="00CC513D">
        <w:rPr>
          <w:rFonts w:ascii="Arial" w:eastAsia="仿宋_GB2312" w:hAnsi="Arial" w:hint="eastAsia"/>
          <w:sz w:val="28"/>
        </w:rPr>
        <w:t>）</w:t>
      </w:r>
      <w:r w:rsidRPr="00CC513D">
        <w:rPr>
          <w:rFonts w:ascii="Arial" w:eastAsia="仿宋_GB2312" w:hAnsi="Arial" w:hint="eastAsia"/>
          <w:sz w:val="28"/>
        </w:rPr>
        <w:t>12</w:t>
      </w:r>
      <w:r w:rsidRPr="00CC513D">
        <w:rPr>
          <w:rFonts w:ascii="Arial" w:eastAsia="仿宋_GB2312" w:hAnsi="Arial" w:hint="eastAsia"/>
          <w:sz w:val="28"/>
        </w:rPr>
        <w:t>号）</w:t>
      </w:r>
      <w:r w:rsidRPr="00CC513D">
        <w:rPr>
          <w:rFonts w:ascii="Arial" w:eastAsia="仿宋_GB2312" w:hAnsi="Arial" w:cs="Arial"/>
          <w:sz w:val="28"/>
          <w:szCs w:val="28"/>
        </w:rPr>
        <w:t>的有关规定，本次评估设定土地使用年限为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p>
    <w:p w:rsidR="004706AD" w:rsidRDefault="004706AD" w:rsidP="004706AD">
      <w:pPr>
        <w:pStyle w:val="af7"/>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4706AD" w:rsidRDefault="004706AD" w:rsidP="004706A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4706AD" w:rsidRDefault="004706AD" w:rsidP="004706A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4706AD" w:rsidRPr="00586D94" w:rsidRDefault="004706AD" w:rsidP="004706AD">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根据《北京市国有建设用地使用权出让地价评估技术导则（试行）》（</w:t>
      </w:r>
      <w:proofErr w:type="gramStart"/>
      <w:r w:rsidRPr="004F276F">
        <w:rPr>
          <w:rFonts w:ascii="Arial" w:eastAsia="仿宋_GB2312" w:hAnsi="Arial" w:cs="Arial"/>
          <w:sz w:val="28"/>
        </w:rPr>
        <w:t>北估秘</w:t>
      </w:r>
      <w:proofErr w:type="gramEnd"/>
      <w:r w:rsidRPr="004F276F">
        <w:rPr>
          <w:rFonts w:ascii="Arial" w:eastAsia="仿宋_GB2312" w:hAnsi="Arial" w:cs="Arial"/>
          <w:sz w:val="28"/>
        </w:rPr>
        <w:t>（</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的，原则上不在进行地价评审，地上部分出让价款不变（政府原因除外）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rsidR="004706AD" w:rsidRDefault="004706AD" w:rsidP="004706AD">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4706AD" w:rsidRDefault="004706AD" w:rsidP="004706AD">
      <w:pPr>
        <w:pStyle w:val="af7"/>
        <w:numPr>
          <w:ilvl w:val="0"/>
          <w:numId w:val="11"/>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4706AD" w:rsidRDefault="004706AD" w:rsidP="004706A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30</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szCs w:val="28"/>
        </w:rPr>
        <w:lastRenderedPageBreak/>
        <w:t>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“六通”（即通路、通上水、通下水、通电、通讯、通热力）</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Pr="00642550">
        <w:rPr>
          <w:rFonts w:ascii="Arial" w:eastAsia="仿宋_GB2312" w:hAnsi="Arial" w:cs="Arial"/>
          <w:sz w:val="28"/>
        </w:rPr>
        <w:t>地下科研用途法定最高使用年限</w:t>
      </w:r>
      <w:r w:rsidRPr="00642550">
        <w:rPr>
          <w:rFonts w:ascii="Arial" w:eastAsia="仿宋_GB2312" w:hAnsi="Arial" w:cs="Arial"/>
          <w:sz w:val="28"/>
        </w:rPr>
        <w:t>50</w:t>
      </w:r>
      <w:r w:rsidRPr="00642550">
        <w:rPr>
          <w:rFonts w:ascii="Arial" w:eastAsia="仿宋_GB2312" w:hAnsi="Arial" w:cs="Arial"/>
          <w:sz w:val="28"/>
        </w:rPr>
        <w:t>年</w:t>
      </w:r>
      <w:r w:rsidRPr="00642550">
        <w:rPr>
          <w:rFonts w:ascii="Arial" w:eastAsia="仿宋_GB2312" w:hAnsi="Arial" w:cs="Arial" w:hint="eastAsia"/>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rsidR="004706AD" w:rsidRDefault="004706AD" w:rsidP="004706AD">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4706AD" w:rsidRDefault="00C248F9">
      <w:pPr>
        <w:autoSpaceDE w:val="0"/>
        <w:autoSpaceDN w:val="0"/>
        <w:snapToGrid w:val="0"/>
        <w:spacing w:line="360" w:lineRule="auto"/>
        <w:ind w:firstLineChars="200" w:firstLine="560"/>
        <w:jc w:val="both"/>
        <w:textAlignment w:val="bottom"/>
        <w:rPr>
          <w:rFonts w:ascii="Arial" w:eastAsia="仿宋_GB2312" w:hAnsi="Arial" w:cs="Arial"/>
          <w:sz w:val="28"/>
          <w:szCs w:val="28"/>
        </w:rPr>
      </w:pPr>
    </w:p>
    <w:p w:rsidR="00C248F9" w:rsidRDefault="00C248F9">
      <w:pPr>
        <w:pStyle w:val="11"/>
        <w:rPr>
          <w:rFonts w:ascii="Arial" w:hAnsi="Arial" w:cs="Arial"/>
        </w:rPr>
      </w:pPr>
    </w:p>
    <w:p w:rsidR="004706AD" w:rsidRDefault="004706AD">
      <w:pPr>
        <w:spacing w:line="360" w:lineRule="auto"/>
        <w:jc w:val="both"/>
        <w:outlineLvl w:val="1"/>
        <w:rPr>
          <w:rFonts w:ascii="Arial" w:eastAsia="仿宋_GB2312" w:hAnsi="Arial" w:cs="Arial"/>
          <w:b/>
          <w:sz w:val="28"/>
        </w:rPr>
      </w:pPr>
      <w:bookmarkStart w:id="320" w:name="_Toc516488188"/>
      <w:bookmarkStart w:id="321" w:name="_Toc515457810"/>
      <w:bookmarkStart w:id="322" w:name="_Toc416783576"/>
      <w:bookmarkStart w:id="323" w:name="_Toc469066158"/>
      <w:bookmarkStart w:id="324" w:name="_Toc66929520"/>
      <w:bookmarkStart w:id="325" w:name="_Toc524335093"/>
      <w:bookmarkStart w:id="326" w:name="_Toc69393395"/>
      <w:bookmarkStart w:id="327" w:name="_Toc416783672"/>
      <w:r>
        <w:rPr>
          <w:rFonts w:ascii="Arial" w:eastAsia="仿宋_GB2312" w:hAnsi="Arial" w:cs="Arial"/>
          <w:b/>
          <w:sz w:val="28"/>
        </w:rPr>
        <w:br w:type="page"/>
      </w:r>
    </w:p>
    <w:p w:rsidR="00C248F9" w:rsidRDefault="00FE76B2">
      <w:pPr>
        <w:spacing w:line="36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320"/>
      <w:bookmarkEnd w:id="321"/>
      <w:bookmarkEnd w:id="322"/>
      <w:bookmarkEnd w:id="323"/>
      <w:bookmarkEnd w:id="324"/>
      <w:bookmarkEnd w:id="325"/>
      <w:bookmarkEnd w:id="326"/>
      <w:bookmarkEnd w:id="327"/>
    </w:p>
    <w:p w:rsidR="004706AD" w:rsidRDefault="004706AD" w:rsidP="004706AD">
      <w:pPr>
        <w:spacing w:line="360" w:lineRule="auto"/>
        <w:ind w:firstLineChars="200" w:firstLine="560"/>
        <w:jc w:val="both"/>
        <w:rPr>
          <w:rFonts w:ascii="Arial" w:eastAsia="仿宋_GB2312" w:hAnsi="Arial" w:cs="Arial"/>
          <w:sz w:val="28"/>
        </w:rPr>
      </w:pPr>
      <w:bookmarkStart w:id="328" w:name="_Toc416783676"/>
      <w:bookmarkStart w:id="329"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4706AD" w:rsidRDefault="004706AD" w:rsidP="004706AD">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4706AD" w:rsidRDefault="004706AD" w:rsidP="004706AD">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4706AD" w:rsidRPr="003624DC" w:rsidRDefault="004706AD" w:rsidP="004706AD">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w:t>
      </w:r>
      <w:r>
        <w:rPr>
          <w:rFonts w:ascii="Arial" w:hAnsi="Arial" w:cs="Arial" w:hint="eastAsia"/>
          <w:szCs w:val="28"/>
        </w:rPr>
        <w:t>（楼面地价）</w:t>
      </w:r>
      <w:r>
        <w:rPr>
          <w:rFonts w:ascii="Arial" w:hAnsi="Arial" w:cs="Arial"/>
          <w:szCs w:val="28"/>
        </w:rPr>
        <w:t>修正后结果。</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435DBA" w:rsidRPr="00435DBA" w:rsidRDefault="00435DBA" w:rsidP="00435DBA">
      <w:pPr>
        <w:pStyle w:val="11"/>
        <w:ind w:firstLineChars="0"/>
        <w:jc w:val="both"/>
        <w:rPr>
          <w:rFonts w:ascii="Arial" w:hAnsi="Arial" w:cs="Arial"/>
          <w:szCs w:val="28"/>
        </w:rPr>
      </w:pPr>
      <w:r w:rsidRPr="00435DBA">
        <w:rPr>
          <w:rFonts w:ascii="Arial" w:hAnsi="Arial" w:cs="Arial"/>
        </w:rPr>
        <w:t>估价对象所在区片为</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szCs w:val="28"/>
        </w:rPr>
        <w:t>V</w:t>
      </w:r>
      <w:r w:rsidRPr="00435DBA">
        <w:rPr>
          <w:rFonts w:ascii="Arial" w:hAnsi="Arial" w:cs="Arial"/>
          <w:szCs w:val="28"/>
        </w:rPr>
        <w:t>II-</w:t>
      </w:r>
      <w:r w:rsidRPr="00435DBA">
        <w:rPr>
          <w:rFonts w:ascii="Arial" w:hAnsi="Arial" w:cs="Arial" w:hint="eastAsia"/>
          <w:szCs w:val="28"/>
        </w:rPr>
        <w:t>顺</w:t>
      </w:r>
      <w:r w:rsidRPr="00435DBA">
        <w:rPr>
          <w:rFonts w:ascii="Arial" w:hAnsi="Arial" w:cs="Arial" w:hint="eastAsia"/>
          <w:szCs w:val="28"/>
        </w:rPr>
        <w:t>2</w:t>
      </w:r>
      <w:r w:rsidRPr="00435DBA">
        <w:rPr>
          <w:rFonts w:ascii="Arial" w:hAnsi="Arial" w:cs="Arial"/>
        </w:rPr>
        <w:t>，</w:t>
      </w:r>
      <w:r w:rsidRPr="00435DBA">
        <w:rPr>
          <w:rFonts w:ascii="Arial" w:hAnsi="Arial" w:cs="Arial" w:hint="eastAsia"/>
        </w:rPr>
        <w:t>根据</w:t>
      </w:r>
      <w:r w:rsidRPr="00435DBA">
        <w:rPr>
          <w:rFonts w:ascii="Arial" w:hAnsi="Arial" w:cs="Arial"/>
          <w:szCs w:val="28"/>
        </w:rPr>
        <w:t>《北京市人民政府关于更新出让国有建设用地使用权基准地价的通知》（京政发（</w:t>
      </w:r>
      <w:r w:rsidRPr="00435DBA">
        <w:rPr>
          <w:rFonts w:ascii="Arial" w:hAnsi="Arial" w:cs="Arial"/>
          <w:szCs w:val="28"/>
        </w:rPr>
        <w:t>2022</w:t>
      </w:r>
      <w:r w:rsidRPr="00435DBA">
        <w:rPr>
          <w:rFonts w:ascii="Arial" w:hAnsi="Arial" w:cs="Arial"/>
          <w:szCs w:val="28"/>
        </w:rPr>
        <w:t>）</w:t>
      </w:r>
      <w:r w:rsidRPr="00435DBA">
        <w:rPr>
          <w:rFonts w:ascii="Arial" w:hAnsi="Arial" w:cs="Arial"/>
          <w:szCs w:val="28"/>
        </w:rPr>
        <w:t>12</w:t>
      </w:r>
      <w:r w:rsidRPr="00435DBA">
        <w:rPr>
          <w:rFonts w:ascii="Arial" w:hAnsi="Arial" w:cs="Arial"/>
          <w:szCs w:val="28"/>
        </w:rPr>
        <w:t>号）</w:t>
      </w:r>
      <w:r w:rsidRPr="00435DBA">
        <w:rPr>
          <w:rFonts w:ascii="Arial" w:hAnsi="Arial" w:cs="Arial" w:hint="eastAsia"/>
          <w:szCs w:val="28"/>
        </w:rPr>
        <w:t>，</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rPr>
        <w:t>级别基准地价为</w:t>
      </w:r>
      <w:r w:rsidRPr="00435DBA">
        <w:rPr>
          <w:rFonts w:ascii="Arial" w:hAnsi="Arial" w:cs="Arial" w:hint="eastAsia"/>
        </w:rPr>
        <w:t>5</w:t>
      </w:r>
      <w:r w:rsidRPr="00435DBA">
        <w:rPr>
          <w:rFonts w:ascii="Arial" w:hAnsi="Arial" w:cs="Arial"/>
        </w:rPr>
        <w:t>490</w:t>
      </w:r>
      <w:r w:rsidRPr="00435DBA">
        <w:rPr>
          <w:rFonts w:ascii="Arial" w:hAnsi="Arial" w:cs="Arial"/>
        </w:rPr>
        <w:t>元</w:t>
      </w:r>
      <w:r w:rsidRPr="00435DBA">
        <w:rPr>
          <w:rFonts w:ascii="Arial" w:hAnsi="Arial" w:cs="Arial"/>
        </w:rPr>
        <w:t>/</w:t>
      </w:r>
      <w:r w:rsidRPr="00435DBA">
        <w:rPr>
          <w:rFonts w:ascii="Arial" w:hAnsi="Arial" w:cs="Arial"/>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435DBA" w:rsidTr="009623F5">
        <w:trPr>
          <w:trHeight w:val="731"/>
          <w:jc w:val="center"/>
        </w:trPr>
        <w:tc>
          <w:tcPr>
            <w:tcW w:w="476"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435DBA" w:rsidTr="009623F5">
        <w:trPr>
          <w:trHeight w:val="556"/>
          <w:jc w:val="center"/>
        </w:trPr>
        <w:tc>
          <w:tcPr>
            <w:tcW w:w="476"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5490</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0.9600</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758</w:t>
            </w:r>
          </w:p>
        </w:tc>
        <w:tc>
          <w:tcPr>
            <w:tcW w:w="564"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31</w:t>
            </w:r>
          </w:p>
        </w:tc>
      </w:tr>
    </w:tbl>
    <w:p w:rsidR="00435DBA" w:rsidRDefault="00435DBA" w:rsidP="00435DBA">
      <w:pPr>
        <w:pStyle w:val="11"/>
        <w:ind w:firstLineChars="0"/>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4706AD"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p>
    <w:p w:rsidR="00582885" w:rsidRDefault="00582885" w:rsidP="00582885">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582885" w:rsidRDefault="00582885" w:rsidP="00582885">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582885" w:rsidRPr="00EB32DA" w:rsidRDefault="00582885" w:rsidP="00582885">
      <w:pPr>
        <w:spacing w:line="360" w:lineRule="auto"/>
        <w:ind w:firstLineChars="200" w:firstLine="560"/>
        <w:rPr>
          <w:rFonts w:ascii="Arial" w:eastAsia="仿宋_GB2312" w:hAnsi="Arial" w:cs="Arial"/>
          <w:sz w:val="28"/>
          <w:szCs w:val="28"/>
          <w:highlight w:val="yellow"/>
        </w:rPr>
      </w:pPr>
      <w:r w:rsidRPr="00EB32DA">
        <w:rPr>
          <w:rFonts w:ascii="Arial" w:eastAsia="仿宋_GB2312" w:hAnsi="Arial" w:cs="Arial"/>
          <w:sz w:val="28"/>
          <w:szCs w:val="28"/>
          <w:highlight w:val="yellow"/>
        </w:rPr>
        <w:t>近三年</w:t>
      </w:r>
      <w:r w:rsidRPr="00EB32DA">
        <w:rPr>
          <w:rFonts w:ascii="Arial" w:eastAsia="仿宋_GB2312" w:hAnsi="Arial" w:cs="Arial" w:hint="eastAsia"/>
          <w:sz w:val="28"/>
          <w:szCs w:val="28"/>
          <w:highlight w:val="yellow"/>
        </w:rPr>
        <w:t>（</w:t>
      </w:r>
      <w:r w:rsidRPr="00EB32DA">
        <w:rPr>
          <w:rFonts w:ascii="Arial" w:eastAsia="仿宋_GB2312" w:hAnsi="Arial" w:cs="Arial" w:hint="eastAsia"/>
          <w:sz w:val="28"/>
          <w:szCs w:val="28"/>
          <w:highlight w:val="yellow"/>
        </w:rPr>
        <w:t>20</w:t>
      </w:r>
      <w:r w:rsidRPr="00EB32DA">
        <w:rPr>
          <w:rFonts w:ascii="Arial" w:eastAsia="仿宋_GB2312" w:hAnsi="Arial" w:cs="Arial"/>
          <w:sz w:val="28"/>
          <w:szCs w:val="28"/>
          <w:highlight w:val="yellow"/>
        </w:rPr>
        <w:t>20</w:t>
      </w:r>
      <w:r w:rsidRPr="00EB32DA">
        <w:rPr>
          <w:rFonts w:ascii="Arial" w:eastAsia="仿宋_GB2312" w:hAnsi="Arial" w:cs="Arial" w:hint="eastAsia"/>
          <w:sz w:val="28"/>
          <w:szCs w:val="28"/>
          <w:highlight w:val="yellow"/>
        </w:rPr>
        <w:t>-202</w:t>
      </w:r>
      <w:r w:rsidRPr="00EB32DA">
        <w:rPr>
          <w:rFonts w:ascii="Arial" w:eastAsia="仿宋_GB2312" w:hAnsi="Arial" w:cs="Arial"/>
          <w:sz w:val="28"/>
          <w:szCs w:val="28"/>
          <w:highlight w:val="yellow"/>
        </w:rPr>
        <w:t>2</w:t>
      </w:r>
      <w:r w:rsidRPr="00EB32DA">
        <w:rPr>
          <w:rFonts w:ascii="Arial" w:eastAsia="仿宋_GB2312" w:hAnsi="Arial" w:cs="Arial" w:hint="eastAsia"/>
          <w:sz w:val="28"/>
          <w:szCs w:val="28"/>
          <w:highlight w:val="yellow"/>
        </w:rPr>
        <w:t>年）</w:t>
      </w:r>
      <w:r w:rsidRPr="00EB32DA">
        <w:rPr>
          <w:rFonts w:ascii="Arial" w:eastAsia="仿宋_GB2312" w:hAnsi="Arial" w:cs="Arial"/>
          <w:sz w:val="28"/>
          <w:szCs w:val="28"/>
          <w:highlight w:val="yellow"/>
        </w:rPr>
        <w:t>同区域内（</w:t>
      </w:r>
      <w:r w:rsidRPr="00EB32DA">
        <w:rPr>
          <w:rFonts w:ascii="Arial" w:eastAsia="仿宋_GB2312" w:hAnsi="Arial" w:cs="Arial" w:hint="eastAsia"/>
          <w:sz w:val="28"/>
          <w:szCs w:val="28"/>
          <w:highlight w:val="yellow"/>
        </w:rPr>
        <w:t>顺义</w:t>
      </w:r>
      <w:r w:rsidRPr="00EB32DA">
        <w:rPr>
          <w:rFonts w:ascii="Arial" w:eastAsia="仿宋_GB2312" w:hAnsi="Arial" w:cs="Arial"/>
          <w:sz w:val="28"/>
          <w:szCs w:val="28"/>
          <w:highlight w:val="yellow"/>
        </w:rPr>
        <w:t>区）无地下科研</w:t>
      </w:r>
      <w:r w:rsidRPr="00EB32DA">
        <w:rPr>
          <w:rFonts w:ascii="Arial" w:eastAsia="仿宋_GB2312" w:hAnsi="Arial" w:cs="Arial" w:hint="eastAsia"/>
          <w:sz w:val="28"/>
          <w:szCs w:val="28"/>
          <w:highlight w:val="yellow"/>
        </w:rPr>
        <w:t>已审定（或成交）、</w:t>
      </w:r>
      <w:proofErr w:type="gramStart"/>
      <w:r w:rsidRPr="00EB32DA">
        <w:rPr>
          <w:rFonts w:ascii="Arial" w:eastAsia="仿宋_GB2312" w:hAnsi="Arial" w:cs="Arial"/>
          <w:sz w:val="28"/>
          <w:szCs w:val="28"/>
          <w:highlight w:val="yellow"/>
        </w:rPr>
        <w:t>招拍挂成交</w:t>
      </w:r>
      <w:proofErr w:type="gramEnd"/>
      <w:r w:rsidRPr="00EB32DA">
        <w:rPr>
          <w:rFonts w:ascii="Arial" w:eastAsia="仿宋_GB2312" w:hAnsi="Arial" w:cs="Arial"/>
          <w:sz w:val="28"/>
          <w:szCs w:val="28"/>
          <w:highlight w:val="yellow"/>
        </w:rPr>
        <w:t>地块。</w:t>
      </w:r>
    </w:p>
    <w:p w:rsidR="00C248F9" w:rsidRPr="00582885" w:rsidRDefault="00582885" w:rsidP="00582885">
      <w:pPr>
        <w:pStyle w:val="11"/>
        <w:jc w:val="both"/>
        <w:rPr>
          <w:rFonts w:ascii="Arial" w:hAnsi="Arial" w:cs="Arial"/>
          <w:szCs w:val="28"/>
        </w:rPr>
      </w:pPr>
      <w:r w:rsidRPr="00EB32DA">
        <w:rPr>
          <w:rFonts w:ascii="Arial" w:hAnsi="Arial" w:cs="Arial"/>
          <w:bCs/>
          <w:highlight w:val="yellow"/>
        </w:rPr>
        <w:t>综上，本次评估各用途地下空间地价水平满足</w:t>
      </w:r>
      <w:r w:rsidRPr="00EB32DA">
        <w:rPr>
          <w:rFonts w:ascii="Arial" w:hAnsi="Arial" w:cs="Arial"/>
          <w:szCs w:val="28"/>
          <w:highlight w:val="yellow"/>
        </w:rPr>
        <w:t>《北京市人民政府关于更新出让国有建设用地使用权基准地价的通知》（京政发（</w:t>
      </w:r>
      <w:r w:rsidRPr="00EB32DA">
        <w:rPr>
          <w:rFonts w:ascii="Arial" w:hAnsi="Arial" w:cs="Arial"/>
          <w:szCs w:val="28"/>
          <w:highlight w:val="yellow"/>
        </w:rPr>
        <w:t>2022</w:t>
      </w:r>
      <w:r w:rsidRPr="00EB32DA">
        <w:rPr>
          <w:rFonts w:ascii="Arial" w:hAnsi="Arial" w:cs="Arial"/>
          <w:szCs w:val="28"/>
          <w:highlight w:val="yellow"/>
        </w:rPr>
        <w:t>）</w:t>
      </w:r>
      <w:r w:rsidRPr="00EB32DA">
        <w:rPr>
          <w:rFonts w:ascii="Arial" w:hAnsi="Arial" w:cs="Arial"/>
          <w:szCs w:val="28"/>
          <w:highlight w:val="yellow"/>
        </w:rPr>
        <w:t>12</w:t>
      </w:r>
      <w:r w:rsidRPr="00EB32DA">
        <w:rPr>
          <w:rFonts w:ascii="Arial" w:hAnsi="Arial" w:cs="Arial"/>
          <w:szCs w:val="28"/>
          <w:highlight w:val="yellow"/>
        </w:rPr>
        <w:t>号）</w:t>
      </w:r>
      <w:r w:rsidRPr="00EB32DA">
        <w:rPr>
          <w:rFonts w:ascii="Arial" w:hAnsi="Arial" w:cs="Arial" w:hint="eastAsia"/>
          <w:szCs w:val="28"/>
          <w:highlight w:val="yellow"/>
        </w:rPr>
        <w:t>、</w:t>
      </w:r>
      <w:r w:rsidRPr="00EB32DA">
        <w:rPr>
          <w:rFonts w:ascii="Arial" w:eastAsia="仿宋" w:hAnsi="Arial" w:cs="Arial"/>
          <w:szCs w:val="28"/>
          <w:highlight w:val="yellow"/>
        </w:rPr>
        <w:t>《北京市国有建设用地使用权出让地价评估技术导则（试行）》（</w:t>
      </w:r>
      <w:proofErr w:type="gramStart"/>
      <w:r w:rsidRPr="00EB32DA">
        <w:rPr>
          <w:rFonts w:ascii="Arial" w:eastAsia="仿宋" w:hAnsi="Arial" w:cs="Arial"/>
          <w:szCs w:val="28"/>
          <w:highlight w:val="yellow"/>
        </w:rPr>
        <w:t>北估秘</w:t>
      </w:r>
      <w:proofErr w:type="gramEnd"/>
      <w:r w:rsidRPr="00EB32DA">
        <w:rPr>
          <w:rFonts w:ascii="Arial" w:eastAsia="仿宋" w:hAnsi="Arial" w:cs="Arial"/>
          <w:szCs w:val="28"/>
          <w:highlight w:val="yellow"/>
        </w:rPr>
        <w:t>（</w:t>
      </w:r>
      <w:r w:rsidRPr="00EB32DA">
        <w:rPr>
          <w:rFonts w:ascii="Arial" w:eastAsia="仿宋" w:hAnsi="Arial" w:cs="Arial"/>
          <w:szCs w:val="28"/>
          <w:highlight w:val="yellow"/>
        </w:rPr>
        <w:t>2023</w:t>
      </w:r>
      <w:r w:rsidRPr="00EB32DA">
        <w:rPr>
          <w:rFonts w:ascii="Arial" w:eastAsia="仿宋" w:hAnsi="Arial" w:cs="Arial"/>
          <w:szCs w:val="28"/>
          <w:highlight w:val="yellow"/>
        </w:rPr>
        <w:t>）</w:t>
      </w:r>
      <w:r w:rsidRPr="00EB32DA">
        <w:rPr>
          <w:rFonts w:ascii="Arial" w:eastAsia="仿宋" w:hAnsi="Arial" w:cs="Arial"/>
          <w:szCs w:val="28"/>
          <w:highlight w:val="yellow"/>
        </w:rPr>
        <w:t>001</w:t>
      </w:r>
      <w:r w:rsidRPr="00EB32DA">
        <w:rPr>
          <w:rFonts w:ascii="Arial" w:eastAsia="仿宋" w:hAnsi="Arial" w:cs="Arial"/>
          <w:szCs w:val="28"/>
          <w:highlight w:val="yellow"/>
        </w:rPr>
        <w:t>）</w:t>
      </w:r>
      <w:r w:rsidRPr="00EB32DA">
        <w:rPr>
          <w:rFonts w:ascii="Arial" w:hAnsi="Arial" w:cs="Arial"/>
          <w:highlight w:val="yellow"/>
        </w:rPr>
        <w:t>要求，也符合区域土地市场地价水平，因此可以本次评估的地下</w:t>
      </w:r>
      <w:proofErr w:type="gramStart"/>
      <w:r w:rsidRPr="00EB32DA">
        <w:rPr>
          <w:rFonts w:ascii="Arial" w:hAnsi="Arial" w:cs="Arial"/>
          <w:highlight w:val="yellow"/>
        </w:rPr>
        <w:t>空间楼</w:t>
      </w:r>
      <w:proofErr w:type="gramEnd"/>
      <w:r w:rsidRPr="00EB32DA">
        <w:rPr>
          <w:rFonts w:ascii="Arial" w:hAnsi="Arial" w:cs="Arial"/>
          <w:highlight w:val="yellow"/>
        </w:rPr>
        <w:t>面熟地价为基础核算应补缴的地价款。</w:t>
      </w:r>
      <w:r w:rsidRPr="00EB32DA">
        <w:rPr>
          <w:rFonts w:ascii="Arial" w:hAnsi="Arial" w:cs="Arial"/>
          <w:szCs w:val="28"/>
          <w:highlight w:val="yellow"/>
        </w:rPr>
        <w:t>本次建议以上述测算的政府土地出让收益作为应补缴的地价款</w:t>
      </w:r>
      <w:r w:rsidR="00FE76B2">
        <w:rPr>
          <w:rFonts w:ascii="Arial" w:hAnsi="Arial" w:cs="Arial"/>
          <w:szCs w:val="28"/>
        </w:rPr>
        <w:t>。</w:t>
      </w:r>
    </w:p>
    <w:p w:rsidR="00C248F9" w:rsidRDefault="00FE76B2">
      <w:pPr>
        <w:spacing w:line="360" w:lineRule="auto"/>
        <w:rPr>
          <w:rFonts w:ascii="Arial" w:eastAsia="仿宋_GB2312" w:hAnsi="Arial" w:cs="Arial"/>
          <w:sz w:val="28"/>
        </w:rPr>
        <w:sectPr w:rsidR="00C248F9">
          <w:footerReference w:type="first" r:id="rId42"/>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lastRenderedPageBreak/>
        <w:t>（转下页）</w:t>
      </w: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642550">
        <w:rPr>
          <w:rFonts w:ascii="Arial" w:eastAsia="仿宋_GB2312" w:hAnsi="Arial" w:cs="Arial"/>
          <w:bCs/>
          <w:sz w:val="18"/>
        </w:rPr>
        <w:t>2023</w:t>
      </w:r>
      <w:r w:rsidR="00642550">
        <w:rPr>
          <w:rFonts w:ascii="Arial" w:eastAsia="仿宋_GB2312" w:hAnsi="Arial" w:cs="Arial"/>
          <w:bCs/>
          <w:sz w:val="18"/>
        </w:rPr>
        <w:t>年</w:t>
      </w:r>
      <w:r w:rsidR="00642550">
        <w:rPr>
          <w:rFonts w:ascii="Arial" w:eastAsia="仿宋_GB2312" w:hAnsi="Arial" w:cs="Arial"/>
          <w:bCs/>
          <w:sz w:val="18"/>
        </w:rPr>
        <w:t>5</w:t>
      </w:r>
      <w:r w:rsidR="00642550">
        <w:rPr>
          <w:rFonts w:ascii="Arial" w:eastAsia="仿宋_GB2312" w:hAnsi="Arial" w:cs="Arial"/>
          <w:bCs/>
          <w:sz w:val="18"/>
        </w:rPr>
        <w:t>月</w:t>
      </w:r>
      <w:r w:rsidR="00642550">
        <w:rPr>
          <w:rFonts w:ascii="Arial" w:eastAsia="仿宋_GB2312" w:hAnsi="Arial" w:cs="Arial"/>
          <w:bCs/>
          <w:sz w:val="18"/>
        </w:rPr>
        <w:t>30</w:t>
      </w:r>
      <w:r w:rsidR="00642550">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rsidTr="00D878D5">
        <w:trPr>
          <w:cantSplit/>
          <w:trHeight w:val="780"/>
          <w:jc w:val="center"/>
        </w:trPr>
        <w:tc>
          <w:tcPr>
            <w:tcW w:w="66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4706AD" w:rsidRDefault="004706AD" w:rsidP="00D878D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rsidTr="00D878D5">
        <w:trPr>
          <w:cantSplit/>
          <w:trHeight w:val="780"/>
          <w:jc w:val="center"/>
        </w:trPr>
        <w:tc>
          <w:tcPr>
            <w:tcW w:w="66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4706AD" w:rsidRDefault="004706AD" w:rsidP="00D878D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r>
      <w:tr w:rsidR="004706AD" w:rsidTr="00D878D5">
        <w:trPr>
          <w:cantSplit/>
          <w:trHeight w:val="3971"/>
          <w:jc w:val="center"/>
        </w:trPr>
        <w:tc>
          <w:tcPr>
            <w:tcW w:w="66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Pr="004706AD" w:rsidRDefault="00FE76B2" w:rsidP="004706AD">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FE76B2">
      <w:pPr>
        <w:rPr>
          <w:rFonts w:ascii="Arial" w:eastAsia="仿宋_GB2312" w:hAnsi="Arial" w:cs="Arial"/>
          <w:sz w:val="28"/>
          <w:szCs w:val="28"/>
        </w:rPr>
      </w:pPr>
      <w:r>
        <w:rPr>
          <w:rFonts w:ascii="Arial" w:eastAsia="仿宋_GB2312" w:hAnsi="Arial" w:cs="Arial"/>
          <w:sz w:val="28"/>
          <w:szCs w:val="28"/>
        </w:rPr>
        <w:br w:type="page"/>
      </w:r>
    </w:p>
    <w:p w:rsidR="00C248F9" w:rsidRDefault="00C248F9">
      <w:pPr>
        <w:spacing w:line="360" w:lineRule="auto"/>
        <w:rPr>
          <w:rFonts w:ascii="Arial" w:eastAsia="仿宋_GB2312" w:hAnsi="Arial" w:cs="Arial"/>
          <w:sz w:val="28"/>
          <w:szCs w:val="28"/>
        </w:rPr>
        <w:sectPr w:rsidR="00C248F9">
          <w:headerReference w:type="first" r:id="rId43"/>
          <w:pgSz w:w="16840" w:h="11907" w:orient="landscape"/>
          <w:pgMar w:top="1508" w:right="1134" w:bottom="1134" w:left="1134" w:header="1134" w:footer="907" w:gutter="340"/>
          <w:cols w:space="720"/>
          <w:titlePg/>
          <w:docGrid w:linePitch="326"/>
        </w:sectPr>
      </w:pPr>
    </w:p>
    <w:p w:rsidR="004706AD" w:rsidRDefault="004706AD" w:rsidP="004706AD">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snapToGrid w:val="0"/>
        <w:spacing w:line="360" w:lineRule="auto"/>
        <w:ind w:firstLine="556"/>
        <w:rPr>
          <w:rFonts w:ascii="Arial" w:eastAsia="仿宋_GB2312" w:hAnsi="Arial" w:cs="Arial"/>
          <w:sz w:val="28"/>
          <w:szCs w:val="28"/>
        </w:rPr>
      </w:pPr>
    </w:p>
    <w:p w:rsidR="00C248F9" w:rsidRDefault="00C248F9">
      <w:pPr>
        <w:pStyle w:val="11"/>
        <w:ind w:firstLine="562"/>
        <w:jc w:val="center"/>
        <w:rPr>
          <w:rFonts w:ascii="Arial" w:hAnsi="Arial" w:cs="Arial"/>
          <w:b/>
          <w:szCs w:val="28"/>
        </w:rPr>
      </w:pPr>
    </w:p>
    <w:p w:rsidR="00C248F9" w:rsidRDefault="00C248F9">
      <w:pPr>
        <w:spacing w:line="36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outlineLvl w:val="1"/>
        <w:rPr>
          <w:rFonts w:ascii="Arial" w:eastAsia="仿宋_GB2312" w:hAnsi="Arial" w:cs="Arial"/>
          <w:b/>
          <w:sz w:val="28"/>
        </w:rPr>
      </w:pPr>
      <w:bookmarkStart w:id="330" w:name="_Toc515457812"/>
      <w:bookmarkStart w:id="331" w:name="_Toc524335095"/>
      <w:bookmarkStart w:id="332" w:name="_Toc469066160"/>
      <w:bookmarkStart w:id="333" w:name="_Toc66929521"/>
      <w:bookmarkStart w:id="334" w:name="_Toc69393396"/>
      <w:bookmarkStart w:id="335" w:name="_Toc516488190"/>
      <w:r>
        <w:rPr>
          <w:rFonts w:ascii="Arial" w:eastAsia="仿宋_GB2312" w:hAnsi="Arial" w:cs="Arial"/>
          <w:b/>
          <w:sz w:val="28"/>
        </w:rPr>
        <w:lastRenderedPageBreak/>
        <w:t>十、需要特殊说明的事项</w:t>
      </w:r>
      <w:bookmarkEnd w:id="328"/>
      <w:bookmarkEnd w:id="329"/>
      <w:bookmarkEnd w:id="330"/>
      <w:bookmarkEnd w:id="331"/>
      <w:bookmarkEnd w:id="332"/>
      <w:bookmarkEnd w:id="333"/>
      <w:bookmarkEnd w:id="334"/>
      <w:bookmarkEnd w:id="335"/>
    </w:p>
    <w:p w:rsidR="004706AD" w:rsidRPr="000B4167" w:rsidRDefault="004706AD" w:rsidP="004706AD">
      <w:pPr>
        <w:spacing w:line="360" w:lineRule="auto"/>
        <w:ind w:firstLineChars="200" w:firstLine="560"/>
        <w:rPr>
          <w:rFonts w:ascii="Arial" w:eastAsia="仿宋_GB2312" w:hAnsi="Arial" w:cs="Arial"/>
          <w:sz w:val="28"/>
          <w:szCs w:val="28"/>
        </w:rPr>
      </w:pPr>
      <w:bookmarkStart w:id="336" w:name="_Toc469066161"/>
      <w:bookmarkStart w:id="337" w:name="_Toc416783581"/>
      <w:bookmarkStart w:id="338" w:name="_Toc416783677"/>
      <w:r w:rsidRPr="000B4167">
        <w:rPr>
          <w:rFonts w:ascii="Arial" w:eastAsia="仿宋_GB2312" w:hAnsi="Arial" w:cs="Arial"/>
          <w:sz w:val="28"/>
          <w:szCs w:val="28"/>
        </w:rPr>
        <w:t>（一）估价的前提条件和假设条件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）本次估价设定估价对象地上建筑物可按照预测的合理工期建设完毕。</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w:t>
      </w:r>
      <w:r w:rsidRPr="000B4167">
        <w:rPr>
          <w:rFonts w:ascii="Arial" w:eastAsia="仿宋_GB2312" w:hAnsi="Arial" w:cs="Arial"/>
          <w:sz w:val="28"/>
          <w:szCs w:val="28"/>
        </w:rPr>
        <w:lastRenderedPageBreak/>
        <w:t>托估价方掌握的有关资料以及土地估价专业评估师实地勘察所获取的资料。</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lastRenderedPageBreak/>
        <w:t>1.</w:t>
      </w:r>
      <w:r w:rsidRPr="000B4167">
        <w:rPr>
          <w:rFonts w:ascii="Arial" w:eastAsia="仿宋_GB2312" w:hAnsi="Arial" w:cs="Arial"/>
          <w:sz w:val="28"/>
          <w:szCs w:val="28"/>
        </w:rPr>
        <w:t>资料来源说明</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4706AD"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4706AD" w:rsidRDefault="004706AD" w:rsidP="004706AD">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w:t>
      </w:r>
      <w:r>
        <w:rPr>
          <w:rFonts w:ascii="Arial" w:eastAsia="仿宋_GB2312" w:hAnsi="Arial" w:cs="Arial"/>
          <w:sz w:val="28"/>
        </w:rPr>
        <w:lastRenderedPageBreak/>
        <w:t>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4706AD" w:rsidRPr="000B4167" w:rsidRDefault="004706AD" w:rsidP="004706AD">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4706AD" w:rsidRDefault="004706AD" w:rsidP="004706AD">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lastRenderedPageBreak/>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土地协议出让后按规划文件签订补充协议</w:t>
      </w:r>
      <w:r>
        <w:rPr>
          <w:rFonts w:ascii="Arial" w:eastAsia="仿宋_GB2312" w:hAnsi="Arial" w:cs="Arial"/>
          <w:sz w:val="28"/>
        </w:rPr>
        <w:t>提供参考依据。</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29</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4706AD" w:rsidP="004706AD">
      <w:pPr>
        <w:snapToGrid w:val="0"/>
        <w:spacing w:line="360" w:lineRule="auto"/>
        <w:ind w:firstLineChars="200" w:firstLine="560"/>
        <w:jc w:val="both"/>
        <w:textAlignment w:val="bottom"/>
        <w:rPr>
          <w:rFonts w:ascii="Arial" w:eastAsia="仿宋_GB2312" w:hAnsi="Arial" w:cs="Arial"/>
          <w:sz w:val="28"/>
        </w:rPr>
        <w:sectPr w:rsidR="00C248F9">
          <w:headerReference w:type="default" r:id="rId44"/>
          <w:footerReference w:type="first" r:id="rId45"/>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outlineLvl w:val="1"/>
        <w:rPr>
          <w:rFonts w:ascii="Arial" w:eastAsia="仿宋_GB2312" w:hAnsi="Arial" w:cs="Arial"/>
          <w:sz w:val="28"/>
        </w:rPr>
      </w:pPr>
      <w:bookmarkStart w:id="339" w:name="_Toc515457814"/>
      <w:bookmarkStart w:id="340" w:name="_Toc524335096"/>
      <w:bookmarkStart w:id="341" w:name="_Toc69393397"/>
      <w:bookmarkStart w:id="342" w:name="_Toc516488192"/>
      <w:bookmarkStart w:id="343" w:name="_Toc66929522"/>
      <w:r>
        <w:rPr>
          <w:rFonts w:ascii="Arial" w:eastAsia="仿宋_GB2312" w:hAnsi="Arial" w:cs="Arial"/>
          <w:b/>
          <w:sz w:val="28"/>
        </w:rPr>
        <w:lastRenderedPageBreak/>
        <w:t>十一、</w:t>
      </w:r>
      <w:bookmarkEnd w:id="336"/>
      <w:bookmarkEnd w:id="337"/>
      <w:bookmarkEnd w:id="338"/>
      <w:bookmarkEnd w:id="339"/>
      <w:bookmarkEnd w:id="340"/>
      <w:bookmarkEnd w:id="341"/>
      <w:bookmarkEnd w:id="342"/>
      <w:bookmarkEnd w:id="343"/>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rsidTr="00D878D5">
        <w:trPr>
          <w:trHeight w:val="70"/>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rsidTr="00D878D5">
        <w:trPr>
          <w:trHeight w:val="370"/>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val="194"/>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rsidTr="00D878D5">
        <w:trPr>
          <w:trHeight w:val="119"/>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344" w:name="_Toc69393398"/>
      <w:bookmarkStart w:id="345" w:name="_Toc524335097"/>
      <w:bookmarkStart w:id="346" w:name="_Toc516488193"/>
      <w:bookmarkStart w:id="347" w:name="_Toc66929523"/>
      <w:bookmarkStart w:id="348" w:name="_Toc515457815"/>
      <w:r>
        <w:rPr>
          <w:rFonts w:ascii="Arial" w:eastAsia="仿宋_GB2312" w:hAnsi="Arial" w:cs="Arial"/>
          <w:b/>
          <w:sz w:val="28"/>
        </w:rPr>
        <w:t>十二、土地估价机构</w:t>
      </w:r>
      <w:bookmarkEnd w:id="344"/>
      <w:bookmarkEnd w:id="345"/>
      <w:bookmarkEnd w:id="346"/>
      <w:bookmarkEnd w:id="347"/>
      <w:bookmarkEnd w:id="348"/>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4706AD">
        <w:trPr>
          <w:cantSplit/>
          <w:jc w:val="right"/>
        </w:trPr>
        <w:tc>
          <w:tcPr>
            <w:tcW w:w="4445" w:type="dxa"/>
            <w:shd w:val="clear" w:color="auto" w:fill="auto"/>
          </w:tcPr>
          <w:p w:rsidR="004706AD" w:rsidRDefault="004706AD" w:rsidP="004706AD">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C248F9" w:rsidRDefault="00FE76B2">
      <w:pPr>
        <w:spacing w:line="360" w:lineRule="auto"/>
        <w:jc w:val="center"/>
        <w:outlineLvl w:val="0"/>
        <w:rPr>
          <w:rFonts w:ascii="Arial" w:hAnsi="Arial" w:cs="Arial"/>
          <w:b/>
          <w:sz w:val="32"/>
        </w:rPr>
      </w:pPr>
      <w:r>
        <w:rPr>
          <w:rFonts w:ascii="Arial" w:eastAsia="仿宋_GB2312" w:hAnsi="Arial" w:cs="Arial"/>
          <w:sz w:val="28"/>
        </w:rPr>
        <w:br w:type="page"/>
      </w:r>
      <w:bookmarkStart w:id="349" w:name="_Toc516488194"/>
      <w:bookmarkStart w:id="350" w:name="_Toc524335098"/>
      <w:bookmarkStart w:id="351" w:name="_Toc66929524"/>
      <w:bookmarkStart w:id="352" w:name="_Toc416783682"/>
      <w:bookmarkStart w:id="353" w:name="_Toc69393399"/>
      <w:bookmarkStart w:id="354" w:name="_Toc416783586"/>
      <w:bookmarkStart w:id="355" w:name="_Toc469066164"/>
      <w:bookmarkStart w:id="356"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349"/>
      <w:bookmarkEnd w:id="350"/>
      <w:bookmarkEnd w:id="351"/>
      <w:bookmarkEnd w:id="352"/>
      <w:bookmarkEnd w:id="353"/>
      <w:bookmarkEnd w:id="354"/>
      <w:bookmarkEnd w:id="355"/>
      <w:bookmarkEnd w:id="356"/>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357" w:name="_Toc515457817"/>
      <w:bookmarkStart w:id="358" w:name="_Toc69393400"/>
      <w:bookmarkStart w:id="359" w:name="_Toc66929525"/>
      <w:bookmarkStart w:id="360" w:name="_Toc469066165"/>
      <w:bookmarkStart w:id="361" w:name="_Toc416783587"/>
      <w:bookmarkStart w:id="362" w:name="_Toc516488195"/>
      <w:bookmarkStart w:id="363" w:name="_Toc416783683"/>
      <w:bookmarkStart w:id="364" w:name="_Toc524335099"/>
      <w:r>
        <w:rPr>
          <w:rFonts w:ascii="Arial" w:eastAsia="仿宋_GB2312" w:hAnsi="Arial" w:cs="Arial"/>
          <w:b/>
          <w:sz w:val="28"/>
        </w:rPr>
        <w:t>一、估价对象描述</w:t>
      </w:r>
      <w:bookmarkEnd w:id="357"/>
      <w:bookmarkEnd w:id="358"/>
      <w:bookmarkEnd w:id="359"/>
      <w:bookmarkEnd w:id="360"/>
      <w:bookmarkEnd w:id="361"/>
      <w:bookmarkEnd w:id="362"/>
      <w:bookmarkEnd w:id="363"/>
      <w:bookmarkEnd w:id="364"/>
    </w:p>
    <w:p w:rsidR="004706AD" w:rsidRDefault="004706AD" w:rsidP="004706AD">
      <w:pPr>
        <w:spacing w:line="360" w:lineRule="auto"/>
        <w:jc w:val="both"/>
        <w:rPr>
          <w:rFonts w:ascii="Arial" w:eastAsia="仿宋_GB2312" w:hAnsi="Arial" w:cs="Arial"/>
          <w:sz w:val="28"/>
        </w:rPr>
      </w:pPr>
      <w:bookmarkStart w:id="365" w:name="_Toc416783690"/>
      <w:bookmarkStart w:id="366" w:name="_Toc416783594"/>
      <w:bookmarkStart w:id="367" w:name="_Toc469066166"/>
      <w:r>
        <w:rPr>
          <w:rFonts w:ascii="Arial" w:eastAsia="仿宋_GB2312" w:hAnsi="Arial" w:cs="Arial"/>
          <w:sz w:val="28"/>
        </w:rPr>
        <w:t>（一）土地登记状况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，现登记情况如下</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4706AD" w:rsidRDefault="004706AD" w:rsidP="004706AD">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4706AD" w:rsidRDefault="004706AD" w:rsidP="004706AD">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Pr="0077120B">
        <w:rPr>
          <w:rFonts w:ascii="Arial" w:eastAsia="仿宋_GB2312" w:hAnsi="Arial" w:cs="Arial" w:hint="eastAsia"/>
          <w:sz w:val="28"/>
        </w:rPr>
        <w:t>鑫</w:t>
      </w:r>
      <w:proofErr w:type="gramEnd"/>
      <w:r w:rsidRPr="0077120B">
        <w:rPr>
          <w:rFonts w:ascii="Arial" w:eastAsia="仿宋_GB2312" w:hAnsi="Arial" w:cs="Arial" w:hint="eastAsia"/>
          <w:sz w:val="28"/>
        </w:rPr>
        <w:t>桥南路</w:t>
      </w:r>
      <w:r w:rsidRPr="0077120B">
        <w:rPr>
          <w:rFonts w:ascii="Arial" w:eastAsia="仿宋_GB2312" w:hAnsi="Arial" w:cs="Arial"/>
          <w:sz w:val="28"/>
        </w:rPr>
        <w:t>，北至</w:t>
      </w:r>
      <w:r w:rsidRPr="0077120B">
        <w:rPr>
          <w:rFonts w:ascii="Arial" w:eastAsia="仿宋_GB2312" w:hAnsi="Arial" w:cs="Arial" w:hint="eastAsia"/>
          <w:sz w:val="28"/>
        </w:rPr>
        <w:t>四纬路</w:t>
      </w:r>
      <w:r w:rsidRPr="0077120B">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（二）土地权利状况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。根据</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日。根据估价目的及本次拟补充出让内容，</w:t>
      </w:r>
      <w:r w:rsidRPr="00CC513D">
        <w:rPr>
          <w:rFonts w:ascii="Arial" w:eastAsia="仿宋_GB2312" w:hAnsi="Arial" w:cs="Arial"/>
          <w:sz w:val="28"/>
          <w:szCs w:val="28"/>
        </w:rPr>
        <w:t>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r>
        <w:rPr>
          <w:rFonts w:ascii="Arial" w:eastAsia="仿宋_GB2312" w:hAnsi="Arial" w:cs="Arial" w:hint="eastAsia"/>
          <w:sz w:val="28"/>
        </w:rPr>
        <w:t>人防</w:t>
      </w:r>
      <w:r>
        <w:rPr>
          <w:rFonts w:ascii="Arial" w:eastAsia="仿宋_GB2312" w:hAnsi="Arial" w:cs="Arial" w:hint="eastAsia"/>
          <w:sz w:val="28"/>
        </w:rPr>
        <w:t>4161.40</w:t>
      </w:r>
      <w:r>
        <w:rPr>
          <w:rFonts w:ascii="Arial" w:eastAsia="仿宋_GB2312" w:hAnsi="Arial" w:cs="Arial"/>
          <w:sz w:val="28"/>
        </w:rPr>
        <w:t>平方米）。</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面积调整的出让手续。</w:t>
      </w:r>
    </w:p>
    <w:p w:rsidR="004706A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（三）土地利用状况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科研（综合实验楼、综合实验厂房）、地下科研（综合实验楼）</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4706AD" w:rsidRDefault="004706AD" w:rsidP="004706A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4706AD" w:rsidRPr="00B523BC" w:rsidRDefault="004706AD" w:rsidP="004706AD">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4706AD" w:rsidP="004706AD">
      <w:pPr>
        <w:snapToGrid w:val="0"/>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szCs w:val="28"/>
        </w:rPr>
        <w:t>2023</w:t>
      </w:r>
      <w:r w:rsidRPr="00B523BC">
        <w:rPr>
          <w:rFonts w:ascii="Arial" w:eastAsia="仿宋_GB2312" w:hAnsi="Arial" w:cs="Arial"/>
          <w:sz w:val="28"/>
          <w:szCs w:val="28"/>
        </w:rPr>
        <w:t>年</w:t>
      </w:r>
      <w:r w:rsidRPr="00B523BC">
        <w:rPr>
          <w:rFonts w:ascii="Arial" w:eastAsia="仿宋_GB2312" w:hAnsi="Arial" w:cs="Arial"/>
          <w:sz w:val="28"/>
          <w:szCs w:val="28"/>
        </w:rPr>
        <w:t>5</w:t>
      </w:r>
      <w:r w:rsidRPr="00B523BC">
        <w:rPr>
          <w:rFonts w:ascii="Arial" w:eastAsia="仿宋_GB2312" w:hAnsi="Arial" w:cs="Arial"/>
          <w:sz w:val="28"/>
          <w:szCs w:val="28"/>
        </w:rPr>
        <w:t>月</w:t>
      </w:r>
      <w:r w:rsidRPr="00B523BC">
        <w:rPr>
          <w:rFonts w:ascii="Arial" w:eastAsia="仿宋_GB2312" w:hAnsi="Arial" w:cs="Arial"/>
          <w:sz w:val="28"/>
          <w:szCs w:val="28"/>
        </w:rPr>
        <w:t>30</w:t>
      </w:r>
      <w:r w:rsidRPr="00B523BC">
        <w:rPr>
          <w:rFonts w:ascii="Arial" w:eastAsia="仿宋_GB2312" w:hAnsi="Arial" w:cs="Arial"/>
          <w:sz w:val="28"/>
          <w:szCs w:val="28"/>
        </w:rPr>
        <w:t>日评估专业人员对该项目现场踏勘，</w:t>
      </w:r>
      <w:r w:rsidRPr="00B523BC">
        <w:rPr>
          <w:rFonts w:ascii="Arial" w:eastAsia="仿宋_GB2312" w:hAnsi="Arial" w:cs="Arial" w:hint="eastAsia"/>
          <w:sz w:val="28"/>
          <w:szCs w:val="28"/>
        </w:rPr>
        <w:t>顺义区</w:t>
      </w:r>
      <w:proofErr w:type="gramStart"/>
      <w:r w:rsidRPr="00B523BC">
        <w:rPr>
          <w:rFonts w:ascii="Arial" w:eastAsia="仿宋_GB2312" w:hAnsi="Arial" w:cs="Arial" w:hint="eastAsia"/>
          <w:sz w:val="28"/>
          <w:szCs w:val="28"/>
        </w:rPr>
        <w:t>松香湖大街</w:t>
      </w:r>
      <w:proofErr w:type="gramEnd"/>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“六通”（即通路、通上水、通下水、通电、通</w:t>
      </w:r>
      <w:r>
        <w:rPr>
          <w:rFonts w:ascii="Arial" w:eastAsia="仿宋_GB2312" w:hAnsi="Arial" w:cs="Arial" w:hint="eastAsia"/>
          <w:sz w:val="28"/>
          <w:szCs w:val="28"/>
        </w:rPr>
        <w:lastRenderedPageBreak/>
        <w:t>讯、通热力）</w:t>
      </w:r>
      <w:r>
        <w:rPr>
          <w:rFonts w:ascii="Arial" w:eastAsia="仿宋_GB2312" w:hAnsi="Arial" w:cs="Arial"/>
          <w:sz w:val="28"/>
          <w:szCs w:val="28"/>
        </w:rPr>
        <w:t>。</w:t>
      </w:r>
    </w:p>
    <w:p w:rsidR="00C248F9" w:rsidRDefault="00C248F9">
      <w:pPr>
        <w:snapToGrid w:val="0"/>
        <w:spacing w:line="360" w:lineRule="auto"/>
        <w:ind w:firstLineChars="200" w:firstLine="560"/>
        <w:jc w:val="both"/>
        <w:rPr>
          <w:rFonts w:ascii="Arial" w:eastAsia="仿宋_GB2312" w:hAnsi="Arial" w:cs="Arial"/>
          <w:sz w:val="28"/>
          <w:szCs w:val="28"/>
        </w:rPr>
      </w:pPr>
    </w:p>
    <w:p w:rsidR="00C248F9" w:rsidRDefault="00FE76B2">
      <w:pPr>
        <w:spacing w:line="360" w:lineRule="auto"/>
        <w:outlineLvl w:val="1"/>
        <w:rPr>
          <w:rFonts w:ascii="Arial" w:eastAsia="仿宋_GB2312" w:hAnsi="Arial" w:cs="Arial"/>
          <w:b/>
          <w:sz w:val="28"/>
        </w:rPr>
      </w:pPr>
      <w:bookmarkStart w:id="368" w:name="_Toc515457818"/>
      <w:bookmarkStart w:id="369" w:name="_Toc69393401"/>
      <w:bookmarkStart w:id="370" w:name="_Toc516488196"/>
      <w:bookmarkStart w:id="371" w:name="_Toc66929526"/>
      <w:bookmarkStart w:id="372" w:name="_Toc524335100"/>
      <w:r>
        <w:rPr>
          <w:rFonts w:ascii="Arial" w:eastAsia="仿宋_GB2312" w:hAnsi="Arial" w:cs="Arial"/>
          <w:b/>
          <w:sz w:val="28"/>
        </w:rPr>
        <w:t>二、地价影响因素分析</w:t>
      </w:r>
      <w:bookmarkEnd w:id="365"/>
      <w:bookmarkEnd w:id="366"/>
      <w:bookmarkEnd w:id="367"/>
      <w:bookmarkEnd w:id="368"/>
      <w:bookmarkEnd w:id="369"/>
      <w:bookmarkEnd w:id="370"/>
      <w:bookmarkEnd w:id="371"/>
      <w:bookmarkEnd w:id="372"/>
    </w:p>
    <w:p w:rsidR="004706AD" w:rsidRPr="008258E2" w:rsidRDefault="004706AD" w:rsidP="004706AD">
      <w:pPr>
        <w:spacing w:line="360" w:lineRule="auto"/>
        <w:jc w:val="both"/>
        <w:rPr>
          <w:rFonts w:ascii="Arial" w:eastAsia="仿宋_GB2312" w:hAnsi="Arial"/>
          <w:sz w:val="28"/>
        </w:rPr>
      </w:pPr>
      <w:bookmarkStart w:id="373" w:name="_Toc416783599"/>
      <w:bookmarkStart w:id="374" w:name="_Toc416783695"/>
      <w:bookmarkStart w:id="375" w:name="_Toc515457822"/>
      <w:bookmarkStart w:id="376" w:name="_Toc524335110"/>
      <w:bookmarkStart w:id="377" w:name="_Toc516488204"/>
      <w:bookmarkStart w:id="378" w:name="_Toc69393402"/>
      <w:bookmarkStart w:id="379" w:name="_Toc66929527"/>
      <w:bookmarkStart w:id="380"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4706AD" w:rsidRPr="008258E2" w:rsidRDefault="004706AD" w:rsidP="004706AD">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4706AD" w:rsidRPr="00F82213" w:rsidRDefault="004706AD" w:rsidP="004706AD">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4706AD" w:rsidRDefault="004706AD" w:rsidP="004706AD">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4706AD" w:rsidRPr="0096539F" w:rsidRDefault="004706AD" w:rsidP="004706AD">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01350AA6" wp14:editId="6AE63AE0">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06AD" w:rsidRPr="00676872" w:rsidRDefault="004706AD" w:rsidP="004706AD">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4706AD" w:rsidRPr="00676872" w:rsidRDefault="004706AD" w:rsidP="004706AD">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4706AD" w:rsidRDefault="004706AD" w:rsidP="004706AD">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lastRenderedPageBreak/>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4706AD" w:rsidRPr="00E03BB2"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1D6D828A" wp14:editId="0D359B03">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4706AD" w:rsidRDefault="004706AD" w:rsidP="004706AD">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4706AD" w:rsidRDefault="004706AD" w:rsidP="004706AD">
      <w:pPr>
        <w:widowControl/>
        <w:spacing w:line="360" w:lineRule="auto"/>
        <w:jc w:val="center"/>
        <w:rPr>
          <w:rFonts w:ascii="Arial" w:eastAsia="仿宋_GB2312" w:hAnsi="Arial" w:cs="Arial"/>
          <w:color w:val="000000"/>
          <w:sz w:val="28"/>
        </w:rPr>
      </w:pPr>
      <w:r w:rsidRPr="0090376F">
        <w:rPr>
          <w:noProof/>
        </w:rPr>
        <w:lastRenderedPageBreak/>
        <w:drawing>
          <wp:inline distT="0" distB="0" distL="0" distR="0" wp14:anchorId="5C888260" wp14:editId="7BFE973B">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4706AD" w:rsidRPr="008E49F2" w:rsidRDefault="004706AD" w:rsidP="004706AD">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4706AD" w:rsidRPr="00E05A65" w:rsidRDefault="004706AD" w:rsidP="004706AD">
      <w:pPr>
        <w:widowControl/>
        <w:adjustRightInd/>
        <w:spacing w:line="240" w:lineRule="exact"/>
        <w:rPr>
          <w:rFonts w:ascii="Arial" w:eastAsia="仿宋" w:hAnsi="Arial" w:cs="Arial"/>
          <w:color w:val="C00000"/>
          <w:sz w:val="18"/>
          <w:szCs w:val="18"/>
          <w:highlight w:val="lightGray"/>
        </w:rPr>
      </w:pPr>
    </w:p>
    <w:p w:rsidR="004706AD" w:rsidRPr="0049590D"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4706AD" w:rsidRPr="0049590D" w:rsidRDefault="004706AD" w:rsidP="004706AD">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4706AD" w:rsidRDefault="004706AD" w:rsidP="004706AD">
      <w:pPr>
        <w:widowControl/>
        <w:spacing w:line="480" w:lineRule="auto"/>
        <w:jc w:val="center"/>
        <w:rPr>
          <w:noProof/>
        </w:rPr>
      </w:pPr>
      <w:r w:rsidRPr="0090376F">
        <w:rPr>
          <w:noProof/>
        </w:rPr>
        <w:lastRenderedPageBreak/>
        <w:drawing>
          <wp:inline distT="0" distB="0" distL="0" distR="0" wp14:anchorId="70FCA406" wp14:editId="272D621B">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706AD" w:rsidRPr="0090376F" w:rsidRDefault="004706AD" w:rsidP="004706AD">
      <w:pPr>
        <w:widowControl/>
        <w:spacing w:line="480" w:lineRule="auto"/>
        <w:jc w:val="center"/>
        <w:rPr>
          <w:noProof/>
        </w:rPr>
      </w:pPr>
      <w:r w:rsidRPr="0090376F">
        <w:rPr>
          <w:noProof/>
        </w:rPr>
        <w:drawing>
          <wp:inline distT="0" distB="0" distL="0" distR="0" wp14:anchorId="13197D41" wp14:editId="53E6D91D">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06AD" w:rsidRPr="00676872"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4706AD" w:rsidRPr="00676872" w:rsidRDefault="004706AD" w:rsidP="004706AD">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4706AD" w:rsidRPr="004F45B0" w:rsidRDefault="004706AD" w:rsidP="004706AD">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lastRenderedPageBreak/>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4706AD" w:rsidRDefault="004706AD" w:rsidP="004706AD">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4706AD" w:rsidRDefault="004706AD" w:rsidP="004706AD">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4706AD" w:rsidRPr="004F45B0" w:rsidRDefault="004706AD" w:rsidP="004706AD">
      <w:pPr>
        <w:widowControl/>
        <w:spacing w:line="360" w:lineRule="auto"/>
        <w:jc w:val="both"/>
        <w:rPr>
          <w:rFonts w:ascii="Arial" w:eastAsia="仿宋_GB2312" w:hAnsi="Arial" w:cs="Arial"/>
          <w:bCs/>
          <w:sz w:val="28"/>
          <w:szCs w:val="28"/>
        </w:rPr>
      </w:pPr>
      <w:r w:rsidRPr="0090376F">
        <w:rPr>
          <w:noProof/>
        </w:rPr>
        <w:drawing>
          <wp:inline distT="0" distB="0" distL="0" distR="0" wp14:anchorId="5A2417B5" wp14:editId="35AE635B">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4706AD" w:rsidRPr="00676872" w:rsidRDefault="004706AD" w:rsidP="004706AD">
      <w:pPr>
        <w:widowControl/>
        <w:adjustRightInd/>
        <w:spacing w:line="240" w:lineRule="exact"/>
        <w:rPr>
          <w:rFonts w:ascii="Arial" w:eastAsia="仿宋" w:hAnsi="Arial" w:cs="宋体"/>
          <w:sz w:val="18"/>
        </w:rPr>
      </w:pP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4706AD" w:rsidRPr="004F45B0" w:rsidRDefault="004706AD" w:rsidP="004706AD">
      <w:pPr>
        <w:widowControl/>
        <w:spacing w:line="360" w:lineRule="auto"/>
        <w:jc w:val="both"/>
        <w:rPr>
          <w:rFonts w:ascii="Arial" w:eastAsia="仿宋_GB2312" w:hAnsi="Arial" w:cs="Arial"/>
          <w:bCs/>
          <w:color w:val="000000"/>
          <w:sz w:val="28"/>
          <w:szCs w:val="28"/>
        </w:rPr>
      </w:pPr>
      <w:r w:rsidRPr="0090376F">
        <w:rPr>
          <w:noProof/>
        </w:rPr>
        <w:lastRenderedPageBreak/>
        <w:drawing>
          <wp:inline distT="0" distB="0" distL="0" distR="0" wp14:anchorId="7E266369" wp14:editId="21C0ACAE">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4706AD" w:rsidRPr="00F95CC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4706AD" w:rsidRPr="00250C7B"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250C7B" w:rsidRDefault="009623F5" w:rsidP="00D878D5">
            <w:pPr>
              <w:widowControl/>
              <w:adjustRightInd/>
              <w:spacing w:line="240" w:lineRule="exact"/>
              <w:rPr>
                <w:rFonts w:ascii="Arial" w:eastAsia="仿宋" w:hAnsi="Arial" w:cs="宋体"/>
                <w:sz w:val="18"/>
              </w:rPr>
            </w:pPr>
            <w:hyperlink r:id="rId49"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tcBorders>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5A67E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4706AD" w:rsidRPr="005A67E4"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9623F5" w:rsidP="00D878D5">
            <w:pPr>
              <w:widowControl/>
              <w:adjustRightInd/>
              <w:spacing w:line="240" w:lineRule="exact"/>
              <w:rPr>
                <w:rFonts w:ascii="Arial" w:eastAsia="仿宋" w:hAnsi="Arial" w:cs="宋体"/>
                <w:sz w:val="18"/>
              </w:rPr>
            </w:pPr>
            <w:hyperlink r:id="rId50"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4706AD" w:rsidRPr="005A67E4" w:rsidRDefault="004706AD" w:rsidP="00D878D5">
            <w:pPr>
              <w:widowControl/>
              <w:adjustRightInd/>
              <w:spacing w:line="240" w:lineRule="exact"/>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A6655A" w:rsidRDefault="004706AD" w:rsidP="004706AD">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4706AD"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4706AD" w:rsidRPr="00A6655A" w:rsidRDefault="004706AD" w:rsidP="004706AD">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w:t>
      </w:r>
      <w:r w:rsidRPr="00B00381">
        <w:rPr>
          <w:rFonts w:ascii="Arial" w:eastAsia="仿宋_GB2312" w:hAnsi="Arial" w:cs="Arial" w:hint="eastAsia"/>
          <w:bCs/>
          <w:color w:val="000000"/>
          <w:sz w:val="28"/>
          <w:szCs w:val="28"/>
        </w:rPr>
        <w:lastRenderedPageBreak/>
        <w:t>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4706AD" w:rsidRPr="00A6655A"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4706AD" w:rsidRPr="00E10D31" w:rsidRDefault="004706AD" w:rsidP="004706AD">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4706AD" w:rsidRPr="00A55EA4"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4706AD" w:rsidRPr="00A55EA4" w:rsidRDefault="004706AD" w:rsidP="004706AD">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4706AD" w:rsidRPr="00A55EA4" w:rsidRDefault="004706AD" w:rsidP="004706AD">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w:t>
      </w:r>
      <w:r w:rsidRPr="00A55EA4">
        <w:rPr>
          <w:rFonts w:ascii="Arial" w:eastAsia="仿宋_GB2312" w:hAnsi="Arial" w:hint="eastAsia"/>
          <w:bCs/>
          <w:sz w:val="28"/>
          <w:szCs w:val="28"/>
        </w:rPr>
        <w:lastRenderedPageBreak/>
        <w:t>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rsidR="004706AD" w:rsidRPr="00A55EA4" w:rsidRDefault="004706AD" w:rsidP="004706AD">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4706AD" w:rsidRPr="0079358F" w:rsidRDefault="004706AD" w:rsidP="004706AD">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w:t>
      </w:r>
      <w:r w:rsidRPr="0079358F">
        <w:rPr>
          <w:rFonts w:ascii="Arial" w:eastAsia="仿宋_GB2312" w:hAnsi="Arial" w:hint="eastAsia"/>
          <w:bCs/>
          <w:color w:val="000000"/>
          <w:sz w:val="28"/>
          <w:szCs w:val="28"/>
        </w:rPr>
        <w:lastRenderedPageBreak/>
        <w:t>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4706AD" w:rsidRPr="0079358F" w:rsidRDefault="004706AD" w:rsidP="004706AD">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w:t>
      </w:r>
      <w:r w:rsidRPr="0079358F">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4706AD" w:rsidRPr="0079358F" w:rsidRDefault="004706AD" w:rsidP="004706AD">
      <w:pPr>
        <w:widowControl/>
        <w:spacing w:line="360" w:lineRule="auto"/>
        <w:ind w:firstLineChars="200" w:firstLine="560"/>
        <w:jc w:val="both"/>
        <w:rPr>
          <w:ins w:id="381" w:author="崔锴" w:date="2023-05-05T09:30:00Z"/>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4706AD" w:rsidRDefault="004706AD" w:rsidP="004706AD">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4706AD" w:rsidRDefault="004706AD" w:rsidP="004706AD">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w:t>
      </w:r>
      <w:r w:rsidRPr="004402AF">
        <w:rPr>
          <w:rFonts w:ascii="Arial" w:eastAsia="仿宋_GB2312" w:hAnsi="Arial" w:hint="eastAsia"/>
          <w:bCs/>
          <w:sz w:val="28"/>
          <w:szCs w:val="28"/>
        </w:rPr>
        <w:lastRenderedPageBreak/>
        <w:t>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4706AD" w:rsidRPr="004402AF" w:rsidRDefault="004706AD" w:rsidP="004706AD">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4706AD" w:rsidRDefault="004706AD" w:rsidP="004706AD">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4706AD" w:rsidRPr="00962263" w:rsidRDefault="004706AD" w:rsidP="004706AD">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w:t>
      </w:r>
      <w:r w:rsidRPr="00354F87">
        <w:rPr>
          <w:rFonts w:ascii="Arial" w:eastAsia="仿宋_GB2312" w:hAnsi="Arial" w:hint="eastAsia"/>
          <w:bCs/>
          <w:sz w:val="28"/>
          <w:szCs w:val="28"/>
        </w:rPr>
        <w:lastRenderedPageBreak/>
        <w:t>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4706AD" w:rsidRDefault="004706AD" w:rsidP="004706AD">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706AD" w:rsidRPr="0079358F" w:rsidRDefault="004706AD" w:rsidP="004706AD">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w:t>
      </w:r>
      <w:r w:rsidRPr="005B539A">
        <w:rPr>
          <w:rFonts w:ascii="Arial" w:eastAsia="仿宋_GB2312" w:hAnsi="Arial" w:cs="Arial" w:hint="eastAsia"/>
          <w:bCs/>
          <w:color w:val="000000"/>
          <w:sz w:val="28"/>
          <w:szCs w:val="28"/>
        </w:rPr>
        <w:lastRenderedPageBreak/>
        <w:t>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w:t>
      </w:r>
      <w:r w:rsidRPr="005B539A">
        <w:rPr>
          <w:rFonts w:ascii="Arial" w:eastAsia="仿宋_GB2312" w:hAnsi="Arial" w:cs="Arial" w:hint="eastAsia"/>
          <w:bCs/>
          <w:color w:val="000000"/>
          <w:sz w:val="28"/>
          <w:szCs w:val="28"/>
        </w:rPr>
        <w:lastRenderedPageBreak/>
        <w:t>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4706AD" w:rsidRPr="005B539A" w:rsidRDefault="004706AD" w:rsidP="004706AD">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lastRenderedPageBreak/>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4706AD" w:rsidRDefault="004706AD" w:rsidP="004706AD">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（二）区域因素</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4706AD" w:rsidRPr="000F615A" w:rsidRDefault="004706AD" w:rsidP="004706AD">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4706AD" w:rsidRPr="000F615A" w:rsidRDefault="004706AD" w:rsidP="004706AD">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4706AD" w:rsidRDefault="004706AD" w:rsidP="004706AD">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4706AD" w:rsidRPr="00842692" w:rsidRDefault="004706AD" w:rsidP="004706AD">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lastRenderedPageBreak/>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4706AD" w:rsidRPr="00A12B37" w:rsidRDefault="004706AD" w:rsidP="004706AD">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4706AD" w:rsidRDefault="004706AD" w:rsidP="004706A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4706AD" w:rsidRPr="00B523BC" w:rsidRDefault="004706AD" w:rsidP="004706AD">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4706AD" w:rsidRDefault="004706AD" w:rsidP="004706AD">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w:t>
      </w:r>
      <w:proofErr w:type="gramStart"/>
      <w:r w:rsidRPr="00B523BC">
        <w:rPr>
          <w:rFonts w:ascii="Arial" w:eastAsia="仿宋_GB2312" w:hAnsi="Arial" w:cs="Arial" w:hint="eastAsia"/>
          <w:sz w:val="28"/>
        </w:rPr>
        <w:t>有国测北斗</w:t>
      </w:r>
      <w:proofErr w:type="gramEnd"/>
      <w:r w:rsidRPr="00B523BC">
        <w:rPr>
          <w:rFonts w:ascii="Arial" w:eastAsia="仿宋_GB2312" w:hAnsi="Arial" w:cs="Arial" w:hint="eastAsia"/>
          <w:sz w:val="28"/>
        </w:rPr>
        <w:t>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5.</w:t>
      </w:r>
      <w:r w:rsidR="00136B5C">
        <w:rPr>
          <w:rFonts w:ascii="Arial" w:eastAsia="仿宋_GB2312" w:hAnsi="Arial" w:cs="Arial"/>
          <w:sz w:val="28"/>
        </w:rPr>
        <w:t>物业聚集程度</w:t>
      </w:r>
    </w:p>
    <w:p w:rsidR="004706AD" w:rsidRDefault="004706AD" w:rsidP="004706AD">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（三）个别因素</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w:t>
      </w:r>
      <w:r>
        <w:rPr>
          <w:rFonts w:ascii="Arial" w:eastAsia="仿宋_GB2312" w:hAnsi="Arial" w:cs="Arial" w:hint="eastAsia"/>
          <w:sz w:val="28"/>
          <w:szCs w:val="28"/>
        </w:rPr>
        <w:t>2</w:t>
      </w:r>
      <w:r>
        <w:rPr>
          <w:rFonts w:ascii="Arial" w:eastAsia="仿宋_GB2312" w:hAnsi="Arial" w:cs="Arial"/>
          <w:sz w:val="28"/>
          <w:szCs w:val="28"/>
        </w:rPr>
        <w:t>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估价对象所属项目规划土地用途为</w:t>
      </w:r>
      <w:r>
        <w:rPr>
          <w:rFonts w:ascii="Arial" w:eastAsia="仿宋_GB2312" w:hAnsi="Arial" w:cs="Arial" w:hint="eastAsia"/>
          <w:bCs/>
          <w:kern w:val="2"/>
          <w:sz w:val="28"/>
        </w:rPr>
        <w:t>地下科研用地</w:t>
      </w:r>
      <w:r>
        <w:rPr>
          <w:rFonts w:ascii="Arial" w:eastAsia="仿宋_GB2312" w:hAnsi="Arial" w:cs="Arial"/>
          <w:sz w:val="28"/>
        </w:rPr>
        <w:t>，为</w:t>
      </w:r>
      <w:proofErr w:type="gramStart"/>
      <w:r>
        <w:rPr>
          <w:rFonts w:ascii="Arial" w:eastAsia="仿宋_GB2312" w:hAnsi="Arial" w:cs="Arial"/>
          <w:sz w:val="28"/>
        </w:rPr>
        <w:t>最佳最</w:t>
      </w:r>
      <w:proofErr w:type="gramEnd"/>
      <w:r>
        <w:rPr>
          <w:rFonts w:ascii="Arial" w:eastAsia="仿宋_GB2312" w:hAnsi="Arial" w:cs="Arial"/>
          <w:sz w:val="28"/>
        </w:rPr>
        <w:t>有效用途。</w:t>
      </w:r>
    </w:p>
    <w:p w:rsidR="004706AD" w:rsidRDefault="004706AD" w:rsidP="004706AD">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Pr>
          <w:rFonts w:ascii="Arial" w:eastAsia="仿宋_GB2312" w:hAnsi="Arial" w:cs="Arial"/>
          <w:sz w:val="28"/>
          <w:szCs w:val="28"/>
        </w:rPr>
        <w:t>《国有土地使用权出让合同（正本）》（京地出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2016</w:t>
      </w:r>
      <w:r>
        <w:rPr>
          <w:rFonts w:ascii="Arial" w:eastAsia="仿宋_GB2312" w:hAnsi="Arial" w:cs="Arial"/>
          <w:sz w:val="28"/>
          <w:szCs w:val="28"/>
        </w:rPr>
        <w:t>）第</w:t>
      </w:r>
      <w:r>
        <w:rPr>
          <w:rFonts w:ascii="Arial" w:eastAsia="仿宋_GB2312" w:hAnsi="Arial" w:cs="Arial"/>
          <w:sz w:val="28"/>
          <w:szCs w:val="28"/>
        </w:rPr>
        <w:t>0103</w:t>
      </w:r>
      <w:r>
        <w:rPr>
          <w:rFonts w:ascii="Arial" w:eastAsia="仿宋_GB2312" w:hAnsi="Arial" w:cs="Arial"/>
          <w:sz w:val="28"/>
          <w:szCs w:val="28"/>
        </w:rPr>
        <w:t>号）及其补充协议、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4706AD" w:rsidRDefault="004706AD" w:rsidP="004706AD">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416"/>
        <w:gridCol w:w="846"/>
        <w:gridCol w:w="1542"/>
        <w:gridCol w:w="1126"/>
        <w:gridCol w:w="1412"/>
        <w:gridCol w:w="1269"/>
        <w:gridCol w:w="1020"/>
        <w:gridCol w:w="1884"/>
      </w:tblGrid>
      <w:tr w:rsidR="004706AD" w:rsidRPr="00B20A00" w:rsidTr="00D878D5">
        <w:trPr>
          <w:trHeight w:val="340"/>
          <w:tblHeader/>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4706AD" w:rsidRPr="00354BFF" w:rsidRDefault="004706AD"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354BFF" w:rsidRDefault="004706AD"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4706AD"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4706AD"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4706AD" w:rsidRPr="00B20A00" w:rsidRDefault="004706AD"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-6652.65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4706AD"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4706AD" w:rsidRPr="00F7582B"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r>
      <w:tr w:rsidR="004706AD"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4706AD"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4706AD" w:rsidRPr="00B20A00" w:rsidRDefault="004706A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4706AD" w:rsidRDefault="004706AD" w:rsidP="004706AD">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4706AD" w:rsidRDefault="004706AD" w:rsidP="004706AD">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rsidR="00C248F9" w:rsidRDefault="00FE76B2">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line="36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373"/>
      <w:bookmarkEnd w:id="374"/>
      <w:bookmarkEnd w:id="375"/>
      <w:bookmarkEnd w:id="376"/>
      <w:bookmarkEnd w:id="377"/>
      <w:bookmarkEnd w:id="378"/>
      <w:bookmarkEnd w:id="379"/>
      <w:bookmarkEnd w:id="380"/>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sz w:val="28"/>
        </w:rPr>
      </w:pPr>
      <w:bookmarkStart w:id="382" w:name="_Toc66929528"/>
      <w:bookmarkStart w:id="383" w:name="_Toc69393403"/>
      <w:bookmarkStart w:id="384" w:name="_Toc416783696"/>
      <w:bookmarkStart w:id="385" w:name="_Toc469066169"/>
      <w:bookmarkStart w:id="386" w:name="_Toc524335111"/>
      <w:bookmarkStart w:id="387" w:name="_Toc416783600"/>
      <w:bookmarkStart w:id="388" w:name="_Toc515457823"/>
      <w:bookmarkStart w:id="389" w:name="_Toc516488205"/>
      <w:r>
        <w:rPr>
          <w:rFonts w:ascii="Arial" w:eastAsia="仿宋_GB2312" w:hAnsi="Arial" w:cs="Arial"/>
          <w:b/>
          <w:sz w:val="28"/>
        </w:rPr>
        <w:t>一、估价原则</w:t>
      </w:r>
      <w:bookmarkEnd w:id="382"/>
      <w:bookmarkEnd w:id="383"/>
      <w:bookmarkEnd w:id="384"/>
      <w:bookmarkEnd w:id="385"/>
      <w:bookmarkEnd w:id="386"/>
      <w:bookmarkEnd w:id="387"/>
      <w:bookmarkEnd w:id="388"/>
      <w:bookmarkEnd w:id="389"/>
    </w:p>
    <w:p w:rsidR="004706AD" w:rsidRDefault="004706AD" w:rsidP="004706AD">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90" w:name="_Toc66929529"/>
      <w:bookmarkStart w:id="391" w:name="_Toc515457824"/>
      <w:bookmarkStart w:id="392" w:name="_Toc524335112"/>
      <w:bookmarkStart w:id="393" w:name="_Toc416783601"/>
      <w:bookmarkStart w:id="394" w:name="_Toc516488206"/>
      <w:bookmarkStart w:id="395" w:name="_Toc69393404"/>
      <w:bookmarkStart w:id="396" w:name="_Toc469066170"/>
      <w:bookmarkStart w:id="397"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4706AD" w:rsidRPr="00054ED4" w:rsidRDefault="004706AD" w:rsidP="004706AD">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4706AD" w:rsidRPr="00054ED4" w:rsidRDefault="004706AD" w:rsidP="004706AD">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4706AD" w:rsidRPr="00054ED4" w:rsidRDefault="004706AD" w:rsidP="004706AD">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w:t>
      </w:r>
      <w:r w:rsidRPr="00054ED4">
        <w:rPr>
          <w:rFonts w:ascii="Arial" w:eastAsia="仿宋" w:hAnsi="Arial" w:cs="Arial"/>
          <w:sz w:val="28"/>
          <w:szCs w:val="28"/>
        </w:rPr>
        <w:lastRenderedPageBreak/>
        <w:t>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替代原则的适用范围广，是本次估价基准地价系数修正法、剩余法中嵌套的市场比较法的理论基础。</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Pr>
          <w:rFonts w:ascii="Arial" w:eastAsia="仿宋_GB2312" w:hAnsi="Arial" w:cs="Arial"/>
          <w:sz w:val="28"/>
        </w:rPr>
        <w:t>。</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地在正常利用条件下的未来客观有效的预期收益。本次评估在运用剩余法计算估价对象土地价格时，就是以该原则为原理。</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4706AD" w:rsidRDefault="004706AD" w:rsidP="004706AD">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w:t>
      </w:r>
      <w:r w:rsidRPr="00054ED4">
        <w:rPr>
          <w:rFonts w:ascii="Arial" w:eastAsia="仿宋" w:hAnsi="Arial" w:cs="Arial"/>
          <w:sz w:val="28"/>
          <w:szCs w:val="28"/>
        </w:rPr>
        <w:lastRenderedPageBreak/>
        <w:t>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4706AD" w:rsidRDefault="004706AD" w:rsidP="004706AD">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4706AD" w:rsidRDefault="004706AD" w:rsidP="004706AD">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w:t>
      </w:r>
      <w:proofErr w:type="gramStart"/>
      <w:r w:rsidRPr="00623376">
        <w:rPr>
          <w:rFonts w:ascii="Arial" w:eastAsia="仿宋" w:hAnsi="Arial" w:cs="Arial"/>
          <w:sz w:val="28"/>
          <w:szCs w:val="28"/>
        </w:rPr>
        <w:t>松香湖大街</w:t>
      </w:r>
      <w:proofErr w:type="gramEnd"/>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w:t>
      </w:r>
      <w:r w:rsidRPr="00623376">
        <w:rPr>
          <w:rFonts w:ascii="Arial" w:eastAsia="仿宋" w:hAnsi="Arial" w:cs="Arial"/>
          <w:sz w:val="28"/>
          <w:szCs w:val="28"/>
        </w:rPr>
        <w:lastRenderedPageBreak/>
        <w:t>状况、存在的风险，严格遵循着审慎原则。</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4706AD"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4706AD" w:rsidRPr="00054ED4" w:rsidRDefault="004706AD" w:rsidP="004706AD">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4706AD" w:rsidRPr="00054ED4" w:rsidRDefault="004706AD" w:rsidP="004706AD">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4706AD" w:rsidRDefault="004706AD" w:rsidP="004706AD">
      <w:pPr>
        <w:spacing w:line="360" w:lineRule="auto"/>
        <w:jc w:val="both"/>
        <w:outlineLvl w:val="1"/>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4706AD" w:rsidRDefault="004706AD" w:rsidP="004706AD">
      <w:pPr>
        <w:spacing w:line="360" w:lineRule="auto"/>
        <w:jc w:val="both"/>
        <w:outlineLvl w:val="1"/>
        <w:rPr>
          <w:rFonts w:ascii="Arial" w:eastAsia="仿宋" w:hAnsi="Arial" w:cs="Arial"/>
          <w:sz w:val="28"/>
          <w:szCs w:val="28"/>
        </w:rPr>
      </w:pPr>
    </w:p>
    <w:p w:rsidR="00C248F9" w:rsidRDefault="00FE76B2" w:rsidP="004706AD">
      <w:pPr>
        <w:spacing w:line="36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90"/>
      <w:bookmarkEnd w:id="391"/>
      <w:bookmarkEnd w:id="392"/>
      <w:bookmarkEnd w:id="393"/>
      <w:bookmarkEnd w:id="394"/>
      <w:bookmarkEnd w:id="395"/>
      <w:bookmarkEnd w:id="396"/>
      <w:bookmarkEnd w:id="397"/>
    </w:p>
    <w:p w:rsidR="004706AD" w:rsidRPr="00623376" w:rsidRDefault="004706AD" w:rsidP="004706AD">
      <w:pPr>
        <w:spacing w:line="360" w:lineRule="auto"/>
        <w:ind w:firstLineChars="200" w:firstLine="560"/>
        <w:jc w:val="both"/>
        <w:rPr>
          <w:rFonts w:ascii="Arial" w:eastAsia="仿宋" w:hAnsi="Arial" w:cs="Arial"/>
          <w:sz w:val="28"/>
          <w:szCs w:val="28"/>
        </w:rPr>
      </w:pPr>
      <w:bookmarkStart w:id="398" w:name="_Toc416783698"/>
      <w:bookmarkStart w:id="399"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4706AD" w:rsidRPr="00623376" w:rsidRDefault="004706AD" w:rsidP="004706AD">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w:t>
      </w:r>
      <w:r>
        <w:rPr>
          <w:rFonts w:ascii="Arial" w:eastAsia="仿宋_GB2312" w:hAnsi="Arial" w:cs="Arial"/>
          <w:sz w:val="28"/>
          <w:szCs w:val="28"/>
        </w:rPr>
        <w:lastRenderedPageBreak/>
        <w:t>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4706AD" w:rsidRDefault="004706AD" w:rsidP="004706AD">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rsidR="004706AD"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4706AD" w:rsidRDefault="004706AD" w:rsidP="004706AD">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4706AD" w:rsidRPr="00D714F5" w:rsidRDefault="004706AD" w:rsidP="004706AD">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4706AD" w:rsidRDefault="004706AD" w:rsidP="004706AD">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lastRenderedPageBreak/>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714F5">
        <w:rPr>
          <w:rFonts w:ascii="Arial" w:eastAsia="仿宋_GB2312" w:hAnsi="Arial" w:cs="Arial" w:hint="eastAsia"/>
          <w:sz w:val="28"/>
          <w:szCs w:val="28"/>
        </w:rPr>
        <w:t>其他宗</w:t>
      </w:r>
      <w:proofErr w:type="gramEnd"/>
      <w:r w:rsidRPr="00D714F5">
        <w:rPr>
          <w:rFonts w:ascii="Arial" w:eastAsia="仿宋_GB2312" w:hAnsi="Arial" w:cs="Arial" w:hint="eastAsia"/>
          <w:sz w:val="28"/>
          <w:szCs w:val="28"/>
        </w:rPr>
        <w:t>地价格在基准地价上下波动。基准地价相对应的土地条件，是土地级别或均质地域内该类用途土地的一般条件。因此，通过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rsidR="004706AD" w:rsidRDefault="004706AD" w:rsidP="004706AD">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4706AD" w:rsidRPr="00D714F5"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4706AD" w:rsidRPr="00D714F5"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4706AD" w:rsidRPr="00D714F5" w:rsidRDefault="004706AD" w:rsidP="004706AD">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4706AD" w:rsidRPr="00D714F5" w:rsidRDefault="004706AD" w:rsidP="004706AD">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4706AD" w:rsidRDefault="004706AD" w:rsidP="004706AD">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4706AD" w:rsidRDefault="004706AD" w:rsidP="004706AD">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来选取基本公式。本次评估中，因估价对象尚未进行房屋登记，虽然为现有不动产，</w:t>
      </w:r>
      <w:r>
        <w:rPr>
          <w:rFonts w:ascii="Arial" w:eastAsia="仿宋_GB2312" w:hAnsi="Arial" w:cs="Arial"/>
          <w:sz w:val="28"/>
        </w:rPr>
        <w:lastRenderedPageBreak/>
        <w:t>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4706AD" w:rsidRPr="00E10D6E"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4706AD" w:rsidRPr="00E10D6E"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4706AD" w:rsidRPr="00E10D6E"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248F9" w:rsidRDefault="004706AD" w:rsidP="004706AD">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rsidR="00767079" w:rsidRDefault="00767079">
      <w:pPr>
        <w:spacing w:line="360" w:lineRule="auto"/>
        <w:jc w:val="both"/>
        <w:rPr>
          <w:rFonts w:ascii="Arial" w:eastAsia="仿宋_GB2312" w:hAnsi="Arial" w:cs="Arial"/>
          <w:sz w:val="28"/>
        </w:rPr>
      </w:pPr>
      <w:r>
        <w:rPr>
          <w:rFonts w:ascii="Arial" w:eastAsia="仿宋_GB2312" w:hAnsi="Arial" w:cs="Arial"/>
          <w:sz w:val="28"/>
        </w:rPr>
        <w:br w:type="page"/>
      </w:r>
    </w:p>
    <w:p w:rsidR="00C248F9" w:rsidRDefault="00FE76B2">
      <w:pPr>
        <w:spacing w:line="360" w:lineRule="auto"/>
        <w:jc w:val="both"/>
        <w:rPr>
          <w:rFonts w:ascii="Arial" w:eastAsia="仿宋_GB2312" w:hAnsi="Arial" w:cs="Arial"/>
          <w:sz w:val="28"/>
        </w:rPr>
      </w:pPr>
      <w:r>
        <w:rPr>
          <w:rFonts w:ascii="Arial" w:eastAsia="仿宋_GB2312" w:hAnsi="Arial" w:cs="Arial"/>
          <w:sz w:val="28"/>
        </w:rPr>
        <w:lastRenderedPageBreak/>
        <w:t>（二）估价</w:t>
      </w:r>
      <w:commentRangeStart w:id="400"/>
      <w:r>
        <w:rPr>
          <w:rFonts w:ascii="Arial" w:eastAsia="仿宋_GB2312" w:hAnsi="Arial" w:cs="Arial"/>
          <w:sz w:val="28"/>
        </w:rPr>
        <w:t>过程</w:t>
      </w:r>
      <w:bookmarkEnd w:id="398"/>
      <w:bookmarkEnd w:id="399"/>
      <w:commentRangeEnd w:id="400"/>
      <w:r w:rsidR="00632903">
        <w:rPr>
          <w:rStyle w:val="af6"/>
        </w:rPr>
        <w:commentReference w:id="400"/>
      </w:r>
    </w:p>
    <w:p w:rsidR="00C248F9" w:rsidRDefault="00FE76B2">
      <w:pPr>
        <w:pStyle w:val="23"/>
        <w:autoSpaceDE w:val="0"/>
        <w:autoSpaceDN w:val="0"/>
        <w:spacing w:line="36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C248F9" w:rsidRDefault="00FE76B2">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w:t>
      </w:r>
      <w:proofErr w:type="gramStart"/>
      <w:r w:rsidR="00767079">
        <w:rPr>
          <w:rFonts w:ascii="Arial" w:eastAsia="仿宋_GB2312" w:hAnsi="Arial" w:cs="Arial" w:hint="eastAsia"/>
          <w:sz w:val="28"/>
          <w:szCs w:val="28"/>
        </w:rPr>
        <w:t>松香湖大街</w:t>
      </w:r>
      <w:proofErr w:type="gramEnd"/>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403E88">
        <w:rPr>
          <w:rFonts w:ascii="Arial" w:eastAsia="仿宋_GB2312" w:hAnsi="Arial" w:cs="Arial"/>
          <w:sz w:val="28"/>
          <w:szCs w:val="28"/>
        </w:rPr>
        <w:t>《</w:t>
      </w:r>
      <w:commentRangeStart w:id="401"/>
      <w:r w:rsidR="00403E88">
        <w:rPr>
          <w:rFonts w:ascii="Arial" w:eastAsia="仿宋_GB2312" w:hAnsi="Arial" w:cs="Arial"/>
          <w:sz w:val="28"/>
          <w:szCs w:val="28"/>
        </w:rPr>
        <w:t>国有土地使用权出让合同（正本</w:t>
      </w:r>
      <w:commentRangeEnd w:id="401"/>
      <w:r w:rsidR="00750EE7">
        <w:rPr>
          <w:rStyle w:val="af6"/>
        </w:rPr>
        <w:commentReference w:id="401"/>
      </w:r>
      <w:r w:rsidR="00403E88">
        <w:rPr>
          <w:rFonts w:ascii="Arial" w:eastAsia="仿宋_GB2312" w:hAnsi="Arial" w:cs="Arial"/>
          <w:sz w:val="28"/>
          <w:szCs w:val="28"/>
        </w:rPr>
        <w:t>）》（京地出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rsidR="00C248F9" w:rsidRDefault="00FE76B2">
      <w:pPr>
        <w:pStyle w:val="23"/>
        <w:autoSpaceDE w:val="0"/>
        <w:autoSpaceDN w:val="0"/>
        <w:spacing w:line="36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6"/>
        <w:gridCol w:w="786"/>
        <w:gridCol w:w="1512"/>
        <w:gridCol w:w="1096"/>
        <w:gridCol w:w="1382"/>
        <w:gridCol w:w="1449"/>
        <w:gridCol w:w="1020"/>
        <w:gridCol w:w="1854"/>
      </w:tblGrid>
      <w:tr w:rsidR="00767079" w:rsidRPr="00B20A00" w:rsidTr="00D878D5">
        <w:trPr>
          <w:trHeight w:val="340"/>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1" w:type="pct"/>
            <w:tcBorders>
              <w:top w:val="single" w:sz="4" w:space="0" w:color="auto"/>
              <w:left w:val="nil"/>
              <w:bottom w:val="single" w:sz="4" w:space="0" w:color="auto"/>
              <w:right w:val="single" w:sz="4" w:space="0" w:color="000000"/>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767079" w:rsidRPr="00354BFF" w:rsidRDefault="00767079"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rsidR="00767079" w:rsidRPr="00354BFF" w:rsidRDefault="00767079"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354BFF" w:rsidRDefault="00767079"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767079" w:rsidRPr="00B20A00" w:rsidTr="00D878D5">
        <w:trPr>
          <w:trHeight w:val="325"/>
        </w:trPr>
        <w:tc>
          <w:tcPr>
            <w:tcW w:w="66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1" w:type="pct"/>
            <w:tcBorders>
              <w:top w:val="single" w:sz="4" w:space="0" w:color="auto"/>
              <w:left w:val="single" w:sz="4" w:space="0" w:color="auto"/>
              <w:bottom w:val="single" w:sz="4" w:space="0" w:color="auto"/>
              <w:right w:val="single" w:sz="4" w:space="0" w:color="000000"/>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767079" w:rsidRPr="00B20A00" w:rsidRDefault="00767079"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F7582B" w:rsidRDefault="00767079"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767079" w:rsidRPr="00B20A00"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4" w:type="pct"/>
            <w:tcBorders>
              <w:top w:val="single" w:sz="4" w:space="0" w:color="auto"/>
              <w:left w:val="nil"/>
              <w:bottom w:val="single" w:sz="4" w:space="0" w:color="auto"/>
              <w:right w:val="single" w:sz="4" w:space="0" w:color="auto"/>
            </w:tcBorders>
            <w:shd w:val="clear" w:color="auto" w:fill="auto"/>
            <w:noWrap/>
            <w:vAlign w:val="center"/>
          </w:tcPr>
          <w:p w:rsidR="00767079" w:rsidRPr="00B20A00" w:rsidRDefault="00767079"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F7582B" w:rsidRDefault="00767079"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767079"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commentRangeStart w:id="402"/>
            <w:r w:rsidRPr="00B20A00">
              <w:rPr>
                <w:rFonts w:ascii="Arial" w:eastAsia="仿宋_GB2312" w:hAnsi="Arial" w:cs="Arial" w:hint="eastAsia"/>
                <w:color w:val="000000"/>
                <w:sz w:val="20"/>
              </w:rPr>
              <w:t>6652</w:t>
            </w:r>
            <w:commentRangeEnd w:id="402"/>
            <w:r w:rsidR="00D63188">
              <w:rPr>
                <w:rStyle w:val="af6"/>
              </w:rPr>
              <w:commentReference w:id="402"/>
            </w:r>
            <w:r w:rsidRPr="00B20A00">
              <w:rPr>
                <w:rFonts w:ascii="Arial" w:eastAsia="仿宋_GB2312" w:hAnsi="Arial" w:cs="Arial" w:hint="eastAsia"/>
                <w:color w:val="000000"/>
                <w:sz w:val="20"/>
              </w:rPr>
              <w:t>.65</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nil"/>
              <w:left w:val="nil"/>
              <w:right w:val="single" w:sz="4" w:space="0" w:color="auto"/>
            </w:tcBorders>
            <w:shd w:val="clear" w:color="auto" w:fill="auto"/>
            <w:vAlign w:val="center"/>
          </w:tcPr>
          <w:p w:rsidR="00767079" w:rsidRPr="00F7582B"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w:t>
            </w:r>
            <w:proofErr w:type="gramStart"/>
            <w:r w:rsidRPr="00F7582B">
              <w:rPr>
                <w:rFonts w:ascii="Arial" w:eastAsia="仿宋_GB2312" w:hAnsi="Arial" w:cs="Arial" w:hint="eastAsia"/>
                <w:color w:val="000000"/>
                <w:sz w:val="20"/>
              </w:rPr>
              <w:t>减少后宗地</w:t>
            </w:r>
            <w:proofErr w:type="gramEnd"/>
            <w:r w:rsidRPr="00F7582B">
              <w:rPr>
                <w:rFonts w:ascii="Arial" w:eastAsia="仿宋_GB2312" w:hAnsi="Arial" w:cs="Arial" w:hint="eastAsia"/>
                <w:color w:val="000000"/>
                <w:sz w:val="20"/>
              </w:rPr>
              <w:t>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w:t>
            </w:r>
            <w:commentRangeStart w:id="403"/>
            <w:r w:rsidRPr="00B20A00">
              <w:rPr>
                <w:rFonts w:ascii="Arial" w:eastAsia="仿宋_GB2312" w:hAnsi="Arial" w:cs="Arial" w:hint="eastAsia"/>
                <w:color w:val="000000"/>
                <w:sz w:val="20"/>
              </w:rPr>
              <w:t>20</w:t>
            </w:r>
            <w:commentRangeEnd w:id="403"/>
            <w:r w:rsidR="00D63188">
              <w:rPr>
                <w:rStyle w:val="af6"/>
              </w:rPr>
              <w:commentReference w:id="403"/>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1" w:type="pct"/>
            <w:vMerge/>
            <w:tcBorders>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r>
      <w:tr w:rsidR="00767079" w:rsidRPr="00B20A00" w:rsidTr="00D878D5">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F7582B"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767079" w:rsidRPr="00B20A00" w:rsidTr="00D878D5">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val="restart"/>
            <w:tcBorders>
              <w:top w:val="single" w:sz="4" w:space="0" w:color="auto"/>
              <w:left w:val="nil"/>
              <w:right w:val="single" w:sz="4" w:space="0" w:color="auto"/>
            </w:tcBorders>
            <w:shd w:val="clear" w:color="auto" w:fill="auto"/>
            <w:vAlign w:val="center"/>
          </w:tcPr>
          <w:p w:rsidR="00767079" w:rsidRPr="00F7582B"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vMerge/>
            <w:tcBorders>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r>
      <w:tr w:rsidR="00767079" w:rsidRPr="00B20A00" w:rsidTr="00D878D5">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p>
        </w:tc>
        <w:tc>
          <w:tcPr>
            <w:tcW w:w="1256" w:type="pct"/>
            <w:gridSpan w:val="2"/>
            <w:tcBorders>
              <w:top w:val="single" w:sz="4" w:space="0" w:color="auto"/>
              <w:left w:val="nil"/>
              <w:bottom w:val="single" w:sz="4" w:space="0" w:color="auto"/>
              <w:right w:val="single" w:sz="4" w:space="0" w:color="000000"/>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1" w:type="pct"/>
            <w:tcBorders>
              <w:top w:val="single" w:sz="4" w:space="0" w:color="auto"/>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767079" w:rsidRPr="00FE76B2" w:rsidTr="00D878D5">
        <w:trPr>
          <w:trHeight w:val="340"/>
        </w:trPr>
        <w:tc>
          <w:tcPr>
            <w:tcW w:w="147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4" w:type="pct"/>
            <w:tcBorders>
              <w:top w:val="nil"/>
              <w:left w:val="nil"/>
              <w:bottom w:val="single" w:sz="4" w:space="0" w:color="auto"/>
              <w:right w:val="single" w:sz="4" w:space="0" w:color="auto"/>
            </w:tcBorders>
            <w:shd w:val="clear" w:color="auto" w:fill="auto"/>
            <w:noWrap/>
            <w:vAlign w:val="center"/>
            <w:hideMark/>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1" w:type="pct"/>
            <w:tcBorders>
              <w:top w:val="nil"/>
              <w:left w:val="nil"/>
              <w:bottom w:val="single" w:sz="4" w:space="0" w:color="auto"/>
              <w:right w:val="single" w:sz="4" w:space="0" w:color="auto"/>
            </w:tcBorders>
            <w:shd w:val="clear" w:color="auto" w:fill="auto"/>
            <w:vAlign w:val="center"/>
          </w:tcPr>
          <w:p w:rsidR="00767079" w:rsidRPr="00B20A00" w:rsidRDefault="00767079"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rPr>
          <w:rFonts w:ascii="Arial" w:eastAsia="仿宋_GB2312" w:hAnsi="Arial" w:cs="Arial"/>
          <w:sz w:val="21"/>
          <w:szCs w:val="21"/>
        </w:rPr>
      </w:pPr>
      <w:r>
        <w:rPr>
          <w:rFonts w:ascii="Arial" w:eastAsia="仿宋_GB2312" w:hAnsi="Arial" w:cs="Arial"/>
          <w:sz w:val="21"/>
          <w:szCs w:val="21"/>
        </w:rPr>
        <w:t>单位：平方米</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C248F9" w:rsidRDefault="00FE76B2">
      <w:pPr>
        <w:pStyle w:val="23"/>
        <w:autoSpaceDE w:val="0"/>
        <w:autoSpaceDN w:val="0"/>
        <w:spacing w:line="360" w:lineRule="auto"/>
        <w:ind w:right="142"/>
        <w:jc w:val="both"/>
        <w:textAlignment w:val="bottom"/>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sz w:val="28"/>
        </w:rPr>
        <w:t>3</w:t>
      </w:r>
      <w:r>
        <w:rPr>
          <w:rFonts w:ascii="Arial" w:eastAsia="仿宋_GB2312" w:hAnsi="Arial" w:cs="Arial"/>
          <w:sz w:val="28"/>
        </w:rPr>
        <w:t>）利润率</w:t>
      </w:r>
    </w:p>
    <w:p w:rsidR="00C248F9" w:rsidRDefault="00FE76B2">
      <w:pPr>
        <w:pStyle w:val="23"/>
        <w:autoSpaceDE w:val="0"/>
        <w:autoSpaceDN w:val="0"/>
        <w:spacing w:line="36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rsidR="00C248F9" w:rsidRDefault="00FE76B2">
      <w:pPr>
        <w:pStyle w:val="23"/>
        <w:autoSpaceDE w:val="0"/>
        <w:autoSpaceDN w:val="0"/>
        <w:spacing w:line="36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C248F9" w:rsidRDefault="00FE76B2">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sz w:val="28"/>
        </w:rPr>
        <w:t>0</w:t>
      </w:r>
      <w:r>
        <w:rPr>
          <w:rFonts w:ascii="Arial" w:eastAsia="仿宋_GB2312" w:hAnsi="Arial" w:cs="Arial"/>
          <w:sz w:val="28"/>
        </w:rPr>
        <w:t>年</w:t>
      </w:r>
    </w:p>
    <w:p w:rsidR="00C248F9" w:rsidRDefault="00FE76B2">
      <w:pPr>
        <w:pStyle w:val="23"/>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rsidR="00767079" w:rsidRDefault="00767079">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D878D5" w:rsidRDefault="00FE76B2" w:rsidP="00D878D5">
      <w:pPr>
        <w:spacing w:line="36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C248F9" w:rsidRDefault="00FE76B2">
      <w:pPr>
        <w:spacing w:line="360" w:lineRule="auto"/>
        <w:ind w:left="420"/>
        <w:jc w:val="both"/>
        <w:rPr>
          <w:rFonts w:ascii="Arial" w:eastAsia="仿宋_GB2312" w:hAnsi="Arial" w:cs="Arial"/>
          <w:b/>
          <w:bCs/>
          <w:sz w:val="28"/>
        </w:rPr>
      </w:pPr>
      <w:bookmarkStart w:id="404" w:name="_Toc469066172"/>
      <w:bookmarkStart w:id="405" w:name="_Toc416783610"/>
      <w:bookmarkStart w:id="406"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w:t>
      </w:r>
      <w:proofErr w:type="gramStart"/>
      <w:r w:rsidRPr="00007780">
        <w:rPr>
          <w:rFonts w:ascii="Arial" w:eastAsia="仿宋" w:hAnsi="Arial" w:cs="Arial"/>
          <w:sz w:val="28"/>
        </w:rPr>
        <w:t>或宗地</w:t>
      </w:r>
      <w:proofErr w:type="gramEnd"/>
      <w:r w:rsidRPr="00007780">
        <w:rPr>
          <w:rFonts w:ascii="Arial" w:eastAsia="仿宋" w:hAnsi="Arial" w:cs="Arial"/>
          <w:sz w:val="28"/>
        </w:rPr>
        <w:t>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w:t>
      </w:r>
      <w:proofErr w:type="gramStart"/>
      <w:r w:rsidRPr="00007780">
        <w:rPr>
          <w:rFonts w:ascii="Arial" w:eastAsia="仿宋" w:hAnsi="Arial" w:cs="Arial"/>
          <w:sz w:val="28"/>
        </w:rPr>
        <w:t>各土地</w:t>
      </w:r>
      <w:proofErr w:type="gramEnd"/>
      <w:r w:rsidRPr="00007780">
        <w:rPr>
          <w:rFonts w:ascii="Arial" w:eastAsia="仿宋" w:hAnsi="Arial" w:cs="Arial"/>
          <w:sz w:val="28"/>
        </w:rPr>
        <w:t>用途的法定最高出让年限条件下国有建设用地使用权的平均价格。</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w:t>
      </w:r>
      <w:r w:rsidRPr="00007780">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rsidR="00D878D5" w:rsidRPr="00007780" w:rsidRDefault="00D878D5" w:rsidP="00D878D5">
            <w:pPr>
              <w:widowControl/>
              <w:adjustRightInd/>
              <w:spacing w:line="240" w:lineRule="exact"/>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rsidR="00D878D5" w:rsidRPr="00007780" w:rsidRDefault="00D878D5" w:rsidP="00D878D5">
            <w:pPr>
              <w:spacing w:line="240" w:lineRule="exact"/>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办公类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val="restart"/>
            <w:tcBorders>
              <w:top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tcBorders>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rsidR="00D878D5" w:rsidRPr="00007780" w:rsidRDefault="00D878D5" w:rsidP="00D878D5">
      <w:pPr>
        <w:pStyle w:val="a6"/>
        <w:spacing w:line="300" w:lineRule="auto"/>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级别（区片）内，在设定土地开发程度和平均容积率条件下，每建筑面积分摊的国有建设用地使用权的平均价格。</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w:t>
      </w:r>
      <w:proofErr w:type="gramStart"/>
      <w:r w:rsidRPr="00007780">
        <w:rPr>
          <w:rFonts w:ascii="Arial" w:eastAsia="仿宋" w:hAnsi="Arial" w:cs="Arial"/>
          <w:sz w:val="28"/>
        </w:rPr>
        <w:t>按照楼</w:t>
      </w:r>
      <w:proofErr w:type="gramEnd"/>
      <w:r w:rsidRPr="00007780">
        <w:rPr>
          <w:rFonts w:ascii="Arial" w:eastAsia="仿宋" w:hAnsi="Arial" w:cs="Arial"/>
          <w:sz w:val="28"/>
        </w:rPr>
        <w:t>面熟地价及</w:t>
      </w:r>
      <w:proofErr w:type="gramStart"/>
      <w:r w:rsidRPr="00007780">
        <w:rPr>
          <w:rFonts w:ascii="Arial" w:eastAsia="仿宋" w:hAnsi="Arial" w:cs="Arial"/>
          <w:sz w:val="28"/>
        </w:rPr>
        <w:t>各土地</w:t>
      </w:r>
      <w:proofErr w:type="gramEnd"/>
      <w:r w:rsidRPr="00007780">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007780">
        <w:rPr>
          <w:rFonts w:ascii="Arial" w:eastAsia="仿宋" w:hAnsi="Arial" w:cs="Arial"/>
          <w:sz w:val="28"/>
        </w:rPr>
        <w:t>别计算</w:t>
      </w:r>
      <w:proofErr w:type="gramEnd"/>
      <w:r w:rsidRPr="00007780">
        <w:rPr>
          <w:rFonts w:ascii="Arial" w:eastAsia="仿宋" w:hAnsi="Arial" w:cs="Arial"/>
          <w:sz w:val="28"/>
        </w:rPr>
        <w:t>求和。参照商业、办公、住宅、公共服务类基准地价的，政府土地出让收益按照政府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15%</w:t>
      </w:r>
      <w:r w:rsidRPr="00007780">
        <w:rPr>
          <w:rFonts w:ascii="Arial" w:eastAsia="仿宋" w:hAnsi="Arial" w:cs="Arial"/>
          <w:sz w:val="28"/>
        </w:rPr>
        <w:t>确定。</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w:t>
      </w:r>
      <w:r>
        <w:rPr>
          <w:rFonts w:ascii="Arial" w:eastAsia="仿宋_GB2312" w:hAnsi="Arial" w:cs="Arial"/>
          <w:sz w:val="28"/>
        </w:rPr>
        <w:lastRenderedPageBreak/>
        <w:t>系数</w:t>
      </w:r>
      <w:r>
        <w:rPr>
          <w:rFonts w:ascii="Arial" w:eastAsia="仿宋_GB2312" w:hAnsi="Arial" w:cs="Arial"/>
          <w:sz w:val="28"/>
        </w:rPr>
        <w:t xml:space="preserve">× </w:t>
      </w:r>
      <w:r>
        <w:rPr>
          <w:rFonts w:ascii="Arial" w:eastAsia="仿宋_GB2312" w:hAnsi="Arial" w:cs="Arial"/>
          <w:sz w:val="28"/>
        </w:rPr>
        <w:t>相应用途地下空间修正系数</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pPr>
        <w:pStyle w:val="af7"/>
        <w:numPr>
          <w:ilvl w:val="0"/>
          <w:numId w:val="7"/>
        </w:numPr>
        <w:overflowPunct w:val="0"/>
        <w:spacing w:line="36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rsidR="00C248F9" w:rsidRDefault="00FE76B2">
      <w:pPr>
        <w:spacing w:line="36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用房楼面熟地价（土地使用年限</w:t>
      </w:r>
      <w:r>
        <w:rPr>
          <w:rFonts w:ascii="Arial" w:eastAsia="仿宋_GB2312" w:hAnsi="Arial" w:cs="Arial" w:hint="eastAsia"/>
          <w:b/>
          <w:sz w:val="28"/>
        </w:rPr>
        <w:t>50</w:t>
      </w:r>
      <w:r>
        <w:rPr>
          <w:rFonts w:ascii="Arial" w:eastAsia="仿宋_GB2312" w:hAnsi="Arial" w:cs="Arial"/>
          <w:b/>
          <w:sz w:val="28"/>
        </w:rPr>
        <w:t>年）</w:t>
      </w:r>
    </w:p>
    <w:p w:rsidR="00C248F9" w:rsidRDefault="00FE76B2">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D878D5" w:rsidRPr="00D878D5" w:rsidRDefault="00FE76B2" w:rsidP="00D878D5">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rsidR="00C248F9" w:rsidRDefault="00D878D5" w:rsidP="00D878D5">
      <w:pPr>
        <w:overflowPunct w:val="0"/>
        <w:spacing w:line="360" w:lineRule="auto"/>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rsidR="00D878D5" w:rsidRPr="00007780" w:rsidRDefault="00D878D5" w:rsidP="00D878D5">
      <w:pPr>
        <w:pStyle w:val="a7"/>
        <w:spacing w:line="24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rsidR="00D878D5" w:rsidRPr="00007780" w:rsidRDefault="00D878D5" w:rsidP="00D878D5">
      <w:pPr>
        <w:pStyle w:val="a7"/>
        <w:spacing w:line="24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rsidTr="00D878D5">
        <w:trPr>
          <w:trHeight w:val="390"/>
        </w:trPr>
        <w:tc>
          <w:tcPr>
            <w:tcW w:w="1512" w:type="dxa"/>
            <w:vMerge w:val="restart"/>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rsidTr="00D878D5">
        <w:trPr>
          <w:trHeight w:val="390"/>
        </w:trPr>
        <w:tc>
          <w:tcPr>
            <w:tcW w:w="1512" w:type="dxa"/>
            <w:vMerge/>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w:t>
            </w:r>
            <w:proofErr w:type="gramStart"/>
            <w:r w:rsidRPr="00007780">
              <w:rPr>
                <w:rFonts w:ascii="Arial" w:eastAsia="仿宋" w:hAnsi="Arial" w:cs="Arial"/>
                <w:sz w:val="20"/>
              </w:rPr>
              <w:t>环保园</w:t>
            </w:r>
            <w:proofErr w:type="gramEnd"/>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proofErr w:type="gramStart"/>
            <w:r w:rsidRPr="00007780">
              <w:rPr>
                <w:rFonts w:ascii="Arial" w:eastAsia="仿宋" w:hAnsi="Arial" w:cs="Arial"/>
                <w:sz w:val="20"/>
              </w:rPr>
              <w:t>农林园</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rsidR="00C248F9" w:rsidRDefault="00FE76B2" w:rsidP="00D878D5">
      <w:pPr>
        <w:overflowPunct w:val="0"/>
        <w:spacing w:beforeLines="100" w:before="240" w:line="36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rsidR="00C248F9" w:rsidRDefault="00FE76B2">
      <w:pPr>
        <w:spacing w:line="360" w:lineRule="auto"/>
        <w:ind w:firstLineChars="200" w:firstLine="560"/>
        <w:rPr>
          <w:rFonts w:ascii="Arial" w:eastAsia="仿宋" w:hAnsi="Arial"/>
          <w:sz w:val="28"/>
        </w:rPr>
      </w:pPr>
      <w:r>
        <w:rPr>
          <w:rFonts w:ascii="Arial" w:eastAsia="仿宋_GB2312" w:hAnsi="Arial" w:cs="Arial"/>
          <w:sz w:val="28"/>
        </w:rPr>
        <w:t>估价对象设定宗地土地开发程度为</w:t>
      </w:r>
      <w:r>
        <w:rPr>
          <w:rFonts w:ascii="Arial" w:eastAsia="仿宋_GB2312" w:hAnsi="Arial" w:cs="Arial"/>
          <w:sz w:val="28"/>
        </w:rPr>
        <w:t>“</w:t>
      </w:r>
      <w:r>
        <w:rPr>
          <w:rFonts w:ascii="Arial" w:eastAsia="仿宋_GB2312" w:hAnsi="Arial" w:cs="Arial" w:hint="eastAsia"/>
          <w:sz w:val="28"/>
        </w:rPr>
        <w:t>六</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（即通路、通电、通讯、通上水、通下水、通</w:t>
      </w:r>
      <w:r w:rsidR="00D878D5">
        <w:rPr>
          <w:rFonts w:ascii="Arial" w:eastAsia="仿宋_GB2312" w:hAnsi="Arial" w:cs="Arial" w:hint="eastAsia"/>
          <w:sz w:val="28"/>
        </w:rPr>
        <w:t>热力</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rsidR="00D878D5" w:rsidRPr="00007780" w:rsidRDefault="00D878D5" w:rsidP="00D878D5">
      <w:pPr>
        <w:spacing w:line="24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rsidR="00D878D5" w:rsidRPr="00007780" w:rsidRDefault="00D878D5" w:rsidP="00D878D5">
      <w:pPr>
        <w:adjustRightInd/>
        <w:spacing w:line="24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D878D5" w:rsidRPr="00007780" w:rsidRDefault="00D878D5" w:rsidP="00D878D5">
            <w:pPr>
              <w:widowControl/>
              <w:adjustRightInd/>
              <w:spacing w:line="240" w:lineRule="exact"/>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rsidR="00D878D5" w:rsidRPr="00007780" w:rsidRDefault="00D878D5" w:rsidP="00D878D5">
            <w:pPr>
              <w:spacing w:line="240" w:lineRule="exact"/>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rsidR="00C248F9" w:rsidRDefault="00FE76B2">
      <w:pPr>
        <w:widowControl/>
        <w:adjustRightInd/>
        <w:spacing w:line="240" w:lineRule="exact"/>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rsidR="00C248F9" w:rsidRDefault="00C248F9">
      <w:pPr>
        <w:widowControl/>
        <w:adjustRightInd/>
        <w:spacing w:line="240" w:lineRule="exact"/>
        <w:textAlignment w:val="auto"/>
        <w:rPr>
          <w:rFonts w:ascii="Arial" w:eastAsia="仿宋" w:hAnsi="Arial" w:cs="宋体"/>
          <w:color w:val="000000"/>
          <w:sz w:val="18"/>
          <w:szCs w:val="24"/>
        </w:rPr>
      </w:pPr>
    </w:p>
    <w:p w:rsidR="00C248F9" w:rsidRDefault="00FE76B2">
      <w:pPr>
        <w:spacing w:line="36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lastRenderedPageBreak/>
        <w:t>开发程度差异修正后的基准地价</w:t>
      </w:r>
    </w:p>
    <w:p w:rsidR="00C248F9" w:rsidRDefault="00FE76B2">
      <w:pPr>
        <w:spacing w:line="36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t>＝</w:t>
      </w:r>
      <w:r>
        <w:rPr>
          <w:rFonts w:ascii="Arial" w:eastAsia="仿宋" w:hAnsi="Arial" w:cs="仿宋_GB2312" w:hint="eastAsia"/>
          <w:sz w:val="28"/>
          <w:szCs w:val="29"/>
        </w:rPr>
        <w:t>适用的基准地价</w:t>
      </w:r>
      <w:del w:id="407" w:author="cheny" w:date="2023-06-02T14:28:00Z">
        <w:r w:rsidDel="00BA3CBF">
          <w:rPr>
            <w:rFonts w:ascii="Arial" w:eastAsia="仿宋" w:hAnsi="Arial" w:cs="DY2+ZIbJFB-2" w:hint="eastAsia"/>
            <w:sz w:val="28"/>
            <w:szCs w:val="29"/>
          </w:rPr>
          <w:delText>＋</w:delText>
        </w:r>
        <w:r w:rsidDel="00BA3CBF">
          <w:rPr>
            <w:rFonts w:ascii="Arial" w:eastAsia="仿宋" w:hAnsi="Arial" w:cs="DY192+ZIbJFZ-200" w:hint="eastAsia"/>
            <w:sz w:val="28"/>
            <w:szCs w:val="29"/>
          </w:rPr>
          <w:delText>（</w:delText>
        </w:r>
      </w:del>
      <w:ins w:id="408" w:author="cheny" w:date="2023-06-02T14:28:00Z">
        <w:r w:rsidR="00BA3CBF">
          <w:rPr>
            <w:rFonts w:ascii="Arial" w:eastAsia="仿宋" w:hAnsi="Arial" w:cs="DY2+ZIbJFB-2" w:hint="eastAsia"/>
            <w:sz w:val="28"/>
            <w:szCs w:val="29"/>
          </w:rPr>
          <w:t>±</w:t>
        </w:r>
        <w:r w:rsidR="00BA3CBF">
          <w:rPr>
            <w:rFonts w:ascii="Arial" w:eastAsia="仿宋" w:hAnsi="Arial" w:cs="DY192+ZIbJFZ-200" w:hint="eastAsia"/>
            <w:sz w:val="28"/>
            <w:szCs w:val="29"/>
          </w:rPr>
          <w:t>（</w:t>
        </w:r>
      </w:ins>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rsidR="00C248F9" w:rsidRDefault="00FE76B2">
      <w:pPr>
        <w:spacing w:line="36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commentRangeStart w:id="409"/>
      <w:r>
        <w:rPr>
          <w:rFonts w:ascii="Arial" w:eastAsia="仿宋" w:hAnsi="Arial" w:cs="DY2+ZIbJFB-2" w:hint="eastAsia"/>
          <w:sz w:val="28"/>
          <w:szCs w:val="29"/>
        </w:rPr>
        <w:t>＋</w:t>
      </w:r>
      <w:commentRangeEnd w:id="409"/>
      <w:r w:rsidR="00D63188">
        <w:rPr>
          <w:rStyle w:val="af6"/>
        </w:rPr>
        <w:commentReference w:id="409"/>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rsidR="00C248F9" w:rsidRDefault="00FE76B2">
      <w:pPr>
        <w:overflowPunct w:val="0"/>
        <w:spacing w:line="36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rsidR="00D878D5" w:rsidRPr="00007780" w:rsidRDefault="00D878D5" w:rsidP="006129A4">
      <w:pPr>
        <w:adjustRightInd/>
        <w:spacing w:line="36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rsidR="00D878D5" w:rsidRPr="00007780" w:rsidRDefault="00D878D5" w:rsidP="00D878D5">
      <w:pPr>
        <w:overflowPunct w:val="0"/>
        <w:spacing w:line="36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rsidTr="00D878D5">
        <w:trPr>
          <w:cantSplit/>
          <w:jc w:val="center"/>
        </w:trPr>
        <w:tc>
          <w:tcPr>
            <w:tcW w:w="99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rsidTr="00D878D5">
        <w:trPr>
          <w:cantSplit/>
          <w:jc w:val="center"/>
        </w:trPr>
        <w:tc>
          <w:tcPr>
            <w:tcW w:w="99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bl>
    <w:p w:rsidR="00D878D5" w:rsidRDefault="00D878D5">
      <w:pPr>
        <w:overflowPunct w:val="0"/>
        <w:spacing w:line="360" w:lineRule="auto"/>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rsidR="00C248F9" w:rsidRDefault="00D878D5">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rsidR="006129A4" w:rsidRPr="00007780" w:rsidRDefault="006129A4" w:rsidP="006129A4">
      <w:pPr>
        <w:spacing w:line="300" w:lineRule="auto"/>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C248F9" w:rsidRDefault="006129A4" w:rsidP="006129A4">
      <w:pPr>
        <w:spacing w:line="360" w:lineRule="auto"/>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Pr="00007780">
        <w:rPr>
          <w:rFonts w:ascii="Arial" w:eastAsia="仿宋" w:hAnsi="Arial" w:cs="Arial"/>
          <w:sz w:val="28"/>
        </w:rPr>
        <w:t>2023</w:t>
      </w:r>
      <w:r w:rsidRPr="00007780">
        <w:rPr>
          <w:rFonts w:ascii="Arial" w:eastAsia="仿宋" w:hAnsi="Arial" w:cs="Arial"/>
          <w:sz w:val="28"/>
        </w:rPr>
        <w:t>年</w:t>
      </w:r>
      <w:r>
        <w:rPr>
          <w:rFonts w:ascii="Arial" w:eastAsia="仿宋" w:hAnsi="Arial" w:cs="Arial"/>
          <w:sz w:val="28"/>
        </w:rPr>
        <w:t>5</w:t>
      </w:r>
      <w:r w:rsidRPr="00007780">
        <w:rPr>
          <w:rFonts w:ascii="Arial" w:eastAsia="仿宋" w:hAnsi="Arial" w:cs="Arial"/>
          <w:sz w:val="28"/>
        </w:rPr>
        <w:t>月</w:t>
      </w:r>
      <w:commentRangeStart w:id="410"/>
      <w:r>
        <w:rPr>
          <w:rFonts w:ascii="Arial" w:eastAsia="仿宋" w:hAnsi="Arial" w:cs="Arial"/>
          <w:sz w:val="28"/>
        </w:rPr>
        <w:t>30</w:t>
      </w:r>
      <w:commentRangeEnd w:id="410"/>
      <w:r w:rsidR="00C276D0">
        <w:rPr>
          <w:rStyle w:val="af6"/>
        </w:rPr>
        <w:commentReference w:id="410"/>
      </w:r>
      <w:r w:rsidRPr="00007780">
        <w:rPr>
          <w:rFonts w:ascii="Arial" w:eastAsia="仿宋" w:hAnsi="Arial" w:cs="Arial"/>
          <w:sz w:val="28"/>
        </w:rPr>
        <w:t>日，</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rsidR="006129A4" w:rsidRPr="00007780" w:rsidRDefault="006129A4" w:rsidP="006129A4">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rsidR="006129A4" w:rsidRPr="006129A4" w:rsidRDefault="006129A4" w:rsidP="006129A4">
      <w:pPr>
        <w:adjustRightInd/>
        <w:spacing w:line="24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rsidTr="00F85275">
        <w:trPr>
          <w:cantSplit/>
          <w:jc w:val="center"/>
        </w:trPr>
        <w:tc>
          <w:tcPr>
            <w:tcW w:w="1859" w:type="dxa"/>
            <w:tcBorders>
              <w:tl2br w:val="single" w:sz="4" w:space="0" w:color="auto"/>
            </w:tcBorders>
            <w:shd w:val="clear" w:color="auto" w:fill="auto"/>
            <w:vAlign w:val="center"/>
          </w:tcPr>
          <w:p w:rsidR="006129A4" w:rsidRPr="00007780" w:rsidRDefault="006129A4" w:rsidP="00F85275">
            <w:pPr>
              <w:tabs>
                <w:tab w:val="left" w:pos="2160"/>
              </w:tabs>
              <w:spacing w:line="240" w:lineRule="exact"/>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2</w:t>
            </w:r>
            <w:r w:rsidRPr="00007780">
              <w:rPr>
                <w:rFonts w:ascii="Arial" w:eastAsia="仿宋" w:hAnsi="Arial" w:cs="Arial"/>
                <w:sz w:val="18"/>
                <w:szCs w:val="18"/>
              </w:rPr>
              <w:t>023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r>
    </w:tbl>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则：</w:t>
      </w:r>
    </w:p>
    <w:p w:rsidR="006129A4" w:rsidRDefault="006129A4" w:rsidP="006129A4">
      <w:pPr>
        <w:spacing w:line="360" w:lineRule="auto"/>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rsidR="00C248F9" w:rsidRDefault="0019531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rsidR="00C248F9" w:rsidRDefault="00FE76B2">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lastRenderedPageBreak/>
        <w:t>r----</w:t>
      </w:r>
      <w:r>
        <w:rPr>
          <w:rFonts w:ascii="Arial" w:eastAsia="仿宋_GB2312" w:hAnsi="Arial" w:cs="Arial"/>
          <w:sz w:val="28"/>
          <w:szCs w:val="28"/>
        </w:rPr>
        <w:t>土地还原率</w:t>
      </w:r>
    </w:p>
    <w:p w:rsidR="00C248F9" w:rsidRDefault="00FE76B2">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rsidP="006129A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129A4" w:rsidRPr="00007780" w:rsidRDefault="006129A4" w:rsidP="006129A4">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商业、办公、居住、工业、公共服务用途的土地还原率原则上按同期中国人民银行公布的一年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款利率分别上浮</w:t>
      </w:r>
      <w:r w:rsidRPr="00007780">
        <w:rPr>
          <w:rFonts w:ascii="Arial" w:eastAsia="仿宋" w:hAnsi="Arial" w:cs="Arial" w:hint="eastAsia"/>
          <w:sz w:val="28"/>
        </w:rPr>
        <w:t>25</w:t>
      </w:r>
      <w:r w:rsidRPr="00007780">
        <w:rPr>
          <w:rFonts w:ascii="Arial" w:eastAsia="仿宋" w:hAnsi="Arial" w:cs="Arial" w:hint="eastAsia"/>
          <w:sz w:val="28"/>
        </w:rPr>
        <w:t>％、</w:t>
      </w:r>
      <w:r w:rsidRPr="00007780">
        <w:rPr>
          <w:rFonts w:ascii="Arial" w:eastAsia="仿宋" w:hAnsi="Arial" w:cs="Arial" w:hint="eastAsia"/>
          <w:sz w:val="28"/>
        </w:rPr>
        <w:t>20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w:t>
      </w:r>
      <w:r w:rsidRPr="00007780">
        <w:rPr>
          <w:rFonts w:ascii="Arial" w:eastAsia="仿宋" w:hAnsi="Arial" w:cs="Arial" w:hint="eastAsia"/>
          <w:sz w:val="28"/>
        </w:rPr>
        <w:t>10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％确定，且须分别不低于</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％，不高于</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％。估价对象用途为公共服务，现行一年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w:t>
      </w:r>
      <w:r w:rsidRPr="00007780">
        <w:rPr>
          <w:rFonts w:ascii="Arial" w:eastAsia="仿宋" w:hAnsi="Arial" w:cs="Arial"/>
          <w:sz w:val="28"/>
        </w:rPr>
        <w:t>2015</w:t>
      </w:r>
      <w:r w:rsidRPr="00007780">
        <w:rPr>
          <w:rFonts w:ascii="Arial" w:eastAsia="仿宋" w:hAnsi="Arial" w:cs="Arial"/>
          <w:sz w:val="28"/>
        </w:rPr>
        <w:t>年</w:t>
      </w:r>
      <w:r w:rsidRPr="00007780">
        <w:rPr>
          <w:rFonts w:ascii="Arial" w:eastAsia="仿宋" w:hAnsi="Arial" w:cs="Arial"/>
          <w:sz w:val="28"/>
        </w:rPr>
        <w:t>10</w:t>
      </w:r>
      <w:r w:rsidRPr="00007780">
        <w:rPr>
          <w:rFonts w:ascii="Arial" w:eastAsia="仿宋" w:hAnsi="Arial" w:cs="Arial"/>
          <w:sz w:val="28"/>
        </w:rPr>
        <w:t>月</w:t>
      </w:r>
      <w:r w:rsidRPr="00007780">
        <w:rPr>
          <w:rFonts w:ascii="Arial" w:eastAsia="仿宋" w:hAnsi="Arial" w:cs="Arial"/>
          <w:sz w:val="28"/>
        </w:rPr>
        <w:t>24</w:t>
      </w:r>
      <w:r w:rsidRPr="00007780">
        <w:rPr>
          <w:rFonts w:ascii="Arial" w:eastAsia="仿宋" w:hAnsi="Arial" w:cs="Arial"/>
          <w:sz w:val="28"/>
        </w:rPr>
        <w:t>日公布</w:t>
      </w:r>
      <w:r w:rsidRPr="00007780">
        <w:rPr>
          <w:rFonts w:ascii="Arial" w:eastAsia="仿宋" w:hAnsi="Arial" w:cs="Arial" w:hint="eastAsia"/>
          <w:sz w:val="28"/>
        </w:rPr>
        <w:t>）为</w:t>
      </w:r>
      <w:r w:rsidRPr="00007780">
        <w:rPr>
          <w:rFonts w:ascii="Arial" w:eastAsia="仿宋" w:hAnsi="Arial" w:cs="Arial"/>
          <w:sz w:val="28"/>
        </w:rPr>
        <w:t>4.35</w:t>
      </w:r>
      <w:r w:rsidRPr="00007780">
        <w:rPr>
          <w:rFonts w:ascii="Arial" w:eastAsia="仿宋" w:hAnsi="Arial" w:cs="Arial" w:hint="eastAsia"/>
          <w:sz w:val="28"/>
        </w:rPr>
        <w:t>%</w:t>
      </w:r>
      <w:r w:rsidRPr="00007780">
        <w:rPr>
          <w:rFonts w:ascii="Arial" w:eastAsia="仿宋" w:hAnsi="Arial" w:cs="Arial" w:hint="eastAsia"/>
          <w:sz w:val="28"/>
        </w:rPr>
        <w:t>，按照上述利率计算得出的土地还原率为</w:t>
      </w:r>
      <w:r w:rsidRPr="00007780">
        <w:rPr>
          <w:rFonts w:ascii="Arial" w:eastAsia="仿宋" w:hAnsi="Arial" w:cs="Arial" w:hint="eastAsia"/>
          <w:sz w:val="28"/>
        </w:rPr>
        <w:t>5%</w:t>
      </w:r>
      <w:r w:rsidRPr="00007780">
        <w:rPr>
          <w:rFonts w:ascii="Arial" w:eastAsia="仿宋" w:hAnsi="Arial" w:cs="Arial" w:hint="eastAsia"/>
          <w:sz w:val="28"/>
        </w:rPr>
        <w:t>，低于所要求的</w:t>
      </w:r>
      <w:proofErr w:type="gramStart"/>
      <w:r w:rsidRPr="00007780">
        <w:rPr>
          <w:rFonts w:ascii="Arial" w:eastAsia="仿宋" w:hAnsi="Arial" w:cs="Arial" w:hint="eastAsia"/>
          <w:sz w:val="28"/>
        </w:rPr>
        <w:t>的</w:t>
      </w:r>
      <w:proofErr w:type="gramEnd"/>
      <w:r w:rsidRPr="00007780">
        <w:rPr>
          <w:rFonts w:ascii="Arial" w:eastAsia="仿宋" w:hAnsi="Arial" w:cs="Arial" w:hint="eastAsia"/>
          <w:sz w:val="28"/>
        </w:rPr>
        <w:t>最低值。故土地还原率取公共服务用途最低值</w:t>
      </w:r>
      <w:r w:rsidRPr="00007780">
        <w:rPr>
          <w:rFonts w:ascii="Arial" w:eastAsia="仿宋" w:hAnsi="Arial" w:cs="Arial" w:hint="eastAsia"/>
          <w:sz w:val="28"/>
        </w:rPr>
        <w:t>5%</w:t>
      </w:r>
      <w:r w:rsidRPr="00007780">
        <w:rPr>
          <w:rFonts w:ascii="Arial" w:eastAsia="仿宋" w:hAnsi="Arial" w:cs="Arial" w:hint="eastAsia"/>
          <w:sz w:val="28"/>
        </w:rPr>
        <w:t>。</w:t>
      </w:r>
    </w:p>
    <w:p w:rsidR="00C248F9" w:rsidRDefault="006129A4" w:rsidP="006129A4">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hint="eastAsia"/>
          <w:sz w:val="28"/>
        </w:rPr>
        <w:t>估价对象剩余土地使用年限为</w:t>
      </w:r>
      <w:r w:rsidRPr="00007780">
        <w:rPr>
          <w:rFonts w:ascii="Arial" w:eastAsia="仿宋" w:hAnsi="Arial" w:cs="Arial" w:hint="eastAsia"/>
          <w:sz w:val="28"/>
        </w:rPr>
        <w:t>50</w:t>
      </w:r>
      <w:r w:rsidRPr="00007780">
        <w:rPr>
          <w:rFonts w:ascii="Arial" w:eastAsia="仿宋" w:hAnsi="Arial" w:cs="Arial" w:hint="eastAsia"/>
          <w:sz w:val="28"/>
        </w:rPr>
        <w:t>年，公共服务用途法定用途最高出让年限为</w:t>
      </w:r>
      <w:r w:rsidRPr="00007780">
        <w:rPr>
          <w:rFonts w:ascii="Arial" w:eastAsia="仿宋" w:hAnsi="Arial" w:cs="Arial" w:hint="eastAsia"/>
          <w:sz w:val="28"/>
        </w:rPr>
        <w:t>50</w:t>
      </w:r>
      <w:r w:rsidRPr="00007780">
        <w:rPr>
          <w:rFonts w:ascii="Arial" w:eastAsia="仿宋" w:hAnsi="Arial" w:cs="Arial" w:hint="eastAsia"/>
          <w:sz w:val="28"/>
        </w:rPr>
        <w:t>年，</w:t>
      </w:r>
      <w:r w:rsidRPr="00007780">
        <w:rPr>
          <w:rFonts w:ascii="Arial" w:eastAsia="仿宋" w:hAnsi="Arial" w:cs="Arial"/>
          <w:sz w:val="28"/>
        </w:rPr>
        <w:t>故不做修正。</w:t>
      </w:r>
    </w:p>
    <w:p w:rsidR="00195313" w:rsidRDefault="00195313" w:rsidP="006129A4">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rsidR="00195313" w:rsidRPr="00007780" w:rsidRDefault="00195313" w:rsidP="00195313">
      <w:pPr>
        <w:spacing w:line="24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rsidTr="00F85275">
        <w:trPr>
          <w:cantSplit/>
          <w:tblHeader/>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1.0157</w:t>
            </w:r>
          </w:p>
        </w:tc>
        <w:tc>
          <w:tcPr>
            <w:tcW w:w="1253" w:type="dxa"/>
            <w:shd w:val="clear" w:color="auto" w:fill="auto"/>
            <w:noWrap/>
            <w:vAlign w:val="center"/>
          </w:tcPr>
          <w:p w:rsidR="00195313" w:rsidRPr="00BA3CBF" w:rsidRDefault="00195313" w:rsidP="00F85275">
            <w:pPr>
              <w:widowControl/>
              <w:adjustRightInd/>
              <w:spacing w:line="200" w:lineRule="exact"/>
              <w:textAlignment w:val="auto"/>
              <w:rPr>
                <w:rFonts w:ascii="Arial" w:eastAsia="华文细黑" w:hAnsi="Arial" w:cs="宋体"/>
                <w:bCs/>
                <w:sz w:val="18"/>
                <w:szCs w:val="24"/>
                <w:rPrChange w:id="411" w:author="cheny" w:date="2023-06-02T14:29:00Z">
                  <w:rPr>
                    <w:rFonts w:ascii="Arial" w:eastAsia="华文细黑" w:hAnsi="Arial" w:cs="宋体"/>
                    <w:b/>
                    <w:bCs/>
                    <w:sz w:val="18"/>
                    <w:szCs w:val="24"/>
                  </w:rPr>
                </w:rPrChange>
              </w:rPr>
            </w:pPr>
            <w:r w:rsidRPr="00BA3CBF">
              <w:rPr>
                <w:rFonts w:ascii="Arial" w:eastAsia="华文细黑" w:hAnsi="Arial" w:cs="宋体" w:hint="eastAsia"/>
                <w:bCs/>
                <w:sz w:val="18"/>
                <w:szCs w:val="24"/>
                <w:rPrChange w:id="412" w:author="cheny" w:date="2023-06-02T14:29:00Z">
                  <w:rPr>
                    <w:rFonts w:ascii="Arial" w:eastAsia="华文细黑" w:hAnsi="Arial" w:cs="宋体" w:hint="eastAsia"/>
                    <w:b/>
                    <w:bCs/>
                    <w:sz w:val="18"/>
                    <w:szCs w:val="24"/>
                  </w:rPr>
                </w:rPrChange>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3.0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rsidTr="00F85275">
        <w:trPr>
          <w:cantSplit/>
          <w:jc w:val="center"/>
        </w:trPr>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rsidTr="00F85275">
        <w:trPr>
          <w:cantSplit/>
          <w:jc w:val="center"/>
        </w:trPr>
        <w:tc>
          <w:tcPr>
            <w:tcW w:w="9299" w:type="dxa"/>
            <w:gridSpan w:val="8"/>
            <w:shd w:val="clear" w:color="auto" w:fill="auto"/>
            <w:vAlign w:val="center"/>
          </w:tcPr>
          <w:p w:rsidR="00195313" w:rsidRPr="00007780" w:rsidRDefault="00195313" w:rsidP="00F85275">
            <w:pPr>
              <w:widowControl/>
              <w:adjustRightInd/>
              <w:spacing w:line="220" w:lineRule="exact"/>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rsidR="00195313" w:rsidRPr="00007780" w:rsidRDefault="00195313" w:rsidP="00195313">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当</w:t>
      </w:r>
      <w:r w:rsidRPr="00007780">
        <w:rPr>
          <w:rFonts w:ascii="Arial" w:eastAsia="仿宋" w:hAnsi="Arial" w:cs="Arial" w:hint="eastAsia"/>
          <w:sz w:val="28"/>
        </w:rPr>
        <w:t>R</w:t>
      </w:r>
      <w:r w:rsidRPr="00007780">
        <w:rPr>
          <w:rFonts w:ascii="Arial" w:eastAsia="仿宋" w:hAnsi="Arial" w:cs="Arial" w:hint="eastAsia"/>
          <w:sz w:val="28"/>
        </w:rPr>
        <w:t>≥</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hint="eastAsia"/>
          <w:sz w:val="28"/>
        </w:rPr>
        <w:t>R1&lt;R&lt;R2</w:t>
      </w:r>
      <w:r w:rsidRPr="00007780">
        <w:rPr>
          <w:rFonts w:ascii="Arial" w:eastAsia="仿宋" w:hAnsi="Arial" w:cs="Arial" w:hint="eastAsia"/>
          <w:sz w:val="28"/>
        </w:rPr>
        <w:t>（</w:t>
      </w:r>
      <w:r w:rsidRPr="00007780">
        <w:rPr>
          <w:rFonts w:ascii="Arial" w:eastAsia="仿宋" w:hAnsi="Arial" w:cs="Arial" w:hint="eastAsia"/>
          <w:sz w:val="28"/>
        </w:rPr>
        <w:t>R1</w:t>
      </w:r>
      <w:r w:rsidRPr="00007780">
        <w:rPr>
          <w:rFonts w:ascii="Arial" w:eastAsia="仿宋" w:hAnsi="Arial" w:cs="Arial" w:hint="eastAsia"/>
          <w:sz w:val="28"/>
        </w:rPr>
        <w:t>、</w:t>
      </w:r>
      <w:r w:rsidRPr="00007780">
        <w:rPr>
          <w:rFonts w:ascii="Arial" w:eastAsia="仿宋" w:hAnsi="Arial" w:cs="Arial" w:hint="eastAsia"/>
          <w:sz w:val="28"/>
        </w:rPr>
        <w:t>R2</w:t>
      </w:r>
      <w:r w:rsidRPr="00007780">
        <w:rPr>
          <w:rFonts w:ascii="Arial" w:eastAsia="仿宋" w:hAnsi="Arial" w:cs="Arial" w:hint="eastAsia"/>
          <w:sz w:val="28"/>
        </w:rPr>
        <w:t>为上述修正系数表所列的容积率）时，容积率修正系数计算公式</w:t>
      </w:r>
      <w:r w:rsidRPr="00007780">
        <w:rPr>
          <w:rFonts w:ascii="Arial" w:eastAsia="仿宋" w:hAnsi="Arial" w:cs="Arial" w:hint="eastAsia"/>
          <w:sz w:val="28"/>
        </w:rPr>
        <w:t>X</w:t>
      </w:r>
      <w:r w:rsidRPr="00007780">
        <w:rPr>
          <w:rFonts w:ascii="Arial" w:eastAsia="仿宋" w:hAnsi="Arial" w:cs="Arial" w:hint="eastAsia"/>
          <w:sz w:val="28"/>
        </w:rPr>
        <w:t>为：</w:t>
      </w:r>
    </w:p>
    <w:p w:rsidR="00195313" w:rsidRPr="00007780" w:rsidRDefault="00195313" w:rsidP="00195313">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X</w:t>
      </w:r>
      <w:r w:rsidRPr="00007780">
        <w:rPr>
          <w:rFonts w:ascii="Arial" w:eastAsia="仿宋" w:hAnsi="Arial" w:cs="Arial" w:hint="eastAsia"/>
          <w:sz w:val="28"/>
        </w:rPr>
        <w:t>＝</w:t>
      </w:r>
      <w:r w:rsidRPr="00007780">
        <w:rPr>
          <w:rFonts w:ascii="Arial" w:eastAsia="仿宋" w:hAnsi="Arial" w:cs="Arial" w:hint="eastAsia"/>
          <w:sz w:val="28"/>
        </w:rPr>
        <w:t>X1</w:t>
      </w:r>
      <w:r w:rsidRPr="00007780">
        <w:rPr>
          <w:rFonts w:ascii="Arial" w:eastAsia="仿宋" w:hAnsi="Arial" w:cs="Arial" w:hint="eastAsia"/>
          <w:sz w:val="28"/>
        </w:rPr>
        <w:t>＋</w:t>
      </w:r>
      <w:r w:rsidRPr="00007780">
        <w:rPr>
          <w:rFonts w:ascii="Arial" w:eastAsia="仿宋" w:hAnsi="Arial" w:cs="Arial" w:hint="eastAsia"/>
          <w:sz w:val="28"/>
        </w:rPr>
        <w:t>(X2-X1)</w:t>
      </w:r>
      <w:r w:rsidRPr="00007780">
        <w:rPr>
          <w:rFonts w:ascii="Arial" w:eastAsia="仿宋" w:hAnsi="Arial" w:cs="Arial" w:hint="eastAsia"/>
          <w:sz w:val="28"/>
        </w:rPr>
        <w:t>×</w:t>
      </w:r>
      <w:r w:rsidRPr="00007780">
        <w:rPr>
          <w:rFonts w:ascii="Arial" w:eastAsia="仿宋" w:hAnsi="Arial" w:cs="Arial" w:hint="eastAsia"/>
          <w:sz w:val="28"/>
        </w:rPr>
        <w:t>(R-R1)</w:t>
      </w:r>
      <w:r w:rsidRPr="00007780">
        <w:rPr>
          <w:rFonts w:ascii="Arial" w:eastAsia="仿宋" w:hAnsi="Arial" w:cs="Arial" w:hint="eastAsia"/>
          <w:sz w:val="28"/>
        </w:rPr>
        <w:t>÷</w:t>
      </w:r>
      <w:r w:rsidRPr="00007780">
        <w:rPr>
          <w:rFonts w:ascii="Arial" w:eastAsia="仿宋" w:hAnsi="Arial" w:cs="Arial" w:hint="eastAsia"/>
          <w:sz w:val="28"/>
        </w:rPr>
        <w:t>(R2-R1)</w:t>
      </w:r>
    </w:p>
    <w:p w:rsidR="00195313" w:rsidRPr="00007780" w:rsidRDefault="00195313" w:rsidP="00195313">
      <w:pPr>
        <w:adjustRightInd/>
        <w:spacing w:line="360" w:lineRule="auto"/>
        <w:ind w:firstLineChars="200" w:firstLine="560"/>
        <w:rPr>
          <w:rFonts w:ascii="Arial" w:eastAsia="仿宋" w:hAnsi="Arial" w:cs="Arial"/>
          <w:sz w:val="28"/>
        </w:rPr>
      </w:pPr>
      <w:commentRangeStart w:id="413"/>
      <w:r w:rsidRPr="00007780">
        <w:rPr>
          <w:rFonts w:ascii="Arial" w:eastAsia="仿宋" w:hAnsi="Arial" w:cs="Arial" w:hint="eastAsia"/>
          <w:sz w:val="28"/>
        </w:rPr>
        <w:t>其中</w:t>
      </w:r>
      <w:r w:rsidRPr="00007780">
        <w:rPr>
          <w:rFonts w:ascii="Arial" w:eastAsia="仿宋" w:hAnsi="Arial" w:cs="Arial" w:hint="eastAsia"/>
          <w:sz w:val="28"/>
        </w:rPr>
        <w:t>R</w:t>
      </w:r>
      <w:r w:rsidRPr="00007780">
        <w:rPr>
          <w:rFonts w:ascii="Arial" w:eastAsia="仿宋" w:hAnsi="Arial" w:cs="Arial" w:hint="eastAsia"/>
          <w:sz w:val="28"/>
        </w:rPr>
        <w:t>为宗</w:t>
      </w:r>
      <w:proofErr w:type="gramStart"/>
      <w:r w:rsidRPr="00007780">
        <w:rPr>
          <w:rFonts w:ascii="Arial" w:eastAsia="仿宋" w:hAnsi="Arial" w:cs="Arial" w:hint="eastAsia"/>
          <w:sz w:val="28"/>
        </w:rPr>
        <w:t>地</w:t>
      </w:r>
      <w:proofErr w:type="gramEnd"/>
      <w:r w:rsidRPr="00007780">
        <w:rPr>
          <w:rFonts w:ascii="Arial" w:eastAsia="仿宋" w:hAnsi="Arial" w:cs="Arial" w:hint="eastAsia"/>
          <w:sz w:val="28"/>
        </w:rPr>
        <w:t>地上容积率，</w:t>
      </w:r>
      <w:r w:rsidRPr="00007780">
        <w:rPr>
          <w:rFonts w:ascii="Arial" w:eastAsia="仿宋" w:hAnsi="Arial" w:cs="Arial" w:hint="eastAsia"/>
          <w:sz w:val="28"/>
        </w:rPr>
        <w:t>X1</w:t>
      </w:r>
      <w:r w:rsidRPr="00007780">
        <w:rPr>
          <w:rFonts w:ascii="Arial" w:eastAsia="仿宋" w:hAnsi="Arial" w:cs="Arial" w:hint="eastAsia"/>
          <w:sz w:val="28"/>
        </w:rPr>
        <w:t>为</w:t>
      </w:r>
      <w:r w:rsidRPr="00007780">
        <w:rPr>
          <w:rFonts w:ascii="Arial" w:eastAsia="仿宋" w:hAnsi="Arial" w:cs="Arial" w:hint="eastAsia"/>
          <w:sz w:val="28"/>
        </w:rPr>
        <w:t>R1</w:t>
      </w:r>
      <w:r w:rsidRPr="00007780">
        <w:rPr>
          <w:rFonts w:ascii="Arial" w:eastAsia="仿宋" w:hAnsi="Arial" w:cs="Arial" w:hint="eastAsia"/>
          <w:sz w:val="28"/>
        </w:rPr>
        <w:t>对应的容积率修正系数，</w:t>
      </w:r>
      <w:r w:rsidRPr="00007780">
        <w:rPr>
          <w:rFonts w:ascii="Arial" w:eastAsia="仿宋" w:hAnsi="Arial" w:cs="Arial" w:hint="eastAsia"/>
          <w:sz w:val="28"/>
        </w:rPr>
        <w:t>X2</w:t>
      </w:r>
      <w:r w:rsidRPr="00007780">
        <w:rPr>
          <w:rFonts w:ascii="Arial" w:eastAsia="仿宋" w:hAnsi="Arial" w:cs="Arial" w:hint="eastAsia"/>
          <w:sz w:val="28"/>
        </w:rPr>
        <w:t>为</w:t>
      </w:r>
      <w:r w:rsidRPr="00007780">
        <w:rPr>
          <w:rFonts w:ascii="Arial" w:eastAsia="仿宋" w:hAnsi="Arial" w:cs="Arial" w:hint="eastAsia"/>
          <w:sz w:val="28"/>
        </w:rPr>
        <w:t>R2</w:t>
      </w:r>
      <w:r w:rsidRPr="00007780">
        <w:rPr>
          <w:rFonts w:ascii="Arial" w:eastAsia="仿宋" w:hAnsi="Arial" w:cs="Arial" w:hint="eastAsia"/>
          <w:sz w:val="28"/>
        </w:rPr>
        <w:t>对应的容积率修正系数。则有：</w:t>
      </w:r>
    </w:p>
    <w:p w:rsidR="00195313" w:rsidRPr="00007780" w:rsidRDefault="00195313" w:rsidP="00195313">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X</w:t>
      </w:r>
      <w:r w:rsidRPr="00007780">
        <w:rPr>
          <w:rFonts w:ascii="Arial" w:eastAsia="仿宋" w:hAnsi="Arial" w:cs="Arial" w:hint="eastAsia"/>
          <w:sz w:val="28"/>
        </w:rPr>
        <w:t>＝</w:t>
      </w:r>
      <w:r w:rsidRPr="00007780">
        <w:rPr>
          <w:rFonts w:ascii="Arial" w:eastAsia="仿宋" w:hAnsi="Arial" w:cs="Arial"/>
          <w:sz w:val="28"/>
        </w:rPr>
        <w:t>0.9689</w:t>
      </w:r>
      <w:r w:rsidRPr="00007780">
        <w:rPr>
          <w:rFonts w:ascii="Arial" w:eastAsia="仿宋" w:hAnsi="Arial" w:cs="Arial" w:hint="eastAsia"/>
          <w:sz w:val="28"/>
        </w:rPr>
        <w:t>＋（</w:t>
      </w:r>
      <w:r w:rsidRPr="00007780">
        <w:rPr>
          <w:rFonts w:ascii="Arial" w:eastAsia="仿宋" w:hAnsi="Arial" w:cs="Arial"/>
          <w:sz w:val="28"/>
        </w:rPr>
        <w:t>0.9598</w:t>
      </w:r>
      <w:r w:rsidRPr="00007780">
        <w:rPr>
          <w:rFonts w:ascii="Arial" w:eastAsia="仿宋" w:hAnsi="Arial" w:cs="Arial" w:hint="eastAsia"/>
          <w:sz w:val="28"/>
        </w:rPr>
        <w:t>-</w:t>
      </w:r>
      <w:r w:rsidRPr="00007780">
        <w:rPr>
          <w:rFonts w:ascii="Arial" w:eastAsia="仿宋" w:hAnsi="Arial" w:cs="Arial"/>
          <w:sz w:val="28"/>
        </w:rPr>
        <w:t>0.9689</w:t>
      </w:r>
      <w:r w:rsidRPr="00007780">
        <w:rPr>
          <w:rFonts w:ascii="Arial" w:eastAsia="仿宋" w:hAnsi="Arial" w:cs="Arial" w:hint="eastAsia"/>
          <w:sz w:val="28"/>
        </w:rPr>
        <w:t>）×（</w:t>
      </w:r>
      <w:r w:rsidRPr="00007780">
        <w:rPr>
          <w:rFonts w:ascii="Arial" w:eastAsia="仿宋" w:hAnsi="Arial" w:cs="Arial"/>
          <w:sz w:val="28"/>
        </w:rPr>
        <w:t>2.</w:t>
      </w:r>
      <w:r>
        <w:rPr>
          <w:rFonts w:ascii="Arial" w:eastAsia="仿宋" w:hAnsi="Arial" w:cs="Arial"/>
          <w:sz w:val="28"/>
        </w:rPr>
        <w:t>40</w:t>
      </w:r>
      <w:r w:rsidRPr="00007780">
        <w:rPr>
          <w:rFonts w:ascii="Arial" w:eastAsia="仿宋" w:hAnsi="Arial" w:cs="Arial" w:hint="eastAsia"/>
          <w:sz w:val="28"/>
        </w:rPr>
        <w:t>-</w:t>
      </w:r>
      <w:r w:rsidRPr="00007780">
        <w:rPr>
          <w:rFonts w:ascii="Arial" w:eastAsia="仿宋" w:hAnsi="Arial" w:cs="Arial"/>
          <w:sz w:val="28"/>
        </w:rPr>
        <w:t>2.3</w:t>
      </w:r>
      <w:r>
        <w:rPr>
          <w:rFonts w:ascii="Arial" w:eastAsia="仿宋" w:hAnsi="Arial" w:cs="Arial"/>
          <w:sz w:val="28"/>
        </w:rPr>
        <w:t>0</w:t>
      </w:r>
      <w:r w:rsidRPr="00007780">
        <w:rPr>
          <w:rFonts w:ascii="Arial" w:eastAsia="仿宋" w:hAnsi="Arial" w:cs="Arial" w:hint="eastAsia"/>
          <w:sz w:val="28"/>
        </w:rPr>
        <w:t>）÷（</w:t>
      </w:r>
      <w:r w:rsidRPr="00007780">
        <w:rPr>
          <w:rFonts w:ascii="Arial" w:eastAsia="仿宋" w:hAnsi="Arial" w:cs="Arial"/>
          <w:sz w:val="28"/>
        </w:rPr>
        <w:t>2.4</w:t>
      </w:r>
      <w:r>
        <w:rPr>
          <w:rFonts w:ascii="Arial" w:eastAsia="仿宋" w:hAnsi="Arial" w:cs="Arial"/>
          <w:sz w:val="28"/>
        </w:rPr>
        <w:t>0</w:t>
      </w:r>
      <w:r w:rsidRPr="00007780">
        <w:rPr>
          <w:rFonts w:ascii="Arial" w:eastAsia="仿宋" w:hAnsi="Arial" w:cs="Arial" w:hint="eastAsia"/>
          <w:sz w:val="28"/>
        </w:rPr>
        <w:t>-</w:t>
      </w:r>
      <w:r w:rsidRPr="00007780">
        <w:rPr>
          <w:rFonts w:ascii="Arial" w:eastAsia="仿宋" w:hAnsi="Arial" w:cs="Arial"/>
          <w:sz w:val="28"/>
        </w:rPr>
        <w:t>2.3</w:t>
      </w:r>
      <w:r>
        <w:rPr>
          <w:rFonts w:ascii="Arial" w:eastAsia="仿宋" w:hAnsi="Arial" w:cs="Arial"/>
          <w:sz w:val="28"/>
        </w:rPr>
        <w:t>0</w:t>
      </w:r>
      <w:r w:rsidRPr="00007780">
        <w:rPr>
          <w:rFonts w:ascii="Arial" w:eastAsia="仿宋" w:hAnsi="Arial" w:cs="Arial" w:hint="eastAsia"/>
          <w:sz w:val="28"/>
        </w:rPr>
        <w:t>）</w:t>
      </w:r>
    </w:p>
    <w:p w:rsidR="00195313" w:rsidRPr="00195313" w:rsidRDefault="00195313" w:rsidP="00195313">
      <w:pPr>
        <w:overflowPunct w:val="0"/>
        <w:spacing w:line="360" w:lineRule="auto"/>
        <w:ind w:firstLineChars="200" w:firstLine="560"/>
        <w:jc w:val="both"/>
        <w:textAlignment w:val="auto"/>
        <w:rPr>
          <w:rFonts w:ascii="Arial" w:eastAsia="仿宋" w:hAnsi="Arial" w:cs="Arial"/>
          <w:sz w:val="28"/>
        </w:rPr>
      </w:pPr>
      <w:r w:rsidRPr="00007780">
        <w:rPr>
          <w:rFonts w:ascii="Arial" w:eastAsia="仿宋" w:hAnsi="Arial" w:cs="Arial" w:hint="eastAsia"/>
          <w:sz w:val="28"/>
        </w:rPr>
        <w:t>＝</w:t>
      </w:r>
      <w:r w:rsidRPr="00007780">
        <w:rPr>
          <w:rFonts w:ascii="Arial" w:eastAsia="仿宋" w:hAnsi="Arial" w:cs="Arial"/>
          <w:sz w:val="28"/>
        </w:rPr>
        <w:t>0.96</w:t>
      </w:r>
      <w:r>
        <w:rPr>
          <w:rFonts w:ascii="Arial" w:eastAsia="仿宋" w:hAnsi="Arial" w:cs="Arial"/>
          <w:sz w:val="28"/>
        </w:rPr>
        <w:t>00</w:t>
      </w:r>
      <w:commentRangeEnd w:id="413"/>
      <w:r w:rsidR="00C276D0">
        <w:rPr>
          <w:rStyle w:val="af6"/>
        </w:rPr>
        <w:commentReference w:id="413"/>
      </w:r>
    </w:p>
    <w:p w:rsidR="00C248F9" w:rsidRDefault="00195313">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sidRPr="00007780">
        <w:rPr>
          <w:rFonts w:ascii="Arial" w:eastAsia="仿宋" w:hAnsi="Arial" w:cs="Arial" w:hint="eastAsia"/>
          <w:sz w:val="28"/>
        </w:rPr>
        <w:t>地因素</w:t>
      </w:r>
      <w:proofErr w:type="gramEnd"/>
      <w:r w:rsidRPr="00007780">
        <w:rPr>
          <w:rFonts w:ascii="Arial" w:eastAsia="仿宋" w:hAnsi="Arial" w:cs="Arial" w:hint="eastAsia"/>
          <w:sz w:val="28"/>
        </w:rPr>
        <w:t>修正系数：</w:t>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lastRenderedPageBreak/>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14419C">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14419C">
        <w:rPr>
          <w:rFonts w:ascii="Arial" w:eastAsia="仿宋" w:hAnsi="Arial" w:cs="Arial"/>
          <w:sz w:val="28"/>
        </w:rPr>
        <w:pict>
          <v:shape id="_x0000_i1026" type="#_x0000_t75" style="width:31pt;height:18.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Pr="00007780">
        <w:rPr>
          <w:rFonts w:ascii="Arial" w:eastAsia="仿宋" w:hAnsi="Arial" w:cs="Arial"/>
          <w:sz w:val="28"/>
        </w:rPr>
        <w:fldChar w:fldCharType="end"/>
      </w:r>
    </w:p>
    <w:p w:rsidR="00195313" w:rsidRPr="00007780" w:rsidRDefault="00195313" w:rsidP="00195313">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r w:rsidRPr="00007780">
        <w:rPr>
          <w:rFonts w:ascii="Arial" w:eastAsia="仿宋" w:hAnsi="Arial" w:cs="Arial" w:hint="eastAsia"/>
          <w:sz w:val="28"/>
        </w:rPr>
        <w:t>i</w:t>
      </w:r>
      <w:r w:rsidRPr="00007780">
        <w:rPr>
          <w:rFonts w:ascii="Arial" w:eastAsia="仿宋" w:hAnsi="Arial" w:cs="Arial" w:hint="eastAsia"/>
          <w:sz w:val="28"/>
        </w:rPr>
        <w:t>种因素的修正系数</w:t>
      </w:r>
    </w:p>
    <w:p w:rsidR="00C248F9" w:rsidRDefault="00195313" w:rsidP="00195313">
      <w:pPr>
        <w:overflowPunct w:val="0"/>
        <w:spacing w:line="360" w:lineRule="auto"/>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rsidR="001970F7" w:rsidRPr="00007780" w:rsidRDefault="001970F7" w:rsidP="001970F7">
      <w:pPr>
        <w:spacing w:line="360" w:lineRule="auto"/>
        <w:jc w:val="center"/>
        <w:rPr>
          <w:rFonts w:ascii="方正黑体简体" w:eastAsia="方正黑体简体" w:hAnsi="Arial"/>
          <w:szCs w:val="24"/>
        </w:rPr>
      </w:pPr>
      <w:r w:rsidRPr="00007780">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36B5C" w:rsidP="00F85275">
            <w:pPr>
              <w:widowControl/>
              <w:adjustRightInd/>
              <w:spacing w:line="240" w:lineRule="exact"/>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011"/>
        <w:gridCol w:w="1279"/>
        <w:gridCol w:w="1279"/>
        <w:gridCol w:w="1279"/>
        <w:gridCol w:w="1279"/>
        <w:gridCol w:w="1285"/>
      </w:tblGrid>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w:t>
            </w:r>
            <w:proofErr w:type="gramStart"/>
            <w:r w:rsidRPr="00007780">
              <w:rPr>
                <w:rFonts w:ascii="Arial" w:eastAsia="仿宋" w:hAnsi="Arial" w:cs="Arial"/>
                <w:sz w:val="16"/>
                <w:szCs w:val="16"/>
              </w:rPr>
              <w:t>环保园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proofErr w:type="gramStart"/>
            <w:r w:rsidRPr="00007780">
              <w:rPr>
                <w:rFonts w:ascii="Arial" w:eastAsia="仿宋" w:hAnsi="Arial" w:cs="Arial"/>
                <w:sz w:val="16"/>
                <w:szCs w:val="16"/>
              </w:rPr>
              <w:t>农林园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bl>
    <w:p w:rsidR="001970F7" w:rsidRPr="00007780" w:rsidRDefault="001970F7" w:rsidP="001970F7">
      <w:pPr>
        <w:spacing w:line="36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1970F7" w:rsidRPr="00007780" w:rsidRDefault="001970F7" w:rsidP="00F85275">
            <w:pPr>
              <w:widowControl/>
              <w:adjustRightInd/>
              <w:spacing w:line="240" w:lineRule="exact"/>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零星有</w:t>
            </w:r>
            <w:proofErr w:type="gramEnd"/>
            <w:r w:rsidRPr="00007780">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支路</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lastRenderedPageBreak/>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Pr="00007780">
        <w:rPr>
          <w:rFonts w:ascii="Arial" w:eastAsia="仿宋" w:hAnsi="Arial" w:cs="Arial"/>
          <w:sz w:val="28"/>
        </w:rPr>
        <w:t>1</w:t>
      </w:r>
      <w:r w:rsidRPr="00007780">
        <w:rPr>
          <w:rFonts w:ascii="Arial" w:eastAsia="仿宋" w:hAnsi="Arial" w:cs="Arial"/>
          <w:sz w:val="28"/>
        </w:rPr>
        <w:t>区片，依据前述《区片基准地价因素总修正幅度表》、《北京市基准地价因素权重表》及《因素等级说明表》，整理出《等级系数表》如下：</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rsidTr="00F85275">
        <w:trPr>
          <w:cantSplit/>
          <w:jc w:val="center"/>
        </w:trPr>
        <w:tc>
          <w:tcPr>
            <w:tcW w:w="2164" w:type="dxa"/>
            <w:tcBorders>
              <w:tl2br w:val="single" w:sz="4" w:space="0" w:color="auto"/>
            </w:tcBorders>
            <w:shd w:val="clear" w:color="auto" w:fill="auto"/>
            <w:vAlign w:val="center"/>
          </w:tcPr>
          <w:p w:rsidR="001970F7" w:rsidRPr="00007780" w:rsidRDefault="001970F7" w:rsidP="00F85275">
            <w:pPr>
              <w:widowControl/>
              <w:adjustRightInd/>
              <w:spacing w:line="240" w:lineRule="exact"/>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-3.24%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r>
    </w:tbl>
    <w:p w:rsidR="001970F7" w:rsidRPr="00007780" w:rsidRDefault="001970F7" w:rsidP="001970F7">
      <w:pPr>
        <w:autoSpaceDE w:val="0"/>
        <w:autoSpaceDN w:val="0"/>
        <w:spacing w:line="240" w:lineRule="exact"/>
        <w:rPr>
          <w:rFonts w:ascii="Arial" w:eastAsia="华文细黑" w:hAnsi="Arial" w:cs="宋体"/>
          <w:sz w:val="18"/>
          <w:szCs w:val="24"/>
        </w:rPr>
      </w:pP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w:t>
            </w:r>
            <w:proofErr w:type="gramStart"/>
            <w:r w:rsidRPr="00893298">
              <w:rPr>
                <w:rFonts w:ascii="仿宋_GB2312" w:eastAsia="仿宋_GB2312" w:hAnsi="Arial" w:cs="宋体" w:hint="eastAsia"/>
                <w:sz w:val="18"/>
                <w:szCs w:val="24"/>
              </w:rPr>
              <w:t>科创基地</w:t>
            </w:r>
            <w:proofErr w:type="gramEnd"/>
            <w:r w:rsidRPr="00893298">
              <w:rPr>
                <w:rFonts w:ascii="仿宋_GB2312" w:eastAsia="仿宋_GB2312" w:hAnsi="Arial" w:cs="宋体" w:hint="eastAsia"/>
                <w:sz w:val="18"/>
                <w:szCs w:val="24"/>
              </w:rPr>
              <w:t>等科研基地，综合考虑物业聚集程度一般</w:t>
            </w:r>
            <w:r>
              <w:rPr>
                <w:rFonts w:ascii="仿宋_GB2312" w:eastAsia="仿宋_GB2312" w:hAnsi="Arial" w:cs="宋体" w:hint="eastAsia"/>
                <w:sz w:val="18"/>
                <w:szCs w:val="24"/>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rsidR="001970F7" w:rsidRPr="00007780" w:rsidRDefault="001970F7" w:rsidP="00F85275">
            <w:pPr>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w:t>
            </w:r>
            <w:proofErr w:type="gramStart"/>
            <w:r w:rsidRPr="00893298">
              <w:rPr>
                <w:rFonts w:ascii="Arial" w:eastAsia="仿宋" w:hAnsi="Arial" w:cs="Arial" w:hint="eastAsia"/>
                <w:sz w:val="18"/>
                <w:szCs w:val="18"/>
                <w:lang w:bidi="ar"/>
              </w:rPr>
              <w:t>鑫</w:t>
            </w:r>
            <w:proofErr w:type="gramEnd"/>
            <w:r w:rsidRPr="00893298">
              <w:rPr>
                <w:rFonts w:ascii="Arial" w:eastAsia="仿宋" w:hAnsi="Arial" w:cs="Arial" w:hint="eastAsia"/>
                <w:sz w:val="18"/>
                <w:szCs w:val="18"/>
                <w:lang w:bidi="ar"/>
              </w:rPr>
              <w:t>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proofErr w:type="gramStart"/>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w:t>
            </w:r>
            <w:proofErr w:type="gramEnd"/>
            <w:r w:rsidRPr="00893298">
              <w:rPr>
                <w:rFonts w:ascii="Arial" w:eastAsia="仿宋" w:hAnsi="Arial" w:cs="Arial" w:hint="eastAsia"/>
                <w:sz w:val="18"/>
                <w:szCs w:val="18"/>
                <w:lang w:bidi="ar"/>
              </w:rPr>
              <w:t>，周边有顺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rsidR="001970F7" w:rsidRPr="00007780" w:rsidRDefault="001970F7" w:rsidP="00F85275">
            <w:pPr>
              <w:widowControl/>
              <w:adjustRightInd/>
              <w:spacing w:line="240" w:lineRule="exact"/>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proofErr w:type="gramStart"/>
            <w:r w:rsidR="00893298" w:rsidRPr="00007780">
              <w:rPr>
                <w:rFonts w:ascii="仿宋_GB2312" w:eastAsia="仿宋_GB2312" w:hAnsi="Arial" w:cs="宋体" w:hint="eastAsia"/>
                <w:sz w:val="18"/>
                <w:szCs w:val="24"/>
              </w:rPr>
              <w:t>零星有</w:t>
            </w:r>
            <w:proofErr w:type="gramEnd"/>
            <w:r w:rsidR="00893298" w:rsidRPr="00007780">
              <w:rPr>
                <w:rFonts w:ascii="仿宋_GB2312" w:eastAsia="仿宋_GB2312" w:hAnsi="Arial" w:cs="宋体" w:hint="eastAsia"/>
                <w:sz w:val="18"/>
                <w:szCs w:val="24"/>
              </w:rPr>
              <w:t>其他用地，基本不影响本宗地</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rsidR="001970F7" w:rsidRPr="00007780" w:rsidRDefault="001970F7" w:rsidP="00F85275">
            <w:pPr>
              <w:adjustRightInd/>
              <w:spacing w:line="240" w:lineRule="exact"/>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e</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w:t>
            </w:r>
            <w:proofErr w:type="gramStart"/>
            <w:r w:rsidRPr="00A73F66">
              <w:rPr>
                <w:rFonts w:ascii="Arial" w:eastAsia="仿宋" w:hAnsi="Arial" w:cs="Arial" w:hint="eastAsia"/>
                <w:sz w:val="18"/>
                <w:szCs w:val="18"/>
                <w:lang w:bidi="ar"/>
              </w:rPr>
              <w:t>鑫</w:t>
            </w:r>
            <w:proofErr w:type="gramEnd"/>
            <w:r w:rsidRPr="00A73F66">
              <w:rPr>
                <w:rFonts w:ascii="Arial" w:eastAsia="仿宋" w:hAnsi="Arial" w:cs="Arial" w:hint="eastAsia"/>
                <w:sz w:val="18"/>
                <w:szCs w:val="18"/>
                <w:lang w:bidi="ar"/>
              </w:rPr>
              <w:t>桥南路</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lastRenderedPageBreak/>
              <w:t>f</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g</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h</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i</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w:t>
            </w:r>
            <w:proofErr w:type="gramStart"/>
            <w:r w:rsidRPr="00A73F66">
              <w:rPr>
                <w:rFonts w:ascii="Arial" w:eastAsia="仿宋" w:hAnsi="Arial" w:cs="Arial" w:hint="eastAsia"/>
                <w:sz w:val="18"/>
                <w:szCs w:val="18"/>
                <w:lang w:bidi="ar"/>
              </w:rPr>
              <w:t>有国测北斗</w:t>
            </w:r>
            <w:proofErr w:type="gramEnd"/>
            <w:r w:rsidRPr="00A73F66">
              <w:rPr>
                <w:rFonts w:ascii="Arial" w:eastAsia="仿宋" w:hAnsi="Arial" w:cs="Arial" w:hint="eastAsia"/>
                <w:sz w:val="18"/>
                <w:szCs w:val="18"/>
                <w:lang w:bidi="ar"/>
              </w:rPr>
              <w:t>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A73F66" w:rsidP="00F85275">
            <w:pPr>
              <w:spacing w:line="240" w:lineRule="exact"/>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rsidR="001970F7" w:rsidRPr="00007780" w:rsidRDefault="001970F7" w:rsidP="006C5F40">
      <w:pPr>
        <w:adjustRightInd/>
        <w:spacing w:beforeLines="100" w:before="240" w:line="360" w:lineRule="auto"/>
        <w:ind w:firstLineChars="200" w:firstLine="560"/>
        <w:rPr>
          <w:rFonts w:ascii="Arial" w:eastAsia="仿宋" w:hAnsi="Arial" w:cs="Arial"/>
          <w:sz w:val="28"/>
        </w:rPr>
      </w:pPr>
      <w:commentRangeStart w:id="414"/>
      <w:r w:rsidRPr="00007780">
        <w:rPr>
          <w:rFonts w:ascii="Arial" w:eastAsia="仿宋" w:hAnsi="Arial" w:cs="Arial" w:hint="eastAsia"/>
          <w:sz w:val="28"/>
        </w:rPr>
        <w:t>（</w:t>
      </w:r>
      <w:r w:rsidRPr="00007780">
        <w:rPr>
          <w:rFonts w:ascii="Arial" w:eastAsia="仿宋" w:hAnsi="Arial" w:cs="Arial"/>
          <w:sz w:val="28"/>
        </w:rPr>
        <w:t>7</w:t>
      </w:r>
      <w:r w:rsidRPr="00007780">
        <w:rPr>
          <w:rFonts w:ascii="Arial" w:eastAsia="仿宋" w:hAnsi="Arial" w:cs="Arial" w:hint="eastAsia"/>
          <w:sz w:val="28"/>
        </w:rPr>
        <w:t>）估价</w:t>
      </w:r>
      <w:proofErr w:type="gramStart"/>
      <w:r w:rsidRPr="00007780">
        <w:rPr>
          <w:rFonts w:ascii="Arial" w:eastAsia="仿宋" w:hAnsi="Arial" w:cs="Arial" w:hint="eastAsia"/>
          <w:sz w:val="28"/>
        </w:rPr>
        <w:t>对象楼</w:t>
      </w:r>
      <w:proofErr w:type="gramEnd"/>
      <w:r w:rsidRPr="00007780">
        <w:rPr>
          <w:rFonts w:ascii="Arial" w:eastAsia="仿宋" w:hAnsi="Arial" w:cs="Arial" w:hint="eastAsia"/>
          <w:sz w:val="28"/>
        </w:rPr>
        <w:t>面熟地价</w:t>
      </w:r>
    </w:p>
    <w:p w:rsidR="001970F7" w:rsidRPr="00007780" w:rsidRDefault="006C5F40" w:rsidP="006C5F40">
      <w:pPr>
        <w:adjustRightInd/>
        <w:spacing w:line="360" w:lineRule="auto"/>
        <w:ind w:firstLineChars="200" w:firstLine="560"/>
        <w:rPr>
          <w:rFonts w:ascii="Arial" w:eastAsia="仿宋" w:hAnsi="Arial" w:cs="Arial"/>
          <w:sz w:val="28"/>
        </w:rPr>
      </w:pPr>
      <w:r>
        <w:rPr>
          <w:rFonts w:ascii="Arial" w:eastAsia="仿宋" w:hAnsi="Arial" w:cs="Arial" w:hint="eastAsia"/>
          <w:sz w:val="28"/>
        </w:rPr>
        <w:t>科研用地（</w:t>
      </w:r>
      <w:r w:rsidRPr="00007780">
        <w:rPr>
          <w:rFonts w:ascii="Arial" w:eastAsia="仿宋" w:hAnsi="Arial" w:cs="Arial" w:hint="eastAsia"/>
          <w:sz w:val="28"/>
        </w:rPr>
        <w:t>公共服务</w:t>
      </w:r>
      <w:r>
        <w:rPr>
          <w:rFonts w:ascii="Arial" w:eastAsia="仿宋" w:hAnsi="Arial" w:cs="Arial" w:hint="eastAsia"/>
          <w:sz w:val="28"/>
        </w:rPr>
        <w:t>类）</w:t>
      </w:r>
      <w:r w:rsidR="001970F7" w:rsidRPr="00007780">
        <w:rPr>
          <w:rFonts w:ascii="Arial" w:eastAsia="仿宋" w:hAnsi="Arial" w:cs="Arial" w:hint="eastAsia"/>
          <w:sz w:val="28"/>
        </w:rPr>
        <w:t>楼面熟地价</w:t>
      </w:r>
    </w:p>
    <w:p w:rsidR="001970F7" w:rsidRPr="00007780" w:rsidRDefault="001970F7" w:rsidP="006C5F40">
      <w:pPr>
        <w:adjustRightInd/>
        <w:spacing w:line="360" w:lineRule="auto"/>
        <w:ind w:firstLineChars="200" w:firstLine="560"/>
        <w:rPr>
          <w:rFonts w:ascii="Arial" w:eastAsia="仿宋" w:hAnsi="Arial" w:cs="Arial"/>
          <w:sz w:val="28"/>
        </w:rPr>
      </w:pPr>
      <w:r w:rsidRPr="00007780">
        <w:rPr>
          <w:rFonts w:ascii="Arial" w:eastAsia="仿宋" w:hAnsi="Arial" w:cs="Arial" w:hint="eastAsia"/>
          <w:sz w:val="28"/>
        </w:rPr>
        <w:t>＝适用的基准地价×用途修正系数×期日修正系数×年期修正系数×容积率修正系数×因素修正系数</w:t>
      </w:r>
    </w:p>
    <w:p w:rsidR="001970F7" w:rsidRPr="00007780" w:rsidRDefault="001970F7" w:rsidP="006C5F40">
      <w:pPr>
        <w:adjustRightInd/>
        <w:spacing w:line="360" w:lineRule="auto"/>
        <w:ind w:firstLineChars="200" w:firstLine="560"/>
        <w:rPr>
          <w:rFonts w:ascii="Arial" w:eastAsia="仿宋" w:hAnsi="Arial" w:cs="Arial"/>
          <w:sz w:val="28"/>
        </w:rPr>
      </w:pPr>
      <w:r w:rsidRPr="00007780">
        <w:rPr>
          <w:rFonts w:ascii="Arial" w:eastAsia="仿宋" w:hAnsi="Arial" w:cs="Arial"/>
          <w:sz w:val="28"/>
        </w:rPr>
        <w:t>＝（</w:t>
      </w:r>
      <w:r w:rsidRPr="00007780">
        <w:rPr>
          <w:rFonts w:ascii="Arial" w:eastAsia="仿宋" w:hAnsi="Arial" w:cs="Arial"/>
          <w:sz w:val="28"/>
        </w:rPr>
        <w:t>5</w:t>
      </w:r>
      <w:r w:rsidR="006C5F40">
        <w:rPr>
          <w:rFonts w:ascii="Arial" w:eastAsia="仿宋" w:hAnsi="Arial" w:cs="Arial"/>
          <w:sz w:val="28"/>
        </w:rPr>
        <w:t>490</w:t>
      </w:r>
      <w:r w:rsidRPr="00007780">
        <w:rPr>
          <w:rFonts w:ascii="Arial" w:eastAsia="仿宋" w:hAnsi="Arial" w:cs="Arial"/>
          <w:sz w:val="28"/>
        </w:rPr>
        <w:t>-</w:t>
      </w:r>
      <w:r w:rsidR="006C5F40">
        <w:rPr>
          <w:rFonts w:ascii="Arial" w:eastAsia="仿宋" w:hAnsi="Arial" w:cs="Arial"/>
          <w:sz w:val="28"/>
        </w:rPr>
        <w:t>25</w:t>
      </w:r>
      <w:r w:rsidRPr="00007780">
        <w:rPr>
          <w:rFonts w:ascii="Arial" w:eastAsia="仿宋" w:hAnsi="Arial" w:cs="Arial"/>
          <w:sz w:val="28"/>
        </w:rPr>
        <w:t>）</w:t>
      </w:r>
      <w:r w:rsidRPr="00007780">
        <w:rPr>
          <w:rFonts w:ascii="Arial" w:eastAsia="仿宋" w:hAnsi="Arial" w:cs="Arial"/>
          <w:sz w:val="28"/>
        </w:rPr>
        <w:t>×</w:t>
      </w:r>
      <w:r w:rsidR="006C5F40">
        <w:rPr>
          <w:rFonts w:ascii="Arial" w:eastAsia="仿宋" w:hAnsi="Arial" w:cs="Arial"/>
          <w:sz w:val="28"/>
        </w:rPr>
        <w:t>0.8000</w:t>
      </w:r>
      <w:r w:rsidRPr="00007780">
        <w:rPr>
          <w:rFonts w:ascii="Arial" w:eastAsia="仿宋" w:hAnsi="Arial" w:cs="Arial"/>
          <w:sz w:val="28"/>
        </w:rPr>
        <w:t>×1.0273×1</w:t>
      </w:r>
      <w:r w:rsidR="006C5F40">
        <w:rPr>
          <w:rFonts w:ascii="Arial" w:eastAsia="仿宋" w:hAnsi="Arial" w:cs="Arial"/>
          <w:sz w:val="28"/>
        </w:rPr>
        <w:t>.0000</w:t>
      </w:r>
      <w:r w:rsidRPr="00007780">
        <w:rPr>
          <w:rFonts w:ascii="Arial" w:eastAsia="仿宋" w:hAnsi="Arial" w:cs="Arial"/>
          <w:sz w:val="28"/>
        </w:rPr>
        <w:t>×0.96</w:t>
      </w:r>
      <w:r w:rsidR="006C5F40">
        <w:rPr>
          <w:rFonts w:ascii="Arial" w:eastAsia="仿宋" w:hAnsi="Arial" w:cs="Arial"/>
          <w:sz w:val="28"/>
        </w:rPr>
        <w:t>00</w:t>
      </w:r>
      <w:r w:rsidRPr="00007780">
        <w:rPr>
          <w:rFonts w:ascii="Arial" w:eastAsia="仿宋" w:hAnsi="Arial" w:cs="Arial"/>
          <w:sz w:val="28"/>
        </w:rPr>
        <w:t>×1.0</w:t>
      </w:r>
      <w:r w:rsidR="006C5F40">
        <w:rPr>
          <w:rFonts w:ascii="Arial" w:eastAsia="仿宋" w:hAnsi="Arial" w:cs="Arial"/>
          <w:sz w:val="28"/>
        </w:rPr>
        <w:t>504</w:t>
      </w:r>
    </w:p>
    <w:p w:rsidR="00C248F9" w:rsidRDefault="001970F7" w:rsidP="006C5F40">
      <w:pPr>
        <w:spacing w:line="360" w:lineRule="auto"/>
        <w:ind w:firstLineChars="200" w:firstLine="560"/>
        <w:rPr>
          <w:rFonts w:ascii="Arial" w:eastAsia="仿宋_GB2312" w:hAnsi="Arial" w:cs="Arial"/>
          <w:sz w:val="18"/>
          <w:szCs w:val="24"/>
        </w:rPr>
      </w:pPr>
      <w:r w:rsidRPr="00007780">
        <w:rPr>
          <w:rFonts w:ascii="Arial" w:eastAsia="仿宋" w:hAnsi="Arial" w:cs="Arial"/>
          <w:sz w:val="28"/>
        </w:rPr>
        <w:t>＝</w:t>
      </w:r>
      <w:r w:rsidR="006C5F40">
        <w:rPr>
          <w:rFonts w:ascii="Arial" w:eastAsia="仿宋" w:hAnsi="Arial" w:cs="Arial"/>
          <w:sz w:val="28"/>
        </w:rPr>
        <w:t>4529</w:t>
      </w:r>
      <w:r w:rsidRPr="00007780">
        <w:rPr>
          <w:rFonts w:ascii="Arial" w:eastAsia="仿宋" w:hAnsi="Arial" w:cs="Arial"/>
          <w:sz w:val="28"/>
        </w:rPr>
        <w:t>（元</w:t>
      </w:r>
      <w:r w:rsidRPr="00007780">
        <w:rPr>
          <w:rFonts w:ascii="Arial" w:eastAsia="仿宋" w:hAnsi="Arial" w:cs="Arial"/>
          <w:sz w:val="28"/>
        </w:rPr>
        <w:t>/</w:t>
      </w:r>
      <w:r w:rsidRPr="00007780">
        <w:rPr>
          <w:rFonts w:ascii="Arial" w:eastAsia="仿宋" w:hAnsi="Arial" w:cs="Arial"/>
          <w:sz w:val="28"/>
        </w:rPr>
        <w:t>平方米）</w:t>
      </w:r>
      <w:commentRangeEnd w:id="414"/>
      <w:r w:rsidR="00E7506E">
        <w:rPr>
          <w:rStyle w:val="af6"/>
        </w:rPr>
        <w:commentReference w:id="414"/>
      </w:r>
    </w:p>
    <w:p w:rsidR="00C248F9" w:rsidRDefault="00FE76B2" w:rsidP="006C5F40">
      <w:pPr>
        <w:spacing w:line="360" w:lineRule="auto"/>
        <w:ind w:firstLineChars="200" w:firstLine="560"/>
        <w:jc w:val="both"/>
        <w:rPr>
          <w:rFonts w:ascii="Arial" w:eastAsia="仿宋_GB2312" w:hAnsi="Arial" w:cs="Arial"/>
          <w:b/>
          <w:bCs/>
          <w:sz w:val="28"/>
        </w:rPr>
      </w:pPr>
      <w:r>
        <w:rPr>
          <w:rFonts w:ascii="Arial" w:eastAsia="仿宋_GB2312" w:hAnsi="Arial" w:cs="Arial"/>
          <w:sz w:val="28"/>
          <w:szCs w:val="28"/>
        </w:rPr>
        <w:t>5</w:t>
      </w:r>
      <w:r>
        <w:rPr>
          <w:rFonts w:ascii="Arial" w:eastAsia="仿宋_GB2312" w:hAnsi="Arial" w:cs="Arial"/>
          <w:sz w:val="28"/>
          <w:szCs w:val="28"/>
        </w:rPr>
        <w:t>）地下空间修正系数</w:t>
      </w:r>
    </w:p>
    <w:p w:rsidR="00835B0C" w:rsidRDefault="00835B0C" w:rsidP="00835B0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835B0C" w:rsidRPr="002B192F" w:rsidRDefault="00835B0C" w:rsidP="00835B0C">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835B0C"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835B0C">
      <w:pPr>
        <w:spacing w:beforeLines="50" w:before="120"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w:t>
      </w:r>
      <w:r>
        <w:rPr>
          <w:rFonts w:ascii="Arial" w:eastAsia="仿宋_GB2312" w:hAnsi="Arial" w:cs="Arial" w:hint="eastAsia"/>
          <w:sz w:val="28"/>
          <w:szCs w:val="28"/>
        </w:rPr>
        <w:lastRenderedPageBreak/>
        <w:t>间修正系数为</w:t>
      </w:r>
      <w:r>
        <w:rPr>
          <w:rFonts w:ascii="Arial" w:eastAsia="仿宋_GB2312" w:hAnsi="Arial" w:cs="Arial"/>
          <w:sz w:val="28"/>
          <w:szCs w:val="28"/>
        </w:rPr>
        <w:t>0.25</w:t>
      </w:r>
      <w:r>
        <w:rPr>
          <w:rFonts w:ascii="Arial" w:eastAsia="仿宋_GB2312" w:hAnsi="Arial" w:cs="Arial" w:hint="eastAsia"/>
          <w:sz w:val="28"/>
          <w:szCs w:val="28"/>
        </w:rPr>
        <w:t>。</w:t>
      </w:r>
    </w:p>
    <w:p w:rsidR="00C248F9" w:rsidRDefault="00403E88">
      <w:pPr>
        <w:spacing w:beforeLines="50" w:before="120"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w:t>
      </w:r>
      <w:proofErr w:type="gramStart"/>
      <w:r w:rsidR="00FE76B2">
        <w:rPr>
          <w:rFonts w:ascii="Arial" w:eastAsia="仿宋_GB2312" w:hAnsi="Arial" w:cs="Arial"/>
          <w:b/>
          <w:sz w:val="28"/>
          <w:szCs w:val="28"/>
        </w:rPr>
        <w:t>及因素</w:t>
      </w:r>
      <w:proofErr w:type="gramEnd"/>
      <w:r w:rsidR="00FE76B2">
        <w:rPr>
          <w:rFonts w:ascii="Arial" w:eastAsia="仿宋_GB2312" w:hAnsi="Arial" w:cs="Arial"/>
          <w:b/>
          <w:sz w:val="28"/>
          <w:szCs w:val="28"/>
        </w:rPr>
        <w:t>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rsidR="00C248F9" w:rsidRDefault="00403E88">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rsidR="00835B0C" w:rsidRDefault="00835B0C" w:rsidP="00835B0C">
      <w:pPr>
        <w:overflowPunct w:val="0"/>
        <w:spacing w:line="36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rsidR="00835B0C" w:rsidRDefault="00835B0C" w:rsidP="00835B0C">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0.800</w:t>
      </w:r>
      <w:r>
        <w:rPr>
          <w:rFonts w:ascii="Arial" w:eastAsia="仿宋_GB2312" w:hAnsi="Arial" w:cs="Arial"/>
          <w:sz w:val="28"/>
          <w:szCs w:val="28"/>
        </w:rPr>
        <w:t>×1.0273</w:t>
      </w:r>
      <w:r>
        <w:rPr>
          <w:rFonts w:ascii="Arial" w:eastAsia="仿宋_GB2312" w:hAnsi="Arial" w:cs="Arial" w:hint="eastAsia"/>
          <w:sz w:val="28"/>
          <w:szCs w:val="28"/>
        </w:rPr>
        <w:t>×</w:t>
      </w:r>
      <w:r>
        <w:rPr>
          <w:rFonts w:ascii="Arial" w:eastAsia="仿宋_GB2312" w:hAnsi="Arial" w:cs="Arial" w:hint="eastAsia"/>
          <w:sz w:val="28"/>
          <w:szCs w:val="28"/>
        </w:rPr>
        <w:t>1</w:t>
      </w:r>
      <w:r w:rsidR="00645F58">
        <w:rPr>
          <w:rFonts w:ascii="Arial" w:eastAsia="仿宋_GB2312" w:hAnsi="Arial" w:cs="Arial"/>
          <w:sz w:val="28"/>
          <w:szCs w:val="28"/>
        </w:rPr>
        <w:t>.0000</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rsidR="00C248F9" w:rsidRPr="00645F58" w:rsidRDefault="00835B0C" w:rsidP="00645F5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645F58">
        <w:rPr>
          <w:rFonts w:ascii="Arial" w:eastAsia="仿宋_GB2312" w:hAnsi="Arial" w:cs="Arial"/>
          <w:sz w:val="28"/>
        </w:rPr>
        <w:t>1179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rsidR="00645F58" w:rsidRDefault="00645F58">
      <w:pPr>
        <w:spacing w:line="360" w:lineRule="auto"/>
        <w:ind w:left="420"/>
        <w:jc w:val="both"/>
        <w:rPr>
          <w:rFonts w:ascii="Arial" w:eastAsia="仿宋_GB2312" w:hAnsi="Arial" w:cs="Arial"/>
          <w:b/>
          <w:sz w:val="28"/>
        </w:rPr>
      </w:pPr>
      <w:r>
        <w:rPr>
          <w:rFonts w:ascii="Arial" w:eastAsia="仿宋_GB2312" w:hAnsi="Arial" w:cs="Arial"/>
          <w:b/>
          <w:sz w:val="28"/>
        </w:rPr>
        <w:br w:type="page"/>
      </w:r>
    </w:p>
    <w:p w:rsidR="00C248F9" w:rsidRDefault="00FE76B2">
      <w:pPr>
        <w:spacing w:line="360" w:lineRule="auto"/>
        <w:ind w:left="420"/>
        <w:jc w:val="both"/>
        <w:rPr>
          <w:rFonts w:ascii="Arial" w:eastAsia="仿宋_GB2312" w:hAnsi="Arial" w:cs="Arial"/>
          <w:b/>
          <w:sz w:val="28"/>
        </w:rPr>
      </w:pPr>
      <w:r>
        <w:rPr>
          <w:rFonts w:ascii="Arial" w:eastAsia="仿宋_GB2312" w:hAnsi="Arial" w:cs="Arial"/>
          <w:b/>
          <w:sz w:val="28"/>
        </w:rPr>
        <w:lastRenderedPageBreak/>
        <w:t>方法二：剩余</w:t>
      </w:r>
      <w:commentRangeStart w:id="415"/>
      <w:r>
        <w:rPr>
          <w:rFonts w:ascii="Arial" w:eastAsia="仿宋_GB2312" w:hAnsi="Arial" w:cs="Arial"/>
          <w:b/>
          <w:sz w:val="28"/>
        </w:rPr>
        <w:t>法</w:t>
      </w:r>
      <w:commentRangeEnd w:id="415"/>
      <w:r w:rsidR="00E7506E">
        <w:rPr>
          <w:rStyle w:val="af6"/>
        </w:rPr>
        <w:commentReference w:id="415"/>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bookmarkStart w:id="416" w:name="_GoBack"/>
      <w:bookmarkEnd w:id="416"/>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szCs w:val="28"/>
        </w:rPr>
        <w:t>、地下车库</w:t>
      </w:r>
      <w:r>
        <w:rPr>
          <w:rFonts w:ascii="Arial" w:eastAsia="仿宋_GB2312" w:hAnsi="Arial" w:cs="Arial"/>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sz w:val="28"/>
        </w:rPr>
        <w:t>京政发（</w:t>
      </w:r>
      <w:r>
        <w:rPr>
          <w:rFonts w:ascii="Arial" w:eastAsia="仿宋_GB2312" w:hAnsi="Arial" w:cs="Arial"/>
          <w:sz w:val="28"/>
        </w:rPr>
        <w:t>2014</w:t>
      </w:r>
      <w:r>
        <w:rPr>
          <w:rFonts w:ascii="Arial" w:eastAsia="仿宋_GB2312" w:hAnsi="Arial" w:cs="Arial"/>
          <w:sz w:val="28"/>
        </w:rPr>
        <w:t>）</w:t>
      </w:r>
      <w:r>
        <w:rPr>
          <w:rFonts w:ascii="Arial" w:eastAsia="仿宋_GB2312" w:hAnsi="Arial" w:cs="Arial"/>
          <w:sz w:val="28"/>
        </w:rPr>
        <w:t>26</w:t>
      </w:r>
      <w:r>
        <w:rPr>
          <w:rFonts w:ascii="Arial" w:eastAsia="仿宋_GB2312" w:hAnsi="Arial" w:cs="Arial"/>
          <w:sz w:val="28"/>
        </w:rPr>
        <w:t>号</w:t>
      </w:r>
      <w:r>
        <w:rPr>
          <w:rFonts w:ascii="Arial" w:eastAsia="仿宋_GB2312" w:hAnsi="Arial" w:cs="Arial"/>
          <w:sz w:val="28"/>
          <w:szCs w:val="28"/>
        </w:rPr>
        <w:t>]</w:t>
      </w:r>
      <w:r>
        <w:rPr>
          <w:rFonts w:ascii="Arial" w:eastAsia="仿宋_GB2312" w:hAnsi="Arial" w:cs="Arial"/>
          <w:sz w:val="28"/>
        </w:rPr>
        <w:t>，根据评估委托书，此次估价设定估价对象用途为</w:t>
      </w:r>
      <w:r>
        <w:rPr>
          <w:rFonts w:ascii="Arial" w:eastAsia="仿宋_GB2312" w:hAnsi="Arial" w:cs="Arial"/>
          <w:sz w:val="28"/>
          <w:szCs w:val="28"/>
        </w:rPr>
        <w:t>研发、</w:t>
      </w:r>
      <w:r w:rsidR="00403E88">
        <w:rPr>
          <w:rFonts w:ascii="Arial" w:eastAsia="仿宋_GB2312" w:hAnsi="Arial" w:cs="Arial"/>
          <w:sz w:val="28"/>
          <w:szCs w:val="28"/>
        </w:rPr>
        <w:t>地下科研</w:t>
      </w: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bCs/>
          <w:sz w:val="28"/>
        </w:rPr>
        <w:t>为其最有效利用方式。</w:t>
      </w:r>
    </w:p>
    <w:p w:rsidR="00C248F9" w:rsidRDefault="00FE76B2">
      <w:pPr>
        <w:pStyle w:val="af7"/>
        <w:numPr>
          <w:ilvl w:val="0"/>
          <w:numId w:val="8"/>
        </w:numPr>
        <w:spacing w:line="360" w:lineRule="auto"/>
        <w:ind w:firstLineChars="0"/>
        <w:jc w:val="both"/>
        <w:rPr>
          <w:rFonts w:ascii="Arial" w:eastAsia="仿宋_GB2312" w:hAnsi="Arial" w:cs="Arial"/>
          <w:bCs/>
          <w:sz w:val="28"/>
        </w:rPr>
      </w:pPr>
      <w:r>
        <w:rPr>
          <w:rFonts w:ascii="Arial" w:eastAsia="仿宋_GB2312" w:hAnsi="Arial" w:cs="Arial"/>
          <w:bCs/>
          <w:sz w:val="28"/>
        </w:rPr>
        <w:t>测算过程</w:t>
      </w:r>
    </w:p>
    <w:p w:rsidR="00C248F9" w:rsidRDefault="00FE76B2">
      <w:pPr>
        <w:spacing w:line="36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proofErr w:type="gramStart"/>
      <w:r>
        <w:rPr>
          <w:rFonts w:ascii="Arial" w:eastAsia="仿宋_GB2312" w:hAnsi="Arial" w:cs="Arial"/>
          <w:b/>
          <w:sz w:val="28"/>
        </w:rPr>
        <w:t>用途楼</w:t>
      </w:r>
      <w:proofErr w:type="gramEnd"/>
      <w:r>
        <w:rPr>
          <w:rFonts w:ascii="Arial" w:eastAsia="仿宋_GB2312" w:hAnsi="Arial" w:cs="Arial"/>
          <w:b/>
          <w:sz w:val="28"/>
        </w:rPr>
        <w:t>面熟地价（土地</w:t>
      </w:r>
      <w:r w:rsidR="00E0026A">
        <w:rPr>
          <w:rFonts w:ascii="Arial" w:eastAsia="仿宋_GB2312" w:hAnsi="Arial" w:cs="Arial" w:hint="eastAsia"/>
          <w:b/>
          <w:sz w:val="28"/>
        </w:rPr>
        <w:t>使用</w:t>
      </w:r>
      <w:r>
        <w:rPr>
          <w:rFonts w:ascii="Arial" w:eastAsia="仿宋_GB2312" w:hAnsi="Arial" w:cs="Arial"/>
          <w:b/>
          <w:sz w:val="28"/>
        </w:rPr>
        <w:t>年限</w:t>
      </w:r>
      <w:r>
        <w:rPr>
          <w:rFonts w:ascii="Arial" w:eastAsia="仿宋_GB2312" w:hAnsi="Arial" w:cs="Arial" w:hint="eastAsia"/>
          <w:b/>
          <w:sz w:val="28"/>
        </w:rPr>
        <w:t>50</w:t>
      </w:r>
      <w:r>
        <w:rPr>
          <w:rFonts w:ascii="Arial" w:eastAsia="仿宋_GB2312" w:hAnsi="Arial" w:cs="Arial"/>
          <w:b/>
          <w:sz w:val="28"/>
        </w:rPr>
        <w:t>年）</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rsidR="00C248F9" w:rsidRDefault="00FE76B2">
      <w:pPr>
        <w:pStyle w:val="af7"/>
        <w:spacing w:line="360" w:lineRule="auto"/>
        <w:ind w:firstLine="560"/>
        <w:jc w:val="both"/>
        <w:rPr>
          <w:rFonts w:ascii="Arial" w:eastAsia="仿宋_GB2312" w:hAnsi="Arial" w:cs="Arial"/>
          <w:sz w:val="28"/>
          <w:szCs w:val="28"/>
        </w:rPr>
      </w:pPr>
      <w:r>
        <w:rPr>
          <w:rFonts w:ascii="Arial" w:eastAsia="仿宋_GB2312" w:hAnsi="Arial" w:cs="Arial"/>
          <w:sz w:val="28"/>
          <w:szCs w:val="28"/>
        </w:rPr>
        <w:t>根据</w:t>
      </w:r>
      <w:r w:rsidR="00403E88">
        <w:rPr>
          <w:rFonts w:ascii="Arial" w:eastAsia="仿宋_GB2312" w:hAnsi="Arial" w:cs="Arial"/>
          <w:sz w:val="28"/>
          <w:szCs w:val="28"/>
        </w:rPr>
        <w:t>《国有土地使用权出让合同（正本）》（京地出</w:t>
      </w:r>
      <w:r w:rsidR="00403E88">
        <w:rPr>
          <w:rFonts w:ascii="Arial" w:eastAsia="仿宋_GB2312" w:hAnsi="Arial" w:cs="Arial"/>
          <w:sz w:val="28"/>
          <w:szCs w:val="28"/>
        </w:rPr>
        <w:t>[</w:t>
      </w:r>
      <w:r w:rsidR="00403E88">
        <w:rPr>
          <w:rFonts w:ascii="Arial" w:eastAsia="仿宋_GB2312" w:hAnsi="Arial" w:cs="Arial"/>
          <w:sz w:val="28"/>
          <w:szCs w:val="28"/>
        </w:rPr>
        <w:t>合</w:t>
      </w:r>
      <w:r w:rsidR="00403E88">
        <w:rPr>
          <w:rFonts w:ascii="Arial" w:eastAsia="仿宋_GB2312" w:hAnsi="Arial" w:cs="Arial"/>
          <w:sz w:val="28"/>
          <w:szCs w:val="28"/>
        </w:rPr>
        <w:t>]</w:t>
      </w:r>
      <w:r w:rsidR="00403E88">
        <w:rPr>
          <w:rFonts w:ascii="Arial" w:eastAsia="仿宋_GB2312" w:hAnsi="Arial" w:cs="Arial"/>
          <w:sz w:val="28"/>
          <w:szCs w:val="28"/>
        </w:rPr>
        <w:t>字（</w:t>
      </w:r>
      <w:r w:rsidR="00403E88">
        <w:rPr>
          <w:rFonts w:ascii="Arial" w:eastAsia="仿宋_GB2312" w:hAnsi="Arial" w:cs="Arial"/>
          <w:sz w:val="28"/>
          <w:szCs w:val="28"/>
        </w:rPr>
        <w:t>2016</w:t>
      </w:r>
      <w:r w:rsidR="00403E88">
        <w:rPr>
          <w:rFonts w:ascii="Arial" w:eastAsia="仿宋_GB2312" w:hAnsi="Arial" w:cs="Arial"/>
          <w:sz w:val="28"/>
          <w:szCs w:val="28"/>
        </w:rPr>
        <w:t>）第</w:t>
      </w:r>
      <w:r w:rsidR="00403E88">
        <w:rPr>
          <w:rFonts w:ascii="Arial" w:eastAsia="仿宋_GB2312" w:hAnsi="Arial" w:cs="Arial"/>
          <w:sz w:val="28"/>
          <w:szCs w:val="28"/>
        </w:rPr>
        <w:t>0103</w:t>
      </w:r>
      <w:r w:rsidR="00403E88">
        <w:rPr>
          <w:rFonts w:ascii="Arial" w:eastAsia="仿宋_GB2312" w:hAnsi="Arial" w:cs="Arial"/>
          <w:sz w:val="28"/>
          <w:szCs w:val="28"/>
        </w:rPr>
        <w:t>号）</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自用，不得对外经营、出租、转让，但根据</w:t>
      </w:r>
      <w:r w:rsidR="002B6922">
        <w:rPr>
          <w:rFonts w:ascii="Arial" w:eastAsia="仿宋_GB2312" w:hAnsi="Arial" w:cs="Arial" w:hint="eastAsia"/>
          <w:sz w:val="28"/>
        </w:rPr>
        <w:t>中国民航科学技术研究院</w:t>
      </w:r>
      <w:r>
        <w:rPr>
          <w:rFonts w:ascii="Arial" w:eastAsia="仿宋_GB2312" w:hAnsi="Arial" w:cs="Arial" w:hint="eastAsia"/>
          <w:sz w:val="28"/>
        </w:rPr>
        <w:t>介绍，估价对象可与</w:t>
      </w:r>
      <w:r w:rsidR="002B6922">
        <w:rPr>
          <w:rFonts w:ascii="Arial" w:eastAsia="仿宋_GB2312" w:hAnsi="Arial" w:cs="Arial" w:hint="eastAsia"/>
          <w:sz w:val="28"/>
        </w:rPr>
        <w:t>中国民航科学技术研究院</w:t>
      </w:r>
      <w:r>
        <w:rPr>
          <w:rFonts w:ascii="Arial" w:eastAsia="仿宋_GB2312" w:hAnsi="Arial" w:cs="Arial" w:hint="eastAsia"/>
          <w:sz w:val="28"/>
        </w:rPr>
        <w:t>内部子公司进行出租使用。</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rsidR="00C248F9" w:rsidRDefault="00FE76B2">
      <w:pPr>
        <w:pStyle w:val="af7"/>
        <w:spacing w:line="360" w:lineRule="auto"/>
        <w:ind w:firstLine="560"/>
        <w:jc w:val="both"/>
        <w:rPr>
          <w:rFonts w:ascii="Arial" w:eastAsia="仿宋_GB2312" w:hAnsi="Arial" w:cs="Arial"/>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p>
    <w:p w:rsidR="00C248F9" w:rsidRDefault="00C248F9">
      <w:pPr>
        <w:pStyle w:val="af7"/>
        <w:spacing w:line="360" w:lineRule="auto"/>
        <w:ind w:firstLine="560"/>
        <w:jc w:val="both"/>
        <w:rPr>
          <w:rFonts w:ascii="Arial" w:eastAsia="仿宋_GB2312" w:hAnsi="Arial" w:cs="Arial"/>
          <w:sz w:val="28"/>
          <w:szCs w:val="28"/>
        </w:rPr>
      </w:pPr>
    </w:p>
    <w:p w:rsidR="00C248F9" w:rsidRDefault="00FE76B2">
      <w:pPr>
        <w:pStyle w:val="af7"/>
        <w:spacing w:line="36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Pr="00F85275" w:rsidRDefault="00C248F9" w:rsidP="00F85275">
      <w:pPr>
        <w:spacing w:line="36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trPr>
          <w:cantSplit/>
          <w:jc w:val="center"/>
        </w:trPr>
        <w:tc>
          <w:tcPr>
            <w:tcW w:w="8897" w:type="dxa"/>
          </w:tcPr>
          <w:p w:rsidR="00C248F9" w:rsidRDefault="00FE76B2">
            <w:pPr>
              <w:jc w:val="center"/>
              <w:rPr>
                <w:rFonts w:ascii="Arial" w:eastAsia="仿宋_GB2312" w:hAnsi="Arial" w:cs="Arial"/>
                <w:sz w:val="22"/>
              </w:rPr>
            </w:pPr>
            <w:r>
              <w:rPr>
                <w:rFonts w:ascii="Arial" w:eastAsia="仿宋_GB2312" w:hAnsi="Arial" w:cs="Arial"/>
                <w:sz w:val="22"/>
              </w:rPr>
              <w:lastRenderedPageBreak/>
              <w:t>案例位置</w:t>
            </w:r>
          </w:p>
        </w:tc>
      </w:tr>
      <w:tr w:rsidR="00C248F9" w:rsidTr="001570AA">
        <w:trPr>
          <w:cantSplit/>
          <w:trHeight w:hRule="exact" w:val="6243"/>
          <w:jc w:val="center"/>
        </w:trPr>
        <w:tc>
          <w:tcPr>
            <w:tcW w:w="8897" w:type="dxa"/>
          </w:tcPr>
          <w:p w:rsidR="00C248F9" w:rsidRDefault="001570AA">
            <w:pPr>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75136" behindDoc="0" locked="0" layoutInCell="1" allowOverlap="1">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23F5" w:rsidRPr="001570AA" w:rsidRDefault="009623F5"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rsidR="001570AA" w:rsidRPr="001570AA" w:rsidRDefault="001570AA"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23F5" w:rsidRPr="001570AA" w:rsidRDefault="009623F5"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rsidR="001570AA" w:rsidRPr="001570AA" w:rsidRDefault="001570AA"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6944" behindDoc="0" locked="0" layoutInCell="1" allowOverlap="1">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23F5" w:rsidRPr="001570AA" w:rsidRDefault="009623F5"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对话气泡: 圆角矩形 8" o:spid="_x0000_s1028" type="#_x0000_t62" style="position:absolute;left:0;text-align:left;margin-left:297.65pt;margin-top:76pt;width:58.6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rsidR="001570AA" w:rsidRPr="001570AA" w:rsidRDefault="001570AA"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52608" behindDoc="0" locked="0" layoutInCell="1" allowOverlap="1" wp14:anchorId="53691FA8" wp14:editId="02F05F74">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005802" wp14:editId="2A9F3EF2">
                  <wp:extent cx="5512435" cy="3646967"/>
                  <wp:effectExtent l="0" t="0" r="0" b="0"/>
                  <wp:docPr id="26" name="图片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pic:cNvPr>
                          <pic:cNvPicPr>
                            <a:picLocks noChangeAspect="1"/>
                          </pic:cNvPicPr>
                        </pic:nvPicPr>
                        <pic:blipFill>
                          <a:blip r:embed="rId53"/>
                          <a:stretch>
                            <a:fillRect/>
                          </a:stretch>
                        </pic:blipFill>
                        <pic:spPr>
                          <a:xfrm>
                            <a:off x="0" y="0"/>
                            <a:ext cx="5522083" cy="3653350"/>
                          </a:xfrm>
                          <a:prstGeom prst="rect">
                            <a:avLst/>
                          </a:prstGeom>
                        </pic:spPr>
                      </pic:pic>
                    </a:graphicData>
                  </a:graphic>
                </wp:inline>
              </w:drawing>
            </w:r>
          </w:p>
        </w:tc>
      </w:tr>
    </w:tbl>
    <w:p w:rsidR="00C248F9" w:rsidRDefault="00C248F9">
      <w:pPr>
        <w:pStyle w:val="af7"/>
        <w:spacing w:line="360" w:lineRule="auto"/>
        <w:ind w:firstLine="560"/>
        <w:jc w:val="both"/>
        <w:rPr>
          <w:rFonts w:ascii="Arial" w:eastAsia="仿宋_GB2312" w:hAnsi="Arial" w:cs="Arial"/>
          <w:sz w:val="28"/>
          <w:szCs w:val="28"/>
        </w:rPr>
      </w:pPr>
    </w:p>
    <w:p w:rsidR="00C248F9" w:rsidRDefault="00FE76B2">
      <w:pPr>
        <w:pStyle w:val="af7"/>
        <w:spacing w:line="36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rsidR="00C248F9" w:rsidRDefault="00FE76B2">
      <w:pPr>
        <w:spacing w:line="36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rsidTr="00837560">
        <w:trPr>
          <w:trHeight w:val="300"/>
          <w:tblHeader/>
          <w:jc w:val="center"/>
        </w:trPr>
        <w:tc>
          <w:tcPr>
            <w:tcW w:w="861" w:type="pct"/>
            <w:gridSpan w:val="2"/>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rsidTr="00837560">
        <w:trPr>
          <w:trHeight w:val="300"/>
          <w:tblHeader/>
          <w:jc w:val="center"/>
        </w:trPr>
        <w:tc>
          <w:tcPr>
            <w:tcW w:w="861" w:type="pct"/>
            <w:gridSpan w:val="2"/>
            <w:vMerge/>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3.5.30</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rsidR="00C248F9" w:rsidRDefault="00203555" w:rsidP="00203555">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90"/>
          <w:jc w:val="center"/>
        </w:trPr>
        <w:tc>
          <w:tcPr>
            <w:tcW w:w="154" w:type="pct"/>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周边</w:t>
            </w:r>
            <w:proofErr w:type="gramStart"/>
            <w:r w:rsidRPr="00837560">
              <w:rPr>
                <w:rFonts w:ascii="Arial" w:eastAsia="仿宋_GB2312" w:hAnsi="Arial" w:cs="Arial" w:hint="eastAsia"/>
                <w:sz w:val="18"/>
                <w:szCs w:val="18"/>
              </w:rPr>
              <w:t>有</w:t>
            </w:r>
            <w:r>
              <w:rPr>
                <w:rFonts w:ascii="Arial" w:eastAsia="仿宋_GB2312" w:hAnsi="Arial" w:cs="Arial" w:hint="eastAsia"/>
                <w:sz w:val="18"/>
                <w:szCs w:val="18"/>
              </w:rPr>
              <w:t>联谷</w:t>
            </w:r>
            <w:proofErr w:type="gramEnd"/>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等科研基地，综合考虑物业聚集程度一般。</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9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Pr>
                <w:rFonts w:ascii="Arial" w:eastAsia="仿宋_GB2312" w:hAnsi="Arial" w:cs="Arial" w:hint="eastAsia"/>
                <w:sz w:val="18"/>
                <w:szCs w:val="18"/>
              </w:rPr>
              <w:t>次</w:t>
            </w:r>
            <w:r w:rsidRPr="00837560">
              <w:rPr>
                <w:rFonts w:ascii="Arial" w:eastAsia="仿宋_GB2312" w:hAnsi="Arial" w:cs="Arial" w:hint="eastAsia"/>
                <w:sz w:val="18"/>
                <w:szCs w:val="18"/>
              </w:rPr>
              <w:t>干道—</w:t>
            </w:r>
            <w:r>
              <w:rPr>
                <w:rFonts w:ascii="Arial" w:eastAsia="仿宋_GB2312" w:hAnsi="Arial" w:cs="Arial" w:hint="eastAsia"/>
                <w:sz w:val="18"/>
                <w:szCs w:val="18"/>
              </w:rPr>
              <w:t>林河南大街</w:t>
            </w:r>
            <w:r w:rsidRPr="00837560">
              <w:rPr>
                <w:rFonts w:ascii="Arial" w:eastAsia="仿宋_GB2312" w:hAnsi="Arial" w:cs="Arial" w:hint="eastAsia"/>
                <w:sz w:val="18"/>
                <w:szCs w:val="18"/>
              </w:rPr>
              <w:t>，西距北京首都国际机场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Pr>
                <w:rFonts w:ascii="Arial" w:eastAsia="仿宋_GB2312" w:hAnsi="Arial" w:cs="Arial"/>
                <w:sz w:val="18"/>
                <w:szCs w:val="18"/>
              </w:rPr>
              <w:t>6</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001F2EFB">
              <w:rPr>
                <w:rFonts w:ascii="Arial" w:eastAsia="仿宋_GB2312" w:hAnsi="Arial" w:cs="Arial" w:hint="eastAsia"/>
                <w:sz w:val="18"/>
                <w:szCs w:val="18"/>
              </w:rPr>
              <w:t>1</w:t>
            </w:r>
            <w:r w:rsidR="001F2EFB">
              <w:rPr>
                <w:rFonts w:ascii="Arial" w:eastAsia="仿宋_GB2312" w:hAnsi="Arial" w:cs="Arial"/>
                <w:sz w:val="18"/>
                <w:szCs w:val="18"/>
              </w:rPr>
              <w:t>2</w:t>
            </w:r>
            <w:r w:rsidRPr="00837560">
              <w:rPr>
                <w:rFonts w:ascii="Arial" w:eastAsia="仿宋_GB2312" w:hAnsi="Arial" w:cs="Arial" w:hint="eastAsia"/>
                <w:sz w:val="18"/>
                <w:szCs w:val="18"/>
              </w:rPr>
              <w:t>路、顺</w:t>
            </w:r>
            <w:r w:rsidR="001F2EFB">
              <w:rPr>
                <w:rFonts w:ascii="Arial" w:eastAsia="仿宋_GB2312" w:hAnsi="Arial" w:cs="Arial"/>
                <w:sz w:val="18"/>
                <w:szCs w:val="18"/>
              </w:rPr>
              <w:t>17</w:t>
            </w:r>
            <w:r w:rsidRPr="00837560">
              <w:rPr>
                <w:rFonts w:ascii="Arial" w:eastAsia="仿宋_GB2312" w:hAnsi="Arial" w:cs="Arial" w:hint="eastAsia"/>
                <w:sz w:val="18"/>
                <w:szCs w:val="18"/>
              </w:rPr>
              <w:t>路、空港</w:t>
            </w:r>
            <w:r w:rsidR="001F2EFB">
              <w:rPr>
                <w:rFonts w:ascii="Arial" w:eastAsia="仿宋_GB2312" w:hAnsi="Arial" w:cs="Arial"/>
                <w:sz w:val="18"/>
                <w:szCs w:val="18"/>
              </w:rPr>
              <w:t>9</w:t>
            </w:r>
            <w:r w:rsidRPr="00837560">
              <w:rPr>
                <w:rFonts w:ascii="Arial" w:eastAsia="仿宋_GB2312" w:hAnsi="Arial" w:cs="Arial" w:hint="eastAsia"/>
                <w:sz w:val="18"/>
                <w:szCs w:val="18"/>
              </w:rPr>
              <w:t>路、等多条公交线路通过，综合评价交通便捷度</w:t>
            </w:r>
            <w:r w:rsidR="001F2EFB">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rsidTr="00837560">
        <w:trPr>
          <w:trHeight w:val="90"/>
          <w:jc w:val="center"/>
        </w:trPr>
        <w:tc>
          <w:tcPr>
            <w:tcW w:w="154" w:type="pct"/>
            <w:vMerge/>
            <w:vAlign w:val="center"/>
          </w:tcPr>
          <w:p w:rsidR="00520A08" w:rsidRDefault="00520A08" w:rsidP="00520A08">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w:t>
            </w:r>
            <w:r w:rsidRPr="00837560">
              <w:rPr>
                <w:rFonts w:ascii="Arial" w:eastAsia="仿宋_GB2312" w:hAnsi="Arial" w:cs="Arial" w:hint="eastAsia"/>
                <w:sz w:val="18"/>
                <w:szCs w:val="18"/>
              </w:rPr>
              <w:lastRenderedPageBreak/>
              <w:t>备程度一般。</w:t>
            </w:r>
          </w:p>
        </w:tc>
        <w:tc>
          <w:tcPr>
            <w:tcW w:w="306"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100</w:t>
            </w:r>
          </w:p>
        </w:tc>
        <w:tc>
          <w:tcPr>
            <w:tcW w:w="711"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所在区域有购物场所（</w:t>
            </w:r>
            <w:proofErr w:type="gramStart"/>
            <w:r>
              <w:rPr>
                <w:rFonts w:ascii="Arial" w:eastAsia="仿宋_GB2312" w:hAnsi="Arial" w:cs="Arial" w:hint="eastAsia"/>
                <w:sz w:val="18"/>
                <w:szCs w:val="18"/>
              </w:rPr>
              <w:t>双喝</w:t>
            </w:r>
            <w:r w:rsidRPr="00837560">
              <w:rPr>
                <w:rFonts w:ascii="Arial" w:eastAsia="仿宋_GB2312" w:hAnsi="Arial" w:cs="Arial" w:hint="eastAsia"/>
                <w:sz w:val="18"/>
                <w:szCs w:val="18"/>
              </w:rPr>
              <w:t>等</w:t>
            </w:r>
            <w:proofErr w:type="gramEnd"/>
            <w:r w:rsidRPr="00837560">
              <w:rPr>
                <w:rFonts w:ascii="Arial" w:eastAsia="仿宋_GB2312" w:hAnsi="Arial" w:cs="Arial" w:hint="eastAsia"/>
                <w:sz w:val="18"/>
                <w:szCs w:val="18"/>
              </w:rPr>
              <w:t>）、学校（顺义一中分校李桥中学、北京市顺义区李桥中心小学等），医院（北京首儿李桥儿童医院等），银行（北京农村商业银行、中国邮政储蓄银行、北京银行等），综合分析，公共配套设施齐备程度一般。</w:t>
            </w:r>
          </w:p>
        </w:tc>
        <w:tc>
          <w:tcPr>
            <w:tcW w:w="322"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rsidR="00520A08" w:rsidRDefault="00520A08" w:rsidP="00520A08">
            <w:pPr>
              <w:spacing w:line="240" w:lineRule="auto"/>
              <w:rPr>
                <w:rFonts w:ascii="Arial" w:eastAsia="仿宋_GB2312" w:hAnsi="Arial" w:cs="Arial"/>
                <w:sz w:val="18"/>
                <w:szCs w:val="18"/>
              </w:rPr>
            </w:pPr>
            <w:r w:rsidRPr="00837560">
              <w:rPr>
                <w:rFonts w:ascii="Arial" w:eastAsia="仿宋_GB2312" w:hAnsi="Arial" w:cs="Arial" w:hint="eastAsia"/>
                <w:sz w:val="18"/>
                <w:szCs w:val="18"/>
              </w:rPr>
              <w:t>所在区域有购物场所（华联生活超市等）、学校（顺义一中分校李桥中学、北京市顺义区李桥中心小学等），医院（北京首儿李桥儿童医院等），银行（北京农村商业银行、中国邮政储蓄银行、北京银行等），综合分析，公共配</w:t>
            </w:r>
            <w:r w:rsidRPr="00837560">
              <w:rPr>
                <w:rFonts w:ascii="Arial" w:eastAsia="仿宋_GB2312" w:hAnsi="Arial" w:cs="Arial" w:hint="eastAsia"/>
                <w:sz w:val="18"/>
                <w:szCs w:val="18"/>
              </w:rPr>
              <w:lastRenderedPageBreak/>
              <w:t>套设施齐备程度一般。</w:t>
            </w:r>
          </w:p>
        </w:tc>
        <w:tc>
          <w:tcPr>
            <w:tcW w:w="338"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w:t>
            </w:r>
            <w:r>
              <w:rPr>
                <w:rFonts w:ascii="Arial" w:eastAsia="仿宋_GB2312" w:hAnsi="Arial" w:cs="Arial" w:hint="eastAsia"/>
                <w:sz w:val="18"/>
                <w:szCs w:val="18"/>
              </w:rPr>
              <w:t>0</w:t>
            </w:r>
          </w:p>
        </w:tc>
        <w:tc>
          <w:tcPr>
            <w:tcW w:w="680" w:type="pct"/>
            <w:shd w:val="clear" w:color="auto" w:fill="auto"/>
            <w:vAlign w:val="center"/>
          </w:tcPr>
          <w:p w:rsidR="00520A08" w:rsidRDefault="00520A08" w:rsidP="00520A08">
            <w:pPr>
              <w:spacing w:line="240" w:lineRule="auto"/>
              <w:rPr>
                <w:rFonts w:ascii="Arial" w:eastAsia="仿宋_GB2312" w:hAnsi="Arial" w:cs="Arial"/>
                <w:sz w:val="18"/>
                <w:szCs w:val="18"/>
              </w:rPr>
            </w:pPr>
            <w:r w:rsidRPr="00837560">
              <w:rPr>
                <w:rFonts w:ascii="Arial" w:eastAsia="仿宋_GB2312" w:hAnsi="Arial" w:cs="Arial" w:hint="eastAsia"/>
                <w:sz w:val="18"/>
                <w:szCs w:val="18"/>
              </w:rPr>
              <w:t>所在区域有购物场所（华联生活超市等）、学校（顺义一中分校李桥中学、北京市顺义区李桥中心小学等），医院（北京首儿李桥儿童医院等），银行（北京农村商业银行、中国邮政储蓄银行、北京银行等），综合分析，公共配</w:t>
            </w:r>
            <w:r w:rsidRPr="00837560">
              <w:rPr>
                <w:rFonts w:ascii="Arial" w:eastAsia="仿宋_GB2312" w:hAnsi="Arial" w:cs="Arial" w:hint="eastAsia"/>
                <w:sz w:val="18"/>
                <w:szCs w:val="18"/>
              </w:rPr>
              <w:lastRenderedPageBreak/>
              <w:t>套设施齐备程度一般。</w:t>
            </w:r>
          </w:p>
        </w:tc>
        <w:tc>
          <w:tcPr>
            <w:tcW w:w="350"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10</w:t>
            </w:r>
            <w:r>
              <w:rPr>
                <w:rFonts w:ascii="Arial" w:eastAsia="仿宋_GB2312" w:hAnsi="Arial" w:cs="Arial" w:hint="eastAsia"/>
                <w:sz w:val="18"/>
                <w:szCs w:val="18"/>
              </w:rPr>
              <w:t>0</w:t>
            </w:r>
          </w:p>
        </w:tc>
      </w:tr>
      <w:tr w:rsidR="00837560" w:rsidTr="00837560">
        <w:trPr>
          <w:trHeight w:val="45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w:t>
            </w:r>
            <w:proofErr w:type="gramStart"/>
            <w:r w:rsidRPr="00837560">
              <w:rPr>
                <w:rFonts w:ascii="Arial" w:eastAsia="仿宋_GB2312" w:hAnsi="Arial" w:cs="Arial" w:hint="eastAsia"/>
                <w:sz w:val="18"/>
                <w:szCs w:val="18"/>
              </w:rPr>
              <w:t>有国测北斗</w:t>
            </w:r>
            <w:proofErr w:type="gramEnd"/>
            <w:r w:rsidRPr="00837560">
              <w:rPr>
                <w:rFonts w:ascii="Arial" w:eastAsia="仿宋_GB2312" w:hAnsi="Arial" w:cs="Arial" w:hint="eastAsia"/>
                <w:sz w:val="18"/>
                <w:szCs w:val="18"/>
              </w:rPr>
              <w:t>博物馆等人文设施，综合考虑自然环境与人文环境较好。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proofErr w:type="gramStart"/>
            <w:r>
              <w:rPr>
                <w:rFonts w:ascii="Arial" w:eastAsia="仿宋_GB2312" w:hAnsi="Arial" w:cs="Arial" w:hint="eastAsia"/>
                <w:sz w:val="18"/>
                <w:szCs w:val="18"/>
              </w:rPr>
              <w:t>2</w:t>
            </w:r>
            <w:r>
              <w:rPr>
                <w:rFonts w:ascii="Arial" w:eastAsia="仿宋_GB2312" w:hAnsi="Arial" w:cs="Arial" w:hint="eastAsia"/>
                <w:sz w:val="18"/>
                <w:szCs w:val="18"/>
              </w:rPr>
              <w:t>公里内京密</w:t>
            </w:r>
            <w:proofErr w:type="gramEnd"/>
            <w:r>
              <w:rPr>
                <w:rFonts w:ascii="Arial" w:eastAsia="仿宋_GB2312" w:hAnsi="Arial" w:cs="Arial" w:hint="eastAsia"/>
                <w:sz w:val="18"/>
                <w:szCs w:val="18"/>
              </w:rPr>
              <w:t>引水渠、海淀区集体生态林景观林等绿化景观；周边鲜有人文设施，综合考虑自然环境与人文环境一般。</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公里内三星庄后河、京密引水渠、温泉公园等绿化景观；周边鲜有人文设施，综合考虑自然环境与人文环境一般。</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公里内三星庄后河、京密引水渠、温泉公园等绿化景观；周边鲜有人文设施，综合考虑自然环境与人文环境一般。</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37560" w:rsidTr="00837560">
        <w:trPr>
          <w:trHeight w:val="300"/>
          <w:jc w:val="center"/>
        </w:trPr>
        <w:tc>
          <w:tcPr>
            <w:tcW w:w="154" w:type="pct"/>
            <w:vMerge w:val="restar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rsidR="00837560" w:rsidRDefault="00837560" w:rsidP="00837560">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rsidTr="00837560">
        <w:trPr>
          <w:trHeight w:val="392"/>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15"/>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bl>
    <w:p w:rsidR="00C248F9" w:rsidRDefault="00C248F9">
      <w:pPr>
        <w:spacing w:line="360" w:lineRule="auto"/>
        <w:ind w:firstLineChars="199" w:firstLine="479"/>
        <w:jc w:val="center"/>
        <w:rPr>
          <w:rFonts w:ascii="Arial" w:eastAsia="仿宋_GB2312" w:hAnsi="Arial" w:cs="Arial"/>
          <w:b/>
          <w:bCs/>
        </w:rPr>
      </w:pPr>
    </w:p>
    <w:p w:rsidR="00C248F9" w:rsidRDefault="00FE76B2">
      <w:pPr>
        <w:spacing w:line="36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3"/>
        <w:gridCol w:w="2069"/>
        <w:gridCol w:w="1809"/>
        <w:gridCol w:w="1809"/>
        <w:gridCol w:w="1808"/>
      </w:tblGrid>
      <w:tr w:rsidR="00C248F9">
        <w:trPr>
          <w:trHeight w:val="300"/>
          <w:tblHeader/>
          <w:jc w:val="center"/>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C</w:t>
            </w:r>
          </w:p>
        </w:tc>
      </w:tr>
      <w:tr w:rsidR="00C248F9">
        <w:trPr>
          <w:trHeight w:val="302"/>
          <w:tblHeader/>
          <w:jc w:val="center"/>
        </w:trPr>
        <w:tc>
          <w:tcPr>
            <w:tcW w:w="2081" w:type="pct"/>
            <w:gridSpan w:val="2"/>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中关村环保科技示范园</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中关村</w:t>
            </w:r>
            <w:proofErr w:type="gramStart"/>
            <w:r>
              <w:rPr>
                <w:rFonts w:ascii="Arial" w:eastAsia="仿宋_GB2312" w:hAnsi="Arial" w:cs="Arial"/>
                <w:sz w:val="20"/>
              </w:rPr>
              <w:t>环保园</w:t>
            </w:r>
            <w:proofErr w:type="gramEnd"/>
            <w:r>
              <w:rPr>
                <w:rFonts w:ascii="Arial" w:eastAsia="仿宋_GB2312" w:hAnsi="Arial" w:cs="Arial"/>
                <w:sz w:val="20"/>
              </w:rPr>
              <w:t>原动力空间</w:t>
            </w:r>
          </w:p>
        </w:tc>
        <w:tc>
          <w:tcPr>
            <w:tcW w:w="972"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永丰产业基地</w:t>
            </w:r>
          </w:p>
        </w:tc>
      </w:tr>
      <w:tr w:rsidR="00C248F9">
        <w:trPr>
          <w:trHeight w:val="28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13"/>
          <w:jc w:val="center"/>
        </w:trPr>
        <w:tc>
          <w:tcPr>
            <w:tcW w:w="969" w:type="pct"/>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48"/>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37"/>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6"/>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33"/>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09"/>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10"/>
          <w:jc w:val="center"/>
        </w:trPr>
        <w:tc>
          <w:tcPr>
            <w:tcW w:w="969" w:type="pct"/>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310"/>
          <w:jc w:val="center"/>
        </w:trPr>
        <w:tc>
          <w:tcPr>
            <w:tcW w:w="969" w:type="pct"/>
            <w:vMerge/>
            <w:tcBorders>
              <w:top w:val="nil"/>
              <w:left w:val="single" w:sz="4" w:space="0" w:color="auto"/>
              <w:bottom w:val="single" w:sz="4" w:space="0" w:color="auto"/>
              <w:right w:val="single" w:sz="4" w:space="0" w:color="auto"/>
            </w:tcBorders>
            <w:shd w:val="clear" w:color="auto" w:fill="auto"/>
            <w:vAlign w:val="center"/>
          </w:tcPr>
          <w:p w:rsidR="00C248F9" w:rsidRDefault="00C248F9">
            <w:pPr>
              <w:widowControl/>
              <w:adjustRightInd/>
              <w:spacing w:line="240" w:lineRule="auto"/>
              <w:jc w:val="center"/>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57"/>
          <w:jc w:val="center"/>
        </w:trPr>
        <w:tc>
          <w:tcPr>
            <w:tcW w:w="969" w:type="pct"/>
            <w:vMerge/>
            <w:tcBorders>
              <w:top w:val="nil"/>
              <w:left w:val="single" w:sz="4" w:space="0" w:color="auto"/>
              <w:bottom w:val="single" w:sz="4" w:space="0" w:color="auto"/>
              <w:right w:val="single" w:sz="4" w:space="0" w:color="auto"/>
            </w:tcBorders>
            <w:shd w:val="clear" w:color="auto" w:fill="auto"/>
            <w:vAlign w:val="center"/>
          </w:tcPr>
          <w:p w:rsidR="00C248F9" w:rsidRDefault="00C248F9">
            <w:pPr>
              <w:widowControl/>
              <w:adjustRightInd/>
              <w:spacing w:line="240" w:lineRule="auto"/>
              <w:jc w:val="center"/>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100/104</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100/103</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100/104</w:t>
            </w:r>
          </w:p>
        </w:tc>
      </w:tr>
      <w:tr w:rsidR="00C248F9">
        <w:trPr>
          <w:trHeight w:val="191"/>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95"/>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100/99</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29"/>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100/98</w:t>
            </w:r>
          </w:p>
        </w:tc>
        <w:tc>
          <w:tcPr>
            <w:tcW w:w="973"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100/97</w:t>
            </w:r>
          </w:p>
        </w:tc>
        <w:tc>
          <w:tcPr>
            <w:tcW w:w="972" w:type="pct"/>
            <w:tcBorders>
              <w:top w:val="nil"/>
              <w:left w:val="nil"/>
              <w:bottom w:val="single" w:sz="4" w:space="0" w:color="auto"/>
              <w:right w:val="single" w:sz="4" w:space="0" w:color="auto"/>
            </w:tcBorders>
            <w:shd w:val="clear" w:color="auto" w:fill="auto"/>
            <w:noWrap/>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178"/>
          <w:jc w:val="center"/>
        </w:trPr>
        <w:tc>
          <w:tcPr>
            <w:tcW w:w="969" w:type="pct"/>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111"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trPr>
          <w:trHeight w:val="281"/>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销售价格（元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3.7</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3.9</w:t>
            </w:r>
          </w:p>
        </w:tc>
      </w:tr>
      <w:tr w:rsidR="00C248F9">
        <w:trPr>
          <w:trHeight w:val="357"/>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3.9</w:t>
            </w:r>
          </w:p>
        </w:tc>
        <w:tc>
          <w:tcPr>
            <w:tcW w:w="973" w:type="pct"/>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3.7</w:t>
            </w:r>
          </w:p>
        </w:tc>
        <w:tc>
          <w:tcPr>
            <w:tcW w:w="972"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3.8</w:t>
            </w:r>
          </w:p>
        </w:tc>
      </w:tr>
      <w:tr w:rsidR="00C248F9">
        <w:trPr>
          <w:trHeight w:val="135"/>
          <w:jc w:val="center"/>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3.8</w:t>
            </w:r>
          </w:p>
        </w:tc>
      </w:tr>
    </w:tbl>
    <w:p w:rsidR="00C248F9" w:rsidRDefault="00FE76B2">
      <w:pPr>
        <w:spacing w:beforeLines="50" w:before="120" w:line="36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研发</w:t>
      </w:r>
      <w:r>
        <w:rPr>
          <w:rFonts w:ascii="Arial" w:eastAsia="仿宋_GB2312" w:hAnsi="Arial" w:cs="Arial"/>
          <w:sz w:val="28"/>
        </w:rPr>
        <w:t>（办公）用房不动产比准租金</w:t>
      </w:r>
      <w:r>
        <w:rPr>
          <w:rFonts w:ascii="Arial" w:eastAsia="仿宋_GB2312" w:hAnsi="Arial" w:cs="Arial"/>
          <w:sz w:val="28"/>
        </w:rPr>
        <w:t xml:space="preserve"> </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9</w:t>
      </w:r>
      <w:r>
        <w:rPr>
          <w:rFonts w:ascii="Arial" w:eastAsia="仿宋_GB2312" w:hAnsi="Arial" w:cs="Arial"/>
          <w:sz w:val="28"/>
        </w:rPr>
        <w:t>+3.7+3.</w:t>
      </w: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÷3</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8</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收益还原法求取估价对象研发用房开发完成后不动产价值</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rsidR="00C248F9" w:rsidRDefault="00FE76B2">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rsidR="00C248F9" w:rsidRDefault="00FE76B2">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rsidR="00C248F9" w:rsidRDefault="00FE76B2">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依据上述采用市场比较法确定估价对象研发用房租金水平平均为</w:t>
      </w:r>
      <w:r>
        <w:rPr>
          <w:rFonts w:ascii="Arial" w:eastAsia="仿宋_GB2312" w:hAnsi="Arial" w:cs="Arial"/>
          <w:color w:val="000000"/>
          <w:sz w:val="28"/>
        </w:rPr>
        <w:t>3.</w:t>
      </w:r>
      <w:r>
        <w:rPr>
          <w:rFonts w:ascii="Arial" w:eastAsia="仿宋_GB2312" w:hAnsi="Arial" w:cs="Arial" w:hint="eastAsia"/>
          <w:color w:val="000000"/>
          <w:sz w:val="28"/>
        </w:rPr>
        <w:t>8</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Pr>
          <w:rFonts w:ascii="Arial" w:eastAsia="仿宋_GB2312" w:hAnsi="Arial" w:cs="Arial"/>
          <w:color w:val="000000"/>
          <w:sz w:val="28"/>
        </w:rPr>
        <w:t>5%</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3.</w:t>
      </w:r>
      <w:r>
        <w:rPr>
          <w:rFonts w:ascii="Arial" w:eastAsia="仿宋_GB2312" w:hAnsi="Arial" w:cs="Arial" w:hint="eastAsia"/>
          <w:color w:val="000000"/>
          <w:sz w:val="28"/>
        </w:rPr>
        <w:t>8</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(1-5%)÷10000</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3297</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Pr>
          <w:rFonts w:ascii="Arial" w:eastAsia="仿宋_GB2312" w:hAnsi="Arial" w:cs="Arial" w:hint="eastAsia"/>
          <w:color w:val="000000"/>
          <w:sz w:val="28"/>
        </w:rPr>
        <w:t>3297</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Pr>
          <w:rFonts w:ascii="Arial" w:eastAsia="仿宋_GB2312" w:hAnsi="Arial" w:cs="Arial" w:hint="eastAsia"/>
          <w:color w:val="000000"/>
          <w:sz w:val="28"/>
        </w:rPr>
        <w:t>4</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3297</w:t>
      </w:r>
      <w:r>
        <w:rPr>
          <w:rFonts w:ascii="Arial" w:eastAsia="仿宋_GB2312" w:hAnsi="Arial" w:cs="Arial"/>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Pr>
          <w:rFonts w:ascii="Arial" w:eastAsia="仿宋_GB2312" w:hAnsi="Arial" w:cs="Arial" w:hint="eastAsia"/>
          <w:color w:val="000000"/>
          <w:sz w:val="28"/>
        </w:rPr>
        <w:t>3301</w:t>
      </w:r>
      <w:r>
        <w:rPr>
          <w:rFonts w:ascii="Arial" w:eastAsia="仿宋_GB2312" w:hAnsi="Arial" w:cs="Arial" w:hint="eastAsia"/>
          <w:color w:val="000000"/>
          <w:sz w:val="28"/>
        </w:rPr>
        <w:t>（万元）</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994"/>
        <w:gridCol w:w="880"/>
        <w:gridCol w:w="3205"/>
        <w:gridCol w:w="1541"/>
        <w:gridCol w:w="1122"/>
      </w:tblGrid>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rPr>
                <w:rFonts w:ascii="Arial" w:eastAsia="仿宋_GB2312" w:hAnsi="Arial" w:cs="Arial"/>
                <w:color w:val="000000"/>
                <w:sz w:val="18"/>
                <w:szCs w:val="18"/>
              </w:rPr>
            </w:pP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建筑物现值</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16706</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w:t>
            </w:r>
            <w:r>
              <w:rPr>
                <w:rFonts w:ascii="Arial" w:eastAsia="仿宋_GB2312" w:hAnsi="Arial" w:cs="Arial"/>
                <w:color w:val="000000"/>
                <w:sz w:val="18"/>
                <w:szCs w:val="18"/>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成新度（</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12511</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建安单价</w:t>
            </w:r>
            <w:r>
              <w:rPr>
                <w:rFonts w:ascii="Arial" w:eastAsia="仿宋_GB2312" w:hAnsi="Arial" w:cs="Arial"/>
                <w:color w:val="000000"/>
                <w:sz w:val="18"/>
                <w:szCs w:val="18"/>
              </w:rPr>
              <w:t>×</w:t>
            </w:r>
            <w:r>
              <w:rPr>
                <w:rFonts w:ascii="Arial" w:eastAsia="仿宋_GB2312" w:hAnsi="Arial" w:cs="Arial"/>
                <w:color w:val="000000"/>
                <w:sz w:val="18"/>
                <w:szCs w:val="18"/>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建安单价</w:t>
            </w:r>
            <w:r>
              <w:rPr>
                <w:rFonts w:ascii="Arial" w:eastAsia="仿宋_GB2312" w:hAnsi="Arial" w:cs="Arial"/>
                <w:color w:val="000000"/>
                <w:sz w:val="18"/>
                <w:szCs w:val="18"/>
              </w:rPr>
              <w:t>(</w:t>
            </w:r>
            <w:r>
              <w:rPr>
                <w:rFonts w:ascii="Arial" w:eastAsia="仿宋_GB2312" w:hAnsi="Arial" w:cs="Arial"/>
                <w:color w:val="000000"/>
                <w:sz w:val="18"/>
                <w:szCs w:val="18"/>
              </w:rPr>
              <w:t>元</w:t>
            </w:r>
            <w:r>
              <w:rPr>
                <w:rFonts w:ascii="Arial" w:eastAsia="仿宋_GB2312" w:hAnsi="Arial" w:cs="Arial"/>
                <w:color w:val="000000"/>
                <w:sz w:val="18"/>
                <w:szCs w:val="18"/>
              </w:rPr>
              <w:t>/</w:t>
            </w:r>
            <w:r>
              <w:rPr>
                <w:rFonts w:ascii="Arial" w:eastAsia="仿宋_GB2312" w:hAnsi="Arial" w:cs="Arial"/>
                <w:color w:val="000000"/>
                <w:sz w:val="18"/>
                <w:szCs w:val="18"/>
              </w:rPr>
              <w:t>平方米</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5000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勘察设计和前期工程费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375</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建安费用</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3.0%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3</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公共配套设施费用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居住用房建安费用</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不计取</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4</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基础设施建设费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500</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建筑面积</w:t>
            </w:r>
            <w:r>
              <w:rPr>
                <w:rFonts w:ascii="Arial" w:eastAsia="仿宋_GB2312" w:hAnsi="Arial" w:cs="Arial"/>
                <w:color w:val="000000"/>
                <w:sz w:val="18"/>
                <w:szCs w:val="18"/>
              </w:rPr>
              <w:t>×</w:t>
            </w:r>
            <w:r>
              <w:rPr>
                <w:rFonts w:ascii="Arial" w:eastAsia="仿宋_GB2312" w:hAnsi="Arial" w:cs="Arial"/>
                <w:color w:val="000000"/>
                <w:sz w:val="18"/>
                <w:szCs w:val="18"/>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市政费用（元</w:t>
            </w:r>
            <w:r>
              <w:rPr>
                <w:rFonts w:ascii="Arial" w:eastAsia="仿宋_GB2312" w:hAnsi="Arial" w:cs="Arial"/>
                <w:color w:val="000000"/>
                <w:sz w:val="18"/>
                <w:szCs w:val="18"/>
              </w:rPr>
              <w:t>/</w:t>
            </w:r>
            <w:r>
              <w:rPr>
                <w:rFonts w:ascii="Arial" w:eastAsia="Arial Unicode MS"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200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5</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相关税费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188</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建安费用</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1.5%</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建造成本</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13574</w:t>
            </w:r>
          </w:p>
        </w:tc>
        <w:tc>
          <w:tcPr>
            <w:tcW w:w="5868"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建安费用</w:t>
            </w:r>
            <w:r>
              <w:rPr>
                <w:rFonts w:ascii="Arial" w:eastAsia="仿宋_GB2312" w:hAnsi="Arial" w:cs="Arial"/>
                <w:color w:val="000000"/>
                <w:sz w:val="18"/>
                <w:szCs w:val="18"/>
              </w:rPr>
              <w:t>+</w:t>
            </w:r>
            <w:r>
              <w:rPr>
                <w:rFonts w:ascii="Arial" w:eastAsia="仿宋_GB2312" w:hAnsi="Arial" w:cs="Arial"/>
                <w:color w:val="000000"/>
                <w:sz w:val="18"/>
                <w:szCs w:val="18"/>
              </w:rPr>
              <w:t>勘察设计和前期工程费</w:t>
            </w:r>
            <w:r>
              <w:rPr>
                <w:rFonts w:ascii="Arial" w:eastAsia="仿宋_GB2312" w:hAnsi="Arial" w:cs="Arial"/>
                <w:color w:val="000000"/>
                <w:sz w:val="18"/>
                <w:szCs w:val="18"/>
              </w:rPr>
              <w:t>+</w:t>
            </w:r>
            <w:r>
              <w:rPr>
                <w:rFonts w:ascii="Arial" w:eastAsia="仿宋_GB2312" w:hAnsi="Arial" w:cs="Arial"/>
                <w:color w:val="000000"/>
                <w:sz w:val="18"/>
                <w:szCs w:val="18"/>
              </w:rPr>
              <w:t>公共配套设施费用</w:t>
            </w:r>
            <w:r>
              <w:rPr>
                <w:rFonts w:ascii="Arial" w:eastAsia="仿宋_GB2312" w:hAnsi="Arial" w:cs="Arial"/>
                <w:color w:val="000000"/>
                <w:sz w:val="18"/>
                <w:szCs w:val="18"/>
              </w:rPr>
              <w:t>+</w:t>
            </w:r>
            <w:r>
              <w:rPr>
                <w:rFonts w:ascii="Arial" w:eastAsia="仿宋_GB2312" w:hAnsi="Arial" w:cs="Arial"/>
                <w:color w:val="000000"/>
                <w:sz w:val="18"/>
                <w:szCs w:val="18"/>
              </w:rPr>
              <w:t>基础设施建设费</w:t>
            </w:r>
            <w:r>
              <w:rPr>
                <w:rFonts w:ascii="Arial" w:eastAsia="仿宋_GB2312" w:hAnsi="Arial" w:cs="Arial"/>
                <w:color w:val="000000"/>
                <w:sz w:val="18"/>
                <w:szCs w:val="18"/>
              </w:rPr>
              <w:t>+</w:t>
            </w:r>
            <w:r>
              <w:rPr>
                <w:rFonts w:ascii="Arial" w:eastAsia="仿宋_GB2312" w:hAnsi="Arial" w:cs="Arial"/>
                <w:color w:val="000000"/>
                <w:sz w:val="18"/>
                <w:szCs w:val="18"/>
              </w:rPr>
              <w:t>相关税费</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管理费用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271</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.0%</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3</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w:t>
            </w:r>
            <w:r>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2.0</w:t>
            </w:r>
            <w:r>
              <w:rPr>
                <w:rFonts w:ascii="Arial" w:eastAsia="仿宋_GB2312" w:hAnsi="Arial" w:cs="Arial"/>
                <w:color w:val="000000"/>
                <w:sz w:val="18"/>
                <w:szCs w:val="18"/>
              </w:rPr>
              <w:t>%</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4</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贷款利息</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jc w:val="center"/>
              <w:rPr>
                <w:rFonts w:ascii="Arial" w:eastAsia="仿宋_GB2312" w:hAnsi="Arial" w:cs="Arial"/>
                <w:color w:val="000000"/>
                <w:sz w:val="18"/>
                <w:szCs w:val="18"/>
              </w:rPr>
            </w:pPr>
          </w:p>
        </w:tc>
        <w:tc>
          <w:tcPr>
            <w:tcW w:w="5868"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复利计息。建造成本、管理费用、销售费用产生的利息。</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）及（</w:t>
            </w:r>
            <w:r>
              <w:rPr>
                <w:rFonts w:ascii="Arial" w:eastAsia="仿宋_GB2312" w:hAnsi="Arial" w:cs="Arial"/>
                <w:color w:val="000000"/>
                <w:sz w:val="18"/>
                <w:szCs w:val="18"/>
              </w:rPr>
              <w:t>2</w:t>
            </w:r>
            <w:r>
              <w:rPr>
                <w:rFonts w:ascii="Arial" w:eastAsia="仿宋_GB2312" w:hAnsi="Arial" w:cs="Arial"/>
                <w:color w:val="000000"/>
                <w:sz w:val="18"/>
                <w:szCs w:val="18"/>
              </w:rPr>
              <w:t>）</w:t>
            </w:r>
            <w:proofErr w:type="gramStart"/>
            <w:r>
              <w:rPr>
                <w:rFonts w:ascii="Arial" w:eastAsia="仿宋_GB2312" w:hAnsi="Arial" w:cs="Arial"/>
                <w:color w:val="000000"/>
                <w:sz w:val="18"/>
                <w:szCs w:val="18"/>
              </w:rPr>
              <w:t>项产生</w:t>
            </w:r>
            <w:proofErr w:type="gramEnd"/>
            <w:r>
              <w:rPr>
                <w:rFonts w:ascii="Arial" w:eastAsia="仿宋_GB2312" w:hAnsi="Arial" w:cs="Arial"/>
                <w:color w:val="000000"/>
                <w:sz w:val="18"/>
                <w:szCs w:val="18"/>
              </w:rPr>
              <w:t>的利息</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490</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管理费用</w:t>
            </w:r>
            <w:r>
              <w:rPr>
                <w:rFonts w:ascii="Arial" w:eastAsia="仿宋_GB2312" w:hAnsi="Arial" w:cs="Arial"/>
                <w:color w:val="000000"/>
                <w:sz w:val="18"/>
                <w:szCs w:val="18"/>
              </w:rPr>
              <w:t>)×[</w:t>
            </w: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利率）</w:t>
            </w:r>
            <w:r>
              <w:rPr>
                <w:rFonts w:ascii="Arial" w:eastAsia="仿宋_GB2312" w:hAnsi="Arial" w:cs="Arial"/>
                <w:color w:val="000000"/>
                <w:sz w:val="18"/>
                <w:szCs w:val="18"/>
              </w:rPr>
              <w:t>^(</w:t>
            </w:r>
            <w:r>
              <w:rPr>
                <w:rFonts w:ascii="Arial" w:eastAsia="仿宋_GB2312" w:hAnsi="Arial" w:cs="Arial"/>
                <w:color w:val="000000"/>
                <w:sz w:val="18"/>
                <w:szCs w:val="18"/>
              </w:rPr>
              <w:t>建设周期</w:t>
            </w:r>
            <w:r>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1.5</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销售费用产生的利息</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0.0007</w:t>
            </w:r>
          </w:p>
        </w:tc>
        <w:tc>
          <w:tcPr>
            <w:tcW w:w="3205"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w:t>
            </w:r>
            <w:r>
              <w:rPr>
                <w:rFonts w:ascii="Arial" w:eastAsia="仿宋_GB2312" w:hAnsi="Arial" w:cs="Arial"/>
                <w:color w:val="000000"/>
                <w:sz w:val="18"/>
                <w:szCs w:val="18"/>
              </w:rPr>
              <w:t>×[</w:t>
            </w: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利率）</w:t>
            </w:r>
            <w:r>
              <w:rPr>
                <w:rFonts w:ascii="Arial" w:eastAsia="仿宋_GB2312" w:hAnsi="Arial" w:cs="Arial"/>
                <w:color w:val="000000"/>
                <w:sz w:val="18"/>
                <w:szCs w:val="18"/>
              </w:rPr>
              <w:t>^(</w:t>
            </w:r>
            <w:r>
              <w:rPr>
                <w:rFonts w:ascii="Arial" w:eastAsia="仿宋_GB2312" w:hAnsi="Arial" w:cs="Arial"/>
                <w:color w:val="000000"/>
                <w:sz w:val="18"/>
                <w:szCs w:val="18"/>
              </w:rPr>
              <w:t>建设周期</w:t>
            </w:r>
            <w:r>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利息（</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4.75%</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5</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利润</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jc w:val="center"/>
              <w:rPr>
                <w:rFonts w:ascii="Arial" w:eastAsia="仿宋_GB2312" w:hAnsi="Arial" w:cs="Arial"/>
                <w:color w:val="000000"/>
                <w:sz w:val="18"/>
                <w:szCs w:val="18"/>
              </w:rPr>
            </w:pPr>
          </w:p>
        </w:tc>
        <w:tc>
          <w:tcPr>
            <w:tcW w:w="5868"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管理费用</w:t>
            </w:r>
            <w:r>
              <w:rPr>
                <w:rFonts w:ascii="Arial" w:eastAsia="仿宋_GB2312" w:hAnsi="Arial" w:cs="Arial"/>
                <w:color w:val="000000"/>
                <w:sz w:val="18"/>
                <w:szCs w:val="18"/>
              </w:rPr>
              <w:t>+</w:t>
            </w:r>
            <w:r>
              <w:rPr>
                <w:rFonts w:ascii="Arial" w:eastAsia="仿宋_GB2312" w:hAnsi="Arial" w:cs="Arial"/>
                <w:color w:val="000000"/>
                <w:sz w:val="18"/>
                <w:szCs w:val="18"/>
              </w:rPr>
              <w:t>销售费用）</w:t>
            </w:r>
            <w:r>
              <w:rPr>
                <w:rFonts w:ascii="Arial" w:eastAsia="仿宋_GB2312" w:hAnsi="Arial" w:cs="Arial"/>
                <w:color w:val="000000"/>
                <w:sz w:val="18"/>
                <w:szCs w:val="18"/>
              </w:rPr>
              <w:t>×</w:t>
            </w:r>
            <w:r>
              <w:rPr>
                <w:rFonts w:ascii="Arial" w:eastAsia="仿宋_GB2312" w:hAnsi="Arial" w:cs="Arial"/>
                <w:color w:val="000000"/>
                <w:sz w:val="18"/>
                <w:szCs w:val="18"/>
              </w:rPr>
              <w:t>利润率</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1</w:t>
            </w:r>
            <w:r>
              <w:rPr>
                <w:rFonts w:ascii="Arial" w:eastAsia="仿宋_GB2312" w:hAnsi="Arial" w:cs="Arial"/>
                <w:color w:val="000000"/>
                <w:sz w:val="18"/>
                <w:szCs w:val="18"/>
              </w:rPr>
              <w:t>）及（</w:t>
            </w:r>
            <w:r>
              <w:rPr>
                <w:rFonts w:ascii="Arial" w:eastAsia="仿宋_GB2312" w:hAnsi="Arial" w:cs="Arial"/>
                <w:color w:val="000000"/>
                <w:sz w:val="18"/>
                <w:szCs w:val="18"/>
              </w:rPr>
              <w:t>2</w:t>
            </w:r>
            <w:r>
              <w:rPr>
                <w:rFonts w:ascii="Arial" w:eastAsia="仿宋_GB2312" w:hAnsi="Arial" w:cs="Arial"/>
                <w:color w:val="000000"/>
                <w:sz w:val="18"/>
                <w:szCs w:val="18"/>
              </w:rPr>
              <w:t>）</w:t>
            </w:r>
            <w:proofErr w:type="gramStart"/>
            <w:r>
              <w:rPr>
                <w:rFonts w:ascii="Arial" w:eastAsia="仿宋_GB2312" w:hAnsi="Arial" w:cs="Arial"/>
                <w:color w:val="000000"/>
                <w:sz w:val="18"/>
                <w:szCs w:val="18"/>
              </w:rPr>
              <w:t>项产生</w:t>
            </w:r>
            <w:proofErr w:type="gramEnd"/>
            <w:r>
              <w:rPr>
                <w:rFonts w:ascii="Arial" w:eastAsia="仿宋_GB2312" w:hAnsi="Arial" w:cs="Arial"/>
                <w:color w:val="000000"/>
                <w:sz w:val="18"/>
                <w:szCs w:val="18"/>
              </w:rPr>
              <w:t>的利润</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1108</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（建造成本</w:t>
            </w:r>
            <w:r>
              <w:rPr>
                <w:rFonts w:ascii="Arial" w:eastAsia="仿宋_GB2312" w:hAnsi="Arial" w:cs="Arial"/>
                <w:color w:val="000000"/>
                <w:sz w:val="18"/>
                <w:szCs w:val="18"/>
              </w:rPr>
              <w:t>+</w:t>
            </w:r>
            <w:r>
              <w:rPr>
                <w:rFonts w:ascii="Arial" w:eastAsia="仿宋_GB2312" w:hAnsi="Arial" w:cs="Arial"/>
                <w:color w:val="000000"/>
                <w:sz w:val="18"/>
                <w:szCs w:val="18"/>
              </w:rPr>
              <w:t>管理费用）</w:t>
            </w:r>
            <w:r>
              <w:rPr>
                <w:rFonts w:ascii="Arial" w:eastAsia="仿宋_GB2312" w:hAnsi="Arial" w:cs="Arial"/>
                <w:color w:val="000000"/>
                <w:sz w:val="18"/>
                <w:szCs w:val="18"/>
              </w:rPr>
              <w:t>×</w:t>
            </w:r>
            <w:r>
              <w:rPr>
                <w:rFonts w:ascii="Arial" w:eastAsia="仿宋_GB2312" w:hAnsi="Arial" w:cs="Arial"/>
                <w:color w:val="000000"/>
                <w:sz w:val="18"/>
                <w:szCs w:val="18"/>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利润率（</w:t>
            </w:r>
            <w:r>
              <w:rPr>
                <w:rFonts w:ascii="Arial" w:eastAsia="仿宋_GB2312" w:hAnsi="Arial" w:cs="Arial"/>
                <w:color w:val="000000"/>
                <w:sz w:val="18"/>
                <w:szCs w:val="18"/>
              </w:rPr>
              <w:t>%</w:t>
            </w:r>
            <w:r>
              <w:rPr>
                <w:rFonts w:ascii="Arial" w:eastAsia="仿宋_GB2312" w:hAnsi="Arial" w:cs="Arial"/>
                <w:color w:val="000000"/>
                <w:sz w:val="18"/>
                <w:szCs w:val="18"/>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8</w:t>
            </w:r>
            <w:r>
              <w:rPr>
                <w:rFonts w:ascii="Arial" w:eastAsia="仿宋_GB2312" w:hAnsi="Arial" w:cs="Arial"/>
                <w:color w:val="000000"/>
                <w:sz w:val="18"/>
                <w:szCs w:val="18"/>
              </w:rPr>
              <w:t>.0%</w:t>
            </w:r>
            <w:r>
              <w:rPr>
                <w:rFonts w:ascii="Arial" w:eastAsia="仿宋_GB2312" w:hAnsi="Arial" w:cs="Arial"/>
                <w:color w:val="000000"/>
                <w:sz w:val="18"/>
                <w:szCs w:val="18"/>
              </w:rPr>
              <w:t xml:space="preserve">　</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销售费用产生的利润</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0.0016</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销售费用</w:t>
            </w:r>
            <w:r>
              <w:rPr>
                <w:rFonts w:ascii="Arial" w:eastAsia="仿宋_GB2312" w:hAnsi="Arial" w:cs="Arial"/>
                <w:color w:val="000000"/>
                <w:sz w:val="18"/>
                <w:szCs w:val="18"/>
              </w:rPr>
              <w:t>×</w:t>
            </w:r>
            <w:r>
              <w:rPr>
                <w:rFonts w:ascii="Arial" w:eastAsia="仿宋_GB2312" w:hAnsi="Arial" w:cs="Arial"/>
                <w:color w:val="000000"/>
                <w:sz w:val="18"/>
                <w:szCs w:val="18"/>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exact"/>
              <w:rPr>
                <w:rFonts w:ascii="Arial" w:eastAsia="仿宋_GB2312" w:hAnsi="Arial" w:cs="Arial"/>
                <w:color w:val="000000"/>
                <w:sz w:val="18"/>
                <w:szCs w:val="18"/>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exact"/>
              <w:rPr>
                <w:rFonts w:ascii="Arial" w:eastAsia="仿宋_GB2312" w:hAnsi="Arial" w:cs="Arial"/>
                <w:color w:val="000000"/>
                <w:sz w:val="18"/>
                <w:szCs w:val="18"/>
              </w:rPr>
            </w:pP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6</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销售税费</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0.0533</w:t>
            </w:r>
          </w:p>
        </w:tc>
        <w:tc>
          <w:tcPr>
            <w:tcW w:w="3205"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w:t>
            </w:r>
            <w:r>
              <w:rPr>
                <w:rFonts w:ascii="Arial" w:eastAsia="仿宋_GB2312" w:hAnsi="Arial" w:cs="Arial"/>
                <w:color w:val="000000"/>
                <w:sz w:val="18"/>
                <w:szCs w:val="18"/>
              </w:rPr>
              <w:t>费率</w:t>
            </w:r>
            <w:r>
              <w:rPr>
                <w:rFonts w:ascii="Arial" w:eastAsia="仿宋_GB2312" w:hAnsi="Arial" w:cs="Arial"/>
                <w:color w:val="000000"/>
                <w:sz w:val="18"/>
                <w:szCs w:val="18"/>
              </w:rPr>
              <w:t>/(1+5%)</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费率（</w:t>
            </w:r>
            <w:r>
              <w:rPr>
                <w:rFonts w:ascii="Arial" w:eastAsia="仿宋_GB2312" w:hAnsi="Arial" w:cs="Arial"/>
                <w:color w:val="000000"/>
                <w:sz w:val="18"/>
                <w:szCs w:val="18"/>
              </w:rPr>
              <w:t>%</w:t>
            </w:r>
            <w:r>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5.6%</w:t>
            </w:r>
          </w:p>
        </w:tc>
      </w:tr>
      <w:tr w:rsidR="00C248F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w:t>
            </w:r>
            <w:r>
              <w:rPr>
                <w:rFonts w:ascii="Arial" w:eastAsia="仿宋_GB2312" w:hAnsi="Arial" w:cs="Arial"/>
                <w:color w:val="000000"/>
                <w:sz w:val="18"/>
                <w:szCs w:val="18"/>
              </w:rPr>
              <w:t>7</w:t>
            </w:r>
            <w:r>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建筑物重置价格（</w:t>
            </w:r>
            <w:r>
              <w:rPr>
                <w:rFonts w:ascii="Arial" w:eastAsia="仿宋_GB2312" w:hAnsi="Arial" w:cs="Arial"/>
                <w:color w:val="000000"/>
                <w:sz w:val="18"/>
                <w:szCs w:val="18"/>
              </w:rPr>
              <w:t>P</w:t>
            </w:r>
            <w:r>
              <w:rPr>
                <w:rFonts w:ascii="Arial" w:eastAsia="仿宋_GB2312" w:hAnsi="Arial" w:cs="Arial"/>
                <w:color w:val="000000"/>
                <w:sz w:val="18"/>
                <w:szCs w:val="18"/>
                <w:vertAlign w:val="subscript"/>
              </w:rPr>
              <w:t>建</w:t>
            </w:r>
            <w:r>
              <w:rPr>
                <w:rFonts w:ascii="Arial" w:eastAsia="仿宋_GB2312" w:hAnsi="Arial" w:cs="Arial"/>
                <w:color w:val="000000"/>
                <w:sz w:val="18"/>
                <w:szCs w:val="18"/>
              </w:rPr>
              <w:t>）</w:t>
            </w:r>
          </w:p>
        </w:tc>
        <w:tc>
          <w:tcPr>
            <w:tcW w:w="880"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16706</w:t>
            </w:r>
          </w:p>
        </w:tc>
        <w:tc>
          <w:tcPr>
            <w:tcW w:w="5868" w:type="dxa"/>
            <w:gridSpan w:val="3"/>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 xml:space="preserve">　</w:t>
            </w:r>
            <w:r>
              <w:rPr>
                <w:rFonts w:ascii="Arial" w:eastAsia="仿宋_GB2312" w:hAnsi="Arial" w:cs="Arial"/>
                <w:color w:val="000000"/>
                <w:sz w:val="18"/>
                <w:szCs w:val="18"/>
              </w:rPr>
              <w:t>(1)-(6)</w:t>
            </w:r>
            <w:r>
              <w:rPr>
                <w:rFonts w:ascii="Arial" w:eastAsia="仿宋_GB2312" w:hAnsi="Arial" w:cs="Arial"/>
                <w:color w:val="000000"/>
                <w:sz w:val="18"/>
                <w:szCs w:val="18"/>
              </w:rPr>
              <w:t>之</w:t>
            </w:r>
            <w:proofErr w:type="gramStart"/>
            <w:r>
              <w:rPr>
                <w:rFonts w:ascii="Arial" w:eastAsia="仿宋_GB2312" w:hAnsi="Arial" w:cs="Arial"/>
                <w:color w:val="000000"/>
                <w:sz w:val="18"/>
                <w:szCs w:val="18"/>
              </w:rPr>
              <w:t>和</w:t>
            </w:r>
            <w:proofErr w:type="gramEnd"/>
          </w:p>
          <w:p w:rsidR="00C248F9" w:rsidRDefault="00FE76B2">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 xml:space="preserve">　</w:t>
            </w:r>
          </w:p>
        </w:tc>
      </w:tr>
    </w:tbl>
    <w:p w:rsidR="00C248F9" w:rsidRDefault="00FE76B2">
      <w:pPr>
        <w:wordWrap w:val="0"/>
        <w:overflowPunct w:val="0"/>
        <w:autoSpaceDE w:val="0"/>
        <w:autoSpaceDN w:val="0"/>
        <w:spacing w:beforeLines="100" w:before="240"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417" w:name="_Toc72245037"/>
      <w:r>
        <w:rPr>
          <w:rFonts w:ascii="Arial" w:eastAsia="仿宋_GB2312" w:hAnsi="Arial" w:cs="Arial"/>
          <w:color w:val="000000"/>
          <w:sz w:val="28"/>
        </w:rPr>
        <w:t>C</w:t>
      </w:r>
      <w:r>
        <w:rPr>
          <w:rFonts w:ascii="Arial" w:eastAsia="仿宋_GB2312" w:hAnsi="Arial" w:cs="Arial" w:hint="eastAsia"/>
          <w:color w:val="000000"/>
          <w:sz w:val="28"/>
        </w:rPr>
        <w:t>）年经营费用</w:t>
      </w:r>
      <w:bookmarkEnd w:id="417"/>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858"/>
        <w:gridCol w:w="3150"/>
        <w:gridCol w:w="1574"/>
        <w:gridCol w:w="1426"/>
      </w:tblGrid>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C248F9">
            <w:pPr>
              <w:spacing w:line="240" w:lineRule="exact"/>
              <w:jc w:val="right"/>
              <w:rPr>
                <w:rFonts w:ascii="Arial" w:eastAsia="仿宋_GB2312" w:hAnsi="Arial" w:cs="Arial"/>
                <w:color w:val="000000"/>
                <w:sz w:val="18"/>
                <w:szCs w:val="18"/>
              </w:rPr>
            </w:pP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年经营费用</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781</w:t>
            </w:r>
          </w:p>
        </w:tc>
        <w:tc>
          <w:tcPr>
            <w:tcW w:w="6150" w:type="dxa"/>
            <w:gridSpan w:val="3"/>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税费</w:t>
            </w:r>
            <w:r>
              <w:rPr>
                <w:rFonts w:ascii="Arial" w:eastAsia="仿宋_GB2312" w:hAnsi="Arial" w:cs="Arial"/>
                <w:color w:val="000000"/>
                <w:sz w:val="18"/>
                <w:szCs w:val="18"/>
              </w:rPr>
              <w:t>+</w:t>
            </w:r>
            <w:r>
              <w:rPr>
                <w:rFonts w:ascii="Arial" w:eastAsia="仿宋_GB2312" w:hAnsi="Arial" w:cs="Arial" w:hint="eastAsia"/>
                <w:color w:val="000000"/>
                <w:sz w:val="18"/>
                <w:szCs w:val="18"/>
              </w:rPr>
              <w:t>维修费</w:t>
            </w:r>
            <w:r>
              <w:rPr>
                <w:rFonts w:ascii="Arial" w:eastAsia="仿宋_GB2312" w:hAnsi="Arial" w:cs="Arial"/>
                <w:color w:val="000000"/>
                <w:sz w:val="18"/>
                <w:szCs w:val="18"/>
              </w:rPr>
              <w:t>+</w:t>
            </w:r>
            <w:r>
              <w:rPr>
                <w:rFonts w:ascii="Arial" w:eastAsia="仿宋_GB2312" w:hAnsi="Arial" w:cs="Arial" w:hint="eastAsia"/>
                <w:color w:val="000000"/>
                <w:sz w:val="18"/>
                <w:szCs w:val="18"/>
              </w:rPr>
              <w:t>保险费</w:t>
            </w:r>
            <w:r>
              <w:rPr>
                <w:rFonts w:ascii="Arial" w:eastAsia="仿宋_GB2312" w:hAnsi="Arial" w:cs="Arial"/>
                <w:color w:val="000000"/>
                <w:sz w:val="18"/>
                <w:szCs w:val="18"/>
              </w:rPr>
              <w:t>+</w:t>
            </w:r>
            <w:r>
              <w:rPr>
                <w:rFonts w:ascii="Arial" w:eastAsia="仿宋_GB2312" w:hAnsi="Arial" w:cs="Arial" w:hint="eastAsia"/>
                <w:color w:val="000000"/>
                <w:sz w:val="18"/>
                <w:szCs w:val="18"/>
              </w:rPr>
              <w:t>管理费</w:t>
            </w:r>
          </w:p>
        </w:tc>
      </w:tr>
      <w:tr w:rsidR="00C248F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1</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税</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rPr>
              <w:t>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564</w:t>
            </w:r>
          </w:p>
        </w:tc>
        <w:tc>
          <w:tcPr>
            <w:tcW w:w="6150" w:type="dxa"/>
            <w:gridSpan w:val="3"/>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两税两费</w:t>
            </w:r>
            <w:r>
              <w:rPr>
                <w:rFonts w:ascii="Arial" w:eastAsia="仿宋_GB2312" w:hAnsi="Arial" w:cs="Arial"/>
                <w:color w:val="000000"/>
                <w:sz w:val="18"/>
                <w:szCs w:val="18"/>
              </w:rPr>
              <w:t>+</w:t>
            </w:r>
            <w:r>
              <w:rPr>
                <w:rFonts w:ascii="Arial" w:eastAsia="仿宋_GB2312" w:hAnsi="Arial" w:cs="Arial" w:hint="eastAsia"/>
                <w:color w:val="000000"/>
                <w:sz w:val="18"/>
                <w:szCs w:val="18"/>
              </w:rPr>
              <w:t>房产税</w:t>
            </w:r>
            <w:r>
              <w:rPr>
                <w:rFonts w:ascii="Arial" w:eastAsia="仿宋_GB2312" w:hAnsi="Arial" w:cs="Arial"/>
                <w:color w:val="000000"/>
                <w:sz w:val="18"/>
                <w:szCs w:val="18"/>
              </w:rPr>
              <w:t>+</w:t>
            </w:r>
            <w:r>
              <w:rPr>
                <w:rFonts w:ascii="Arial" w:eastAsia="仿宋_GB2312" w:hAnsi="Arial" w:cs="Arial" w:hint="eastAsia"/>
                <w:color w:val="000000"/>
                <w:sz w:val="18"/>
                <w:szCs w:val="18"/>
              </w:rPr>
              <w:t>城镇土地使用税</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1</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两税两费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175.8</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5.6%</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2</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房产税</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376.8</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12%</w:t>
            </w:r>
          </w:p>
        </w:tc>
      </w:tr>
      <w:tr w:rsidR="00C248F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color w:val="000000"/>
                <w:sz w:val="18"/>
                <w:szCs w:val="18"/>
              </w:rPr>
              <w:t>3</w:t>
            </w:r>
            <w:r>
              <w:rPr>
                <w:rFonts w:ascii="Arial" w:eastAsia="仿宋_GB2312" w:hAnsi="Arial" w:cs="Arial" w:hint="eastAsia"/>
                <w:color w:val="000000"/>
                <w:sz w:val="18"/>
                <w:szCs w:val="18"/>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城镇土地使用税</w:t>
            </w:r>
          </w:p>
        </w:tc>
        <w:tc>
          <w:tcPr>
            <w:tcW w:w="858" w:type="dxa"/>
            <w:vMerge w:val="restart"/>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11.5</w:t>
            </w:r>
          </w:p>
        </w:tc>
        <w:tc>
          <w:tcPr>
            <w:tcW w:w="3150" w:type="dxa"/>
            <w:vMerge w:val="restart"/>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土地面积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纳税标准（元</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12</w:t>
            </w:r>
          </w:p>
        </w:tc>
      </w:tr>
      <w:tr w:rsidR="00C248F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jc w:val="right"/>
              <w:rPr>
                <w:rFonts w:ascii="Arial" w:eastAsia="仿宋_GB2312" w:hAnsi="Arial" w:cs="Arial"/>
                <w:color w:val="000000"/>
                <w:sz w:val="18"/>
                <w:szCs w:val="18"/>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rPr>
                <w:rFonts w:ascii="Arial" w:eastAsia="仿宋_GB2312" w:hAnsi="Arial" w:cs="Arial"/>
                <w:color w:val="000000"/>
                <w:sz w:val="18"/>
                <w:szCs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rPr>
                <w:rFonts w:ascii="Arial" w:eastAsia="仿宋_GB2312" w:hAnsi="Arial" w:cs="Arial"/>
                <w:color w:val="000000"/>
                <w:sz w:val="18"/>
                <w:szCs w:val="18"/>
              </w:rPr>
            </w:pPr>
          </w:p>
        </w:tc>
        <w:tc>
          <w:tcPr>
            <w:tcW w:w="3150" w:type="dxa"/>
            <w:vMerge/>
            <w:tcBorders>
              <w:top w:val="single" w:sz="4" w:space="0" w:color="auto"/>
              <w:left w:val="single" w:sz="4" w:space="0" w:color="auto"/>
              <w:bottom w:val="single" w:sz="4" w:space="0" w:color="auto"/>
              <w:right w:val="single" w:sz="4" w:space="0" w:color="auto"/>
            </w:tcBorders>
            <w:vAlign w:val="center"/>
          </w:tcPr>
          <w:p w:rsidR="00C248F9" w:rsidRDefault="00C248F9">
            <w:pPr>
              <w:spacing w:line="240" w:lineRule="exact"/>
              <w:rPr>
                <w:rFonts w:ascii="Arial" w:eastAsia="仿宋_GB2312" w:hAnsi="Arial" w:cs="Arial"/>
                <w:color w:val="000000"/>
                <w:sz w:val="18"/>
                <w:szCs w:val="18"/>
              </w:rPr>
            </w:pP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9546.55</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2</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维修费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167.</w:t>
            </w:r>
            <w:r>
              <w:rPr>
                <w:rFonts w:ascii="Arial" w:eastAsia="仿宋_GB2312" w:hAnsi="Arial" w:cs="Arial"/>
                <w:color w:val="000000"/>
                <w:sz w:val="18"/>
                <w:szCs w:val="18"/>
              </w:rPr>
              <w:t>1</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建筑物重置价格</w:t>
            </w:r>
            <w:r>
              <w:rPr>
                <w:rFonts w:ascii="Arial" w:eastAsia="仿宋_GB2312" w:hAnsi="Arial" w:cs="Arial"/>
                <w:color w:val="000000"/>
                <w:sz w:val="18"/>
                <w:szCs w:val="18"/>
              </w:rPr>
              <w:t>×</w:t>
            </w:r>
            <w:r>
              <w:rPr>
                <w:rFonts w:ascii="Arial" w:eastAsia="仿宋_GB2312" w:hAnsi="Arial" w:cs="Arial" w:hint="eastAsia"/>
                <w:color w:val="000000"/>
                <w:sz w:val="18"/>
                <w:szCs w:val="18"/>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1.0</w:t>
            </w:r>
            <w:r>
              <w:rPr>
                <w:rFonts w:ascii="Arial" w:eastAsia="仿宋_GB2312" w:hAnsi="Arial" w:cs="Arial"/>
                <w:color w:val="000000"/>
                <w:sz w:val="18"/>
                <w:szCs w:val="18"/>
              </w:rPr>
              <w:t>0%</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3</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保险费</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16.7</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现值</w:t>
            </w:r>
            <w:r>
              <w:rPr>
                <w:rFonts w:ascii="Arial" w:eastAsia="仿宋_GB2312" w:hAnsi="Arial" w:cs="Arial"/>
                <w:color w:val="000000"/>
                <w:sz w:val="18"/>
                <w:szCs w:val="18"/>
              </w:rPr>
              <w:t>×</w:t>
            </w:r>
            <w:r>
              <w:rPr>
                <w:rFonts w:ascii="Arial" w:eastAsia="仿宋_GB2312" w:hAnsi="Arial" w:cs="Arial" w:hint="eastAsia"/>
                <w:color w:val="000000"/>
                <w:sz w:val="18"/>
                <w:szCs w:val="18"/>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.10</w:t>
            </w:r>
            <w:r>
              <w:rPr>
                <w:rFonts w:ascii="Arial" w:eastAsia="仿宋_GB2312" w:hAnsi="Arial" w:cs="Arial"/>
                <w:color w:val="000000"/>
                <w:sz w:val="18"/>
                <w:szCs w:val="18"/>
              </w:rPr>
              <w:t>0%</w:t>
            </w:r>
          </w:p>
        </w:tc>
      </w:tr>
      <w:tr w:rsidR="00C248F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jc w:val="right"/>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4</w:t>
            </w:r>
            <w:r>
              <w:rPr>
                <w:rFonts w:ascii="Arial" w:eastAsia="仿宋_GB2312" w:hAnsi="Arial" w:cs="Arial" w:hint="eastAsia"/>
                <w:color w:val="000000"/>
                <w:sz w:val="18"/>
                <w:szCs w:val="18"/>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管理费用</w:t>
            </w:r>
          </w:p>
        </w:tc>
        <w:tc>
          <w:tcPr>
            <w:tcW w:w="858"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33</w:t>
            </w:r>
          </w:p>
        </w:tc>
        <w:tc>
          <w:tcPr>
            <w:tcW w:w="3150" w:type="dxa"/>
            <w:tcBorders>
              <w:top w:val="single" w:sz="4" w:space="0" w:color="auto"/>
              <w:left w:val="single" w:sz="4" w:space="0" w:color="auto"/>
              <w:bottom w:val="single" w:sz="4" w:space="0" w:color="auto"/>
              <w:right w:val="single" w:sz="4" w:space="0" w:color="auto"/>
            </w:tcBorders>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Default="00FE76B2">
            <w:pPr>
              <w:spacing w:line="240" w:lineRule="exact"/>
              <w:rPr>
                <w:rFonts w:ascii="Arial" w:eastAsia="仿宋_GB2312" w:hAnsi="Arial" w:cs="Arial"/>
                <w:color w:val="000000"/>
                <w:sz w:val="18"/>
                <w:szCs w:val="18"/>
              </w:rPr>
            </w:pPr>
            <w:r>
              <w:rPr>
                <w:rFonts w:ascii="Arial" w:eastAsia="仿宋_GB2312" w:hAnsi="Arial" w:cs="Arial" w:hint="eastAsia"/>
                <w:color w:val="000000"/>
                <w:sz w:val="18"/>
                <w:szCs w:val="18"/>
              </w:rPr>
              <w:t>1.0</w:t>
            </w:r>
            <w:r>
              <w:rPr>
                <w:rFonts w:ascii="Arial" w:eastAsia="仿宋_GB2312" w:hAnsi="Arial" w:cs="Arial"/>
                <w:color w:val="000000"/>
                <w:sz w:val="18"/>
                <w:szCs w:val="18"/>
              </w:rPr>
              <w:t>%</w:t>
            </w:r>
          </w:p>
        </w:tc>
      </w:tr>
    </w:tbl>
    <w:p w:rsidR="00C248F9" w:rsidRDefault="00FE76B2">
      <w:pPr>
        <w:autoSpaceDE w:val="0"/>
        <w:autoSpaceDN w:val="0"/>
        <w:spacing w:line="240" w:lineRule="auto"/>
        <w:ind w:firstLineChars="200" w:firstLine="360"/>
        <w:jc w:val="both"/>
        <w:outlineLvl w:val="0"/>
        <w:rPr>
          <w:rFonts w:ascii="Arial" w:eastAsia="华文细黑" w:hAnsi="Arial"/>
          <w:sz w:val="18"/>
          <w:szCs w:val="21"/>
        </w:rPr>
      </w:pPr>
      <w:bookmarkStart w:id="418" w:name="_Toc72245038"/>
      <w:r>
        <w:rPr>
          <w:rFonts w:ascii="Arial" w:eastAsia="华文细黑" w:hAnsi="Arial" w:hint="eastAsia"/>
          <w:sz w:val="18"/>
          <w:szCs w:val="21"/>
        </w:rPr>
        <w:t>注：</w:t>
      </w:r>
      <w:bookmarkEnd w:id="418"/>
      <w:r>
        <w:rPr>
          <w:rFonts w:ascii="Arial" w:eastAsia="华文细黑" w:hAnsi="Arial" w:hint="eastAsia"/>
          <w:sz w:val="18"/>
          <w:szCs w:val="21"/>
        </w:rPr>
        <w:t>分摊土地面积</w:t>
      </w:r>
      <w:r>
        <w:rPr>
          <w:rFonts w:ascii="Arial" w:eastAsia="华文细黑" w:hAnsi="Arial" w:hint="eastAsia"/>
          <w:sz w:val="18"/>
          <w:szCs w:val="21"/>
        </w:rPr>
        <w:t>:</w:t>
      </w:r>
      <w:r>
        <w:rPr>
          <w:rFonts w:ascii="Arial" w:eastAsia="华文细黑" w:hAnsi="Arial" w:hint="eastAsia"/>
          <w:sz w:val="18"/>
          <w:szCs w:val="21"/>
        </w:rPr>
        <w:t>地上建筑面积分摊土地面积为</w:t>
      </w:r>
      <w:r>
        <w:rPr>
          <w:rFonts w:ascii="Arial" w:eastAsia="华文细黑" w:hAnsi="Arial" w:hint="eastAsia"/>
          <w:sz w:val="18"/>
          <w:szCs w:val="21"/>
        </w:rPr>
        <w:t>20468.06</w:t>
      </w:r>
      <w:r>
        <w:rPr>
          <w:rFonts w:ascii="Arial" w:eastAsia="华文细黑" w:hAnsi="Arial"/>
          <w:sz w:val="18"/>
          <w:szCs w:val="21"/>
        </w:rPr>
        <w:t>÷</w:t>
      </w:r>
      <w:r w:rsidR="004F276F">
        <w:rPr>
          <w:rFonts w:ascii="Arial" w:eastAsia="华文细黑" w:hAnsi="Arial" w:hint="eastAsia"/>
          <w:sz w:val="18"/>
          <w:szCs w:val="21"/>
        </w:rPr>
        <w:t>38170.59</w:t>
      </w:r>
      <w:r>
        <w:rPr>
          <w:rFonts w:ascii="Arial" w:eastAsia="华文细黑" w:hAnsi="Arial"/>
          <w:sz w:val="18"/>
          <w:szCs w:val="21"/>
        </w:rPr>
        <w:t>×</w:t>
      </w:r>
      <w:r w:rsidR="004F276F">
        <w:rPr>
          <w:rFonts w:ascii="Arial" w:eastAsia="华文细黑" w:hAnsi="Arial" w:hint="eastAsia"/>
          <w:sz w:val="18"/>
          <w:szCs w:val="21"/>
        </w:rPr>
        <w:t>29082.55</w:t>
      </w:r>
      <w:r>
        <w:rPr>
          <w:rFonts w:ascii="Arial" w:eastAsia="华文细黑" w:hAnsi="Arial"/>
          <w:sz w:val="18"/>
          <w:szCs w:val="21"/>
        </w:rPr>
        <w:t>=</w:t>
      </w:r>
      <w:r>
        <w:rPr>
          <w:rFonts w:ascii="Arial" w:eastAsia="华文细黑" w:hAnsi="Arial" w:hint="eastAsia"/>
          <w:sz w:val="18"/>
          <w:szCs w:val="21"/>
        </w:rPr>
        <w:t>8858.31</w:t>
      </w:r>
      <w:r>
        <w:rPr>
          <w:rFonts w:ascii="Arial" w:eastAsia="华文细黑" w:hAnsi="Arial" w:hint="eastAsia"/>
          <w:sz w:val="18"/>
          <w:szCs w:val="21"/>
        </w:rPr>
        <w:t>（平方米），地下非经营性用途分摊到地上研发土地面积</w:t>
      </w:r>
      <w:r>
        <w:rPr>
          <w:rFonts w:ascii="Arial" w:eastAsia="华文细黑" w:hAnsi="Arial" w:hint="eastAsia"/>
          <w:sz w:val="18"/>
          <w:szCs w:val="21"/>
        </w:rPr>
        <w:t>=20468.06</w:t>
      </w:r>
      <w:r>
        <w:rPr>
          <w:rFonts w:ascii="Arial" w:eastAsia="华文细黑" w:hAnsi="Arial"/>
          <w:sz w:val="18"/>
          <w:szCs w:val="21"/>
        </w:rPr>
        <w:t>×</w:t>
      </w:r>
      <w:r>
        <w:rPr>
          <w:rFonts w:ascii="Arial" w:eastAsia="华文细黑" w:hAnsi="Arial" w:hint="eastAsia"/>
          <w:sz w:val="18"/>
          <w:szCs w:val="21"/>
        </w:rPr>
        <w:t>（</w:t>
      </w:r>
      <w:r w:rsidR="00E80CEE">
        <w:rPr>
          <w:rFonts w:ascii="Arial" w:eastAsia="华文细黑" w:hAnsi="Arial" w:hint="eastAsia"/>
          <w:sz w:val="18"/>
          <w:szCs w:val="21"/>
        </w:rPr>
        <w:t>4161.40</w:t>
      </w:r>
      <w:r>
        <w:rPr>
          <w:rFonts w:ascii="Arial" w:eastAsia="华文细黑" w:hAnsi="Arial" w:hint="eastAsia"/>
          <w:sz w:val="18"/>
          <w:szCs w:val="21"/>
        </w:rPr>
        <w:t>×</w:t>
      </w:r>
      <w:r w:rsidR="004F276F">
        <w:rPr>
          <w:rFonts w:ascii="Arial" w:eastAsia="华文细黑" w:hAnsi="Arial" w:hint="eastAsia"/>
          <w:sz w:val="18"/>
          <w:szCs w:val="21"/>
        </w:rPr>
        <w:t>29082.55</w:t>
      </w:r>
      <w:r>
        <w:rPr>
          <w:rFonts w:ascii="Arial" w:eastAsia="华文细黑" w:hAnsi="Arial" w:hint="eastAsia"/>
          <w:sz w:val="18"/>
          <w:szCs w:val="21"/>
        </w:rPr>
        <w:t>÷（</w:t>
      </w:r>
      <w:r w:rsidR="004F276F">
        <w:rPr>
          <w:rFonts w:ascii="Arial" w:eastAsia="华文细黑" w:hAnsi="Arial" w:hint="eastAsia"/>
          <w:sz w:val="18"/>
          <w:szCs w:val="21"/>
        </w:rPr>
        <w:t>29082.55</w:t>
      </w:r>
      <w:r>
        <w:rPr>
          <w:rFonts w:ascii="Arial" w:eastAsia="华文细黑" w:hAnsi="Arial" w:hint="eastAsia"/>
          <w:sz w:val="18"/>
          <w:szCs w:val="21"/>
        </w:rPr>
        <w:t>+26429.98+</w:t>
      </w:r>
      <w:r w:rsidR="00E80CEE">
        <w:rPr>
          <w:rFonts w:ascii="Arial" w:eastAsia="华文细黑" w:hAnsi="Arial" w:hint="eastAsia"/>
          <w:sz w:val="18"/>
          <w:szCs w:val="21"/>
        </w:rPr>
        <w:t>3023.92</w:t>
      </w:r>
      <w:r>
        <w:rPr>
          <w:rFonts w:ascii="Arial" w:eastAsia="华文细黑" w:hAnsi="Arial" w:hint="eastAsia"/>
          <w:sz w:val="18"/>
          <w:szCs w:val="21"/>
        </w:rPr>
        <w:t>））÷</w:t>
      </w:r>
      <w:r w:rsidR="004F276F">
        <w:rPr>
          <w:rFonts w:ascii="Arial" w:eastAsia="华文细黑" w:hAnsi="Arial" w:hint="eastAsia"/>
          <w:sz w:val="18"/>
          <w:szCs w:val="21"/>
        </w:rPr>
        <w:t>38170.59</w:t>
      </w:r>
      <w:r>
        <w:rPr>
          <w:rFonts w:ascii="Arial" w:eastAsia="华文细黑" w:hAnsi="Arial"/>
          <w:sz w:val="18"/>
          <w:szCs w:val="21"/>
        </w:rPr>
        <w:t>=</w:t>
      </w:r>
      <w:r>
        <w:rPr>
          <w:rFonts w:ascii="Arial" w:eastAsia="华文细黑" w:hAnsi="Arial" w:hint="eastAsia"/>
          <w:sz w:val="18"/>
          <w:szCs w:val="21"/>
        </w:rPr>
        <w:t>688.24</w:t>
      </w:r>
      <w:r>
        <w:rPr>
          <w:rFonts w:ascii="Arial" w:eastAsia="华文细黑" w:hAnsi="Arial" w:hint="eastAsia"/>
          <w:sz w:val="18"/>
          <w:szCs w:val="21"/>
        </w:rPr>
        <w:t>（平方米），总地上研发分摊土地面积</w:t>
      </w:r>
      <w:r>
        <w:rPr>
          <w:rFonts w:ascii="Arial" w:eastAsia="华文细黑" w:hAnsi="Arial" w:hint="eastAsia"/>
          <w:sz w:val="18"/>
          <w:szCs w:val="21"/>
        </w:rPr>
        <w:t>=8858.31</w:t>
      </w:r>
      <w:r>
        <w:rPr>
          <w:rFonts w:ascii="Arial" w:eastAsia="华文细黑" w:hAnsi="Arial"/>
          <w:sz w:val="18"/>
          <w:szCs w:val="21"/>
        </w:rPr>
        <w:t>+</w:t>
      </w:r>
      <w:r>
        <w:rPr>
          <w:rFonts w:ascii="Arial" w:eastAsia="华文细黑" w:hAnsi="Arial" w:hint="eastAsia"/>
          <w:sz w:val="18"/>
          <w:szCs w:val="21"/>
        </w:rPr>
        <w:t>688.24</w:t>
      </w:r>
      <w:r>
        <w:rPr>
          <w:rFonts w:ascii="Arial" w:eastAsia="华文细黑" w:hAnsi="Arial"/>
          <w:sz w:val="18"/>
          <w:szCs w:val="21"/>
        </w:rPr>
        <w:t>=</w:t>
      </w:r>
      <w:r>
        <w:rPr>
          <w:rFonts w:ascii="Arial" w:eastAsia="华文细黑" w:hAnsi="Arial" w:hint="eastAsia"/>
          <w:sz w:val="18"/>
          <w:szCs w:val="21"/>
        </w:rPr>
        <w:t>9546.55</w:t>
      </w:r>
      <w:r>
        <w:rPr>
          <w:rFonts w:ascii="Arial" w:eastAsia="华文细黑" w:hAnsi="Arial" w:hint="eastAsia"/>
          <w:sz w:val="18"/>
          <w:szCs w:val="21"/>
        </w:rPr>
        <w:t>（平方米）</w:t>
      </w:r>
    </w:p>
    <w:p w:rsidR="00C248F9" w:rsidRDefault="00C248F9">
      <w:pPr>
        <w:autoSpaceDE w:val="0"/>
        <w:autoSpaceDN w:val="0"/>
        <w:spacing w:line="240" w:lineRule="auto"/>
        <w:ind w:firstLineChars="200" w:firstLine="360"/>
        <w:jc w:val="both"/>
        <w:outlineLvl w:val="0"/>
        <w:rPr>
          <w:rFonts w:ascii="Arial" w:eastAsia="华文细黑" w:hAnsi="Arial"/>
          <w:sz w:val="18"/>
          <w:szCs w:val="21"/>
        </w:rPr>
      </w:pPr>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419"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419"/>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420"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420"/>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421" w:name="_Toc72245041"/>
      <w:r>
        <w:rPr>
          <w:rFonts w:ascii="Arial" w:eastAsia="仿宋_GB2312" w:hAnsi="Arial" w:cs="Arial" w:hint="eastAsia"/>
          <w:color w:val="000000"/>
          <w:sz w:val="28"/>
        </w:rPr>
        <w:t>＝</w:t>
      </w:r>
      <w:r>
        <w:rPr>
          <w:rFonts w:ascii="Arial" w:eastAsia="仿宋_GB2312" w:hAnsi="Arial" w:cs="Arial" w:hint="eastAsia"/>
          <w:color w:val="000000"/>
          <w:sz w:val="28"/>
        </w:rPr>
        <w:t>3301</w:t>
      </w:r>
      <w:r>
        <w:rPr>
          <w:rFonts w:ascii="Arial" w:eastAsia="仿宋_GB2312" w:hAnsi="Arial" w:cs="Arial" w:hint="eastAsia"/>
          <w:color w:val="000000"/>
          <w:sz w:val="28"/>
        </w:rPr>
        <w:t>－</w:t>
      </w:r>
      <w:bookmarkEnd w:id="421"/>
      <w:r>
        <w:rPr>
          <w:rFonts w:ascii="Arial" w:eastAsia="仿宋_GB2312" w:hAnsi="Arial" w:cs="Arial" w:hint="eastAsia"/>
          <w:color w:val="000000"/>
          <w:sz w:val="28"/>
        </w:rPr>
        <w:t>781</w:t>
      </w:r>
    </w:p>
    <w:p w:rsidR="00C248F9" w:rsidRDefault="00FE76B2">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2520</w:t>
      </w:r>
      <w:r>
        <w:rPr>
          <w:rFonts w:ascii="Arial" w:eastAsia="仿宋_GB2312" w:hAnsi="Arial" w:cs="Arial" w:hint="eastAsia"/>
          <w:color w:val="000000"/>
          <w:sz w:val="28"/>
        </w:rPr>
        <w:t>（万元）</w:t>
      </w:r>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422"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bookmarkEnd w:id="422"/>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423"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423"/>
    </w:p>
    <w:p w:rsidR="00C248F9" w:rsidRDefault="00FE76B2">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424"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Pr>
          <w:rFonts w:ascii="Arial" w:eastAsia="仿宋_GB2312" w:hAnsi="Arial" w:cs="Arial" w:hint="eastAsia"/>
          <w:color w:val="000000"/>
          <w:sz w:val="28"/>
        </w:rPr>
        <w:t>3</w:t>
      </w:r>
      <w:r>
        <w:rPr>
          <w:rFonts w:ascii="Arial" w:eastAsia="仿宋_GB2312" w:hAnsi="Arial" w:cs="Arial"/>
          <w:color w:val="000000"/>
          <w:sz w:val="28"/>
        </w:rPr>
        <w:t>.5%</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.0%</w:t>
      </w:r>
      <w:r>
        <w:rPr>
          <w:rFonts w:ascii="Arial" w:eastAsia="仿宋_GB2312" w:hAnsi="Arial" w:cs="Arial" w:hint="eastAsia"/>
          <w:color w:val="000000"/>
          <w:sz w:val="28"/>
        </w:rPr>
        <w:t>。</w:t>
      </w:r>
      <w:bookmarkEnd w:id="424"/>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估价对象用途为研发，设定出让国有建设用地使用权剩余土地使用年限为</w:t>
      </w:r>
      <w:r>
        <w:rPr>
          <w:rFonts w:ascii="Arial" w:eastAsia="仿宋_GB2312" w:hAnsi="Arial" w:cs="Arial"/>
          <w:color w:val="000000"/>
          <w:sz w:val="28"/>
        </w:rPr>
        <w:t>50</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w:t>
      </w:r>
      <w:proofErr w:type="gramStart"/>
      <w:r>
        <w:rPr>
          <w:rFonts w:ascii="Arial" w:eastAsia="仿宋_GB2312" w:hAnsi="Arial" w:cs="Arial" w:hint="eastAsia"/>
          <w:color w:val="000000"/>
          <w:sz w:val="28"/>
        </w:rPr>
        <w:t>期按照</w:t>
      </w:r>
      <w:proofErr w:type="gramEnd"/>
      <w:r>
        <w:rPr>
          <w:rFonts w:ascii="Arial" w:eastAsia="仿宋_GB2312" w:hAnsi="Arial" w:cs="Arial" w:hint="eastAsia"/>
          <w:color w:val="000000"/>
          <w:sz w:val="28"/>
        </w:rPr>
        <w:t>土地使用年期计算，即</w:t>
      </w:r>
      <w:r>
        <w:rPr>
          <w:rFonts w:ascii="Arial" w:eastAsia="仿宋_GB2312" w:hAnsi="Arial" w:cs="Arial"/>
          <w:color w:val="000000"/>
          <w:sz w:val="28"/>
        </w:rPr>
        <w:t>50</w:t>
      </w:r>
      <w:r>
        <w:rPr>
          <w:rFonts w:ascii="Arial" w:eastAsia="仿宋_GB2312" w:hAnsi="Arial" w:cs="Arial" w:hint="eastAsia"/>
          <w:color w:val="000000"/>
          <w:sz w:val="28"/>
        </w:rPr>
        <w:t>年。</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北京市市近年来的研发用房租金水平呈平稳趋势。根据区域房地产市场的调查情况，区域类似物业租金增减幅度情况。分析估价对象所在位置具体情况。本次评估依据估价目的，确定其净收益逐年增长比率为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rsidR="00C248F9" w:rsidRDefault="00FE76B2">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rsidR="00C248F9" w:rsidRDefault="00FE76B2">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46005</w:t>
      </w:r>
      <w:r>
        <w:rPr>
          <w:rFonts w:ascii="Arial" w:eastAsia="仿宋_GB2312" w:hAnsi="Arial" w:cs="Arial" w:hint="eastAsia"/>
          <w:color w:val="000000"/>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建安费用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5000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建安费用＝单方造价</w:t>
      </w:r>
      <w:r>
        <w:rPr>
          <w:rFonts w:ascii="Arial" w:eastAsia="仿宋_GB2312" w:hAnsi="Arial" w:cs="Arial"/>
          <w:sz w:val="28"/>
        </w:rPr>
        <w:t>×</w:t>
      </w:r>
      <w:r>
        <w:rPr>
          <w:rFonts w:ascii="Arial" w:eastAsia="仿宋_GB2312" w:hAnsi="Arial" w:cs="Arial"/>
          <w:sz w:val="28"/>
        </w:rPr>
        <w:t>建筑面积</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5000</w:t>
      </w: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÷10000</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w:t>
      </w:r>
      <w:r>
        <w:rPr>
          <w:rFonts w:ascii="Arial" w:eastAsia="仿宋_GB2312" w:hAnsi="Arial" w:cs="Arial"/>
          <w:sz w:val="28"/>
        </w:rPr>
        <w:t>万元</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勘查设计和前期工程费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勘查设计和前期工程费是指市场调研、可行性研究、项目策划、工程勘察、环境影响评价、交通影响评价、规划及建筑设计、建设工程招标、临时</w:t>
      </w:r>
      <w:r>
        <w:rPr>
          <w:rFonts w:ascii="Arial" w:eastAsia="仿宋_GB2312" w:hAnsi="Arial" w:cs="Arial"/>
          <w:sz w:val="28"/>
        </w:rPr>
        <w:lastRenderedPageBreak/>
        <w:t>水、电、路、场地平整及临时用房等开发项目前期工作的必要支出，根据估价对象所处区域的一般情况，并结合估价对象的实际情况，按建安费用的</w:t>
      </w:r>
      <w:r>
        <w:rPr>
          <w:rFonts w:ascii="Arial" w:eastAsia="仿宋_GB2312" w:hAnsi="Arial" w:cs="Arial"/>
          <w:sz w:val="28"/>
        </w:rPr>
        <w:t>3%</w:t>
      </w:r>
      <w:r>
        <w:rPr>
          <w:rFonts w:ascii="Arial" w:eastAsia="仿宋_GB2312" w:hAnsi="Arial" w:cs="Arial"/>
          <w:sz w:val="28"/>
        </w:rPr>
        <w:t>取费，则有：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勘查设计和前期工程费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＝建安费用</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×3%</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375</w:t>
      </w:r>
      <w:r>
        <w:rPr>
          <w:rFonts w:ascii="Arial" w:eastAsia="仿宋_GB2312" w:hAnsi="Arial" w:cs="Arial"/>
          <w:sz w:val="28"/>
        </w:rPr>
        <w:t>(</w:t>
      </w:r>
      <w:r>
        <w:rPr>
          <w:rFonts w:ascii="Arial" w:eastAsia="仿宋_GB2312" w:hAnsi="Arial" w:cs="Arial"/>
          <w:sz w:val="28"/>
        </w:rPr>
        <w:t>万元</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公共配套设施费用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红线内市政基础设施费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hint="eastAsia"/>
          <w:sz w:val="28"/>
        </w:rPr>
        <w:t>“六通”（</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w:t>
      </w:r>
      <w:r>
        <w:rPr>
          <w:rFonts w:ascii="Arial" w:eastAsia="仿宋_GB2312" w:hAnsi="Arial" w:cs="Arial"/>
          <w:sz w:val="28"/>
        </w:rPr>
        <w:t>，结合估价对象所在区域实际情况确定红线内市政基础设施费为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红线内市政基础设施费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sz w:val="28"/>
        </w:rPr>
        <w:t>万元</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相关税费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sz w:val="28"/>
        </w:rPr>
        <w:t>取费，则</w:t>
      </w:r>
      <w:r>
        <w:rPr>
          <w:rFonts w:ascii="Arial" w:eastAsia="仿宋_GB2312" w:hAnsi="Arial" w:cs="Arial"/>
          <w:sz w:val="28"/>
        </w:rPr>
        <w:lastRenderedPageBreak/>
        <w:t>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相关税费＝建安费用</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×1.5%</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188</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sz w:val="28"/>
        </w:rPr>
        <w:t>建造成本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建造成本为上述</w:t>
      </w:r>
      <w:r>
        <w:rPr>
          <w:rFonts w:ascii="Arial" w:eastAsia="仿宋_GB2312" w:hAnsi="Arial" w:cs="Arial"/>
          <w:sz w:val="28"/>
        </w:rPr>
        <w:t>5</w:t>
      </w:r>
      <w:r>
        <w:rPr>
          <w:rFonts w:ascii="Arial" w:eastAsia="仿宋_GB2312" w:hAnsi="Arial" w:cs="Arial"/>
          <w:sz w:val="28"/>
        </w:rPr>
        <w:t>项之和，则有：</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建造成本</w:t>
      </w:r>
      <w:r>
        <w:rPr>
          <w:rFonts w:ascii="Arial" w:eastAsia="仿宋_GB2312" w:hAnsi="Arial" w:cs="Arial"/>
          <w:sz w:val="28"/>
        </w:rPr>
        <w:t>=</w:t>
      </w:r>
      <w:r>
        <w:rPr>
          <w:rFonts w:ascii="Arial" w:eastAsia="仿宋_GB2312" w:hAnsi="Arial" w:cs="Arial" w:hint="eastAsia"/>
          <w:sz w:val="28"/>
        </w:rPr>
        <w:t>12511</w:t>
      </w:r>
      <w:r>
        <w:rPr>
          <w:rFonts w:ascii="Arial" w:eastAsia="仿宋_GB2312" w:hAnsi="Arial" w:cs="Arial"/>
          <w:sz w:val="28"/>
        </w:rPr>
        <w:t>+</w:t>
      </w:r>
      <w:r>
        <w:rPr>
          <w:rFonts w:ascii="Arial" w:eastAsia="仿宋_GB2312" w:hAnsi="Arial" w:cs="Arial" w:hint="eastAsia"/>
          <w:sz w:val="28"/>
        </w:rPr>
        <w:t>375</w:t>
      </w:r>
      <w:r>
        <w:rPr>
          <w:rFonts w:ascii="Arial" w:eastAsia="仿宋_GB2312" w:hAnsi="Arial" w:cs="Arial"/>
          <w:sz w:val="28"/>
        </w:rPr>
        <w:t>+0+</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188</w:t>
      </w:r>
      <w:r>
        <w:rPr>
          <w:rFonts w:ascii="Arial" w:eastAsia="仿宋_GB2312" w:hAnsi="Arial" w:cs="Arial"/>
          <w:sz w:val="28"/>
        </w:rPr>
        <w:t xml:space="preserve">= </w:t>
      </w:r>
      <w:r>
        <w:rPr>
          <w:rFonts w:ascii="Arial" w:eastAsia="仿宋_GB2312" w:hAnsi="Arial" w:cs="Arial" w:hint="eastAsia"/>
          <w:sz w:val="28"/>
        </w:rPr>
        <w:t>13574</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4"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北京市海淀区，根</w:t>
      </w:r>
      <w:r>
        <w:rPr>
          <w:rFonts w:ascii="Arial" w:eastAsia="仿宋_GB2312" w:hAnsi="Arial" w:cs="Arial"/>
          <w:sz w:val="28"/>
        </w:rPr>
        <w:t>据《北京市征收城市基础设施建设费暂行办法》</w:t>
      </w:r>
      <w:r>
        <w:rPr>
          <w:rFonts w:ascii="Arial" w:eastAsia="仿宋_GB2312" w:hAnsi="Arial" w:cs="Arial"/>
          <w:sz w:val="28"/>
        </w:rPr>
        <w:t>[</w:t>
      </w:r>
      <w:proofErr w:type="gramStart"/>
      <w:r>
        <w:rPr>
          <w:rFonts w:ascii="Arial" w:eastAsia="仿宋_GB2312" w:hAnsi="Arial" w:cs="Arial"/>
          <w:sz w:val="28"/>
        </w:rPr>
        <w:t>京计投资字</w:t>
      </w:r>
      <w:proofErr w:type="gramEnd"/>
      <w:r>
        <w:rPr>
          <w:rFonts w:ascii="Arial" w:eastAsia="仿宋_GB2312" w:hAnsi="Arial" w:cs="Arial"/>
          <w:sz w:val="28"/>
        </w:rPr>
        <w:t>[2002]1792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，估价对象属于北京市区，估价对象应缴的城市基础设施建设费标准为：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城市基础设施建设费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管理费用</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sz w:val="28"/>
        </w:rPr>
        <w:t>（万元）</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lastRenderedPageBreak/>
        <w:t>D.</w:t>
      </w:r>
      <w:r>
        <w:rPr>
          <w:rFonts w:ascii="Arial" w:eastAsia="仿宋_GB2312" w:hAnsi="Arial" w:cs="Arial"/>
          <w:sz w:val="28"/>
        </w:rPr>
        <w:t>销售费用</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rsidR="00C248F9" w:rsidRDefault="00FE76B2">
      <w:pPr>
        <w:spacing w:line="360" w:lineRule="auto"/>
        <w:ind w:firstLineChars="201" w:firstLine="563"/>
        <w:jc w:val="both"/>
        <w:rPr>
          <w:rFonts w:ascii="Arial" w:eastAsia="仿宋_GB2312" w:hAnsi="Arial" w:cs="Arial"/>
          <w:sz w:val="28"/>
        </w:rPr>
      </w:pPr>
      <w:r>
        <w:rPr>
          <w:rFonts w:ascii="Arial" w:eastAsia="仿宋_GB2312" w:hAnsi="Arial" w:cs="Arial"/>
          <w:sz w:val="28"/>
        </w:rPr>
        <w:t>销售费用＝</w:t>
      </w:r>
      <w:r>
        <w:rPr>
          <w:rFonts w:ascii="Arial" w:eastAsia="仿宋_GB2312" w:hAnsi="Arial" w:cs="Arial" w:hint="eastAsia"/>
          <w:sz w:val="28"/>
        </w:rPr>
        <w:t>46005</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hint="eastAsia"/>
          <w:sz w:val="28"/>
        </w:rPr>
        <w:t>920</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rsidR="00C248F9" w:rsidRDefault="00FE76B2">
      <w:pPr>
        <w:pStyle w:val="11"/>
        <w:rPr>
          <w:rFonts w:ascii="Arial" w:hAnsi="Arial" w:cs="Arial"/>
        </w:rPr>
      </w:pPr>
      <w:r>
        <w:rPr>
          <w:rFonts w:ascii="Arial" w:hAnsi="Arial" w:cs="Arial"/>
        </w:rPr>
        <w:t>F.</w:t>
      </w:r>
      <w:r>
        <w:rPr>
          <w:rFonts w:ascii="Arial" w:hAnsi="Arial" w:cs="Arial"/>
        </w:rPr>
        <w:t>贷款利息</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+0+500+</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hint="eastAsia"/>
          <w:sz w:val="28"/>
        </w:rPr>
        <w:t>920</w:t>
      </w:r>
      <w:r>
        <w:rPr>
          <w:rFonts w:ascii="Arial" w:eastAsia="仿宋_GB2312" w:hAnsi="Arial" w:cs="Arial"/>
          <w:sz w:val="28"/>
        </w:rPr>
        <w:t>）</w:t>
      </w:r>
      <w:r>
        <w:rPr>
          <w:rFonts w:ascii="Arial" w:eastAsia="仿宋_GB2312" w:hAnsi="Arial" w:cs="Arial"/>
          <w:sz w:val="28"/>
        </w:rPr>
        <w:t>×[(1+ 4.75%)</w:t>
      </w:r>
      <w:r>
        <w:rPr>
          <w:rFonts w:ascii="Arial" w:eastAsia="仿宋_GB2312" w:hAnsi="Arial" w:cs="Arial" w:hint="eastAsia"/>
          <w:sz w:val="28"/>
          <w:vertAlign w:val="superscript"/>
        </w:rPr>
        <w:t>1.5</w:t>
      </w:r>
      <w:r>
        <w:rPr>
          <w:rFonts w:ascii="Arial" w:eastAsia="仿宋_GB2312" w:hAnsi="Arial" w:cs="Arial"/>
          <w:sz w:val="28"/>
          <w:vertAlign w:val="superscript"/>
        </w:rPr>
        <w:t>÷2</w:t>
      </w:r>
      <w:r>
        <w:rPr>
          <w:rFonts w:ascii="Arial" w:eastAsia="仿宋_GB2312" w:hAnsi="Arial" w:cs="Arial"/>
          <w:sz w:val="28"/>
        </w:rPr>
        <w:t>-1]</w:t>
      </w:r>
    </w:p>
    <w:p w:rsidR="00C248F9" w:rsidRDefault="00FE76B2">
      <w:pPr>
        <w:spacing w:line="360" w:lineRule="auto"/>
        <w:ind w:firstLineChars="600" w:firstLine="168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54</w:t>
      </w:r>
      <w:r>
        <w:rPr>
          <w:rFonts w:ascii="Arial" w:eastAsia="仿宋_GB2312" w:hAnsi="Arial" w:cs="Arial"/>
          <w:sz w:val="28"/>
        </w:rPr>
        <w:t>1+ 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rsidR="00C248F9" w:rsidRDefault="00FE76B2">
      <w:pPr>
        <w:pStyle w:val="11"/>
        <w:rPr>
          <w:rFonts w:ascii="Arial" w:hAnsi="Arial" w:cs="Arial"/>
        </w:rPr>
      </w:pPr>
      <w:r>
        <w:rPr>
          <w:rFonts w:ascii="Arial" w:hAnsi="Arial" w:cs="Arial"/>
        </w:rPr>
        <w:t>G.</w:t>
      </w:r>
      <w:r>
        <w:rPr>
          <w:rFonts w:ascii="Arial" w:hAnsi="Arial" w:cs="Arial"/>
        </w:rPr>
        <w:t>销售税费</w:t>
      </w:r>
      <w:r>
        <w:rPr>
          <w:rFonts w:ascii="Arial" w:hAnsi="Arial" w:cs="Arial"/>
        </w:rPr>
        <w:tab/>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5.6%</w:t>
      </w:r>
      <w:r>
        <w:rPr>
          <w:rFonts w:ascii="Arial" w:eastAsia="仿宋_GB2312" w:hAnsi="Arial" w:cs="Arial"/>
          <w:sz w:val="28"/>
        </w:rPr>
        <w:t>（其中增值税征收率为</w:t>
      </w:r>
      <w:r>
        <w:rPr>
          <w:rFonts w:ascii="Arial" w:eastAsia="仿宋_GB2312" w:hAnsi="Arial" w:cs="Arial"/>
          <w:sz w:val="28"/>
        </w:rPr>
        <w:t>5%</w:t>
      </w:r>
      <w:r>
        <w:rPr>
          <w:rFonts w:ascii="Arial" w:eastAsia="仿宋_GB2312" w:hAnsi="Arial" w:cs="Arial"/>
          <w:sz w:val="28"/>
        </w:rPr>
        <w:t>，附加税费为</w:t>
      </w:r>
      <w:r>
        <w:rPr>
          <w:rFonts w:ascii="Arial" w:eastAsia="仿宋_GB2312" w:hAnsi="Arial" w:cs="Arial"/>
          <w:sz w:val="28"/>
        </w:rPr>
        <w:t>0.6%</w:t>
      </w:r>
      <w:r>
        <w:rPr>
          <w:rFonts w:ascii="Arial" w:eastAsia="仿宋_GB2312" w:hAnsi="Arial" w:cs="Arial"/>
          <w:sz w:val="28"/>
        </w:rPr>
        <w:t>）。则有：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销售税费＝</w:t>
      </w:r>
      <w:r>
        <w:rPr>
          <w:rFonts w:ascii="Arial" w:eastAsia="仿宋_GB2312" w:hAnsi="Arial" w:cs="Arial" w:hint="eastAsia"/>
          <w:sz w:val="28"/>
        </w:rPr>
        <w:t>46005</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w:t>
      </w:r>
      <w:r>
        <w:rPr>
          <w:rFonts w:ascii="Arial" w:eastAsia="仿宋_GB2312" w:hAnsi="Arial" w:cs="Arial"/>
          <w:sz w:val="28"/>
        </w:rPr>
        <w:t>×5.6%</w:t>
      </w:r>
      <w:r>
        <w:rPr>
          <w:rFonts w:ascii="Arial" w:eastAsia="仿宋_GB2312" w:hAnsi="Arial" w:cs="Arial"/>
          <w:sz w:val="28"/>
        </w:rPr>
        <w:t>＝</w:t>
      </w:r>
      <w:r>
        <w:rPr>
          <w:rFonts w:ascii="Arial" w:eastAsia="仿宋_GB2312" w:hAnsi="Arial" w:cs="Arial" w:hint="eastAsia"/>
          <w:sz w:val="28"/>
        </w:rPr>
        <w:t>2454</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开发成本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+0+</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hint="eastAsia"/>
          <w:sz w:val="28"/>
        </w:rPr>
        <w:t>920</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 xml:space="preserve">×0.0305+ </w:t>
      </w:r>
      <w:r>
        <w:rPr>
          <w:rFonts w:ascii="Arial" w:eastAsia="仿宋_GB2312" w:hAnsi="Arial" w:cs="Arial" w:hint="eastAsia"/>
          <w:sz w:val="28"/>
        </w:rPr>
        <w:t>54</w:t>
      </w:r>
      <w:r>
        <w:rPr>
          <w:rFonts w:ascii="Arial" w:eastAsia="仿宋_GB2312" w:hAnsi="Arial" w:cs="Arial"/>
          <w:sz w:val="28"/>
        </w:rPr>
        <w:t>1+P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Pr>
          <w:rFonts w:ascii="Arial" w:eastAsia="仿宋_GB2312" w:hAnsi="Arial" w:cs="Arial" w:hint="eastAsia"/>
          <w:sz w:val="28"/>
        </w:rPr>
        <w:t>2454</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18</w:t>
      </w:r>
      <w:r>
        <w:rPr>
          <w:rFonts w:ascii="Arial" w:eastAsia="仿宋_GB2312" w:hAnsi="Arial" w:cs="Arial"/>
          <w:sz w:val="28"/>
        </w:rPr>
        <w:t>270+P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估价对象所在项目为研发项目，且属于北京市热点开发区域，周边同类、同体量项目的开发利润经调查可知，利润率一般在</w:t>
      </w:r>
      <w:r>
        <w:rPr>
          <w:rFonts w:ascii="Arial" w:eastAsia="仿宋_GB2312" w:hAnsi="Arial" w:cs="Arial"/>
          <w:sz w:val="28"/>
        </w:rPr>
        <w:t>5%</w:t>
      </w:r>
      <w:r>
        <w:rPr>
          <w:rFonts w:ascii="Arial" w:eastAsia="仿宋_GB2312" w:hAnsi="Arial" w:cs="Arial"/>
          <w:sz w:val="28"/>
        </w:rPr>
        <w:t>～</w:t>
      </w:r>
      <w:r>
        <w:rPr>
          <w:rFonts w:ascii="Arial" w:eastAsia="仿宋_GB2312" w:hAnsi="Arial" w:cs="Arial"/>
          <w:sz w:val="28"/>
        </w:rPr>
        <w:t>15%</w:t>
      </w:r>
      <w:r>
        <w:rPr>
          <w:rFonts w:ascii="Arial" w:eastAsia="仿宋_GB2312" w:hAnsi="Arial" w:cs="Arial"/>
          <w:sz w:val="28"/>
        </w:rPr>
        <w:t>之间，计算基数为土地购买价格、开发费用（建造成本、城市基础设施建设费）、管理费用、销售费用和</w:t>
      </w:r>
      <w:proofErr w:type="gramStart"/>
      <w:r>
        <w:rPr>
          <w:rFonts w:ascii="Arial" w:eastAsia="仿宋_GB2312" w:hAnsi="Arial" w:cs="Arial"/>
          <w:sz w:val="28"/>
        </w:rPr>
        <w:t>购地税</w:t>
      </w:r>
      <w:proofErr w:type="gramEnd"/>
      <w:r>
        <w:rPr>
          <w:rFonts w:ascii="Arial" w:eastAsia="仿宋_GB2312" w:hAnsi="Arial" w:cs="Arial"/>
          <w:sz w:val="28"/>
        </w:rPr>
        <w:t>费，依前述计算，本次评估取综合利润率为</w:t>
      </w:r>
      <w:r>
        <w:rPr>
          <w:rFonts w:ascii="Arial" w:eastAsia="仿宋_GB2312" w:hAnsi="Arial" w:cs="Arial" w:hint="eastAsia"/>
          <w:sz w:val="28"/>
        </w:rPr>
        <w:t>8</w:t>
      </w:r>
      <w:r>
        <w:rPr>
          <w:rFonts w:ascii="Arial" w:eastAsia="仿宋_GB2312" w:hAnsi="Arial" w:cs="Arial"/>
          <w:sz w:val="28"/>
        </w:rPr>
        <w:t xml:space="preserve">% </w:t>
      </w:r>
      <w:r>
        <w:rPr>
          <w:rFonts w:ascii="Arial" w:eastAsia="仿宋_GB2312" w:hAnsi="Arial" w:cs="Arial"/>
          <w:sz w:val="28"/>
        </w:rPr>
        <w:t>。则有：</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开发利润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13574</w:t>
      </w:r>
      <w:r>
        <w:rPr>
          <w:rFonts w:ascii="Arial" w:eastAsia="仿宋_GB2312" w:hAnsi="Arial" w:cs="Arial"/>
          <w:sz w:val="28"/>
        </w:rPr>
        <w:t>+0+</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28</w:t>
      </w:r>
      <w:r>
        <w:rPr>
          <w:rFonts w:ascii="Arial" w:eastAsia="仿宋_GB2312" w:hAnsi="Arial" w:cs="Arial"/>
          <w:sz w:val="28"/>
        </w:rPr>
        <w:t>1+</w:t>
      </w:r>
      <w:r>
        <w:rPr>
          <w:rFonts w:ascii="Arial" w:eastAsia="仿宋_GB2312" w:hAnsi="Arial" w:cs="Arial" w:hint="eastAsia"/>
          <w:sz w:val="28"/>
        </w:rPr>
        <w:t>920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8</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122</w:t>
      </w:r>
      <w:r>
        <w:rPr>
          <w:rFonts w:ascii="Arial" w:eastAsia="仿宋_GB2312" w:hAnsi="Arial" w:cs="Arial"/>
          <w:sz w:val="28"/>
        </w:rPr>
        <w:t>2+P</w:t>
      </w:r>
      <w:r>
        <w:rPr>
          <w:rFonts w:ascii="Arial" w:eastAsia="仿宋_GB2312" w:hAnsi="Arial" w:cs="Arial"/>
          <w:sz w:val="28"/>
          <w:vertAlign w:val="subscript"/>
        </w:rPr>
        <w:t>土</w:t>
      </w:r>
      <w:r>
        <w:rPr>
          <w:rFonts w:ascii="Arial" w:eastAsia="仿宋_GB2312" w:hAnsi="Arial" w:cs="Arial"/>
          <w:sz w:val="28"/>
        </w:rPr>
        <w:t>×0.0</w:t>
      </w:r>
      <w:r>
        <w:rPr>
          <w:rFonts w:ascii="Arial" w:eastAsia="仿宋_GB2312" w:hAnsi="Arial" w:cs="Arial" w:hint="eastAsia"/>
          <w:sz w:val="28"/>
        </w:rPr>
        <w:t>824</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rsidR="00C248F9" w:rsidRDefault="00FE76B2">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46005</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18</w:t>
      </w:r>
      <w:r>
        <w:rPr>
          <w:rFonts w:ascii="Arial" w:eastAsia="仿宋_GB2312" w:hAnsi="Arial" w:cs="Arial"/>
          <w:sz w:val="28"/>
        </w:rPr>
        <w:t>270+P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122</w:t>
      </w:r>
      <w:r>
        <w:rPr>
          <w:rFonts w:ascii="Arial" w:eastAsia="仿宋_GB2312" w:hAnsi="Arial" w:cs="Arial"/>
          <w:sz w:val="28"/>
        </w:rPr>
        <w:t>2+P</w:t>
      </w:r>
      <w:r>
        <w:rPr>
          <w:rFonts w:ascii="Arial" w:eastAsia="仿宋_GB2312" w:hAnsi="Arial" w:cs="Arial"/>
          <w:sz w:val="28"/>
          <w:vertAlign w:val="subscript"/>
        </w:rPr>
        <w:t>土</w:t>
      </w:r>
      <w:r>
        <w:rPr>
          <w:rFonts w:ascii="Arial" w:eastAsia="仿宋_GB2312" w:hAnsi="Arial" w:cs="Arial"/>
          <w:sz w:val="28"/>
        </w:rPr>
        <w:t>×0.0</w:t>
      </w:r>
      <w:r>
        <w:rPr>
          <w:rFonts w:ascii="Arial" w:eastAsia="仿宋_GB2312" w:hAnsi="Arial" w:cs="Arial" w:hint="eastAsia"/>
          <w:sz w:val="28"/>
        </w:rPr>
        <w:t>824</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22</w:t>
      </w:r>
      <w:r>
        <w:rPr>
          <w:rFonts w:ascii="Arial" w:eastAsia="仿宋_GB2312" w:hAnsi="Arial" w:cs="Arial"/>
          <w:sz w:val="28"/>
        </w:rPr>
        <w:t>332</w:t>
      </w:r>
      <w:r>
        <w:rPr>
          <w:rFonts w:ascii="Arial" w:eastAsia="仿宋_GB2312" w:hAnsi="Arial" w:cs="Arial"/>
          <w:sz w:val="28"/>
        </w:rPr>
        <w:t>（万元）</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地上</w:t>
      </w:r>
      <w:r>
        <w:rPr>
          <w:rFonts w:ascii="Arial" w:eastAsia="仿宋_GB2312" w:hAnsi="Arial" w:cs="Arial" w:hint="eastAsia"/>
          <w:sz w:val="28"/>
        </w:rPr>
        <w:t>研发</w:t>
      </w:r>
      <w:proofErr w:type="gramStart"/>
      <w:r>
        <w:rPr>
          <w:rFonts w:ascii="Arial" w:eastAsia="仿宋_GB2312" w:hAnsi="Arial" w:cs="Arial"/>
          <w:sz w:val="28"/>
        </w:rPr>
        <w:t>用途楼</w:t>
      </w:r>
      <w:proofErr w:type="gramEnd"/>
      <w:r>
        <w:rPr>
          <w:rFonts w:ascii="Arial" w:eastAsia="仿宋_GB2312" w:hAnsi="Arial" w:cs="Arial"/>
          <w:sz w:val="28"/>
        </w:rPr>
        <w:t>面熟地价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w:t>
      </w:r>
      <w:r>
        <w:rPr>
          <w:rFonts w:ascii="Arial" w:eastAsia="仿宋_GB2312" w:hAnsi="Arial" w:cs="Arial" w:hint="eastAsia"/>
          <w:sz w:val="28"/>
        </w:rPr>
        <w:t>22</w:t>
      </w:r>
      <w:r>
        <w:rPr>
          <w:rFonts w:ascii="Arial" w:eastAsia="仿宋_GB2312" w:hAnsi="Arial" w:cs="Arial"/>
          <w:sz w:val="28"/>
        </w:rPr>
        <w:t>332÷</w:t>
      </w:r>
      <w:r w:rsidR="004F276F">
        <w:rPr>
          <w:rFonts w:ascii="Arial" w:eastAsia="仿宋_GB2312" w:hAnsi="Arial" w:cs="Arial" w:hint="eastAsia"/>
          <w:sz w:val="28"/>
        </w:rPr>
        <w:t>29082.55</w:t>
      </w:r>
      <w:r>
        <w:rPr>
          <w:rFonts w:ascii="Arial" w:eastAsia="仿宋_GB2312" w:hAnsi="Arial" w:cs="Arial"/>
          <w:sz w:val="28"/>
        </w:rPr>
        <w:t>×10000</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8</w:t>
      </w:r>
      <w:r>
        <w:rPr>
          <w:rFonts w:ascii="Arial" w:eastAsia="仿宋_GB2312" w:hAnsi="Arial" w:cs="Arial"/>
          <w:sz w:val="28"/>
        </w:rPr>
        <w:t>925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403E88">
      <w:pPr>
        <w:spacing w:line="360" w:lineRule="auto"/>
        <w:ind w:firstLineChars="200" w:firstLine="560"/>
        <w:jc w:val="both"/>
        <w:rPr>
          <w:rFonts w:ascii="Arial" w:eastAsia="仿宋_GB2312" w:hAnsi="Arial" w:cs="Arial"/>
          <w:sz w:val="28"/>
        </w:rPr>
      </w:pPr>
      <w:r>
        <w:rPr>
          <w:rFonts w:ascii="Arial" w:eastAsia="仿宋_GB2312" w:hAnsi="Arial" w:cs="Arial"/>
          <w:sz w:val="28"/>
        </w:rPr>
        <w:t>地下科研</w:t>
      </w:r>
      <w:r w:rsidR="00FE76B2">
        <w:rPr>
          <w:rFonts w:ascii="Arial" w:eastAsia="仿宋_GB2312" w:hAnsi="Arial" w:cs="Arial"/>
          <w:sz w:val="28"/>
        </w:rPr>
        <w:t>依据地上主用途比准类别确定地下空间修正系数，地上比准用途为</w:t>
      </w:r>
      <w:r w:rsidR="00FE76B2">
        <w:rPr>
          <w:rFonts w:ascii="Arial" w:eastAsia="仿宋_GB2312" w:hAnsi="Arial" w:cs="Arial"/>
          <w:sz w:val="28"/>
          <w:szCs w:val="28"/>
        </w:rPr>
        <w:t>研发</w:t>
      </w:r>
      <w:r w:rsidR="00FE76B2">
        <w:rPr>
          <w:rFonts w:ascii="Arial" w:eastAsia="仿宋_GB2312" w:hAnsi="Arial" w:cs="Arial" w:hint="eastAsia"/>
          <w:sz w:val="28"/>
          <w:szCs w:val="28"/>
        </w:rPr>
        <w:t>（</w:t>
      </w:r>
      <w:r w:rsidR="00FE76B2">
        <w:rPr>
          <w:rFonts w:ascii="Arial" w:eastAsia="仿宋_GB2312" w:hAnsi="Arial" w:cs="Arial"/>
          <w:sz w:val="28"/>
        </w:rPr>
        <w:t>办公用地</w:t>
      </w:r>
      <w:r w:rsidR="00FE76B2">
        <w:rPr>
          <w:rFonts w:ascii="Arial" w:eastAsia="仿宋_GB2312" w:hAnsi="Arial" w:cs="Arial" w:hint="eastAsia"/>
          <w:sz w:val="28"/>
          <w:szCs w:val="28"/>
        </w:rPr>
        <w:t>）</w:t>
      </w:r>
      <w:r w:rsidR="00FE76B2">
        <w:rPr>
          <w:rFonts w:ascii="Arial" w:eastAsia="仿宋_GB2312" w:hAnsi="Arial" w:cs="Arial"/>
          <w:sz w:val="28"/>
        </w:rPr>
        <w:t>，地处办公</w:t>
      </w:r>
      <w:r w:rsidR="002165D2">
        <w:rPr>
          <w:rFonts w:ascii="Arial" w:eastAsia="仿宋_GB2312" w:hAnsi="Arial" w:cs="Arial" w:hint="eastAsia"/>
          <w:sz w:val="28"/>
        </w:rPr>
        <w:t>七级地价区</w:t>
      </w:r>
      <w:r w:rsidR="00FE76B2">
        <w:rPr>
          <w:rFonts w:ascii="Arial" w:eastAsia="仿宋_GB2312" w:hAnsi="Arial" w:cs="Arial"/>
          <w:sz w:val="28"/>
        </w:rPr>
        <w:t>，需根据《北京市基准地价地下空间修正系数表》进行用途修正。地下空间修正系数表详见下表：</w:t>
      </w:r>
    </w:p>
    <w:p w:rsidR="00C248F9" w:rsidRDefault="00FE76B2">
      <w:pPr>
        <w:spacing w:line="360" w:lineRule="auto"/>
        <w:jc w:val="center"/>
        <w:rPr>
          <w:rFonts w:ascii="Arial" w:eastAsia="仿宋_GB2312" w:hAnsi="Arial" w:cs="Arial"/>
          <w:sz w:val="28"/>
        </w:rPr>
      </w:pPr>
      <w:r>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569"/>
        <w:gridCol w:w="2034"/>
        <w:gridCol w:w="1501"/>
        <w:gridCol w:w="1418"/>
        <w:gridCol w:w="1417"/>
        <w:gridCol w:w="1360"/>
      </w:tblGrid>
      <w:tr w:rsidR="00C248F9">
        <w:trPr>
          <w:cantSplit/>
          <w:jc w:val="center"/>
        </w:trPr>
        <w:tc>
          <w:tcPr>
            <w:tcW w:w="1569" w:type="dxa"/>
            <w:vMerge w:val="restart"/>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地下空间用途</w:t>
            </w:r>
          </w:p>
        </w:tc>
        <w:tc>
          <w:tcPr>
            <w:tcW w:w="2034" w:type="dxa"/>
            <w:vMerge w:val="restart"/>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适用基准地价</w:t>
            </w:r>
          </w:p>
        </w:tc>
        <w:tc>
          <w:tcPr>
            <w:tcW w:w="1501" w:type="dxa"/>
            <w:vMerge w:val="restart"/>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楼层</w:t>
            </w:r>
          </w:p>
        </w:tc>
        <w:tc>
          <w:tcPr>
            <w:tcW w:w="4195" w:type="dxa"/>
            <w:gridSpan w:val="3"/>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地下空间修正系数</w:t>
            </w:r>
          </w:p>
        </w:tc>
      </w:tr>
      <w:tr w:rsidR="00C248F9">
        <w:trPr>
          <w:cantSplit/>
          <w:jc w:val="center"/>
        </w:trPr>
        <w:tc>
          <w:tcPr>
            <w:tcW w:w="1569" w:type="dxa"/>
            <w:vMerge/>
            <w:vAlign w:val="center"/>
          </w:tcPr>
          <w:p w:rsidR="00C248F9" w:rsidRDefault="00C248F9">
            <w:pPr>
              <w:widowControl/>
              <w:adjustRightInd/>
              <w:spacing w:line="240" w:lineRule="exact"/>
              <w:textAlignment w:val="auto"/>
              <w:rPr>
                <w:rFonts w:ascii="Arial" w:eastAsia="仿宋_GB2312" w:hAnsi="Arial" w:cs="Arial"/>
                <w:sz w:val="18"/>
                <w:szCs w:val="18"/>
              </w:rPr>
            </w:pPr>
          </w:p>
        </w:tc>
        <w:tc>
          <w:tcPr>
            <w:tcW w:w="2034" w:type="dxa"/>
            <w:vMerge/>
            <w:vAlign w:val="center"/>
          </w:tcPr>
          <w:p w:rsidR="00C248F9" w:rsidRDefault="00C248F9">
            <w:pPr>
              <w:widowControl/>
              <w:adjustRightInd/>
              <w:spacing w:line="240" w:lineRule="exact"/>
              <w:textAlignment w:val="auto"/>
              <w:rPr>
                <w:rFonts w:ascii="Arial" w:eastAsia="仿宋_GB2312" w:hAnsi="Arial" w:cs="Arial"/>
                <w:sz w:val="18"/>
                <w:szCs w:val="18"/>
              </w:rPr>
            </w:pPr>
          </w:p>
        </w:tc>
        <w:tc>
          <w:tcPr>
            <w:tcW w:w="1501" w:type="dxa"/>
            <w:vMerge/>
            <w:vAlign w:val="center"/>
          </w:tcPr>
          <w:p w:rsidR="00C248F9" w:rsidRDefault="00C248F9">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一至二级</w:t>
            </w:r>
          </w:p>
        </w:tc>
        <w:tc>
          <w:tcPr>
            <w:tcW w:w="1417"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三至七级</w:t>
            </w:r>
          </w:p>
        </w:tc>
        <w:tc>
          <w:tcPr>
            <w:tcW w:w="1360"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八至十二级</w:t>
            </w:r>
          </w:p>
        </w:tc>
      </w:tr>
      <w:tr w:rsidR="00C248F9">
        <w:trPr>
          <w:cantSplit/>
          <w:jc w:val="center"/>
        </w:trPr>
        <w:tc>
          <w:tcPr>
            <w:tcW w:w="1569"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地下办公</w:t>
            </w:r>
          </w:p>
        </w:tc>
        <w:tc>
          <w:tcPr>
            <w:tcW w:w="2034"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办公用途比准类别</w:t>
            </w:r>
          </w:p>
        </w:tc>
        <w:tc>
          <w:tcPr>
            <w:tcW w:w="1501"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w:t>
            </w:r>
          </w:p>
        </w:tc>
        <w:tc>
          <w:tcPr>
            <w:tcW w:w="1418"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0.3</w:t>
            </w:r>
          </w:p>
        </w:tc>
        <w:tc>
          <w:tcPr>
            <w:tcW w:w="1417"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0.25</w:t>
            </w:r>
          </w:p>
        </w:tc>
        <w:tc>
          <w:tcPr>
            <w:tcW w:w="1360" w:type="dxa"/>
            <w:shd w:val="clear" w:color="auto" w:fill="auto"/>
            <w:vAlign w:val="center"/>
          </w:tcPr>
          <w:p w:rsidR="00C248F9" w:rsidRDefault="00FE76B2">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0.2</w:t>
            </w:r>
          </w:p>
        </w:tc>
      </w:tr>
    </w:tbl>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依据上表，估价对象</w:t>
      </w:r>
      <w:r>
        <w:rPr>
          <w:rFonts w:ascii="Arial" w:eastAsia="仿宋_GB2312" w:hAnsi="Arial" w:cs="Arial"/>
          <w:sz w:val="28"/>
          <w:szCs w:val="28"/>
        </w:rPr>
        <w:t>土地级别为办公类</w:t>
      </w:r>
      <w:r>
        <w:rPr>
          <w:rFonts w:ascii="Arial" w:eastAsia="仿宋_GB2312" w:hAnsi="Arial" w:cs="Arial" w:hint="eastAsia"/>
          <w:sz w:val="28"/>
          <w:szCs w:val="28"/>
        </w:rPr>
        <w:t>八</w:t>
      </w:r>
      <w:r>
        <w:rPr>
          <w:rFonts w:ascii="Arial" w:eastAsia="仿宋_GB2312" w:hAnsi="Arial" w:cs="Arial"/>
          <w:sz w:val="28"/>
          <w:szCs w:val="28"/>
        </w:rPr>
        <w:t>级，</w:t>
      </w:r>
      <w:r w:rsidR="00403E88">
        <w:rPr>
          <w:rFonts w:ascii="Arial" w:eastAsia="仿宋_GB2312" w:hAnsi="Arial" w:cs="Arial"/>
          <w:sz w:val="28"/>
          <w:szCs w:val="28"/>
        </w:rPr>
        <w:t>地下科研</w:t>
      </w:r>
      <w:r>
        <w:rPr>
          <w:rFonts w:ascii="Arial" w:eastAsia="仿宋_GB2312" w:hAnsi="Arial" w:cs="Arial"/>
          <w:sz w:val="28"/>
          <w:szCs w:val="28"/>
        </w:rPr>
        <w:t>地下空间修正系数为</w:t>
      </w:r>
      <w:r>
        <w:rPr>
          <w:rFonts w:ascii="Arial" w:eastAsia="仿宋_GB2312" w:hAnsi="Arial" w:cs="Arial"/>
          <w:sz w:val="28"/>
          <w:szCs w:val="28"/>
        </w:rPr>
        <w:t>0.2</w:t>
      </w:r>
      <w:r>
        <w:rPr>
          <w:rFonts w:ascii="Arial" w:eastAsia="仿宋_GB2312" w:hAnsi="Arial" w:cs="Arial"/>
          <w:sz w:val="28"/>
          <w:szCs w:val="28"/>
        </w:rPr>
        <w:t>。</w:t>
      </w:r>
    </w:p>
    <w:p w:rsidR="00C248F9" w:rsidRDefault="00FE76B2">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b/>
          <w:sz w:val="28"/>
          <w:szCs w:val="28"/>
        </w:rPr>
        <w:t>年期修正系数的确定</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其中：</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商业、办公、居住、工业用途的土地还原利率原则上按同期中国人民银行公布的一年</w:t>
      </w:r>
      <w:proofErr w:type="gramStart"/>
      <w:r>
        <w:rPr>
          <w:rFonts w:ascii="Arial" w:eastAsia="仿宋_GB2312" w:hAnsi="Arial" w:cs="Arial"/>
          <w:sz w:val="28"/>
          <w:szCs w:val="28"/>
        </w:rPr>
        <w:t>期贷</w:t>
      </w:r>
      <w:proofErr w:type="gramEnd"/>
      <w:r>
        <w:rPr>
          <w:rFonts w:ascii="Arial" w:eastAsia="仿宋_GB2312" w:hAnsi="Arial" w:cs="Arial"/>
          <w:sz w:val="28"/>
          <w:szCs w:val="28"/>
        </w:rPr>
        <w:t>款利率分别上浮</w:t>
      </w:r>
      <w:r>
        <w:rPr>
          <w:rFonts w:ascii="Arial" w:eastAsia="仿宋_GB2312" w:hAnsi="Arial" w:cs="Arial"/>
          <w:sz w:val="28"/>
          <w:szCs w:val="28"/>
        </w:rPr>
        <w:t>25</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sz w:val="28"/>
          <w:szCs w:val="28"/>
        </w:rPr>
        <w:t>％、</w:t>
      </w:r>
      <w:r>
        <w:rPr>
          <w:rFonts w:ascii="Arial" w:eastAsia="仿宋_GB2312" w:hAnsi="Arial" w:cs="Arial"/>
          <w:sz w:val="28"/>
          <w:szCs w:val="28"/>
        </w:rPr>
        <w:t>15</w:t>
      </w:r>
      <w:r>
        <w:rPr>
          <w:rFonts w:ascii="Arial" w:eastAsia="仿宋_GB2312" w:hAnsi="Arial" w:cs="Arial"/>
          <w:sz w:val="28"/>
          <w:szCs w:val="28"/>
        </w:rPr>
        <w:t>％、</w:t>
      </w:r>
      <w:r>
        <w:rPr>
          <w:rFonts w:ascii="Arial" w:eastAsia="仿宋_GB2312" w:hAnsi="Arial" w:cs="Arial"/>
          <w:sz w:val="28"/>
          <w:szCs w:val="28"/>
        </w:rPr>
        <w:t>10</w:t>
      </w:r>
      <w:r>
        <w:rPr>
          <w:rFonts w:ascii="Arial" w:eastAsia="仿宋_GB2312" w:hAnsi="Arial" w:cs="Arial"/>
          <w:sz w:val="28"/>
          <w:szCs w:val="28"/>
        </w:rPr>
        <w:t>％确定。估价对象地上主用途为研发（办公），现行一年</w:t>
      </w:r>
      <w:proofErr w:type="gramStart"/>
      <w:r>
        <w:rPr>
          <w:rFonts w:ascii="Arial" w:eastAsia="仿宋_GB2312" w:hAnsi="Arial" w:cs="Arial"/>
          <w:sz w:val="28"/>
          <w:szCs w:val="28"/>
        </w:rPr>
        <w:t>期贷</w:t>
      </w:r>
      <w:proofErr w:type="gramEnd"/>
      <w:r>
        <w:rPr>
          <w:rFonts w:ascii="Arial" w:eastAsia="仿宋_GB2312" w:hAnsi="Arial" w:cs="Arial"/>
          <w:sz w:val="28"/>
          <w:szCs w:val="28"/>
        </w:rPr>
        <w:t>款利率（</w:t>
      </w:r>
      <w:r>
        <w:rPr>
          <w:rFonts w:ascii="Arial" w:eastAsia="仿宋_GB2312" w:hAnsi="Arial" w:cs="Arial"/>
          <w:sz w:val="28"/>
          <w:szCs w:val="28"/>
        </w:rPr>
        <w:t>2015</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24</w:t>
      </w:r>
      <w:r>
        <w:rPr>
          <w:rFonts w:ascii="Arial" w:eastAsia="仿宋_GB2312" w:hAnsi="Arial" w:cs="Arial"/>
          <w:sz w:val="28"/>
          <w:szCs w:val="28"/>
        </w:rPr>
        <w:t>日发布）为</w:t>
      </w:r>
      <w:r>
        <w:rPr>
          <w:rFonts w:ascii="Arial" w:eastAsia="仿宋_GB2312" w:hAnsi="Arial" w:cs="Arial"/>
          <w:sz w:val="28"/>
          <w:szCs w:val="28"/>
        </w:rPr>
        <w:t>4.35%</w:t>
      </w:r>
      <w:r>
        <w:rPr>
          <w:rFonts w:ascii="Arial" w:eastAsia="仿宋_GB2312" w:hAnsi="Arial" w:cs="Arial"/>
          <w:sz w:val="28"/>
          <w:szCs w:val="28"/>
        </w:rPr>
        <w:t>。则有：</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土地还原率＝</w:t>
      </w:r>
      <w:r>
        <w:rPr>
          <w:rFonts w:ascii="Arial" w:eastAsia="仿宋_GB2312" w:hAnsi="Arial" w:cs="Arial"/>
          <w:sz w:val="28"/>
          <w:szCs w:val="28"/>
        </w:rPr>
        <w:t>4.35%×</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20%</w:t>
      </w:r>
      <w:r>
        <w:rPr>
          <w:rFonts w:ascii="Arial" w:eastAsia="仿宋_GB2312" w:hAnsi="Arial" w:cs="Arial"/>
          <w:sz w:val="28"/>
          <w:szCs w:val="28"/>
        </w:rPr>
        <w:t>）</w:t>
      </w:r>
      <w:r>
        <w:rPr>
          <w:rFonts w:ascii="Arial" w:eastAsia="仿宋_GB2312" w:hAnsi="Arial" w:cs="Arial"/>
          <w:sz w:val="28"/>
          <w:szCs w:val="28"/>
        </w:rPr>
        <w:t>=5.2%</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估价对象剩余土地使用年限设定为</w:t>
      </w:r>
      <w:r>
        <w:rPr>
          <w:rFonts w:ascii="Arial" w:eastAsia="仿宋_GB2312" w:hAnsi="Arial" w:cs="Arial" w:hint="eastAsia"/>
          <w:sz w:val="28"/>
          <w:szCs w:val="28"/>
        </w:rPr>
        <w:t>50</w:t>
      </w:r>
      <w:r>
        <w:rPr>
          <w:rFonts w:ascii="Arial" w:eastAsia="仿宋_GB2312" w:hAnsi="Arial" w:cs="Arial"/>
          <w:sz w:val="28"/>
          <w:szCs w:val="28"/>
        </w:rPr>
        <w:t>年，</w:t>
      </w:r>
      <w:r>
        <w:rPr>
          <w:rFonts w:ascii="Arial" w:eastAsia="仿宋_GB2312" w:hAnsi="Arial" w:cs="Arial" w:hint="eastAsia"/>
          <w:sz w:val="28"/>
          <w:szCs w:val="28"/>
        </w:rPr>
        <w:t>研发</w:t>
      </w:r>
      <w:r>
        <w:rPr>
          <w:rFonts w:ascii="Arial" w:eastAsia="仿宋_GB2312" w:hAnsi="Arial" w:cs="Arial"/>
          <w:sz w:val="28"/>
          <w:szCs w:val="28"/>
        </w:rPr>
        <w:t>用途法定用途最高出让年限为</w:t>
      </w:r>
      <w:r>
        <w:rPr>
          <w:rFonts w:ascii="Arial" w:eastAsia="仿宋_GB2312" w:hAnsi="Arial" w:cs="Arial"/>
          <w:sz w:val="28"/>
          <w:szCs w:val="28"/>
        </w:rPr>
        <w:t>50</w:t>
      </w:r>
      <w:r>
        <w:rPr>
          <w:rFonts w:ascii="Arial" w:eastAsia="仿宋_GB2312" w:hAnsi="Arial" w:cs="Arial"/>
          <w:sz w:val="28"/>
          <w:szCs w:val="28"/>
        </w:rPr>
        <w:t>年，则有：</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年期修正系数</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vertAlign w:val="superscript"/>
        </w:rPr>
        <w:t>50</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hint="eastAsia"/>
          <w:sz w:val="28"/>
          <w:szCs w:val="28"/>
        </w:rPr>
        <w:t>2</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vertAlign w:val="superscript"/>
        </w:rPr>
        <w:t>50</w:t>
      </w:r>
      <w:r>
        <w:rPr>
          <w:rFonts w:ascii="Arial" w:eastAsia="仿宋_GB2312" w:hAnsi="Arial" w:cs="Arial"/>
          <w:sz w:val="28"/>
          <w:szCs w:val="28"/>
        </w:rPr>
        <w:t>）</w:t>
      </w:r>
    </w:p>
    <w:p w:rsidR="00C248F9" w:rsidRDefault="00FE76B2">
      <w:pPr>
        <w:overflowPunct w:val="0"/>
        <w:spacing w:line="360" w:lineRule="auto"/>
        <w:ind w:firstLineChars="200" w:firstLine="560"/>
        <w:jc w:val="both"/>
        <w:rPr>
          <w:rFonts w:ascii="Arial" w:eastAsia="仿宋_GB2312" w:hAnsi="Arial" w:cs="Arial"/>
          <w:b/>
          <w:sz w:val="28"/>
        </w:rPr>
      </w:pPr>
      <w:r>
        <w:rPr>
          <w:rFonts w:ascii="Arial" w:eastAsia="仿宋_GB2312" w:hAnsi="Arial" w:cs="Arial"/>
          <w:sz w:val="28"/>
          <w:szCs w:val="28"/>
        </w:rPr>
        <w:t>＝</w:t>
      </w:r>
      <w:r>
        <w:rPr>
          <w:rFonts w:ascii="Arial" w:eastAsia="仿宋_GB2312" w:hAnsi="Arial" w:cs="Arial" w:hint="eastAsia"/>
          <w:sz w:val="28"/>
          <w:szCs w:val="28"/>
        </w:rPr>
        <w:t>1</w:t>
      </w:r>
    </w:p>
    <w:p w:rsidR="00C248F9" w:rsidRDefault="00403E88">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地下科研</w:t>
      </w:r>
      <w:r w:rsidR="00FE76B2">
        <w:rPr>
          <w:rFonts w:ascii="Arial" w:eastAsia="仿宋_GB2312" w:hAnsi="Arial" w:cs="Arial"/>
          <w:sz w:val="28"/>
        </w:rPr>
        <w:t>楼面熟地价</w:t>
      </w:r>
    </w:p>
    <w:p w:rsidR="00C248F9" w:rsidRDefault="00FE76B2">
      <w:pPr>
        <w:spacing w:line="360" w:lineRule="auto"/>
        <w:ind w:firstLineChars="200" w:firstLine="560"/>
        <w:rPr>
          <w:rFonts w:ascii="Arial" w:eastAsia="仿宋_GB2312" w:hAnsi="Arial" w:cs="Arial"/>
          <w:snapToGrid w:val="0"/>
          <w:sz w:val="28"/>
          <w:szCs w:val="28"/>
        </w:rPr>
      </w:pPr>
      <w:r>
        <w:rPr>
          <w:rFonts w:ascii="Arial" w:eastAsia="仿宋_GB2312" w:hAnsi="Arial" w:cs="Arial"/>
          <w:sz w:val="28"/>
          <w:szCs w:val="28"/>
        </w:rPr>
        <w:t>＝</w:t>
      </w:r>
      <w:r>
        <w:rPr>
          <w:rFonts w:ascii="Arial" w:eastAsia="仿宋_GB2312" w:hAnsi="Arial" w:cs="Arial"/>
          <w:snapToGrid w:val="0"/>
          <w:sz w:val="28"/>
          <w:szCs w:val="28"/>
        </w:rPr>
        <w:t>地上研发（办公）</w:t>
      </w:r>
      <w:r>
        <w:rPr>
          <w:rFonts w:ascii="Arial" w:eastAsia="仿宋_GB2312" w:hAnsi="Arial" w:cs="Arial"/>
          <w:sz w:val="28"/>
        </w:rPr>
        <w:t>楼面熟地价</w:t>
      </w:r>
      <w:r>
        <w:rPr>
          <w:rFonts w:ascii="Arial" w:eastAsia="仿宋_GB2312" w:hAnsi="Arial" w:cs="Arial"/>
          <w:sz w:val="28"/>
        </w:rPr>
        <w:t>×</w:t>
      </w:r>
      <w:r>
        <w:rPr>
          <w:rFonts w:ascii="Arial" w:eastAsia="仿宋_GB2312" w:hAnsi="Arial" w:cs="Arial"/>
          <w:snapToGrid w:val="0"/>
          <w:sz w:val="28"/>
          <w:szCs w:val="28"/>
        </w:rPr>
        <w:t>相应用途地下空间修正系数</w:t>
      </w:r>
      <w:r>
        <w:rPr>
          <w:rFonts w:ascii="Arial" w:eastAsia="仿宋_GB2312" w:hAnsi="Arial" w:cs="Arial"/>
          <w:snapToGrid w:val="0"/>
          <w:sz w:val="28"/>
          <w:szCs w:val="28"/>
        </w:rPr>
        <w:t>×</w:t>
      </w:r>
      <w:r>
        <w:rPr>
          <w:rFonts w:ascii="Arial" w:eastAsia="仿宋_GB2312" w:hAnsi="Arial" w:cs="Arial"/>
          <w:snapToGrid w:val="0"/>
          <w:sz w:val="28"/>
          <w:szCs w:val="28"/>
        </w:rPr>
        <w:t>年期修正系数</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rPr>
        <w:t>8</w:t>
      </w:r>
      <w:r>
        <w:rPr>
          <w:rFonts w:ascii="Arial" w:eastAsia="仿宋_GB2312" w:hAnsi="Arial" w:cs="Arial"/>
          <w:sz w:val="28"/>
        </w:rPr>
        <w:t>925</w:t>
      </w:r>
      <w:r>
        <w:rPr>
          <w:rFonts w:ascii="Arial" w:eastAsia="仿宋_GB2312" w:hAnsi="Arial" w:cs="Arial"/>
          <w:sz w:val="28"/>
          <w:szCs w:val="28"/>
        </w:rPr>
        <w:t>×0.2×</w:t>
      </w:r>
      <w:r>
        <w:rPr>
          <w:rFonts w:ascii="Arial" w:eastAsia="仿宋_GB2312" w:hAnsi="Arial" w:cs="Arial" w:hint="eastAsia"/>
          <w:sz w:val="28"/>
          <w:szCs w:val="28"/>
        </w:rPr>
        <w:t>1</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sz w:val="28"/>
          <w:szCs w:val="28"/>
        </w:rPr>
        <w:t>＝</w:t>
      </w:r>
      <w:r>
        <w:rPr>
          <w:rFonts w:ascii="Arial" w:eastAsia="仿宋_GB2312" w:hAnsi="Arial" w:cs="Arial" w:hint="eastAsia"/>
          <w:sz w:val="28"/>
          <w:szCs w:val="28"/>
        </w:rPr>
        <w:t>1785</w:t>
      </w:r>
      <w:r>
        <w:rPr>
          <w:rFonts w:ascii="Arial" w:eastAsia="仿宋_GB2312" w:hAnsi="Arial" w:cs="Arial"/>
          <w:sz w:val="28"/>
          <w:szCs w:val="28"/>
        </w:rPr>
        <w:t>（元</w:t>
      </w:r>
      <w:r>
        <w:rPr>
          <w:rFonts w:ascii="Arial" w:eastAsia="仿宋_GB2312" w:hAnsi="Arial" w:cs="Arial"/>
          <w:sz w:val="28"/>
          <w:szCs w:val="28"/>
        </w:rPr>
        <w:t>/</w:t>
      </w:r>
      <w:r>
        <w:rPr>
          <w:rFonts w:ascii="Arial" w:eastAsia="仿宋_GB2312" w:hAnsi="Arial" w:cs="Arial"/>
          <w:sz w:val="28"/>
          <w:szCs w:val="28"/>
        </w:rPr>
        <w:t>平方米）</w:t>
      </w:r>
    </w:p>
    <w:p w:rsidR="00C248F9" w:rsidRDefault="00FE76B2">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rsidR="00C248F9" w:rsidRDefault="00FE76B2">
      <w:pPr>
        <w:spacing w:beforeLines="50" w:before="120" w:line="360" w:lineRule="auto"/>
        <w:ind w:firstLineChars="250" w:firstLine="700"/>
        <w:rPr>
          <w:rFonts w:ascii="Arial" w:eastAsia="仿宋_GB2312" w:hAnsi="Arial" w:cs="Arial"/>
          <w:sz w:val="28"/>
          <w:szCs w:val="28"/>
        </w:rPr>
      </w:pPr>
      <w:r>
        <w:rPr>
          <w:rFonts w:ascii="Arial" w:eastAsia="仿宋_GB2312" w:hAnsi="Arial" w:cs="Arial"/>
          <w:sz w:val="28"/>
          <w:szCs w:val="28"/>
        </w:rPr>
        <w:t>根据区域土地市场情况，并结合估价对象的具体特点及估价目的等，此次评估采用了基准地价系数修正法和剩余法确定</w:t>
      </w:r>
      <w:r>
        <w:rPr>
          <w:rFonts w:ascii="Arial" w:eastAsia="仿宋_GB2312" w:hAnsi="Arial" w:cs="Arial" w:hint="eastAsia"/>
          <w:sz w:val="28"/>
          <w:szCs w:val="28"/>
        </w:rPr>
        <w:t>研发</w:t>
      </w:r>
      <w:proofErr w:type="gramStart"/>
      <w:r>
        <w:rPr>
          <w:rFonts w:ascii="Arial" w:eastAsia="仿宋_GB2312" w:hAnsi="Arial" w:cs="Arial" w:hint="eastAsia"/>
          <w:sz w:val="28"/>
          <w:szCs w:val="28"/>
        </w:rPr>
        <w:t>用途</w:t>
      </w:r>
      <w:r>
        <w:rPr>
          <w:rFonts w:ascii="Arial" w:eastAsia="仿宋_GB2312" w:hAnsi="Arial" w:cs="Arial"/>
          <w:sz w:val="28"/>
          <w:szCs w:val="28"/>
        </w:rPr>
        <w:t>楼</w:t>
      </w:r>
      <w:proofErr w:type="gramEnd"/>
      <w:r>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sz w:val="28"/>
          <w:szCs w:val="28"/>
        </w:rPr>
        <w:t>两种</w:t>
      </w:r>
      <w:r>
        <w:rPr>
          <w:rFonts w:ascii="Arial" w:eastAsia="仿宋_GB2312" w:hAnsi="Arial" w:cs="Arial"/>
          <w:sz w:val="28"/>
          <w:szCs w:val="28"/>
        </w:rPr>
        <w:t>评估方法各有其侧重，从不同的角度反映了估价对象的地价水平，定量分析如下：</w:t>
      </w:r>
    </w:p>
    <w:p w:rsidR="00C248F9" w:rsidRDefault="00FE76B2">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lastRenderedPageBreak/>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r>
    </w:tbl>
    <w:p w:rsidR="00C248F9" w:rsidRDefault="00C248F9">
      <w:pPr>
        <w:widowControl/>
        <w:adjustRightInd/>
        <w:spacing w:line="240" w:lineRule="auto"/>
        <w:textAlignment w:val="auto"/>
        <w:rPr>
          <w:rFonts w:ascii="Arial" w:eastAsia="仿宋_GB2312" w:hAnsi="Arial" w:cs="Arial"/>
          <w:sz w:val="28"/>
        </w:rPr>
      </w:pPr>
    </w:p>
    <w:p w:rsidR="00C248F9" w:rsidRDefault="00FE76B2">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t>则各</w:t>
      </w:r>
      <w:proofErr w:type="gramStart"/>
      <w:r>
        <w:rPr>
          <w:rFonts w:ascii="Arial" w:eastAsia="仿宋_GB2312" w:hAnsi="Arial" w:cs="Arial"/>
          <w:sz w:val="28"/>
        </w:rPr>
        <w:t>用途楼</w:t>
      </w:r>
      <w:proofErr w:type="gramEnd"/>
      <w:r>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C248F9">
        <w:trPr>
          <w:trHeight w:val="20"/>
          <w:jc w:val="center"/>
        </w:trPr>
        <w:tc>
          <w:tcPr>
            <w:tcW w:w="2374"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trPr>
          <w:trHeight w:val="355"/>
          <w:jc w:val="center"/>
        </w:trPr>
        <w:tc>
          <w:tcPr>
            <w:tcW w:w="2374" w:type="dxa"/>
            <w:vMerge w:val="restart"/>
            <w:shd w:val="clear" w:color="auto" w:fill="auto"/>
            <w:vAlign w:val="center"/>
          </w:tcPr>
          <w:p w:rsidR="00C248F9" w:rsidRDefault="00403E8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（土地</w:t>
            </w:r>
            <w:r w:rsidR="00DB49D0">
              <w:rPr>
                <w:rFonts w:ascii="Arial" w:eastAsia="仿宋" w:hAnsi="Arial" w:cs="Arial" w:hint="eastAsia"/>
                <w:color w:val="000000"/>
                <w:sz w:val="18"/>
                <w:szCs w:val="18"/>
              </w:rPr>
              <w:t>使用</w:t>
            </w:r>
            <w:r>
              <w:rPr>
                <w:rFonts w:ascii="Arial" w:eastAsia="仿宋" w:hAnsi="Arial" w:cs="Arial"/>
                <w:color w:val="000000"/>
                <w:sz w:val="18"/>
                <w:szCs w:val="18"/>
              </w:rPr>
              <w:t>年限</w:t>
            </w:r>
            <w:r>
              <w:rPr>
                <w:rFonts w:ascii="Arial" w:eastAsia="仿宋" w:hAnsi="Arial" w:cs="Arial" w:hint="eastAsia"/>
                <w:color w:val="000000"/>
                <w:sz w:val="18"/>
                <w:szCs w:val="18"/>
              </w:rPr>
              <w:t>50</w:t>
            </w:r>
            <w:r>
              <w:rPr>
                <w:rFonts w:ascii="Arial" w:eastAsia="仿宋" w:hAnsi="Arial" w:cs="Arial"/>
                <w:color w:val="000000"/>
                <w:sz w:val="18"/>
                <w:szCs w:val="18"/>
              </w:rPr>
              <w:t>年）</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1179</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1156</w:t>
            </w:r>
          </w:p>
        </w:tc>
        <w:tc>
          <w:tcPr>
            <w:tcW w:w="1892" w:type="dxa"/>
            <w:vMerge w:val="restart"/>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289</w:t>
            </w:r>
          </w:p>
        </w:tc>
      </w:tr>
      <w:tr w:rsidR="00C248F9">
        <w:trPr>
          <w:trHeight w:val="355"/>
          <w:jc w:val="center"/>
        </w:trPr>
        <w:tc>
          <w:tcPr>
            <w:tcW w:w="2374"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1134</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rsidR="00C248F9" w:rsidRDefault="00C248F9">
            <w:pPr>
              <w:widowControl/>
              <w:adjustRightInd/>
              <w:spacing w:line="240" w:lineRule="exact"/>
              <w:jc w:val="center"/>
              <w:textAlignment w:val="auto"/>
              <w:rPr>
                <w:rFonts w:ascii="Arial" w:eastAsia="仿宋" w:hAnsi="Arial" w:cs="Arial"/>
                <w:color w:val="000000"/>
                <w:sz w:val="18"/>
                <w:szCs w:val="18"/>
              </w:rPr>
            </w:pPr>
          </w:p>
        </w:tc>
      </w:tr>
    </w:tbl>
    <w:p w:rsidR="00DB49D0" w:rsidRDefault="00DB49D0">
      <w:pPr>
        <w:pStyle w:val="11"/>
        <w:rPr>
          <w:rFonts w:ascii="Arial" w:hAnsi="Arial" w:cs="Arial"/>
        </w:rPr>
      </w:pPr>
      <w:bookmarkStart w:id="425" w:name="_Toc515457832"/>
      <w:bookmarkStart w:id="426" w:name="_Toc515458410"/>
      <w:bookmarkStart w:id="427" w:name="_Toc524335121"/>
      <w:r>
        <w:rPr>
          <w:rFonts w:ascii="Arial" w:hAnsi="Arial" w:cs="Arial"/>
        </w:rPr>
        <w:br w:type="page"/>
      </w:r>
    </w:p>
    <w:p w:rsidR="00C248F9" w:rsidRDefault="00FE76B2">
      <w:pPr>
        <w:pStyle w:val="11"/>
        <w:rPr>
          <w:rFonts w:ascii="Arial" w:hAnsi="Arial" w:cs="Arial"/>
        </w:rPr>
      </w:pPr>
      <w:r>
        <w:rPr>
          <w:rFonts w:ascii="Arial" w:hAnsi="Arial" w:cs="Arial"/>
        </w:rPr>
        <w:lastRenderedPageBreak/>
        <w:t>（四）估价结果</w:t>
      </w:r>
      <w:bookmarkEnd w:id="425"/>
      <w:bookmarkEnd w:id="426"/>
      <w:bookmarkEnd w:id="427"/>
      <w:r>
        <w:rPr>
          <w:rFonts w:ascii="Arial" w:hAnsi="Arial" w:cs="Arial"/>
        </w:rPr>
        <w:t>确定</w:t>
      </w:r>
    </w:p>
    <w:p w:rsidR="00DB49D0" w:rsidRDefault="00DB49D0" w:rsidP="00DB49D0">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B49D0" w:rsidRDefault="00DB49D0" w:rsidP="00DB49D0">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B49D0" w:rsidRDefault="00DB49D0" w:rsidP="00DB49D0">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B49D0" w:rsidRDefault="00DB49D0" w:rsidP="00DB49D0">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B49D0" w:rsidRDefault="00DB49D0" w:rsidP="00DB49D0">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DB49D0" w:rsidRPr="003624DC" w:rsidRDefault="00DB49D0" w:rsidP="00DB49D0">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，出让底价应不低于宗地所在级别基准地价</w:t>
      </w:r>
      <w:r>
        <w:rPr>
          <w:rFonts w:ascii="Arial" w:hAnsi="Arial" w:cs="Arial" w:hint="eastAsia"/>
          <w:szCs w:val="28"/>
        </w:rPr>
        <w:t>（楼面地价）</w:t>
      </w:r>
      <w:r>
        <w:rPr>
          <w:rFonts w:ascii="Arial" w:hAnsi="Arial" w:cs="Arial"/>
          <w:szCs w:val="28"/>
        </w:rPr>
        <w:t>修正后结果。</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435DBA" w:rsidRPr="00435DBA" w:rsidRDefault="00435DBA" w:rsidP="00435DBA">
      <w:pPr>
        <w:pStyle w:val="11"/>
        <w:ind w:firstLineChars="0"/>
        <w:jc w:val="both"/>
        <w:rPr>
          <w:rFonts w:ascii="Arial" w:hAnsi="Arial" w:cs="Arial"/>
          <w:szCs w:val="28"/>
        </w:rPr>
      </w:pPr>
      <w:r w:rsidRPr="00435DBA">
        <w:rPr>
          <w:rFonts w:ascii="Arial" w:hAnsi="Arial" w:cs="Arial"/>
        </w:rPr>
        <w:t>估价对象所在区片为</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szCs w:val="28"/>
        </w:rPr>
        <w:t>V</w:t>
      </w:r>
      <w:r w:rsidRPr="00435DBA">
        <w:rPr>
          <w:rFonts w:ascii="Arial" w:hAnsi="Arial" w:cs="Arial"/>
          <w:szCs w:val="28"/>
        </w:rPr>
        <w:t>II-</w:t>
      </w:r>
      <w:r w:rsidRPr="00435DBA">
        <w:rPr>
          <w:rFonts w:ascii="Arial" w:hAnsi="Arial" w:cs="Arial" w:hint="eastAsia"/>
          <w:szCs w:val="28"/>
        </w:rPr>
        <w:t>顺</w:t>
      </w:r>
      <w:r w:rsidRPr="00435DBA">
        <w:rPr>
          <w:rFonts w:ascii="Arial" w:hAnsi="Arial" w:cs="Arial" w:hint="eastAsia"/>
          <w:szCs w:val="28"/>
        </w:rPr>
        <w:t>2</w:t>
      </w:r>
      <w:r w:rsidRPr="00435DBA">
        <w:rPr>
          <w:rFonts w:ascii="Arial" w:hAnsi="Arial" w:cs="Arial"/>
        </w:rPr>
        <w:t>，</w:t>
      </w:r>
      <w:r w:rsidRPr="00435DBA">
        <w:rPr>
          <w:rFonts w:ascii="Arial" w:hAnsi="Arial" w:cs="Arial" w:hint="eastAsia"/>
        </w:rPr>
        <w:t>根据</w:t>
      </w:r>
      <w:r w:rsidRPr="00435DBA">
        <w:rPr>
          <w:rFonts w:ascii="Arial" w:hAnsi="Arial" w:cs="Arial"/>
          <w:szCs w:val="28"/>
        </w:rPr>
        <w:t>《北京市人民政府关于更新出让国有建设用地使用权基准地价的通知》（京政发（</w:t>
      </w:r>
      <w:r w:rsidRPr="00435DBA">
        <w:rPr>
          <w:rFonts w:ascii="Arial" w:hAnsi="Arial" w:cs="Arial"/>
          <w:szCs w:val="28"/>
        </w:rPr>
        <w:t>2022</w:t>
      </w:r>
      <w:r w:rsidRPr="00435DBA">
        <w:rPr>
          <w:rFonts w:ascii="Arial" w:hAnsi="Arial" w:cs="Arial"/>
          <w:szCs w:val="28"/>
        </w:rPr>
        <w:t>）</w:t>
      </w:r>
      <w:r w:rsidRPr="00435DBA">
        <w:rPr>
          <w:rFonts w:ascii="Arial" w:hAnsi="Arial" w:cs="Arial"/>
          <w:szCs w:val="28"/>
        </w:rPr>
        <w:t>12</w:t>
      </w:r>
      <w:r w:rsidRPr="00435DBA">
        <w:rPr>
          <w:rFonts w:ascii="Arial" w:hAnsi="Arial" w:cs="Arial"/>
          <w:szCs w:val="28"/>
        </w:rPr>
        <w:t>号）</w:t>
      </w:r>
      <w:r w:rsidRPr="00435DBA">
        <w:rPr>
          <w:rFonts w:ascii="Arial" w:hAnsi="Arial" w:cs="Arial" w:hint="eastAsia"/>
          <w:szCs w:val="28"/>
        </w:rPr>
        <w:t>，</w:t>
      </w:r>
      <w:r w:rsidRPr="00435DBA">
        <w:rPr>
          <w:rFonts w:ascii="Arial" w:hAnsi="Arial" w:cs="Arial" w:hint="eastAsia"/>
        </w:rPr>
        <w:t>公共服务</w:t>
      </w:r>
      <w:r w:rsidRPr="00435DBA">
        <w:rPr>
          <w:rFonts w:ascii="Arial" w:hAnsi="Arial" w:cs="Arial"/>
        </w:rPr>
        <w:t>类</w:t>
      </w:r>
      <w:r w:rsidRPr="00435DBA">
        <w:rPr>
          <w:rFonts w:ascii="Arial" w:hAnsi="Arial" w:cs="Arial" w:hint="eastAsia"/>
        </w:rPr>
        <w:t>七</w:t>
      </w:r>
      <w:r w:rsidRPr="00435DBA">
        <w:rPr>
          <w:rFonts w:ascii="Arial" w:hAnsi="Arial" w:cs="Arial"/>
        </w:rPr>
        <w:t>级</w:t>
      </w:r>
      <w:r w:rsidRPr="00435DBA">
        <w:rPr>
          <w:rFonts w:ascii="Arial" w:hAnsi="Arial" w:cs="Arial" w:hint="eastAsia"/>
        </w:rPr>
        <w:t>级别基准地价为</w:t>
      </w:r>
      <w:r w:rsidRPr="00435DBA">
        <w:rPr>
          <w:rFonts w:ascii="Arial" w:hAnsi="Arial" w:cs="Arial" w:hint="eastAsia"/>
        </w:rPr>
        <w:t>5</w:t>
      </w:r>
      <w:r w:rsidRPr="00435DBA">
        <w:rPr>
          <w:rFonts w:ascii="Arial" w:hAnsi="Arial" w:cs="Arial"/>
        </w:rPr>
        <w:t>490</w:t>
      </w:r>
      <w:r w:rsidRPr="00435DBA">
        <w:rPr>
          <w:rFonts w:ascii="Arial" w:hAnsi="Arial" w:cs="Arial"/>
        </w:rPr>
        <w:t>元</w:t>
      </w:r>
      <w:r w:rsidRPr="00435DBA">
        <w:rPr>
          <w:rFonts w:ascii="Arial" w:hAnsi="Arial" w:cs="Arial"/>
        </w:rPr>
        <w:t>/</w:t>
      </w:r>
      <w:r w:rsidRPr="00435DBA">
        <w:rPr>
          <w:rFonts w:ascii="Arial" w:hAnsi="Arial" w:cs="Arial"/>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435DBA" w:rsidTr="009623F5">
        <w:trPr>
          <w:trHeight w:val="731"/>
          <w:jc w:val="center"/>
        </w:trPr>
        <w:tc>
          <w:tcPr>
            <w:tcW w:w="476"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435DBA" w:rsidTr="009623F5">
        <w:trPr>
          <w:trHeight w:val="556"/>
          <w:jc w:val="center"/>
        </w:trPr>
        <w:tc>
          <w:tcPr>
            <w:tcW w:w="476"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5490</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0.9600</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758</w:t>
            </w:r>
          </w:p>
        </w:tc>
        <w:tc>
          <w:tcPr>
            <w:tcW w:w="564" w:type="pct"/>
            <w:vAlign w:val="center"/>
          </w:tcPr>
          <w:p w:rsidR="00435DBA" w:rsidRDefault="00435DBA" w:rsidP="009623F5">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31</w:t>
            </w:r>
          </w:p>
        </w:tc>
      </w:tr>
    </w:tbl>
    <w:p w:rsidR="00435DBA" w:rsidRDefault="00435DBA" w:rsidP="00435DBA">
      <w:pPr>
        <w:pStyle w:val="11"/>
        <w:ind w:left="982" w:firstLineChars="0" w:firstLine="0"/>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DB49D0"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DB49D0" w:rsidRPr="00435DBA">
        <w:rPr>
          <w:rFonts w:ascii="Arial" w:hAnsi="Arial" w:cs="Arial"/>
          <w:bCs/>
        </w:rPr>
        <w:t>。</w:t>
      </w:r>
    </w:p>
    <w:p w:rsidR="00DB49D0" w:rsidRDefault="00DB49D0" w:rsidP="00DB49D0">
      <w:pPr>
        <w:spacing w:line="36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DB49D0" w:rsidRDefault="00DB49D0" w:rsidP="00DB49D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hint="eastAsia"/>
          <w:sz w:val="28"/>
          <w:szCs w:val="28"/>
          <w:highlight w:val="yellow"/>
        </w:rPr>
        <w:t>估价对象位于七级地价区。经分析同区域内（海淀区）近三年（</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年）估价对象周边已审定（或成交）地下科研用途协议出让案例有</w:t>
      </w:r>
      <w:r w:rsidRPr="008C3777">
        <w:rPr>
          <w:rFonts w:ascii="Arial" w:eastAsia="仿宋_GB2312" w:hAnsi="Arial" w:cs="Arial" w:hint="eastAsia"/>
          <w:sz w:val="28"/>
          <w:szCs w:val="28"/>
          <w:highlight w:val="yellow"/>
        </w:rPr>
        <w:t>5</w:t>
      </w:r>
      <w:r w:rsidRPr="008C3777">
        <w:rPr>
          <w:rFonts w:ascii="Arial" w:eastAsia="仿宋_GB2312" w:hAnsi="Arial" w:cs="Arial" w:hint="eastAsia"/>
          <w:sz w:val="28"/>
          <w:szCs w:val="28"/>
          <w:highlight w:val="yellow"/>
        </w:rPr>
        <w:t>个，其中</w:t>
      </w:r>
      <w:r w:rsidRPr="008C3777">
        <w:rPr>
          <w:rFonts w:ascii="Arial" w:eastAsia="仿宋_GB2312" w:hAnsi="Arial" w:cs="Arial" w:hint="eastAsia"/>
          <w:sz w:val="28"/>
          <w:szCs w:val="28"/>
          <w:highlight w:val="yellow"/>
        </w:rPr>
        <w:t>2018</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3659</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3</w:t>
      </w:r>
      <w:r w:rsidRPr="008C3777">
        <w:rPr>
          <w:rFonts w:ascii="Arial" w:eastAsia="仿宋_GB2312" w:hAnsi="Arial" w:cs="Arial" w:hint="eastAsia"/>
          <w:sz w:val="28"/>
          <w:szCs w:val="28"/>
          <w:highlight w:val="yellow"/>
        </w:rPr>
        <w:t>宗，</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宗位于五级地价区，</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宗位于七级地价区），</w:t>
      </w:r>
      <w:r w:rsidRPr="008C3777">
        <w:rPr>
          <w:rFonts w:ascii="Arial" w:eastAsia="仿宋_GB2312" w:hAnsi="Arial" w:cs="Arial" w:hint="eastAsia"/>
          <w:sz w:val="28"/>
          <w:szCs w:val="28"/>
          <w:highlight w:val="yellow"/>
        </w:rPr>
        <w:t>2019</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3551</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宗，都位于六级地价区），</w:t>
      </w:r>
      <w:r w:rsidRPr="008C3777">
        <w:rPr>
          <w:rFonts w:ascii="Arial" w:eastAsia="仿宋_GB2312" w:hAnsi="Arial" w:cs="Arial" w:hint="eastAsia"/>
          <w:sz w:val="28"/>
          <w:szCs w:val="28"/>
          <w:highlight w:val="yellow"/>
        </w:rPr>
        <w:t>2020</w:t>
      </w:r>
      <w:r w:rsidRPr="008C3777">
        <w:rPr>
          <w:rFonts w:ascii="Arial" w:eastAsia="仿宋_GB2312" w:hAnsi="Arial" w:cs="Arial" w:hint="eastAsia"/>
          <w:sz w:val="28"/>
          <w:szCs w:val="28"/>
          <w:highlight w:val="yellow"/>
        </w:rPr>
        <w:t>年无地下科研用途协议出让案例。估价对象位于七级地价区，容积率为</w:t>
      </w:r>
      <w:r w:rsidRPr="008C3777">
        <w:rPr>
          <w:rFonts w:ascii="Arial" w:eastAsia="仿宋_GB2312" w:hAnsi="Arial" w:cs="Arial" w:hint="eastAsia"/>
          <w:sz w:val="28"/>
          <w:szCs w:val="28"/>
          <w:highlight w:val="yellow"/>
        </w:rPr>
        <w:t>1.22</w:t>
      </w:r>
      <w:r w:rsidRPr="008C3777">
        <w:rPr>
          <w:rFonts w:ascii="Arial" w:eastAsia="仿宋_GB2312" w:hAnsi="Arial" w:cs="Arial" w:hint="eastAsia"/>
          <w:sz w:val="28"/>
          <w:szCs w:val="28"/>
          <w:highlight w:val="yellow"/>
        </w:rPr>
        <w:t>，为研发、地下科研、地下车库用地，不得对外经营、出租、转让，对地价有一定程度影响，故估价对象结果低于</w:t>
      </w:r>
      <w:r w:rsidRPr="008C3777">
        <w:rPr>
          <w:rFonts w:ascii="Arial" w:eastAsia="仿宋_GB2312" w:hAnsi="Arial" w:cs="Arial" w:hint="eastAsia"/>
          <w:sz w:val="28"/>
          <w:szCs w:val="28"/>
          <w:highlight w:val="yellow"/>
        </w:rPr>
        <w:lastRenderedPageBreak/>
        <w:t>2018-2020</w:t>
      </w:r>
      <w:r w:rsidRPr="008C3777">
        <w:rPr>
          <w:rFonts w:ascii="Arial" w:eastAsia="仿宋_GB2312" w:hAnsi="Arial" w:cs="Arial" w:hint="eastAsia"/>
          <w:sz w:val="28"/>
          <w:szCs w:val="28"/>
          <w:highlight w:val="yellow"/>
        </w:rPr>
        <w:t>年楼面熟地价。</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hint="eastAsia"/>
          <w:sz w:val="28"/>
          <w:szCs w:val="28"/>
          <w:highlight w:val="yellow"/>
        </w:rPr>
        <w:t>估价对象位于七级地价区。经分析同区域内（海淀区）近三年（</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年）估价对象周边已审定（或成交）的地上主用途为研发设计或研发的地下车库用途协议出让案例有</w:t>
      </w:r>
      <w:r w:rsidRPr="008C3777">
        <w:rPr>
          <w:rFonts w:ascii="Arial" w:eastAsia="仿宋_GB2312" w:hAnsi="Arial" w:cs="Arial" w:hint="eastAsia"/>
          <w:sz w:val="28"/>
          <w:szCs w:val="28"/>
          <w:highlight w:val="yellow"/>
        </w:rPr>
        <w:t>4</w:t>
      </w:r>
      <w:r w:rsidRPr="008C3777">
        <w:rPr>
          <w:rFonts w:ascii="Arial" w:eastAsia="仿宋_GB2312" w:hAnsi="Arial" w:cs="Arial" w:hint="eastAsia"/>
          <w:sz w:val="28"/>
          <w:szCs w:val="28"/>
          <w:highlight w:val="yellow"/>
        </w:rPr>
        <w:t>个，其中</w:t>
      </w:r>
      <w:r w:rsidRPr="008C3777">
        <w:rPr>
          <w:rFonts w:ascii="Arial" w:eastAsia="仿宋_GB2312" w:hAnsi="Arial" w:cs="Arial" w:hint="eastAsia"/>
          <w:sz w:val="28"/>
          <w:szCs w:val="28"/>
          <w:highlight w:val="yellow"/>
        </w:rPr>
        <w:t>2018</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2926</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平方米（共</w:t>
      </w:r>
      <w:r w:rsidRPr="008C3777">
        <w:rPr>
          <w:rFonts w:ascii="Arial" w:eastAsia="仿宋_GB2312" w:hAnsi="Arial" w:cs="Arial" w:hint="eastAsia"/>
          <w:sz w:val="28"/>
          <w:szCs w:val="28"/>
          <w:highlight w:val="yellow"/>
        </w:rPr>
        <w:t>3</w:t>
      </w:r>
      <w:r w:rsidRPr="008C3777">
        <w:rPr>
          <w:rFonts w:ascii="Arial" w:eastAsia="仿宋_GB2312" w:hAnsi="Arial" w:cs="Arial" w:hint="eastAsia"/>
          <w:sz w:val="28"/>
          <w:szCs w:val="28"/>
          <w:highlight w:val="yellow"/>
        </w:rPr>
        <w:t>宗，</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宗位于五级地价区，</w:t>
      </w:r>
      <w:r w:rsidRPr="008C3777">
        <w:rPr>
          <w:rFonts w:ascii="Arial" w:eastAsia="仿宋_GB2312" w:hAnsi="Arial" w:cs="Arial" w:hint="eastAsia"/>
          <w:sz w:val="28"/>
          <w:szCs w:val="28"/>
          <w:highlight w:val="yellow"/>
        </w:rPr>
        <w:t>2</w:t>
      </w:r>
      <w:r w:rsidRPr="008C3777">
        <w:rPr>
          <w:rFonts w:ascii="Arial" w:eastAsia="仿宋_GB2312" w:hAnsi="Arial" w:cs="Arial" w:hint="eastAsia"/>
          <w:sz w:val="28"/>
          <w:szCs w:val="28"/>
          <w:highlight w:val="yellow"/>
        </w:rPr>
        <w:t>宗位于七级地价区，地上主用途为研发设计或研发），</w:t>
      </w:r>
      <w:r w:rsidRPr="008C3777">
        <w:rPr>
          <w:rFonts w:ascii="Arial" w:eastAsia="仿宋_GB2312" w:hAnsi="Arial" w:cs="Arial" w:hint="eastAsia"/>
          <w:sz w:val="28"/>
          <w:szCs w:val="28"/>
          <w:highlight w:val="yellow"/>
        </w:rPr>
        <w:t>2019</w:t>
      </w:r>
      <w:r w:rsidRPr="008C3777">
        <w:rPr>
          <w:rFonts w:ascii="Arial" w:eastAsia="仿宋_GB2312" w:hAnsi="Arial" w:cs="Arial" w:hint="eastAsia"/>
          <w:sz w:val="28"/>
          <w:szCs w:val="28"/>
          <w:highlight w:val="yellow"/>
        </w:rPr>
        <w:t>年楼面熟地价平均值为</w:t>
      </w:r>
      <w:r w:rsidRPr="008C3777">
        <w:rPr>
          <w:rFonts w:ascii="Arial" w:eastAsia="仿宋_GB2312" w:hAnsi="Arial" w:cs="Arial" w:hint="eastAsia"/>
          <w:sz w:val="28"/>
          <w:szCs w:val="28"/>
          <w:highlight w:val="yellow"/>
        </w:rPr>
        <w:t>2820</w:t>
      </w:r>
      <w:r w:rsidRPr="008C3777">
        <w:rPr>
          <w:rFonts w:ascii="Arial" w:eastAsia="仿宋_GB2312" w:hAnsi="Arial" w:cs="Arial" w:hint="eastAsia"/>
          <w:sz w:val="28"/>
          <w:szCs w:val="28"/>
          <w:highlight w:val="yellow"/>
        </w:rPr>
        <w:t>元</w:t>
      </w:r>
      <w:r w:rsidRPr="008C3777">
        <w:rPr>
          <w:rFonts w:ascii="Arial" w:eastAsia="仿宋_GB2312" w:hAnsi="Arial" w:cs="Arial" w:hint="eastAsia"/>
          <w:sz w:val="28"/>
          <w:szCs w:val="28"/>
          <w:highlight w:val="yellow"/>
        </w:rPr>
        <w:t>/</w:t>
      </w:r>
      <w:r w:rsidRPr="008C3777">
        <w:rPr>
          <w:rFonts w:ascii="Arial" w:eastAsia="仿宋_GB2312" w:hAnsi="Arial" w:cs="Arial" w:hint="eastAsia"/>
          <w:sz w:val="28"/>
          <w:szCs w:val="28"/>
          <w:highlight w:val="yellow"/>
        </w:rPr>
        <w:t>平方米（仅</w:t>
      </w:r>
      <w:r w:rsidRPr="008C3777">
        <w:rPr>
          <w:rFonts w:ascii="Arial" w:eastAsia="仿宋_GB2312" w:hAnsi="Arial" w:cs="Arial" w:hint="eastAsia"/>
          <w:sz w:val="28"/>
          <w:szCs w:val="28"/>
          <w:highlight w:val="yellow"/>
        </w:rPr>
        <w:t>1</w:t>
      </w:r>
      <w:r w:rsidRPr="008C3777">
        <w:rPr>
          <w:rFonts w:ascii="Arial" w:eastAsia="仿宋_GB2312" w:hAnsi="Arial" w:cs="Arial" w:hint="eastAsia"/>
          <w:sz w:val="28"/>
          <w:szCs w:val="28"/>
          <w:highlight w:val="yellow"/>
        </w:rPr>
        <w:t>宗，位于六级地价区，地上主用途为研发设计），</w:t>
      </w:r>
      <w:r w:rsidRPr="008C3777">
        <w:rPr>
          <w:rFonts w:ascii="Arial" w:eastAsia="仿宋_GB2312" w:hAnsi="Arial" w:cs="Arial" w:hint="eastAsia"/>
          <w:sz w:val="28"/>
          <w:szCs w:val="28"/>
          <w:highlight w:val="yellow"/>
        </w:rPr>
        <w:t>2020</w:t>
      </w:r>
      <w:r w:rsidRPr="008C3777">
        <w:rPr>
          <w:rFonts w:ascii="Arial" w:eastAsia="仿宋_GB2312" w:hAnsi="Arial" w:cs="Arial" w:hint="eastAsia"/>
          <w:sz w:val="28"/>
          <w:szCs w:val="28"/>
          <w:highlight w:val="yellow"/>
        </w:rPr>
        <w:t>年无地下车库用途协议出让案例。估价对象位于七级地价区，容积率为</w:t>
      </w:r>
      <w:r w:rsidRPr="008C3777">
        <w:rPr>
          <w:rFonts w:ascii="Arial" w:eastAsia="仿宋_GB2312" w:hAnsi="Arial" w:cs="Arial" w:hint="eastAsia"/>
          <w:sz w:val="28"/>
          <w:szCs w:val="28"/>
          <w:highlight w:val="yellow"/>
        </w:rPr>
        <w:t>1.22</w:t>
      </w:r>
      <w:r w:rsidRPr="008C3777">
        <w:rPr>
          <w:rFonts w:ascii="Arial" w:eastAsia="仿宋_GB2312" w:hAnsi="Arial" w:cs="Arial" w:hint="eastAsia"/>
          <w:sz w:val="28"/>
          <w:szCs w:val="28"/>
          <w:highlight w:val="yellow"/>
        </w:rPr>
        <w:t>，为研发、地下科研、地下车库用地，不得对外经营、出租、转让，对地价有一定程度影响，故估价对象结果低于</w:t>
      </w:r>
      <w:r w:rsidRPr="008C3777">
        <w:rPr>
          <w:rFonts w:ascii="Arial" w:eastAsia="仿宋_GB2312" w:hAnsi="Arial" w:cs="Arial" w:hint="eastAsia"/>
          <w:sz w:val="28"/>
          <w:szCs w:val="28"/>
          <w:highlight w:val="yellow"/>
        </w:rPr>
        <w:t>2018-2020</w:t>
      </w:r>
      <w:r w:rsidRPr="008C3777">
        <w:rPr>
          <w:rFonts w:ascii="Arial" w:eastAsia="仿宋_GB2312" w:hAnsi="Arial" w:cs="Arial" w:hint="eastAsia"/>
          <w:sz w:val="28"/>
          <w:szCs w:val="28"/>
          <w:highlight w:val="yellow"/>
        </w:rPr>
        <w:t>年楼面熟地价。</w:t>
      </w:r>
    </w:p>
    <w:p w:rsidR="00DB49D0" w:rsidRPr="008C3777" w:rsidRDefault="00DB49D0" w:rsidP="00DB49D0">
      <w:pPr>
        <w:spacing w:line="360" w:lineRule="auto"/>
        <w:ind w:firstLineChars="200" w:firstLine="560"/>
        <w:rPr>
          <w:rFonts w:ascii="Arial" w:eastAsia="仿宋_GB2312" w:hAnsi="Arial" w:cs="Arial"/>
          <w:sz w:val="28"/>
          <w:szCs w:val="28"/>
          <w:highlight w:val="yellow"/>
        </w:rPr>
      </w:pPr>
      <w:r w:rsidRPr="008C3777">
        <w:rPr>
          <w:rFonts w:ascii="Arial" w:eastAsia="仿宋_GB2312" w:hAnsi="Arial" w:cs="Arial"/>
          <w:sz w:val="28"/>
          <w:szCs w:val="28"/>
          <w:highlight w:val="yellow"/>
        </w:rPr>
        <w:t>近三年同区域内（海淀区）无地下科研</w:t>
      </w:r>
      <w:r w:rsidRPr="008C3777">
        <w:rPr>
          <w:rFonts w:ascii="Arial" w:eastAsia="仿宋_GB2312" w:hAnsi="Arial" w:cs="Arial" w:hint="eastAsia"/>
          <w:sz w:val="28"/>
          <w:szCs w:val="28"/>
          <w:highlight w:val="yellow"/>
        </w:rPr>
        <w:t>、地下车库</w:t>
      </w:r>
      <w:proofErr w:type="gramStart"/>
      <w:r w:rsidRPr="008C3777">
        <w:rPr>
          <w:rFonts w:ascii="Arial" w:eastAsia="仿宋_GB2312" w:hAnsi="Arial" w:cs="Arial"/>
          <w:sz w:val="28"/>
          <w:szCs w:val="28"/>
          <w:highlight w:val="yellow"/>
        </w:rPr>
        <w:t>招拍挂成交</w:t>
      </w:r>
      <w:proofErr w:type="gramEnd"/>
      <w:r w:rsidRPr="008C3777">
        <w:rPr>
          <w:rFonts w:ascii="Arial" w:eastAsia="仿宋_GB2312" w:hAnsi="Arial" w:cs="Arial"/>
          <w:sz w:val="28"/>
          <w:szCs w:val="28"/>
          <w:highlight w:val="yellow"/>
        </w:rPr>
        <w:t>地块。</w:t>
      </w:r>
    </w:p>
    <w:p w:rsidR="00DB49D0" w:rsidRDefault="00DB49D0" w:rsidP="00DB49D0">
      <w:pPr>
        <w:spacing w:line="360" w:lineRule="auto"/>
        <w:ind w:firstLineChars="200" w:firstLine="560"/>
        <w:rPr>
          <w:rFonts w:ascii="Arial" w:eastAsia="仿宋_GB2312" w:hAnsi="Arial" w:cs="Arial"/>
          <w:sz w:val="28"/>
          <w:szCs w:val="28"/>
        </w:rPr>
      </w:pPr>
      <w:r w:rsidRPr="008C3777">
        <w:rPr>
          <w:rFonts w:ascii="Arial" w:eastAsia="仿宋_GB2312" w:hAnsi="Arial" w:cs="Arial"/>
          <w:sz w:val="28"/>
          <w:szCs w:val="28"/>
          <w:highlight w:val="yellow"/>
        </w:rPr>
        <w:t>估价对象的估价结果与近三年已审定（或成交）案例的平均价格水平相当，因受估价对象所在区域、估价期日、容积率等因素的影响，最终估价结果在合理范围之内。</w:t>
      </w:r>
    </w:p>
    <w:p w:rsidR="00DB49D0" w:rsidRDefault="00DB49D0" w:rsidP="00DB49D0">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sz w:val="28"/>
          <w:szCs w:val="28"/>
        </w:rPr>
        <w:t>地下科研用途案例分析</w:t>
      </w:r>
    </w:p>
    <w:p w:rsidR="00DB49D0" w:rsidRDefault="00DB49D0" w:rsidP="00DB49D0">
      <w:pPr>
        <w:pStyle w:val="af7"/>
        <w:ind w:firstLineChars="0" w:firstLine="0"/>
        <w:jc w:val="center"/>
        <w:rPr>
          <w:rFonts w:ascii="仿宋_GB2312" w:eastAsia="仿宋_GB2312" w:hAnsi="仿宋_GB2312" w:cs="仿宋_GB2312"/>
          <w:sz w:val="32"/>
          <w:szCs w:val="32"/>
        </w:rPr>
      </w:pPr>
      <w:r>
        <w:rPr>
          <w:noProof/>
        </w:rPr>
        <w:lastRenderedPageBreak/>
        <w:drawing>
          <wp:inline distT="0" distB="0" distL="114300" distR="114300" wp14:anchorId="26891F6B" wp14:editId="75871B24">
            <wp:extent cx="5900420" cy="3855085"/>
            <wp:effectExtent l="5080" t="4445" r="19050" b="7620"/>
            <wp:docPr id="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B49D0" w:rsidRDefault="00DB49D0" w:rsidP="00DB49D0">
      <w:pPr>
        <w:pStyle w:val="11"/>
        <w:jc w:val="both"/>
        <w:rPr>
          <w:rFonts w:ascii="Arial" w:hAnsi="Arial" w:cs="Arial"/>
          <w:bCs/>
        </w:rPr>
      </w:pPr>
    </w:p>
    <w:p w:rsidR="00DB49D0" w:rsidRDefault="00DB49D0" w:rsidP="00DB49D0">
      <w:pPr>
        <w:pStyle w:val="11"/>
        <w:jc w:val="both"/>
        <w:rPr>
          <w:rFonts w:ascii="Arial" w:hAnsi="Arial" w:cs="Arial"/>
          <w:bCs/>
        </w:rPr>
      </w:pPr>
    </w:p>
    <w:p w:rsidR="00DB49D0" w:rsidRDefault="00DB49D0" w:rsidP="00DB49D0">
      <w:pPr>
        <w:pStyle w:val="af7"/>
        <w:adjustRightInd/>
        <w:spacing w:line="360" w:lineRule="auto"/>
        <w:ind w:firstLineChars="0" w:firstLine="0"/>
        <w:jc w:val="center"/>
        <w:textAlignment w:val="auto"/>
        <w:rPr>
          <w:rFonts w:ascii="Arial" w:eastAsia="仿宋_GB2312" w:hAnsi="Arial" w:cs="Arial"/>
          <w:sz w:val="28"/>
          <w:szCs w:val="28"/>
        </w:rPr>
      </w:pPr>
      <w:r>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szCs w:val="28"/>
        </w:rPr>
        <w:t>用途案例分析</w:t>
      </w:r>
    </w:p>
    <w:p w:rsidR="00DB49D0" w:rsidRDefault="00DB49D0" w:rsidP="00DB49D0">
      <w:pPr>
        <w:pStyle w:val="11"/>
        <w:ind w:firstLineChars="0" w:firstLine="0"/>
        <w:jc w:val="both"/>
        <w:rPr>
          <w:rFonts w:ascii="Arial" w:hAnsi="Arial" w:cs="Arial"/>
          <w:bCs/>
        </w:rPr>
      </w:pPr>
      <w:r>
        <w:rPr>
          <w:noProof/>
        </w:rPr>
        <w:lastRenderedPageBreak/>
        <w:drawing>
          <wp:inline distT="0" distB="0" distL="114300" distR="114300" wp14:anchorId="5B293B06" wp14:editId="57CA3443">
            <wp:extent cx="5900420" cy="3854450"/>
            <wp:effectExtent l="4445" t="4445" r="19685" b="8255"/>
            <wp:docPr id="5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248F9" w:rsidRDefault="00DB49D0" w:rsidP="00DB49D0">
      <w:pPr>
        <w:spacing w:line="360" w:lineRule="auto"/>
        <w:ind w:firstLineChars="200" w:firstLine="480"/>
        <w:rPr>
          <w:rFonts w:ascii="Arial" w:eastAsia="仿宋_GB2312" w:hAnsi="Arial" w:cs="Arial"/>
          <w:sz w:val="28"/>
          <w:szCs w:val="28"/>
        </w:rPr>
      </w:pPr>
      <w:r w:rsidRPr="00F470DB">
        <w:rPr>
          <w:rFonts w:ascii="Arial" w:hAnsi="Arial" w:cs="Arial"/>
          <w:bCs/>
          <w:highlight w:val="yellow"/>
        </w:rPr>
        <w:t>综上，本次评估各用途地下空间地价水平满足</w:t>
      </w:r>
      <w:r w:rsidRPr="00F470DB">
        <w:rPr>
          <w:rFonts w:ascii="Arial" w:hAnsi="Arial" w:cs="Arial"/>
          <w:szCs w:val="28"/>
          <w:highlight w:val="yellow"/>
        </w:rPr>
        <w:t>《北京市</w:t>
      </w:r>
      <w:r w:rsidRPr="00F470DB">
        <w:rPr>
          <w:rFonts w:ascii="Arial" w:hAnsi="Arial" w:cs="Arial"/>
          <w:szCs w:val="28"/>
          <w:highlight w:val="yellow"/>
        </w:rPr>
        <w:t>“</w:t>
      </w:r>
      <w:r w:rsidRPr="00F470DB">
        <w:rPr>
          <w:rFonts w:ascii="Arial" w:hAnsi="Arial" w:cs="Arial"/>
          <w:szCs w:val="28"/>
          <w:highlight w:val="yellow"/>
        </w:rPr>
        <w:t>地下空间</w:t>
      </w:r>
      <w:r w:rsidRPr="00F470DB">
        <w:rPr>
          <w:rFonts w:ascii="Arial" w:hAnsi="Arial" w:cs="Arial"/>
          <w:szCs w:val="28"/>
          <w:highlight w:val="yellow"/>
        </w:rPr>
        <w:t>”</w:t>
      </w:r>
      <w:r w:rsidRPr="00F470DB">
        <w:rPr>
          <w:rFonts w:ascii="Arial" w:hAnsi="Arial" w:cs="Arial"/>
          <w:szCs w:val="28"/>
          <w:highlight w:val="yellow"/>
        </w:rPr>
        <w:t>使用权协议出让地价评估技术更新的说明》</w:t>
      </w:r>
      <w:r w:rsidRPr="00F470DB">
        <w:rPr>
          <w:rFonts w:ascii="Arial" w:hAnsi="Arial" w:cs="Arial"/>
          <w:highlight w:val="yellow"/>
        </w:rPr>
        <w:t>[</w:t>
      </w:r>
      <w:proofErr w:type="gramStart"/>
      <w:r w:rsidRPr="00F470DB">
        <w:rPr>
          <w:rFonts w:ascii="Arial" w:hAnsi="Arial" w:cs="Arial"/>
          <w:szCs w:val="28"/>
          <w:highlight w:val="yellow"/>
        </w:rPr>
        <w:t>北估秘</w:t>
      </w:r>
      <w:proofErr w:type="gramEnd"/>
      <w:r w:rsidRPr="00F470DB">
        <w:rPr>
          <w:rFonts w:ascii="Arial" w:hAnsi="Arial" w:cs="Arial"/>
          <w:szCs w:val="28"/>
          <w:highlight w:val="yellow"/>
        </w:rPr>
        <w:t>[2019]002</w:t>
      </w:r>
      <w:r w:rsidRPr="00F470DB">
        <w:rPr>
          <w:rFonts w:ascii="Arial" w:hAnsi="Arial" w:cs="Arial"/>
          <w:szCs w:val="28"/>
          <w:highlight w:val="yellow"/>
        </w:rPr>
        <w:t>号</w:t>
      </w:r>
      <w:r w:rsidRPr="00F470DB">
        <w:rPr>
          <w:rFonts w:ascii="Arial" w:hAnsi="Arial" w:cs="Arial"/>
          <w:highlight w:val="yellow"/>
        </w:rPr>
        <w:t>]</w:t>
      </w:r>
      <w:r w:rsidRPr="00F470DB">
        <w:rPr>
          <w:rFonts w:ascii="Arial" w:hAnsi="Arial" w:cs="Arial"/>
          <w:highlight w:val="yellow"/>
        </w:rPr>
        <w:t>要求，也符合区域土地市场地价水平，因此可以本次评估的地下</w:t>
      </w:r>
      <w:proofErr w:type="gramStart"/>
      <w:r w:rsidRPr="00F470DB">
        <w:rPr>
          <w:rFonts w:ascii="Arial" w:hAnsi="Arial" w:cs="Arial"/>
          <w:highlight w:val="yellow"/>
        </w:rPr>
        <w:t>空间楼</w:t>
      </w:r>
      <w:proofErr w:type="gramEnd"/>
      <w:r w:rsidRPr="00F470DB">
        <w:rPr>
          <w:rFonts w:ascii="Arial" w:hAnsi="Arial" w:cs="Arial"/>
          <w:highlight w:val="yellow"/>
        </w:rPr>
        <w:t>面熟地价为基础核算应补缴的地价款。</w:t>
      </w:r>
      <w:r w:rsidRPr="00F470DB">
        <w:rPr>
          <w:rFonts w:ascii="Arial" w:hAnsi="Arial" w:cs="Arial"/>
          <w:szCs w:val="28"/>
          <w:highlight w:val="yellow"/>
        </w:rPr>
        <w:t>本次建议以上述测算的政府土地出让收益作为应补缴的地价款。</w:t>
      </w:r>
    </w:p>
    <w:p w:rsidR="00C248F9" w:rsidRDefault="00FE76B2">
      <w:pPr>
        <w:snapToGrid w:val="0"/>
        <w:spacing w:line="36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rsidR="00C248F9" w:rsidRDefault="00C248F9">
      <w:pPr>
        <w:snapToGrid w:val="0"/>
        <w:spacing w:line="360" w:lineRule="auto"/>
        <w:ind w:firstLine="556"/>
        <w:rPr>
          <w:rFonts w:ascii="Arial" w:eastAsia="仿宋_GB2312" w:hAnsi="Arial" w:cs="Arial"/>
          <w:sz w:val="28"/>
        </w:rPr>
      </w:pPr>
    </w:p>
    <w:p w:rsidR="00C248F9" w:rsidRDefault="00C248F9">
      <w:pPr>
        <w:snapToGrid w:val="0"/>
        <w:spacing w:line="360" w:lineRule="auto"/>
        <w:rPr>
          <w:rFonts w:ascii="Arial" w:eastAsia="仿宋_GB2312" w:hAnsi="Arial" w:cs="Arial"/>
          <w:sz w:val="28"/>
        </w:rPr>
      </w:pPr>
    </w:p>
    <w:p w:rsidR="00C248F9" w:rsidRDefault="00FE76B2">
      <w:pPr>
        <w:snapToGrid w:val="0"/>
        <w:spacing w:line="360" w:lineRule="auto"/>
        <w:rPr>
          <w:rFonts w:ascii="Arial" w:eastAsia="仿宋_GB2312" w:hAnsi="Arial" w:cs="Arial"/>
          <w:sz w:val="28"/>
        </w:rPr>
        <w:sectPr w:rsidR="00C248F9">
          <w:headerReference w:type="default" r:id="rId57"/>
          <w:footerReference w:type="first" r:id="rId58"/>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C248F9" w:rsidRDefault="00FE76B2">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2021-1-0603-F03TDCR6</w:t>
      </w:r>
      <w:r>
        <w:rPr>
          <w:rFonts w:ascii="Arial" w:eastAsia="仿宋_GB2312" w:hAnsi="Arial" w:cs="Arial"/>
          <w:bCs/>
          <w:sz w:val="18"/>
        </w:rPr>
        <w:t xml:space="preserve">    </w:t>
      </w:r>
      <w:r>
        <w:rPr>
          <w:rFonts w:ascii="Arial" w:eastAsia="仿宋_GB2312" w:hAnsi="Arial" w:cs="Arial"/>
          <w:bCs/>
          <w:sz w:val="18"/>
        </w:rPr>
        <w:t>估价期日：</w:t>
      </w:r>
      <w:r w:rsidR="00642550">
        <w:rPr>
          <w:rFonts w:ascii="Arial" w:eastAsia="仿宋_GB2312" w:hAnsi="Arial" w:cs="Arial"/>
          <w:bCs/>
          <w:sz w:val="18"/>
        </w:rPr>
        <w:t>2023</w:t>
      </w:r>
      <w:r w:rsidR="00642550">
        <w:rPr>
          <w:rFonts w:ascii="Arial" w:eastAsia="仿宋_GB2312" w:hAnsi="Arial" w:cs="Arial"/>
          <w:bCs/>
          <w:sz w:val="18"/>
        </w:rPr>
        <w:t>年</w:t>
      </w:r>
      <w:r w:rsidR="00642550">
        <w:rPr>
          <w:rFonts w:ascii="Arial" w:eastAsia="仿宋_GB2312" w:hAnsi="Arial" w:cs="Arial"/>
          <w:bCs/>
          <w:sz w:val="18"/>
        </w:rPr>
        <w:t>5</w:t>
      </w:r>
      <w:r w:rsidR="00642550">
        <w:rPr>
          <w:rFonts w:ascii="Arial" w:eastAsia="仿宋_GB2312" w:hAnsi="Arial" w:cs="Arial"/>
          <w:bCs/>
          <w:sz w:val="18"/>
        </w:rPr>
        <w:t>月</w:t>
      </w:r>
      <w:r w:rsidR="00642550">
        <w:rPr>
          <w:rFonts w:ascii="Arial" w:eastAsia="仿宋_GB2312" w:hAnsi="Arial" w:cs="Arial"/>
          <w:bCs/>
          <w:sz w:val="18"/>
        </w:rPr>
        <w:t>30</w:t>
      </w:r>
      <w:r w:rsidR="00642550">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rsidTr="00F85275">
        <w:trPr>
          <w:cantSplit/>
          <w:trHeight w:val="780"/>
          <w:jc w:val="center"/>
        </w:trPr>
        <w:tc>
          <w:tcPr>
            <w:tcW w:w="66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DB49D0" w:rsidRDefault="00DB49D0" w:rsidP="00F8527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rsidTr="00F85275">
        <w:trPr>
          <w:cantSplit/>
          <w:trHeight w:val="780"/>
          <w:jc w:val="center"/>
        </w:trPr>
        <w:tc>
          <w:tcPr>
            <w:tcW w:w="66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DB49D0" w:rsidRDefault="00DB49D0" w:rsidP="00F8527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r>
      <w:tr w:rsidR="00DB49D0" w:rsidTr="00F85275">
        <w:trPr>
          <w:cantSplit/>
          <w:trHeight w:val="3971"/>
          <w:jc w:val="center"/>
        </w:trPr>
        <w:tc>
          <w:tcPr>
            <w:tcW w:w="66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DB49D0" w:rsidRDefault="00DB49D0" w:rsidP="00DB49D0">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DB49D0" w:rsidRPr="00F02887" w:rsidRDefault="00DB49D0" w:rsidP="00DB49D0">
      <w:pPr>
        <w:spacing w:line="360" w:lineRule="auto"/>
        <w:rPr>
          <w:rFonts w:ascii="Arial" w:eastAsia="仿宋_GB2312" w:hAnsi="Arial" w:cs="Arial"/>
          <w:sz w:val="28"/>
          <w:szCs w:val="28"/>
        </w:rPr>
      </w:pPr>
    </w:p>
    <w:p w:rsidR="00C248F9" w:rsidRPr="00DB49D0"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first" r:id="rId59"/>
          <w:pgSz w:w="16840" w:h="11907" w:orient="landscape"/>
          <w:pgMar w:top="1508" w:right="1134" w:bottom="1134" w:left="1134" w:header="1134" w:footer="907" w:gutter="340"/>
          <w:cols w:space="720"/>
          <w:titlePg/>
          <w:docGrid w:linePitch="326"/>
        </w:sectPr>
      </w:pPr>
    </w:p>
    <w:p w:rsidR="00DB49D0" w:rsidRDefault="00DB49D0" w:rsidP="00DB49D0">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p w:rsidR="00C248F9" w:rsidRDefault="00C248F9">
      <w:pPr>
        <w:pStyle w:val="11"/>
        <w:jc w:val="center"/>
        <w:rPr>
          <w:rFonts w:ascii="Arial" w:hAnsi="Arial" w:cs="Arial"/>
          <w:szCs w:val="28"/>
        </w:rPr>
      </w:pPr>
    </w:p>
    <w:p w:rsidR="00C248F9" w:rsidRDefault="00C248F9">
      <w:pPr>
        <w:spacing w:line="36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jc w:val="center"/>
        <w:outlineLvl w:val="0"/>
        <w:rPr>
          <w:rFonts w:ascii="Arial" w:hAnsi="Arial" w:cs="Arial"/>
          <w:b/>
          <w:sz w:val="32"/>
        </w:rPr>
      </w:pPr>
      <w:bookmarkStart w:id="428" w:name="_Toc69393405"/>
      <w:bookmarkStart w:id="429"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430" w:name="_Toc516488223"/>
      <w:bookmarkStart w:id="431" w:name="_Toc515457834"/>
      <w:bookmarkStart w:id="432"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404"/>
      <w:bookmarkEnd w:id="405"/>
      <w:bookmarkEnd w:id="406"/>
      <w:bookmarkEnd w:id="428"/>
      <w:bookmarkEnd w:id="429"/>
      <w:bookmarkEnd w:id="430"/>
      <w:bookmarkEnd w:id="431"/>
      <w:bookmarkEnd w:id="432"/>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403E88">
        <w:rPr>
          <w:rFonts w:ascii="Arial" w:eastAsia="仿宋_GB2312" w:hAnsi="Arial" w:cs="Arial" w:hint="eastAsia"/>
          <w:sz w:val="28"/>
          <w:szCs w:val="28"/>
        </w:rPr>
        <w:t>《国有土地使用权出让合同（正本）》（京地出</w:t>
      </w:r>
      <w:r w:rsidR="00403E88">
        <w:rPr>
          <w:rFonts w:ascii="Arial" w:eastAsia="仿宋_GB2312" w:hAnsi="Arial" w:cs="Arial" w:hint="eastAsia"/>
          <w:sz w:val="28"/>
          <w:szCs w:val="28"/>
        </w:rPr>
        <w:t>[</w:t>
      </w:r>
      <w:r w:rsidR="00403E88">
        <w:rPr>
          <w:rFonts w:ascii="Arial" w:eastAsia="仿宋_GB2312" w:hAnsi="Arial" w:cs="Arial" w:hint="eastAsia"/>
          <w:sz w:val="28"/>
          <w:szCs w:val="28"/>
        </w:rPr>
        <w:t>合</w:t>
      </w:r>
      <w:r w:rsidR="00403E88">
        <w:rPr>
          <w:rFonts w:ascii="Arial" w:eastAsia="仿宋_GB2312" w:hAnsi="Arial" w:cs="Arial" w:hint="eastAsia"/>
          <w:sz w:val="28"/>
          <w:szCs w:val="28"/>
        </w:rPr>
        <w:t>]</w:t>
      </w:r>
      <w:r w:rsidR="00403E88">
        <w:rPr>
          <w:rFonts w:ascii="Arial" w:eastAsia="仿宋_GB2312" w:hAnsi="Arial" w:cs="Arial" w:hint="eastAsia"/>
          <w:sz w:val="28"/>
          <w:szCs w:val="28"/>
        </w:rPr>
        <w:t>字（</w:t>
      </w:r>
      <w:r w:rsidR="00403E88">
        <w:rPr>
          <w:rFonts w:ascii="Arial" w:eastAsia="仿宋_GB2312" w:hAnsi="Arial" w:cs="Arial" w:hint="eastAsia"/>
          <w:sz w:val="28"/>
          <w:szCs w:val="28"/>
        </w:rPr>
        <w:t>2016</w:t>
      </w:r>
      <w:r w:rsidR="00403E88">
        <w:rPr>
          <w:rFonts w:ascii="Arial" w:eastAsia="仿宋_GB2312" w:hAnsi="Arial" w:cs="Arial" w:hint="eastAsia"/>
          <w:sz w:val="28"/>
          <w:szCs w:val="28"/>
        </w:rPr>
        <w:t>）第</w:t>
      </w:r>
      <w:r w:rsidR="00403E88">
        <w:rPr>
          <w:rFonts w:ascii="Arial" w:eastAsia="仿宋_GB2312" w:hAnsi="Arial" w:cs="Arial" w:hint="eastAsia"/>
          <w:sz w:val="28"/>
          <w:szCs w:val="28"/>
        </w:rPr>
        <w:t>0103</w:t>
      </w:r>
      <w:r w:rsidR="00403E88">
        <w:rPr>
          <w:rFonts w:ascii="Arial" w:eastAsia="仿宋_GB2312" w:hAnsi="Arial" w:cs="Arial" w:hint="eastAsia"/>
          <w:sz w:val="28"/>
          <w:szCs w:val="28"/>
        </w:rPr>
        <w:t>号）</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818C9" w:rsidRDefault="00FE76B2" w:rsidP="005E7CBD">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proofErr w:type="gramStart"/>
      <w:r w:rsidR="00C818C9">
        <w:rPr>
          <w:rFonts w:ascii="Arial" w:eastAsia="仿宋_GB2312" w:hAnsi="Arial" w:cs="Arial"/>
          <w:sz w:val="28"/>
        </w:rPr>
        <w:t>规</w:t>
      </w:r>
      <w:proofErr w:type="gramEnd"/>
      <w:r w:rsidR="00C818C9">
        <w:rPr>
          <w:rFonts w:ascii="Arial" w:eastAsia="仿宋_GB2312" w:hAnsi="Arial" w:cs="Arial"/>
          <w:sz w:val="28"/>
        </w:rPr>
        <w:t>（顺）建字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Pr>
          <w:rFonts w:ascii="Arial" w:eastAsia="仿宋_GB2312" w:hAnsi="Arial" w:cs="Arial"/>
          <w:sz w:val="28"/>
        </w:rPr>
        <w:t>复印件</w:t>
      </w:r>
    </w:p>
    <w:p w:rsidR="00B3114F" w:rsidRDefault="00B31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Pr>
          <w:rFonts w:ascii="Arial" w:eastAsia="仿宋_GB2312" w:hAnsi="Arial" w:cs="Arial" w:hint="eastAsia"/>
          <w:sz w:val="28"/>
        </w:rPr>
        <w:t>复印件</w:t>
      </w:r>
    </w:p>
    <w:p w:rsidR="00B3114F" w:rsidRDefault="00B31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rsidR="005E7CBD"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5E7CBD"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5E7CBD" w:rsidP="005E7CBD">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rsidR="00C248F9"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14.</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rsidR="00B3114F"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15</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rsidR="005E7CBD" w:rsidRDefault="005E7CBD">
      <w:pPr>
        <w:spacing w:line="360" w:lineRule="auto"/>
        <w:ind w:firstLineChars="200" w:firstLine="560"/>
        <w:jc w:val="both"/>
        <w:rPr>
          <w:rFonts w:ascii="Arial" w:eastAsia="仿宋_GB2312" w:hAnsi="Arial" w:cs="Arial"/>
          <w:sz w:val="28"/>
        </w:rPr>
      </w:pPr>
      <w:r>
        <w:rPr>
          <w:rFonts w:ascii="Arial" w:eastAsia="仿宋_GB2312" w:hAnsi="Arial" w:cs="Arial"/>
          <w:sz w:val="28"/>
        </w:rPr>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5E7CBD">
        <w:rPr>
          <w:rFonts w:ascii="Arial" w:eastAsia="仿宋_GB2312" w:hAnsi="Arial" w:cs="Arial"/>
          <w:sz w:val="28"/>
        </w:rPr>
        <w:t>7</w:t>
      </w:r>
      <w:r>
        <w:rPr>
          <w:rFonts w:ascii="Arial" w:eastAsia="仿宋_GB2312" w:hAnsi="Arial" w:cs="Arial"/>
          <w:sz w:val="28"/>
        </w:rPr>
        <w:t>.</w:t>
      </w:r>
      <w:r>
        <w:rPr>
          <w:rFonts w:ascii="Arial" w:eastAsia="仿宋_GB2312" w:hAnsi="Arial" w:cs="Arial"/>
          <w:sz w:val="28"/>
        </w:rPr>
        <w:t>估价机构《营业执照（副本）》复印件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5E7CBD">
        <w:rPr>
          <w:rFonts w:ascii="Arial" w:eastAsia="仿宋_GB2312" w:hAnsi="Arial" w:cs="Arial"/>
          <w:sz w:val="28"/>
        </w:rPr>
        <w:t>8</w:t>
      </w:r>
      <w:r>
        <w:rPr>
          <w:rFonts w:ascii="Arial" w:eastAsia="仿宋_GB2312" w:hAnsi="Arial" w:cs="Arial"/>
          <w:sz w:val="28"/>
        </w:rPr>
        <w:t>.</w:t>
      </w:r>
      <w:r>
        <w:rPr>
          <w:rFonts w:ascii="Arial" w:eastAsia="仿宋_GB2312" w:hAnsi="Arial" w:cs="Arial"/>
          <w:sz w:val="28"/>
        </w:rPr>
        <w:t>估价机构评估资质复印件</w:t>
      </w:r>
    </w:p>
    <w:p w:rsidR="00C248F9" w:rsidRDefault="00FE76B2">
      <w:pPr>
        <w:spacing w:line="360" w:lineRule="auto"/>
        <w:ind w:firstLineChars="200" w:firstLine="560"/>
        <w:jc w:val="both"/>
        <w:rPr>
          <w:rFonts w:ascii="Arial" w:hAnsi="Arial" w:cs="Arial"/>
        </w:rPr>
      </w:pPr>
      <w:r>
        <w:rPr>
          <w:rFonts w:ascii="Arial" w:eastAsia="楷体_GB2312" w:hAnsi="Arial" w:cs="Arial"/>
          <w:sz w:val="28"/>
        </w:rPr>
        <w:t>1</w:t>
      </w:r>
      <w:r w:rsidR="005E7CBD">
        <w:rPr>
          <w:rFonts w:ascii="Arial" w:eastAsia="楷体_GB2312" w:hAnsi="Arial" w:cs="Arial"/>
          <w:sz w:val="28"/>
        </w:rPr>
        <w:t>9</w:t>
      </w:r>
      <w:r>
        <w:rPr>
          <w:rFonts w:ascii="Arial" w:eastAsia="楷体_GB2312" w:hAnsi="Arial" w:cs="Arial"/>
          <w:sz w:val="28"/>
        </w:rPr>
        <w:t>.</w:t>
      </w:r>
      <w:r>
        <w:rPr>
          <w:rFonts w:ascii="Arial" w:eastAsia="仿宋_GB2312" w:hAnsi="Arial" w:cs="Arial"/>
          <w:sz w:val="28"/>
        </w:rPr>
        <w:t>评估专业人员资质证书复印件</w:t>
      </w:r>
    </w:p>
    <w:p w:rsidR="00C248F9" w:rsidRDefault="00C248F9">
      <w:pPr>
        <w:spacing w:line="360" w:lineRule="auto"/>
        <w:ind w:firstLineChars="200" w:firstLine="480"/>
        <w:jc w:val="both"/>
        <w:rPr>
          <w:rFonts w:ascii="Arial" w:hAnsi="Arial" w:cs="Arial"/>
        </w:rPr>
      </w:pPr>
    </w:p>
    <w:p w:rsidR="00C248F9" w:rsidRDefault="00C248F9">
      <w:pPr>
        <w:rPr>
          <w:rFonts w:ascii="Arial" w:hAnsi="Arial" w:cs="Arial"/>
        </w:rPr>
      </w:pPr>
    </w:p>
    <w:sectPr w:rsidR="00C248F9">
      <w:headerReference w:type="default" r:id="rId60"/>
      <w:footerReference w:type="default" r:id="rId61"/>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3" w:author="cheny" w:date="2023-06-02T13:10:00Z" w:initials="c">
    <w:p w:rsidR="009623F5" w:rsidRDefault="009623F5">
      <w:pPr>
        <w:pStyle w:val="a5"/>
      </w:pPr>
      <w:r>
        <w:rPr>
          <w:rStyle w:val="af6"/>
        </w:rPr>
        <w:annotationRef/>
      </w:r>
      <w:r>
        <w:rPr>
          <w:rFonts w:hint="eastAsia"/>
        </w:rPr>
        <w:t>5</w:t>
      </w:r>
      <w:r>
        <w:rPr>
          <w:rFonts w:hint="eastAsia"/>
        </w:rPr>
        <w:t>月</w:t>
      </w:r>
      <w:r>
        <w:rPr>
          <w:rFonts w:hint="eastAsia"/>
        </w:rPr>
        <w:t>26</w:t>
      </w:r>
      <w:r>
        <w:rPr>
          <w:rFonts w:hint="eastAsia"/>
        </w:rPr>
        <w:t>日</w:t>
      </w:r>
    </w:p>
  </w:comment>
  <w:comment w:id="48" w:author="cheny" w:date="2023-06-02T13:11:00Z" w:initials="c">
    <w:p w:rsidR="009623F5" w:rsidRDefault="009623F5">
      <w:pPr>
        <w:pStyle w:val="a5"/>
        <w:rPr>
          <w:rFonts w:hint="eastAsia"/>
        </w:rPr>
      </w:pPr>
      <w:r>
        <w:rPr>
          <w:rStyle w:val="af6"/>
        </w:rPr>
        <w:annotationRef/>
      </w:r>
      <w:r>
        <w:rPr>
          <w:rFonts w:hint="eastAsia"/>
        </w:rPr>
        <w:t>1</w:t>
      </w:r>
      <w:r>
        <w:rPr>
          <w:rFonts w:hint="eastAsia"/>
        </w:rPr>
        <w:t>、《国有建设用地使用权出让合同》，全文替换</w:t>
      </w:r>
    </w:p>
    <w:p w:rsidR="009623F5" w:rsidRPr="002867B6" w:rsidRDefault="009623F5">
      <w:pPr>
        <w:pStyle w:val="a5"/>
      </w:pPr>
      <w:r>
        <w:rPr>
          <w:rFonts w:hint="eastAsia"/>
        </w:rPr>
        <w:t>2</w:t>
      </w:r>
      <w:r>
        <w:rPr>
          <w:rFonts w:hint="eastAsia"/>
        </w:rPr>
        <w:t>、编号</w:t>
      </w:r>
      <w:proofErr w:type="gramStart"/>
      <w:r>
        <w:rPr>
          <w:rFonts w:hint="eastAsia"/>
        </w:rPr>
        <w:t>写电子</w:t>
      </w:r>
      <w:proofErr w:type="gramEnd"/>
      <w:r>
        <w:rPr>
          <w:rFonts w:hint="eastAsia"/>
        </w:rPr>
        <w:t>监管号，</w:t>
      </w:r>
      <w:r>
        <w:rPr>
          <w:rFonts w:hint="eastAsia"/>
        </w:rPr>
        <w:t>1101002016B01134</w:t>
      </w:r>
    </w:p>
  </w:comment>
  <w:comment w:id="54" w:author="cheny" w:date="2023-06-02T13:14:00Z" w:initials="c">
    <w:p w:rsidR="009623F5" w:rsidRDefault="009623F5">
      <w:pPr>
        <w:pStyle w:val="a5"/>
      </w:pPr>
      <w:r>
        <w:rPr>
          <w:rStyle w:val="af6"/>
        </w:rPr>
        <w:annotationRef/>
      </w:r>
    </w:p>
  </w:comment>
  <w:comment w:id="55" w:author="cheny" w:date="2023-06-02T13:15:00Z" w:initials="c">
    <w:p w:rsidR="004F0C26" w:rsidRDefault="004F0C26">
      <w:pPr>
        <w:pStyle w:val="a5"/>
      </w:pPr>
      <w:r>
        <w:rPr>
          <w:rStyle w:val="af6"/>
        </w:rPr>
        <w:annotationRef/>
      </w:r>
      <w:r>
        <w:rPr>
          <w:rFonts w:hint="eastAsia"/>
        </w:rPr>
        <w:t>这上下两个格合并，</w:t>
      </w:r>
      <w:r>
        <w:rPr>
          <w:rFonts w:hint="eastAsia"/>
        </w:rPr>
        <w:t>-917.45</w:t>
      </w:r>
    </w:p>
  </w:comment>
  <w:comment w:id="56" w:author="cheny" w:date="2023-06-02T13:14:00Z" w:initials="c">
    <w:p w:rsidR="004F0C26" w:rsidRDefault="004F0C26">
      <w:pPr>
        <w:pStyle w:val="a5"/>
      </w:pPr>
      <w:r>
        <w:rPr>
          <w:rStyle w:val="af6"/>
        </w:rPr>
        <w:annotationRef/>
      </w:r>
    </w:p>
  </w:comment>
  <w:comment w:id="57" w:author="cheny" w:date="2023-06-02T13:17:00Z" w:initials="c">
    <w:p w:rsidR="004F0C26" w:rsidRDefault="004F0C26">
      <w:pPr>
        <w:pStyle w:val="a5"/>
      </w:pPr>
      <w:r>
        <w:rPr>
          <w:rStyle w:val="af6"/>
        </w:rPr>
        <w:annotationRef/>
      </w:r>
    </w:p>
  </w:comment>
  <w:comment w:id="58" w:author="cheny" w:date="2023-06-02T13:17:00Z" w:initials="c">
    <w:p w:rsidR="004F0C26" w:rsidRDefault="004F0C26">
      <w:pPr>
        <w:pStyle w:val="a5"/>
      </w:pPr>
      <w:r>
        <w:rPr>
          <w:rStyle w:val="af6"/>
        </w:rPr>
        <w:annotationRef/>
      </w:r>
    </w:p>
  </w:comment>
  <w:comment w:id="59" w:author="cheny" w:date="2023-06-02T13:18:00Z" w:initials="c">
    <w:p w:rsidR="004F0C26" w:rsidRDefault="004F0C26">
      <w:pPr>
        <w:pStyle w:val="a5"/>
      </w:pPr>
      <w:r>
        <w:rPr>
          <w:rStyle w:val="af6"/>
        </w:rPr>
        <w:annotationRef/>
      </w:r>
    </w:p>
  </w:comment>
  <w:comment w:id="60" w:author="cheny" w:date="2023-06-02T13:18:00Z" w:initials="c">
    <w:p w:rsidR="004F0C26" w:rsidRDefault="004F0C26">
      <w:pPr>
        <w:pStyle w:val="a5"/>
      </w:pPr>
      <w:r>
        <w:rPr>
          <w:rStyle w:val="af6"/>
        </w:rPr>
        <w:annotationRef/>
      </w:r>
    </w:p>
  </w:comment>
  <w:comment w:id="64" w:author="cheny" w:date="2023-06-02T13:23:00Z" w:initials="c">
    <w:p w:rsidR="008F4986" w:rsidRDefault="008F4986">
      <w:pPr>
        <w:pStyle w:val="a5"/>
      </w:pPr>
      <w:r>
        <w:rPr>
          <w:rStyle w:val="af6"/>
        </w:rPr>
        <w:annotationRef/>
      </w:r>
      <w:r>
        <w:rPr>
          <w:rFonts w:hint="eastAsia"/>
        </w:rPr>
        <w:t>1151</w:t>
      </w:r>
    </w:p>
  </w:comment>
  <w:comment w:id="65" w:author="cheny" w:date="2023-06-02T13:23:00Z" w:initials="c">
    <w:p w:rsidR="008F4986" w:rsidRDefault="008F4986">
      <w:pPr>
        <w:pStyle w:val="a5"/>
      </w:pPr>
      <w:r>
        <w:rPr>
          <w:rStyle w:val="af6"/>
        </w:rPr>
        <w:annotationRef/>
      </w:r>
      <w:r>
        <w:rPr>
          <w:rFonts w:hint="eastAsia"/>
        </w:rPr>
        <w:t>219.0031</w:t>
      </w:r>
    </w:p>
  </w:comment>
  <w:comment w:id="66" w:author="cheny" w:date="2023-06-02T13:23:00Z" w:initials="c">
    <w:p w:rsidR="008F4986" w:rsidRDefault="008F4986">
      <w:pPr>
        <w:pStyle w:val="a5"/>
      </w:pPr>
      <w:r>
        <w:rPr>
          <w:rStyle w:val="af6"/>
        </w:rPr>
        <w:annotationRef/>
      </w:r>
    </w:p>
  </w:comment>
  <w:comment w:id="69" w:author="cheny" w:date="2023-06-02T13:23:00Z" w:initials="c">
    <w:p w:rsidR="008F4986" w:rsidRDefault="008F4986">
      <w:pPr>
        <w:pStyle w:val="a5"/>
      </w:pPr>
      <w:r>
        <w:rPr>
          <w:rStyle w:val="af6"/>
        </w:rPr>
        <w:annotationRef/>
      </w:r>
      <w:r>
        <w:rPr>
          <w:rFonts w:hint="eastAsia"/>
        </w:rPr>
        <w:t>288</w:t>
      </w:r>
    </w:p>
  </w:comment>
  <w:comment w:id="70" w:author="cheny" w:date="2023-06-02T13:23:00Z" w:initials="c">
    <w:p w:rsidR="008F4986" w:rsidRDefault="008F4986">
      <w:pPr>
        <w:pStyle w:val="a5"/>
      </w:pPr>
      <w:r>
        <w:rPr>
          <w:rStyle w:val="af6"/>
        </w:rPr>
        <w:annotationRef/>
      </w:r>
      <w:r>
        <w:rPr>
          <w:rFonts w:hint="eastAsia"/>
        </w:rPr>
        <w:t>54.7983</w:t>
      </w:r>
    </w:p>
  </w:comment>
  <w:comment w:id="71" w:author="cheny" w:date="2023-06-02T13:23:00Z" w:initials="c">
    <w:p w:rsidR="008F4986" w:rsidRDefault="008F4986">
      <w:pPr>
        <w:pStyle w:val="a5"/>
      </w:pPr>
      <w:r>
        <w:rPr>
          <w:rStyle w:val="af6"/>
        </w:rPr>
        <w:annotationRef/>
      </w:r>
    </w:p>
  </w:comment>
  <w:comment w:id="74" w:author="cheny" w:date="2023-06-02T13:23:00Z" w:initials="c">
    <w:p w:rsidR="00326346" w:rsidRDefault="00326346">
      <w:pPr>
        <w:pStyle w:val="a5"/>
      </w:pPr>
      <w:r>
        <w:rPr>
          <w:rStyle w:val="af6"/>
        </w:rPr>
        <w:annotationRef/>
      </w:r>
    </w:p>
  </w:comment>
  <w:comment w:id="75" w:author="cheny" w:date="2023-06-02T13:23:00Z" w:initials="c">
    <w:p w:rsidR="00326346" w:rsidRDefault="00326346">
      <w:pPr>
        <w:pStyle w:val="a5"/>
      </w:pPr>
      <w:r>
        <w:rPr>
          <w:rStyle w:val="af6"/>
        </w:rPr>
        <w:annotationRef/>
      </w:r>
    </w:p>
  </w:comment>
  <w:comment w:id="81" w:author="cheny" w:date="2023-06-02T13:24:00Z" w:initials="c">
    <w:p w:rsidR="00BA0068" w:rsidRDefault="00BA0068">
      <w:pPr>
        <w:pStyle w:val="a5"/>
      </w:pPr>
      <w:r>
        <w:rPr>
          <w:rStyle w:val="af6"/>
        </w:rPr>
        <w:annotationRef/>
      </w:r>
    </w:p>
  </w:comment>
  <w:comment w:id="88" w:author="cheny" w:date="2023-06-02T14:14:00Z" w:initials="c">
    <w:p w:rsidR="006426F6" w:rsidRDefault="006426F6">
      <w:pPr>
        <w:pStyle w:val="a5"/>
      </w:pPr>
      <w:r>
        <w:rPr>
          <w:rStyle w:val="af6"/>
        </w:rPr>
        <w:annotationRef/>
      </w:r>
      <w:r>
        <w:rPr>
          <w:rFonts w:hint="eastAsia"/>
        </w:rPr>
        <w:t>0.9598</w:t>
      </w:r>
    </w:p>
  </w:comment>
  <w:comment w:id="101" w:author="cheny" w:date="2023-06-02T13:40:00Z" w:initials="c">
    <w:p w:rsidR="00A46C61" w:rsidRDefault="00A46C61">
      <w:pPr>
        <w:pStyle w:val="a5"/>
      </w:pPr>
      <w:r>
        <w:rPr>
          <w:rStyle w:val="af6"/>
        </w:rPr>
        <w:annotationRef/>
      </w:r>
      <w:r>
        <w:rPr>
          <w:rFonts w:hint="eastAsia"/>
        </w:rPr>
        <w:t>26</w:t>
      </w:r>
    </w:p>
  </w:comment>
  <w:comment w:id="103" w:author="cheny" w:date="2023-06-02T13:40:00Z" w:initials="c">
    <w:p w:rsidR="00966CEC" w:rsidRDefault="00966CEC">
      <w:pPr>
        <w:pStyle w:val="a5"/>
      </w:pPr>
      <w:r>
        <w:rPr>
          <w:rStyle w:val="af6"/>
        </w:rPr>
        <w:annotationRef/>
      </w:r>
      <w:r>
        <w:rPr>
          <w:rFonts w:hint="eastAsia"/>
        </w:rPr>
        <w:t>54.7983</w:t>
      </w:r>
    </w:p>
  </w:comment>
  <w:comment w:id="104" w:author="cheny" w:date="2023-06-02T13:40:00Z" w:initials="c">
    <w:p w:rsidR="00A46C61" w:rsidRDefault="00A46C61">
      <w:pPr>
        <w:pStyle w:val="a5"/>
      </w:pPr>
      <w:r>
        <w:rPr>
          <w:rStyle w:val="af6"/>
        </w:rPr>
        <w:annotationRef/>
      </w:r>
    </w:p>
  </w:comment>
  <w:comment w:id="105" w:author="cheny" w:date="2023-06-02T14:25:00Z" w:initials="c">
    <w:p w:rsidR="00BA3CBF" w:rsidRDefault="00BA3CBF">
      <w:pPr>
        <w:pStyle w:val="a5"/>
      </w:pPr>
      <w:r>
        <w:rPr>
          <w:rStyle w:val="af6"/>
        </w:rPr>
        <w:annotationRef/>
      </w:r>
    </w:p>
  </w:comment>
  <w:comment w:id="106" w:author="cheny" w:date="2023-06-02T13:41:00Z" w:initials="c">
    <w:p w:rsidR="00A46C61" w:rsidRDefault="00A46C61">
      <w:pPr>
        <w:pStyle w:val="a5"/>
      </w:pPr>
      <w:r>
        <w:rPr>
          <w:rStyle w:val="af6"/>
        </w:rPr>
        <w:annotationRef/>
      </w:r>
    </w:p>
  </w:comment>
  <w:comment w:id="107" w:author="cheny" w:date="2023-06-02T13:42:00Z" w:initials="c">
    <w:p w:rsidR="00024378" w:rsidRDefault="00024378">
      <w:pPr>
        <w:pStyle w:val="a5"/>
      </w:pPr>
      <w:r>
        <w:rPr>
          <w:rStyle w:val="af6"/>
        </w:rPr>
        <w:annotationRef/>
      </w:r>
    </w:p>
  </w:comment>
  <w:comment w:id="108" w:author="cheny" w:date="2023-06-02T13:42:00Z" w:initials="c">
    <w:p w:rsidR="00024378" w:rsidRDefault="00024378">
      <w:pPr>
        <w:pStyle w:val="a5"/>
      </w:pPr>
      <w:r>
        <w:rPr>
          <w:rStyle w:val="af6"/>
        </w:rPr>
        <w:annotationRef/>
      </w:r>
    </w:p>
  </w:comment>
  <w:comment w:id="138" w:author="cheny" w:date="2023-06-02T13:45:00Z" w:initials="c">
    <w:p w:rsidR="007D71C4" w:rsidRDefault="007D71C4">
      <w:pPr>
        <w:pStyle w:val="a5"/>
      </w:pPr>
      <w:r>
        <w:rPr>
          <w:rStyle w:val="af6"/>
        </w:rPr>
        <w:annotationRef/>
      </w:r>
    </w:p>
  </w:comment>
  <w:comment w:id="139" w:author="cheny" w:date="2023-06-02T13:45:00Z" w:initials="c">
    <w:p w:rsidR="007D71C4" w:rsidRDefault="007D71C4">
      <w:pPr>
        <w:pStyle w:val="a5"/>
      </w:pPr>
      <w:r>
        <w:rPr>
          <w:rStyle w:val="af6"/>
        </w:rPr>
        <w:annotationRef/>
      </w:r>
    </w:p>
  </w:comment>
  <w:comment w:id="148" w:author="cheny" w:date="2023-06-02T13:46:00Z" w:initials="c">
    <w:p w:rsidR="00EB2EFF" w:rsidRDefault="00EB2EFF">
      <w:pPr>
        <w:pStyle w:val="a5"/>
      </w:pPr>
      <w:r>
        <w:rPr>
          <w:rStyle w:val="af6"/>
        </w:rPr>
        <w:annotationRef/>
      </w:r>
    </w:p>
  </w:comment>
  <w:comment w:id="149" w:author="cheny" w:date="2023-06-02T13:46:00Z" w:initials="c">
    <w:p w:rsidR="00EB2EFF" w:rsidRDefault="00EB2EFF">
      <w:pPr>
        <w:pStyle w:val="a5"/>
      </w:pPr>
      <w:r>
        <w:rPr>
          <w:rStyle w:val="af6"/>
        </w:rPr>
        <w:annotationRef/>
      </w:r>
    </w:p>
  </w:comment>
  <w:comment w:id="151" w:author="cheny" w:date="2023-06-02T13:51:00Z" w:initials="c">
    <w:p w:rsidR="00EB2EFF" w:rsidRDefault="00EB2EFF">
      <w:pPr>
        <w:pStyle w:val="a5"/>
      </w:pPr>
      <w:r>
        <w:rPr>
          <w:rStyle w:val="af6"/>
        </w:rPr>
        <w:annotationRef/>
      </w:r>
    </w:p>
  </w:comment>
  <w:comment w:id="152" w:author="cheny" w:date="2023-06-02T13:52:00Z" w:initials="c">
    <w:p w:rsidR="00EB2EFF" w:rsidRDefault="00EB2EFF">
      <w:pPr>
        <w:pStyle w:val="a5"/>
      </w:pPr>
      <w:r>
        <w:rPr>
          <w:rStyle w:val="af6"/>
        </w:rPr>
        <w:annotationRef/>
      </w:r>
    </w:p>
  </w:comment>
  <w:comment w:id="155" w:author="cheny" w:date="2023-06-02T13:53:00Z" w:initials="c">
    <w:p w:rsidR="00C07659" w:rsidRDefault="00C07659">
      <w:pPr>
        <w:pStyle w:val="a5"/>
      </w:pPr>
      <w:r>
        <w:rPr>
          <w:rStyle w:val="af6"/>
        </w:rPr>
        <w:annotationRef/>
      </w:r>
    </w:p>
  </w:comment>
  <w:comment w:id="173" w:author="cheny" w:date="2023-06-02T13:56:00Z" w:initials="c">
    <w:p w:rsidR="00C07659" w:rsidRDefault="00C07659">
      <w:pPr>
        <w:pStyle w:val="a5"/>
      </w:pPr>
      <w:r>
        <w:rPr>
          <w:rStyle w:val="af6"/>
        </w:rPr>
        <w:annotationRef/>
      </w:r>
    </w:p>
  </w:comment>
  <w:comment w:id="174" w:author="cheny" w:date="2023-06-02T13:56:00Z" w:initials="c">
    <w:p w:rsidR="00C07659" w:rsidRDefault="00C07659">
      <w:pPr>
        <w:pStyle w:val="a5"/>
      </w:pPr>
      <w:r>
        <w:rPr>
          <w:rStyle w:val="af6"/>
        </w:rPr>
        <w:annotationRef/>
      </w:r>
    </w:p>
  </w:comment>
  <w:comment w:id="175" w:author="cheny" w:date="2023-06-02T13:56:00Z" w:initials="c">
    <w:p w:rsidR="00C07659" w:rsidRDefault="00C07659">
      <w:pPr>
        <w:pStyle w:val="a5"/>
      </w:pPr>
      <w:r>
        <w:rPr>
          <w:rStyle w:val="af6"/>
        </w:rPr>
        <w:annotationRef/>
      </w:r>
    </w:p>
  </w:comment>
  <w:comment w:id="192" w:author="cheny" w:date="2023-06-02T13:56:00Z" w:initials="c">
    <w:p w:rsidR="00C07659" w:rsidRDefault="00C07659">
      <w:pPr>
        <w:pStyle w:val="a5"/>
      </w:pPr>
      <w:r>
        <w:rPr>
          <w:rStyle w:val="af6"/>
        </w:rPr>
        <w:annotationRef/>
      </w:r>
    </w:p>
  </w:comment>
  <w:comment w:id="193" w:author="cheny" w:date="2023-06-02T14:00:00Z" w:initials="c">
    <w:p w:rsidR="00C07659" w:rsidRDefault="00C07659">
      <w:pPr>
        <w:pStyle w:val="a5"/>
      </w:pPr>
      <w:r>
        <w:rPr>
          <w:rStyle w:val="af6"/>
        </w:rPr>
        <w:annotationRef/>
      </w:r>
    </w:p>
  </w:comment>
  <w:comment w:id="194" w:author="cheny" w:date="2023-06-02T14:02:00Z" w:initials="c">
    <w:p w:rsidR="00C07659" w:rsidRDefault="00C07659">
      <w:pPr>
        <w:pStyle w:val="a5"/>
      </w:pPr>
      <w:r>
        <w:rPr>
          <w:rStyle w:val="af6"/>
        </w:rPr>
        <w:annotationRef/>
      </w:r>
      <w:r>
        <w:rPr>
          <w:rFonts w:hint="eastAsia"/>
        </w:rPr>
        <w:t>项目自身的竣工手续呢？</w:t>
      </w:r>
    </w:p>
  </w:comment>
  <w:comment w:id="208" w:author="cheny" w:date="2023-06-02T14:04:00Z" w:initials="c">
    <w:p w:rsidR="00C475EC" w:rsidRDefault="00C475EC">
      <w:pPr>
        <w:pStyle w:val="a5"/>
      </w:pPr>
      <w:r>
        <w:rPr>
          <w:rStyle w:val="af6"/>
        </w:rPr>
        <w:annotationRef/>
      </w:r>
      <w:r>
        <w:rPr>
          <w:rFonts w:hint="eastAsia"/>
        </w:rPr>
        <w:t>同前</w:t>
      </w:r>
    </w:p>
  </w:comment>
  <w:comment w:id="209" w:author="cheny" w:date="2023-06-02T14:05:00Z" w:initials="c">
    <w:p w:rsidR="005261F4" w:rsidRDefault="005261F4">
      <w:pPr>
        <w:pStyle w:val="a5"/>
      </w:pPr>
      <w:r>
        <w:rPr>
          <w:rStyle w:val="af6"/>
        </w:rPr>
        <w:annotationRef/>
      </w:r>
    </w:p>
  </w:comment>
  <w:comment w:id="210" w:author="cheny" w:date="2023-06-02T14:05:00Z" w:initials="c">
    <w:p w:rsidR="005261F4" w:rsidRDefault="005261F4">
      <w:pPr>
        <w:pStyle w:val="a5"/>
      </w:pPr>
      <w:r>
        <w:rPr>
          <w:rStyle w:val="af6"/>
        </w:rPr>
        <w:annotationRef/>
      </w:r>
    </w:p>
  </w:comment>
  <w:comment w:id="211" w:author="cheny" w:date="2023-06-02T14:05:00Z" w:initials="c">
    <w:p w:rsidR="005261F4" w:rsidRDefault="005261F4">
      <w:pPr>
        <w:pStyle w:val="a5"/>
      </w:pPr>
      <w:r>
        <w:rPr>
          <w:rStyle w:val="af6"/>
        </w:rPr>
        <w:annotationRef/>
      </w:r>
    </w:p>
  </w:comment>
  <w:comment w:id="227" w:author="cheny" w:date="2023-06-02T14:06:00Z" w:initials="c">
    <w:p w:rsidR="00A1418A" w:rsidRDefault="00A1418A">
      <w:pPr>
        <w:pStyle w:val="a5"/>
      </w:pPr>
      <w:r>
        <w:rPr>
          <w:rStyle w:val="af6"/>
        </w:rPr>
        <w:annotationRef/>
      </w:r>
    </w:p>
  </w:comment>
  <w:comment w:id="229" w:author="cheny" w:date="2023-06-02T14:06:00Z" w:initials="c">
    <w:p w:rsidR="00A1418A" w:rsidRDefault="00A1418A">
      <w:pPr>
        <w:pStyle w:val="a5"/>
      </w:pPr>
      <w:r>
        <w:rPr>
          <w:rStyle w:val="af6"/>
        </w:rPr>
        <w:annotationRef/>
      </w:r>
    </w:p>
  </w:comment>
  <w:comment w:id="230" w:author="cheny" w:date="2023-06-02T14:28:00Z" w:initials="c">
    <w:p w:rsidR="00A1418A" w:rsidRDefault="00A1418A">
      <w:pPr>
        <w:pStyle w:val="a5"/>
      </w:pPr>
      <w:r>
        <w:rPr>
          <w:rStyle w:val="af6"/>
        </w:rPr>
        <w:annotationRef/>
      </w:r>
      <w:r w:rsidR="00BA3CBF">
        <w:rPr>
          <w:rFonts w:hint="eastAsia"/>
        </w:rPr>
        <w:t>25</w:t>
      </w:r>
    </w:p>
  </w:comment>
  <w:comment w:id="234" w:author="cheny" w:date="2023-06-02T14:07:00Z" w:initials="c">
    <w:p w:rsidR="00A1418A" w:rsidRDefault="00A1418A">
      <w:pPr>
        <w:pStyle w:val="a5"/>
      </w:pPr>
      <w:r>
        <w:rPr>
          <w:rStyle w:val="af6"/>
        </w:rPr>
        <w:annotationRef/>
      </w:r>
      <w:r>
        <w:rPr>
          <w:rFonts w:hint="eastAsia"/>
        </w:rPr>
        <w:t>同前</w:t>
      </w:r>
    </w:p>
  </w:comment>
  <w:comment w:id="289" w:author="cheny" w:date="2023-06-02T14:08:00Z" w:initials="c">
    <w:p w:rsidR="00632903" w:rsidRDefault="00632903">
      <w:pPr>
        <w:pStyle w:val="a5"/>
      </w:pPr>
      <w:r>
        <w:rPr>
          <w:rStyle w:val="af6"/>
        </w:rPr>
        <w:annotationRef/>
      </w:r>
      <w:r>
        <w:rPr>
          <w:rFonts w:hint="eastAsia"/>
        </w:rPr>
        <w:t>与结果报告一样部分未审</w:t>
      </w:r>
    </w:p>
  </w:comment>
  <w:comment w:id="400" w:author="cheny" w:date="2023-06-02T14:08:00Z" w:initials="c">
    <w:p w:rsidR="00632903" w:rsidRDefault="00632903">
      <w:pPr>
        <w:pStyle w:val="a5"/>
      </w:pPr>
      <w:r>
        <w:rPr>
          <w:rStyle w:val="af6"/>
        </w:rPr>
        <w:annotationRef/>
      </w:r>
      <w:r>
        <w:rPr>
          <w:rFonts w:hint="eastAsia"/>
        </w:rPr>
        <w:t>与结果报告一致部分未审</w:t>
      </w:r>
    </w:p>
  </w:comment>
  <w:comment w:id="401" w:author="cheny" w:date="2023-06-02T14:09:00Z" w:initials="c">
    <w:p w:rsidR="00750EE7" w:rsidRDefault="00750EE7">
      <w:pPr>
        <w:pStyle w:val="a5"/>
      </w:pPr>
      <w:r>
        <w:rPr>
          <w:rStyle w:val="af6"/>
        </w:rPr>
        <w:annotationRef/>
      </w:r>
    </w:p>
  </w:comment>
  <w:comment w:id="402" w:author="cheny" w:date="2023-06-02T14:10:00Z" w:initials="c">
    <w:p w:rsidR="00D63188" w:rsidRDefault="00D63188">
      <w:pPr>
        <w:pStyle w:val="a5"/>
      </w:pPr>
      <w:r>
        <w:rPr>
          <w:rStyle w:val="af6"/>
        </w:rPr>
        <w:annotationRef/>
      </w:r>
    </w:p>
  </w:comment>
  <w:comment w:id="403" w:author="cheny" w:date="2023-06-02T14:10:00Z" w:initials="c">
    <w:p w:rsidR="00D63188" w:rsidRDefault="00D63188">
      <w:pPr>
        <w:pStyle w:val="a5"/>
      </w:pPr>
      <w:r>
        <w:rPr>
          <w:rStyle w:val="af6"/>
        </w:rPr>
        <w:annotationRef/>
      </w:r>
    </w:p>
  </w:comment>
  <w:comment w:id="409" w:author="cheny" w:date="2023-06-02T14:11:00Z" w:initials="c">
    <w:p w:rsidR="00D63188" w:rsidRDefault="00D63188">
      <w:pPr>
        <w:pStyle w:val="a5"/>
      </w:pPr>
      <w:r>
        <w:rPr>
          <w:rStyle w:val="af6"/>
        </w:rPr>
        <w:annotationRef/>
      </w:r>
      <w:r>
        <w:rPr>
          <w:rFonts w:hint="eastAsia"/>
        </w:rPr>
        <w:t>-</w:t>
      </w:r>
    </w:p>
  </w:comment>
  <w:comment w:id="410" w:author="cheny" w:date="2023-06-02T14:12:00Z" w:initials="c">
    <w:p w:rsidR="00C276D0" w:rsidRDefault="00C276D0">
      <w:pPr>
        <w:pStyle w:val="a5"/>
      </w:pPr>
      <w:r>
        <w:rPr>
          <w:rStyle w:val="af6"/>
        </w:rPr>
        <w:annotationRef/>
      </w:r>
      <w:r>
        <w:rPr>
          <w:rFonts w:hint="eastAsia"/>
        </w:rPr>
        <w:t>26</w:t>
      </w:r>
    </w:p>
  </w:comment>
  <w:comment w:id="413" w:author="cheny" w:date="2023-06-02T14:13:00Z" w:initials="c">
    <w:p w:rsidR="00C276D0" w:rsidRDefault="00C276D0">
      <w:pPr>
        <w:pStyle w:val="a5"/>
      </w:pPr>
      <w:r>
        <w:rPr>
          <w:rStyle w:val="af6"/>
        </w:rPr>
        <w:annotationRef/>
      </w:r>
      <w:r>
        <w:rPr>
          <w:rFonts w:hint="eastAsia"/>
        </w:rPr>
        <w:t>直接用</w:t>
      </w:r>
      <w:r>
        <w:rPr>
          <w:rFonts w:hint="eastAsia"/>
        </w:rPr>
        <w:t>0.9598</w:t>
      </w:r>
      <w:r>
        <w:rPr>
          <w:rFonts w:hint="eastAsia"/>
        </w:rPr>
        <w:t>啊</w:t>
      </w:r>
    </w:p>
  </w:comment>
  <w:comment w:id="414" w:author="cheny" w:date="2023-06-02T14:18:00Z" w:initials="c">
    <w:p w:rsidR="00E7506E" w:rsidRDefault="00E7506E">
      <w:pPr>
        <w:pStyle w:val="a5"/>
      </w:pPr>
      <w:r>
        <w:rPr>
          <w:rStyle w:val="af6"/>
        </w:rPr>
        <w:annotationRef/>
      </w:r>
      <w:r>
        <w:rPr>
          <w:rFonts w:hint="eastAsia"/>
        </w:rPr>
        <w:t>这步的意义？</w:t>
      </w:r>
    </w:p>
  </w:comment>
  <w:comment w:id="415" w:author="cheny" w:date="2023-06-02T14:20:00Z" w:initials="c">
    <w:p w:rsidR="00E7506E" w:rsidRDefault="00E7506E">
      <w:pPr>
        <w:pStyle w:val="a5"/>
      </w:pPr>
      <w:r>
        <w:rPr>
          <w:rStyle w:val="af6"/>
        </w:rPr>
        <w:annotationRef/>
      </w:r>
      <w:r>
        <w:rPr>
          <w:rFonts w:hint="eastAsia"/>
        </w:rPr>
        <w:t>以下未写，未审</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CE1" w:rsidRDefault="000D3CE1">
      <w:pPr>
        <w:spacing w:line="240" w:lineRule="auto"/>
      </w:pPr>
      <w:r>
        <w:separator/>
      </w:r>
    </w:p>
  </w:endnote>
  <w:endnote w:type="continuationSeparator" w:id="0">
    <w:p w:rsidR="000D3CE1" w:rsidRDefault="000D3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altName w:val="MS Gothic"/>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623F5" w:rsidRDefault="009623F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pPr>
    <w:r>
      <w:fldChar w:fldCharType="begin"/>
    </w:r>
    <w:r>
      <w:instrText>PAGE   \* MERGEFORMAT</w:instrText>
    </w:r>
    <w:r>
      <w:fldChar w:fldCharType="separate"/>
    </w:r>
    <w:r w:rsidR="00BA3CBF" w:rsidRPr="00BA3CBF">
      <w:rPr>
        <w:noProof/>
        <w:lang w:val="zh-CN"/>
      </w:rPr>
      <w:t>68</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pPr>
    <w:r>
      <w:fldChar w:fldCharType="begin"/>
    </w:r>
    <w:r>
      <w:instrText>PAGE   \* MERGEFORMAT</w:instrText>
    </w:r>
    <w:r>
      <w:fldChar w:fldCharType="separate"/>
    </w:r>
    <w:r w:rsidR="00BA3CBF" w:rsidRPr="00BA3CBF">
      <w:rPr>
        <w:noProof/>
        <w:lang w:val="zh-CN"/>
      </w:rPr>
      <w:t>1</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pPr>
    <w:r>
      <w:fldChar w:fldCharType="begin"/>
    </w:r>
    <w:r>
      <w:instrText>PAGE   \* MERGEFORMAT</w:instrText>
    </w:r>
    <w:r>
      <w:fldChar w:fldCharType="separate"/>
    </w:r>
    <w:r w:rsidR="00BA3CBF" w:rsidRPr="00BA3CBF">
      <w:rPr>
        <w:rFonts w:ascii="Arial" w:hAnsi="Arial"/>
        <w:noProof/>
        <w:lang w:val="zh-CN"/>
      </w:rPr>
      <w:t>89</w:t>
    </w:r>
    <w:r>
      <w:rPr>
        <w:rFonts w:ascii="Arial" w:hAnsi="Arial"/>
        <w:lang w:val="zh-CN"/>
      </w:rPr>
      <w:fldChar w:fldCharType="end"/>
    </w:r>
  </w:p>
  <w:p w:rsidR="009623F5" w:rsidRDefault="009623F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pPr>
    <w:r>
      <w:fldChar w:fldCharType="begin"/>
    </w:r>
    <w:r>
      <w:instrText>PAGE   \* MERGEFORMAT</w:instrText>
    </w:r>
    <w:r>
      <w:fldChar w:fldCharType="separate"/>
    </w:r>
    <w:r w:rsidR="00BA3CBF" w:rsidRPr="00BA3CBF">
      <w:rPr>
        <w:rFonts w:ascii="Arial" w:hAnsi="Arial"/>
        <w:noProof/>
        <w:lang w:val="zh-CN"/>
      </w:rPr>
      <w:t>91</w:t>
    </w:r>
    <w:r>
      <w:rPr>
        <w:rFonts w:ascii="Arial" w:hAnsi="Arial"/>
        <w:lang w:val="zh-CN"/>
      </w:rPr>
      <w:fldChar w:fldCharType="end"/>
    </w:r>
  </w:p>
  <w:p w:rsidR="009623F5" w:rsidRDefault="009623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framePr w:wrap="around" w:vAnchor="text" w:hAnchor="margin" w:xAlign="center" w:y="1"/>
      <w:rPr>
        <w:rStyle w:val="af4"/>
        <w:sz w:val="21"/>
      </w:rPr>
    </w:pPr>
  </w:p>
  <w:p w:rsidR="009623F5" w:rsidRDefault="009623F5">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9623F5" w:rsidRDefault="009623F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BA3CBF" w:rsidRPr="00BA3CBF">
      <w:rPr>
        <w:rStyle w:val="af4"/>
        <w:noProof/>
        <w:lang w:val="zh-CN"/>
      </w:rPr>
      <w:t>9</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pPr>
    <w:r>
      <w:fldChar w:fldCharType="begin"/>
    </w:r>
    <w:r>
      <w:instrText>PAGE   \* MERGEFORMAT</w:instrText>
    </w:r>
    <w:r>
      <w:fldChar w:fldCharType="separate"/>
    </w:r>
    <w:r w:rsidR="00BA3CBF" w:rsidRPr="00BA3CBF">
      <w:rPr>
        <w:noProof/>
        <w:lang w:val="zh-CN"/>
      </w:rPr>
      <w:t>11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8" w:space="15" w:color="auto"/>
      </w:pBdr>
      <w:jc w:val="center"/>
    </w:pPr>
    <w:r>
      <w:fldChar w:fldCharType="begin"/>
    </w:r>
    <w:r>
      <w:instrText>PAGE   \* MERGEFORMAT</w:instrText>
    </w:r>
    <w:r>
      <w:fldChar w:fldCharType="separate"/>
    </w:r>
    <w:r w:rsidR="00BA3CBF" w:rsidRPr="00BA3CBF">
      <w:rPr>
        <w:noProof/>
        <w:lang w:val="zh-CN"/>
      </w:rPr>
      <w:t>54</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CE1" w:rsidRDefault="000D3CE1">
      <w:pPr>
        <w:spacing w:line="240" w:lineRule="auto"/>
      </w:pPr>
      <w:r>
        <w:separator/>
      </w:r>
    </w:p>
  </w:footnote>
  <w:footnote w:type="continuationSeparator" w:id="0">
    <w:p w:rsidR="000D3CE1" w:rsidRDefault="000D3C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sidP="00B523BC">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
      <w:rPr>
        <w:noProof/>
      </w:rPr>
      <w:drawing>
        <wp:inline distT="0" distB="0" distL="114300" distR="114300" wp14:anchorId="52C24792" wp14:editId="02409132">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jc w:val="both"/>
    </w:pPr>
    <w:r>
      <w:rPr>
        <w:noProof/>
      </w:rPr>
      <w:drawing>
        <wp:inline distT="0" distB="0" distL="114300" distR="114300" wp14:anchorId="020EE6E3" wp14:editId="10BC3D08">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jc w:val="center"/>
    </w:pPr>
    <w:r>
      <w:rPr>
        <w:noProof/>
      </w:rPr>
      <w:drawing>
        <wp:inline distT="0" distB="0" distL="114300" distR="114300" wp14:anchorId="207E069D" wp14:editId="1DD0756B">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
      <w:rPr>
        <w:noProof/>
      </w:rPr>
      <w:drawing>
        <wp:inline distT="0" distB="0" distL="114300" distR="114300" wp14:anchorId="61355D01" wp14:editId="573DCA5D">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
      <w:rPr>
        <w:noProof/>
      </w:rPr>
      <w:drawing>
        <wp:inline distT="0" distB="0" distL="114300" distR="114300" wp14:anchorId="78892F98" wp14:editId="41F3C3F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9623F5" w:rsidRDefault="009623F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jc w:val="center"/>
    </w:pPr>
    <w:r>
      <w:rPr>
        <w:noProof/>
      </w:rPr>
      <w:drawing>
        <wp:inline distT="0" distB="0" distL="114300" distR="114300" wp14:anchorId="3FB0D9C7" wp14:editId="7E9F9057">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9623F5" w:rsidRDefault="009623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sidP="00B523BC">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jc w:val="both"/>
      <w:rPr>
        <w:rFonts w:ascii="Arial" w:eastAsia="华文行楷" w:hAnsi="Arial"/>
      </w:rPr>
    </w:pPr>
    <w:r>
      <w:rPr>
        <w:rFonts w:ascii="楷体_GB2312" w:eastAsia="楷体_GB2312" w:hint="eastAsia"/>
        <w:noProof/>
        <w:spacing w:val="-20"/>
      </w:rPr>
      <w:drawing>
        <wp:inline distT="0" distB="0" distL="114300" distR="114300" wp14:anchorId="2A3B2111" wp14:editId="3970524E">
          <wp:extent cx="8866505" cy="392430"/>
          <wp:effectExtent l="0" t="0" r="10795" b="7620"/>
          <wp:docPr id="5"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jc w:val="center"/>
      <w:rPr>
        <w:rFonts w:ascii="楷体_GB2312" w:eastAsia="楷体_GB2312"/>
        <w:spacing w:val="-20"/>
      </w:rPr>
    </w:pPr>
    <w:r>
      <w:rPr>
        <w:noProof/>
      </w:rPr>
      <w:drawing>
        <wp:inline distT="0" distB="0" distL="114300" distR="114300" wp14:anchorId="25125EF7" wp14:editId="4CD20165">
          <wp:extent cx="5902325" cy="285750"/>
          <wp:effectExtent l="0" t="0" r="3175" b="0"/>
          <wp:docPr id="1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3F5" w:rsidRDefault="009623F5">
    <w:pPr>
      <w:rPr>
        <w:rFonts w:ascii="楷体_GB2312" w:eastAsia="楷体_GB2312"/>
        <w:spacing w:val="-20"/>
      </w:rPr>
    </w:pPr>
    <w:r>
      <w:rPr>
        <w:noProof/>
      </w:rPr>
      <w:drawing>
        <wp:inline distT="0" distB="0" distL="114300" distR="114300" wp14:anchorId="2F8C6D76" wp14:editId="395025AE">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8">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9">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9"/>
  </w:num>
  <w:num w:numId="3">
    <w:abstractNumId w:val="0"/>
  </w:num>
  <w:num w:numId="4">
    <w:abstractNumId w:val="8"/>
  </w:num>
  <w:num w:numId="5">
    <w:abstractNumId w:val="6"/>
  </w:num>
  <w:num w:numId="6">
    <w:abstractNumId w:val="2"/>
  </w:num>
  <w:num w:numId="7">
    <w:abstractNumId w:val="1"/>
  </w:num>
  <w:num w:numId="8">
    <w:abstractNumId w:val="4"/>
  </w:num>
  <w:num w:numId="9">
    <w:abstractNumId w:val="7"/>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0261B"/>
    <w:rsid w:val="000035BF"/>
    <w:rsid w:val="00024378"/>
    <w:rsid w:val="00026228"/>
    <w:rsid w:val="00026609"/>
    <w:rsid w:val="00052244"/>
    <w:rsid w:val="00053C10"/>
    <w:rsid w:val="00054887"/>
    <w:rsid w:val="00061812"/>
    <w:rsid w:val="00070B44"/>
    <w:rsid w:val="00072076"/>
    <w:rsid w:val="000744E6"/>
    <w:rsid w:val="00074972"/>
    <w:rsid w:val="000800BD"/>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3CE1"/>
    <w:rsid w:val="000D4E49"/>
    <w:rsid w:val="000F239A"/>
    <w:rsid w:val="000F5FEC"/>
    <w:rsid w:val="000F615A"/>
    <w:rsid w:val="000F640C"/>
    <w:rsid w:val="000F76A1"/>
    <w:rsid w:val="00104FF9"/>
    <w:rsid w:val="00123776"/>
    <w:rsid w:val="00123A0D"/>
    <w:rsid w:val="00123EE9"/>
    <w:rsid w:val="00123EF7"/>
    <w:rsid w:val="0012488A"/>
    <w:rsid w:val="00126C94"/>
    <w:rsid w:val="00134C60"/>
    <w:rsid w:val="00136B5C"/>
    <w:rsid w:val="001374A1"/>
    <w:rsid w:val="001414E8"/>
    <w:rsid w:val="0014419C"/>
    <w:rsid w:val="00144B0B"/>
    <w:rsid w:val="00146331"/>
    <w:rsid w:val="001473C9"/>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C078A"/>
    <w:rsid w:val="001C25E5"/>
    <w:rsid w:val="001D584D"/>
    <w:rsid w:val="001D5C93"/>
    <w:rsid w:val="001E1169"/>
    <w:rsid w:val="001F14A7"/>
    <w:rsid w:val="001F2EFB"/>
    <w:rsid w:val="001F4B24"/>
    <w:rsid w:val="001F66FC"/>
    <w:rsid w:val="001F7D53"/>
    <w:rsid w:val="00202A32"/>
    <w:rsid w:val="00202E52"/>
    <w:rsid w:val="00203555"/>
    <w:rsid w:val="00204D34"/>
    <w:rsid w:val="00206EB2"/>
    <w:rsid w:val="00207644"/>
    <w:rsid w:val="00211A78"/>
    <w:rsid w:val="00211E9F"/>
    <w:rsid w:val="002165D2"/>
    <w:rsid w:val="0021761C"/>
    <w:rsid w:val="00226312"/>
    <w:rsid w:val="00230D09"/>
    <w:rsid w:val="002321A9"/>
    <w:rsid w:val="0024624A"/>
    <w:rsid w:val="00251653"/>
    <w:rsid w:val="00256EB7"/>
    <w:rsid w:val="00262A88"/>
    <w:rsid w:val="00263FC8"/>
    <w:rsid w:val="00265406"/>
    <w:rsid w:val="00273576"/>
    <w:rsid w:val="00283CFB"/>
    <w:rsid w:val="002867B6"/>
    <w:rsid w:val="00287543"/>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7495"/>
    <w:rsid w:val="002F113D"/>
    <w:rsid w:val="002F17AE"/>
    <w:rsid w:val="002F683C"/>
    <w:rsid w:val="00310547"/>
    <w:rsid w:val="00326346"/>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B671A"/>
    <w:rsid w:val="003C313E"/>
    <w:rsid w:val="003C5C4D"/>
    <w:rsid w:val="003D023D"/>
    <w:rsid w:val="003D6121"/>
    <w:rsid w:val="003E0F06"/>
    <w:rsid w:val="003E27DF"/>
    <w:rsid w:val="003E65DF"/>
    <w:rsid w:val="003F0460"/>
    <w:rsid w:val="003F544A"/>
    <w:rsid w:val="00403E88"/>
    <w:rsid w:val="004124C4"/>
    <w:rsid w:val="00422F69"/>
    <w:rsid w:val="00427951"/>
    <w:rsid w:val="00430001"/>
    <w:rsid w:val="004322E9"/>
    <w:rsid w:val="00435DBA"/>
    <w:rsid w:val="00437B92"/>
    <w:rsid w:val="00445EAE"/>
    <w:rsid w:val="004465D8"/>
    <w:rsid w:val="00446802"/>
    <w:rsid w:val="004706AD"/>
    <w:rsid w:val="00474E12"/>
    <w:rsid w:val="00475BF9"/>
    <w:rsid w:val="0048307F"/>
    <w:rsid w:val="00486B68"/>
    <w:rsid w:val="004873DC"/>
    <w:rsid w:val="00492E2C"/>
    <w:rsid w:val="004A2C77"/>
    <w:rsid w:val="004A7786"/>
    <w:rsid w:val="004B16D1"/>
    <w:rsid w:val="004B6870"/>
    <w:rsid w:val="004C5F75"/>
    <w:rsid w:val="004D3BB7"/>
    <w:rsid w:val="004D6C9D"/>
    <w:rsid w:val="004E1A24"/>
    <w:rsid w:val="004E293A"/>
    <w:rsid w:val="004F0743"/>
    <w:rsid w:val="004F0C26"/>
    <w:rsid w:val="004F250A"/>
    <w:rsid w:val="004F276F"/>
    <w:rsid w:val="004F5F47"/>
    <w:rsid w:val="004F6EE1"/>
    <w:rsid w:val="00503552"/>
    <w:rsid w:val="00503BBF"/>
    <w:rsid w:val="00505BF5"/>
    <w:rsid w:val="005062BF"/>
    <w:rsid w:val="00506B32"/>
    <w:rsid w:val="005167E1"/>
    <w:rsid w:val="00520A08"/>
    <w:rsid w:val="00524F32"/>
    <w:rsid w:val="00525430"/>
    <w:rsid w:val="005256F1"/>
    <w:rsid w:val="005261F4"/>
    <w:rsid w:val="00527DF2"/>
    <w:rsid w:val="00530094"/>
    <w:rsid w:val="00530D89"/>
    <w:rsid w:val="00531EC3"/>
    <w:rsid w:val="00541729"/>
    <w:rsid w:val="00541FC8"/>
    <w:rsid w:val="005424B1"/>
    <w:rsid w:val="005434CC"/>
    <w:rsid w:val="005452B6"/>
    <w:rsid w:val="00551780"/>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5CD8"/>
    <w:rsid w:val="00632903"/>
    <w:rsid w:val="00642550"/>
    <w:rsid w:val="006426F6"/>
    <w:rsid w:val="00645765"/>
    <w:rsid w:val="00645F58"/>
    <w:rsid w:val="006508C1"/>
    <w:rsid w:val="0065277F"/>
    <w:rsid w:val="00656EC6"/>
    <w:rsid w:val="00662934"/>
    <w:rsid w:val="006633E1"/>
    <w:rsid w:val="0067101A"/>
    <w:rsid w:val="00680D4E"/>
    <w:rsid w:val="006824AD"/>
    <w:rsid w:val="006A0192"/>
    <w:rsid w:val="006A0924"/>
    <w:rsid w:val="006A6388"/>
    <w:rsid w:val="006A6565"/>
    <w:rsid w:val="006B4C36"/>
    <w:rsid w:val="006C1DDD"/>
    <w:rsid w:val="006C364C"/>
    <w:rsid w:val="006C5F40"/>
    <w:rsid w:val="006E2EA6"/>
    <w:rsid w:val="006E3FCB"/>
    <w:rsid w:val="006E74D2"/>
    <w:rsid w:val="007019C7"/>
    <w:rsid w:val="0071086A"/>
    <w:rsid w:val="00711355"/>
    <w:rsid w:val="007125F6"/>
    <w:rsid w:val="00716D79"/>
    <w:rsid w:val="00721EC6"/>
    <w:rsid w:val="00723242"/>
    <w:rsid w:val="0072324A"/>
    <w:rsid w:val="00724488"/>
    <w:rsid w:val="0072717D"/>
    <w:rsid w:val="0072772B"/>
    <w:rsid w:val="00736B72"/>
    <w:rsid w:val="0074010A"/>
    <w:rsid w:val="00742E22"/>
    <w:rsid w:val="00744C01"/>
    <w:rsid w:val="00745EEF"/>
    <w:rsid w:val="00750EE7"/>
    <w:rsid w:val="00752A4C"/>
    <w:rsid w:val="00752DF7"/>
    <w:rsid w:val="00753CB7"/>
    <w:rsid w:val="00766C44"/>
    <w:rsid w:val="00766CF1"/>
    <w:rsid w:val="00767079"/>
    <w:rsid w:val="00770A07"/>
    <w:rsid w:val="0077120B"/>
    <w:rsid w:val="00771E24"/>
    <w:rsid w:val="00772E7F"/>
    <w:rsid w:val="00773973"/>
    <w:rsid w:val="007825DD"/>
    <w:rsid w:val="007A27F8"/>
    <w:rsid w:val="007A61D6"/>
    <w:rsid w:val="007B1512"/>
    <w:rsid w:val="007B36FF"/>
    <w:rsid w:val="007B674A"/>
    <w:rsid w:val="007B7236"/>
    <w:rsid w:val="007C28EA"/>
    <w:rsid w:val="007C3005"/>
    <w:rsid w:val="007C36F2"/>
    <w:rsid w:val="007C5A56"/>
    <w:rsid w:val="007D235D"/>
    <w:rsid w:val="007D66D4"/>
    <w:rsid w:val="007D71C4"/>
    <w:rsid w:val="007D7A6F"/>
    <w:rsid w:val="007F1AC6"/>
    <w:rsid w:val="00800EB8"/>
    <w:rsid w:val="00803ADE"/>
    <w:rsid w:val="00806BBF"/>
    <w:rsid w:val="00810B19"/>
    <w:rsid w:val="0081337A"/>
    <w:rsid w:val="00831A9E"/>
    <w:rsid w:val="00833F5C"/>
    <w:rsid w:val="0083419B"/>
    <w:rsid w:val="00835B0C"/>
    <w:rsid w:val="00835E64"/>
    <w:rsid w:val="00837560"/>
    <w:rsid w:val="0084172D"/>
    <w:rsid w:val="00842692"/>
    <w:rsid w:val="00846344"/>
    <w:rsid w:val="00846594"/>
    <w:rsid w:val="00860BE9"/>
    <w:rsid w:val="008635A7"/>
    <w:rsid w:val="0087167E"/>
    <w:rsid w:val="00872EF6"/>
    <w:rsid w:val="0087472F"/>
    <w:rsid w:val="00876CAC"/>
    <w:rsid w:val="008850E8"/>
    <w:rsid w:val="008869AB"/>
    <w:rsid w:val="00887F19"/>
    <w:rsid w:val="00891731"/>
    <w:rsid w:val="00893298"/>
    <w:rsid w:val="00895EAB"/>
    <w:rsid w:val="00896A2D"/>
    <w:rsid w:val="0089762F"/>
    <w:rsid w:val="008A1120"/>
    <w:rsid w:val="008A4B5C"/>
    <w:rsid w:val="008A5F3D"/>
    <w:rsid w:val="008B052A"/>
    <w:rsid w:val="008B2AAE"/>
    <w:rsid w:val="008B58C6"/>
    <w:rsid w:val="008C0100"/>
    <w:rsid w:val="008C1ED1"/>
    <w:rsid w:val="008C3777"/>
    <w:rsid w:val="008C38A8"/>
    <w:rsid w:val="008C797F"/>
    <w:rsid w:val="008D370B"/>
    <w:rsid w:val="008D5406"/>
    <w:rsid w:val="008D5BA2"/>
    <w:rsid w:val="008D5BD9"/>
    <w:rsid w:val="008E76DF"/>
    <w:rsid w:val="008F4986"/>
    <w:rsid w:val="00905134"/>
    <w:rsid w:val="00910D97"/>
    <w:rsid w:val="0091507B"/>
    <w:rsid w:val="00920E53"/>
    <w:rsid w:val="009250F2"/>
    <w:rsid w:val="00926367"/>
    <w:rsid w:val="009330A6"/>
    <w:rsid w:val="00934EBE"/>
    <w:rsid w:val="009369F0"/>
    <w:rsid w:val="00936D15"/>
    <w:rsid w:val="00936D51"/>
    <w:rsid w:val="00946BE9"/>
    <w:rsid w:val="009572A9"/>
    <w:rsid w:val="009575B3"/>
    <w:rsid w:val="00957F97"/>
    <w:rsid w:val="009604D8"/>
    <w:rsid w:val="009623F5"/>
    <w:rsid w:val="00964F7F"/>
    <w:rsid w:val="00966CEC"/>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418A"/>
    <w:rsid w:val="00A16261"/>
    <w:rsid w:val="00A204EC"/>
    <w:rsid w:val="00A24B27"/>
    <w:rsid w:val="00A26F9A"/>
    <w:rsid w:val="00A337FA"/>
    <w:rsid w:val="00A3478C"/>
    <w:rsid w:val="00A362F5"/>
    <w:rsid w:val="00A37684"/>
    <w:rsid w:val="00A4401A"/>
    <w:rsid w:val="00A46C61"/>
    <w:rsid w:val="00A52AC4"/>
    <w:rsid w:val="00A558A9"/>
    <w:rsid w:val="00A60A06"/>
    <w:rsid w:val="00A62E53"/>
    <w:rsid w:val="00A65319"/>
    <w:rsid w:val="00A73F66"/>
    <w:rsid w:val="00A864C6"/>
    <w:rsid w:val="00A86DFA"/>
    <w:rsid w:val="00A930E6"/>
    <w:rsid w:val="00AA0255"/>
    <w:rsid w:val="00AA0768"/>
    <w:rsid w:val="00AA1904"/>
    <w:rsid w:val="00AA61FC"/>
    <w:rsid w:val="00AB0703"/>
    <w:rsid w:val="00AB575D"/>
    <w:rsid w:val="00AB6624"/>
    <w:rsid w:val="00AB7EA4"/>
    <w:rsid w:val="00AC1183"/>
    <w:rsid w:val="00AC30F4"/>
    <w:rsid w:val="00AC5A05"/>
    <w:rsid w:val="00AC661C"/>
    <w:rsid w:val="00AE6202"/>
    <w:rsid w:val="00AE6A85"/>
    <w:rsid w:val="00AF321A"/>
    <w:rsid w:val="00AF4CFE"/>
    <w:rsid w:val="00B01189"/>
    <w:rsid w:val="00B15F3E"/>
    <w:rsid w:val="00B20A00"/>
    <w:rsid w:val="00B230A9"/>
    <w:rsid w:val="00B3114F"/>
    <w:rsid w:val="00B31707"/>
    <w:rsid w:val="00B46B0D"/>
    <w:rsid w:val="00B4798A"/>
    <w:rsid w:val="00B523BC"/>
    <w:rsid w:val="00B5521F"/>
    <w:rsid w:val="00B55F74"/>
    <w:rsid w:val="00B670CD"/>
    <w:rsid w:val="00B748CB"/>
    <w:rsid w:val="00B764E1"/>
    <w:rsid w:val="00B80F95"/>
    <w:rsid w:val="00B819EA"/>
    <w:rsid w:val="00B82DAB"/>
    <w:rsid w:val="00B83497"/>
    <w:rsid w:val="00B83EB3"/>
    <w:rsid w:val="00BA0068"/>
    <w:rsid w:val="00BA3CBF"/>
    <w:rsid w:val="00BB178C"/>
    <w:rsid w:val="00BB44AF"/>
    <w:rsid w:val="00BB4D07"/>
    <w:rsid w:val="00BB6731"/>
    <w:rsid w:val="00BC5EA4"/>
    <w:rsid w:val="00BC6849"/>
    <w:rsid w:val="00BC6EDC"/>
    <w:rsid w:val="00BE000D"/>
    <w:rsid w:val="00BE15DB"/>
    <w:rsid w:val="00BF0453"/>
    <w:rsid w:val="00BF21A6"/>
    <w:rsid w:val="00BF46B4"/>
    <w:rsid w:val="00BF6BA7"/>
    <w:rsid w:val="00C07659"/>
    <w:rsid w:val="00C146F6"/>
    <w:rsid w:val="00C22E0B"/>
    <w:rsid w:val="00C248F9"/>
    <w:rsid w:val="00C276D0"/>
    <w:rsid w:val="00C27A00"/>
    <w:rsid w:val="00C3128C"/>
    <w:rsid w:val="00C35947"/>
    <w:rsid w:val="00C37DEA"/>
    <w:rsid w:val="00C43340"/>
    <w:rsid w:val="00C475EC"/>
    <w:rsid w:val="00C504FA"/>
    <w:rsid w:val="00C50675"/>
    <w:rsid w:val="00C50E73"/>
    <w:rsid w:val="00C60DD9"/>
    <w:rsid w:val="00C60EC1"/>
    <w:rsid w:val="00C67765"/>
    <w:rsid w:val="00C70FA0"/>
    <w:rsid w:val="00C71E25"/>
    <w:rsid w:val="00C76209"/>
    <w:rsid w:val="00C77B3C"/>
    <w:rsid w:val="00C8040A"/>
    <w:rsid w:val="00C80498"/>
    <w:rsid w:val="00C81828"/>
    <w:rsid w:val="00C818C9"/>
    <w:rsid w:val="00C8441E"/>
    <w:rsid w:val="00C95785"/>
    <w:rsid w:val="00CA6145"/>
    <w:rsid w:val="00CB390E"/>
    <w:rsid w:val="00CB3AA4"/>
    <w:rsid w:val="00CC0C1B"/>
    <w:rsid w:val="00CC0E97"/>
    <w:rsid w:val="00CC2915"/>
    <w:rsid w:val="00CC513D"/>
    <w:rsid w:val="00CC5B95"/>
    <w:rsid w:val="00CD3451"/>
    <w:rsid w:val="00CD3860"/>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576D"/>
    <w:rsid w:val="00D43622"/>
    <w:rsid w:val="00D459A5"/>
    <w:rsid w:val="00D63188"/>
    <w:rsid w:val="00D63F43"/>
    <w:rsid w:val="00D714F5"/>
    <w:rsid w:val="00D72292"/>
    <w:rsid w:val="00D72846"/>
    <w:rsid w:val="00D829B8"/>
    <w:rsid w:val="00D87845"/>
    <w:rsid w:val="00D878D5"/>
    <w:rsid w:val="00D93895"/>
    <w:rsid w:val="00D9496E"/>
    <w:rsid w:val="00DA5B99"/>
    <w:rsid w:val="00DA685A"/>
    <w:rsid w:val="00DB49D0"/>
    <w:rsid w:val="00DB53CD"/>
    <w:rsid w:val="00DC3A0A"/>
    <w:rsid w:val="00DC566A"/>
    <w:rsid w:val="00DD44BD"/>
    <w:rsid w:val="00DE15EC"/>
    <w:rsid w:val="00DE20EB"/>
    <w:rsid w:val="00DE3C2A"/>
    <w:rsid w:val="00DF1F6E"/>
    <w:rsid w:val="00DF3D2A"/>
    <w:rsid w:val="00DF4727"/>
    <w:rsid w:val="00DF5559"/>
    <w:rsid w:val="00E0026A"/>
    <w:rsid w:val="00E0118C"/>
    <w:rsid w:val="00E02248"/>
    <w:rsid w:val="00E02D46"/>
    <w:rsid w:val="00E10D6E"/>
    <w:rsid w:val="00E111B9"/>
    <w:rsid w:val="00E12999"/>
    <w:rsid w:val="00E2648C"/>
    <w:rsid w:val="00E41C7C"/>
    <w:rsid w:val="00E5156A"/>
    <w:rsid w:val="00E53394"/>
    <w:rsid w:val="00E543A5"/>
    <w:rsid w:val="00E62276"/>
    <w:rsid w:val="00E66EC8"/>
    <w:rsid w:val="00E67C5B"/>
    <w:rsid w:val="00E7506E"/>
    <w:rsid w:val="00E75CF8"/>
    <w:rsid w:val="00E80CEE"/>
    <w:rsid w:val="00E820E3"/>
    <w:rsid w:val="00E846E7"/>
    <w:rsid w:val="00E84DF8"/>
    <w:rsid w:val="00E90EB1"/>
    <w:rsid w:val="00E91F99"/>
    <w:rsid w:val="00E947AE"/>
    <w:rsid w:val="00E967FB"/>
    <w:rsid w:val="00EA1D38"/>
    <w:rsid w:val="00EA5E28"/>
    <w:rsid w:val="00EA6257"/>
    <w:rsid w:val="00EB2EFF"/>
    <w:rsid w:val="00EB32DA"/>
    <w:rsid w:val="00EC19A5"/>
    <w:rsid w:val="00ED20F4"/>
    <w:rsid w:val="00ED4C69"/>
    <w:rsid w:val="00EE7E98"/>
    <w:rsid w:val="00EF40DB"/>
    <w:rsid w:val="00EF59C9"/>
    <w:rsid w:val="00EF7C82"/>
    <w:rsid w:val="00EF7E32"/>
    <w:rsid w:val="00F02887"/>
    <w:rsid w:val="00F10B4B"/>
    <w:rsid w:val="00F1591E"/>
    <w:rsid w:val="00F16878"/>
    <w:rsid w:val="00F279E6"/>
    <w:rsid w:val="00F32F89"/>
    <w:rsid w:val="00F37DC9"/>
    <w:rsid w:val="00F470DB"/>
    <w:rsid w:val="00F5338B"/>
    <w:rsid w:val="00F60E70"/>
    <w:rsid w:val="00F631FB"/>
    <w:rsid w:val="00F67849"/>
    <w:rsid w:val="00F716AC"/>
    <w:rsid w:val="00F7323F"/>
    <w:rsid w:val="00F734EA"/>
    <w:rsid w:val="00F73D55"/>
    <w:rsid w:val="00F7582B"/>
    <w:rsid w:val="00F814D6"/>
    <w:rsid w:val="00F85275"/>
    <w:rsid w:val="00F95586"/>
    <w:rsid w:val="00FB4630"/>
    <w:rsid w:val="00FC7D32"/>
    <w:rsid w:val="00FD7616"/>
    <w:rsid w:val="00FE42C9"/>
    <w:rsid w:val="00FE6981"/>
    <w:rsid w:val="00FE76B2"/>
    <w:rsid w:val="00FE7F20"/>
    <w:rsid w:val="00FF662C"/>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footer" Target="footer12.xml"/><Relationship Id="rId47" Type="http://schemas.openxmlformats.org/officeDocument/2006/relationships/chart" Target="charts/chart5.xml"/><Relationship Id="rId50" Type="http://schemas.openxmlformats.org/officeDocument/2006/relationships/hyperlink" Target="javascript:" TargetMode="External"/><Relationship Id="rId55" Type="http://schemas.openxmlformats.org/officeDocument/2006/relationships/chart" Target="charts/chart7.xm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41" Type="http://schemas.openxmlformats.org/officeDocument/2006/relationships/footer" Target="footer11.xml"/><Relationship Id="rId54" Type="http://schemas.openxmlformats.org/officeDocument/2006/relationships/hyperlink" Target="http://baike.baidu.com/view/641843.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chart" Target="charts/chart3.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image" Target="media/image9.png"/><Relationship Id="rId58" Type="http://schemas.openxmlformats.org/officeDocument/2006/relationships/footer" Target="footer1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2.xml"/><Relationship Id="rId44" Type="http://schemas.openxmlformats.org/officeDocument/2006/relationships/header" Target="header13.xml"/><Relationship Id="rId52" Type="http://schemas.openxmlformats.org/officeDocument/2006/relationships/image" Target="media/image8.png"/><Relationship Id="rId60" Type="http://schemas.openxmlformats.org/officeDocument/2006/relationships/header" Target="header1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comments" Target="comments.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hyperlink" Target="javascript:" TargetMode="External"/><Relationship Id="rId43" Type="http://schemas.openxmlformats.org/officeDocument/2006/relationships/header" Target="header12.xml"/><Relationship Id="rId48" Type="http://schemas.openxmlformats.org/officeDocument/2006/relationships/chart" Target="charts/chart6.xml"/><Relationship Id="rId56" Type="http://schemas.openxmlformats.org/officeDocument/2006/relationships/chart" Target="charts/chart8.xml"/><Relationship Id="rId8" Type="http://schemas.openxmlformats.org/officeDocument/2006/relationships/footnotes" Target="footnotes.xml"/><Relationship Id="rId51" Type="http://schemas.openxmlformats.org/officeDocument/2006/relationships/image" Target="media/image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5.png"/><Relationship Id="rId38" Type="http://schemas.openxmlformats.org/officeDocument/2006/relationships/footer" Target="footer9.xml"/><Relationship Id="rId46" Type="http://schemas.openxmlformats.org/officeDocument/2006/relationships/chart" Target="charts/chart4.xml"/><Relationship Id="rId59"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D:\&#36793;&#36828;\2021\2021.11\&#25253;&#21578;\&#21033;&#29992;&#20013;&#24515;--&#29615;&#20445;&#31185;&#25216;&#22253;\F03\&#26368;&#32456;\&#20154;&#23551;&#28385;&#24180;&#26399;--&#34917;&#32564;&#20026;&#29087;&#22320;&#202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6793;&#36828;\2021\2021.11\&#25253;&#21578;\&#21033;&#29992;&#20013;&#24515;--&#29615;&#20445;&#31185;&#25216;&#22253;\F03\&#26368;&#32456;\&#20154;&#23551;&#28385;&#24180;&#26399;--&#34917;&#32564;&#20026;&#29087;&#22320;&#202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403419904"/>
        <c:axId val="403421440"/>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403424768"/>
        <c:axId val="403423232"/>
      </c:lineChart>
      <c:catAx>
        <c:axId val="403419904"/>
        <c:scaling>
          <c:orientation val="minMax"/>
        </c:scaling>
        <c:delete val="0"/>
        <c:axPos val="b"/>
        <c:numFmt formatCode="General" sourceLinked="1"/>
        <c:majorTickMark val="none"/>
        <c:minorTickMark val="none"/>
        <c:tickLblPos val="low"/>
        <c:crossAx val="403421440"/>
        <c:crosses val="autoZero"/>
        <c:auto val="1"/>
        <c:lblAlgn val="ctr"/>
        <c:lblOffset val="100"/>
        <c:noMultiLvlLbl val="0"/>
      </c:catAx>
      <c:valAx>
        <c:axId val="403421440"/>
        <c:scaling>
          <c:orientation val="minMax"/>
          <c:max val="2500"/>
          <c:min val="-500"/>
        </c:scaling>
        <c:delete val="0"/>
        <c:axPos val="l"/>
        <c:majorGridlines/>
        <c:numFmt formatCode="General" sourceLinked="1"/>
        <c:majorTickMark val="out"/>
        <c:minorTickMark val="none"/>
        <c:tickLblPos val="nextTo"/>
        <c:crossAx val="403419904"/>
        <c:crosses val="autoZero"/>
        <c:crossBetween val="between"/>
        <c:majorUnit val="500"/>
      </c:valAx>
      <c:valAx>
        <c:axId val="403423232"/>
        <c:scaling>
          <c:orientation val="minMax"/>
          <c:max val="5.000000000000001E-2"/>
          <c:min val="-1.0000000000000002E-2"/>
        </c:scaling>
        <c:delete val="0"/>
        <c:axPos val="r"/>
        <c:numFmt formatCode="0.00%" sourceLinked="1"/>
        <c:majorTickMark val="out"/>
        <c:minorTickMark val="none"/>
        <c:tickLblPos val="nextTo"/>
        <c:crossAx val="403424768"/>
        <c:crosses val="max"/>
        <c:crossBetween val="between"/>
      </c:valAx>
      <c:catAx>
        <c:axId val="403424768"/>
        <c:scaling>
          <c:orientation val="minMax"/>
        </c:scaling>
        <c:delete val="1"/>
        <c:axPos val="b"/>
        <c:numFmt formatCode="General" sourceLinked="1"/>
        <c:majorTickMark val="out"/>
        <c:minorTickMark val="none"/>
        <c:tickLblPos val="nextTo"/>
        <c:crossAx val="40342323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marker val="1"/>
        <c:smooth val="0"/>
        <c:axId val="403512320"/>
        <c:axId val="403518208"/>
      </c:lineChart>
      <c:catAx>
        <c:axId val="403512320"/>
        <c:scaling>
          <c:orientation val="minMax"/>
        </c:scaling>
        <c:delete val="0"/>
        <c:axPos val="b"/>
        <c:numFmt formatCode="General" sourceLinked="1"/>
        <c:majorTickMark val="none"/>
        <c:minorTickMark val="none"/>
        <c:tickLblPos val="low"/>
        <c:crossAx val="403518208"/>
        <c:crosses val="autoZero"/>
        <c:auto val="1"/>
        <c:lblAlgn val="ctr"/>
        <c:lblOffset val="100"/>
        <c:noMultiLvlLbl val="0"/>
      </c:catAx>
      <c:valAx>
        <c:axId val="40351820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0351232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marker val="1"/>
        <c:smooth val="0"/>
        <c:axId val="403527936"/>
        <c:axId val="403537920"/>
      </c:lineChart>
      <c:catAx>
        <c:axId val="403527936"/>
        <c:scaling>
          <c:orientation val="minMax"/>
        </c:scaling>
        <c:delete val="0"/>
        <c:axPos val="b"/>
        <c:numFmt formatCode="General" sourceLinked="1"/>
        <c:majorTickMark val="none"/>
        <c:minorTickMark val="none"/>
        <c:tickLblPos val="low"/>
        <c:crossAx val="403537920"/>
        <c:crosses val="autoZero"/>
        <c:auto val="1"/>
        <c:lblAlgn val="ctr"/>
        <c:lblOffset val="100"/>
        <c:noMultiLvlLbl val="0"/>
      </c:catAx>
      <c:valAx>
        <c:axId val="403537920"/>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0352793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406480768"/>
        <c:axId val="40648230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406497920"/>
        <c:axId val="406496384"/>
      </c:lineChart>
      <c:catAx>
        <c:axId val="406480768"/>
        <c:scaling>
          <c:orientation val="minMax"/>
        </c:scaling>
        <c:delete val="0"/>
        <c:axPos val="b"/>
        <c:numFmt formatCode="General" sourceLinked="1"/>
        <c:majorTickMark val="none"/>
        <c:minorTickMark val="none"/>
        <c:tickLblPos val="low"/>
        <c:crossAx val="406482304"/>
        <c:crosses val="autoZero"/>
        <c:auto val="1"/>
        <c:lblAlgn val="ctr"/>
        <c:lblOffset val="100"/>
        <c:noMultiLvlLbl val="0"/>
      </c:catAx>
      <c:valAx>
        <c:axId val="406482304"/>
        <c:scaling>
          <c:orientation val="minMax"/>
          <c:max val="2500"/>
          <c:min val="-500"/>
        </c:scaling>
        <c:delete val="0"/>
        <c:axPos val="l"/>
        <c:majorGridlines/>
        <c:numFmt formatCode="General" sourceLinked="1"/>
        <c:majorTickMark val="out"/>
        <c:minorTickMark val="none"/>
        <c:tickLblPos val="nextTo"/>
        <c:crossAx val="406480768"/>
        <c:crosses val="autoZero"/>
        <c:crossBetween val="between"/>
        <c:majorUnit val="500"/>
      </c:valAx>
      <c:valAx>
        <c:axId val="406496384"/>
        <c:scaling>
          <c:orientation val="minMax"/>
          <c:max val="5.000000000000001E-2"/>
          <c:min val="-1.0000000000000002E-2"/>
        </c:scaling>
        <c:delete val="0"/>
        <c:axPos val="r"/>
        <c:numFmt formatCode="0.00%" sourceLinked="1"/>
        <c:majorTickMark val="out"/>
        <c:minorTickMark val="none"/>
        <c:tickLblPos val="nextTo"/>
        <c:crossAx val="406497920"/>
        <c:crosses val="max"/>
        <c:crossBetween val="between"/>
      </c:valAx>
      <c:catAx>
        <c:axId val="406497920"/>
        <c:scaling>
          <c:orientation val="minMax"/>
        </c:scaling>
        <c:delete val="1"/>
        <c:axPos val="b"/>
        <c:numFmt formatCode="General" sourceLinked="1"/>
        <c:majorTickMark val="out"/>
        <c:minorTickMark val="none"/>
        <c:tickLblPos val="nextTo"/>
        <c:crossAx val="4064963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marker val="1"/>
        <c:smooth val="0"/>
        <c:axId val="406581632"/>
        <c:axId val="406583168"/>
      </c:lineChart>
      <c:catAx>
        <c:axId val="406581632"/>
        <c:scaling>
          <c:orientation val="minMax"/>
        </c:scaling>
        <c:delete val="0"/>
        <c:axPos val="b"/>
        <c:numFmt formatCode="General" sourceLinked="1"/>
        <c:majorTickMark val="none"/>
        <c:minorTickMark val="none"/>
        <c:tickLblPos val="low"/>
        <c:crossAx val="406583168"/>
        <c:crosses val="autoZero"/>
        <c:auto val="1"/>
        <c:lblAlgn val="ctr"/>
        <c:lblOffset val="100"/>
        <c:noMultiLvlLbl val="0"/>
      </c:catAx>
      <c:valAx>
        <c:axId val="40658316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0658163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marker val="1"/>
        <c:smooth val="0"/>
        <c:axId val="406891904"/>
        <c:axId val="406979712"/>
      </c:lineChart>
      <c:catAx>
        <c:axId val="406891904"/>
        <c:scaling>
          <c:orientation val="minMax"/>
        </c:scaling>
        <c:delete val="0"/>
        <c:axPos val="b"/>
        <c:numFmt formatCode="General" sourceLinked="1"/>
        <c:majorTickMark val="none"/>
        <c:minorTickMark val="none"/>
        <c:tickLblPos val="low"/>
        <c:crossAx val="406979712"/>
        <c:crosses val="autoZero"/>
        <c:auto val="1"/>
        <c:lblAlgn val="ctr"/>
        <c:lblOffset val="100"/>
        <c:noMultiLvlLbl val="0"/>
      </c:catAx>
      <c:valAx>
        <c:axId val="40697971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0689190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'[人寿满年期--补缴为熟地价.xlsx]Sheet1'!$F$27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'[人寿满年期--补缴为熟地价.xlsx]Sheet1'!$F$28:$F$30</c:f>
              <c:numCache>
                <c:formatCode>0</c:formatCode>
                <c:ptCount val="3"/>
                <c:pt idx="0">
                  <c:v>1593.0504000000001</c:v>
                </c:pt>
                <c:pt idx="1">
                  <c:v>1624.0128</c:v>
                </c:pt>
                <c:pt idx="2">
                  <c:v>1604.5740000000001</c:v>
                </c:pt>
              </c:numCache>
            </c:numRef>
          </c:val>
          <c:extLst xmlns:c16r2="http://schemas.microsoft.com/office/drawing/2015/06/chart">
            <c:ext xmlns:c16="http://schemas.microsoft.com/office/drawing/2014/chart" uri="{C3380CC4-5D6E-409C-BE32-E72D297353CC}">
              <c16:uniqueId val="{00000000-AA2D-4B64-A61A-F6B21E0E3F54}"/>
            </c:ext>
          </c:extLst>
        </c:ser>
        <c:ser>
          <c:idx val="1"/>
          <c:order val="1"/>
          <c:tx>
            <c:strRef>
              <c:f>'[人寿满年期--补缴为熟地价.xlsx]Sheet1'!$G$27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'[人寿满年期--补缴为熟地价.xlsx]Sheet1'!$G$28:$G$30</c:f>
              <c:numCache>
                <c:formatCode>General</c:formatCode>
                <c:ptCount val="3"/>
                <c:pt idx="0" formatCode="0">
                  <c:v>3659</c:v>
                </c:pt>
                <c:pt idx="1">
                  <c:v>3551</c:v>
                </c:pt>
              </c:numCache>
            </c:numRef>
          </c:val>
          <c:extLst xmlns:c16r2="http://schemas.microsoft.com/office/drawing/2015/06/chart">
            <c:ext xmlns:c16="http://schemas.microsoft.com/office/drawing/2014/chart" uri="{C3380CC4-5D6E-409C-BE32-E72D297353CC}">
              <c16:uniqueId val="{00000001-AA2D-4B64-A61A-F6B21E0E3F54}"/>
            </c:ext>
          </c:extLst>
        </c:ser>
        <c:ser>
          <c:idx val="2"/>
          <c:order val="2"/>
          <c:tx>
            <c:strRef>
              <c:f>'[人寿满年期--补缴为熟地价.xlsx]Sheet1'!$H$27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'[人寿满年期--补缴为熟地价.xlsx]Sheet1'!$H$28:$H$30</c:f>
              <c:numCache>
                <c:formatCode>General</c:formatCode>
                <c:ptCount val="3"/>
              </c:numCache>
            </c:numRef>
          </c:val>
          <c:extLst xmlns:c16r2="http://schemas.microsoft.com/office/drawing/2015/06/chart">
            <c:ext xmlns:c16="http://schemas.microsoft.com/office/drawing/2014/chart" uri="{C3380CC4-5D6E-409C-BE32-E72D297353CC}">
              <c16:uniqueId val="{00000002-AA2D-4B64-A61A-F6B21E0E3F54}"/>
            </c:ext>
          </c:extLst>
        </c:ser>
        <c:dLbls>
          <c:showLegendKey val="0"/>
          <c:showVal val="1"/>
          <c:showCatName val="0"/>
          <c:showSerName val="0"/>
          <c:showPercent val="0"/>
          <c:showBubbleSize val="0"/>
        </c:dLbls>
        <c:gapWidth val="75"/>
        <c:axId val="407019904"/>
        <c:axId val="407022592"/>
      </c:barChart>
      <c:lineChart>
        <c:grouping val="standard"/>
        <c:varyColors val="0"/>
        <c:ser>
          <c:idx val="3"/>
          <c:order val="3"/>
          <c:tx>
            <c:strRef>
              <c:f>'[人寿满年期--补缴为熟地价.xlsx]Sheet1'!$I$27</c:f>
              <c:strCache>
                <c:ptCount val="1"/>
                <c:pt idx="0">
                  <c:v>海淀区温泉镇中关村环保科技示范园E05地块评估结果</c:v>
                </c:pt>
              </c:strCache>
            </c:strRef>
          </c:tx>
          <c:marker>
            <c:symbol val="none"/>
          </c:marker>
          <c:dLbls>
            <c:dLbl>
              <c:idx val="0"/>
              <c:layout>
                <c:manualLayout>
                  <c:x val="6.1320754716981098E-2"/>
                  <c:y val="-4.5724370287181099E-2"/>
                </c:manualLayout>
              </c:layout>
              <c:tx>
                <c:rich>
                  <a:bodyPr/>
                  <a:lstStyle/>
                  <a:p>
                    <a:r>
                      <a:rPr lang="en-US" altLang="zh-CN" sz="1600"/>
                      <a:t>1748</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2D-4B64-A61A-F6B21E0E3F5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2D-4B64-A61A-F6B21E0E3F5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2D-4B64-A61A-F6B21E0E3F54}"/>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'[人寿满年期--补缴为熟地价.xlsx]Sheet1'!$E$28:$E$30</c:f>
              <c:strCache>
                <c:ptCount val="3"/>
                <c:pt idx="0">
                  <c:v>2018年</c:v>
                </c:pt>
                <c:pt idx="1">
                  <c:v>2019年</c:v>
                </c:pt>
                <c:pt idx="2">
                  <c:v>2020年</c:v>
                </c:pt>
              </c:strCache>
            </c:strRef>
          </c:cat>
          <c:val>
            <c:numRef>
              <c:f>'[人寿满年期--补缴为熟地价.xlsx]Sheet1'!$I$28:$I$30</c:f>
              <c:numCache>
                <c:formatCode>General</c:formatCode>
                <c:ptCount val="3"/>
                <c:pt idx="0">
                  <c:v>1748</c:v>
                </c:pt>
                <c:pt idx="1">
                  <c:v>1748</c:v>
                </c:pt>
                <c:pt idx="2">
                  <c:v>1748</c:v>
                </c:pt>
              </c:numCache>
            </c:numRef>
          </c:val>
          <c:smooth val="0"/>
          <c:extLst xmlns:c16r2="http://schemas.microsoft.com/office/drawing/2015/06/chart">
            <c:ext xmlns:c16="http://schemas.microsoft.com/office/drawing/2014/chart" uri="{C3380CC4-5D6E-409C-BE32-E72D297353CC}">
              <c16:uniqueId val="{00000006-AA2D-4B64-A61A-F6B21E0E3F54}"/>
            </c:ext>
          </c:extLst>
        </c:ser>
        <c:dLbls>
          <c:showLegendKey val="0"/>
          <c:showVal val="1"/>
          <c:showCatName val="0"/>
          <c:showSerName val="0"/>
          <c:showPercent val="0"/>
          <c:showBubbleSize val="0"/>
        </c:dLbls>
        <c:marker val="1"/>
        <c:smooth val="0"/>
        <c:axId val="407019904"/>
        <c:axId val="407022592"/>
      </c:lineChart>
      <c:catAx>
        <c:axId val="4070199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7022592"/>
        <c:crosses val="autoZero"/>
        <c:auto val="1"/>
        <c:lblAlgn val="ctr"/>
        <c:lblOffset val="100"/>
        <c:noMultiLvlLbl val="0"/>
      </c:catAx>
      <c:valAx>
        <c:axId val="407022592"/>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7019904"/>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'[人寿满年期--补缴为熟地价.xlsx]Sheet1'!$F$27</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'[人寿满年期--补缴为熟地价.xlsx]Sheet1'!$F$32:$F$34</c:f>
              <c:numCache>
                <c:formatCode>0</c:formatCode>
                <c:ptCount val="3"/>
                <c:pt idx="0">
                  <c:v>1194.7878000000001</c:v>
                </c:pt>
                <c:pt idx="1">
                  <c:v>1218.0096000000001</c:v>
                </c:pt>
                <c:pt idx="2">
                  <c:v>1203.4304999999999</c:v>
                </c:pt>
              </c:numCache>
            </c:numRef>
          </c:val>
          <c:extLst xmlns:c16r2="http://schemas.microsoft.com/office/drawing/2015/06/chart">
            <c:ext xmlns:c16="http://schemas.microsoft.com/office/drawing/2014/chart" uri="{C3380CC4-5D6E-409C-BE32-E72D297353CC}">
              <c16:uniqueId val="{00000000-C689-40DC-876F-B21C49E0DF8B}"/>
            </c:ext>
          </c:extLst>
        </c:ser>
        <c:ser>
          <c:idx val="1"/>
          <c:order val="1"/>
          <c:tx>
            <c:strRef>
              <c:f>'[人寿满年期--补缴为熟地价.xlsx]Sheet1'!$G$27</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'[人寿满年期--补缴为熟地价.xlsx]Sheet1'!$G$32:$G$34</c:f>
              <c:numCache>
                <c:formatCode>General</c:formatCode>
                <c:ptCount val="3"/>
                <c:pt idx="0">
                  <c:v>2926</c:v>
                </c:pt>
                <c:pt idx="1">
                  <c:v>2820</c:v>
                </c:pt>
              </c:numCache>
            </c:numRef>
          </c:val>
          <c:extLst xmlns:c16r2="http://schemas.microsoft.com/office/drawing/2015/06/chart">
            <c:ext xmlns:c16="http://schemas.microsoft.com/office/drawing/2014/chart" uri="{C3380CC4-5D6E-409C-BE32-E72D297353CC}">
              <c16:uniqueId val="{00000001-C689-40DC-876F-B21C49E0DF8B}"/>
            </c:ext>
          </c:extLst>
        </c:ser>
        <c:ser>
          <c:idx val="2"/>
          <c:order val="2"/>
          <c:tx>
            <c:strRef>
              <c:f>'[人寿满年期--补缴为熟地价.xlsx]Sheet1'!$H$27</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'[人寿满年期--补缴为熟地价.xlsx]Sheet1'!$H$32:$H$34</c:f>
              <c:numCache>
                <c:formatCode>General</c:formatCode>
                <c:ptCount val="3"/>
              </c:numCache>
            </c:numRef>
          </c:val>
          <c:extLst xmlns:c16r2="http://schemas.microsoft.com/office/drawing/2015/06/chart">
            <c:ext xmlns:c16="http://schemas.microsoft.com/office/drawing/2014/chart" uri="{C3380CC4-5D6E-409C-BE32-E72D297353CC}">
              <c16:uniqueId val="{00000002-C689-40DC-876F-B21C49E0DF8B}"/>
            </c:ext>
          </c:extLst>
        </c:ser>
        <c:dLbls>
          <c:showLegendKey val="0"/>
          <c:showVal val="1"/>
          <c:showCatName val="0"/>
          <c:showSerName val="0"/>
          <c:showPercent val="0"/>
          <c:showBubbleSize val="0"/>
        </c:dLbls>
        <c:gapWidth val="75"/>
        <c:axId val="419150080"/>
        <c:axId val="419164160"/>
      </c:barChart>
      <c:lineChart>
        <c:grouping val="standard"/>
        <c:varyColors val="0"/>
        <c:ser>
          <c:idx val="3"/>
          <c:order val="3"/>
          <c:tx>
            <c:strRef>
              <c:f>'[人寿满年期--补缴为熟地价.xlsx]Sheet1'!$I$27</c:f>
              <c:strCache>
                <c:ptCount val="1"/>
                <c:pt idx="0">
                  <c:v>海淀区温泉镇中关村环保科技示范园E05地块评估结果</c:v>
                </c:pt>
              </c:strCache>
            </c:strRef>
          </c:tx>
          <c:marker>
            <c:symbol val="none"/>
          </c:marker>
          <c:dLbls>
            <c:dLbl>
              <c:idx val="0"/>
              <c:layout>
                <c:manualLayout>
                  <c:x val="5.8700209643605797E-2"/>
                  <c:y val="-3.2089847530269298E-2"/>
                </c:manualLayout>
              </c:layout>
              <c:spPr>
                <a:noFill/>
                <a:ln>
                  <a:noFill/>
                </a:ln>
                <a:effectLst/>
              </c:spPr>
              <c:txPr>
                <a:bodyPr rot="0" spcFirstLastPara="0" vertOverflow="ellipsis" vert="horz" wrap="square" lIns="38100" tIns="19050" rIns="38100" bIns="19050" anchor="ctr" anchorCtr="1">
                  <a:spAutoFit/>
                </a:bodyPr>
                <a:lstStyle/>
                <a:p>
                  <a:pPr>
                    <a:defRPr lang="zh-CN" sz="16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89-40DC-876F-B21C49E0DF8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89-40DC-876F-B21C49E0DF8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89-40DC-876F-B21C49E0DF8B}"/>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'[人寿满年期--补缴为熟地价.xlsx]Sheet1'!$E$32:$E$34</c:f>
              <c:strCache>
                <c:ptCount val="3"/>
                <c:pt idx="0">
                  <c:v>2018年</c:v>
                </c:pt>
                <c:pt idx="1">
                  <c:v>2019年</c:v>
                </c:pt>
                <c:pt idx="2">
                  <c:v>2020年</c:v>
                </c:pt>
              </c:strCache>
            </c:strRef>
          </c:cat>
          <c:val>
            <c:numRef>
              <c:f>'[人寿满年期--补缴为熟地价.xlsx]Sheet1'!$I$32:$I$34</c:f>
              <c:numCache>
                <c:formatCode>General</c:formatCode>
                <c:ptCount val="3"/>
                <c:pt idx="0">
                  <c:v>1311</c:v>
                </c:pt>
                <c:pt idx="1">
                  <c:v>1311</c:v>
                </c:pt>
                <c:pt idx="2">
                  <c:v>1311</c:v>
                </c:pt>
              </c:numCache>
            </c:numRef>
          </c:val>
          <c:smooth val="0"/>
          <c:extLst xmlns:c16r2="http://schemas.microsoft.com/office/drawing/2015/06/chart">
            <c:ext xmlns:c16="http://schemas.microsoft.com/office/drawing/2014/chart" uri="{C3380CC4-5D6E-409C-BE32-E72D297353CC}">
              <c16:uniqueId val="{00000006-C689-40DC-876F-B21C49E0DF8B}"/>
            </c:ext>
          </c:extLst>
        </c:ser>
        <c:dLbls>
          <c:showLegendKey val="0"/>
          <c:showVal val="1"/>
          <c:showCatName val="0"/>
          <c:showSerName val="0"/>
          <c:showPercent val="0"/>
          <c:showBubbleSize val="0"/>
        </c:dLbls>
        <c:marker val="1"/>
        <c:smooth val="0"/>
        <c:axId val="419150080"/>
        <c:axId val="419164160"/>
      </c:lineChart>
      <c:catAx>
        <c:axId val="41915008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19164160"/>
        <c:crosses val="autoZero"/>
        <c:auto val="1"/>
        <c:lblAlgn val="ctr"/>
        <c:lblOffset val="100"/>
        <c:noMultiLvlLbl val="0"/>
      </c:catAx>
      <c:valAx>
        <c:axId val="419164160"/>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19150080"/>
        <c:crosses val="autoZero"/>
        <c:crossBetween val="between"/>
      </c:valAx>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0BDE32-43F4-4DC0-8D91-DB0D21AF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1</Pages>
  <Words>14814</Words>
  <Characters>84441</Characters>
  <Application>Microsoft Office Word</Application>
  <DocSecurity>0</DocSecurity>
  <Lines>703</Lines>
  <Paragraphs>198</Paragraphs>
  <ScaleCrop>false</ScaleCrop>
  <Company/>
  <LinksUpToDate>false</LinksUpToDate>
  <CharactersWithSpaces>99057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126</cp:revision>
  <cp:lastPrinted>2021-11-10T01:41:00Z</cp:lastPrinted>
  <dcterms:created xsi:type="dcterms:W3CDTF">2023-05-31T05:22:00Z</dcterms:created>
  <dcterms:modified xsi:type="dcterms:W3CDTF">2023-06-02T06:30:00Z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