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A7BE2" w14:textId="77777777" w:rsidR="00CC195B" w:rsidRDefault="00CC195B"/>
    <w:p w14:paraId="0969482D" w14:textId="77777777" w:rsidR="00CC195B" w:rsidRDefault="00CC195B"/>
    <w:p w14:paraId="715D3CB5" w14:textId="77777777" w:rsidR="00C739F4" w:rsidRDefault="00C739F4"/>
    <w:p w14:paraId="044A1C85" w14:textId="77777777" w:rsidR="00C739F4" w:rsidRDefault="00C739F4"/>
    <w:p w14:paraId="43C45096" w14:textId="77777777" w:rsidR="00C739F4" w:rsidRDefault="00C739F4"/>
    <w:p w14:paraId="61C84D03" w14:textId="05778E06" w:rsidR="003432B1" w:rsidRDefault="003432B1" w:rsidP="00C739F4">
      <w:pPr>
        <w:jc w:val="center"/>
        <w:rPr>
          <w:sz w:val="48"/>
          <w:szCs w:val="48"/>
        </w:rPr>
      </w:pPr>
      <w:r>
        <w:rPr>
          <w:rFonts w:hint="eastAsia"/>
          <w:sz w:val="48"/>
          <w:szCs w:val="48"/>
        </w:rPr>
        <w:t>北京市</w:t>
      </w:r>
      <w:r w:rsidR="003F474E">
        <w:rPr>
          <w:rFonts w:hint="eastAsia"/>
          <w:sz w:val="48"/>
          <w:szCs w:val="48"/>
        </w:rPr>
        <w:t>海淀</w:t>
      </w:r>
      <w:proofErr w:type="gramStart"/>
      <w:r w:rsidR="003F474E">
        <w:rPr>
          <w:rFonts w:hint="eastAsia"/>
          <w:sz w:val="48"/>
          <w:szCs w:val="48"/>
        </w:rPr>
        <w:t>区服装</w:t>
      </w:r>
      <w:proofErr w:type="gramEnd"/>
      <w:r w:rsidR="003F474E">
        <w:rPr>
          <w:rFonts w:hint="eastAsia"/>
          <w:sz w:val="48"/>
          <w:szCs w:val="48"/>
        </w:rPr>
        <w:t>学院</w:t>
      </w:r>
    </w:p>
    <w:p w14:paraId="06BA03A9" w14:textId="586B8FD9" w:rsidR="00C739F4" w:rsidRPr="00C739F4" w:rsidRDefault="003F474E" w:rsidP="00C739F4">
      <w:pPr>
        <w:jc w:val="center"/>
        <w:rPr>
          <w:sz w:val="48"/>
          <w:szCs w:val="48"/>
        </w:rPr>
      </w:pPr>
      <w:r>
        <w:rPr>
          <w:rFonts w:hint="eastAsia"/>
          <w:sz w:val="48"/>
          <w:szCs w:val="48"/>
        </w:rPr>
        <w:t>（牡丹园校区）项目</w:t>
      </w:r>
    </w:p>
    <w:p w14:paraId="78F46559" w14:textId="77777777" w:rsidR="00C739F4" w:rsidRPr="00C739F4" w:rsidRDefault="00C739F4" w:rsidP="00C739F4">
      <w:pPr>
        <w:jc w:val="center"/>
        <w:rPr>
          <w:sz w:val="48"/>
          <w:szCs w:val="48"/>
        </w:rPr>
      </w:pPr>
    </w:p>
    <w:p w14:paraId="1EAE5BB9" w14:textId="77777777" w:rsidR="00C739F4" w:rsidRDefault="00C739F4" w:rsidP="00C739F4">
      <w:pPr>
        <w:jc w:val="center"/>
        <w:rPr>
          <w:sz w:val="48"/>
          <w:szCs w:val="48"/>
        </w:rPr>
      </w:pPr>
    </w:p>
    <w:p w14:paraId="0636216D" w14:textId="77777777" w:rsidR="003432B1" w:rsidRPr="00C739F4" w:rsidRDefault="003432B1" w:rsidP="00C739F4">
      <w:pPr>
        <w:jc w:val="center"/>
        <w:rPr>
          <w:sz w:val="48"/>
          <w:szCs w:val="48"/>
        </w:rPr>
      </w:pPr>
    </w:p>
    <w:p w14:paraId="2B8331ED" w14:textId="2DD6CB9B" w:rsidR="00CC195B" w:rsidRDefault="001A600A" w:rsidP="00C739F4">
      <w:pPr>
        <w:jc w:val="cente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 w14:paraId="4792CA31" w14:textId="77777777" w:rsidR="00CC195B" w:rsidRDefault="00CC195B"/>
    <w:p w14:paraId="38184CC5" w14:textId="77777777" w:rsidR="00CC195B" w:rsidRDefault="00CC195B"/>
    <w:p w14:paraId="6F71FCFD" w14:textId="77777777" w:rsidR="00CC195B" w:rsidRDefault="00CC195B"/>
    <w:p w14:paraId="1C156DA8" w14:textId="77777777" w:rsidR="00CC195B" w:rsidRDefault="00CC195B"/>
    <w:p w14:paraId="4C22D738" w14:textId="509D8CC3" w:rsidR="00CC195B" w:rsidRPr="00C739F4" w:rsidRDefault="00C739F4" w:rsidP="00C739F4">
      <w:pPr>
        <w:jc w:val="center"/>
        <w:rPr>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3F474E">
        <w:rPr>
          <w:rFonts w:hint="eastAsia"/>
          <w:bCs/>
          <w:sz w:val="44"/>
          <w:szCs w:val="44"/>
        </w:rPr>
        <w:t>五</w:t>
      </w:r>
      <w:r w:rsidRPr="00C739F4">
        <w:rPr>
          <w:bCs/>
          <w:sz w:val="44"/>
          <w:szCs w:val="44"/>
        </w:rPr>
        <w:t>月</w:t>
      </w:r>
    </w:p>
    <w:p w14:paraId="052E8E0E" w14:textId="77777777" w:rsidR="00CC195B" w:rsidRDefault="00CC195B"/>
    <w:p w14:paraId="0627E93A" w14:textId="77777777" w:rsidR="00CC195B" w:rsidRDefault="00CC195B" w:rsidP="00821A3E">
      <w:pPr>
        <w:jc w:val="center"/>
      </w:pPr>
    </w:p>
    <w:p w14:paraId="374C9203" w14:textId="77777777" w:rsidR="00C739F4" w:rsidRDefault="00C739F4"/>
    <w:p w14:paraId="27F33048" w14:textId="77777777" w:rsidR="00C739F4" w:rsidRPr="002A6AFD" w:rsidRDefault="00C739F4"/>
    <w:p w14:paraId="1C8718E9" w14:textId="3F81A3CA" w:rsidR="00045013" w:rsidRPr="00045013" w:rsidRDefault="00045013" w:rsidP="00045013">
      <w:pPr>
        <w:jc w:val="center"/>
        <w:rPr>
          <w:sz w:val="36"/>
          <w:szCs w:val="36"/>
        </w:rPr>
      </w:pPr>
      <w:r w:rsidRPr="00045013">
        <w:rPr>
          <w:rFonts w:hint="eastAsia"/>
          <w:sz w:val="36"/>
          <w:szCs w:val="36"/>
        </w:rPr>
        <w:t>北京市</w:t>
      </w:r>
      <w:r w:rsidR="003F474E">
        <w:rPr>
          <w:rFonts w:hint="eastAsia"/>
          <w:sz w:val="36"/>
          <w:szCs w:val="36"/>
        </w:rPr>
        <w:t>海淀</w:t>
      </w:r>
      <w:proofErr w:type="gramStart"/>
      <w:r w:rsidR="003F474E">
        <w:rPr>
          <w:rFonts w:hint="eastAsia"/>
          <w:sz w:val="36"/>
          <w:szCs w:val="36"/>
        </w:rPr>
        <w:t>区服装</w:t>
      </w:r>
      <w:proofErr w:type="gramEnd"/>
      <w:r w:rsidR="003F474E">
        <w:rPr>
          <w:rFonts w:hint="eastAsia"/>
          <w:sz w:val="36"/>
          <w:szCs w:val="36"/>
        </w:rPr>
        <w:t>学院（牡丹园校区）项目</w:t>
      </w:r>
    </w:p>
    <w:p w14:paraId="295C9D5A" w14:textId="11F29EB9" w:rsidR="00C739F4" w:rsidRDefault="009C591B" w:rsidP="00045013">
      <w:pPr>
        <w:jc w:val="cente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 w14:paraId="448AB163" w14:textId="0DEC6CC3" w:rsidR="00C739F4" w:rsidRPr="009B1A9A" w:rsidRDefault="00F30F04">
      <w:pPr>
        <w:rPr>
          <w:sz w:val="24"/>
        </w:rPr>
      </w:pPr>
      <w:r w:rsidRPr="009B1A9A">
        <w:rPr>
          <w:rFonts w:hint="eastAsia"/>
          <w:sz w:val="24"/>
        </w:rPr>
        <w:t>一、项目名称</w:t>
      </w:r>
    </w:p>
    <w:p w14:paraId="1B9260B4" w14:textId="110C0847" w:rsidR="00F30F04" w:rsidRPr="009B1A9A" w:rsidRDefault="00A407FD" w:rsidP="005C426A">
      <w:pPr>
        <w:ind w:firstLineChars="200" w:firstLine="480"/>
        <w:rPr>
          <w:sz w:val="24"/>
        </w:rPr>
      </w:pPr>
      <w:r w:rsidRPr="00A407FD">
        <w:rPr>
          <w:rFonts w:hint="eastAsia"/>
          <w:sz w:val="24"/>
        </w:rPr>
        <w:t>北京市</w:t>
      </w:r>
      <w:r w:rsidR="003F474E">
        <w:rPr>
          <w:rFonts w:hint="eastAsia"/>
          <w:sz w:val="24"/>
        </w:rPr>
        <w:t>海淀</w:t>
      </w:r>
      <w:proofErr w:type="gramStart"/>
      <w:r w:rsidR="003F474E">
        <w:rPr>
          <w:rFonts w:hint="eastAsia"/>
          <w:sz w:val="24"/>
        </w:rPr>
        <w:t>区服装</w:t>
      </w:r>
      <w:proofErr w:type="gramEnd"/>
      <w:r w:rsidR="003F474E">
        <w:rPr>
          <w:rFonts w:hint="eastAsia"/>
          <w:sz w:val="24"/>
        </w:rPr>
        <w:t>学院（牡丹园校区）项目</w:t>
      </w:r>
      <w:r w:rsidR="000B40FA">
        <w:rPr>
          <w:rFonts w:hint="eastAsia"/>
          <w:sz w:val="24"/>
        </w:rPr>
        <w:t>。</w:t>
      </w:r>
    </w:p>
    <w:p w14:paraId="4529B23A" w14:textId="5576273C" w:rsidR="00F30F04" w:rsidRPr="009B1A9A" w:rsidRDefault="00F30F04">
      <w:pPr>
        <w:rPr>
          <w:sz w:val="24"/>
        </w:rPr>
      </w:pPr>
      <w:r w:rsidRPr="009B1A9A">
        <w:rPr>
          <w:rFonts w:hint="eastAsia"/>
          <w:sz w:val="24"/>
        </w:rPr>
        <w:t>二、项目位置</w:t>
      </w:r>
    </w:p>
    <w:p w14:paraId="08DF1DBC" w14:textId="76B8D0E8" w:rsidR="00F30F04" w:rsidRDefault="003F474E" w:rsidP="005C426A">
      <w:pPr>
        <w:ind w:firstLineChars="200" w:firstLine="480"/>
        <w:rPr>
          <w:sz w:val="24"/>
        </w:rPr>
      </w:pPr>
      <w:r>
        <w:rPr>
          <w:rFonts w:hint="eastAsia"/>
          <w:sz w:val="24"/>
        </w:rPr>
        <w:t>服装学院（牡丹园校区）</w:t>
      </w:r>
      <w:r w:rsidR="00F121BD" w:rsidRPr="003F474E">
        <w:rPr>
          <w:rFonts w:hint="eastAsia"/>
          <w:sz w:val="24"/>
        </w:rPr>
        <w:t>坐落于花园北路</w:t>
      </w:r>
      <w:r w:rsidR="00F121BD" w:rsidRPr="003F474E">
        <w:rPr>
          <w:sz w:val="24"/>
        </w:rPr>
        <w:t>29号</w:t>
      </w:r>
      <w:r w:rsidR="00F121BD">
        <w:rPr>
          <w:sz w:val="24"/>
        </w:rPr>
        <w:t>，</w:t>
      </w:r>
      <w:r w:rsidR="000B40FA">
        <w:rPr>
          <w:rFonts w:hint="eastAsia"/>
          <w:sz w:val="24"/>
        </w:rPr>
        <w:t>位于</w:t>
      </w:r>
      <w:r w:rsidRPr="003F474E">
        <w:rPr>
          <w:rFonts w:hint="eastAsia"/>
          <w:sz w:val="24"/>
        </w:rPr>
        <w:t>海淀区花园路街道下辖的花园路社区</w:t>
      </w:r>
      <w:r w:rsidR="00F121BD" w:rsidRPr="00F121BD">
        <w:rPr>
          <w:rFonts w:hint="eastAsia"/>
          <w:sz w:val="24"/>
        </w:rPr>
        <w:t>，距北四环约</w:t>
      </w:r>
      <w:r w:rsidR="00F121BD" w:rsidRPr="00F121BD">
        <w:rPr>
          <w:sz w:val="24"/>
        </w:rPr>
        <w:t>600米，</w:t>
      </w:r>
      <w:proofErr w:type="gramStart"/>
      <w:r w:rsidR="00F121BD" w:rsidRPr="00F121BD">
        <w:rPr>
          <w:sz w:val="24"/>
        </w:rPr>
        <w:t>距京藏高速</w:t>
      </w:r>
      <w:proofErr w:type="gramEnd"/>
      <w:r w:rsidR="00F121BD" w:rsidRPr="00F121BD">
        <w:rPr>
          <w:sz w:val="24"/>
        </w:rPr>
        <w:t>约500</w:t>
      </w:r>
      <w:r w:rsidR="00262BB2">
        <w:rPr>
          <w:sz w:val="24"/>
        </w:rPr>
        <w:t>米</w:t>
      </w:r>
      <w:r w:rsidR="000B40FA">
        <w:rPr>
          <w:rFonts w:hint="eastAsia"/>
          <w:sz w:val="24"/>
        </w:rPr>
        <w:t>。</w:t>
      </w:r>
    </w:p>
    <w:p w14:paraId="37176257" w14:textId="172B5B85" w:rsidR="00F30F04" w:rsidRPr="009B1A9A" w:rsidRDefault="00F30F04">
      <w:pPr>
        <w:rPr>
          <w:sz w:val="24"/>
        </w:rPr>
      </w:pPr>
      <w:r w:rsidRPr="009B1A9A">
        <w:rPr>
          <w:rFonts w:hint="eastAsia"/>
          <w:sz w:val="24"/>
        </w:rPr>
        <w:t>三、项目四至</w:t>
      </w:r>
    </w:p>
    <w:p w14:paraId="0396BF8D" w14:textId="287C1508" w:rsidR="00F30F04" w:rsidRPr="009B1A9A" w:rsidRDefault="000B40FA" w:rsidP="005C426A">
      <w:pPr>
        <w:ind w:firstLineChars="200" w:firstLine="480"/>
        <w:jc w:val="both"/>
        <w:rPr>
          <w:sz w:val="24"/>
        </w:rPr>
      </w:pPr>
      <w:r>
        <w:rPr>
          <w:rFonts w:hint="eastAsia"/>
          <w:sz w:val="24"/>
        </w:rPr>
        <w:t>项目</w:t>
      </w:r>
      <w:r w:rsidRPr="000B40FA">
        <w:rPr>
          <w:sz w:val="24"/>
        </w:rPr>
        <w:t>现状四至为</w:t>
      </w:r>
      <w:r w:rsidR="00F121BD" w:rsidRPr="00F121BD">
        <w:rPr>
          <w:rFonts w:hint="eastAsia"/>
          <w:sz w:val="24"/>
        </w:rPr>
        <w:t>东至</w:t>
      </w:r>
      <w:proofErr w:type="gramStart"/>
      <w:r w:rsidR="00F121BD" w:rsidRPr="00F121BD">
        <w:rPr>
          <w:rFonts w:hint="eastAsia"/>
          <w:sz w:val="24"/>
        </w:rPr>
        <w:t>龙翔路</w:t>
      </w:r>
      <w:r w:rsidR="00F121BD" w:rsidRPr="00F121BD">
        <w:rPr>
          <w:sz w:val="24"/>
        </w:rPr>
        <w:t>8、11号</w:t>
      </w:r>
      <w:proofErr w:type="gramEnd"/>
      <w:r w:rsidR="00F121BD" w:rsidRPr="00F121BD">
        <w:rPr>
          <w:sz w:val="24"/>
        </w:rPr>
        <w:t>院，南至小关西后街，</w:t>
      </w:r>
      <w:r w:rsidR="00F121BD" w:rsidRPr="00F121BD">
        <w:rPr>
          <w:rFonts w:hint="eastAsia"/>
          <w:sz w:val="24"/>
        </w:rPr>
        <w:t>西至海淀小关斜街，</w:t>
      </w:r>
      <w:r w:rsidR="00F121BD" w:rsidRPr="00F121BD">
        <w:rPr>
          <w:sz w:val="24"/>
        </w:rPr>
        <w:t>北至龙翔路</w:t>
      </w:r>
      <w:r w:rsidRPr="000B40FA">
        <w:rPr>
          <w:sz w:val="24"/>
        </w:rPr>
        <w:t>。</w:t>
      </w:r>
    </w:p>
    <w:p w14:paraId="1A0EF6C7" w14:textId="1FB3DD84" w:rsidR="00F30F04" w:rsidRPr="009B1A9A" w:rsidRDefault="00F30F04">
      <w:pPr>
        <w:rPr>
          <w:sz w:val="24"/>
        </w:rPr>
      </w:pPr>
      <w:r w:rsidRPr="009B1A9A">
        <w:rPr>
          <w:rFonts w:hint="eastAsia"/>
          <w:sz w:val="24"/>
        </w:rPr>
        <w:t>四、项目规模</w:t>
      </w:r>
    </w:p>
    <w:p w14:paraId="1C06F5C8" w14:textId="2891BF95" w:rsidR="001B6DB4" w:rsidRDefault="001B6DB4" w:rsidP="001B6DB4">
      <w:pPr>
        <w:ind w:firstLineChars="200" w:firstLine="480"/>
        <w:jc w:val="both"/>
        <w:rPr>
          <w:sz w:val="24"/>
        </w:rPr>
      </w:pPr>
      <w:r w:rsidRPr="001B6DB4">
        <w:rPr>
          <w:rFonts w:hint="eastAsia"/>
          <w:sz w:val="24"/>
        </w:rPr>
        <w:t>本项目范围内自</w:t>
      </w:r>
      <w:r w:rsidRPr="001B6DB4">
        <w:rPr>
          <w:sz w:val="24"/>
        </w:rPr>
        <w:t>80年至今陆续经历多次改造、拆除、扩建工作，存在</w:t>
      </w:r>
      <w:r>
        <w:rPr>
          <w:rFonts w:hint="eastAsia"/>
          <w:sz w:val="24"/>
        </w:rPr>
        <w:t>多</w:t>
      </w:r>
      <w:r w:rsidRPr="001B6DB4">
        <w:rPr>
          <w:sz w:val="24"/>
        </w:rPr>
        <w:t>份前期案卷</w:t>
      </w:r>
      <w:r>
        <w:rPr>
          <w:rFonts w:hint="eastAsia"/>
          <w:sz w:val="24"/>
        </w:rPr>
        <w:t>、</w:t>
      </w:r>
      <w:r w:rsidRPr="001B6DB4">
        <w:rPr>
          <w:sz w:val="24"/>
        </w:rPr>
        <w:t>房产证</w:t>
      </w:r>
      <w:r>
        <w:rPr>
          <w:rFonts w:hint="eastAsia"/>
          <w:sz w:val="24"/>
        </w:rPr>
        <w:t>、</w:t>
      </w:r>
      <w:proofErr w:type="gramStart"/>
      <w:r w:rsidRPr="001B6DB4">
        <w:rPr>
          <w:sz w:val="24"/>
        </w:rPr>
        <w:t>规</w:t>
      </w:r>
      <w:proofErr w:type="gramEnd"/>
      <w:r w:rsidRPr="001B6DB4">
        <w:rPr>
          <w:sz w:val="24"/>
        </w:rPr>
        <w:t>证</w:t>
      </w:r>
      <w:r>
        <w:rPr>
          <w:sz w:val="24"/>
        </w:rPr>
        <w:t>等</w:t>
      </w:r>
      <w:r w:rsidRPr="001B6DB4">
        <w:rPr>
          <w:sz w:val="24"/>
        </w:rPr>
        <w:t>，同时存在未计量、未计入现状情况，暂无法得知指标与面积</w:t>
      </w:r>
      <w:r>
        <w:rPr>
          <w:rFonts w:hint="eastAsia"/>
          <w:sz w:val="24"/>
        </w:rPr>
        <w:t>。</w:t>
      </w:r>
      <w:r w:rsidRPr="001B6DB4">
        <w:rPr>
          <w:rFonts w:hint="eastAsia"/>
          <w:sz w:val="24"/>
        </w:rPr>
        <w:t>根据委托方提供的《国有土地使用证》</w:t>
      </w:r>
      <w:r w:rsidRPr="001B6DB4">
        <w:rPr>
          <w:sz w:val="24"/>
        </w:rPr>
        <w:t>[</w:t>
      </w:r>
      <w:proofErr w:type="gramStart"/>
      <w:r w:rsidRPr="001B6DB4">
        <w:rPr>
          <w:sz w:val="24"/>
        </w:rPr>
        <w:t>京海国用</w:t>
      </w:r>
      <w:proofErr w:type="gramEnd"/>
      <w:r w:rsidRPr="001B6DB4">
        <w:rPr>
          <w:sz w:val="24"/>
        </w:rPr>
        <w:t>（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w:t>
      </w:r>
      <w:r w:rsidRPr="001B6DB4">
        <w:rPr>
          <w:rFonts w:hint="eastAsia"/>
          <w:sz w:val="24"/>
        </w:rPr>
        <w:t>同时存在未计量、未计入现状情况，暂无法得知指标与面积</w:t>
      </w:r>
      <w:r>
        <w:rPr>
          <w:rFonts w:hint="eastAsia"/>
          <w:sz w:val="24"/>
        </w:rPr>
        <w:t>。</w:t>
      </w:r>
    </w:p>
    <w:p w14:paraId="6781C3A6" w14:textId="520FB320" w:rsidR="00F30F04" w:rsidRPr="00BC2C49" w:rsidRDefault="00F30F04" w:rsidP="001B6DB4">
      <w:pPr>
        <w:rPr>
          <w:sz w:val="24"/>
          <w:highlight w:val="yellow"/>
        </w:rPr>
      </w:pPr>
      <w:r w:rsidRPr="00BC2C49">
        <w:rPr>
          <w:rFonts w:hint="eastAsia"/>
          <w:sz w:val="24"/>
          <w:highlight w:val="yellow"/>
        </w:rPr>
        <w:lastRenderedPageBreak/>
        <w:t>五、项目工期</w:t>
      </w:r>
    </w:p>
    <w:p w14:paraId="79AF639E" w14:textId="64FF8CFE" w:rsidR="00F30F04" w:rsidRPr="00BC2C49" w:rsidRDefault="00326A82" w:rsidP="005C426A">
      <w:pPr>
        <w:ind w:firstLineChars="200" w:firstLine="480"/>
        <w:rPr>
          <w:sz w:val="24"/>
          <w:highlight w:val="yellow"/>
        </w:rPr>
      </w:pPr>
      <w:r w:rsidRPr="00BC2C49">
        <w:rPr>
          <w:rFonts w:hint="eastAsia"/>
          <w:sz w:val="24"/>
          <w:highlight w:val="yellow"/>
        </w:rPr>
        <w:t>项目工期预计为36个月。</w:t>
      </w:r>
    </w:p>
    <w:p w14:paraId="4BDF65E7" w14:textId="076B5672" w:rsidR="00F30F04" w:rsidRPr="00BC2C49" w:rsidRDefault="00F30F04">
      <w:pPr>
        <w:rPr>
          <w:sz w:val="24"/>
          <w:highlight w:val="yellow"/>
        </w:rPr>
      </w:pPr>
      <w:r w:rsidRPr="00BC2C49">
        <w:rPr>
          <w:rFonts w:hint="eastAsia"/>
          <w:sz w:val="24"/>
          <w:highlight w:val="yellow"/>
        </w:rPr>
        <w:t>六、项目投资估算</w:t>
      </w:r>
    </w:p>
    <w:p w14:paraId="0C7EDE64" w14:textId="7A0DF732" w:rsidR="007F34E5" w:rsidRPr="00BC2C49" w:rsidRDefault="003F474E" w:rsidP="005C426A">
      <w:pPr>
        <w:ind w:firstLineChars="200" w:firstLine="480"/>
        <w:rPr>
          <w:sz w:val="24"/>
          <w:highlight w:val="yellow"/>
        </w:rPr>
      </w:pPr>
      <w:r w:rsidRPr="00BC2C49">
        <w:rPr>
          <w:rFonts w:hint="eastAsia"/>
          <w:sz w:val="24"/>
          <w:highlight w:val="yellow"/>
        </w:rPr>
        <w:t>服装学院（牡丹园校区）项目</w:t>
      </w:r>
      <w:r w:rsidR="007F34E5" w:rsidRPr="00BC2C49">
        <w:rPr>
          <w:rFonts w:hint="eastAsia"/>
          <w:sz w:val="24"/>
          <w:highlight w:val="yellow"/>
        </w:rPr>
        <w:t>总成本为</w:t>
      </w:r>
      <w:r w:rsidR="00F524DA">
        <w:rPr>
          <w:rFonts w:hint="eastAsia"/>
          <w:sz w:val="24"/>
          <w:highlight w:val="yellow"/>
        </w:rPr>
        <w:t>22318</w:t>
      </w:r>
      <w:r w:rsidR="007F34E5" w:rsidRPr="00BC2C49">
        <w:rPr>
          <w:rFonts w:hint="eastAsia"/>
          <w:sz w:val="24"/>
          <w:highlight w:val="yellow"/>
        </w:rPr>
        <w:t>万元。</w:t>
      </w:r>
    </w:p>
    <w:tbl>
      <w:tblPr>
        <w:tblStyle w:val="ac"/>
        <w:tblW w:w="0" w:type="auto"/>
        <w:jc w:val="center"/>
        <w:tblLook w:val="04A0" w:firstRow="1" w:lastRow="0" w:firstColumn="1" w:lastColumn="0" w:noHBand="0" w:noVBand="1"/>
      </w:tblPr>
      <w:tblGrid>
        <w:gridCol w:w="988"/>
        <w:gridCol w:w="3260"/>
        <w:gridCol w:w="2410"/>
      </w:tblGrid>
      <w:tr w:rsidR="00B2432C" w14:paraId="3B7BA591" w14:textId="77777777" w:rsidTr="005533B8">
        <w:trPr>
          <w:cantSplit/>
          <w:trHeight w:hRule="exact" w:val="567"/>
          <w:jc w:val="center"/>
        </w:trPr>
        <w:tc>
          <w:tcPr>
            <w:tcW w:w="988" w:type="dxa"/>
            <w:vAlign w:val="center"/>
          </w:tcPr>
          <w:p w14:paraId="59886F77" w14:textId="77777777" w:rsidR="00B2432C" w:rsidRPr="00711D03" w:rsidRDefault="00B2432C" w:rsidP="005533B8">
            <w:pPr>
              <w:jc w:val="center"/>
              <w:rPr>
                <w:szCs w:val="22"/>
              </w:rPr>
            </w:pPr>
            <w:r w:rsidRPr="00711D03">
              <w:rPr>
                <w:rFonts w:hint="eastAsia"/>
                <w:szCs w:val="22"/>
              </w:rPr>
              <w:t>序号</w:t>
            </w:r>
          </w:p>
        </w:tc>
        <w:tc>
          <w:tcPr>
            <w:tcW w:w="3260" w:type="dxa"/>
            <w:vAlign w:val="center"/>
          </w:tcPr>
          <w:p w14:paraId="6228FD92" w14:textId="77777777" w:rsidR="00B2432C" w:rsidRPr="00711D03" w:rsidRDefault="00B2432C" w:rsidP="005533B8">
            <w:pPr>
              <w:jc w:val="center"/>
              <w:rPr>
                <w:szCs w:val="22"/>
              </w:rPr>
            </w:pPr>
            <w:r w:rsidRPr="00711D03">
              <w:rPr>
                <w:rFonts w:hint="eastAsia"/>
                <w:szCs w:val="22"/>
              </w:rPr>
              <w:t>内容</w:t>
            </w:r>
          </w:p>
        </w:tc>
        <w:tc>
          <w:tcPr>
            <w:tcW w:w="2410" w:type="dxa"/>
            <w:vAlign w:val="center"/>
          </w:tcPr>
          <w:p w14:paraId="5994C5F8" w14:textId="77777777" w:rsidR="00B2432C" w:rsidRPr="00711D03" w:rsidRDefault="00B2432C" w:rsidP="005533B8">
            <w:pPr>
              <w:jc w:val="center"/>
              <w:rPr>
                <w:szCs w:val="22"/>
              </w:rPr>
            </w:pPr>
            <w:r w:rsidRPr="00711D03">
              <w:rPr>
                <w:rFonts w:hint="eastAsia"/>
                <w:szCs w:val="22"/>
              </w:rPr>
              <w:t>成本（万元）</w:t>
            </w:r>
          </w:p>
        </w:tc>
      </w:tr>
      <w:tr w:rsidR="00B2432C" w14:paraId="25FFD2BD" w14:textId="77777777" w:rsidTr="005533B8">
        <w:trPr>
          <w:cantSplit/>
          <w:trHeight w:hRule="exact" w:val="567"/>
          <w:jc w:val="center"/>
        </w:trPr>
        <w:tc>
          <w:tcPr>
            <w:tcW w:w="988" w:type="dxa"/>
            <w:vAlign w:val="center"/>
          </w:tcPr>
          <w:p w14:paraId="118B89CA" w14:textId="77777777" w:rsidR="00B2432C" w:rsidRPr="00711D03" w:rsidRDefault="00B2432C" w:rsidP="005533B8">
            <w:pPr>
              <w:jc w:val="center"/>
              <w:rPr>
                <w:szCs w:val="22"/>
              </w:rPr>
            </w:pPr>
            <w:r w:rsidRPr="00711D03">
              <w:rPr>
                <w:rFonts w:hint="eastAsia"/>
                <w:szCs w:val="22"/>
              </w:rPr>
              <w:t>1</w:t>
            </w:r>
          </w:p>
        </w:tc>
        <w:tc>
          <w:tcPr>
            <w:tcW w:w="3260" w:type="dxa"/>
            <w:vAlign w:val="center"/>
          </w:tcPr>
          <w:p w14:paraId="3131C341" w14:textId="77777777" w:rsidR="00B2432C" w:rsidRPr="00711D03" w:rsidRDefault="00B2432C" w:rsidP="005533B8">
            <w:pPr>
              <w:jc w:val="center"/>
              <w:rPr>
                <w:szCs w:val="22"/>
              </w:rPr>
            </w:pPr>
            <w:r w:rsidRPr="00711D03">
              <w:rPr>
                <w:rFonts w:hint="eastAsia"/>
                <w:szCs w:val="22"/>
              </w:rPr>
              <w:t>前期费用</w:t>
            </w:r>
          </w:p>
        </w:tc>
        <w:tc>
          <w:tcPr>
            <w:tcW w:w="2410" w:type="dxa"/>
            <w:vAlign w:val="center"/>
          </w:tcPr>
          <w:p w14:paraId="5D1C6948" w14:textId="1D58939D" w:rsidR="00B2432C" w:rsidRPr="00711D03" w:rsidRDefault="00F524DA" w:rsidP="005533B8">
            <w:pPr>
              <w:jc w:val="center"/>
              <w:rPr>
                <w:szCs w:val="22"/>
              </w:rPr>
            </w:pPr>
            <w:r>
              <w:rPr>
                <w:rFonts w:hint="eastAsia"/>
                <w:szCs w:val="22"/>
              </w:rPr>
              <w:t>50</w:t>
            </w:r>
          </w:p>
        </w:tc>
      </w:tr>
      <w:tr w:rsidR="00B2432C" w14:paraId="75135DFF" w14:textId="77777777" w:rsidTr="005533B8">
        <w:trPr>
          <w:cantSplit/>
          <w:trHeight w:hRule="exact" w:val="567"/>
          <w:jc w:val="center"/>
        </w:trPr>
        <w:tc>
          <w:tcPr>
            <w:tcW w:w="988" w:type="dxa"/>
            <w:vAlign w:val="center"/>
          </w:tcPr>
          <w:p w14:paraId="62445F7F" w14:textId="77777777" w:rsidR="00B2432C" w:rsidRPr="00711D03" w:rsidRDefault="00B2432C" w:rsidP="005533B8">
            <w:pPr>
              <w:jc w:val="center"/>
              <w:rPr>
                <w:szCs w:val="22"/>
              </w:rPr>
            </w:pPr>
            <w:r w:rsidRPr="00711D03">
              <w:rPr>
                <w:rFonts w:hint="eastAsia"/>
                <w:szCs w:val="22"/>
              </w:rPr>
              <w:t>2</w:t>
            </w:r>
          </w:p>
        </w:tc>
        <w:tc>
          <w:tcPr>
            <w:tcW w:w="3260" w:type="dxa"/>
            <w:vAlign w:val="center"/>
          </w:tcPr>
          <w:p w14:paraId="741065DF" w14:textId="77777777" w:rsidR="00B2432C" w:rsidRPr="00711D03" w:rsidRDefault="00B2432C" w:rsidP="005533B8">
            <w:pPr>
              <w:jc w:val="center"/>
              <w:rPr>
                <w:szCs w:val="22"/>
              </w:rPr>
            </w:pPr>
            <w:r w:rsidRPr="00711D03">
              <w:rPr>
                <w:rFonts w:hint="eastAsia"/>
                <w:szCs w:val="22"/>
              </w:rPr>
              <w:t>土地开发整理成本</w:t>
            </w:r>
          </w:p>
        </w:tc>
        <w:tc>
          <w:tcPr>
            <w:tcW w:w="2410" w:type="dxa"/>
            <w:vAlign w:val="center"/>
          </w:tcPr>
          <w:p w14:paraId="34211AF1" w14:textId="77777777" w:rsidR="00B2432C" w:rsidRPr="00711D03" w:rsidRDefault="00B2432C" w:rsidP="005533B8">
            <w:pPr>
              <w:jc w:val="center"/>
              <w:rPr>
                <w:szCs w:val="22"/>
              </w:rPr>
            </w:pPr>
            <w:r>
              <w:rPr>
                <w:rFonts w:hint="eastAsia"/>
                <w:szCs w:val="22"/>
              </w:rPr>
              <w:t>13720</w:t>
            </w:r>
          </w:p>
        </w:tc>
      </w:tr>
      <w:tr w:rsidR="00B2432C" w14:paraId="3021A009" w14:textId="77777777" w:rsidTr="005533B8">
        <w:trPr>
          <w:cantSplit/>
          <w:trHeight w:hRule="exact" w:val="567"/>
          <w:jc w:val="center"/>
        </w:trPr>
        <w:tc>
          <w:tcPr>
            <w:tcW w:w="988" w:type="dxa"/>
            <w:vAlign w:val="center"/>
          </w:tcPr>
          <w:p w14:paraId="030A06A9" w14:textId="77777777" w:rsidR="00B2432C" w:rsidRPr="00711D03" w:rsidRDefault="00B2432C" w:rsidP="005533B8">
            <w:pPr>
              <w:jc w:val="center"/>
              <w:rPr>
                <w:szCs w:val="22"/>
              </w:rPr>
            </w:pPr>
            <w:r w:rsidRPr="00711D03">
              <w:rPr>
                <w:rFonts w:hint="eastAsia"/>
                <w:szCs w:val="22"/>
              </w:rPr>
              <w:t>3</w:t>
            </w:r>
          </w:p>
        </w:tc>
        <w:tc>
          <w:tcPr>
            <w:tcW w:w="3260" w:type="dxa"/>
            <w:vAlign w:val="center"/>
          </w:tcPr>
          <w:p w14:paraId="32AE4129" w14:textId="77777777" w:rsidR="00B2432C" w:rsidRPr="00711D03" w:rsidRDefault="00B2432C" w:rsidP="005533B8">
            <w:pPr>
              <w:jc w:val="center"/>
              <w:rPr>
                <w:szCs w:val="22"/>
              </w:rPr>
            </w:pPr>
            <w:r w:rsidRPr="00711D03">
              <w:rPr>
                <w:rFonts w:hint="eastAsia"/>
                <w:szCs w:val="22"/>
              </w:rPr>
              <w:t>房屋开发建设成本</w:t>
            </w:r>
          </w:p>
        </w:tc>
        <w:tc>
          <w:tcPr>
            <w:tcW w:w="2410" w:type="dxa"/>
            <w:vAlign w:val="center"/>
          </w:tcPr>
          <w:p w14:paraId="62068B7A" w14:textId="77777777" w:rsidR="00B2432C" w:rsidRPr="00711D03" w:rsidRDefault="00B2432C" w:rsidP="005533B8">
            <w:pPr>
              <w:jc w:val="center"/>
              <w:rPr>
                <w:szCs w:val="22"/>
              </w:rPr>
            </w:pPr>
            <w:r>
              <w:rPr>
                <w:rFonts w:hint="eastAsia"/>
                <w:szCs w:val="22"/>
              </w:rPr>
              <w:t>6893</w:t>
            </w:r>
          </w:p>
        </w:tc>
      </w:tr>
      <w:tr w:rsidR="00B2432C" w14:paraId="21D3C1A3" w14:textId="77777777" w:rsidTr="005533B8">
        <w:trPr>
          <w:cantSplit/>
          <w:trHeight w:hRule="exact" w:val="567"/>
          <w:jc w:val="center"/>
        </w:trPr>
        <w:tc>
          <w:tcPr>
            <w:tcW w:w="988" w:type="dxa"/>
            <w:vAlign w:val="center"/>
          </w:tcPr>
          <w:p w14:paraId="15055582" w14:textId="77777777" w:rsidR="00B2432C" w:rsidRPr="00711D03" w:rsidRDefault="00B2432C" w:rsidP="005533B8">
            <w:pPr>
              <w:jc w:val="center"/>
              <w:rPr>
                <w:szCs w:val="22"/>
              </w:rPr>
            </w:pPr>
            <w:r w:rsidRPr="00711D03">
              <w:rPr>
                <w:rFonts w:hint="eastAsia"/>
                <w:szCs w:val="22"/>
              </w:rPr>
              <w:t>4</w:t>
            </w:r>
          </w:p>
        </w:tc>
        <w:tc>
          <w:tcPr>
            <w:tcW w:w="3260" w:type="dxa"/>
            <w:vAlign w:val="center"/>
          </w:tcPr>
          <w:p w14:paraId="08AE26B6" w14:textId="77777777" w:rsidR="00B2432C" w:rsidRPr="00711D03" w:rsidRDefault="00B2432C" w:rsidP="005533B8">
            <w:pPr>
              <w:jc w:val="center"/>
              <w:rPr>
                <w:szCs w:val="22"/>
              </w:rPr>
            </w:pPr>
            <w:r w:rsidRPr="00711D03">
              <w:rPr>
                <w:rFonts w:hint="eastAsia"/>
                <w:szCs w:val="22"/>
              </w:rPr>
              <w:t>市政基础设施建设成本</w:t>
            </w:r>
          </w:p>
        </w:tc>
        <w:tc>
          <w:tcPr>
            <w:tcW w:w="2410" w:type="dxa"/>
            <w:vAlign w:val="center"/>
          </w:tcPr>
          <w:p w14:paraId="1C0FB65D" w14:textId="77777777" w:rsidR="00B2432C" w:rsidRPr="00711D03" w:rsidRDefault="00B2432C" w:rsidP="005533B8">
            <w:pPr>
              <w:jc w:val="center"/>
              <w:rPr>
                <w:szCs w:val="22"/>
              </w:rPr>
            </w:pPr>
            <w:r>
              <w:rPr>
                <w:rFonts w:hint="eastAsia"/>
                <w:szCs w:val="22"/>
              </w:rPr>
              <w:t>0</w:t>
            </w:r>
          </w:p>
        </w:tc>
      </w:tr>
      <w:tr w:rsidR="00B2432C" w14:paraId="23FB403E" w14:textId="77777777" w:rsidTr="005533B8">
        <w:trPr>
          <w:cantSplit/>
          <w:trHeight w:hRule="exact" w:val="567"/>
          <w:jc w:val="center"/>
        </w:trPr>
        <w:tc>
          <w:tcPr>
            <w:tcW w:w="988" w:type="dxa"/>
            <w:vAlign w:val="center"/>
          </w:tcPr>
          <w:p w14:paraId="53B8585D" w14:textId="77777777" w:rsidR="00B2432C" w:rsidRPr="00711D03" w:rsidRDefault="00B2432C" w:rsidP="005533B8">
            <w:pPr>
              <w:jc w:val="center"/>
              <w:rPr>
                <w:szCs w:val="22"/>
              </w:rPr>
            </w:pPr>
            <w:r w:rsidRPr="00711D03">
              <w:rPr>
                <w:rFonts w:hint="eastAsia"/>
                <w:szCs w:val="22"/>
              </w:rPr>
              <w:t>5</w:t>
            </w:r>
          </w:p>
        </w:tc>
        <w:tc>
          <w:tcPr>
            <w:tcW w:w="3260" w:type="dxa"/>
            <w:vAlign w:val="center"/>
          </w:tcPr>
          <w:p w14:paraId="6222D2EE" w14:textId="77777777" w:rsidR="00B2432C" w:rsidRPr="00711D03" w:rsidRDefault="00B2432C" w:rsidP="005533B8">
            <w:pPr>
              <w:jc w:val="center"/>
              <w:rPr>
                <w:szCs w:val="22"/>
              </w:rPr>
            </w:pPr>
            <w:r w:rsidRPr="00711D03">
              <w:rPr>
                <w:rFonts w:hint="eastAsia"/>
                <w:szCs w:val="22"/>
              </w:rPr>
              <w:t>资金利息</w:t>
            </w:r>
          </w:p>
        </w:tc>
        <w:tc>
          <w:tcPr>
            <w:tcW w:w="2410" w:type="dxa"/>
            <w:vAlign w:val="center"/>
          </w:tcPr>
          <w:p w14:paraId="6D02EAEC" w14:textId="50690B98" w:rsidR="00B2432C" w:rsidRPr="00711D03" w:rsidRDefault="00F524DA" w:rsidP="005533B8">
            <w:pPr>
              <w:jc w:val="center"/>
              <w:rPr>
                <w:szCs w:val="22"/>
              </w:rPr>
            </w:pPr>
            <w:r>
              <w:rPr>
                <w:rFonts w:hint="eastAsia"/>
                <w:szCs w:val="22"/>
              </w:rPr>
              <w:t>1035</w:t>
            </w:r>
          </w:p>
        </w:tc>
      </w:tr>
      <w:tr w:rsidR="00B2432C" w14:paraId="2669144B" w14:textId="77777777" w:rsidTr="005533B8">
        <w:trPr>
          <w:cantSplit/>
          <w:trHeight w:hRule="exact" w:val="567"/>
          <w:jc w:val="center"/>
        </w:trPr>
        <w:tc>
          <w:tcPr>
            <w:tcW w:w="988" w:type="dxa"/>
            <w:vAlign w:val="center"/>
          </w:tcPr>
          <w:p w14:paraId="78DC6290" w14:textId="77777777" w:rsidR="00B2432C" w:rsidRPr="00711D03" w:rsidRDefault="00B2432C" w:rsidP="005533B8">
            <w:pPr>
              <w:jc w:val="center"/>
              <w:rPr>
                <w:szCs w:val="22"/>
              </w:rPr>
            </w:pPr>
            <w:r w:rsidRPr="00711D03">
              <w:rPr>
                <w:rFonts w:hint="eastAsia"/>
                <w:szCs w:val="22"/>
              </w:rPr>
              <w:t>6</w:t>
            </w:r>
          </w:p>
        </w:tc>
        <w:tc>
          <w:tcPr>
            <w:tcW w:w="3260" w:type="dxa"/>
            <w:vAlign w:val="center"/>
          </w:tcPr>
          <w:p w14:paraId="39BE1890" w14:textId="77777777" w:rsidR="00B2432C" w:rsidRPr="00711D03" w:rsidRDefault="00B2432C" w:rsidP="005533B8">
            <w:pPr>
              <w:jc w:val="center"/>
              <w:rPr>
                <w:szCs w:val="22"/>
              </w:rPr>
            </w:pPr>
            <w:r w:rsidRPr="00711D03">
              <w:rPr>
                <w:rFonts w:hint="eastAsia"/>
                <w:szCs w:val="22"/>
              </w:rPr>
              <w:t>投资利润</w:t>
            </w:r>
          </w:p>
        </w:tc>
        <w:tc>
          <w:tcPr>
            <w:tcW w:w="2410" w:type="dxa"/>
            <w:vAlign w:val="center"/>
          </w:tcPr>
          <w:p w14:paraId="4CC115AB" w14:textId="34A51EB3" w:rsidR="00B2432C" w:rsidRPr="00711D03" w:rsidRDefault="00F524DA" w:rsidP="005533B8">
            <w:pPr>
              <w:jc w:val="center"/>
              <w:rPr>
                <w:szCs w:val="22"/>
              </w:rPr>
            </w:pPr>
            <w:r>
              <w:rPr>
                <w:rFonts w:hint="eastAsia"/>
                <w:szCs w:val="22"/>
              </w:rPr>
              <w:t>620</w:t>
            </w:r>
          </w:p>
        </w:tc>
      </w:tr>
      <w:tr w:rsidR="00B2432C" w14:paraId="4E85105C" w14:textId="77777777" w:rsidTr="005533B8">
        <w:trPr>
          <w:cantSplit/>
          <w:trHeight w:hRule="exact" w:val="567"/>
          <w:jc w:val="center"/>
        </w:trPr>
        <w:tc>
          <w:tcPr>
            <w:tcW w:w="4248" w:type="dxa"/>
            <w:gridSpan w:val="2"/>
            <w:vAlign w:val="center"/>
          </w:tcPr>
          <w:p w14:paraId="283C4C8D" w14:textId="77777777" w:rsidR="00B2432C" w:rsidRPr="00711D03" w:rsidRDefault="00B2432C" w:rsidP="005533B8">
            <w:pPr>
              <w:jc w:val="center"/>
              <w:rPr>
                <w:szCs w:val="22"/>
              </w:rPr>
            </w:pPr>
            <w:r w:rsidRPr="00711D03">
              <w:rPr>
                <w:rFonts w:hint="eastAsia"/>
                <w:szCs w:val="22"/>
              </w:rPr>
              <w:t>合计</w:t>
            </w:r>
          </w:p>
        </w:tc>
        <w:tc>
          <w:tcPr>
            <w:tcW w:w="2410" w:type="dxa"/>
            <w:vAlign w:val="center"/>
          </w:tcPr>
          <w:p w14:paraId="2C5185C1" w14:textId="67735569" w:rsidR="00B2432C" w:rsidRPr="00711D03" w:rsidRDefault="00F524DA" w:rsidP="005533B8">
            <w:pPr>
              <w:jc w:val="center"/>
              <w:rPr>
                <w:szCs w:val="22"/>
              </w:rPr>
            </w:pPr>
            <w:r>
              <w:rPr>
                <w:rFonts w:hint="eastAsia"/>
                <w:szCs w:val="22"/>
              </w:rPr>
              <w:t>22318</w:t>
            </w:r>
          </w:p>
        </w:tc>
      </w:tr>
    </w:tbl>
    <w:p w14:paraId="40AC1233" w14:textId="77777777" w:rsidR="007F34E5" w:rsidRPr="00BC2C49" w:rsidRDefault="007F34E5" w:rsidP="007F34E5">
      <w:pPr>
        <w:rPr>
          <w:sz w:val="24"/>
          <w:highlight w:val="yellow"/>
        </w:rPr>
      </w:pPr>
    </w:p>
    <w:p w14:paraId="3FE88182" w14:textId="52892002" w:rsidR="00F30F04" w:rsidRPr="00BC2C49" w:rsidRDefault="00F30F04">
      <w:pPr>
        <w:rPr>
          <w:sz w:val="24"/>
          <w:highlight w:val="yellow"/>
        </w:rPr>
      </w:pPr>
      <w:r w:rsidRPr="00BC2C49">
        <w:rPr>
          <w:rFonts w:hint="eastAsia"/>
          <w:sz w:val="24"/>
          <w:highlight w:val="yellow"/>
        </w:rPr>
        <w:t>七、经济效益</w:t>
      </w:r>
    </w:p>
    <w:p w14:paraId="73B10B84" w14:textId="39B9B2CF" w:rsidR="00F30F04" w:rsidRPr="009B1A9A" w:rsidRDefault="00AF7E37" w:rsidP="005C426A">
      <w:pPr>
        <w:ind w:firstLineChars="200" w:firstLine="480"/>
        <w:rPr>
          <w:sz w:val="24"/>
        </w:rPr>
      </w:pPr>
      <w:r w:rsidRPr="00BC2C49">
        <w:rPr>
          <w:rFonts w:hint="eastAsia"/>
          <w:sz w:val="24"/>
          <w:highlight w:val="yellow"/>
        </w:rPr>
        <w:t>项目预期开发价值</w:t>
      </w:r>
      <w:r w:rsidR="00411452">
        <w:rPr>
          <w:rFonts w:hint="eastAsia"/>
          <w:sz w:val="24"/>
          <w:highlight w:val="yellow"/>
        </w:rPr>
        <w:t>27840</w:t>
      </w:r>
      <w:r w:rsidRPr="00BC2C49">
        <w:rPr>
          <w:rFonts w:hint="eastAsia"/>
          <w:sz w:val="24"/>
          <w:highlight w:val="yellow"/>
        </w:rPr>
        <w:t>万元，静态成本收益率</w:t>
      </w:r>
      <w:r w:rsidR="001A31EE" w:rsidRPr="00BC2C49">
        <w:rPr>
          <w:rFonts w:hint="eastAsia"/>
          <w:sz w:val="24"/>
          <w:highlight w:val="yellow"/>
        </w:rPr>
        <w:t>41.</w:t>
      </w:r>
      <w:r w:rsidR="00F518DB" w:rsidRPr="00BC2C49">
        <w:rPr>
          <w:rFonts w:hint="eastAsia"/>
          <w:sz w:val="24"/>
          <w:highlight w:val="yellow"/>
        </w:rPr>
        <w:t>8%，经济效益良好。</w:t>
      </w:r>
    </w:p>
    <w:p w14:paraId="138CDE20" w14:textId="1CB8DE49" w:rsidR="00F30F04" w:rsidRPr="009B1A9A" w:rsidRDefault="00F30F04">
      <w:pPr>
        <w:rPr>
          <w:sz w:val="24"/>
        </w:rPr>
      </w:pPr>
      <w:r w:rsidRPr="009B1A9A">
        <w:rPr>
          <w:rFonts w:hint="eastAsia"/>
          <w:sz w:val="24"/>
        </w:rPr>
        <w:t>八、社会效益</w:t>
      </w:r>
    </w:p>
    <w:p w14:paraId="489A8717" w14:textId="79B53209" w:rsidR="00F30F04" w:rsidRPr="009B1A9A" w:rsidRDefault="00334FCC" w:rsidP="005C426A">
      <w:pPr>
        <w:ind w:firstLineChars="200" w:firstLine="480"/>
        <w:rPr>
          <w:sz w:val="24"/>
        </w:rPr>
      </w:pPr>
      <w:r>
        <w:rPr>
          <w:rFonts w:hint="eastAsia"/>
          <w:sz w:val="24"/>
        </w:rPr>
        <w:t>社会效益显著。</w:t>
      </w:r>
    </w:p>
    <w:p w14:paraId="2CFBD72E" w14:textId="1FCD9E5E" w:rsidR="00F30F04" w:rsidRPr="009B1A9A" w:rsidRDefault="00F30F04">
      <w:pPr>
        <w:rPr>
          <w:sz w:val="24"/>
        </w:rPr>
      </w:pPr>
      <w:r w:rsidRPr="009B1A9A">
        <w:rPr>
          <w:rFonts w:hint="eastAsia"/>
          <w:sz w:val="24"/>
        </w:rPr>
        <w:t>九、生态环境效益</w:t>
      </w:r>
    </w:p>
    <w:p w14:paraId="78D03C00" w14:textId="55A6248D" w:rsidR="00F30F04" w:rsidRPr="009B1A9A" w:rsidRDefault="00334FCC" w:rsidP="005C426A">
      <w:pPr>
        <w:ind w:firstLineChars="200" w:firstLine="480"/>
        <w:rPr>
          <w:sz w:val="24"/>
        </w:rPr>
      </w:pPr>
      <w:r>
        <w:rPr>
          <w:rFonts w:hint="eastAsia"/>
          <w:sz w:val="24"/>
        </w:rPr>
        <w:t>生态环境效益较好。</w:t>
      </w:r>
    </w:p>
    <w:p w14:paraId="6EB3A729" w14:textId="7E4548EC" w:rsidR="00F30F04" w:rsidRPr="009B1A9A" w:rsidRDefault="00F30F04">
      <w:pPr>
        <w:rPr>
          <w:sz w:val="24"/>
        </w:rPr>
      </w:pPr>
      <w:r w:rsidRPr="009B1A9A">
        <w:rPr>
          <w:rFonts w:hint="eastAsia"/>
          <w:sz w:val="24"/>
        </w:rPr>
        <w:lastRenderedPageBreak/>
        <w:t>十、主要结论与建议</w:t>
      </w:r>
    </w:p>
    <w:p w14:paraId="53A109B3" w14:textId="56508AC3" w:rsidR="00C739F4" w:rsidRDefault="00334FCC" w:rsidP="005C426A">
      <w:pPr>
        <w:ind w:firstLineChars="200" w:firstLine="480"/>
        <w:rPr>
          <w:sz w:val="24"/>
        </w:rPr>
      </w:pPr>
      <w:r>
        <w:rPr>
          <w:rFonts w:hint="eastAsia"/>
          <w:sz w:val="24"/>
        </w:rPr>
        <w:t>项目可行。</w:t>
      </w:r>
    </w:p>
    <w:p w14:paraId="6B14138B" w14:textId="28A6A8B8" w:rsidR="00334FCC" w:rsidRDefault="00334FCC" w:rsidP="005C426A">
      <w:pPr>
        <w:ind w:firstLineChars="200" w:firstLine="480"/>
        <w:rPr>
          <w:sz w:val="24"/>
        </w:rPr>
      </w:pPr>
      <w:r>
        <w:rPr>
          <w:rFonts w:hint="eastAsia"/>
          <w:sz w:val="24"/>
        </w:rPr>
        <w:t>建议控制土地和建安成本，把</w:t>
      </w:r>
      <w:proofErr w:type="gramStart"/>
      <w:r>
        <w:rPr>
          <w:rFonts w:hint="eastAsia"/>
          <w:sz w:val="24"/>
        </w:rPr>
        <w:t>控建设</w:t>
      </w:r>
      <w:proofErr w:type="gramEnd"/>
      <w:r>
        <w:rPr>
          <w:rFonts w:hint="eastAsia"/>
          <w:sz w:val="24"/>
        </w:rPr>
        <w:t>期。</w:t>
      </w:r>
    </w:p>
    <w:p w14:paraId="59A01F27" w14:textId="77777777" w:rsidR="0068475A" w:rsidRPr="009B1A9A" w:rsidRDefault="0068475A">
      <w:pPr>
        <w:rPr>
          <w:sz w:val="24"/>
        </w:rPr>
      </w:pPr>
    </w:p>
    <w:p w14:paraId="3D071323" w14:textId="583E33C7" w:rsidR="0068475A" w:rsidRDefault="0068475A">
      <w:pPr>
        <w:widowControl/>
      </w:pPr>
      <w:r>
        <w:rPr>
          <w:rFonts w:hint="eastAsia"/>
        </w:rPr>
        <w:br w:type="page"/>
      </w:r>
    </w:p>
    <w:p w14:paraId="65553DB2" w14:textId="77777777" w:rsidR="00CC195B" w:rsidRDefault="00CC195B"/>
    <w:p w14:paraId="1FF6344B" w14:textId="77777777" w:rsidR="008C499D" w:rsidRDefault="008C499D"/>
    <w:p w14:paraId="6E4C5A7B" w14:textId="065EDA12" w:rsidR="0068475A" w:rsidRPr="0068475A" w:rsidRDefault="0068475A" w:rsidP="0068475A">
      <w:pPr>
        <w:jc w:val="center"/>
        <w:rPr>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 w14:paraId="4B3940B6" w14:textId="77777777" w:rsidR="0068475A" w:rsidRDefault="0068475A"/>
    <w:p w14:paraId="67683549" w14:textId="14AEF260" w:rsidR="0068475A" w:rsidRPr="0068475A" w:rsidRDefault="0068475A">
      <w:pPr>
        <w:rPr>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sz w:val="32"/>
          <w:szCs w:val="32"/>
        </w:rPr>
      </w:pPr>
      <w:r w:rsidRPr="0068475A">
        <w:rPr>
          <w:rFonts w:hint="eastAsia"/>
          <w:sz w:val="32"/>
          <w:szCs w:val="32"/>
        </w:rPr>
        <w:t>第一章  项目基本情况</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sz w:val="32"/>
          <w:szCs w:val="32"/>
        </w:rPr>
      </w:pPr>
      <w:r w:rsidRPr="0068475A">
        <w:rPr>
          <w:rFonts w:hint="eastAsia"/>
          <w:sz w:val="32"/>
          <w:szCs w:val="32"/>
        </w:rPr>
        <w:t>第二章  项目建设内容</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18</w:t>
      </w:r>
    </w:p>
    <w:p w14:paraId="76A0C5B3" w14:textId="1CB0B785" w:rsidR="0068475A" w:rsidRPr="0068475A" w:rsidRDefault="0068475A">
      <w:pPr>
        <w:rPr>
          <w:sz w:val="32"/>
          <w:szCs w:val="32"/>
        </w:rPr>
      </w:pPr>
      <w:r w:rsidRPr="0068475A">
        <w:rPr>
          <w:rFonts w:hint="eastAsia"/>
          <w:sz w:val="32"/>
          <w:szCs w:val="32"/>
        </w:rPr>
        <w:t>第三章  项目投资估算</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22</w:t>
      </w:r>
    </w:p>
    <w:p w14:paraId="338DB18B" w14:textId="0613FDF4" w:rsidR="0068475A" w:rsidRPr="0068475A" w:rsidRDefault="0068475A">
      <w:pPr>
        <w:rPr>
          <w:sz w:val="32"/>
          <w:szCs w:val="32"/>
        </w:rPr>
      </w:pPr>
      <w:r w:rsidRPr="0068475A">
        <w:rPr>
          <w:rFonts w:hint="eastAsia"/>
          <w:sz w:val="32"/>
          <w:szCs w:val="32"/>
        </w:rPr>
        <w:t>第四章  项目效益评价</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30</w:t>
      </w:r>
    </w:p>
    <w:p w14:paraId="1839E4E5" w14:textId="2DB6BAF9" w:rsidR="0068475A" w:rsidRPr="0068475A" w:rsidRDefault="0068475A">
      <w:pPr>
        <w:rPr>
          <w:sz w:val="32"/>
          <w:szCs w:val="32"/>
        </w:rPr>
      </w:pPr>
      <w:r w:rsidRPr="0068475A">
        <w:rPr>
          <w:rFonts w:hint="eastAsia"/>
          <w:sz w:val="32"/>
          <w:szCs w:val="32"/>
        </w:rPr>
        <w:t>第五章  结论与建议</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 w14:paraId="67645220" w14:textId="7BB039D6" w:rsidR="00A41FA0" w:rsidRDefault="00A41FA0">
      <w:pPr>
        <w:widowControl/>
      </w:pPr>
      <w:r>
        <w:rPr>
          <w:rFonts w:hint="eastAsia"/>
        </w:rPr>
        <w:br w:type="page"/>
      </w:r>
    </w:p>
    <w:p w14:paraId="32A7D316" w14:textId="77777777" w:rsidR="009B1A9A" w:rsidRDefault="009B1A9A"/>
    <w:p w14:paraId="7BF4F2A8" w14:textId="27E96374" w:rsidR="009B1A9A" w:rsidRPr="009B1A9A" w:rsidRDefault="009B1A9A" w:rsidP="009B1A9A">
      <w:pPr>
        <w:jc w:val="center"/>
        <w:rPr>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sz w:val="24"/>
        </w:rPr>
      </w:pPr>
    </w:p>
    <w:p w14:paraId="7F8E837B" w14:textId="4283F330" w:rsidR="009B1A9A" w:rsidRPr="00106986" w:rsidRDefault="009B1A9A" w:rsidP="00106986">
      <w:pPr>
        <w:pStyle w:val="a6"/>
        <w:numPr>
          <w:ilvl w:val="0"/>
          <w:numId w:val="1"/>
        </w:numPr>
        <w:rPr>
          <w:sz w:val="24"/>
        </w:rPr>
      </w:pPr>
      <w:r w:rsidRPr="00106986">
        <w:rPr>
          <w:rFonts w:hint="eastAsia"/>
          <w:sz w:val="24"/>
        </w:rPr>
        <w:t>项目</w:t>
      </w:r>
      <w:r w:rsidR="00106986" w:rsidRPr="00106986">
        <w:rPr>
          <w:rFonts w:hint="eastAsia"/>
          <w:sz w:val="24"/>
        </w:rPr>
        <w:t>基本情况</w:t>
      </w:r>
    </w:p>
    <w:p w14:paraId="00E9E9A7" w14:textId="602A248E" w:rsidR="007047C4" w:rsidRDefault="00AB6373" w:rsidP="009818C5">
      <w:pPr>
        <w:ind w:firstLineChars="200" w:firstLine="480"/>
        <w:jc w:val="both"/>
        <w:rPr>
          <w:sz w:val="24"/>
        </w:rPr>
      </w:pPr>
      <w:r w:rsidRPr="00A407FD">
        <w:rPr>
          <w:rFonts w:hint="eastAsia"/>
          <w:sz w:val="24"/>
        </w:rPr>
        <w:t>北京市</w:t>
      </w:r>
      <w:r w:rsidR="003F474E">
        <w:rPr>
          <w:rFonts w:hint="eastAsia"/>
          <w:sz w:val="24"/>
        </w:rPr>
        <w:t>海淀</w:t>
      </w:r>
      <w:proofErr w:type="gramStart"/>
      <w:r w:rsidR="003F474E">
        <w:rPr>
          <w:rFonts w:hint="eastAsia"/>
          <w:sz w:val="24"/>
        </w:rPr>
        <w:t>区服装</w:t>
      </w:r>
      <w:proofErr w:type="gramEnd"/>
      <w:r w:rsidR="003F474E">
        <w:rPr>
          <w:rFonts w:hint="eastAsia"/>
          <w:sz w:val="24"/>
        </w:rPr>
        <w:t>学院</w:t>
      </w:r>
      <w:r w:rsidR="007047C4">
        <w:rPr>
          <w:rFonts w:hint="eastAsia"/>
          <w:sz w:val="24"/>
        </w:rPr>
        <w:t>位于</w:t>
      </w:r>
      <w:r w:rsidR="00534C38" w:rsidRPr="00534C38">
        <w:rPr>
          <w:rFonts w:hint="eastAsia"/>
          <w:sz w:val="24"/>
        </w:rPr>
        <w:t>北四环中段以南、</w:t>
      </w:r>
      <w:proofErr w:type="gramStart"/>
      <w:r w:rsidR="00534C38" w:rsidRPr="00534C38">
        <w:rPr>
          <w:rFonts w:hint="eastAsia"/>
          <w:sz w:val="24"/>
        </w:rPr>
        <w:t>京藏高速</w:t>
      </w:r>
      <w:proofErr w:type="gramEnd"/>
      <w:r w:rsidR="00534C38" w:rsidRPr="00534C38">
        <w:rPr>
          <w:rFonts w:hint="eastAsia"/>
          <w:sz w:val="24"/>
        </w:rPr>
        <w:t>以西，占地面积</w:t>
      </w:r>
      <w:r w:rsidR="00534C38" w:rsidRPr="00534C38">
        <w:rPr>
          <w:sz w:val="24"/>
        </w:rPr>
        <w:t>6734.89平方米。</w:t>
      </w:r>
    </w:p>
    <w:p w14:paraId="2103FEDC" w14:textId="018D4E46" w:rsidR="008F1A8E" w:rsidRDefault="008F1A8E" w:rsidP="009818C5">
      <w:pPr>
        <w:ind w:firstLineChars="200" w:firstLine="480"/>
        <w:jc w:val="both"/>
        <w:rPr>
          <w:sz w:val="24"/>
        </w:rPr>
      </w:pPr>
      <w:r w:rsidRPr="008F1A8E">
        <w:rPr>
          <w:rFonts w:hint="eastAsia"/>
          <w:sz w:val="24"/>
        </w:rPr>
        <w:t>根据海淀区分区规划土地用途分类图，项目土地用途分区为</w:t>
      </w:r>
      <w:proofErr w:type="gramStart"/>
      <w:r w:rsidRPr="008F1A8E">
        <w:rPr>
          <w:rFonts w:hint="eastAsia"/>
          <w:sz w:val="24"/>
        </w:rPr>
        <w:t>“</w:t>
      </w:r>
      <w:proofErr w:type="gramEnd"/>
      <w:r w:rsidRPr="008F1A8E">
        <w:rPr>
          <w:rFonts w:hint="eastAsia"/>
          <w:sz w:val="24"/>
        </w:rPr>
        <w:t>城乡建设用地</w:t>
      </w:r>
      <w:proofErr w:type="gramStart"/>
      <w:r w:rsidRPr="008F1A8E">
        <w:rPr>
          <w:rFonts w:hint="eastAsia"/>
          <w:sz w:val="24"/>
        </w:rPr>
        <w:t>“</w:t>
      </w:r>
      <w:proofErr w:type="gramEnd"/>
      <w:r w:rsidRPr="008F1A8E">
        <w:rPr>
          <w:rFonts w:hint="eastAsia"/>
          <w:sz w:val="24"/>
        </w:rPr>
        <w:t>，土地用途分类为“公共管理与公共服务设施用地”</w:t>
      </w:r>
      <w:r>
        <w:rPr>
          <w:rFonts w:hint="eastAsia"/>
          <w:sz w:val="24"/>
        </w:rPr>
        <w:t>（</w:t>
      </w:r>
      <w:proofErr w:type="gramStart"/>
      <w:r w:rsidRPr="008F1A8E">
        <w:rPr>
          <w:sz w:val="24"/>
        </w:rPr>
        <w:t>新京标</w:t>
      </w:r>
      <w:proofErr w:type="gramEnd"/>
      <w:r w:rsidRPr="008F1A8E">
        <w:rPr>
          <w:sz w:val="24"/>
        </w:rPr>
        <w:t>A35-科研用地，中心城06控</w:t>
      </w:r>
      <w:proofErr w:type="gramStart"/>
      <w:r w:rsidRPr="008F1A8E">
        <w:rPr>
          <w:sz w:val="24"/>
        </w:rPr>
        <w:t>规</w:t>
      </w:r>
      <w:proofErr w:type="gramEnd"/>
      <w:r w:rsidRPr="008F1A8E">
        <w:rPr>
          <w:sz w:val="24"/>
        </w:rPr>
        <w:t>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238C9E6B" w14:textId="1FE84818" w:rsidR="008F1A8E" w:rsidRDefault="008F1A8E" w:rsidP="009818C5">
      <w:pPr>
        <w:ind w:firstLineChars="200" w:firstLine="480"/>
        <w:jc w:val="both"/>
        <w:rPr>
          <w:sz w:val="24"/>
        </w:rPr>
      </w:pPr>
      <w:r w:rsidRPr="008F1A8E">
        <w:rPr>
          <w:sz w:val="24"/>
        </w:rPr>
        <w:t>根据全市汇总街区指引数据，项目所在为HD00-1702 街区，整体规划实施率85%，为以存量更新为主的建设主导街区，街区控</w:t>
      </w:r>
      <w:proofErr w:type="gramStart"/>
      <w:r w:rsidRPr="008F1A8E">
        <w:rPr>
          <w:sz w:val="24"/>
        </w:rPr>
        <w:t>规</w:t>
      </w:r>
      <w:proofErr w:type="gramEnd"/>
      <w:r w:rsidRPr="008F1A8E">
        <w:rPr>
          <w:sz w:val="24"/>
        </w:rPr>
        <w:t>编制类型为“可沿用原控</w:t>
      </w:r>
      <w:proofErr w:type="gramStart"/>
      <w:r w:rsidRPr="008F1A8E">
        <w:rPr>
          <w:sz w:val="24"/>
        </w:rPr>
        <w:t>规</w:t>
      </w:r>
      <w:proofErr w:type="gramEnd"/>
      <w:r w:rsidRPr="008F1A8E">
        <w:rPr>
          <w:sz w:val="24"/>
        </w:rPr>
        <w:t>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0B7C32E8" w14:textId="55F63131" w:rsidR="007047C4" w:rsidRDefault="008F1A8E" w:rsidP="008F1A8E">
      <w:pPr>
        <w:ind w:firstLineChars="200" w:firstLine="480"/>
        <w:jc w:val="both"/>
        <w:rPr>
          <w:sz w:val="24"/>
        </w:rPr>
      </w:pPr>
      <w:r w:rsidRPr="008F1A8E">
        <w:rPr>
          <w:sz w:val="24"/>
        </w:rPr>
        <w:t>根据北京市“十四五”城市更新专项规划，HD00-1702街区为全市城市更新重点街区。</w:t>
      </w:r>
    </w:p>
    <w:p w14:paraId="2D229008" w14:textId="2A06F3F7" w:rsidR="008F1A8E" w:rsidRDefault="008F1A8E" w:rsidP="008F1A8E">
      <w:pPr>
        <w:ind w:firstLineChars="200" w:firstLine="480"/>
        <w:jc w:val="center"/>
        <w:rPr>
          <w:sz w:val="24"/>
        </w:rPr>
      </w:pPr>
    </w:p>
    <w:p w14:paraId="185E68F8" w14:textId="2D6F8325" w:rsidR="00E17B16" w:rsidRPr="009B1A9A" w:rsidRDefault="00E17B16" w:rsidP="00106986">
      <w:pPr>
        <w:ind w:firstLineChars="200" w:firstLine="480"/>
        <w:jc w:val="center"/>
        <w:rPr>
          <w:sz w:val="24"/>
        </w:rPr>
      </w:pPr>
    </w:p>
    <w:p w14:paraId="734B6BDF" w14:textId="230891EB" w:rsidR="009B1A9A" w:rsidRPr="009B1A9A" w:rsidRDefault="009B1A9A">
      <w:pPr>
        <w:rPr>
          <w:sz w:val="24"/>
        </w:rPr>
      </w:pPr>
      <w:r w:rsidRPr="009B1A9A">
        <w:rPr>
          <w:rFonts w:hint="eastAsia"/>
          <w:sz w:val="24"/>
        </w:rPr>
        <w:lastRenderedPageBreak/>
        <w:t>二、项目区位情况</w:t>
      </w:r>
    </w:p>
    <w:p w14:paraId="47A35C5F" w14:textId="50D0A6AF" w:rsidR="00294D57" w:rsidRDefault="00294D57">
      <w:pPr>
        <w:rPr>
          <w:sz w:val="24"/>
        </w:rPr>
      </w:pPr>
      <w:r>
        <w:rPr>
          <w:noProof/>
          <w:sz w:val="24"/>
        </w:rPr>
        <mc:AlternateContent>
          <mc:Choice Requires="wps">
            <w:drawing>
              <wp:anchor distT="0" distB="0" distL="114300" distR="114300" simplePos="0" relativeHeight="251659264" behindDoc="0" locked="0" layoutInCell="1" allowOverlap="1" wp14:anchorId="3D590A9D" wp14:editId="01E7B06E">
                <wp:simplePos x="0" y="0"/>
                <wp:positionH relativeFrom="column">
                  <wp:posOffset>3259231</wp:posOffset>
                </wp:positionH>
                <wp:positionV relativeFrom="paragraph">
                  <wp:posOffset>2398358</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8D16" id="星形: 六角 1" o:spid="_x0000_s1026" style="position:absolute;left:0;text-align:left;margin-left:256.65pt;margin-top:188.8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00A22B81">
        <w:rPr>
          <w:noProof/>
        </w:rPr>
        <w:drawing>
          <wp:inline distT="0" distB="0" distL="0" distR="0" wp14:anchorId="6F976921" wp14:editId="0E598D23">
            <wp:extent cx="5274310" cy="36449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644900"/>
                    </a:xfrm>
                    <a:prstGeom prst="rect">
                      <a:avLst/>
                    </a:prstGeom>
                  </pic:spPr>
                </pic:pic>
              </a:graphicData>
            </a:graphic>
          </wp:inline>
        </w:drawing>
      </w:r>
    </w:p>
    <w:p w14:paraId="03498C88" w14:textId="72860B3B" w:rsidR="00106986" w:rsidRPr="00106986" w:rsidRDefault="00106986" w:rsidP="00106986">
      <w:pPr>
        <w:ind w:firstLineChars="200" w:firstLine="480"/>
        <w:jc w:val="both"/>
        <w:rPr>
          <w:sz w:val="24"/>
        </w:rPr>
      </w:pPr>
      <w:r w:rsidRPr="00106986">
        <w:rPr>
          <w:rFonts w:hint="eastAsia"/>
          <w:sz w:val="24"/>
        </w:rPr>
        <w:t>服装学院（牡丹园校区）坐落于花园北路</w:t>
      </w:r>
      <w:r w:rsidRPr="00106986">
        <w:rPr>
          <w:sz w:val="24"/>
        </w:rPr>
        <w:t>29号，位于海淀区花园路街道下辖的花园路社区，距北四环约600米，</w:t>
      </w:r>
      <w:proofErr w:type="gramStart"/>
      <w:r w:rsidRPr="00106986">
        <w:rPr>
          <w:sz w:val="24"/>
        </w:rPr>
        <w:t>距京藏高速</w:t>
      </w:r>
      <w:proofErr w:type="gramEnd"/>
      <w:r w:rsidRPr="00106986">
        <w:rPr>
          <w:sz w:val="24"/>
        </w:rPr>
        <w:t>约500。</w:t>
      </w:r>
    </w:p>
    <w:p w14:paraId="1AAC80D6" w14:textId="37A0EEEF" w:rsidR="00AB6373" w:rsidRDefault="00106986" w:rsidP="00106986">
      <w:pPr>
        <w:ind w:firstLineChars="200" w:firstLine="480"/>
        <w:jc w:val="both"/>
        <w:rPr>
          <w:sz w:val="24"/>
        </w:rPr>
      </w:pPr>
      <w:r w:rsidRPr="00106986">
        <w:rPr>
          <w:rFonts w:hint="eastAsia"/>
          <w:sz w:val="24"/>
        </w:rPr>
        <w:t>项目现状四至为东至</w:t>
      </w:r>
      <w:proofErr w:type="gramStart"/>
      <w:r w:rsidRPr="00106986">
        <w:rPr>
          <w:rFonts w:hint="eastAsia"/>
          <w:sz w:val="24"/>
        </w:rPr>
        <w:t>龙翔路</w:t>
      </w:r>
      <w:r w:rsidRPr="00106986">
        <w:rPr>
          <w:sz w:val="24"/>
        </w:rPr>
        <w:t>8、11号</w:t>
      </w:r>
      <w:proofErr w:type="gramEnd"/>
      <w:r w:rsidRPr="00106986">
        <w:rPr>
          <w:sz w:val="24"/>
        </w:rPr>
        <w:t>院，南至小关西后街，西至海淀小关斜街，北至龙翔路。</w:t>
      </w:r>
    </w:p>
    <w:p w14:paraId="4CE7F6CC" w14:textId="41D364E4" w:rsidR="005D4091" w:rsidRDefault="00106986" w:rsidP="009818C5">
      <w:pPr>
        <w:ind w:firstLineChars="200" w:firstLine="480"/>
        <w:jc w:val="both"/>
        <w:rPr>
          <w:sz w:val="24"/>
        </w:rPr>
      </w:pPr>
      <w:r>
        <w:rPr>
          <w:rFonts w:hint="eastAsia"/>
          <w:sz w:val="24"/>
        </w:rPr>
        <w:t>项目位于北京市海淀区，</w:t>
      </w:r>
      <w:r w:rsidRPr="00106986">
        <w:rPr>
          <w:rFonts w:hint="eastAsia"/>
          <w:sz w:val="24"/>
        </w:rPr>
        <w:t>海淀区位于北京市区西北部，东与西城区、朝阳区相邻，南与丰台区毗连，西与石景山、门头沟区交界，北与</w:t>
      </w:r>
      <w:proofErr w:type="gramStart"/>
      <w:r w:rsidRPr="00106986">
        <w:rPr>
          <w:rFonts w:hint="eastAsia"/>
          <w:sz w:val="24"/>
        </w:rPr>
        <w:t>昌平区</w:t>
      </w:r>
      <w:proofErr w:type="gramEnd"/>
      <w:r w:rsidRPr="00106986">
        <w:rPr>
          <w:rFonts w:hint="eastAsia"/>
          <w:sz w:val="24"/>
        </w:rPr>
        <w:t>接壤，区域面积</w:t>
      </w:r>
      <w:r w:rsidRPr="00106986">
        <w:rPr>
          <w:sz w:val="24"/>
        </w:rPr>
        <w:t>430.77平方公里，约占北京市总面积的2.6%。</w:t>
      </w:r>
      <w:r w:rsidRPr="00106986">
        <w:rPr>
          <w:rFonts w:hint="eastAsia"/>
          <w:sz w:val="24"/>
        </w:rPr>
        <w:t>海淀的行政区划经过多次变动，到目前为止，下辖</w:t>
      </w:r>
      <w:r w:rsidRPr="00106986">
        <w:rPr>
          <w:sz w:val="24"/>
        </w:rPr>
        <w:t>22个街道办事处、7个镇政府。</w:t>
      </w:r>
    </w:p>
    <w:p w14:paraId="55EA8E8E" w14:textId="309A0B18" w:rsidR="005D4091" w:rsidRDefault="00106986" w:rsidP="009818C5">
      <w:pPr>
        <w:ind w:firstLineChars="200" w:firstLine="480"/>
        <w:jc w:val="both"/>
        <w:rPr>
          <w:sz w:val="24"/>
        </w:rPr>
      </w:pPr>
      <w:r w:rsidRPr="00106986">
        <w:rPr>
          <w:rFonts w:hint="eastAsia"/>
          <w:sz w:val="24"/>
        </w:rPr>
        <w:t>海淀区</w:t>
      </w:r>
      <w:r>
        <w:rPr>
          <w:rFonts w:hint="eastAsia"/>
          <w:sz w:val="24"/>
        </w:rPr>
        <w:t>境内</w:t>
      </w:r>
      <w:r w:rsidRPr="00106986">
        <w:rPr>
          <w:rFonts w:hint="eastAsia"/>
          <w:sz w:val="24"/>
        </w:rPr>
        <w:t>有大小河流</w:t>
      </w:r>
      <w:r w:rsidRPr="00106986">
        <w:rPr>
          <w:sz w:val="24"/>
        </w:rPr>
        <w:t>10条，总长度119.8公里，还有昆明湖、玉渊潭、紫竹院湖、上庄水库等湖泊，水域面积辽阔。</w:t>
      </w:r>
      <w:r w:rsidRPr="00106986">
        <w:rPr>
          <w:rFonts w:hint="eastAsia"/>
          <w:sz w:val="24"/>
        </w:rPr>
        <w:t>修建了行宫、宅府、园林以及坛庙，</w:t>
      </w:r>
      <w:r w:rsidRPr="00106986">
        <w:rPr>
          <w:rFonts w:hint="eastAsia"/>
          <w:sz w:val="24"/>
        </w:rPr>
        <w:lastRenderedPageBreak/>
        <w:t>形成了香山、玉泉山、万寿山和静宜园、静明园、颐和园、畅春园、圆明园等“三山五园”为代表的皇家园林和卧佛寺、大觉寺、碧云寺等风景名胜</w:t>
      </w:r>
      <w:r>
        <w:rPr>
          <w:rFonts w:hint="eastAsia"/>
          <w:sz w:val="24"/>
        </w:rPr>
        <w:t>。</w:t>
      </w:r>
    </w:p>
    <w:p w14:paraId="19691783" w14:textId="1091486A" w:rsidR="005D4091" w:rsidRDefault="009C481A" w:rsidP="009818C5">
      <w:pPr>
        <w:ind w:firstLineChars="200" w:firstLine="480"/>
        <w:jc w:val="both"/>
        <w:rPr>
          <w:sz w:val="24"/>
        </w:rPr>
      </w:pPr>
      <w:r w:rsidRPr="009C481A">
        <w:rPr>
          <w:rFonts w:hint="eastAsia"/>
          <w:sz w:val="24"/>
        </w:rPr>
        <w:t>近年来海淀区经济总量始终保持快速、稳定的增长势头。初步核算，全年实现地区生产总值</w:t>
      </w:r>
      <w:r w:rsidRPr="009C481A">
        <w:rPr>
          <w:sz w:val="24"/>
        </w:rPr>
        <w:t>12907.1亿元，按不变价格计算，比上年增长6.0%。分产业看，第一产业实现增加值2.0亿元，增长24.8%；第二产业实现增加值967.4亿元，增长3.7%；第三产业实现增加值11937.7亿元，增长6.2%。三次产业构成为0.01：7.50：92.49。</w:t>
      </w:r>
    </w:p>
    <w:p w14:paraId="20570087" w14:textId="66812DE8" w:rsidR="00900FB7" w:rsidRDefault="003F474E" w:rsidP="009818C5">
      <w:pPr>
        <w:ind w:firstLineChars="200" w:firstLine="480"/>
        <w:jc w:val="both"/>
        <w:rPr>
          <w:sz w:val="24"/>
        </w:rPr>
      </w:pPr>
      <w:r>
        <w:rPr>
          <w:rFonts w:hint="eastAsia"/>
          <w:sz w:val="24"/>
        </w:rPr>
        <w:t>服装学院（牡丹园校区）项目</w:t>
      </w:r>
      <w:r w:rsidR="00EB63C1">
        <w:rPr>
          <w:rFonts w:hint="eastAsia"/>
          <w:sz w:val="24"/>
        </w:rPr>
        <w:t>地处</w:t>
      </w:r>
      <w:r w:rsidR="009C481A">
        <w:rPr>
          <w:rFonts w:hint="eastAsia"/>
          <w:sz w:val="24"/>
        </w:rPr>
        <w:t>海淀区花园路街道，</w:t>
      </w:r>
      <w:r w:rsidR="009C481A" w:rsidRPr="009C481A">
        <w:rPr>
          <w:rFonts w:hint="eastAsia"/>
          <w:sz w:val="24"/>
        </w:rPr>
        <w:t>位于海淀区东部，此路因绿化像花园一样而得名</w:t>
      </w:r>
      <w:r w:rsidR="00BA5873">
        <w:rPr>
          <w:rFonts w:hint="eastAsia"/>
          <w:sz w:val="24"/>
        </w:rPr>
        <w:t>。</w:t>
      </w:r>
      <w:r w:rsidR="009C481A" w:rsidRPr="009C481A">
        <w:rPr>
          <w:rFonts w:hint="eastAsia"/>
          <w:sz w:val="24"/>
        </w:rPr>
        <w:t>其前身是由学院路的南部和北太平庄的北部合并而成。东至健翔桥和北京红十字血液中心，南至北三环中路，西至北京电影学院、京包铁路，北至北四环中路。</w:t>
      </w:r>
    </w:p>
    <w:p w14:paraId="1DF64A60" w14:textId="14889E86" w:rsidR="00FD4ECE" w:rsidRDefault="00CF5B42" w:rsidP="00972995">
      <w:pPr>
        <w:jc w:val="both"/>
        <w:rPr>
          <w:sz w:val="24"/>
        </w:rPr>
      </w:pPr>
      <w:r>
        <w:rPr>
          <w:noProof/>
        </w:rPr>
        <w:lastRenderedPageBreak/>
        <w:drawing>
          <wp:inline distT="0" distB="0" distL="0" distR="0" wp14:anchorId="5836380B" wp14:editId="7511220F">
            <wp:extent cx="5274310" cy="77139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713980"/>
                    </a:xfrm>
                    <a:prstGeom prst="rect">
                      <a:avLst/>
                    </a:prstGeom>
                  </pic:spPr>
                </pic:pic>
              </a:graphicData>
            </a:graphic>
          </wp:inline>
        </w:drawing>
      </w:r>
    </w:p>
    <w:p w14:paraId="1C05B617" w14:textId="23A84BE5" w:rsidR="00E258E7" w:rsidRPr="009B1A9A" w:rsidRDefault="006C5492" w:rsidP="00E258E7">
      <w:pPr>
        <w:rPr>
          <w:sz w:val="24"/>
        </w:rPr>
      </w:pPr>
      <w:r>
        <w:rPr>
          <w:rFonts w:hint="eastAsia"/>
          <w:sz w:val="24"/>
        </w:rPr>
        <w:t>三</w:t>
      </w:r>
      <w:r w:rsidR="00E258E7" w:rsidRPr="009B1A9A">
        <w:rPr>
          <w:rFonts w:hint="eastAsia"/>
          <w:sz w:val="24"/>
        </w:rPr>
        <w:t>、项目</w:t>
      </w:r>
      <w:r>
        <w:rPr>
          <w:rFonts w:hint="eastAsia"/>
          <w:sz w:val="24"/>
        </w:rPr>
        <w:t>公共服务配套情况及周边产业状况</w:t>
      </w:r>
    </w:p>
    <w:p w14:paraId="6939BC0E" w14:textId="66F04C30" w:rsidR="00CF5B42" w:rsidRDefault="00BA5873" w:rsidP="00CF5B42">
      <w:pPr>
        <w:ind w:firstLineChars="200" w:firstLine="480"/>
        <w:jc w:val="both"/>
        <w:rPr>
          <w:sz w:val="24"/>
        </w:rPr>
      </w:pPr>
      <w:r>
        <w:rPr>
          <w:rFonts w:hint="eastAsia"/>
          <w:sz w:val="24"/>
        </w:rPr>
        <w:t>区域</w:t>
      </w:r>
      <w:r w:rsidR="00900FB7">
        <w:rPr>
          <w:rFonts w:hint="eastAsia"/>
          <w:sz w:val="24"/>
        </w:rPr>
        <w:t>对外交通便捷</w:t>
      </w:r>
      <w:r w:rsidR="00640208">
        <w:rPr>
          <w:rFonts w:hint="eastAsia"/>
          <w:sz w:val="24"/>
        </w:rPr>
        <w:t>，邻近G6</w:t>
      </w:r>
      <w:proofErr w:type="gramStart"/>
      <w:r w:rsidR="00640208">
        <w:rPr>
          <w:rFonts w:hint="eastAsia"/>
          <w:sz w:val="24"/>
        </w:rPr>
        <w:t>京藏高速</w:t>
      </w:r>
      <w:proofErr w:type="gramEnd"/>
      <w:r w:rsidR="00640208">
        <w:rPr>
          <w:rFonts w:hint="eastAsia"/>
          <w:sz w:val="24"/>
        </w:rPr>
        <w:t>、G7</w:t>
      </w:r>
      <w:proofErr w:type="gramStart"/>
      <w:r w:rsidR="00640208">
        <w:rPr>
          <w:rFonts w:hint="eastAsia"/>
          <w:sz w:val="24"/>
        </w:rPr>
        <w:t>京新高速</w:t>
      </w:r>
      <w:proofErr w:type="gramEnd"/>
      <w:r w:rsidR="00CF5B42">
        <w:rPr>
          <w:rFonts w:hint="eastAsia"/>
          <w:sz w:val="24"/>
        </w:rPr>
        <w:t>，</w:t>
      </w:r>
      <w:r w:rsidR="00CF5B42" w:rsidRPr="00106986">
        <w:rPr>
          <w:rFonts w:hint="eastAsia"/>
          <w:sz w:val="24"/>
        </w:rPr>
        <w:t>距离北京北站</w:t>
      </w:r>
      <w:r w:rsidR="00CF5B42" w:rsidRPr="00106986">
        <w:rPr>
          <w:sz w:val="24"/>
        </w:rPr>
        <w:t>4.7km，</w:t>
      </w:r>
      <w:r w:rsidR="00CF5B42" w:rsidRPr="00106986">
        <w:rPr>
          <w:sz w:val="24"/>
        </w:rPr>
        <w:lastRenderedPageBreak/>
        <w:t>距离清河站8.3km，距离北京站9.7km，距离北京西站10.6km，距离北京首都国际机场22.4km</w:t>
      </w:r>
      <w:r w:rsidR="00CF5B42">
        <w:rPr>
          <w:rFonts w:hint="eastAsia"/>
          <w:sz w:val="24"/>
        </w:rPr>
        <w:t>。</w:t>
      </w:r>
    </w:p>
    <w:p w14:paraId="6F429D9B" w14:textId="170FD23D" w:rsidR="000519DB" w:rsidRPr="00106986" w:rsidRDefault="000519DB" w:rsidP="000519DB">
      <w:pPr>
        <w:jc w:val="center"/>
        <w:rPr>
          <w:sz w:val="24"/>
        </w:rPr>
      </w:pPr>
      <w:r>
        <w:rPr>
          <w:noProof/>
        </w:rPr>
        <w:drawing>
          <wp:inline distT="0" distB="0" distL="0" distR="0" wp14:anchorId="55013EC8" wp14:editId="2BD26995">
            <wp:extent cx="3990476" cy="314285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0476" cy="3142857"/>
                    </a:xfrm>
                    <a:prstGeom prst="rect">
                      <a:avLst/>
                    </a:prstGeom>
                  </pic:spPr>
                </pic:pic>
              </a:graphicData>
            </a:graphic>
          </wp:inline>
        </w:drawing>
      </w:r>
    </w:p>
    <w:p w14:paraId="5CCB20F6" w14:textId="28979B83" w:rsidR="002C0F00" w:rsidRDefault="003F474E" w:rsidP="009818C5">
      <w:pPr>
        <w:ind w:firstLineChars="200" w:firstLine="480"/>
        <w:jc w:val="both"/>
        <w:rPr>
          <w:sz w:val="24"/>
        </w:rPr>
      </w:pPr>
      <w:r>
        <w:rPr>
          <w:rFonts w:hint="eastAsia"/>
          <w:sz w:val="24"/>
        </w:rPr>
        <w:t>服装学院（牡丹园校区）项目</w:t>
      </w:r>
      <w:r w:rsidR="00C45556">
        <w:rPr>
          <w:rFonts w:hint="eastAsia"/>
          <w:sz w:val="24"/>
        </w:rPr>
        <w:t>周边</w:t>
      </w:r>
      <w:r w:rsidR="000E0F50" w:rsidRPr="000E0F50">
        <w:rPr>
          <w:sz w:val="24"/>
        </w:rPr>
        <w:t>分布有多个居住区，还分布字节跳动大厦、中关村数字电视产业园、环星大厦、冠海大厦、城建大厦等写字楼;周边翠微百货、北医三院及幼儿园、小学、公园等配套较为齐全</w:t>
      </w:r>
      <w:r w:rsidR="000E0F50">
        <w:rPr>
          <w:sz w:val="24"/>
        </w:rPr>
        <w:t>。</w:t>
      </w:r>
      <w:r w:rsidR="000E0F50" w:rsidRPr="000E0F50">
        <w:rPr>
          <w:rFonts w:hint="eastAsia"/>
          <w:sz w:val="24"/>
        </w:rPr>
        <w:t>项目周边以城镇居住用地、科教文卫用地、商业服务业设施用地为主。</w:t>
      </w:r>
    </w:p>
    <w:p w14:paraId="07CF2594" w14:textId="596EF497" w:rsidR="000E0F50" w:rsidRPr="000E0F50" w:rsidRDefault="000E0F50" w:rsidP="000E0F50">
      <w:pPr>
        <w:ind w:firstLineChars="200" w:firstLine="480"/>
        <w:jc w:val="both"/>
        <w:rPr>
          <w:sz w:val="24"/>
        </w:rPr>
      </w:pPr>
      <w:r w:rsidRPr="000E0F50">
        <w:rPr>
          <w:sz w:val="24"/>
        </w:rPr>
        <w:t>项目交通区位条件优越，周边公交站点众多，分布密集，距离最近公交站点(志新桥南站)300米。周边1公里范围内有2处地铁站。项目西南侧600米(直线距离)为地铁牡丹园站(步行800米，约10分钟)，项目东南侧1000米为</w:t>
      </w:r>
      <w:proofErr w:type="gramStart"/>
      <w:r w:rsidRPr="000E0F50">
        <w:rPr>
          <w:sz w:val="24"/>
        </w:rPr>
        <w:t>地铁健德门</w:t>
      </w:r>
      <w:proofErr w:type="gramEnd"/>
      <w:r w:rsidRPr="000E0F50">
        <w:rPr>
          <w:sz w:val="24"/>
        </w:rPr>
        <w:t>站(步行15分钟)。牡丹园站为10号线与19号线换乘站，是全市首批71个轨道</w:t>
      </w:r>
      <w:proofErr w:type="gramStart"/>
      <w:r w:rsidRPr="000E0F50">
        <w:rPr>
          <w:sz w:val="24"/>
        </w:rPr>
        <w:t>微中心</w:t>
      </w:r>
      <w:proofErr w:type="gramEnd"/>
      <w:r w:rsidRPr="000E0F50">
        <w:rPr>
          <w:sz w:val="24"/>
        </w:rPr>
        <w:t>之一，向西15分钟可达中关村核心区</w:t>
      </w:r>
      <w:r w:rsidR="00782075">
        <w:rPr>
          <w:rFonts w:hint="eastAsia"/>
          <w:sz w:val="24"/>
        </w:rPr>
        <w:t>、</w:t>
      </w:r>
      <w:r w:rsidRPr="000E0F50">
        <w:rPr>
          <w:sz w:val="24"/>
        </w:rPr>
        <w:t>向南15分钟可达金融</w:t>
      </w:r>
      <w:r w:rsidR="002C2771">
        <w:rPr>
          <w:sz w:val="24"/>
        </w:rPr>
        <w:t>街核心区。</w:t>
      </w:r>
    </w:p>
    <w:p w14:paraId="6E4FA1B5" w14:textId="77777777" w:rsidR="000E0F50" w:rsidRDefault="000E0F50" w:rsidP="000E0F50">
      <w:pPr>
        <w:ind w:firstLineChars="200" w:firstLine="480"/>
        <w:jc w:val="both"/>
        <w:rPr>
          <w:sz w:val="24"/>
        </w:rPr>
      </w:pPr>
      <w:r w:rsidRPr="000E0F50">
        <w:rPr>
          <w:sz w:val="24"/>
        </w:rPr>
        <w:t>商业配套主要为牡丹园站西北侧的翠微百货(牡丹园店)和同观商业中心。翠</w:t>
      </w:r>
      <w:r w:rsidRPr="000E0F50">
        <w:rPr>
          <w:sz w:val="24"/>
        </w:rPr>
        <w:lastRenderedPageBreak/>
        <w:t>微超市、超市发、太极超市、物美超市等</w:t>
      </w:r>
      <w:r>
        <w:rPr>
          <w:sz w:val="24"/>
        </w:rPr>
        <w:t>超市</w:t>
      </w:r>
      <w:r w:rsidRPr="000E0F50">
        <w:rPr>
          <w:sz w:val="24"/>
        </w:rPr>
        <w:t>，1000米范围内3座便民市场。</w:t>
      </w:r>
    </w:p>
    <w:p w14:paraId="660A72CA" w14:textId="5A619D31" w:rsidR="000E0F50" w:rsidRDefault="000E0F50" w:rsidP="000E0F50">
      <w:pPr>
        <w:ind w:firstLineChars="200" w:firstLine="480"/>
        <w:jc w:val="both"/>
        <w:rPr>
          <w:sz w:val="24"/>
        </w:rPr>
      </w:pPr>
      <w:r w:rsidRPr="000E0F50">
        <w:rPr>
          <w:sz w:val="24"/>
        </w:rPr>
        <w:t>项目周边1公里范围内幼儿园5所，小学2所(民族小学北校区、北京医科大学附属小学)，1.5公里范围</w:t>
      </w:r>
      <w:proofErr w:type="gramStart"/>
      <w:r w:rsidRPr="000E0F50">
        <w:rPr>
          <w:sz w:val="24"/>
        </w:rPr>
        <w:t>内中学</w:t>
      </w:r>
      <w:proofErr w:type="gramEnd"/>
      <w:r w:rsidRPr="000E0F50">
        <w:rPr>
          <w:sz w:val="24"/>
        </w:rPr>
        <w:t>4所(海淀</w:t>
      </w:r>
      <w:proofErr w:type="gramStart"/>
      <w:r w:rsidRPr="000E0F50">
        <w:rPr>
          <w:sz w:val="24"/>
        </w:rPr>
        <w:t>区启慧未来</w:t>
      </w:r>
      <w:proofErr w:type="gramEnd"/>
      <w:r w:rsidRPr="000E0F50">
        <w:rPr>
          <w:sz w:val="24"/>
        </w:rPr>
        <w:t>学校、101实验学校初中部、北医附中、中科院附属实验学校</w:t>
      </w:r>
      <w:r>
        <w:rPr>
          <w:rFonts w:hint="eastAsia"/>
          <w:sz w:val="24"/>
        </w:rPr>
        <w:t>。</w:t>
      </w:r>
    </w:p>
    <w:p w14:paraId="578EA27A" w14:textId="77777777" w:rsidR="000E0F50" w:rsidRDefault="000E0F50" w:rsidP="000E0F50">
      <w:pPr>
        <w:ind w:firstLineChars="200" w:firstLine="480"/>
        <w:jc w:val="both"/>
        <w:rPr>
          <w:sz w:val="24"/>
        </w:rPr>
      </w:pPr>
      <w:r w:rsidRPr="000E0F50">
        <w:rPr>
          <w:sz w:val="24"/>
        </w:rPr>
        <w:t>项目周边1.5公里范围内北京大学第三医院、北京明方中医医院、北京市老年病医院，社区卫生服务机构主要有花园路社区卫生服务中心(1200米)、朝阳区亚运村</w:t>
      </w:r>
      <w:proofErr w:type="gramStart"/>
      <w:r w:rsidRPr="000E0F50">
        <w:rPr>
          <w:sz w:val="24"/>
        </w:rPr>
        <w:t>街道华</w:t>
      </w:r>
      <w:proofErr w:type="gramEnd"/>
      <w:r w:rsidRPr="000E0F50">
        <w:rPr>
          <w:sz w:val="24"/>
        </w:rPr>
        <w:t>严北里社区卫生服务中心(1500米)</w:t>
      </w:r>
      <w:r>
        <w:rPr>
          <w:sz w:val="24"/>
        </w:rPr>
        <w:t>。</w:t>
      </w:r>
    </w:p>
    <w:p w14:paraId="564E80D4" w14:textId="000B16CD" w:rsidR="00724301" w:rsidRDefault="000E0F50" w:rsidP="000E0F50">
      <w:pPr>
        <w:ind w:firstLineChars="200" w:firstLine="480"/>
        <w:jc w:val="both"/>
        <w:rPr>
          <w:sz w:val="24"/>
        </w:rPr>
      </w:pPr>
      <w:r w:rsidRPr="000E0F50">
        <w:rPr>
          <w:sz w:val="24"/>
        </w:rPr>
        <w:t>项目周边城市公园主要有祁家豁子城市森林公园(800米)、北极寺公园(800 米)、元大都城垣遗址公园(1500米)、马甸公园(1600米)。</w:t>
      </w:r>
    </w:p>
    <w:p w14:paraId="4AAA5821" w14:textId="1FA97999" w:rsidR="00724301" w:rsidRDefault="00A23318" w:rsidP="009818C5">
      <w:pPr>
        <w:ind w:firstLineChars="200" w:firstLine="480"/>
        <w:jc w:val="both"/>
        <w:rPr>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5E32E3D9" w14:textId="57961FAC" w:rsidR="00E258E7" w:rsidRDefault="00E258E7" w:rsidP="00E258E7">
      <w:pPr>
        <w:jc w:val="center"/>
        <w:rPr>
          <w:sz w:val="24"/>
        </w:rPr>
      </w:pPr>
      <w:r>
        <w:rPr>
          <w:noProof/>
        </w:rPr>
        <w:drawing>
          <wp:inline distT="0" distB="0" distL="0" distR="0" wp14:anchorId="354A0019" wp14:editId="29433807">
            <wp:extent cx="5274310" cy="33108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10890"/>
                    </a:xfrm>
                    <a:prstGeom prst="rect">
                      <a:avLst/>
                    </a:prstGeom>
                  </pic:spPr>
                </pic:pic>
              </a:graphicData>
            </a:graphic>
          </wp:inline>
        </w:drawing>
      </w:r>
    </w:p>
    <w:p w14:paraId="1B9EBBBE" w14:textId="48A566D3" w:rsidR="00E258E7" w:rsidRPr="00E258E7" w:rsidRDefault="00E258E7" w:rsidP="006C5492">
      <w:pPr>
        <w:ind w:firstLineChars="200" w:firstLine="480"/>
        <w:jc w:val="both"/>
        <w:rPr>
          <w:sz w:val="24"/>
        </w:rPr>
      </w:pPr>
      <w:r w:rsidRPr="00E258E7">
        <w:rPr>
          <w:rFonts w:hint="eastAsia"/>
          <w:sz w:val="24"/>
        </w:rPr>
        <w:lastRenderedPageBreak/>
        <w:t>项目所在区域是首都科技创新的核心功能区，传统信息技术产业和</w:t>
      </w:r>
      <w:proofErr w:type="gramStart"/>
      <w:r w:rsidRPr="00E258E7">
        <w:rPr>
          <w:rFonts w:hint="eastAsia"/>
          <w:sz w:val="24"/>
        </w:rPr>
        <w:t>原始科技</w:t>
      </w:r>
      <w:proofErr w:type="gramEnd"/>
      <w:r w:rsidRPr="00E258E7">
        <w:rPr>
          <w:rFonts w:hint="eastAsia"/>
          <w:sz w:val="24"/>
        </w:rPr>
        <w:t>创新氛围浓厚、优势突出。项目位于全市“三城一区”的中关村科学城</w:t>
      </w:r>
      <w:proofErr w:type="gramStart"/>
      <w:r w:rsidRPr="00E258E7">
        <w:rPr>
          <w:rFonts w:hint="eastAsia"/>
          <w:sz w:val="24"/>
        </w:rPr>
        <w:t>海淀园范围</w:t>
      </w:r>
      <w:proofErr w:type="gramEnd"/>
      <w:r w:rsidRPr="00E258E7">
        <w:rPr>
          <w:rFonts w:hint="eastAsia"/>
          <w:sz w:val="24"/>
        </w:rPr>
        <w:t>内，是中关村国家自主创新示范区的核心区和全国科技创新中心核心区，属于中关村“中知学原始创新组团”，根据《中关村国家自主创新示范区统筹发展规划</w:t>
      </w:r>
      <w:r w:rsidRPr="00E258E7">
        <w:rPr>
          <w:sz w:val="24"/>
        </w:rPr>
        <w:t>(2020 年-2035 年)》的产业定位，中知学原始创新组团聚焦人工智能、区块链、网络信息安全、高端医疗器械、研发服务创业孵化服务、科技咨询服务、金融科技、文化科技、消费科技等领域，打造国际化原始创新和高端服务集聚区</w:t>
      </w:r>
      <w:r w:rsidR="006C5492">
        <w:rPr>
          <w:rFonts w:hint="eastAsia"/>
          <w:sz w:val="24"/>
        </w:rPr>
        <w:t>。</w:t>
      </w:r>
    </w:p>
    <w:p w14:paraId="55BDD060" w14:textId="77777777" w:rsidR="006C5492" w:rsidRDefault="00E258E7" w:rsidP="006C5492">
      <w:pPr>
        <w:ind w:firstLineChars="200" w:firstLine="480"/>
        <w:jc w:val="both"/>
        <w:rPr>
          <w:sz w:val="24"/>
        </w:rPr>
      </w:pPr>
      <w:r w:rsidRPr="00E258E7">
        <w:rPr>
          <w:rFonts w:hint="eastAsia"/>
          <w:sz w:val="24"/>
        </w:rPr>
        <w:t>前沿技术产业创新和成果转化集聚区。项目周边科技创新与研发办公浓度极高，有北京大学医学部</w:t>
      </w:r>
      <w:r w:rsidRPr="00E258E7">
        <w:rPr>
          <w:sz w:val="24"/>
        </w:rPr>
        <w:t>(学院路校区)、北京航空航天大学、北京科技大学、北京电影学院、中国音乐学院等重点高校，中科院自动化所、计算所、微电子研究所、中国电子科技集团信息化工程总体研究中心、第十五研究所、中国信息通信研究院等重点科研机构，还有字节跳动大厦(部分办公</w:t>
      </w:r>
      <w:r w:rsidRPr="00E258E7">
        <w:rPr>
          <w:rFonts w:hint="eastAsia"/>
          <w:sz w:val="24"/>
        </w:rPr>
        <w:t>区</w:t>
      </w:r>
      <w:r w:rsidRPr="00E258E7">
        <w:rPr>
          <w:sz w:val="24"/>
        </w:rPr>
        <w:t>)、微软中国研发总部等重点企业。</w:t>
      </w:r>
    </w:p>
    <w:p w14:paraId="79F972EB" w14:textId="6DEFC55E" w:rsidR="00E258E7" w:rsidRPr="00E258E7" w:rsidRDefault="00E258E7" w:rsidP="006C5492">
      <w:pPr>
        <w:ind w:firstLineChars="200" w:firstLine="480"/>
        <w:jc w:val="both"/>
        <w:rPr>
          <w:sz w:val="24"/>
        </w:rPr>
      </w:pPr>
      <w:r w:rsidRPr="00E258E7">
        <w:rPr>
          <w:sz w:val="24"/>
        </w:rPr>
        <w:t>项目周边就业人口高度密集，整体呈现青年</w:t>
      </w:r>
      <w:proofErr w:type="gramStart"/>
      <w:r w:rsidRPr="00E258E7">
        <w:rPr>
          <w:sz w:val="24"/>
        </w:rPr>
        <w:t>就业占比高</w:t>
      </w:r>
      <w:proofErr w:type="gramEnd"/>
      <w:r w:rsidRPr="00E258E7">
        <w:rPr>
          <w:sz w:val="24"/>
        </w:rPr>
        <w:t>、高知高收入高消费，专业技术人员占比高的特征。根据第四次经济普查(规模以上企业)项目周边1.5 公里(步行15 分钟)范围内就业人员达22 万人，其中信息传输、软件和信息技术服务业6万人，科学研究和技术服务业3.65万人，批发零售业2.43万人，租赁和商务服务业1.92万人，教育业1.35万人。</w:t>
      </w:r>
    </w:p>
    <w:p w14:paraId="12C922D0" w14:textId="71BAA58B" w:rsidR="00E258E7" w:rsidRDefault="00E258E7" w:rsidP="006C5492">
      <w:pPr>
        <w:ind w:firstLineChars="200" w:firstLine="480"/>
        <w:jc w:val="both"/>
        <w:rPr>
          <w:sz w:val="24"/>
        </w:rPr>
      </w:pPr>
      <w:r w:rsidRPr="00E258E7">
        <w:rPr>
          <w:rFonts w:hint="eastAsia"/>
          <w:sz w:val="24"/>
        </w:rPr>
        <w:t>根据百齦顏度慧眼大数据，项目周边</w:t>
      </w:r>
      <w:r w:rsidRPr="00E258E7">
        <w:rPr>
          <w:sz w:val="24"/>
        </w:rPr>
        <w:t>1.5公里范围内共有就业人口9.34 万人，花园路街道就业人口约8.61 万</w:t>
      </w:r>
      <w:proofErr w:type="gramStart"/>
      <w:r w:rsidRPr="00E258E7">
        <w:rPr>
          <w:sz w:val="24"/>
        </w:rPr>
        <w:t>人其中</w:t>
      </w:r>
      <w:proofErr w:type="gramEnd"/>
      <w:r w:rsidRPr="00E258E7">
        <w:rPr>
          <w:sz w:val="24"/>
        </w:rPr>
        <w:t>45 岁以下的青年就业人口约6.7 万人，占比78%，高于全市70%左右的平均水平;月收入在2万元以上就业人口约</w:t>
      </w:r>
      <w:r w:rsidRPr="00E258E7">
        <w:rPr>
          <w:sz w:val="24"/>
        </w:rPr>
        <w:lastRenderedPageBreak/>
        <w:t>1.53万人，占比16%:拥有高等教育学历的就业人口3.84 万人，占比超40%，远高于全市平均25%水平;</w:t>
      </w:r>
      <w:proofErr w:type="gramStart"/>
      <w:r w:rsidRPr="00E258E7">
        <w:rPr>
          <w:sz w:val="24"/>
        </w:rPr>
        <w:t>高消职业</w:t>
      </w:r>
      <w:proofErr w:type="gramEnd"/>
      <w:r w:rsidRPr="00E258E7">
        <w:rPr>
          <w:sz w:val="24"/>
        </w:rPr>
        <w:t>发展阶段上，费就业人口约3.34万人上比约35%，，专业技术人员6.48万人与比约70%</w:t>
      </w:r>
    </w:p>
    <w:p w14:paraId="4462517C" w14:textId="77777777"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AB739C" w:rsidRPr="0028773D">
        <w:rPr>
          <w:rFonts w:ascii="Arial" w:hAnsi="Arial" w:hint="eastAsia"/>
          <w:sz w:val="24"/>
        </w:rPr>
        <w:t>公租房市场状况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0" w:name="OLE_LINK33"/>
      <w:bookmarkStart w:id="1"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2" w:name="OLE_LINK39"/>
      <w:bookmarkEnd w:id="0"/>
      <w:bookmarkEnd w:id="1"/>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2"/>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lastRenderedPageBreak/>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w:t>
      </w:r>
      <w:proofErr w:type="gramStart"/>
      <w:r w:rsidRPr="0028773D">
        <w:rPr>
          <w:rFonts w:ascii="Arial" w:hAnsi="Arial"/>
          <w:color w:val="000000"/>
          <w:sz w:val="24"/>
        </w:rPr>
        <w:t>受毕业季</w:t>
      </w:r>
      <w:proofErr w:type="gramEnd"/>
      <w:r w:rsidRPr="0028773D">
        <w:rPr>
          <w:rFonts w:ascii="Arial" w:hAnsi="Arial"/>
          <w:color w:val="000000"/>
          <w:sz w:val="24"/>
        </w:rPr>
        <w:t>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w:t>
      </w:r>
      <w:proofErr w:type="gramStart"/>
      <w:r w:rsidRPr="0028773D">
        <w:rPr>
          <w:rFonts w:ascii="Arial" w:hAnsi="Arial" w:hint="eastAsia"/>
          <w:sz w:val="24"/>
        </w:rPr>
        <w:t>同比回升</w:t>
      </w:r>
      <w:proofErr w:type="gramEnd"/>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roofErr w:type="gramStart"/>
      <w:r w:rsidRPr="0028773D">
        <w:rPr>
          <w:rFonts w:ascii="Arial" w:hAnsi="Arial" w:hint="eastAsia"/>
          <w:sz w:val="24"/>
        </w:rPr>
        <w:t>平谷区</w:t>
      </w:r>
      <w:proofErr w:type="gramEnd"/>
      <w:r w:rsidRPr="0028773D">
        <w:rPr>
          <w:rFonts w:ascii="Arial" w:hAnsi="Arial" w:hint="eastAsia"/>
          <w:sz w:val="24"/>
        </w:rPr>
        <w:t>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w:t>
      </w:r>
      <w:proofErr w:type="gramStart"/>
      <w:r w:rsidRPr="0028773D">
        <w:rPr>
          <w:rFonts w:ascii="Arial" w:hAnsi="Arial" w:hint="eastAsia"/>
          <w:sz w:val="24"/>
        </w:rPr>
        <w:t>房源</w:t>
      </w:r>
      <w:r w:rsidRPr="0028773D">
        <w:rPr>
          <w:rFonts w:ascii="Arial" w:hAnsi="Arial" w:hint="eastAsia"/>
          <w:sz w:val="24"/>
        </w:rPr>
        <w:lastRenderedPageBreak/>
        <w:t>数</w:t>
      </w:r>
      <w:proofErr w:type="gramEnd"/>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w:t>
      </w:r>
      <w:proofErr w:type="gramStart"/>
      <w:r w:rsidRPr="0028773D">
        <w:rPr>
          <w:rFonts w:ascii="Arial" w:hAnsi="Arial" w:hint="eastAsia"/>
          <w:sz w:val="24"/>
        </w:rPr>
        <w:t>房源数</w:t>
      </w:r>
      <w:proofErr w:type="gramEnd"/>
      <w:r w:rsidRPr="0028773D">
        <w:rPr>
          <w:rFonts w:ascii="Arial" w:hAnsi="Arial" w:hint="eastAsia"/>
          <w:sz w:val="24"/>
        </w:rPr>
        <w:t>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49640990"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w:t>
      </w:r>
      <w:r w:rsidR="00411452">
        <w:rPr>
          <w:rFonts w:ascii="Arial" w:hAnsi="Arial" w:hint="eastAsia"/>
          <w:sz w:val="24"/>
        </w:rPr>
        <w:t>保障性住房项目</w:t>
      </w:r>
      <w:r w:rsidRPr="0028773D">
        <w:rPr>
          <w:rFonts w:ascii="Arial" w:hAnsi="Arial" w:hint="eastAsia"/>
          <w:sz w:val="24"/>
        </w:rPr>
        <w:t>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w:t>
      </w:r>
      <w:proofErr w:type="gramStart"/>
      <w:r w:rsidRPr="0028773D">
        <w:rPr>
          <w:rFonts w:ascii="Arial" w:hAnsi="Arial" w:hint="eastAsia"/>
          <w:sz w:val="24"/>
        </w:rPr>
        <w:t>大兴区</w:t>
      </w:r>
      <w:proofErr w:type="gramEnd"/>
      <w:r w:rsidRPr="0028773D">
        <w:rPr>
          <w:rFonts w:ascii="Arial" w:hAnsi="Arial" w:hint="eastAsia"/>
          <w:sz w:val="24"/>
        </w:rPr>
        <w:t>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w:t>
      </w:r>
      <w:r w:rsidR="00411452">
        <w:rPr>
          <w:rFonts w:ascii="Arial" w:hAnsi="Arial" w:hint="eastAsia"/>
          <w:sz w:val="24"/>
        </w:rPr>
        <w:t>保障性住房项目</w:t>
      </w:r>
      <w:r w:rsidRPr="0028773D">
        <w:rPr>
          <w:rFonts w:ascii="Arial" w:hAnsi="Arial" w:hint="eastAsia"/>
          <w:sz w:val="24"/>
        </w:rPr>
        <w:t>受政府管控，租金价格较为平稳，</w:t>
      </w:r>
      <w:proofErr w:type="gramStart"/>
      <w:r w:rsidRPr="0028773D">
        <w:rPr>
          <w:rFonts w:ascii="Arial" w:hAnsi="Arial" w:hint="eastAsia"/>
          <w:sz w:val="24"/>
        </w:rPr>
        <w:t>全市西</w:t>
      </w:r>
      <w:proofErr w:type="gramEnd"/>
      <w:r w:rsidRPr="0028773D">
        <w:rPr>
          <w:rFonts w:ascii="Arial" w:hAnsi="Arial" w:hint="eastAsia"/>
          <w:sz w:val="24"/>
        </w:rPr>
        <w:t>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w:t>
      </w:r>
      <w:proofErr w:type="gramStart"/>
      <w:r w:rsidRPr="0028773D">
        <w:rPr>
          <w:rFonts w:ascii="Arial" w:hAnsi="Arial" w:hint="eastAsia"/>
          <w:sz w:val="24"/>
        </w:rPr>
        <w:t>交易量环比</w:t>
      </w:r>
      <w:proofErr w:type="gramEnd"/>
      <w:r w:rsidRPr="0028773D">
        <w:rPr>
          <w:rFonts w:ascii="Arial" w:hAnsi="Arial" w:hint="eastAsia"/>
          <w:sz w:val="24"/>
        </w:rPr>
        <w:t>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w:t>
      </w:r>
      <w:proofErr w:type="gramEnd"/>
      <w:r w:rsidRPr="0028773D">
        <w:rPr>
          <w:rFonts w:ascii="Arial" w:hAnsi="Arial" w:hint="eastAsia"/>
          <w:sz w:val="24"/>
        </w:rPr>
        <w:t>比微跌</w:t>
      </w:r>
      <w:r w:rsidRPr="0028773D">
        <w:rPr>
          <w:rFonts w:ascii="Arial" w:hAnsi="Arial" w:hint="eastAsia"/>
          <w:sz w:val="24"/>
        </w:rPr>
        <w:t>0.4%</w:t>
      </w:r>
      <w:r w:rsidRPr="0028773D">
        <w:rPr>
          <w:rFonts w:ascii="Arial" w:hAnsi="Arial" w:hint="eastAsia"/>
          <w:sz w:val="24"/>
        </w:rPr>
        <w:t>，每套平均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0.6%</w:t>
      </w:r>
      <w:r w:rsidRPr="0028773D">
        <w:rPr>
          <w:rFonts w:ascii="Arial" w:hAnsi="Arial" w:hint="eastAsia"/>
          <w:sz w:val="24"/>
        </w:rPr>
        <w:t>，平均租金基本与上月相差不大，但</w:t>
      </w:r>
      <w:proofErr w:type="gramStart"/>
      <w:r w:rsidRPr="0028773D">
        <w:rPr>
          <w:rFonts w:ascii="Arial" w:hAnsi="Arial" w:hint="eastAsia"/>
          <w:sz w:val="24"/>
        </w:rPr>
        <w:t>同比仍</w:t>
      </w:r>
      <w:proofErr w:type="gramEnd"/>
      <w:r w:rsidRPr="0028773D">
        <w:rPr>
          <w:rFonts w:ascii="Arial" w:hAnsi="Arial" w:hint="eastAsia"/>
          <w:sz w:val="24"/>
        </w:rPr>
        <w:t>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w:t>
      </w:r>
      <w:proofErr w:type="gramStart"/>
      <w:r w:rsidRPr="0028773D">
        <w:rPr>
          <w:rFonts w:ascii="Arial" w:hAnsi="Arial" w:hint="eastAsia"/>
          <w:sz w:val="24"/>
        </w:rPr>
        <w:t>整租交易</w:t>
      </w:r>
      <w:proofErr w:type="gramEnd"/>
      <w:r w:rsidRPr="0028773D">
        <w:rPr>
          <w:rFonts w:ascii="Arial" w:hAnsi="Arial" w:hint="eastAsia"/>
          <w:sz w:val="24"/>
        </w:rPr>
        <w:t>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w:t>
      </w:r>
      <w:proofErr w:type="gramStart"/>
      <w:r w:rsidRPr="0028773D">
        <w:rPr>
          <w:rFonts w:ascii="Arial" w:hAnsi="Arial" w:hint="eastAsia"/>
          <w:sz w:val="24"/>
        </w:rPr>
        <w:t>一</w:t>
      </w:r>
      <w:proofErr w:type="gramEnd"/>
      <w:r w:rsidRPr="0028773D">
        <w:rPr>
          <w:rFonts w:ascii="Arial" w:hAnsi="Arial" w:hint="eastAsia"/>
          <w:sz w:val="24"/>
        </w:rPr>
        <w:t>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3" w:name="OLE_LINK8"/>
      <w:bookmarkStart w:id="4"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w:t>
      </w:r>
      <w:r w:rsidRPr="0028773D">
        <w:rPr>
          <w:rFonts w:ascii="Arial" w:hAnsi="Arial" w:hint="eastAsia"/>
          <w:color w:val="000000"/>
          <w:sz w:val="24"/>
        </w:rPr>
        <w:lastRenderedPageBreak/>
        <w:t>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28773D">
        <w:rPr>
          <w:rFonts w:ascii="Arial" w:hAnsi="Arial" w:hint="eastAsia"/>
          <w:color w:val="000000"/>
          <w:sz w:val="24"/>
        </w:rPr>
        <w:t>这次保租房</w:t>
      </w:r>
      <w:proofErr w:type="gramEnd"/>
      <w:r w:rsidRPr="0028773D">
        <w:rPr>
          <w:rFonts w:ascii="Arial" w:hAnsi="Arial" w:hint="eastAsia"/>
          <w:color w:val="000000"/>
          <w:sz w:val="24"/>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w:t>
      </w:r>
      <w:r w:rsidRPr="0028773D">
        <w:rPr>
          <w:rFonts w:ascii="Arial" w:hAnsi="Arial"/>
          <w:color w:val="000000"/>
          <w:sz w:val="24"/>
        </w:rPr>
        <w:lastRenderedPageBreak/>
        <w:t>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3"/>
    <w:bookmarkEnd w:id="4"/>
    <w:p w14:paraId="4F1F79AB" w14:textId="2273A6D4" w:rsidR="0068475A" w:rsidRPr="00AB739C" w:rsidRDefault="0011653C" w:rsidP="009818C5">
      <w:pPr>
        <w:ind w:firstLineChars="200" w:firstLine="480"/>
        <w:jc w:val="both"/>
        <w:rPr>
          <w:sz w:val="24"/>
        </w:rPr>
      </w:pPr>
      <w:r>
        <w:rPr>
          <w:rFonts w:hint="eastAsia"/>
          <w:sz w:val="24"/>
        </w:rPr>
        <w:t>综上，</w:t>
      </w:r>
      <w:r w:rsidR="003F474E">
        <w:rPr>
          <w:rFonts w:hint="eastAsia"/>
          <w:sz w:val="24"/>
        </w:rPr>
        <w:t>服装学院（牡丹园校区）项目</w:t>
      </w:r>
      <w:r>
        <w:rPr>
          <w:rFonts w:hint="eastAsia"/>
          <w:sz w:val="24"/>
        </w:rPr>
        <w:t>的建设具有其必要性。</w:t>
      </w:r>
    </w:p>
    <w:p w14:paraId="05E4954B" w14:textId="77777777" w:rsidR="0011653C" w:rsidRDefault="0011653C">
      <w:pPr>
        <w:rPr>
          <w:sz w:val="24"/>
        </w:rPr>
      </w:pPr>
    </w:p>
    <w:p w14:paraId="388434F7" w14:textId="4E0A8D89" w:rsidR="009B1A9A" w:rsidRPr="009B1A9A" w:rsidRDefault="0068475A">
      <w:pPr>
        <w:rPr>
          <w:sz w:val="24"/>
        </w:rPr>
      </w:pPr>
      <w:r>
        <w:rPr>
          <w:rFonts w:hint="eastAsia"/>
          <w:sz w:val="24"/>
        </w:rPr>
        <w:t>四</w:t>
      </w:r>
      <w:r w:rsidR="009B1A9A" w:rsidRPr="009B1A9A">
        <w:rPr>
          <w:rFonts w:hint="eastAsia"/>
          <w:sz w:val="24"/>
        </w:rPr>
        <w:t>、项目宗地现状</w:t>
      </w:r>
    </w:p>
    <w:p w14:paraId="27B5016E" w14:textId="4AE9327C" w:rsidR="009B1A9A" w:rsidRDefault="000519DB" w:rsidP="009818C5">
      <w:pPr>
        <w:ind w:firstLineChars="200" w:firstLine="480"/>
        <w:jc w:val="both"/>
        <w:rPr>
          <w:sz w:val="24"/>
        </w:rPr>
      </w:pPr>
      <w:r w:rsidRPr="000519DB">
        <w:rPr>
          <w:rFonts w:hint="eastAsia"/>
          <w:sz w:val="24"/>
        </w:rPr>
        <w:t>本项目范围内自</w:t>
      </w:r>
      <w:r w:rsidRPr="000519DB">
        <w:rPr>
          <w:sz w:val="24"/>
        </w:rPr>
        <w:t>80年至今陆续经历多次改造、拆除、扩建工作，存在多份前期案卷、房产证、</w:t>
      </w:r>
      <w:proofErr w:type="gramStart"/>
      <w:r w:rsidRPr="000519DB">
        <w:rPr>
          <w:sz w:val="24"/>
        </w:rPr>
        <w:t>规</w:t>
      </w:r>
      <w:proofErr w:type="gramEnd"/>
      <w:r w:rsidRPr="000519DB">
        <w:rPr>
          <w:sz w:val="24"/>
        </w:rPr>
        <w:t>证等，同时存在未计量、未计入现状情况，暂无法得知指标与面积。根据委托方提供的《国有土地使用证》[</w:t>
      </w:r>
      <w:proofErr w:type="gramStart"/>
      <w:r w:rsidRPr="000519DB">
        <w:rPr>
          <w:sz w:val="24"/>
        </w:rPr>
        <w:t>京海国用</w:t>
      </w:r>
      <w:proofErr w:type="gramEnd"/>
      <w:r w:rsidRPr="000519DB">
        <w:rPr>
          <w:sz w:val="24"/>
        </w:rPr>
        <w:t>（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同时存在未计量、未计入现状情况，暂无法得知</w:t>
      </w:r>
      <w:r w:rsidRPr="000519DB">
        <w:rPr>
          <w:rFonts w:hint="eastAsia"/>
          <w:sz w:val="24"/>
        </w:rPr>
        <w:t>指标与面积。</w:t>
      </w:r>
    </w:p>
    <w:p w14:paraId="038D4C63" w14:textId="0E216B2E" w:rsidR="002F333C" w:rsidRDefault="000519DB" w:rsidP="000519DB">
      <w:pPr>
        <w:jc w:val="center"/>
        <w:rPr>
          <w:sz w:val="24"/>
        </w:rPr>
      </w:pPr>
      <w:r>
        <w:rPr>
          <w:noProof/>
        </w:rPr>
        <w:lastRenderedPageBreak/>
        <w:drawing>
          <wp:inline distT="0" distB="0" distL="0" distR="0" wp14:anchorId="33198AAB" wp14:editId="10DB8456">
            <wp:extent cx="3600000" cy="2457391"/>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57391"/>
                    </a:xfrm>
                    <a:prstGeom prst="rect">
                      <a:avLst/>
                    </a:prstGeom>
                  </pic:spPr>
                </pic:pic>
              </a:graphicData>
            </a:graphic>
          </wp:inline>
        </w:drawing>
      </w:r>
    </w:p>
    <w:p w14:paraId="63BFE321" w14:textId="2F5294C5" w:rsidR="009B1A9A" w:rsidRPr="009B1A9A" w:rsidRDefault="0068475A">
      <w:pPr>
        <w:rPr>
          <w:sz w:val="24"/>
        </w:rPr>
      </w:pPr>
      <w:r>
        <w:rPr>
          <w:rFonts w:hint="eastAsia"/>
          <w:sz w:val="24"/>
        </w:rPr>
        <w:t>五</w:t>
      </w:r>
      <w:r w:rsidR="009B1A9A" w:rsidRPr="009B1A9A">
        <w:rPr>
          <w:rFonts w:hint="eastAsia"/>
          <w:sz w:val="24"/>
        </w:rPr>
        <w:t>、规划建设指标</w:t>
      </w:r>
    </w:p>
    <w:p w14:paraId="4EC1DF8A" w14:textId="77777777" w:rsidR="000519DB" w:rsidRDefault="000519DB" w:rsidP="000519DB">
      <w:pPr>
        <w:ind w:firstLineChars="200" w:firstLine="480"/>
        <w:jc w:val="both"/>
        <w:rPr>
          <w:sz w:val="24"/>
        </w:rPr>
      </w:pPr>
      <w:r w:rsidRPr="008F1A8E">
        <w:rPr>
          <w:rFonts w:hint="eastAsia"/>
          <w:sz w:val="24"/>
        </w:rPr>
        <w:t>根据海淀区分区规划土地用途分类图，项目土地用途分区为</w:t>
      </w:r>
      <w:proofErr w:type="gramStart"/>
      <w:r w:rsidRPr="008F1A8E">
        <w:rPr>
          <w:rFonts w:hint="eastAsia"/>
          <w:sz w:val="24"/>
        </w:rPr>
        <w:t>“</w:t>
      </w:r>
      <w:proofErr w:type="gramEnd"/>
      <w:r w:rsidRPr="008F1A8E">
        <w:rPr>
          <w:rFonts w:hint="eastAsia"/>
          <w:sz w:val="24"/>
        </w:rPr>
        <w:t>城乡建设用地</w:t>
      </w:r>
      <w:proofErr w:type="gramStart"/>
      <w:r w:rsidRPr="008F1A8E">
        <w:rPr>
          <w:rFonts w:hint="eastAsia"/>
          <w:sz w:val="24"/>
        </w:rPr>
        <w:t>“</w:t>
      </w:r>
      <w:proofErr w:type="gramEnd"/>
      <w:r w:rsidRPr="008F1A8E">
        <w:rPr>
          <w:rFonts w:hint="eastAsia"/>
          <w:sz w:val="24"/>
        </w:rPr>
        <w:t>，土地用途分类为“公共管理与公共服务设施用地”</w:t>
      </w:r>
      <w:r>
        <w:rPr>
          <w:rFonts w:hint="eastAsia"/>
          <w:sz w:val="24"/>
        </w:rPr>
        <w:t>（</w:t>
      </w:r>
      <w:proofErr w:type="gramStart"/>
      <w:r w:rsidRPr="008F1A8E">
        <w:rPr>
          <w:sz w:val="24"/>
        </w:rPr>
        <w:t>新京标</w:t>
      </w:r>
      <w:proofErr w:type="gramEnd"/>
      <w:r w:rsidRPr="008F1A8E">
        <w:rPr>
          <w:sz w:val="24"/>
        </w:rPr>
        <w:t>A35-科研用地，中心城06控</w:t>
      </w:r>
      <w:proofErr w:type="gramStart"/>
      <w:r w:rsidRPr="008F1A8E">
        <w:rPr>
          <w:sz w:val="24"/>
        </w:rPr>
        <w:t>规</w:t>
      </w:r>
      <w:proofErr w:type="gramEnd"/>
      <w:r w:rsidRPr="008F1A8E">
        <w:rPr>
          <w:sz w:val="24"/>
        </w:rPr>
        <w:t>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7EA9A27F" w14:textId="77777777" w:rsidR="000519DB" w:rsidRDefault="000519DB" w:rsidP="000519DB">
      <w:pPr>
        <w:ind w:firstLineChars="200" w:firstLine="480"/>
        <w:jc w:val="both"/>
        <w:rPr>
          <w:sz w:val="24"/>
        </w:rPr>
      </w:pPr>
      <w:r w:rsidRPr="008F1A8E">
        <w:rPr>
          <w:sz w:val="24"/>
        </w:rPr>
        <w:t>根据全市汇总街区指引数据，项目所在为HD00-1702 街区，整体规划实施率85%，为以存量更新为主的建设主导街区，街区控</w:t>
      </w:r>
      <w:proofErr w:type="gramStart"/>
      <w:r w:rsidRPr="008F1A8E">
        <w:rPr>
          <w:sz w:val="24"/>
        </w:rPr>
        <w:t>规</w:t>
      </w:r>
      <w:proofErr w:type="gramEnd"/>
      <w:r w:rsidRPr="008F1A8E">
        <w:rPr>
          <w:sz w:val="24"/>
        </w:rPr>
        <w:t>编制类型为“可沿用原控</w:t>
      </w:r>
      <w:proofErr w:type="gramStart"/>
      <w:r w:rsidRPr="008F1A8E">
        <w:rPr>
          <w:sz w:val="24"/>
        </w:rPr>
        <w:t>规</w:t>
      </w:r>
      <w:proofErr w:type="gramEnd"/>
      <w:r w:rsidRPr="008F1A8E">
        <w:rPr>
          <w:sz w:val="24"/>
        </w:rPr>
        <w:t>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4CCBDB85" w14:textId="77777777" w:rsidR="000519DB" w:rsidRDefault="000519DB" w:rsidP="000519DB">
      <w:pPr>
        <w:ind w:firstLineChars="200" w:firstLine="480"/>
        <w:jc w:val="both"/>
        <w:rPr>
          <w:sz w:val="24"/>
        </w:rPr>
      </w:pPr>
      <w:r w:rsidRPr="008F1A8E">
        <w:rPr>
          <w:sz w:val="24"/>
        </w:rPr>
        <w:t>根据北京市“十四五”城市更新专项规划，HD00-1702街区为全市城市更新重点街区。</w:t>
      </w:r>
    </w:p>
    <w:p w14:paraId="471D9B57" w14:textId="7F68E366" w:rsidR="00FD171D" w:rsidRDefault="00FD171D" w:rsidP="000519DB">
      <w:pPr>
        <w:ind w:firstLineChars="200" w:firstLine="480"/>
        <w:jc w:val="both"/>
        <w:rPr>
          <w:sz w:val="24"/>
        </w:rPr>
      </w:pPr>
      <w:r w:rsidRPr="00FD171D">
        <w:rPr>
          <w:rFonts w:hint="eastAsia"/>
          <w:sz w:val="24"/>
        </w:rPr>
        <w:t>根据海淀区分区规划土地用途分类图，项目土地用途分区为</w:t>
      </w:r>
      <w:proofErr w:type="gramStart"/>
      <w:r>
        <w:rPr>
          <w:rFonts w:hint="eastAsia"/>
          <w:sz w:val="24"/>
        </w:rPr>
        <w:t>“</w:t>
      </w:r>
      <w:proofErr w:type="gramEnd"/>
      <w:r w:rsidRPr="00FD171D">
        <w:rPr>
          <w:rFonts w:hint="eastAsia"/>
          <w:sz w:val="24"/>
        </w:rPr>
        <w:t>城乡建设用地</w:t>
      </w:r>
      <w:proofErr w:type="gramStart"/>
      <w:r w:rsidRPr="00FD171D">
        <w:rPr>
          <w:rFonts w:hint="eastAsia"/>
          <w:sz w:val="24"/>
        </w:rPr>
        <w:t>“</w:t>
      </w:r>
      <w:proofErr w:type="gramEnd"/>
      <w:r w:rsidRPr="00FD171D">
        <w:rPr>
          <w:rFonts w:hint="eastAsia"/>
          <w:sz w:val="24"/>
        </w:rPr>
        <w:t>，土地用途分类为“公共管理与公共服务设施用地”</w:t>
      </w:r>
      <w:r w:rsidRPr="00FD171D">
        <w:rPr>
          <w:sz w:val="24"/>
        </w:rPr>
        <w:t>(</w:t>
      </w:r>
      <w:proofErr w:type="gramStart"/>
      <w:r w:rsidRPr="00FD171D">
        <w:rPr>
          <w:sz w:val="24"/>
        </w:rPr>
        <w:t>新京标</w:t>
      </w:r>
      <w:proofErr w:type="gramEnd"/>
      <w:r w:rsidRPr="00FD171D">
        <w:rPr>
          <w:sz w:val="24"/>
        </w:rPr>
        <w:t>A35-科研用地，中心</w:t>
      </w:r>
      <w:r w:rsidRPr="00FD171D">
        <w:rPr>
          <w:sz w:val="24"/>
        </w:rPr>
        <w:lastRenderedPageBreak/>
        <w:t>城06控</w:t>
      </w:r>
      <w:proofErr w:type="gramStart"/>
      <w:r w:rsidRPr="00FD171D">
        <w:rPr>
          <w:sz w:val="24"/>
        </w:rPr>
        <w:t>规</w:t>
      </w:r>
      <w:proofErr w:type="gramEnd"/>
      <w:r w:rsidRPr="00FD171D">
        <w:rPr>
          <w:sz w:val="24"/>
        </w:rPr>
        <w:t>动态维护用途为A32-中等专业学校用地)土地资源分类为“现状保留”。项目所在区域为基本建成区，分区规划对项目周边用地基本归为“现状保留”用地。</w:t>
      </w:r>
    </w:p>
    <w:p w14:paraId="4F318C2A" w14:textId="55DD3CA2" w:rsidR="00710366" w:rsidRDefault="00FD171D" w:rsidP="000519DB">
      <w:pPr>
        <w:ind w:firstLineChars="200" w:firstLine="480"/>
        <w:jc w:val="both"/>
        <w:rPr>
          <w:sz w:val="24"/>
        </w:rPr>
      </w:pPr>
      <w:r w:rsidRPr="00FD171D">
        <w:rPr>
          <w:sz w:val="24"/>
        </w:rPr>
        <w:t>根据全市汇总街区指引数据，项目所在为HD00-1702 街区，整体规划实施率85%，为以存量更新为主的建设主导街区，街区控</w:t>
      </w:r>
      <w:proofErr w:type="gramStart"/>
      <w:r w:rsidRPr="00FD171D">
        <w:rPr>
          <w:sz w:val="24"/>
        </w:rPr>
        <w:t>规</w:t>
      </w:r>
      <w:proofErr w:type="gramEnd"/>
      <w:r w:rsidRPr="00FD171D">
        <w:rPr>
          <w:sz w:val="24"/>
        </w:rPr>
        <w:t>编制类型为“可沿用原控</w:t>
      </w:r>
      <w:proofErr w:type="gramStart"/>
      <w:r w:rsidRPr="00FD171D">
        <w:rPr>
          <w:sz w:val="24"/>
        </w:rPr>
        <w:t>规</w:t>
      </w:r>
      <w:proofErr w:type="gramEnd"/>
      <w:r w:rsidRPr="00FD171D">
        <w:rPr>
          <w:sz w:val="24"/>
        </w:rPr>
        <w:t>街区”，街区指引校核后现状建筑规模379万平方米，规划建筑规模379</w:t>
      </w:r>
      <w:r w:rsidRPr="00FD171D">
        <w:rPr>
          <w:rFonts w:hint="eastAsia"/>
          <w:sz w:val="24"/>
        </w:rPr>
        <w:t>万平方米，全部为存量保留建筑，无发展资源</w:t>
      </w:r>
      <w:r w:rsidRPr="00FD171D">
        <w:rPr>
          <w:sz w:val="24"/>
        </w:rPr>
        <w:t>(增量)规模。</w:t>
      </w:r>
    </w:p>
    <w:p w14:paraId="43B1610C" w14:textId="77777777" w:rsidR="000519DB" w:rsidRDefault="000519DB" w:rsidP="000519DB">
      <w:pPr>
        <w:ind w:firstLineChars="200" w:firstLine="440"/>
        <w:jc w:val="center"/>
        <w:rPr>
          <w:sz w:val="24"/>
        </w:rPr>
      </w:pPr>
      <w:r>
        <w:rPr>
          <w:noProof/>
        </w:rPr>
        <w:drawing>
          <wp:inline distT="0" distB="0" distL="0" distR="0" wp14:anchorId="14911CDA" wp14:editId="1E0C8A26">
            <wp:extent cx="3240000" cy="22496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0000" cy="2249607"/>
                    </a:xfrm>
                    <a:prstGeom prst="rect">
                      <a:avLst/>
                    </a:prstGeom>
                  </pic:spPr>
                </pic:pic>
              </a:graphicData>
            </a:graphic>
          </wp:inline>
        </w:drawing>
      </w:r>
    </w:p>
    <w:p w14:paraId="06E4DA23" w14:textId="77777777" w:rsidR="000519DB" w:rsidRPr="009B1A9A" w:rsidRDefault="000519DB" w:rsidP="000519DB">
      <w:pPr>
        <w:ind w:firstLineChars="200" w:firstLine="440"/>
        <w:jc w:val="center"/>
        <w:rPr>
          <w:sz w:val="24"/>
        </w:rPr>
      </w:pPr>
      <w:r>
        <w:rPr>
          <w:noProof/>
        </w:rPr>
        <w:drawing>
          <wp:inline distT="0" distB="0" distL="0" distR="0" wp14:anchorId="621C9B0F" wp14:editId="7E7584AF">
            <wp:extent cx="3240000" cy="2248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000" cy="2248603"/>
                    </a:xfrm>
                    <a:prstGeom prst="rect">
                      <a:avLst/>
                    </a:prstGeom>
                  </pic:spPr>
                </pic:pic>
              </a:graphicData>
            </a:graphic>
          </wp:inline>
        </w:drawing>
      </w:r>
    </w:p>
    <w:p w14:paraId="5B90D9D4" w14:textId="50016CA0" w:rsidR="00012749" w:rsidRDefault="000519DB" w:rsidP="00710366">
      <w:pPr>
        <w:ind w:firstLineChars="200" w:firstLine="480"/>
        <w:jc w:val="both"/>
        <w:rPr>
          <w:sz w:val="36"/>
          <w:szCs w:val="36"/>
        </w:rPr>
      </w:pPr>
      <w:r w:rsidRPr="000519DB">
        <w:rPr>
          <w:rFonts w:hint="eastAsia"/>
          <w:sz w:val="24"/>
        </w:rPr>
        <w:t>该区域位于存量更新街区，用地面积较小，拆除重建预计受周边条件制约较大，可通过非居住建筑改造为保租房的政策</w:t>
      </w:r>
      <w:r w:rsidR="002C2771" w:rsidRPr="002C2771">
        <w:rPr>
          <w:rFonts w:hint="eastAsia"/>
          <w:sz w:val="24"/>
        </w:rPr>
        <w:t>《北京市关于加快发展保障性租赁住房的实施方案》</w:t>
      </w:r>
      <w:r w:rsidRPr="000519DB">
        <w:rPr>
          <w:sz w:val="24"/>
        </w:rPr>
        <w:t>(京政办发(2022</w:t>
      </w:r>
      <w:r>
        <w:rPr>
          <w:rFonts w:hint="eastAsia"/>
          <w:sz w:val="24"/>
        </w:rPr>
        <w:t>)</w:t>
      </w:r>
      <w:r w:rsidRPr="000519DB">
        <w:rPr>
          <w:sz w:val="24"/>
        </w:rPr>
        <w:t>9号)，可划拨、保留用地性质，不变更土地用途，</w:t>
      </w:r>
      <w:r w:rsidRPr="000519DB">
        <w:rPr>
          <w:sz w:val="24"/>
        </w:rPr>
        <w:lastRenderedPageBreak/>
        <w:t>改造为保租房。</w:t>
      </w:r>
      <w:r w:rsidR="00012749">
        <w:rPr>
          <w:sz w:val="36"/>
          <w:szCs w:val="36"/>
        </w:rPr>
        <w:br w:type="page"/>
      </w:r>
    </w:p>
    <w:p w14:paraId="0ECACC35" w14:textId="1A056217" w:rsidR="009B1A9A" w:rsidRPr="009B1A9A" w:rsidRDefault="009B1A9A" w:rsidP="009B1A9A">
      <w:pPr>
        <w:jc w:val="center"/>
        <w:rPr>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3A987FEA" w:rsidR="009B1A9A" w:rsidRPr="009B1A9A" w:rsidRDefault="003F474E" w:rsidP="009818C5">
      <w:pPr>
        <w:ind w:firstLineChars="200" w:firstLine="480"/>
        <w:jc w:val="both"/>
        <w:rPr>
          <w:sz w:val="24"/>
        </w:rPr>
      </w:pPr>
      <w:r>
        <w:rPr>
          <w:rFonts w:hint="eastAsia"/>
          <w:sz w:val="24"/>
        </w:rPr>
        <w:t>服装学院（牡丹园校区）项目</w:t>
      </w:r>
      <w:r w:rsidR="00FF6955">
        <w:rPr>
          <w:rFonts w:hint="eastAsia"/>
          <w:sz w:val="24"/>
        </w:rPr>
        <w:t>的建设内容主要包括土地整理开发、市政基础设施建设和房屋建设三部分。</w:t>
      </w:r>
    </w:p>
    <w:p w14:paraId="2AFF19A6" w14:textId="1F341FC0" w:rsidR="009B1A9A" w:rsidRDefault="00592503">
      <w:pPr>
        <w:rPr>
          <w:sz w:val="24"/>
        </w:rPr>
      </w:pPr>
      <w:r>
        <w:rPr>
          <w:rFonts w:hint="eastAsia"/>
          <w:sz w:val="24"/>
        </w:rPr>
        <w:t>一、土地整理开发</w:t>
      </w:r>
    </w:p>
    <w:p w14:paraId="31DD01A0" w14:textId="2621C56B" w:rsidR="00592503" w:rsidRDefault="00754AFC" w:rsidP="009818C5">
      <w:pPr>
        <w:ind w:firstLineChars="200" w:firstLine="480"/>
        <w:jc w:val="both"/>
        <w:rPr>
          <w:sz w:val="24"/>
        </w:rPr>
      </w:pPr>
      <w:r w:rsidRPr="00754AFC">
        <w:rPr>
          <w:rFonts w:hint="eastAsia"/>
          <w:sz w:val="24"/>
        </w:rPr>
        <w:t>经初步评估，</w:t>
      </w:r>
      <w:r w:rsidR="00C15ADF" w:rsidRPr="00C15ADF">
        <w:rPr>
          <w:rFonts w:hint="eastAsia"/>
          <w:sz w:val="24"/>
        </w:rPr>
        <w:t>可能形成的土地使用权收购补偿</w:t>
      </w:r>
      <w:r w:rsidR="00C15ADF">
        <w:rPr>
          <w:rFonts w:hint="eastAsia"/>
          <w:sz w:val="24"/>
        </w:rPr>
        <w:t>价格</w:t>
      </w:r>
      <w:r w:rsidRPr="00754AFC">
        <w:rPr>
          <w:rFonts w:hint="eastAsia"/>
          <w:sz w:val="24"/>
        </w:rPr>
        <w:t>约</w:t>
      </w:r>
      <w:r w:rsidRPr="00754AFC">
        <w:rPr>
          <w:sz w:val="24"/>
        </w:rPr>
        <w:t>1.212亿元</w:t>
      </w:r>
      <w:r w:rsidR="00C15ADF">
        <w:rPr>
          <w:sz w:val="24"/>
        </w:rPr>
        <w:t>，</w:t>
      </w:r>
      <w:r w:rsidR="00C15ADF">
        <w:rPr>
          <w:rFonts w:hint="eastAsia"/>
          <w:sz w:val="24"/>
        </w:rPr>
        <w:t>单位面积地价</w:t>
      </w:r>
      <w:r w:rsidRPr="00754AFC">
        <w:rPr>
          <w:sz w:val="24"/>
        </w:rPr>
        <w:t>约18000元/平方米，土地面积6734.89平方米</w:t>
      </w:r>
      <w:r>
        <w:rPr>
          <w:rFonts w:hint="eastAsia"/>
          <w:sz w:val="24"/>
        </w:rPr>
        <w:t>。</w:t>
      </w:r>
      <w:r w:rsidR="00C15ADF">
        <w:rPr>
          <w:rFonts w:hint="eastAsia"/>
          <w:sz w:val="24"/>
        </w:rPr>
        <w:t>可能形成的土地使用权建（构）筑物重置价格</w:t>
      </w:r>
      <w:r w:rsidRPr="00754AFC">
        <w:rPr>
          <w:sz w:val="24"/>
        </w:rPr>
        <w:t>约0.16亿元</w:t>
      </w:r>
      <w:r w:rsidR="00C15ADF">
        <w:rPr>
          <w:rFonts w:hint="eastAsia"/>
          <w:sz w:val="24"/>
        </w:rPr>
        <w:t>（</w:t>
      </w:r>
      <w:r w:rsidRPr="00754AFC">
        <w:rPr>
          <w:sz w:val="24"/>
        </w:rPr>
        <w:t>按台账12178.26平方米计算</w:t>
      </w:r>
      <w:r w:rsidR="00C15ADF">
        <w:rPr>
          <w:rFonts w:hint="eastAsia"/>
          <w:sz w:val="24"/>
        </w:rPr>
        <w:t>）</w:t>
      </w:r>
      <w:r w:rsidRPr="00754AFC">
        <w:rPr>
          <w:sz w:val="24"/>
        </w:rPr>
        <w:t>。</w:t>
      </w:r>
    </w:p>
    <w:p w14:paraId="7DBCEA2F" w14:textId="07C3078B" w:rsidR="00592503" w:rsidRDefault="00592503">
      <w:pPr>
        <w:rPr>
          <w:sz w:val="24"/>
        </w:rPr>
      </w:pPr>
      <w:r>
        <w:rPr>
          <w:rFonts w:hint="eastAsia"/>
          <w:sz w:val="24"/>
        </w:rPr>
        <w:t>二、市政基础设施建设</w:t>
      </w:r>
    </w:p>
    <w:p w14:paraId="16821BD9" w14:textId="5B28DA27" w:rsidR="000B0085" w:rsidRDefault="001E0BD8" w:rsidP="009818C5">
      <w:pPr>
        <w:ind w:firstLineChars="200" w:firstLine="480"/>
        <w:jc w:val="both"/>
        <w:rPr>
          <w:sz w:val="24"/>
        </w:rPr>
      </w:pPr>
      <w:r>
        <w:rPr>
          <w:rFonts w:hint="eastAsia"/>
          <w:sz w:val="24"/>
        </w:rPr>
        <w:t>本项目现状</w:t>
      </w:r>
      <w:r w:rsidRPr="001E0BD8">
        <w:rPr>
          <w:rFonts w:hint="eastAsia"/>
          <w:sz w:val="24"/>
        </w:rPr>
        <w:t>土地开发程度即为红线外市政基础设施达</w:t>
      </w:r>
      <w:proofErr w:type="gramStart"/>
      <w:r w:rsidRPr="001E0BD8">
        <w:rPr>
          <w:rFonts w:hint="eastAsia"/>
          <w:sz w:val="24"/>
        </w:rPr>
        <w:t>”</w:t>
      </w:r>
      <w:proofErr w:type="gramEnd"/>
      <w:r w:rsidRPr="001E0BD8">
        <w:rPr>
          <w:rFonts w:hint="eastAsia"/>
          <w:sz w:val="24"/>
        </w:rPr>
        <w:t>七通</w:t>
      </w:r>
      <w:proofErr w:type="gramStart"/>
      <w:r w:rsidRPr="001E0BD8">
        <w:rPr>
          <w:rFonts w:hint="eastAsia"/>
          <w:sz w:val="24"/>
        </w:rPr>
        <w:t>”</w:t>
      </w:r>
      <w:proofErr w:type="gramEnd"/>
      <w:r w:rsidRPr="001E0BD8">
        <w:rPr>
          <w:rFonts w:hint="eastAsia"/>
          <w:sz w:val="24"/>
        </w:rPr>
        <w:t>上水、通下水、通燃气、通电、通讯、通热）</w:t>
      </w:r>
      <w:r>
        <w:rPr>
          <w:rFonts w:hint="eastAsia"/>
          <w:sz w:val="24"/>
        </w:rPr>
        <w:t>，本次为改建工程，沿用现状市政基础设施。</w:t>
      </w:r>
    </w:p>
    <w:p w14:paraId="3BE40115" w14:textId="0974563B" w:rsidR="00592503" w:rsidRDefault="00592503">
      <w:pPr>
        <w:rPr>
          <w:sz w:val="24"/>
        </w:rPr>
      </w:pPr>
      <w:r>
        <w:rPr>
          <w:rFonts w:hint="eastAsia"/>
          <w:sz w:val="24"/>
        </w:rPr>
        <w:t>三、房屋建设</w:t>
      </w:r>
    </w:p>
    <w:p w14:paraId="6158990D" w14:textId="20A087C4" w:rsidR="002A6AFD" w:rsidRPr="002A6AFD" w:rsidRDefault="00012749" w:rsidP="00012749">
      <w:pPr>
        <w:ind w:firstLineChars="200" w:firstLine="480"/>
        <w:jc w:val="both"/>
        <w:rPr>
          <w:sz w:val="24"/>
        </w:rPr>
      </w:pPr>
      <w:r>
        <w:rPr>
          <w:rFonts w:hint="eastAsia"/>
          <w:sz w:val="24"/>
        </w:rPr>
        <w:t>根据委托方提供的原始方案，设定改造后总建筑面积为1</w:t>
      </w:r>
      <w:r>
        <w:rPr>
          <w:sz w:val="24"/>
        </w:rPr>
        <w:t>3978.26平方米，</w:t>
      </w:r>
      <w:r>
        <w:rPr>
          <w:rFonts w:hint="eastAsia"/>
          <w:sz w:val="24"/>
        </w:rPr>
        <w:t>新增</w:t>
      </w:r>
      <w:r>
        <w:rPr>
          <w:sz w:val="24"/>
        </w:rPr>
        <w:t>地下面积</w:t>
      </w:r>
      <w:r>
        <w:rPr>
          <w:rFonts w:hint="eastAsia"/>
          <w:sz w:val="24"/>
        </w:rPr>
        <w:t>1</w:t>
      </w:r>
      <w:r>
        <w:rPr>
          <w:sz w:val="24"/>
        </w:rPr>
        <w:t>800平方米，</w:t>
      </w:r>
      <w:r>
        <w:rPr>
          <w:rFonts w:hint="eastAsia"/>
          <w:sz w:val="24"/>
        </w:rPr>
        <w:t>地上建筑面积不变，为1</w:t>
      </w:r>
      <w:r>
        <w:rPr>
          <w:sz w:val="24"/>
        </w:rPr>
        <w:t>2178.26平方米，其中，</w:t>
      </w:r>
      <w:r>
        <w:rPr>
          <w:rFonts w:hint="eastAsia"/>
          <w:sz w:val="24"/>
        </w:rPr>
        <w:t>公寓8</w:t>
      </w:r>
      <w:r>
        <w:rPr>
          <w:sz w:val="24"/>
        </w:rPr>
        <w:t>438.57平方米，公共服务用房</w:t>
      </w:r>
      <w:r>
        <w:rPr>
          <w:rFonts w:hint="eastAsia"/>
          <w:sz w:val="24"/>
        </w:rPr>
        <w:t>1</w:t>
      </w:r>
      <w:r>
        <w:rPr>
          <w:sz w:val="24"/>
        </w:rPr>
        <w:t>330.93平方米，配套用房</w:t>
      </w:r>
      <w:r>
        <w:rPr>
          <w:rFonts w:hint="eastAsia"/>
          <w:sz w:val="24"/>
        </w:rPr>
        <w:t>1</w:t>
      </w:r>
      <w:r>
        <w:rPr>
          <w:sz w:val="24"/>
        </w:rPr>
        <w:t>825.00平方米，设备用房</w:t>
      </w:r>
      <w:r>
        <w:rPr>
          <w:rFonts w:hint="eastAsia"/>
          <w:sz w:val="24"/>
        </w:rPr>
        <w:t>1</w:t>
      </w:r>
      <w:r>
        <w:rPr>
          <w:sz w:val="24"/>
        </w:rPr>
        <w:t>411.48平方米，地下车库</w:t>
      </w:r>
      <w:r>
        <w:rPr>
          <w:rFonts w:hint="eastAsia"/>
          <w:sz w:val="24"/>
        </w:rPr>
        <w:t>9</w:t>
      </w:r>
      <w:r>
        <w:rPr>
          <w:sz w:val="24"/>
        </w:rPr>
        <w:t>72.28平方米。公寓用房具体</w:t>
      </w:r>
      <w:proofErr w:type="gramStart"/>
      <w:r>
        <w:rPr>
          <w:sz w:val="24"/>
        </w:rPr>
        <w:t>户型见</w:t>
      </w:r>
      <w:proofErr w:type="gramEnd"/>
      <w:r>
        <w:rPr>
          <w:sz w:val="24"/>
        </w:rPr>
        <w:t>下表：</w:t>
      </w:r>
      <w:r>
        <w:rPr>
          <w:sz w:val="24"/>
        </w:rPr>
        <w:fldChar w:fldCharType="begin"/>
      </w:r>
      <w:r>
        <w:rPr>
          <w:sz w:val="24"/>
        </w:rPr>
        <w:instrText xml:space="preserve"> </w:instrText>
      </w:r>
      <w:r>
        <w:rPr>
          <w:rFonts w:hint="eastAsia"/>
          <w:sz w:val="24"/>
        </w:rPr>
        <w:instrText xml:space="preserve">LINK </w:instrText>
      </w:r>
      <w:r w:rsidR="002A6AFD">
        <w:rPr>
          <w:sz w:val="24"/>
        </w:rPr>
        <w:instrText xml:space="preserve">Excel.Sheet.12 "D:\\1.报告们\\咨询报告\\北保2024-2025\\2025-1-0295北京市海淀区花园北路29号\\可研\\20250429 改造单体明细表.xlsx" 0418户数统计（原始方案）!R4C12:R10C16 </w:instrText>
      </w:r>
      <w:r>
        <w:rPr>
          <w:rFonts w:hint="eastAsia"/>
          <w:sz w:val="24"/>
        </w:rPr>
        <w:instrText>\a \f 5 \h</w:instrText>
      </w:r>
      <w:r>
        <w:rPr>
          <w:sz w:val="24"/>
        </w:rPr>
        <w:instrText xml:space="preserve">  \* MERGEFORMAT </w:instrText>
      </w:r>
      <w:r w:rsidR="002A6AFD">
        <w:rPr>
          <w:sz w:val="24"/>
        </w:rPr>
        <w:fldChar w:fldCharType="separate"/>
      </w:r>
    </w:p>
    <w:tbl>
      <w:tblPr>
        <w:tblStyle w:val="ac"/>
        <w:tblW w:w="8443" w:type="dxa"/>
        <w:tblLook w:val="04A0" w:firstRow="1" w:lastRow="0" w:firstColumn="1" w:lastColumn="0" w:noHBand="0" w:noVBand="1"/>
      </w:tblPr>
      <w:tblGrid>
        <w:gridCol w:w="2173"/>
        <w:gridCol w:w="1544"/>
        <w:gridCol w:w="1637"/>
        <w:gridCol w:w="1544"/>
        <w:gridCol w:w="1545"/>
      </w:tblGrid>
      <w:tr w:rsidR="002A6AFD" w:rsidRPr="002A6AFD" w14:paraId="24200A06" w14:textId="77777777" w:rsidTr="002A6AFD">
        <w:trPr>
          <w:divId w:val="1606503458"/>
          <w:trHeight w:val="598"/>
        </w:trPr>
        <w:tc>
          <w:tcPr>
            <w:tcW w:w="8443" w:type="dxa"/>
            <w:gridSpan w:val="5"/>
            <w:noWrap/>
            <w:hideMark/>
          </w:tcPr>
          <w:p w14:paraId="5A9BBFF5" w14:textId="77777777" w:rsidR="002A6AFD" w:rsidRPr="002A6AFD" w:rsidRDefault="002A6AFD" w:rsidP="002A6AFD">
            <w:pPr>
              <w:jc w:val="center"/>
              <w:rPr>
                <w:sz w:val="21"/>
              </w:rPr>
            </w:pPr>
            <w:r w:rsidRPr="002A6AFD">
              <w:rPr>
                <w:rFonts w:hint="eastAsia"/>
                <w:sz w:val="21"/>
              </w:rPr>
              <w:t>户型统计表</w:t>
            </w:r>
          </w:p>
        </w:tc>
      </w:tr>
      <w:tr w:rsidR="002A6AFD" w:rsidRPr="002A6AFD" w14:paraId="39DD2006" w14:textId="77777777" w:rsidTr="002A6AFD">
        <w:trPr>
          <w:divId w:val="1606503458"/>
          <w:trHeight w:val="881"/>
        </w:trPr>
        <w:tc>
          <w:tcPr>
            <w:tcW w:w="2173" w:type="dxa"/>
            <w:noWrap/>
            <w:hideMark/>
          </w:tcPr>
          <w:p w14:paraId="7C2D50DB" w14:textId="77777777" w:rsidR="002A6AFD" w:rsidRPr="002A6AFD" w:rsidRDefault="002A6AFD" w:rsidP="002A6AFD">
            <w:pPr>
              <w:jc w:val="center"/>
              <w:rPr>
                <w:rFonts w:hint="eastAsia"/>
                <w:sz w:val="21"/>
              </w:rPr>
            </w:pPr>
            <w:r w:rsidRPr="002A6AFD">
              <w:rPr>
                <w:rFonts w:hint="eastAsia"/>
                <w:sz w:val="21"/>
              </w:rPr>
              <w:t>户型种类</w:t>
            </w:r>
          </w:p>
        </w:tc>
        <w:tc>
          <w:tcPr>
            <w:tcW w:w="1544" w:type="dxa"/>
            <w:hideMark/>
          </w:tcPr>
          <w:p w14:paraId="7183E91A" w14:textId="77777777" w:rsidR="002A6AFD" w:rsidRPr="002A6AFD" w:rsidRDefault="002A6AFD" w:rsidP="002A6AFD">
            <w:pPr>
              <w:jc w:val="center"/>
              <w:rPr>
                <w:rFonts w:hint="eastAsia"/>
                <w:sz w:val="21"/>
              </w:rPr>
            </w:pPr>
            <w:r w:rsidRPr="002A6AFD">
              <w:rPr>
                <w:rFonts w:hint="eastAsia"/>
                <w:sz w:val="21"/>
              </w:rPr>
              <w:t>1#A0户型</w:t>
            </w:r>
            <w:r w:rsidRPr="002A6AFD">
              <w:rPr>
                <w:rFonts w:hint="eastAsia"/>
                <w:sz w:val="21"/>
              </w:rPr>
              <w:br/>
              <w:t>（开间）</w:t>
            </w:r>
          </w:p>
        </w:tc>
        <w:tc>
          <w:tcPr>
            <w:tcW w:w="1637" w:type="dxa"/>
            <w:hideMark/>
          </w:tcPr>
          <w:p w14:paraId="6C927AE9" w14:textId="77777777" w:rsidR="002A6AFD" w:rsidRPr="002A6AFD" w:rsidRDefault="002A6AFD" w:rsidP="002A6AFD">
            <w:pPr>
              <w:jc w:val="center"/>
              <w:rPr>
                <w:rFonts w:hint="eastAsia"/>
                <w:sz w:val="21"/>
              </w:rPr>
            </w:pPr>
            <w:r w:rsidRPr="002A6AFD">
              <w:rPr>
                <w:rFonts w:hint="eastAsia"/>
                <w:sz w:val="21"/>
              </w:rPr>
              <w:t>3#A0`户型</w:t>
            </w:r>
            <w:r w:rsidRPr="002A6AFD">
              <w:rPr>
                <w:rFonts w:hint="eastAsia"/>
                <w:sz w:val="21"/>
              </w:rPr>
              <w:br/>
              <w:t>（开间）</w:t>
            </w:r>
          </w:p>
        </w:tc>
        <w:tc>
          <w:tcPr>
            <w:tcW w:w="1544" w:type="dxa"/>
            <w:hideMark/>
          </w:tcPr>
          <w:p w14:paraId="4A822F36" w14:textId="77777777" w:rsidR="002A6AFD" w:rsidRPr="002A6AFD" w:rsidRDefault="002A6AFD" w:rsidP="002A6AFD">
            <w:pPr>
              <w:jc w:val="center"/>
              <w:rPr>
                <w:rFonts w:hint="eastAsia"/>
                <w:sz w:val="21"/>
              </w:rPr>
            </w:pPr>
            <w:r w:rsidRPr="002A6AFD">
              <w:rPr>
                <w:rFonts w:hint="eastAsia"/>
                <w:sz w:val="21"/>
              </w:rPr>
              <w:t>2#A1户型</w:t>
            </w:r>
            <w:r w:rsidRPr="002A6AFD">
              <w:rPr>
                <w:rFonts w:hint="eastAsia"/>
                <w:sz w:val="21"/>
              </w:rPr>
              <w:br/>
              <w:t>（1居）</w:t>
            </w:r>
          </w:p>
        </w:tc>
        <w:tc>
          <w:tcPr>
            <w:tcW w:w="1544" w:type="dxa"/>
            <w:hideMark/>
          </w:tcPr>
          <w:p w14:paraId="7F59FA1D" w14:textId="77777777" w:rsidR="002A6AFD" w:rsidRPr="002A6AFD" w:rsidRDefault="002A6AFD" w:rsidP="002A6AFD">
            <w:pPr>
              <w:jc w:val="center"/>
              <w:rPr>
                <w:rFonts w:hint="eastAsia"/>
                <w:sz w:val="21"/>
              </w:rPr>
            </w:pPr>
            <w:r w:rsidRPr="002A6AFD">
              <w:rPr>
                <w:rFonts w:hint="eastAsia"/>
                <w:sz w:val="21"/>
              </w:rPr>
              <w:t>1#A2户型</w:t>
            </w:r>
            <w:r w:rsidRPr="002A6AFD">
              <w:rPr>
                <w:rFonts w:hint="eastAsia"/>
                <w:sz w:val="21"/>
              </w:rPr>
              <w:br/>
              <w:t>（2居）</w:t>
            </w:r>
          </w:p>
        </w:tc>
      </w:tr>
      <w:tr w:rsidR="002A6AFD" w:rsidRPr="002A6AFD" w14:paraId="1B5DCEC4" w14:textId="77777777" w:rsidTr="002A6AFD">
        <w:trPr>
          <w:divId w:val="1606503458"/>
          <w:trHeight w:val="527"/>
        </w:trPr>
        <w:tc>
          <w:tcPr>
            <w:tcW w:w="2173" w:type="dxa"/>
            <w:noWrap/>
            <w:hideMark/>
          </w:tcPr>
          <w:p w14:paraId="732258D3" w14:textId="77777777" w:rsidR="002A6AFD" w:rsidRPr="002A6AFD" w:rsidRDefault="002A6AFD" w:rsidP="002A6AFD">
            <w:pPr>
              <w:jc w:val="center"/>
              <w:rPr>
                <w:rFonts w:hint="eastAsia"/>
                <w:sz w:val="21"/>
              </w:rPr>
            </w:pPr>
            <w:r w:rsidRPr="002A6AFD">
              <w:rPr>
                <w:rFonts w:hint="eastAsia"/>
                <w:sz w:val="21"/>
              </w:rPr>
              <w:t>单户套内面积</w:t>
            </w:r>
          </w:p>
        </w:tc>
        <w:tc>
          <w:tcPr>
            <w:tcW w:w="1544" w:type="dxa"/>
            <w:noWrap/>
            <w:hideMark/>
          </w:tcPr>
          <w:p w14:paraId="07B67DE8" w14:textId="77777777" w:rsidR="002A6AFD" w:rsidRPr="002A6AFD" w:rsidRDefault="002A6AFD" w:rsidP="002A6AFD">
            <w:pPr>
              <w:jc w:val="center"/>
              <w:rPr>
                <w:rFonts w:hint="eastAsia"/>
                <w:sz w:val="21"/>
              </w:rPr>
            </w:pPr>
            <w:r w:rsidRPr="002A6AFD">
              <w:rPr>
                <w:rFonts w:hint="eastAsia"/>
                <w:sz w:val="21"/>
              </w:rPr>
              <w:t>24.7</w:t>
            </w:r>
          </w:p>
        </w:tc>
        <w:tc>
          <w:tcPr>
            <w:tcW w:w="1637" w:type="dxa"/>
            <w:noWrap/>
            <w:hideMark/>
          </w:tcPr>
          <w:p w14:paraId="7F08EC71" w14:textId="77777777" w:rsidR="002A6AFD" w:rsidRPr="002A6AFD" w:rsidRDefault="002A6AFD" w:rsidP="002A6AFD">
            <w:pPr>
              <w:jc w:val="center"/>
              <w:rPr>
                <w:rFonts w:hint="eastAsia"/>
                <w:sz w:val="21"/>
              </w:rPr>
            </w:pPr>
            <w:r w:rsidRPr="002A6AFD">
              <w:rPr>
                <w:rFonts w:hint="eastAsia"/>
                <w:sz w:val="21"/>
              </w:rPr>
              <w:t>19.22</w:t>
            </w:r>
          </w:p>
        </w:tc>
        <w:tc>
          <w:tcPr>
            <w:tcW w:w="1544" w:type="dxa"/>
            <w:noWrap/>
            <w:hideMark/>
          </w:tcPr>
          <w:p w14:paraId="1463AFFA" w14:textId="77777777" w:rsidR="002A6AFD" w:rsidRPr="002A6AFD" w:rsidRDefault="002A6AFD" w:rsidP="002A6AFD">
            <w:pPr>
              <w:jc w:val="center"/>
              <w:rPr>
                <w:rFonts w:hint="eastAsia"/>
                <w:sz w:val="21"/>
              </w:rPr>
            </w:pPr>
            <w:r w:rsidRPr="002A6AFD">
              <w:rPr>
                <w:rFonts w:hint="eastAsia"/>
                <w:sz w:val="21"/>
              </w:rPr>
              <w:t>55.56</w:t>
            </w:r>
          </w:p>
        </w:tc>
        <w:tc>
          <w:tcPr>
            <w:tcW w:w="1544" w:type="dxa"/>
            <w:noWrap/>
            <w:hideMark/>
          </w:tcPr>
          <w:p w14:paraId="4F62C649" w14:textId="77777777" w:rsidR="002A6AFD" w:rsidRPr="002A6AFD" w:rsidRDefault="002A6AFD" w:rsidP="002A6AFD">
            <w:pPr>
              <w:jc w:val="center"/>
              <w:rPr>
                <w:rFonts w:hint="eastAsia"/>
                <w:sz w:val="21"/>
              </w:rPr>
            </w:pPr>
            <w:r w:rsidRPr="002A6AFD">
              <w:rPr>
                <w:rFonts w:hint="eastAsia"/>
                <w:sz w:val="21"/>
              </w:rPr>
              <w:t>45.26</w:t>
            </w:r>
          </w:p>
        </w:tc>
      </w:tr>
      <w:tr w:rsidR="002A6AFD" w:rsidRPr="002A6AFD" w14:paraId="56CD3769" w14:textId="77777777" w:rsidTr="002A6AFD">
        <w:trPr>
          <w:divId w:val="1606503458"/>
          <w:trHeight w:val="527"/>
        </w:trPr>
        <w:tc>
          <w:tcPr>
            <w:tcW w:w="2173" w:type="dxa"/>
            <w:noWrap/>
            <w:hideMark/>
          </w:tcPr>
          <w:p w14:paraId="78D1EC6C" w14:textId="77777777" w:rsidR="002A6AFD" w:rsidRPr="002A6AFD" w:rsidRDefault="002A6AFD" w:rsidP="002A6AFD">
            <w:pPr>
              <w:jc w:val="center"/>
              <w:rPr>
                <w:rFonts w:hint="eastAsia"/>
                <w:sz w:val="21"/>
              </w:rPr>
            </w:pPr>
            <w:r w:rsidRPr="002A6AFD">
              <w:rPr>
                <w:rFonts w:hint="eastAsia"/>
                <w:sz w:val="21"/>
              </w:rPr>
              <w:t>单户建筑面积</w:t>
            </w:r>
          </w:p>
        </w:tc>
        <w:tc>
          <w:tcPr>
            <w:tcW w:w="1544" w:type="dxa"/>
            <w:noWrap/>
            <w:hideMark/>
          </w:tcPr>
          <w:p w14:paraId="2867E66B" w14:textId="77777777" w:rsidR="002A6AFD" w:rsidRPr="002A6AFD" w:rsidRDefault="002A6AFD" w:rsidP="002A6AFD">
            <w:pPr>
              <w:jc w:val="center"/>
              <w:rPr>
                <w:rFonts w:hint="eastAsia"/>
                <w:sz w:val="21"/>
              </w:rPr>
            </w:pPr>
            <w:r w:rsidRPr="002A6AFD">
              <w:rPr>
                <w:rFonts w:hint="eastAsia"/>
                <w:sz w:val="21"/>
              </w:rPr>
              <w:t>43.2</w:t>
            </w:r>
          </w:p>
        </w:tc>
        <w:tc>
          <w:tcPr>
            <w:tcW w:w="1637" w:type="dxa"/>
            <w:noWrap/>
            <w:hideMark/>
          </w:tcPr>
          <w:p w14:paraId="34FF6206" w14:textId="77777777" w:rsidR="002A6AFD" w:rsidRPr="002A6AFD" w:rsidRDefault="002A6AFD" w:rsidP="002A6AFD">
            <w:pPr>
              <w:jc w:val="center"/>
              <w:rPr>
                <w:rFonts w:hint="eastAsia"/>
                <w:sz w:val="21"/>
              </w:rPr>
            </w:pPr>
            <w:r w:rsidRPr="002A6AFD">
              <w:rPr>
                <w:rFonts w:hint="eastAsia"/>
                <w:sz w:val="21"/>
              </w:rPr>
              <w:t xml:space="preserve">35.20 </w:t>
            </w:r>
          </w:p>
        </w:tc>
        <w:tc>
          <w:tcPr>
            <w:tcW w:w="1544" w:type="dxa"/>
            <w:noWrap/>
            <w:hideMark/>
          </w:tcPr>
          <w:p w14:paraId="44606123" w14:textId="77777777" w:rsidR="002A6AFD" w:rsidRPr="002A6AFD" w:rsidRDefault="002A6AFD" w:rsidP="002A6AFD">
            <w:pPr>
              <w:jc w:val="center"/>
              <w:rPr>
                <w:rFonts w:hint="eastAsia"/>
                <w:sz w:val="21"/>
              </w:rPr>
            </w:pPr>
            <w:r w:rsidRPr="002A6AFD">
              <w:rPr>
                <w:rFonts w:hint="eastAsia"/>
                <w:sz w:val="21"/>
              </w:rPr>
              <w:t>92.6</w:t>
            </w:r>
          </w:p>
        </w:tc>
        <w:tc>
          <w:tcPr>
            <w:tcW w:w="1544" w:type="dxa"/>
            <w:noWrap/>
            <w:hideMark/>
          </w:tcPr>
          <w:p w14:paraId="407B5734" w14:textId="77777777" w:rsidR="002A6AFD" w:rsidRPr="002A6AFD" w:rsidRDefault="002A6AFD" w:rsidP="002A6AFD">
            <w:pPr>
              <w:jc w:val="center"/>
              <w:rPr>
                <w:rFonts w:hint="eastAsia"/>
                <w:sz w:val="21"/>
              </w:rPr>
            </w:pPr>
            <w:r w:rsidRPr="002A6AFD">
              <w:rPr>
                <w:rFonts w:hint="eastAsia"/>
                <w:sz w:val="21"/>
              </w:rPr>
              <w:t>79.677</w:t>
            </w:r>
          </w:p>
        </w:tc>
      </w:tr>
      <w:tr w:rsidR="002A6AFD" w:rsidRPr="002A6AFD" w14:paraId="2BCDE05D" w14:textId="77777777" w:rsidTr="002A6AFD">
        <w:trPr>
          <w:divId w:val="1606503458"/>
          <w:trHeight w:val="527"/>
        </w:trPr>
        <w:tc>
          <w:tcPr>
            <w:tcW w:w="2173" w:type="dxa"/>
            <w:noWrap/>
            <w:hideMark/>
          </w:tcPr>
          <w:p w14:paraId="19D3A8F7" w14:textId="77777777" w:rsidR="002A6AFD" w:rsidRPr="002A6AFD" w:rsidRDefault="002A6AFD" w:rsidP="002A6AFD">
            <w:pPr>
              <w:jc w:val="center"/>
              <w:rPr>
                <w:rFonts w:hint="eastAsia"/>
                <w:sz w:val="21"/>
              </w:rPr>
            </w:pPr>
            <w:r w:rsidRPr="002A6AFD">
              <w:rPr>
                <w:rFonts w:hint="eastAsia"/>
                <w:sz w:val="21"/>
              </w:rPr>
              <w:lastRenderedPageBreak/>
              <w:t>户数</w:t>
            </w:r>
          </w:p>
        </w:tc>
        <w:tc>
          <w:tcPr>
            <w:tcW w:w="1544" w:type="dxa"/>
            <w:noWrap/>
            <w:hideMark/>
          </w:tcPr>
          <w:p w14:paraId="6805BBD5" w14:textId="77777777" w:rsidR="002A6AFD" w:rsidRPr="002A6AFD" w:rsidRDefault="002A6AFD" w:rsidP="002A6AFD">
            <w:pPr>
              <w:jc w:val="center"/>
              <w:rPr>
                <w:rFonts w:hint="eastAsia"/>
                <w:sz w:val="21"/>
              </w:rPr>
            </w:pPr>
            <w:r w:rsidRPr="002A6AFD">
              <w:rPr>
                <w:rFonts w:hint="eastAsia"/>
                <w:sz w:val="21"/>
              </w:rPr>
              <w:t>97</w:t>
            </w:r>
          </w:p>
        </w:tc>
        <w:tc>
          <w:tcPr>
            <w:tcW w:w="1637" w:type="dxa"/>
            <w:noWrap/>
            <w:hideMark/>
          </w:tcPr>
          <w:p w14:paraId="3F03CBBF" w14:textId="77777777" w:rsidR="002A6AFD" w:rsidRPr="002A6AFD" w:rsidRDefault="002A6AFD" w:rsidP="002A6AFD">
            <w:pPr>
              <w:jc w:val="center"/>
              <w:rPr>
                <w:rFonts w:hint="eastAsia"/>
                <w:sz w:val="21"/>
              </w:rPr>
            </w:pPr>
            <w:r w:rsidRPr="002A6AFD">
              <w:rPr>
                <w:rFonts w:hint="eastAsia"/>
                <w:sz w:val="21"/>
              </w:rPr>
              <w:t>77</w:t>
            </w:r>
          </w:p>
        </w:tc>
        <w:tc>
          <w:tcPr>
            <w:tcW w:w="1544" w:type="dxa"/>
            <w:noWrap/>
            <w:hideMark/>
          </w:tcPr>
          <w:p w14:paraId="0FAC3169" w14:textId="77777777" w:rsidR="002A6AFD" w:rsidRPr="002A6AFD" w:rsidRDefault="002A6AFD" w:rsidP="002A6AFD">
            <w:pPr>
              <w:jc w:val="center"/>
              <w:rPr>
                <w:rFonts w:hint="eastAsia"/>
                <w:sz w:val="21"/>
              </w:rPr>
            </w:pPr>
            <w:r w:rsidRPr="002A6AFD">
              <w:rPr>
                <w:rFonts w:hint="eastAsia"/>
                <w:sz w:val="21"/>
              </w:rPr>
              <w:t>8</w:t>
            </w:r>
          </w:p>
        </w:tc>
        <w:tc>
          <w:tcPr>
            <w:tcW w:w="1544" w:type="dxa"/>
            <w:noWrap/>
            <w:hideMark/>
          </w:tcPr>
          <w:p w14:paraId="5BF04682" w14:textId="77777777" w:rsidR="002A6AFD" w:rsidRPr="002A6AFD" w:rsidRDefault="002A6AFD" w:rsidP="002A6AFD">
            <w:pPr>
              <w:jc w:val="center"/>
              <w:rPr>
                <w:rFonts w:hint="eastAsia"/>
                <w:sz w:val="21"/>
              </w:rPr>
            </w:pPr>
            <w:r w:rsidRPr="002A6AFD">
              <w:rPr>
                <w:rFonts w:hint="eastAsia"/>
                <w:sz w:val="21"/>
              </w:rPr>
              <w:t>10</w:t>
            </w:r>
          </w:p>
        </w:tc>
      </w:tr>
      <w:tr w:rsidR="002A6AFD" w:rsidRPr="002A6AFD" w14:paraId="7035CB30" w14:textId="77777777" w:rsidTr="002A6AFD">
        <w:trPr>
          <w:divId w:val="1606503458"/>
          <w:trHeight w:val="527"/>
        </w:trPr>
        <w:tc>
          <w:tcPr>
            <w:tcW w:w="2173" w:type="dxa"/>
            <w:noWrap/>
            <w:hideMark/>
          </w:tcPr>
          <w:p w14:paraId="14252249" w14:textId="77777777" w:rsidR="002A6AFD" w:rsidRPr="002A6AFD" w:rsidRDefault="002A6AFD" w:rsidP="002A6AFD">
            <w:pPr>
              <w:jc w:val="center"/>
              <w:rPr>
                <w:rFonts w:hint="eastAsia"/>
                <w:sz w:val="21"/>
              </w:rPr>
            </w:pPr>
            <w:r w:rsidRPr="002A6AFD">
              <w:rPr>
                <w:rFonts w:hint="eastAsia"/>
                <w:sz w:val="21"/>
              </w:rPr>
              <w:t>套内面积小计</w:t>
            </w:r>
          </w:p>
        </w:tc>
        <w:tc>
          <w:tcPr>
            <w:tcW w:w="1544" w:type="dxa"/>
            <w:noWrap/>
            <w:hideMark/>
          </w:tcPr>
          <w:p w14:paraId="6FA0FD78" w14:textId="77777777" w:rsidR="002A6AFD" w:rsidRPr="002A6AFD" w:rsidRDefault="002A6AFD" w:rsidP="002A6AFD">
            <w:pPr>
              <w:jc w:val="center"/>
              <w:rPr>
                <w:rFonts w:hint="eastAsia"/>
                <w:sz w:val="21"/>
              </w:rPr>
            </w:pPr>
            <w:r w:rsidRPr="002A6AFD">
              <w:rPr>
                <w:rFonts w:hint="eastAsia"/>
                <w:sz w:val="21"/>
              </w:rPr>
              <w:t>2395.9</w:t>
            </w:r>
          </w:p>
        </w:tc>
        <w:tc>
          <w:tcPr>
            <w:tcW w:w="1637" w:type="dxa"/>
            <w:noWrap/>
            <w:hideMark/>
          </w:tcPr>
          <w:p w14:paraId="0E28D238" w14:textId="77777777" w:rsidR="002A6AFD" w:rsidRPr="002A6AFD" w:rsidRDefault="002A6AFD" w:rsidP="002A6AFD">
            <w:pPr>
              <w:jc w:val="center"/>
              <w:rPr>
                <w:rFonts w:hint="eastAsia"/>
                <w:sz w:val="21"/>
              </w:rPr>
            </w:pPr>
            <w:r w:rsidRPr="002A6AFD">
              <w:rPr>
                <w:rFonts w:hint="eastAsia"/>
                <w:sz w:val="21"/>
              </w:rPr>
              <w:t>1479.94</w:t>
            </w:r>
          </w:p>
        </w:tc>
        <w:tc>
          <w:tcPr>
            <w:tcW w:w="1544" w:type="dxa"/>
            <w:noWrap/>
            <w:hideMark/>
          </w:tcPr>
          <w:p w14:paraId="4F1557EE" w14:textId="77777777" w:rsidR="002A6AFD" w:rsidRPr="002A6AFD" w:rsidRDefault="002A6AFD" w:rsidP="002A6AFD">
            <w:pPr>
              <w:jc w:val="center"/>
              <w:rPr>
                <w:rFonts w:hint="eastAsia"/>
                <w:sz w:val="21"/>
              </w:rPr>
            </w:pPr>
            <w:r w:rsidRPr="002A6AFD">
              <w:rPr>
                <w:rFonts w:hint="eastAsia"/>
                <w:sz w:val="21"/>
              </w:rPr>
              <w:t>444.48</w:t>
            </w:r>
          </w:p>
        </w:tc>
        <w:tc>
          <w:tcPr>
            <w:tcW w:w="1544" w:type="dxa"/>
            <w:noWrap/>
            <w:hideMark/>
          </w:tcPr>
          <w:p w14:paraId="00DB1809" w14:textId="77777777" w:rsidR="002A6AFD" w:rsidRPr="002A6AFD" w:rsidRDefault="002A6AFD" w:rsidP="002A6AFD">
            <w:pPr>
              <w:jc w:val="center"/>
              <w:rPr>
                <w:rFonts w:hint="eastAsia"/>
                <w:sz w:val="21"/>
              </w:rPr>
            </w:pPr>
            <w:r w:rsidRPr="002A6AFD">
              <w:rPr>
                <w:rFonts w:hint="eastAsia"/>
                <w:sz w:val="21"/>
              </w:rPr>
              <w:t>452.6</w:t>
            </w:r>
          </w:p>
        </w:tc>
      </w:tr>
      <w:tr w:rsidR="002A6AFD" w:rsidRPr="002A6AFD" w14:paraId="11E38B02" w14:textId="77777777" w:rsidTr="002A6AFD">
        <w:trPr>
          <w:divId w:val="1606503458"/>
          <w:trHeight w:val="527"/>
        </w:trPr>
        <w:tc>
          <w:tcPr>
            <w:tcW w:w="2173" w:type="dxa"/>
            <w:noWrap/>
            <w:hideMark/>
          </w:tcPr>
          <w:p w14:paraId="5AC0D9F0" w14:textId="77777777" w:rsidR="002A6AFD" w:rsidRPr="002A6AFD" w:rsidRDefault="002A6AFD" w:rsidP="002A6AFD">
            <w:pPr>
              <w:jc w:val="center"/>
              <w:rPr>
                <w:rFonts w:hint="eastAsia"/>
                <w:sz w:val="21"/>
              </w:rPr>
            </w:pPr>
            <w:r w:rsidRPr="002A6AFD">
              <w:rPr>
                <w:rFonts w:hint="eastAsia"/>
                <w:sz w:val="21"/>
              </w:rPr>
              <w:t>建筑面积小计</w:t>
            </w:r>
          </w:p>
        </w:tc>
        <w:tc>
          <w:tcPr>
            <w:tcW w:w="1544" w:type="dxa"/>
            <w:noWrap/>
            <w:hideMark/>
          </w:tcPr>
          <w:p w14:paraId="3375A7FA" w14:textId="77777777" w:rsidR="002A6AFD" w:rsidRPr="002A6AFD" w:rsidRDefault="002A6AFD" w:rsidP="002A6AFD">
            <w:pPr>
              <w:jc w:val="center"/>
              <w:rPr>
                <w:rFonts w:hint="eastAsia"/>
                <w:sz w:val="21"/>
              </w:rPr>
            </w:pPr>
            <w:r w:rsidRPr="002A6AFD">
              <w:rPr>
                <w:rFonts w:hint="eastAsia"/>
                <w:sz w:val="21"/>
              </w:rPr>
              <w:t>4190.4</w:t>
            </w:r>
          </w:p>
        </w:tc>
        <w:tc>
          <w:tcPr>
            <w:tcW w:w="1637" w:type="dxa"/>
            <w:noWrap/>
            <w:hideMark/>
          </w:tcPr>
          <w:p w14:paraId="43B9E8DA" w14:textId="77777777" w:rsidR="002A6AFD" w:rsidRPr="002A6AFD" w:rsidRDefault="002A6AFD" w:rsidP="002A6AFD">
            <w:pPr>
              <w:jc w:val="center"/>
              <w:rPr>
                <w:rFonts w:hint="eastAsia"/>
                <w:sz w:val="21"/>
              </w:rPr>
            </w:pPr>
            <w:r w:rsidRPr="002A6AFD">
              <w:rPr>
                <w:rFonts w:hint="eastAsia"/>
                <w:sz w:val="21"/>
              </w:rPr>
              <w:t>2710.6</w:t>
            </w:r>
          </w:p>
        </w:tc>
        <w:tc>
          <w:tcPr>
            <w:tcW w:w="1544" w:type="dxa"/>
            <w:noWrap/>
            <w:hideMark/>
          </w:tcPr>
          <w:p w14:paraId="4E26D487" w14:textId="77777777" w:rsidR="002A6AFD" w:rsidRPr="002A6AFD" w:rsidRDefault="002A6AFD" w:rsidP="002A6AFD">
            <w:pPr>
              <w:jc w:val="center"/>
              <w:rPr>
                <w:rFonts w:hint="eastAsia"/>
                <w:sz w:val="21"/>
              </w:rPr>
            </w:pPr>
            <w:r w:rsidRPr="002A6AFD">
              <w:rPr>
                <w:rFonts w:hint="eastAsia"/>
                <w:sz w:val="21"/>
              </w:rPr>
              <w:t>740.8</w:t>
            </w:r>
          </w:p>
        </w:tc>
        <w:tc>
          <w:tcPr>
            <w:tcW w:w="1544" w:type="dxa"/>
            <w:noWrap/>
            <w:hideMark/>
          </w:tcPr>
          <w:p w14:paraId="42B41702" w14:textId="77777777" w:rsidR="002A6AFD" w:rsidRPr="002A6AFD" w:rsidRDefault="002A6AFD" w:rsidP="002A6AFD">
            <w:pPr>
              <w:jc w:val="center"/>
              <w:rPr>
                <w:rFonts w:hint="eastAsia"/>
                <w:sz w:val="21"/>
              </w:rPr>
            </w:pPr>
            <w:r w:rsidRPr="002A6AFD">
              <w:rPr>
                <w:rFonts w:hint="eastAsia"/>
                <w:sz w:val="21"/>
              </w:rPr>
              <w:t>796.77</w:t>
            </w:r>
          </w:p>
        </w:tc>
      </w:tr>
    </w:tbl>
    <w:p w14:paraId="08CF8471" w14:textId="591A04A2" w:rsidR="00861868" w:rsidRDefault="00012749" w:rsidP="00012749">
      <w:pPr>
        <w:ind w:firstLineChars="200" w:firstLine="480"/>
        <w:jc w:val="both"/>
        <w:rPr>
          <w:sz w:val="24"/>
        </w:rPr>
      </w:pPr>
      <w:r>
        <w:rPr>
          <w:sz w:val="24"/>
        </w:rPr>
        <w:fldChar w:fldCharType="end"/>
      </w:r>
      <w:r w:rsidR="003F474E">
        <w:rPr>
          <w:rFonts w:hint="eastAsia"/>
          <w:sz w:val="24"/>
        </w:rPr>
        <w:t>服装学院（牡丹园校区）项目</w:t>
      </w:r>
      <w:r>
        <w:rPr>
          <w:rFonts w:hint="eastAsia"/>
          <w:sz w:val="24"/>
        </w:rPr>
        <w:t>原始方案</w:t>
      </w:r>
      <w:r w:rsidR="00861868">
        <w:rPr>
          <w:rFonts w:hint="eastAsia"/>
          <w:sz w:val="24"/>
        </w:rPr>
        <w:t>拟建设</w:t>
      </w:r>
      <w:r w:rsidR="009F6F0E">
        <w:rPr>
          <w:rFonts w:hint="eastAsia"/>
          <w:sz w:val="24"/>
        </w:rPr>
        <w:t>公寓</w:t>
      </w:r>
      <w:r>
        <w:rPr>
          <w:sz w:val="24"/>
        </w:rPr>
        <w:t>192</w:t>
      </w:r>
      <w:r w:rsidR="009F6F0E">
        <w:rPr>
          <w:rFonts w:hint="eastAsia"/>
          <w:sz w:val="24"/>
        </w:rPr>
        <w:t>套，设计</w:t>
      </w:r>
      <w:r>
        <w:rPr>
          <w:rFonts w:hint="eastAsia"/>
          <w:sz w:val="24"/>
        </w:rPr>
        <w:t>开间、</w:t>
      </w:r>
      <w:proofErr w:type="gramStart"/>
      <w:r>
        <w:rPr>
          <w:rFonts w:hint="eastAsia"/>
          <w:sz w:val="24"/>
        </w:rPr>
        <w:t>一</w:t>
      </w:r>
      <w:proofErr w:type="gramEnd"/>
      <w:r>
        <w:rPr>
          <w:rFonts w:hint="eastAsia"/>
          <w:sz w:val="24"/>
        </w:rPr>
        <w:t>居室、二居室共三</w:t>
      </w:r>
      <w:r w:rsidR="009F6F0E">
        <w:rPr>
          <w:rFonts w:hint="eastAsia"/>
          <w:sz w:val="24"/>
        </w:rPr>
        <w:t>种户型</w:t>
      </w:r>
      <w:r w:rsidR="00DB3E57">
        <w:rPr>
          <w:rFonts w:hint="eastAsia"/>
          <w:sz w:val="24"/>
        </w:rPr>
        <w:t>，以满足不同</w:t>
      </w:r>
      <w:r>
        <w:rPr>
          <w:rFonts w:hint="eastAsia"/>
          <w:sz w:val="24"/>
        </w:rPr>
        <w:t>人群</w:t>
      </w:r>
      <w:r w:rsidR="00DB3E57">
        <w:rPr>
          <w:rFonts w:hint="eastAsia"/>
          <w:sz w:val="24"/>
        </w:rPr>
        <w:t>的需求</w:t>
      </w:r>
      <w:r w:rsidR="009F6F0E">
        <w:rPr>
          <w:rFonts w:hint="eastAsia"/>
          <w:sz w:val="24"/>
        </w:rPr>
        <w:t>。</w:t>
      </w:r>
    </w:p>
    <w:p w14:paraId="74CECBD9" w14:textId="689BD00B" w:rsidR="00FE113A" w:rsidRDefault="00FE113A" w:rsidP="009818C5">
      <w:pPr>
        <w:ind w:firstLineChars="200" w:firstLine="480"/>
        <w:jc w:val="both"/>
        <w:rPr>
          <w:sz w:val="24"/>
        </w:rPr>
      </w:pPr>
      <w:r>
        <w:rPr>
          <w:rFonts w:hint="eastAsia"/>
          <w:sz w:val="24"/>
        </w:rPr>
        <w:t>项目设计有</w:t>
      </w:r>
      <w:r w:rsidR="00012749">
        <w:rPr>
          <w:sz w:val="24"/>
        </w:rPr>
        <w:t>43.2</w:t>
      </w:r>
      <w:r>
        <w:rPr>
          <w:rFonts w:hint="eastAsia"/>
          <w:sz w:val="24"/>
        </w:rPr>
        <w:t>平方米</w:t>
      </w:r>
      <w:r w:rsidR="00012749">
        <w:rPr>
          <w:rFonts w:hint="eastAsia"/>
          <w:sz w:val="24"/>
        </w:rPr>
        <w:t>开间</w:t>
      </w:r>
      <w:r w:rsidR="00012749">
        <w:rPr>
          <w:sz w:val="24"/>
        </w:rPr>
        <w:t>97</w:t>
      </w:r>
      <w:r>
        <w:rPr>
          <w:rFonts w:hint="eastAsia"/>
          <w:sz w:val="24"/>
        </w:rPr>
        <w:t>套、</w:t>
      </w:r>
      <w:r w:rsidR="00012749">
        <w:rPr>
          <w:sz w:val="24"/>
        </w:rPr>
        <w:t>35.2</w:t>
      </w:r>
      <w:r>
        <w:rPr>
          <w:rFonts w:hint="eastAsia"/>
          <w:sz w:val="24"/>
        </w:rPr>
        <w:t>平方米</w:t>
      </w:r>
      <w:r w:rsidR="00012749">
        <w:rPr>
          <w:rFonts w:hint="eastAsia"/>
          <w:sz w:val="24"/>
        </w:rPr>
        <w:t>开间</w:t>
      </w:r>
      <w:r w:rsidR="00012749">
        <w:rPr>
          <w:sz w:val="24"/>
        </w:rPr>
        <w:t>77</w:t>
      </w:r>
      <w:r>
        <w:rPr>
          <w:rFonts w:hint="eastAsia"/>
          <w:sz w:val="24"/>
        </w:rPr>
        <w:t>套、</w:t>
      </w:r>
      <w:r w:rsidR="000943E8">
        <w:rPr>
          <w:sz w:val="24"/>
        </w:rPr>
        <w:t>92.6</w:t>
      </w:r>
      <w:r>
        <w:rPr>
          <w:rFonts w:hint="eastAsia"/>
          <w:sz w:val="24"/>
        </w:rPr>
        <w:t>平方米</w:t>
      </w:r>
      <w:r w:rsidR="000943E8">
        <w:rPr>
          <w:rFonts w:hint="eastAsia"/>
          <w:sz w:val="24"/>
        </w:rPr>
        <w:t>一居</w:t>
      </w:r>
      <w:r w:rsidR="000943E8">
        <w:rPr>
          <w:sz w:val="24"/>
        </w:rPr>
        <w:t>8</w:t>
      </w:r>
      <w:r>
        <w:rPr>
          <w:rFonts w:hint="eastAsia"/>
          <w:sz w:val="24"/>
        </w:rPr>
        <w:t>套、</w:t>
      </w:r>
      <w:r w:rsidR="000943E8">
        <w:rPr>
          <w:sz w:val="24"/>
        </w:rPr>
        <w:t>79.7</w:t>
      </w:r>
      <w:r>
        <w:rPr>
          <w:rFonts w:hint="eastAsia"/>
          <w:sz w:val="24"/>
        </w:rPr>
        <w:t>平方米</w:t>
      </w:r>
      <w:r w:rsidR="000943E8">
        <w:rPr>
          <w:rFonts w:hint="eastAsia"/>
          <w:sz w:val="24"/>
        </w:rPr>
        <w:t>二居</w:t>
      </w:r>
      <w:r w:rsidR="000943E8">
        <w:rPr>
          <w:sz w:val="24"/>
        </w:rPr>
        <w:t>10</w:t>
      </w:r>
      <w:r>
        <w:rPr>
          <w:rFonts w:hint="eastAsia"/>
          <w:sz w:val="24"/>
        </w:rPr>
        <w:t>套，共计</w:t>
      </w:r>
      <w:r w:rsidR="000943E8">
        <w:rPr>
          <w:sz w:val="24"/>
        </w:rPr>
        <w:t>192</w:t>
      </w:r>
      <w:r>
        <w:rPr>
          <w:rFonts w:hint="eastAsia"/>
          <w:sz w:val="24"/>
        </w:rPr>
        <w:t>套，</w:t>
      </w:r>
      <w:r w:rsidR="000943E8">
        <w:rPr>
          <w:sz w:val="24"/>
        </w:rPr>
        <w:t>8438.57</w:t>
      </w:r>
      <w:r>
        <w:rPr>
          <w:rFonts w:hint="eastAsia"/>
          <w:sz w:val="24"/>
        </w:rPr>
        <w:t>平方米。</w:t>
      </w:r>
    </w:p>
    <w:p w14:paraId="2757BD56" w14:textId="6F57AE2A" w:rsidR="00BF6078" w:rsidRPr="00BF6078" w:rsidRDefault="00BF6078" w:rsidP="00BF6078">
      <w:pPr>
        <w:rPr>
          <w:sz w:val="10"/>
          <w:szCs w:val="10"/>
        </w:rPr>
      </w:pPr>
      <w:r w:rsidRPr="00BF6078">
        <w:rPr>
          <w:rFonts w:hint="eastAsia"/>
          <w:sz w:val="10"/>
          <w:szCs w:val="10"/>
        </w:rPr>
        <w:t xml:space="preserve">  </w:t>
      </w:r>
    </w:p>
    <w:p w14:paraId="12C04E38" w14:textId="77777777" w:rsidR="000943E8" w:rsidRDefault="000943E8">
      <w:pPr>
        <w:widowControl/>
        <w:rPr>
          <w:sz w:val="36"/>
          <w:szCs w:val="36"/>
        </w:rPr>
      </w:pPr>
      <w:r>
        <w:rPr>
          <w:sz w:val="36"/>
          <w:szCs w:val="36"/>
        </w:rPr>
        <w:br w:type="page"/>
      </w:r>
    </w:p>
    <w:p w14:paraId="42C1E6EA" w14:textId="0702D55F" w:rsidR="009B1A9A" w:rsidRPr="009B1A9A" w:rsidRDefault="009B1A9A" w:rsidP="006A3520">
      <w:pPr>
        <w:jc w:val="center"/>
        <w:rPr>
          <w:sz w:val="36"/>
          <w:szCs w:val="36"/>
        </w:rPr>
      </w:pPr>
      <w:r>
        <w:rPr>
          <w:rFonts w:hint="eastAsia"/>
          <w:sz w:val="36"/>
          <w:szCs w:val="36"/>
        </w:rPr>
        <w:lastRenderedPageBreak/>
        <w:t xml:space="preserve">第三章  </w:t>
      </w:r>
      <w:r w:rsidRPr="009B1A9A">
        <w:rPr>
          <w:rFonts w:hint="eastAsia"/>
          <w:sz w:val="36"/>
          <w:szCs w:val="36"/>
        </w:rPr>
        <w:t>项目</w:t>
      </w:r>
      <w:r>
        <w:rPr>
          <w:rFonts w:hint="eastAsia"/>
          <w:sz w:val="36"/>
          <w:szCs w:val="36"/>
        </w:rPr>
        <w:t>投资估算</w:t>
      </w:r>
    </w:p>
    <w:p w14:paraId="12CA0F2F" w14:textId="7685705D" w:rsidR="009B1A9A" w:rsidRPr="009B1A9A" w:rsidRDefault="00905286" w:rsidP="009818C5">
      <w:pPr>
        <w:ind w:firstLineChars="200" w:firstLine="480"/>
        <w:jc w:val="both"/>
        <w:rPr>
          <w:sz w:val="24"/>
        </w:rPr>
      </w:pPr>
      <w:r>
        <w:rPr>
          <w:rFonts w:hint="eastAsia"/>
          <w:sz w:val="24"/>
        </w:rPr>
        <w:t>根据</w:t>
      </w:r>
      <w:r w:rsidR="003F474E">
        <w:rPr>
          <w:rFonts w:hint="eastAsia"/>
          <w:sz w:val="24"/>
        </w:rPr>
        <w:t>服装学院（牡丹园校区）项目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sz w:val="24"/>
        </w:rPr>
      </w:pPr>
      <w:r>
        <w:rPr>
          <w:rFonts w:hint="eastAsia"/>
          <w:sz w:val="24"/>
        </w:rPr>
        <w:t>一、前期费用</w:t>
      </w:r>
    </w:p>
    <w:p w14:paraId="5B3C5789" w14:textId="45F352CD" w:rsidR="00EA6E9B" w:rsidRDefault="007D7776" w:rsidP="009818C5">
      <w:pPr>
        <w:ind w:firstLineChars="200" w:firstLine="480"/>
        <w:jc w:val="both"/>
        <w:rPr>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3CF1FAB6"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20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2A2BF87A"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1</w:t>
            </w:r>
            <w:r w:rsidRPr="006A3520">
              <w:rPr>
                <w:rFonts w:eastAsiaTheme="minorHAnsi" w:cs="宋体" w:hint="eastAsia"/>
                <w:kern w:val="0"/>
                <w:sz w:val="20"/>
                <w:szCs w:val="20"/>
                <w14:ligatures w14:val="none"/>
              </w:rPr>
              <w:t>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73E82A6C"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3BFF590C" w14:textId="24D38A1B" w:rsidR="00BB6DCD" w:rsidRPr="00BB6DCD" w:rsidRDefault="00BB6DCD" w:rsidP="00782075">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w:t>
            </w:r>
            <w:proofErr w:type="gramStart"/>
            <w:r w:rsidR="006A3520" w:rsidRPr="006A3520">
              <w:rPr>
                <w:rFonts w:eastAsiaTheme="minorHAnsi" w:hint="eastAsia"/>
                <w:sz w:val="18"/>
                <w:szCs w:val="18"/>
              </w:rPr>
              <w:t>国测财字</w:t>
            </w:r>
            <w:proofErr w:type="gramEnd"/>
            <w:r w:rsidR="006A3520" w:rsidRPr="006A3520">
              <w:rPr>
                <w:rFonts w:eastAsiaTheme="minorHAnsi" w:hint="eastAsia"/>
                <w:sz w:val="18"/>
                <w:szCs w:val="18"/>
              </w:rPr>
              <w:t>[2002]3号）</w:t>
            </w:r>
            <w:r w:rsidR="002574A9" w:rsidRPr="006A3520">
              <w:rPr>
                <w:rFonts w:eastAsiaTheme="minorHAnsi" w:cs="宋体" w:hint="eastAsia"/>
                <w:kern w:val="0"/>
                <w:sz w:val="18"/>
                <w:szCs w:val="18"/>
                <w14:ligatures w14:val="none"/>
              </w:rPr>
              <w:t>，考虑项目需分别进行</w:t>
            </w:r>
            <w:r w:rsidR="00782075">
              <w:rPr>
                <w:rFonts w:eastAsiaTheme="minorHAnsi" w:cs="宋体" w:hint="eastAsia"/>
                <w:kern w:val="0"/>
                <w:sz w:val="18"/>
                <w:szCs w:val="18"/>
                <w14:ligatures w14:val="none"/>
              </w:rPr>
              <w:t>土地、房屋测绘</w:t>
            </w:r>
            <w:r w:rsidR="002574A9" w:rsidRPr="006A3520">
              <w:rPr>
                <w:rFonts w:eastAsiaTheme="minorHAnsi" w:cs="宋体" w:hint="eastAsia"/>
                <w:kern w:val="0"/>
                <w:sz w:val="18"/>
                <w:szCs w:val="18"/>
                <w14:ligatures w14:val="none"/>
              </w:rPr>
              <w:t>等多项测绘。</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584ECD2" w:rsidR="00BB6DCD" w:rsidRPr="00BB6DCD" w:rsidRDefault="00BB6DCD" w:rsidP="00710366">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4</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2CB063BA"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2</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w:t>
            </w:r>
            <w:proofErr w:type="gramStart"/>
            <w:r w:rsidR="006A3520" w:rsidRPr="006A3520">
              <w:rPr>
                <w:rFonts w:eastAsiaTheme="minorHAnsi" w:hint="eastAsia"/>
                <w:sz w:val="18"/>
                <w:szCs w:val="18"/>
              </w:rPr>
              <w:t>规</w:t>
            </w:r>
            <w:proofErr w:type="gramEnd"/>
            <w:r w:rsidR="006A3520" w:rsidRPr="006A3520">
              <w:rPr>
                <w:rFonts w:eastAsiaTheme="minorHAnsi" w:hint="eastAsia"/>
                <w:sz w:val="18"/>
                <w:szCs w:val="18"/>
              </w:rPr>
              <w:t>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7B32CB2C" w:rsidR="00BB6DCD" w:rsidRPr="00BB6DCD" w:rsidRDefault="00BB6DCD" w:rsidP="00710366">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5</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05EE9F08"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09436108" w:rsidR="00BB6DCD" w:rsidRPr="00BB6DCD" w:rsidRDefault="00BB6DCD" w:rsidP="00710366">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6</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2E579BD2"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3</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5AC46F62" w:rsidR="00BB6DCD" w:rsidRPr="00BB6DCD" w:rsidRDefault="00BB6DCD" w:rsidP="00710366">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7</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72019DAE" w:rsidR="00BB6DCD" w:rsidRPr="00BB6DCD" w:rsidRDefault="00193F72" w:rsidP="00BB6DCD">
            <w:pPr>
              <w:widowControl/>
              <w:spacing w:after="0" w:line="240" w:lineRule="auto"/>
              <w:jc w:val="center"/>
              <w:rPr>
                <w:rFonts w:eastAsiaTheme="minorHAnsi" w:cs="宋体"/>
                <w:kern w:val="0"/>
                <w:sz w:val="20"/>
                <w:szCs w:val="20"/>
                <w14:ligatures w14:val="none"/>
              </w:rPr>
            </w:pPr>
            <w:r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1893BFEC" w:rsidR="009073FD" w:rsidRPr="00BB6DCD" w:rsidRDefault="00710366" w:rsidP="00710366">
            <w:pPr>
              <w:widowControl/>
              <w:spacing w:after="0" w:line="240" w:lineRule="auto"/>
              <w:jc w:val="center"/>
              <w:rPr>
                <w:rFonts w:eastAsiaTheme="minorHAnsi" w:cs="宋体"/>
                <w:kern w:val="0"/>
                <w:szCs w:val="22"/>
                <w14:ligatures w14:val="none"/>
              </w:rPr>
            </w:pPr>
            <w:r>
              <w:rPr>
                <w:rFonts w:eastAsiaTheme="minorHAnsi" w:cs="宋体"/>
                <w:kern w:val="0"/>
                <w:szCs w:val="22"/>
                <w14:ligatures w14:val="none"/>
              </w:rPr>
              <w:t>50</w:t>
            </w:r>
          </w:p>
        </w:tc>
      </w:tr>
    </w:tbl>
    <w:p w14:paraId="30D4D69E" w14:textId="4FF99943" w:rsidR="00BB6DCD" w:rsidRPr="00F33C3B" w:rsidRDefault="00F33C3B">
      <w:pPr>
        <w:rPr>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sz w:val="24"/>
        </w:rPr>
      </w:pPr>
      <w:r>
        <w:rPr>
          <w:rFonts w:hint="eastAsia"/>
          <w:sz w:val="24"/>
        </w:rPr>
        <w:t>二、土地开发整理成本</w:t>
      </w:r>
    </w:p>
    <w:p w14:paraId="73E60B96" w14:textId="78A0F337" w:rsidR="00237FD1" w:rsidRDefault="00A35C25" w:rsidP="00A35C25">
      <w:pPr>
        <w:ind w:firstLineChars="200" w:firstLine="480"/>
        <w:jc w:val="both"/>
        <w:rPr>
          <w:sz w:val="24"/>
        </w:rPr>
      </w:pPr>
      <w:r w:rsidRPr="00754AFC">
        <w:rPr>
          <w:rFonts w:hint="eastAsia"/>
          <w:sz w:val="24"/>
        </w:rPr>
        <w:t>经初步评估，</w:t>
      </w:r>
      <w:r w:rsidRPr="00C15ADF">
        <w:rPr>
          <w:rFonts w:hint="eastAsia"/>
          <w:sz w:val="24"/>
        </w:rPr>
        <w:t>可能形成的土地使用权收购补偿</w:t>
      </w:r>
      <w:r>
        <w:rPr>
          <w:rFonts w:hint="eastAsia"/>
          <w:sz w:val="24"/>
        </w:rPr>
        <w:t>价格</w:t>
      </w:r>
      <w:r w:rsidRPr="00754AFC">
        <w:rPr>
          <w:rFonts w:hint="eastAsia"/>
          <w:sz w:val="24"/>
        </w:rPr>
        <w:t>约</w:t>
      </w:r>
      <w:r w:rsidRPr="00754AFC">
        <w:rPr>
          <w:sz w:val="24"/>
        </w:rPr>
        <w:t>1.212亿元</w:t>
      </w:r>
      <w:r>
        <w:rPr>
          <w:sz w:val="24"/>
        </w:rPr>
        <w:t>，</w:t>
      </w:r>
      <w:r>
        <w:rPr>
          <w:rFonts w:hint="eastAsia"/>
          <w:sz w:val="24"/>
        </w:rPr>
        <w:t>单位面积地价</w:t>
      </w:r>
      <w:r w:rsidRPr="00754AFC">
        <w:rPr>
          <w:sz w:val="24"/>
        </w:rPr>
        <w:t>约18000元/平方米，土地面积6734.89平方米</w:t>
      </w:r>
      <w:r>
        <w:rPr>
          <w:rFonts w:hint="eastAsia"/>
          <w:sz w:val="24"/>
        </w:rPr>
        <w:t>。可能形成的土地使用权建（构）筑物重置价格</w:t>
      </w:r>
      <w:r w:rsidRPr="00754AFC">
        <w:rPr>
          <w:sz w:val="24"/>
        </w:rPr>
        <w:t>约0.16亿元</w:t>
      </w:r>
      <w:r>
        <w:rPr>
          <w:rFonts w:hint="eastAsia"/>
          <w:sz w:val="24"/>
        </w:rPr>
        <w:t>（</w:t>
      </w:r>
      <w:r w:rsidRPr="00754AFC">
        <w:rPr>
          <w:sz w:val="24"/>
        </w:rPr>
        <w:t>按台账12178.26平方米计算</w:t>
      </w:r>
      <w:r>
        <w:rPr>
          <w:rFonts w:hint="eastAsia"/>
          <w:sz w:val="24"/>
        </w:rPr>
        <w:t>）</w:t>
      </w:r>
      <w:r w:rsidRPr="00754AFC">
        <w:rPr>
          <w:sz w:val="24"/>
        </w:rPr>
        <w:t>。</w:t>
      </w:r>
      <w:r w:rsidR="00237FD1">
        <w:rPr>
          <w:rFonts w:hint="eastAsia"/>
          <w:sz w:val="24"/>
        </w:rPr>
        <w:t>则有：</w:t>
      </w:r>
    </w:p>
    <w:p w14:paraId="672283F4" w14:textId="4529C8B9" w:rsidR="00237FD1" w:rsidRDefault="00237FD1" w:rsidP="00A35C25">
      <w:pPr>
        <w:ind w:firstLineChars="200" w:firstLine="480"/>
        <w:jc w:val="both"/>
        <w:rPr>
          <w:sz w:val="24"/>
        </w:rPr>
      </w:pPr>
      <w:r>
        <w:rPr>
          <w:rFonts w:hint="eastAsia"/>
          <w:sz w:val="24"/>
        </w:rPr>
        <w:lastRenderedPageBreak/>
        <w:t>项目土地开发整理成本=</w:t>
      </w:r>
      <w:r w:rsidR="00A35C25">
        <w:rPr>
          <w:sz w:val="24"/>
        </w:rPr>
        <w:t>12120</w:t>
      </w:r>
      <w:r>
        <w:rPr>
          <w:rFonts w:hint="eastAsia"/>
          <w:sz w:val="24"/>
        </w:rPr>
        <w:t>+</w:t>
      </w:r>
      <w:r w:rsidR="00A35C25">
        <w:rPr>
          <w:sz w:val="24"/>
        </w:rPr>
        <w:t>1600</w:t>
      </w:r>
      <w:r>
        <w:rPr>
          <w:rFonts w:eastAsiaTheme="minorHAnsi"/>
          <w:sz w:val="24"/>
        </w:rPr>
        <w:t>≈</w:t>
      </w:r>
      <w:r w:rsidR="00A35C25">
        <w:rPr>
          <w:sz w:val="24"/>
        </w:rPr>
        <w:t>13720</w:t>
      </w:r>
      <w:r>
        <w:rPr>
          <w:rFonts w:hint="eastAsia"/>
          <w:sz w:val="24"/>
        </w:rPr>
        <w:t>万元</w:t>
      </w:r>
    </w:p>
    <w:p w14:paraId="510803D8" w14:textId="77777777" w:rsidR="00BF6078" w:rsidRDefault="00BF6078" w:rsidP="00237FD1">
      <w:pPr>
        <w:ind w:firstLineChars="300" w:firstLine="720"/>
        <w:rPr>
          <w:sz w:val="24"/>
        </w:rPr>
      </w:pPr>
    </w:p>
    <w:p w14:paraId="0404D5B7" w14:textId="7AA41DCD" w:rsidR="00A14DDB" w:rsidRDefault="00A14DDB">
      <w:pPr>
        <w:rPr>
          <w:sz w:val="24"/>
        </w:rPr>
      </w:pPr>
      <w:r>
        <w:rPr>
          <w:rFonts w:hint="eastAsia"/>
          <w:sz w:val="24"/>
        </w:rPr>
        <w:t>三、市政基础设施建设成本</w:t>
      </w:r>
    </w:p>
    <w:p w14:paraId="0FCD1B4D" w14:textId="54447C8A" w:rsidR="00A14DDB" w:rsidRDefault="000E19CF" w:rsidP="000E19CF">
      <w:pPr>
        <w:ind w:firstLineChars="200" w:firstLine="480"/>
        <w:jc w:val="both"/>
        <w:rPr>
          <w:sz w:val="24"/>
        </w:rPr>
      </w:pPr>
      <w:r w:rsidRPr="000E19CF">
        <w:rPr>
          <w:rFonts w:hint="eastAsia"/>
          <w:sz w:val="24"/>
        </w:rPr>
        <w:t>本项目现状土地开发程度即为红线外市政基础设施达</w:t>
      </w:r>
      <w:r>
        <w:rPr>
          <w:rFonts w:hint="eastAsia"/>
          <w:sz w:val="24"/>
        </w:rPr>
        <w:t>“</w:t>
      </w:r>
      <w:r w:rsidRPr="000E19CF">
        <w:rPr>
          <w:rFonts w:hint="eastAsia"/>
          <w:sz w:val="24"/>
        </w:rPr>
        <w:t>七通”上水、通下水、通</w:t>
      </w:r>
      <w:r>
        <w:rPr>
          <w:rFonts w:hint="eastAsia"/>
          <w:sz w:val="24"/>
        </w:rPr>
        <w:t>燃气、通电、通讯、通热），</w:t>
      </w:r>
      <w:r w:rsidR="00B144A1">
        <w:rPr>
          <w:rFonts w:hint="eastAsia"/>
          <w:sz w:val="24"/>
        </w:rPr>
        <w:t>由项目地块现状</w:t>
      </w:r>
      <w:r>
        <w:rPr>
          <w:rFonts w:hint="eastAsia"/>
          <w:sz w:val="24"/>
        </w:rPr>
        <w:t>基础设施</w:t>
      </w:r>
      <w:r w:rsidR="00B144A1">
        <w:rPr>
          <w:rFonts w:hint="eastAsia"/>
          <w:sz w:val="24"/>
        </w:rPr>
        <w:t>管道接用</w:t>
      </w:r>
      <w:r w:rsidR="004B72DD">
        <w:rPr>
          <w:rFonts w:hint="eastAsia"/>
          <w:sz w:val="24"/>
        </w:rPr>
        <w:t>。</w:t>
      </w:r>
    </w:p>
    <w:p w14:paraId="7E0641BE" w14:textId="77777777" w:rsidR="00516A43" w:rsidRPr="000E19CF" w:rsidRDefault="00516A43">
      <w:pPr>
        <w:rPr>
          <w:sz w:val="24"/>
        </w:rPr>
      </w:pPr>
    </w:p>
    <w:p w14:paraId="0D9C872F" w14:textId="761FF7CC" w:rsidR="00A14DDB" w:rsidRDefault="00A14DDB">
      <w:pPr>
        <w:rPr>
          <w:sz w:val="24"/>
        </w:rPr>
      </w:pPr>
      <w:r>
        <w:rPr>
          <w:rFonts w:hint="eastAsia"/>
          <w:sz w:val="24"/>
        </w:rPr>
        <w:t>四、房屋</w:t>
      </w:r>
      <w:r w:rsidR="001B766B">
        <w:rPr>
          <w:rFonts w:hint="eastAsia"/>
          <w:sz w:val="24"/>
        </w:rPr>
        <w:t>开发</w:t>
      </w:r>
      <w:r>
        <w:rPr>
          <w:rFonts w:hint="eastAsia"/>
          <w:sz w:val="24"/>
        </w:rPr>
        <w:t>建设</w:t>
      </w:r>
    </w:p>
    <w:p w14:paraId="57919DB7" w14:textId="741E0BFC" w:rsidR="00A14DDB" w:rsidRDefault="00306768" w:rsidP="009818C5">
      <w:pPr>
        <w:ind w:firstLineChars="200" w:firstLine="480"/>
        <w:jc w:val="both"/>
        <w:rPr>
          <w:sz w:val="24"/>
        </w:rPr>
      </w:pPr>
      <w:r>
        <w:rPr>
          <w:rFonts w:hint="eastAsia"/>
          <w:sz w:val="24"/>
        </w:rPr>
        <w:t>设定项目</w:t>
      </w:r>
      <w:r w:rsidRPr="00306768">
        <w:rPr>
          <w:rFonts w:hint="eastAsia"/>
          <w:sz w:val="24"/>
        </w:rPr>
        <w:t>改造后总建筑面积为</w:t>
      </w:r>
      <w:r w:rsidRPr="00306768">
        <w:rPr>
          <w:sz w:val="24"/>
        </w:rPr>
        <w:t>13978.26平方米，地上12178.26平方米，新增地下面积1800平方米，其中，公寓8438.57平方米，公共服务用房1330.93平方米，配套用房1825.00平方米，设备用房1411.48平方米，地下车库972.28平方米。</w:t>
      </w:r>
    </w:p>
    <w:p w14:paraId="432CF1FE" w14:textId="51C9E6A0" w:rsidR="001309BE" w:rsidRPr="001B766B" w:rsidRDefault="001B766B" w:rsidP="001B766B">
      <w:pPr>
        <w:spacing w:line="300" w:lineRule="auto"/>
        <w:jc w:val="both"/>
        <w:rPr>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3695A3CB" w:rsidR="001309BE" w:rsidRPr="001B766B" w:rsidRDefault="001309BE" w:rsidP="001B766B">
      <w:pPr>
        <w:spacing w:line="300" w:lineRule="auto"/>
        <w:ind w:firstLineChars="200" w:firstLine="480"/>
        <w:jc w:val="both"/>
        <w:rPr>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515E56">
        <w:rPr>
          <w:rFonts w:hint="eastAsia"/>
          <w:sz w:val="24"/>
        </w:rPr>
        <w:t>13978.26</w:t>
      </w:r>
      <w:r w:rsidRPr="001B766B">
        <w:rPr>
          <w:sz w:val="24"/>
        </w:rPr>
        <w:t>＝</w:t>
      </w:r>
      <w:r w:rsidR="00515E56">
        <w:rPr>
          <w:rFonts w:hint="eastAsia"/>
          <w:sz w:val="24"/>
        </w:rPr>
        <w:t>5591</w:t>
      </w:r>
      <w:r w:rsidRPr="001B766B">
        <w:rPr>
          <w:sz w:val="24"/>
        </w:rPr>
        <w:t>（万元）</w:t>
      </w:r>
    </w:p>
    <w:p w14:paraId="18AC899F" w14:textId="4A416925" w:rsidR="001309BE" w:rsidRPr="001B766B" w:rsidRDefault="001309BE" w:rsidP="001309BE">
      <w:pPr>
        <w:spacing w:line="300" w:lineRule="auto"/>
        <w:ind w:firstLineChars="200" w:firstLine="480"/>
        <w:jc w:val="both"/>
        <w:rPr>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sz w:val="24"/>
        </w:rPr>
      </w:pPr>
      <w:r w:rsidRPr="001B766B">
        <w:rPr>
          <w:sz w:val="24"/>
        </w:rPr>
        <w:lastRenderedPageBreak/>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D432925" w:rsidR="001309BE" w:rsidRPr="001B766B" w:rsidRDefault="001309BE" w:rsidP="001309BE">
      <w:pPr>
        <w:spacing w:line="300" w:lineRule="auto"/>
        <w:ind w:firstLineChars="200" w:firstLine="480"/>
        <w:jc w:val="both"/>
        <w:rPr>
          <w:sz w:val="24"/>
        </w:rPr>
      </w:pPr>
      <w:r w:rsidRPr="001B766B">
        <w:rPr>
          <w:sz w:val="24"/>
        </w:rPr>
        <w:t>勘查设计和</w:t>
      </w:r>
      <w:r w:rsidR="001B766B">
        <w:rPr>
          <w:rFonts w:hint="eastAsia"/>
          <w:sz w:val="24"/>
        </w:rPr>
        <w:t>施工预备</w:t>
      </w:r>
      <w:r w:rsidRPr="001B766B">
        <w:rPr>
          <w:sz w:val="24"/>
        </w:rPr>
        <w:t>费＝</w:t>
      </w:r>
      <w:r w:rsidR="00515E56">
        <w:rPr>
          <w:rFonts w:hint="eastAsia"/>
          <w:sz w:val="24"/>
        </w:rPr>
        <w:t>5591</w:t>
      </w:r>
      <w:r w:rsidRPr="001B766B">
        <w:rPr>
          <w:sz w:val="24"/>
        </w:rPr>
        <w:t>×</w:t>
      </w:r>
      <w:r w:rsidR="00C70EBD">
        <w:rPr>
          <w:rFonts w:hint="eastAsia"/>
          <w:sz w:val="24"/>
        </w:rPr>
        <w:t>2.5</w:t>
      </w:r>
      <w:r w:rsidRPr="001B766B">
        <w:rPr>
          <w:sz w:val="24"/>
        </w:rPr>
        <w:t>%＝</w:t>
      </w:r>
      <w:r w:rsidR="00515E56">
        <w:rPr>
          <w:rFonts w:hint="eastAsia"/>
          <w:sz w:val="24"/>
        </w:rPr>
        <w:t>140</w:t>
      </w:r>
      <w:r w:rsidRPr="001B766B">
        <w:rPr>
          <w:sz w:val="24"/>
        </w:rPr>
        <w:t>（万元）</w:t>
      </w:r>
    </w:p>
    <w:p w14:paraId="139769A1" w14:textId="77777777" w:rsidR="001309BE" w:rsidRPr="001B766B" w:rsidRDefault="001309BE" w:rsidP="001309BE">
      <w:pPr>
        <w:spacing w:line="300" w:lineRule="auto"/>
        <w:ind w:firstLineChars="200" w:firstLine="480"/>
        <w:jc w:val="both"/>
        <w:rPr>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0F171C9A" w:rsidR="001309BE" w:rsidRPr="001B766B" w:rsidRDefault="001309BE" w:rsidP="001309BE">
      <w:pPr>
        <w:spacing w:line="300" w:lineRule="auto"/>
        <w:ind w:firstLineChars="200" w:firstLine="480"/>
        <w:jc w:val="both"/>
        <w:rPr>
          <w:sz w:val="24"/>
        </w:rPr>
      </w:pPr>
      <w:r w:rsidRPr="001B766B">
        <w:rPr>
          <w:sz w:val="24"/>
        </w:rPr>
        <w:t>公共配套设施费用=</w:t>
      </w:r>
      <w:r w:rsidR="00515E56">
        <w:rPr>
          <w:rFonts w:hint="eastAsia"/>
          <w:sz w:val="24"/>
        </w:rPr>
        <w:t>5591</w:t>
      </w:r>
      <w:r w:rsidRPr="001B766B">
        <w:rPr>
          <w:sz w:val="24"/>
        </w:rPr>
        <w:t>×</w:t>
      </w:r>
      <w:r w:rsidRPr="001B766B">
        <w:rPr>
          <w:rFonts w:hint="eastAsia"/>
          <w:sz w:val="24"/>
        </w:rPr>
        <w:t>5</w:t>
      </w:r>
      <w:r w:rsidRPr="001B766B">
        <w:rPr>
          <w:sz w:val="24"/>
        </w:rPr>
        <w:t>%=</w:t>
      </w:r>
      <w:r w:rsidR="00515E56">
        <w:rPr>
          <w:rFonts w:hint="eastAsia"/>
          <w:sz w:val="24"/>
        </w:rPr>
        <w:t>280</w:t>
      </w:r>
      <w:r w:rsidRPr="001B766B">
        <w:rPr>
          <w:sz w:val="24"/>
        </w:rPr>
        <w:t>（万元）</w:t>
      </w:r>
    </w:p>
    <w:p w14:paraId="2A06561E" w14:textId="77777777" w:rsidR="001309BE" w:rsidRPr="001B766B" w:rsidRDefault="001309BE" w:rsidP="001309BE">
      <w:pPr>
        <w:spacing w:line="300" w:lineRule="auto"/>
        <w:ind w:firstLineChars="200" w:firstLine="480"/>
        <w:jc w:val="both"/>
        <w:rPr>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4DBABC8D" w:rsidR="001309BE" w:rsidRPr="001B766B" w:rsidRDefault="001309BE" w:rsidP="001309BE">
      <w:pPr>
        <w:spacing w:line="300" w:lineRule="auto"/>
        <w:ind w:firstLineChars="200" w:firstLine="480"/>
        <w:jc w:val="both"/>
        <w:rPr>
          <w:sz w:val="24"/>
        </w:rPr>
      </w:pPr>
      <w:r w:rsidRPr="001B766B">
        <w:rPr>
          <w:sz w:val="24"/>
        </w:rPr>
        <w:lastRenderedPageBreak/>
        <w:t>红线内市政基础设施费＝</w:t>
      </w:r>
      <w:r w:rsidR="0034733C">
        <w:rPr>
          <w:rFonts w:hint="eastAsia"/>
          <w:sz w:val="24"/>
        </w:rPr>
        <w:t>3</w:t>
      </w:r>
      <w:r w:rsidR="001E285E">
        <w:rPr>
          <w:rFonts w:hint="eastAsia"/>
          <w:sz w:val="24"/>
        </w:rPr>
        <w:t>00</w:t>
      </w:r>
      <w:r w:rsidRPr="001B766B">
        <w:rPr>
          <w:sz w:val="24"/>
        </w:rPr>
        <w:t>×</w:t>
      </w:r>
      <w:r w:rsidR="00515E56">
        <w:rPr>
          <w:rFonts w:hint="eastAsia"/>
          <w:sz w:val="24"/>
        </w:rPr>
        <w:t>13978.26</w:t>
      </w:r>
      <w:r w:rsidRPr="001B766B">
        <w:rPr>
          <w:sz w:val="24"/>
        </w:rPr>
        <w:t>＝</w:t>
      </w:r>
      <w:r w:rsidR="00515E56">
        <w:rPr>
          <w:rFonts w:hint="eastAsia"/>
          <w:sz w:val="24"/>
        </w:rPr>
        <w:t>419</w:t>
      </w:r>
      <w:r w:rsidRPr="001B766B">
        <w:rPr>
          <w:sz w:val="24"/>
        </w:rPr>
        <w:t>（万元）</w:t>
      </w:r>
    </w:p>
    <w:p w14:paraId="1A7C4E8E" w14:textId="77777777" w:rsidR="001309BE" w:rsidRPr="001B766B" w:rsidRDefault="001309BE" w:rsidP="001309BE">
      <w:pPr>
        <w:spacing w:line="300" w:lineRule="auto"/>
        <w:ind w:firstLineChars="200" w:firstLine="480"/>
        <w:jc w:val="both"/>
        <w:rPr>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13260DED" w:rsidR="001309BE" w:rsidRPr="001B766B" w:rsidRDefault="001309BE" w:rsidP="001309BE">
      <w:pPr>
        <w:spacing w:line="300" w:lineRule="auto"/>
        <w:ind w:firstLineChars="200" w:firstLine="480"/>
        <w:jc w:val="both"/>
        <w:rPr>
          <w:sz w:val="24"/>
        </w:rPr>
      </w:pPr>
      <w:r w:rsidRPr="001B766B">
        <w:rPr>
          <w:sz w:val="24"/>
        </w:rPr>
        <w:t>相关费用＝</w:t>
      </w:r>
      <w:r w:rsidR="00515E56">
        <w:rPr>
          <w:rFonts w:hint="eastAsia"/>
          <w:sz w:val="24"/>
        </w:rPr>
        <w:t>5591</w:t>
      </w:r>
      <w:r w:rsidRPr="001B766B">
        <w:rPr>
          <w:sz w:val="24"/>
        </w:rPr>
        <w:t>×</w:t>
      </w:r>
      <w:r w:rsidR="001E285E">
        <w:rPr>
          <w:rFonts w:hint="eastAsia"/>
          <w:sz w:val="24"/>
        </w:rPr>
        <w:t>2</w:t>
      </w:r>
      <w:r w:rsidRPr="001B766B">
        <w:rPr>
          <w:sz w:val="24"/>
        </w:rPr>
        <w:t>.5%＝</w:t>
      </w:r>
      <w:r w:rsidR="00515E56">
        <w:rPr>
          <w:sz w:val="24"/>
        </w:rPr>
        <w:t>140</w:t>
      </w:r>
      <w:r w:rsidRPr="001B766B">
        <w:rPr>
          <w:sz w:val="24"/>
        </w:rPr>
        <w:t xml:space="preserve"> （万元）</w:t>
      </w:r>
    </w:p>
    <w:p w14:paraId="3DD4C38A" w14:textId="77777777" w:rsidR="001309BE" w:rsidRPr="001B766B" w:rsidRDefault="001309BE" w:rsidP="001309BE">
      <w:pPr>
        <w:spacing w:line="300" w:lineRule="auto"/>
        <w:ind w:firstLineChars="200" w:firstLine="480"/>
        <w:jc w:val="both"/>
        <w:rPr>
          <w:sz w:val="24"/>
        </w:rPr>
      </w:pPr>
      <w:r w:rsidRPr="001B766B">
        <w:rPr>
          <w:sz w:val="24"/>
        </w:rPr>
        <w:t>f）建造成本</w:t>
      </w:r>
    </w:p>
    <w:p w14:paraId="265E62CC" w14:textId="77777777" w:rsidR="001309BE" w:rsidRPr="001B766B" w:rsidRDefault="001309BE" w:rsidP="001309BE">
      <w:pPr>
        <w:spacing w:line="300" w:lineRule="auto"/>
        <w:ind w:firstLineChars="200" w:firstLine="480"/>
        <w:jc w:val="both"/>
        <w:rPr>
          <w:sz w:val="24"/>
        </w:rPr>
      </w:pPr>
      <w:r w:rsidRPr="001B766B">
        <w:rPr>
          <w:sz w:val="24"/>
        </w:rPr>
        <w:t>建造成本为上述5项之和，则有：</w:t>
      </w:r>
    </w:p>
    <w:p w14:paraId="0E00E189" w14:textId="29E61093" w:rsidR="001309BE" w:rsidRPr="001B766B" w:rsidRDefault="001309BE" w:rsidP="00515E56">
      <w:pPr>
        <w:spacing w:line="300" w:lineRule="auto"/>
        <w:ind w:firstLineChars="201" w:firstLine="482"/>
        <w:jc w:val="both"/>
        <w:rPr>
          <w:sz w:val="24"/>
        </w:rPr>
      </w:pPr>
      <w:r w:rsidRPr="001B766B">
        <w:rPr>
          <w:sz w:val="24"/>
        </w:rPr>
        <w:t>建造成本=</w:t>
      </w:r>
      <w:r w:rsidR="00515E56">
        <w:rPr>
          <w:rFonts w:hint="eastAsia"/>
          <w:sz w:val="24"/>
        </w:rPr>
        <w:t>5591</w:t>
      </w:r>
      <w:r w:rsidRPr="001B766B">
        <w:rPr>
          <w:sz w:val="24"/>
        </w:rPr>
        <w:t>+</w:t>
      </w:r>
      <w:r w:rsidR="00515E56">
        <w:rPr>
          <w:rFonts w:hint="eastAsia"/>
          <w:sz w:val="24"/>
        </w:rPr>
        <w:t>140</w:t>
      </w:r>
      <w:r w:rsidRPr="001B766B">
        <w:rPr>
          <w:sz w:val="24"/>
        </w:rPr>
        <w:t>+</w:t>
      </w:r>
      <w:r w:rsidR="00515E56">
        <w:rPr>
          <w:rFonts w:hint="eastAsia"/>
          <w:sz w:val="24"/>
        </w:rPr>
        <w:t>280</w:t>
      </w:r>
      <w:r w:rsidRPr="001B766B">
        <w:rPr>
          <w:sz w:val="24"/>
        </w:rPr>
        <w:t>+</w:t>
      </w:r>
      <w:r w:rsidR="00515E56">
        <w:rPr>
          <w:rFonts w:hint="eastAsia"/>
          <w:sz w:val="24"/>
        </w:rPr>
        <w:t>419</w:t>
      </w:r>
      <w:r w:rsidRPr="001B766B">
        <w:rPr>
          <w:sz w:val="24"/>
        </w:rPr>
        <w:t xml:space="preserve">+ </w:t>
      </w:r>
      <w:r w:rsidR="00515E56">
        <w:rPr>
          <w:sz w:val="24"/>
        </w:rPr>
        <w:t>140</w:t>
      </w:r>
      <w:r w:rsidRPr="001B766B">
        <w:rPr>
          <w:sz w:val="24"/>
        </w:rPr>
        <w:t>=</w:t>
      </w:r>
      <w:r w:rsidR="00515E56">
        <w:rPr>
          <w:rFonts w:hint="eastAsia"/>
          <w:sz w:val="24"/>
        </w:rPr>
        <w:t>6570</w:t>
      </w:r>
      <w:r w:rsidRPr="001B766B">
        <w:rPr>
          <w:sz w:val="24"/>
        </w:rPr>
        <w:t>（万元）</w:t>
      </w:r>
    </w:p>
    <w:p w14:paraId="52D90BCD" w14:textId="52584596" w:rsidR="001309BE" w:rsidRPr="003C29DC" w:rsidRDefault="00D5406E" w:rsidP="003C29DC">
      <w:pPr>
        <w:spacing w:line="300" w:lineRule="auto"/>
        <w:jc w:val="both"/>
        <w:rPr>
          <w:sz w:val="24"/>
        </w:rPr>
      </w:pPr>
      <w:r w:rsidRPr="003C29DC">
        <w:rPr>
          <w:rFonts w:hint="eastAsia"/>
          <w:sz w:val="24"/>
        </w:rPr>
        <w:t>（二）</w:t>
      </w:r>
      <w:r w:rsidR="001309BE" w:rsidRPr="003C29DC">
        <w:rPr>
          <w:sz w:val="24"/>
        </w:rPr>
        <w:t>城市基础设施建设费</w:t>
      </w:r>
    </w:p>
    <w:p w14:paraId="6BA698CD" w14:textId="261AB581" w:rsidR="001309BE" w:rsidRPr="003C29DC" w:rsidRDefault="001309BE" w:rsidP="009818C5">
      <w:pPr>
        <w:spacing w:line="300" w:lineRule="auto"/>
        <w:ind w:firstLineChars="200" w:firstLine="480"/>
        <w:jc w:val="both"/>
        <w:rPr>
          <w:sz w:val="24"/>
        </w:rPr>
      </w:pPr>
      <w:r w:rsidRPr="003C29DC">
        <w:rPr>
          <w:sz w:val="24"/>
        </w:rPr>
        <w:t>城市基础设施建设费是政府向建设单位收取、专项用于城市基础设施和城市共用设施建设，包括城市道路、桥梁、公共交通、供水、燃气、</w:t>
      </w:r>
      <w:hyperlink r:id="rId18"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w:t>
      </w:r>
      <w:r w:rsidR="002A6AFD">
        <w:rPr>
          <w:rFonts w:hint="eastAsia"/>
          <w:sz w:val="24"/>
        </w:rPr>
        <w:t>海淀</w:t>
      </w:r>
      <w:r w:rsidR="003C29DC">
        <w:rPr>
          <w:rFonts w:hint="eastAsia"/>
          <w:sz w:val="24"/>
        </w:rPr>
        <w:t>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5DF6DAA7" w:rsidR="001309BE" w:rsidRPr="003C29DC" w:rsidRDefault="001309BE" w:rsidP="001309BE">
      <w:pPr>
        <w:spacing w:line="300" w:lineRule="auto"/>
        <w:ind w:firstLineChars="200" w:firstLine="480"/>
        <w:jc w:val="both"/>
        <w:rPr>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w:t>
      </w:r>
      <w:r w:rsidR="00515E56">
        <w:rPr>
          <w:sz w:val="24"/>
        </w:rPr>
        <w:t>13978.26</w:t>
      </w:r>
      <w:r w:rsidRPr="003C29DC">
        <w:rPr>
          <w:sz w:val="24"/>
        </w:rPr>
        <w:t>＝</w:t>
      </w:r>
      <w:r w:rsidR="00515E56">
        <w:rPr>
          <w:rFonts w:hint="eastAsia"/>
          <w:sz w:val="24"/>
        </w:rPr>
        <w:t>224</w:t>
      </w:r>
      <w:r w:rsidRPr="003C29DC">
        <w:rPr>
          <w:sz w:val="24"/>
        </w:rPr>
        <w:t>（万元）</w:t>
      </w:r>
    </w:p>
    <w:p w14:paraId="2A786902" w14:textId="498F59BF" w:rsidR="001309BE" w:rsidRPr="003C29DC" w:rsidRDefault="00D5406E" w:rsidP="003C29DC">
      <w:pPr>
        <w:spacing w:line="300" w:lineRule="auto"/>
        <w:jc w:val="both"/>
        <w:rPr>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7010BE95" w:rsidR="001309BE" w:rsidRDefault="001309BE" w:rsidP="001309BE">
      <w:pPr>
        <w:spacing w:line="300" w:lineRule="auto"/>
        <w:ind w:firstLineChars="200" w:firstLine="480"/>
        <w:jc w:val="both"/>
        <w:rPr>
          <w:sz w:val="24"/>
        </w:rPr>
      </w:pPr>
      <w:r w:rsidRPr="003C29DC">
        <w:rPr>
          <w:sz w:val="24"/>
        </w:rPr>
        <w:lastRenderedPageBreak/>
        <w:t>管理费用＝</w:t>
      </w:r>
      <w:r w:rsidR="00515E56">
        <w:rPr>
          <w:rFonts w:hint="eastAsia"/>
          <w:sz w:val="24"/>
        </w:rPr>
        <w:t>6570</w:t>
      </w:r>
      <w:r w:rsidRPr="003C29DC">
        <w:rPr>
          <w:sz w:val="24"/>
        </w:rPr>
        <w:t>×</w:t>
      </w:r>
      <w:r w:rsidR="003C29DC">
        <w:rPr>
          <w:rFonts w:hint="eastAsia"/>
          <w:sz w:val="24"/>
        </w:rPr>
        <w:t>1.5</w:t>
      </w:r>
      <w:r w:rsidRPr="003C29DC">
        <w:rPr>
          <w:sz w:val="24"/>
        </w:rPr>
        <w:t>%＝</w:t>
      </w:r>
      <w:r w:rsidR="00515E56">
        <w:rPr>
          <w:rFonts w:hint="eastAsia"/>
          <w:sz w:val="24"/>
        </w:rPr>
        <w:t>99</w:t>
      </w:r>
      <w:r w:rsidRPr="003C29DC">
        <w:rPr>
          <w:sz w:val="24"/>
        </w:rPr>
        <w:t>（万元）</w:t>
      </w:r>
    </w:p>
    <w:p w14:paraId="1B042294" w14:textId="292CCDC7" w:rsidR="003C29DC" w:rsidRDefault="003C29DC" w:rsidP="003C29DC">
      <w:pPr>
        <w:spacing w:line="300" w:lineRule="auto"/>
        <w:jc w:val="both"/>
        <w:rPr>
          <w:sz w:val="24"/>
        </w:rPr>
      </w:pPr>
      <w:r>
        <w:rPr>
          <w:rFonts w:hint="eastAsia"/>
          <w:sz w:val="24"/>
        </w:rPr>
        <w:t>（四）房屋开发建设成本</w:t>
      </w:r>
    </w:p>
    <w:p w14:paraId="27C8F03C" w14:textId="1DACF67B" w:rsidR="003C29DC" w:rsidRPr="003C29DC" w:rsidRDefault="003C29DC" w:rsidP="003C29DC">
      <w:pPr>
        <w:spacing w:line="300" w:lineRule="auto"/>
        <w:jc w:val="both"/>
        <w:rPr>
          <w:sz w:val="24"/>
        </w:rPr>
      </w:pPr>
      <w:r>
        <w:rPr>
          <w:rFonts w:hint="eastAsia"/>
          <w:sz w:val="24"/>
        </w:rPr>
        <w:t xml:space="preserve">    房屋开发建设成本=</w:t>
      </w:r>
      <w:r w:rsidR="00515E56">
        <w:rPr>
          <w:rFonts w:hint="eastAsia"/>
          <w:sz w:val="24"/>
        </w:rPr>
        <w:t>6570</w:t>
      </w:r>
      <w:r>
        <w:rPr>
          <w:rFonts w:hint="eastAsia"/>
          <w:sz w:val="24"/>
        </w:rPr>
        <w:t>+</w:t>
      </w:r>
      <w:r w:rsidR="00515E56">
        <w:rPr>
          <w:rFonts w:hint="eastAsia"/>
          <w:sz w:val="24"/>
        </w:rPr>
        <w:t>224</w:t>
      </w:r>
      <w:r>
        <w:rPr>
          <w:rFonts w:hint="eastAsia"/>
          <w:sz w:val="24"/>
        </w:rPr>
        <w:t>+</w:t>
      </w:r>
      <w:r w:rsidR="00515E56">
        <w:rPr>
          <w:rFonts w:hint="eastAsia"/>
          <w:sz w:val="24"/>
        </w:rPr>
        <w:t>99</w:t>
      </w:r>
      <w:r>
        <w:rPr>
          <w:rFonts w:hint="eastAsia"/>
          <w:sz w:val="24"/>
        </w:rPr>
        <w:t>=</w:t>
      </w:r>
      <w:r w:rsidR="00515E56">
        <w:rPr>
          <w:rFonts w:hint="eastAsia"/>
          <w:sz w:val="24"/>
        </w:rPr>
        <w:t>6893</w:t>
      </w:r>
      <w:r w:rsidRPr="003C29DC">
        <w:rPr>
          <w:sz w:val="24"/>
        </w:rPr>
        <w:t>（万元）</w:t>
      </w:r>
    </w:p>
    <w:p w14:paraId="57563A3A" w14:textId="78A89326" w:rsidR="00A14DDB" w:rsidRDefault="00A14DDB">
      <w:pPr>
        <w:rPr>
          <w:sz w:val="24"/>
        </w:rPr>
      </w:pPr>
      <w:r>
        <w:rPr>
          <w:rFonts w:hint="eastAsia"/>
          <w:sz w:val="24"/>
        </w:rPr>
        <w:t>五、资金利息</w:t>
      </w:r>
    </w:p>
    <w:p w14:paraId="540C89AE" w14:textId="3509B214" w:rsidR="003B2A99" w:rsidRDefault="003B2A99" w:rsidP="009818C5">
      <w:pPr>
        <w:ind w:firstLineChars="200" w:firstLine="480"/>
        <w:jc w:val="both"/>
        <w:rPr>
          <w:sz w:val="24"/>
        </w:rPr>
      </w:pPr>
      <w:r>
        <w:rPr>
          <w:rFonts w:hint="eastAsia"/>
          <w:sz w:val="24"/>
        </w:rPr>
        <w:t>项目开发周期预计为</w:t>
      </w:r>
      <w:r w:rsidR="00782075">
        <w:rPr>
          <w:sz w:val="24"/>
        </w:rPr>
        <w:t>18</w:t>
      </w:r>
      <w:r>
        <w:rPr>
          <w:rFonts w:hint="eastAsia"/>
          <w:sz w:val="24"/>
        </w:rPr>
        <w:t>个月，其中前期手续和拆迁补偿等土地开发整理期为6个月，房屋开发建设期为</w:t>
      </w:r>
      <w:r w:rsidR="00782075">
        <w:rPr>
          <w:sz w:val="24"/>
        </w:rPr>
        <w:t>1</w:t>
      </w:r>
      <w:r w:rsidR="00710366">
        <w:rPr>
          <w:sz w:val="24"/>
        </w:rPr>
        <w:t>5</w:t>
      </w:r>
      <w:r>
        <w:rPr>
          <w:rFonts w:hint="eastAsia"/>
          <w:sz w:val="24"/>
        </w:rPr>
        <w:t>个月，</w:t>
      </w:r>
      <w:r w:rsidR="00D05F29">
        <w:rPr>
          <w:rFonts w:hint="eastAsia"/>
          <w:sz w:val="24"/>
        </w:rPr>
        <w:t>园林景观及竣工验收</w:t>
      </w:r>
      <w:r w:rsidR="00782075">
        <w:rPr>
          <w:sz w:val="24"/>
        </w:rPr>
        <w:t>3</w:t>
      </w:r>
      <w:r w:rsidR="00D05F29">
        <w:rPr>
          <w:rFonts w:hint="eastAsia"/>
          <w:sz w:val="24"/>
        </w:rPr>
        <w:t>个月</w:t>
      </w:r>
      <w:r>
        <w:rPr>
          <w:rFonts w:hint="eastAsia"/>
          <w:sz w:val="24"/>
        </w:rPr>
        <w:t>。</w:t>
      </w:r>
    </w:p>
    <w:p w14:paraId="5505DF65" w14:textId="476A3CC0" w:rsidR="0060529B" w:rsidRDefault="0060529B" w:rsidP="009818C5">
      <w:pPr>
        <w:ind w:firstLineChars="200" w:firstLine="480"/>
        <w:jc w:val="both"/>
        <w:rPr>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117A81BA" w:rsidR="008C36F2" w:rsidRDefault="003D038A" w:rsidP="008C36F2">
      <w:pPr>
        <w:spacing w:line="300" w:lineRule="auto"/>
        <w:ind w:firstLineChars="200" w:firstLine="480"/>
        <w:jc w:val="both"/>
        <w:rPr>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w:t>
      </w:r>
      <w:r w:rsidR="00710366">
        <w:rPr>
          <w:sz w:val="24"/>
          <w:vertAlign w:val="superscript"/>
        </w:rPr>
        <w:t>1</w:t>
      </w:r>
      <w:r w:rsidR="00D05F29" w:rsidRPr="00D05F29">
        <w:rPr>
          <w:rFonts w:hint="eastAsia"/>
          <w:sz w:val="24"/>
          <w:vertAlign w:val="superscript"/>
        </w:rPr>
        <w:t>.5+0.5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6B8845CF" w:rsidR="008C36F2" w:rsidRDefault="00F448C4" w:rsidP="003D038A">
      <w:pPr>
        <w:spacing w:line="300" w:lineRule="auto"/>
        <w:ind w:firstLineChars="200" w:firstLine="480"/>
        <w:jc w:val="both"/>
        <w:rPr>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w:t>
      </w:r>
      <w:r w:rsidR="00710366">
        <w:rPr>
          <w:sz w:val="24"/>
          <w:vertAlign w:val="superscript"/>
        </w:rPr>
        <w:t>1</w:t>
      </w:r>
      <w:r w:rsidRPr="00D05F29">
        <w:rPr>
          <w:rFonts w:hint="eastAsia"/>
          <w:sz w:val="24"/>
          <w:vertAlign w:val="superscript"/>
        </w:rPr>
        <w:t>.5</w:t>
      </w:r>
      <w:r w:rsidRPr="00D05F29">
        <w:rPr>
          <w:sz w:val="24"/>
          <w:vertAlign w:val="superscript"/>
        </w:rPr>
        <w:t>÷2</w:t>
      </w:r>
      <w:r w:rsidRPr="00D05F29">
        <w:rPr>
          <w:rFonts w:hint="eastAsia"/>
          <w:sz w:val="24"/>
          <w:vertAlign w:val="superscript"/>
        </w:rPr>
        <w:t>）</w:t>
      </w:r>
      <w:r>
        <w:rPr>
          <w:rFonts w:hint="eastAsia"/>
          <w:sz w:val="24"/>
        </w:rPr>
        <w:t>-1）</w:t>
      </w:r>
    </w:p>
    <w:p w14:paraId="31304BFB" w14:textId="60967DDB" w:rsidR="003D038A" w:rsidRPr="00D05F29" w:rsidRDefault="001D74C8" w:rsidP="003D038A">
      <w:pPr>
        <w:spacing w:line="300" w:lineRule="auto"/>
        <w:ind w:firstLineChars="200" w:firstLine="480"/>
        <w:jc w:val="both"/>
        <w:rPr>
          <w:sz w:val="24"/>
        </w:rPr>
      </w:pPr>
      <w:r>
        <w:rPr>
          <w:rFonts w:eastAsiaTheme="minorHAnsi"/>
          <w:sz w:val="24"/>
        </w:rPr>
        <w:t>≈</w:t>
      </w:r>
      <w:r w:rsidR="00F524DA">
        <w:rPr>
          <w:sz w:val="24"/>
        </w:rPr>
        <w:t>1035</w:t>
      </w:r>
      <w:r w:rsidR="003D038A" w:rsidRPr="00D05F29">
        <w:rPr>
          <w:sz w:val="24"/>
        </w:rPr>
        <w:t>（万元）</w:t>
      </w:r>
    </w:p>
    <w:p w14:paraId="42CF3C64" w14:textId="198CFEAB" w:rsidR="00794BEF" w:rsidRDefault="00A14DDB">
      <w:pPr>
        <w:rPr>
          <w:sz w:val="24"/>
        </w:rPr>
      </w:pPr>
      <w:r>
        <w:rPr>
          <w:rFonts w:hint="eastAsia"/>
          <w:sz w:val="24"/>
        </w:rPr>
        <w:t>六、投资利润</w:t>
      </w:r>
    </w:p>
    <w:p w14:paraId="443D2FE9" w14:textId="4DCB0382" w:rsidR="00256646" w:rsidRDefault="003F474E" w:rsidP="009818C5">
      <w:pPr>
        <w:ind w:firstLineChars="200" w:firstLine="480"/>
        <w:rPr>
          <w:sz w:val="24"/>
        </w:rPr>
      </w:pPr>
      <w:r>
        <w:rPr>
          <w:rFonts w:hint="eastAsia"/>
          <w:sz w:val="24"/>
        </w:rPr>
        <w:t>服装学院（牡丹园校区）</w:t>
      </w:r>
      <w:r w:rsidR="000A35BA">
        <w:rPr>
          <w:rFonts w:hint="eastAsia"/>
          <w:sz w:val="24"/>
        </w:rPr>
        <w:t>项目建设内容为</w:t>
      </w:r>
      <w:r w:rsidR="00782075">
        <w:rPr>
          <w:rFonts w:hint="eastAsia"/>
          <w:sz w:val="24"/>
        </w:rPr>
        <w:t>保障性住</w:t>
      </w:r>
      <w:r w:rsidR="000A35BA">
        <w:rPr>
          <w:rFonts w:hint="eastAsia"/>
          <w:sz w:val="24"/>
        </w:rPr>
        <w:t>房，作为市级高级人才公寓，项目投资利润参照保障房、经济适用房的利润相关规定，按3%计取。</w:t>
      </w:r>
    </w:p>
    <w:p w14:paraId="22822DF8" w14:textId="28F09F40" w:rsidR="000A35BA" w:rsidRPr="001D74C8" w:rsidRDefault="000A35BA">
      <w:pPr>
        <w:rPr>
          <w:sz w:val="24"/>
        </w:rPr>
      </w:pPr>
      <w:r>
        <w:rPr>
          <w:rFonts w:hint="eastAsia"/>
          <w:sz w:val="24"/>
        </w:rPr>
        <w:t>投资利润 =（</w:t>
      </w:r>
      <w:r w:rsidR="00F524DA">
        <w:rPr>
          <w:sz w:val="24"/>
        </w:rPr>
        <w:t>50</w:t>
      </w:r>
      <w:r>
        <w:rPr>
          <w:rFonts w:hint="eastAsia"/>
          <w:sz w:val="24"/>
        </w:rPr>
        <w:t>+</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sz w:val="24"/>
        </w:rPr>
        <w:t>0</w:t>
      </w:r>
      <w:r>
        <w:rPr>
          <w:rFonts w:hint="eastAsia"/>
          <w:sz w:val="24"/>
        </w:rPr>
        <w:t>）</w:t>
      </w:r>
      <w:r w:rsidRPr="003C29DC">
        <w:rPr>
          <w:sz w:val="24"/>
        </w:rPr>
        <w:t>×</w:t>
      </w:r>
      <w:r>
        <w:rPr>
          <w:rFonts w:hint="eastAsia"/>
          <w:sz w:val="24"/>
        </w:rPr>
        <w:t xml:space="preserve"> 3% = </w:t>
      </w:r>
      <w:r w:rsidR="00F524DA">
        <w:rPr>
          <w:rFonts w:hint="eastAsia"/>
          <w:sz w:val="24"/>
        </w:rPr>
        <w:t>620</w:t>
      </w:r>
      <w:r w:rsidRPr="00D05F29">
        <w:rPr>
          <w:sz w:val="24"/>
        </w:rPr>
        <w:t>（万元）</w:t>
      </w:r>
    </w:p>
    <w:p w14:paraId="529848DF" w14:textId="75BDAF23" w:rsidR="00A14DDB" w:rsidRDefault="00EB5164">
      <w:pPr>
        <w:rPr>
          <w:sz w:val="24"/>
        </w:rPr>
      </w:pPr>
      <w:r>
        <w:rPr>
          <w:rFonts w:hint="eastAsia"/>
          <w:sz w:val="24"/>
        </w:rPr>
        <w:t>七、项目开发成本</w:t>
      </w:r>
    </w:p>
    <w:p w14:paraId="5AE0556E" w14:textId="59A75B04" w:rsidR="00A14DDB" w:rsidRDefault="00607A5B" w:rsidP="006D166C">
      <w:pPr>
        <w:jc w:val="both"/>
        <w:rPr>
          <w:sz w:val="24"/>
        </w:rPr>
      </w:pPr>
      <w:r>
        <w:rPr>
          <w:rFonts w:hint="eastAsia"/>
          <w:sz w:val="24"/>
        </w:rPr>
        <w:t>项目开发成本=前期费用+土地开发整理成本+ 房屋开发建设成本+ 市政基础</w:t>
      </w:r>
      <w:r>
        <w:rPr>
          <w:rFonts w:hint="eastAsia"/>
          <w:sz w:val="24"/>
        </w:rPr>
        <w:lastRenderedPageBreak/>
        <w:t>设施建设成本+资金利息+投资利润</w:t>
      </w:r>
    </w:p>
    <w:p w14:paraId="457CEA99" w14:textId="7132B8D1" w:rsidR="00607A5B" w:rsidRDefault="00607A5B">
      <w:pPr>
        <w:rPr>
          <w:sz w:val="24"/>
        </w:rPr>
      </w:pPr>
      <w:r>
        <w:rPr>
          <w:rFonts w:hint="eastAsia"/>
          <w:sz w:val="24"/>
        </w:rPr>
        <w:t>=</w:t>
      </w:r>
      <w:r w:rsidR="00F524DA">
        <w:rPr>
          <w:rFonts w:hint="eastAsia"/>
          <w:sz w:val="24"/>
        </w:rPr>
        <w:t>50</w:t>
      </w:r>
      <w:r>
        <w:rPr>
          <w:rFonts w:hint="eastAsia"/>
          <w:sz w:val="24"/>
        </w:rPr>
        <w:t>+</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rFonts w:hint="eastAsia"/>
          <w:sz w:val="24"/>
        </w:rPr>
        <w:t>0</w:t>
      </w:r>
      <w:r w:rsidR="00710366">
        <w:rPr>
          <w:rFonts w:hint="eastAsia"/>
          <w:sz w:val="24"/>
        </w:rPr>
        <w:t>+</w:t>
      </w:r>
      <w:r w:rsidR="00F524DA">
        <w:rPr>
          <w:rFonts w:hint="eastAsia"/>
          <w:sz w:val="24"/>
        </w:rPr>
        <w:t>1035</w:t>
      </w:r>
      <w:r w:rsidR="00710366">
        <w:rPr>
          <w:rFonts w:hint="eastAsia"/>
          <w:sz w:val="24"/>
        </w:rPr>
        <w:t>+</w:t>
      </w:r>
      <w:r w:rsidR="00F524DA">
        <w:rPr>
          <w:rFonts w:hint="eastAsia"/>
          <w:sz w:val="24"/>
        </w:rPr>
        <w:t>620</w:t>
      </w:r>
      <w:r>
        <w:rPr>
          <w:rFonts w:hint="eastAsia"/>
          <w:sz w:val="24"/>
        </w:rPr>
        <w:t xml:space="preserve"> =</w:t>
      </w:r>
      <w:r w:rsidR="00F524DA">
        <w:rPr>
          <w:rFonts w:hint="eastAsia"/>
          <w:sz w:val="24"/>
        </w:rPr>
        <w:t>22318</w:t>
      </w:r>
      <w:r>
        <w:rPr>
          <w:rFonts w:hint="eastAsia"/>
          <w:sz w:val="24"/>
        </w:rPr>
        <w:t>（</w:t>
      </w:r>
      <w:r w:rsidRPr="00D05F29">
        <w:rPr>
          <w:sz w:val="24"/>
        </w:rPr>
        <w:t>万元）</w:t>
      </w:r>
    </w:p>
    <w:p w14:paraId="5C4E71D3" w14:textId="25FCC89A" w:rsidR="003270E0" w:rsidRDefault="003F474E" w:rsidP="009818C5">
      <w:pPr>
        <w:ind w:firstLineChars="200" w:firstLine="480"/>
        <w:rPr>
          <w:sz w:val="24"/>
        </w:rPr>
      </w:pPr>
      <w:r>
        <w:rPr>
          <w:rFonts w:hint="eastAsia"/>
          <w:sz w:val="24"/>
        </w:rPr>
        <w:t>服装学院（牡丹园校区）项目</w:t>
      </w:r>
      <w:r w:rsidR="003270E0">
        <w:rPr>
          <w:rFonts w:hint="eastAsia"/>
          <w:sz w:val="24"/>
        </w:rPr>
        <w:t>总成本为</w:t>
      </w:r>
      <w:r w:rsidR="00F524DA">
        <w:rPr>
          <w:rFonts w:hint="eastAsia"/>
          <w:sz w:val="24"/>
        </w:rPr>
        <w:t>22318</w:t>
      </w:r>
      <w:r w:rsidR="003270E0">
        <w:rPr>
          <w:rFonts w:hint="eastAsia"/>
          <w:sz w:val="24"/>
        </w:rPr>
        <w:t>万元。</w:t>
      </w:r>
    </w:p>
    <w:tbl>
      <w:tblPr>
        <w:tblStyle w:val="ac"/>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szCs w:val="22"/>
              </w:rPr>
            </w:pPr>
            <w:r w:rsidRPr="00711D03">
              <w:rPr>
                <w:rFonts w:hint="eastAsia"/>
                <w:szCs w:val="22"/>
              </w:rPr>
              <w:t>前期费用</w:t>
            </w:r>
          </w:p>
        </w:tc>
        <w:tc>
          <w:tcPr>
            <w:tcW w:w="2410" w:type="dxa"/>
            <w:vAlign w:val="center"/>
          </w:tcPr>
          <w:p w14:paraId="5983E95D" w14:textId="17EBC958" w:rsidR="00711D03" w:rsidRPr="00711D03" w:rsidRDefault="00F524DA" w:rsidP="00711D03">
            <w:pPr>
              <w:jc w:val="center"/>
              <w:rPr>
                <w:szCs w:val="22"/>
              </w:rPr>
            </w:pPr>
            <w:r>
              <w:rPr>
                <w:rFonts w:hint="eastAsia"/>
                <w:szCs w:val="22"/>
              </w:rPr>
              <w:t>50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szCs w:val="22"/>
              </w:rPr>
            </w:pPr>
            <w:r w:rsidRPr="00711D03">
              <w:rPr>
                <w:rFonts w:hint="eastAsia"/>
                <w:szCs w:val="22"/>
              </w:rPr>
              <w:t>土地开发整理成本</w:t>
            </w:r>
          </w:p>
        </w:tc>
        <w:tc>
          <w:tcPr>
            <w:tcW w:w="2410" w:type="dxa"/>
            <w:vAlign w:val="center"/>
          </w:tcPr>
          <w:p w14:paraId="6E1DE67E" w14:textId="0CB29073" w:rsidR="00711D03" w:rsidRPr="00711D03" w:rsidRDefault="00B2432C" w:rsidP="00711D03">
            <w:pPr>
              <w:jc w:val="center"/>
              <w:rPr>
                <w:szCs w:val="22"/>
              </w:rPr>
            </w:pPr>
            <w:r>
              <w:rPr>
                <w:rFonts w:hint="eastAsia"/>
                <w:szCs w:val="22"/>
              </w:rPr>
              <w:t>13720</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szCs w:val="22"/>
              </w:rPr>
            </w:pPr>
            <w:r w:rsidRPr="00711D03">
              <w:rPr>
                <w:rFonts w:hint="eastAsia"/>
                <w:szCs w:val="22"/>
              </w:rPr>
              <w:t>房屋开发建设成本</w:t>
            </w:r>
          </w:p>
        </w:tc>
        <w:tc>
          <w:tcPr>
            <w:tcW w:w="2410" w:type="dxa"/>
            <w:vAlign w:val="center"/>
          </w:tcPr>
          <w:p w14:paraId="676052FC" w14:textId="77C919D3" w:rsidR="00711D03" w:rsidRPr="00711D03" w:rsidRDefault="00515E56" w:rsidP="00711D03">
            <w:pPr>
              <w:jc w:val="center"/>
              <w:rPr>
                <w:szCs w:val="22"/>
              </w:rPr>
            </w:pPr>
            <w:r>
              <w:rPr>
                <w:rFonts w:hint="eastAsia"/>
                <w:szCs w:val="22"/>
              </w:rPr>
              <w:t>6893</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szCs w:val="22"/>
              </w:rPr>
            </w:pPr>
            <w:r w:rsidRPr="00711D03">
              <w:rPr>
                <w:rFonts w:hint="eastAsia"/>
                <w:szCs w:val="22"/>
              </w:rPr>
              <w:t>市政基础设施建设成本</w:t>
            </w:r>
          </w:p>
        </w:tc>
        <w:tc>
          <w:tcPr>
            <w:tcW w:w="2410" w:type="dxa"/>
            <w:vAlign w:val="center"/>
          </w:tcPr>
          <w:p w14:paraId="3B6E6104" w14:textId="65982059" w:rsidR="00711D03" w:rsidRPr="00711D03" w:rsidRDefault="00B2432C" w:rsidP="00711D03">
            <w:pPr>
              <w:jc w:val="center"/>
              <w:rPr>
                <w:szCs w:val="22"/>
              </w:rPr>
            </w:pPr>
            <w:r>
              <w:rPr>
                <w:rFonts w:hint="eastAsia"/>
                <w:szCs w:val="22"/>
              </w:rPr>
              <w:t>0</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szCs w:val="22"/>
              </w:rPr>
            </w:pPr>
            <w:r w:rsidRPr="00711D03">
              <w:rPr>
                <w:rFonts w:hint="eastAsia"/>
                <w:szCs w:val="22"/>
              </w:rPr>
              <w:t>资金利息</w:t>
            </w:r>
          </w:p>
        </w:tc>
        <w:tc>
          <w:tcPr>
            <w:tcW w:w="2410" w:type="dxa"/>
            <w:vAlign w:val="center"/>
          </w:tcPr>
          <w:p w14:paraId="545C0B7F" w14:textId="7707AE17" w:rsidR="00711D03" w:rsidRPr="00711D03" w:rsidRDefault="00F524DA" w:rsidP="00711D03">
            <w:pPr>
              <w:jc w:val="center"/>
              <w:rPr>
                <w:szCs w:val="22"/>
              </w:rPr>
            </w:pPr>
            <w:r>
              <w:rPr>
                <w:rFonts w:hint="eastAsia"/>
                <w:szCs w:val="22"/>
              </w:rPr>
              <w:t>1035</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szCs w:val="22"/>
              </w:rPr>
            </w:pPr>
            <w:r w:rsidRPr="00711D03">
              <w:rPr>
                <w:rFonts w:hint="eastAsia"/>
                <w:szCs w:val="22"/>
              </w:rPr>
              <w:t>投资利润</w:t>
            </w:r>
          </w:p>
        </w:tc>
        <w:tc>
          <w:tcPr>
            <w:tcW w:w="2410" w:type="dxa"/>
            <w:vAlign w:val="center"/>
          </w:tcPr>
          <w:p w14:paraId="00D44F54" w14:textId="72D5C354" w:rsidR="00711D03" w:rsidRPr="00711D03" w:rsidRDefault="00F524DA" w:rsidP="00711D03">
            <w:pPr>
              <w:jc w:val="center"/>
              <w:rPr>
                <w:szCs w:val="22"/>
              </w:rPr>
            </w:pPr>
            <w:r>
              <w:rPr>
                <w:rFonts w:hint="eastAsia"/>
                <w:szCs w:val="22"/>
              </w:rPr>
              <w:t>620</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szCs w:val="22"/>
              </w:rPr>
            </w:pPr>
            <w:r w:rsidRPr="00711D03">
              <w:rPr>
                <w:rFonts w:hint="eastAsia"/>
                <w:szCs w:val="22"/>
              </w:rPr>
              <w:t>合计</w:t>
            </w:r>
          </w:p>
        </w:tc>
        <w:tc>
          <w:tcPr>
            <w:tcW w:w="2410" w:type="dxa"/>
            <w:vAlign w:val="center"/>
          </w:tcPr>
          <w:p w14:paraId="38575D1B" w14:textId="7334637B" w:rsidR="00711D03" w:rsidRPr="00711D03" w:rsidRDefault="00F524DA" w:rsidP="00711D03">
            <w:pPr>
              <w:jc w:val="center"/>
              <w:rPr>
                <w:szCs w:val="22"/>
              </w:rPr>
            </w:pPr>
            <w:r>
              <w:rPr>
                <w:rFonts w:hint="eastAsia"/>
                <w:szCs w:val="22"/>
              </w:rPr>
              <w:t>22318</w:t>
            </w:r>
          </w:p>
        </w:tc>
      </w:tr>
    </w:tbl>
    <w:p w14:paraId="34BE6150" w14:textId="77777777" w:rsidR="00711D03" w:rsidRDefault="00711D03">
      <w:pPr>
        <w:rPr>
          <w:sz w:val="24"/>
        </w:rPr>
      </w:pPr>
    </w:p>
    <w:p w14:paraId="78DC98EA" w14:textId="77777777" w:rsidR="00711D03" w:rsidRDefault="00711D03">
      <w:pPr>
        <w:rPr>
          <w:sz w:val="24"/>
        </w:rPr>
      </w:pPr>
    </w:p>
    <w:p w14:paraId="642EB7A1" w14:textId="5112FA45" w:rsidR="00FF6955" w:rsidRDefault="00FF6955">
      <w:pPr>
        <w:widowControl/>
        <w:rPr>
          <w:sz w:val="24"/>
        </w:rPr>
      </w:pPr>
      <w:r>
        <w:rPr>
          <w:rFonts w:hint="eastAsia"/>
          <w:sz w:val="24"/>
        </w:rPr>
        <w:br w:type="page"/>
      </w:r>
    </w:p>
    <w:p w14:paraId="60180228" w14:textId="77777777" w:rsidR="00256646" w:rsidRDefault="00256646">
      <w:pPr>
        <w:rPr>
          <w:sz w:val="24"/>
        </w:rPr>
      </w:pPr>
    </w:p>
    <w:p w14:paraId="4AE5AEB5" w14:textId="53D145F5" w:rsidR="00256646" w:rsidRPr="009B1A9A" w:rsidRDefault="00256646" w:rsidP="00256646">
      <w:pPr>
        <w:jc w:val="center"/>
        <w:rPr>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sz w:val="24"/>
        </w:rPr>
      </w:pPr>
      <w:r>
        <w:rPr>
          <w:rFonts w:hint="eastAsia"/>
          <w:sz w:val="24"/>
        </w:rPr>
        <w:t>一、项目预期收益</w:t>
      </w:r>
    </w:p>
    <w:p w14:paraId="7F7FA53E" w14:textId="2CEF89DF" w:rsidR="00256646" w:rsidRDefault="003F474E" w:rsidP="009818C5">
      <w:pPr>
        <w:ind w:firstLineChars="200" w:firstLine="480"/>
        <w:rPr>
          <w:sz w:val="24"/>
        </w:rPr>
      </w:pPr>
      <w:r>
        <w:rPr>
          <w:rFonts w:hint="eastAsia"/>
          <w:sz w:val="24"/>
        </w:rPr>
        <w:t>服装学院（牡丹园校区）</w:t>
      </w:r>
      <w:r w:rsidR="00EB60BB">
        <w:rPr>
          <w:rFonts w:hint="eastAsia"/>
          <w:sz w:val="24"/>
        </w:rPr>
        <w:t>项目作为</w:t>
      </w:r>
      <w:r w:rsidR="00B2432C">
        <w:rPr>
          <w:rFonts w:hint="eastAsia"/>
          <w:sz w:val="24"/>
        </w:rPr>
        <w:t>租赁住房</w:t>
      </w:r>
      <w:r w:rsidR="00EB60BB">
        <w:rPr>
          <w:rFonts w:hint="eastAsia"/>
          <w:sz w:val="24"/>
        </w:rPr>
        <w:t>，通过调研周边住宅项目租金水平，确定项目的预期收益。</w:t>
      </w:r>
    </w:p>
    <w:p w14:paraId="136A42B5" w14:textId="4AF585AD" w:rsidR="00894CE2" w:rsidRDefault="008B1D5D" w:rsidP="00D94D9F">
      <w:pPr>
        <w:ind w:firstLineChars="200" w:firstLine="480"/>
        <w:jc w:val="both"/>
        <w:rPr>
          <w:sz w:val="24"/>
        </w:rPr>
      </w:pPr>
      <w:r>
        <w:rPr>
          <w:rFonts w:hint="eastAsia"/>
          <w:sz w:val="24"/>
        </w:rPr>
        <w:t>通过链家、我爱我家、贝壳等房产经纪机构的挂牌出租房源进行搜集调研，</w:t>
      </w:r>
      <w:r w:rsidR="00D94D9F">
        <w:rPr>
          <w:rFonts w:hint="eastAsia"/>
          <w:sz w:val="24"/>
        </w:rPr>
        <w:t>并结合城</w:t>
      </w:r>
      <w:proofErr w:type="gramStart"/>
      <w:r w:rsidR="00D94D9F">
        <w:rPr>
          <w:rFonts w:hint="eastAsia"/>
          <w:sz w:val="24"/>
        </w:rPr>
        <w:t>研</w:t>
      </w:r>
      <w:proofErr w:type="gramEnd"/>
      <w:r w:rsidR="00D94D9F">
        <w:rPr>
          <w:rFonts w:hint="eastAsia"/>
          <w:sz w:val="24"/>
        </w:rPr>
        <w:t>中心、</w:t>
      </w:r>
      <w:r w:rsidR="00D94D9F" w:rsidRPr="00D94D9F">
        <w:rPr>
          <w:rFonts w:hint="eastAsia"/>
          <w:sz w:val="24"/>
        </w:rPr>
        <w:t>机构监测数据</w:t>
      </w:r>
      <w:r w:rsidR="00D94D9F">
        <w:rPr>
          <w:rFonts w:hint="eastAsia"/>
          <w:sz w:val="24"/>
        </w:rPr>
        <w:t>等，</w:t>
      </w:r>
      <w:r>
        <w:rPr>
          <w:rFonts w:hint="eastAsia"/>
          <w:sz w:val="24"/>
        </w:rPr>
        <w:t>于2025年</w:t>
      </w:r>
      <w:r w:rsidR="001A31EE">
        <w:rPr>
          <w:rFonts w:hint="eastAsia"/>
          <w:sz w:val="24"/>
        </w:rPr>
        <w:t>6</w:t>
      </w:r>
      <w:r w:rsidR="00D94D9F">
        <w:rPr>
          <w:rFonts w:hint="eastAsia"/>
          <w:sz w:val="24"/>
        </w:rPr>
        <w:t>月</w:t>
      </w:r>
      <w:r w:rsidR="00894CE2">
        <w:rPr>
          <w:rFonts w:hint="eastAsia"/>
          <w:sz w:val="24"/>
        </w:rPr>
        <w:t>对</w:t>
      </w:r>
      <w:r w:rsidR="00D94D9F">
        <w:rPr>
          <w:rFonts w:hint="eastAsia"/>
          <w:sz w:val="24"/>
        </w:rPr>
        <w:t>项目周边住宅小区出租价格的市场调研，</w:t>
      </w:r>
      <w:r w:rsidR="00894CE2">
        <w:rPr>
          <w:rFonts w:hint="eastAsia"/>
          <w:sz w:val="24"/>
        </w:rPr>
        <w:t>项目所在区域住宅平均月租金在</w:t>
      </w:r>
      <w:r w:rsidR="00D94D9F">
        <w:rPr>
          <w:sz w:val="24"/>
        </w:rPr>
        <w:t>145</w:t>
      </w:r>
      <w:r w:rsidR="00894CE2">
        <w:rPr>
          <w:rFonts w:eastAsiaTheme="minorHAnsi"/>
          <w:sz w:val="24"/>
        </w:rPr>
        <w:t>～</w:t>
      </w:r>
      <w:r w:rsidR="00D94D9F">
        <w:rPr>
          <w:sz w:val="24"/>
        </w:rPr>
        <w:t>160</w:t>
      </w:r>
      <w:r w:rsidR="00894CE2">
        <w:rPr>
          <w:rFonts w:hint="eastAsia"/>
          <w:sz w:val="24"/>
        </w:rPr>
        <w:t>元/平方米之间。</w:t>
      </w:r>
    </w:p>
    <w:p w14:paraId="4FF04EA6" w14:textId="0DB0361D" w:rsidR="00894CE2" w:rsidRDefault="003F474E" w:rsidP="009818C5">
      <w:pPr>
        <w:ind w:firstLineChars="200" w:firstLine="480"/>
        <w:rPr>
          <w:sz w:val="24"/>
        </w:rPr>
      </w:pPr>
      <w:r>
        <w:rPr>
          <w:rFonts w:hint="eastAsia"/>
          <w:sz w:val="24"/>
        </w:rPr>
        <w:t>服装学院（牡丹园校区）</w:t>
      </w:r>
      <w:r w:rsidR="00894CE2">
        <w:rPr>
          <w:rFonts w:hint="eastAsia"/>
          <w:sz w:val="24"/>
        </w:rPr>
        <w:t>项目作为</w:t>
      </w:r>
      <w:r w:rsidR="00D94D9F">
        <w:rPr>
          <w:rFonts w:hint="eastAsia"/>
          <w:sz w:val="24"/>
        </w:rPr>
        <w:t>保障性住房</w:t>
      </w:r>
      <w:r>
        <w:rPr>
          <w:rFonts w:hint="eastAsia"/>
          <w:sz w:val="24"/>
        </w:rPr>
        <w:t>项目</w:t>
      </w:r>
      <w:r w:rsidR="00894CE2">
        <w:rPr>
          <w:rFonts w:hint="eastAsia"/>
          <w:sz w:val="24"/>
        </w:rPr>
        <w:t>，考虑一定的政策性优惠政策，确定项目住宅部分的月租金为</w:t>
      </w:r>
      <w:r w:rsidR="00D94D9F">
        <w:rPr>
          <w:sz w:val="24"/>
        </w:rPr>
        <w:t>150</w:t>
      </w:r>
      <w:r w:rsidR="00894CE2">
        <w:rPr>
          <w:rFonts w:hint="eastAsia"/>
          <w:sz w:val="24"/>
        </w:rPr>
        <w:t>元/平方米。</w:t>
      </w:r>
    </w:p>
    <w:p w14:paraId="72574FD3" w14:textId="292B2964" w:rsidR="00AE1BC1" w:rsidRDefault="003F474E" w:rsidP="009818C5">
      <w:pPr>
        <w:ind w:firstLineChars="200" w:firstLine="480"/>
        <w:rPr>
          <w:sz w:val="24"/>
        </w:rPr>
      </w:pPr>
      <w:r>
        <w:rPr>
          <w:rFonts w:hint="eastAsia"/>
          <w:sz w:val="24"/>
        </w:rPr>
        <w:t>服装学院（牡丹园校区）项目</w:t>
      </w:r>
      <w:r w:rsidR="00AE1BC1">
        <w:rPr>
          <w:rFonts w:hint="eastAsia"/>
          <w:sz w:val="24"/>
        </w:rPr>
        <w:t>拟建设</w:t>
      </w:r>
      <w:r w:rsidR="00D94D9F">
        <w:rPr>
          <w:rFonts w:hint="eastAsia"/>
          <w:sz w:val="24"/>
        </w:rPr>
        <w:t>住宅用房</w:t>
      </w:r>
      <w:r w:rsidR="00D94D9F">
        <w:rPr>
          <w:sz w:val="24"/>
        </w:rPr>
        <w:t>192</w:t>
      </w:r>
      <w:r w:rsidR="00AE1BC1">
        <w:rPr>
          <w:rFonts w:hint="eastAsia"/>
          <w:sz w:val="24"/>
        </w:rPr>
        <w:t>套，计</w:t>
      </w:r>
      <w:r w:rsidR="00D94D9F">
        <w:rPr>
          <w:rFonts w:hint="eastAsia"/>
          <w:sz w:val="24"/>
        </w:rPr>
        <w:t>8438.57</w:t>
      </w:r>
      <w:r w:rsidR="00AE1BC1">
        <w:rPr>
          <w:rFonts w:hint="eastAsia"/>
          <w:sz w:val="24"/>
        </w:rPr>
        <w:t>平方米，适当考虑</w:t>
      </w:r>
      <w:r w:rsidR="00D94D9F">
        <w:rPr>
          <w:sz w:val="24"/>
        </w:rPr>
        <w:t>5</w:t>
      </w:r>
      <w:r w:rsidR="00AE1BC1">
        <w:rPr>
          <w:rFonts w:hint="eastAsia"/>
          <w:sz w:val="24"/>
        </w:rPr>
        <w:t>%的合理空置率，则有项目租金年毛收入为：</w:t>
      </w:r>
    </w:p>
    <w:p w14:paraId="309FCC6E" w14:textId="7BB2BAE5" w:rsidR="00AE1BC1" w:rsidRDefault="00AE1BC1">
      <w:pPr>
        <w:rPr>
          <w:sz w:val="24"/>
        </w:rPr>
      </w:pPr>
      <w:r>
        <w:rPr>
          <w:rFonts w:hint="eastAsia"/>
          <w:sz w:val="24"/>
        </w:rPr>
        <w:t>租金年毛收入 = 单位租金</w:t>
      </w:r>
      <w:r w:rsidRPr="003C29DC">
        <w:rPr>
          <w:sz w:val="24"/>
        </w:rPr>
        <w:t>×</w:t>
      </w:r>
      <w:r>
        <w:rPr>
          <w:rFonts w:hint="eastAsia"/>
          <w:sz w:val="24"/>
        </w:rPr>
        <w:t>住宅面积</w:t>
      </w:r>
      <w:r w:rsidRPr="003C29DC">
        <w:rPr>
          <w:sz w:val="24"/>
        </w:rPr>
        <w:t>×</w:t>
      </w:r>
      <w:r>
        <w:rPr>
          <w:rFonts w:hint="eastAsia"/>
          <w:sz w:val="24"/>
        </w:rPr>
        <w:t>（1-空置率）</w:t>
      </w:r>
      <w:r w:rsidRPr="003C29DC">
        <w:rPr>
          <w:sz w:val="24"/>
        </w:rPr>
        <w:t>×</w:t>
      </w:r>
      <w:r>
        <w:rPr>
          <w:rFonts w:hint="eastAsia"/>
          <w:sz w:val="24"/>
        </w:rPr>
        <w:t>12个月</w:t>
      </w:r>
    </w:p>
    <w:p w14:paraId="2A8904EA" w14:textId="12B8D78F" w:rsidR="00AE1BC1" w:rsidRDefault="00AE1BC1" w:rsidP="00AE1BC1">
      <w:pPr>
        <w:ind w:firstLineChars="700" w:firstLine="1680"/>
        <w:rPr>
          <w:sz w:val="24"/>
        </w:rPr>
      </w:pPr>
      <w:r>
        <w:rPr>
          <w:rFonts w:hint="eastAsia"/>
          <w:sz w:val="24"/>
        </w:rPr>
        <w:t xml:space="preserve">= </w:t>
      </w:r>
      <w:r w:rsidR="00D94D9F">
        <w:rPr>
          <w:sz w:val="24"/>
        </w:rPr>
        <w:t>150</w:t>
      </w:r>
      <w:r>
        <w:rPr>
          <w:rFonts w:hint="eastAsia"/>
          <w:sz w:val="24"/>
        </w:rPr>
        <w:t xml:space="preserve"> </w:t>
      </w:r>
      <w:r w:rsidRPr="003C29DC">
        <w:rPr>
          <w:sz w:val="24"/>
        </w:rPr>
        <w:t>×</w:t>
      </w:r>
      <w:r>
        <w:rPr>
          <w:rFonts w:hint="eastAsia"/>
          <w:sz w:val="24"/>
        </w:rPr>
        <w:t xml:space="preserve"> </w:t>
      </w:r>
      <w:r w:rsidR="00D94D9F">
        <w:rPr>
          <w:rFonts w:hint="eastAsia"/>
          <w:sz w:val="24"/>
        </w:rPr>
        <w:t>8438.57</w:t>
      </w:r>
      <w:r>
        <w:rPr>
          <w:rFonts w:hint="eastAsia"/>
          <w:sz w:val="24"/>
        </w:rPr>
        <w:t xml:space="preserve"> </w:t>
      </w:r>
      <w:r w:rsidRPr="003C29DC">
        <w:rPr>
          <w:sz w:val="24"/>
        </w:rPr>
        <w:t>×</w:t>
      </w:r>
      <w:r>
        <w:rPr>
          <w:rFonts w:hint="eastAsia"/>
          <w:sz w:val="24"/>
        </w:rPr>
        <w:t>（1-</w:t>
      </w:r>
      <w:r w:rsidR="00D94D9F">
        <w:rPr>
          <w:sz w:val="24"/>
        </w:rPr>
        <w:t>5</w:t>
      </w:r>
      <w:r>
        <w:rPr>
          <w:rFonts w:hint="eastAsia"/>
          <w:sz w:val="24"/>
        </w:rPr>
        <w:t>%）</w:t>
      </w:r>
      <w:r w:rsidRPr="003C29DC">
        <w:rPr>
          <w:sz w:val="24"/>
        </w:rPr>
        <w:t>×</w:t>
      </w:r>
      <w:r>
        <w:rPr>
          <w:rFonts w:hint="eastAsia"/>
          <w:sz w:val="24"/>
        </w:rPr>
        <w:t xml:space="preserve"> 12=</w:t>
      </w:r>
      <w:r w:rsidR="00411452">
        <w:rPr>
          <w:rFonts w:hint="eastAsia"/>
          <w:sz w:val="24"/>
        </w:rPr>
        <w:t>1443</w:t>
      </w:r>
      <w:r>
        <w:rPr>
          <w:rFonts w:hint="eastAsia"/>
          <w:sz w:val="24"/>
        </w:rPr>
        <w:t>（</w:t>
      </w:r>
      <w:r w:rsidRPr="00D05F29">
        <w:rPr>
          <w:sz w:val="24"/>
        </w:rPr>
        <w:t>万元）</w:t>
      </w:r>
    </w:p>
    <w:p w14:paraId="2696365F" w14:textId="782F05FE" w:rsidR="00112DCD" w:rsidRDefault="00112DCD" w:rsidP="009818C5">
      <w:pPr>
        <w:ind w:firstLineChars="200" w:firstLine="480"/>
        <w:rPr>
          <w:sz w:val="24"/>
        </w:rPr>
      </w:pPr>
      <w:r>
        <w:rPr>
          <w:rFonts w:hint="eastAsia"/>
          <w:sz w:val="24"/>
        </w:rPr>
        <w:t>项目规划的</w:t>
      </w:r>
      <w:r w:rsidR="004C46F1">
        <w:rPr>
          <w:rFonts w:hint="eastAsia"/>
          <w:sz w:val="24"/>
        </w:rPr>
        <w:t>少量配套和地下车库</w:t>
      </w:r>
      <w:r w:rsidR="00411452">
        <w:rPr>
          <w:rFonts w:hint="eastAsia"/>
          <w:sz w:val="24"/>
        </w:rPr>
        <w:t>、配套设施</w:t>
      </w:r>
      <w:r w:rsidR="004C46F1">
        <w:rPr>
          <w:rFonts w:hint="eastAsia"/>
          <w:sz w:val="24"/>
        </w:rPr>
        <w:t>，根据同类项目的情况，基本处于成本收益持平，自身达到平衡的状态。</w:t>
      </w:r>
    </w:p>
    <w:p w14:paraId="362F4202" w14:textId="05F44A22" w:rsidR="00E4089B" w:rsidRDefault="00E4089B">
      <w:pPr>
        <w:rPr>
          <w:sz w:val="24"/>
        </w:rPr>
      </w:pPr>
      <w:r>
        <w:rPr>
          <w:rFonts w:hint="eastAsia"/>
          <w:sz w:val="24"/>
        </w:rPr>
        <w:t>二、项目开发价值</w:t>
      </w:r>
    </w:p>
    <w:p w14:paraId="2F4923C3" w14:textId="19676F48" w:rsidR="00D82BC2" w:rsidRDefault="00DA202B" w:rsidP="00411452">
      <w:pPr>
        <w:ind w:firstLineChars="200" w:firstLine="480"/>
        <w:rPr>
          <w:sz w:val="24"/>
        </w:rPr>
      </w:pPr>
      <w:r>
        <w:rPr>
          <w:rFonts w:hint="eastAsia"/>
          <w:sz w:val="24"/>
        </w:rPr>
        <w:t>考虑项目人才公寓的各项运营成本和费用，包括物业管理、物业服务、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w:t>
      </w:r>
      <w:r w:rsidR="00B560BC">
        <w:rPr>
          <w:rFonts w:hint="eastAsia"/>
          <w:sz w:val="24"/>
        </w:rPr>
        <w:lastRenderedPageBreak/>
        <w:t>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w:t>
      </w:r>
      <w:r w:rsidR="00411452">
        <w:rPr>
          <w:sz w:val="24"/>
        </w:rPr>
        <w:t>5</w:t>
      </w:r>
      <w:r w:rsidR="00D44E87">
        <w:rPr>
          <w:rFonts w:hint="eastAsia"/>
          <w:sz w:val="24"/>
        </w:rPr>
        <w:t>%计算</w:t>
      </w:r>
      <w:r w:rsidR="00D82BC2">
        <w:rPr>
          <w:rFonts w:hint="eastAsia"/>
          <w:sz w:val="24"/>
        </w:rPr>
        <w:t>则有：</w:t>
      </w:r>
    </w:p>
    <w:p w14:paraId="23D9262E" w14:textId="78A85844" w:rsidR="00D44E87" w:rsidRDefault="00B76D85">
      <w:pPr>
        <w:rPr>
          <w:sz w:val="24"/>
        </w:rPr>
      </w:pPr>
      <w:r>
        <w:rPr>
          <w:rFonts w:hint="eastAsia"/>
          <w:sz w:val="24"/>
        </w:rPr>
        <w:t>年租金净收益=</w:t>
      </w:r>
      <w:r w:rsidR="00411452">
        <w:rPr>
          <w:rFonts w:hint="eastAsia"/>
          <w:sz w:val="24"/>
        </w:rPr>
        <w:t>1443</w:t>
      </w:r>
      <w:r w:rsidRPr="003C29DC">
        <w:rPr>
          <w:sz w:val="24"/>
        </w:rPr>
        <w:t>×</w:t>
      </w:r>
      <w:r>
        <w:rPr>
          <w:rFonts w:hint="eastAsia"/>
          <w:sz w:val="24"/>
        </w:rPr>
        <w:t>（1-</w:t>
      </w:r>
      <w:r w:rsidR="00EF56E3">
        <w:rPr>
          <w:rFonts w:hint="eastAsia"/>
          <w:sz w:val="24"/>
        </w:rPr>
        <w:t>2</w:t>
      </w:r>
      <w:r w:rsidR="00411452">
        <w:rPr>
          <w:sz w:val="24"/>
        </w:rPr>
        <w:t>5</w:t>
      </w:r>
      <w:r>
        <w:rPr>
          <w:rFonts w:hint="eastAsia"/>
          <w:sz w:val="24"/>
        </w:rPr>
        <w:t>%）=</w:t>
      </w:r>
      <w:r w:rsidR="00411452">
        <w:rPr>
          <w:rFonts w:hint="eastAsia"/>
          <w:sz w:val="24"/>
        </w:rPr>
        <w:t>1082</w:t>
      </w:r>
      <w:r>
        <w:rPr>
          <w:rFonts w:hint="eastAsia"/>
          <w:sz w:val="24"/>
        </w:rPr>
        <w:t>（</w:t>
      </w:r>
      <w:r w:rsidRPr="00D05F29">
        <w:rPr>
          <w:sz w:val="24"/>
        </w:rPr>
        <w:t>万元）</w:t>
      </w:r>
    </w:p>
    <w:p w14:paraId="220BB8F8" w14:textId="498F25FB" w:rsidR="00935EFF" w:rsidRDefault="00935EFF" w:rsidP="00411452">
      <w:pPr>
        <w:ind w:firstLineChars="200" w:firstLine="480"/>
        <w:rPr>
          <w:sz w:val="24"/>
        </w:rPr>
      </w:pPr>
      <w:r>
        <w:rPr>
          <w:rFonts w:hint="eastAsia"/>
          <w:sz w:val="24"/>
        </w:rPr>
        <w:t>鉴于</w:t>
      </w:r>
      <w:r w:rsidR="003F474E">
        <w:rPr>
          <w:rFonts w:hint="eastAsia"/>
          <w:sz w:val="24"/>
        </w:rPr>
        <w:t>服装学院（牡丹园校区）项目</w:t>
      </w:r>
      <w:r>
        <w:rPr>
          <w:rFonts w:hint="eastAsia"/>
          <w:sz w:val="24"/>
        </w:rPr>
        <w:t>属于</w:t>
      </w:r>
      <w:r w:rsidR="00411452">
        <w:rPr>
          <w:rFonts w:hint="eastAsia"/>
          <w:sz w:val="24"/>
        </w:rPr>
        <w:t>保障性住房项目</w:t>
      </w:r>
      <w:r>
        <w:rPr>
          <w:rFonts w:hint="eastAsia"/>
          <w:sz w:val="24"/>
        </w:rPr>
        <w:t>，报酬率按同期一年期LPR3.0%计算，项目收益年期按50年计算，则项目收益价值为：</w:t>
      </w:r>
    </w:p>
    <w:p w14:paraId="5AC284C7" w14:textId="540942C2" w:rsidR="000848D0" w:rsidRDefault="00EC4961">
      <w:pPr>
        <w:rPr>
          <w:sz w:val="24"/>
        </w:rPr>
      </w:pPr>
      <w:r>
        <w:rPr>
          <w:rFonts w:hint="eastAsia"/>
          <w:sz w:val="24"/>
        </w:rPr>
        <w:t>收益价值</w:t>
      </w:r>
      <w:r w:rsidR="000848D0">
        <w:rPr>
          <w:rFonts w:hint="eastAsia"/>
          <w:sz w:val="24"/>
        </w:rPr>
        <w:t xml:space="preserve"> </w:t>
      </w:r>
      <w:r>
        <w:rPr>
          <w:rFonts w:hint="eastAsia"/>
          <w:sz w:val="24"/>
        </w:rPr>
        <w:t xml:space="preserve"> =</w:t>
      </w:r>
      <w:r w:rsidR="00411452">
        <w:rPr>
          <w:rFonts w:hint="eastAsia"/>
          <w:sz w:val="24"/>
        </w:rPr>
        <w:t>1082</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240D8FEF" w:rsidR="00935EFF" w:rsidRDefault="00EC4961" w:rsidP="000848D0">
      <w:pPr>
        <w:ind w:firstLineChars="500" w:firstLine="1200"/>
        <w:rPr>
          <w:sz w:val="24"/>
        </w:rPr>
      </w:pPr>
      <w:r>
        <w:rPr>
          <w:rFonts w:hint="eastAsia"/>
          <w:sz w:val="24"/>
        </w:rPr>
        <w:t xml:space="preserve">= </w:t>
      </w:r>
      <w:r w:rsidR="00411452">
        <w:rPr>
          <w:rFonts w:hint="eastAsia"/>
          <w:sz w:val="24"/>
        </w:rPr>
        <w:t>27840</w:t>
      </w:r>
      <w:r>
        <w:rPr>
          <w:rFonts w:hint="eastAsia"/>
          <w:sz w:val="24"/>
        </w:rPr>
        <w:t>（</w:t>
      </w:r>
      <w:r w:rsidRPr="00D05F29">
        <w:rPr>
          <w:sz w:val="24"/>
        </w:rPr>
        <w:t>万元）</w:t>
      </w:r>
    </w:p>
    <w:p w14:paraId="6813C9EA" w14:textId="37578A68" w:rsidR="00D44E87" w:rsidRPr="00D44E87" w:rsidRDefault="003F474E">
      <w:pPr>
        <w:rPr>
          <w:sz w:val="24"/>
        </w:rPr>
      </w:pPr>
      <w:r>
        <w:rPr>
          <w:rFonts w:hint="eastAsia"/>
          <w:sz w:val="24"/>
        </w:rPr>
        <w:t>服装学院（牡丹园校区）项目</w:t>
      </w:r>
      <w:r w:rsidR="00B71CC6">
        <w:rPr>
          <w:rFonts w:hint="eastAsia"/>
          <w:sz w:val="24"/>
        </w:rPr>
        <w:t>开发价值为</w:t>
      </w:r>
      <w:r w:rsidR="00411452">
        <w:rPr>
          <w:rFonts w:hint="eastAsia"/>
          <w:sz w:val="24"/>
        </w:rPr>
        <w:t>27840</w:t>
      </w:r>
      <w:r w:rsidR="00B71CC6">
        <w:rPr>
          <w:rFonts w:hint="eastAsia"/>
          <w:sz w:val="24"/>
        </w:rPr>
        <w:t>万元。</w:t>
      </w:r>
    </w:p>
    <w:p w14:paraId="51273BD8" w14:textId="4783D2B0" w:rsidR="00E4089B" w:rsidRDefault="00E4089B">
      <w:pPr>
        <w:rPr>
          <w:sz w:val="24"/>
        </w:rPr>
      </w:pPr>
      <w:r>
        <w:rPr>
          <w:rFonts w:hint="eastAsia"/>
          <w:sz w:val="24"/>
        </w:rPr>
        <w:t>三、项目经济效益</w:t>
      </w:r>
    </w:p>
    <w:p w14:paraId="54AE1BAF" w14:textId="1A667269" w:rsidR="00FE1CDC" w:rsidRDefault="003F474E" w:rsidP="00411452">
      <w:pPr>
        <w:ind w:firstLineChars="200" w:firstLine="480"/>
        <w:rPr>
          <w:sz w:val="24"/>
        </w:rPr>
      </w:pPr>
      <w:r>
        <w:rPr>
          <w:rFonts w:hint="eastAsia"/>
          <w:sz w:val="24"/>
        </w:rPr>
        <w:t>服装学院（牡丹园校区）（牡丹园校区）项目</w:t>
      </w:r>
      <w:r w:rsidR="003C3424">
        <w:rPr>
          <w:rFonts w:hint="eastAsia"/>
          <w:sz w:val="24"/>
        </w:rPr>
        <w:t>总成本为</w:t>
      </w:r>
      <w:r w:rsidR="00F524DA">
        <w:rPr>
          <w:rFonts w:hint="eastAsia"/>
          <w:sz w:val="24"/>
        </w:rPr>
        <w:t>22318</w:t>
      </w:r>
      <w:r w:rsidR="003C3424">
        <w:rPr>
          <w:rFonts w:hint="eastAsia"/>
          <w:sz w:val="24"/>
        </w:rPr>
        <w:t>万元，项目开发价值为</w:t>
      </w:r>
      <w:r w:rsidR="00411452">
        <w:rPr>
          <w:rFonts w:hint="eastAsia"/>
          <w:sz w:val="24"/>
        </w:rPr>
        <w:t>27840</w:t>
      </w:r>
      <w:r w:rsidR="003C3424">
        <w:rPr>
          <w:rFonts w:hint="eastAsia"/>
          <w:sz w:val="24"/>
        </w:rPr>
        <w:t>万元。则，项目静态成本收益率为：</w:t>
      </w:r>
    </w:p>
    <w:p w14:paraId="64F89B32" w14:textId="581650F1" w:rsidR="003C3424" w:rsidRDefault="003C3424" w:rsidP="00411452">
      <w:pPr>
        <w:ind w:firstLineChars="200" w:firstLine="480"/>
        <w:rPr>
          <w:rFonts w:eastAsiaTheme="minorHAnsi"/>
          <w:sz w:val="24"/>
        </w:rPr>
      </w:pPr>
      <w:r>
        <w:rPr>
          <w:rFonts w:hint="eastAsia"/>
          <w:sz w:val="24"/>
        </w:rPr>
        <w:t xml:space="preserve">项目静态成本收益率 = （ </w:t>
      </w:r>
      <w:r w:rsidR="00411452">
        <w:rPr>
          <w:rFonts w:hint="eastAsia"/>
          <w:sz w:val="24"/>
        </w:rPr>
        <w:t>27840</w:t>
      </w:r>
      <w:r>
        <w:rPr>
          <w:rFonts w:hint="eastAsia"/>
          <w:sz w:val="24"/>
        </w:rPr>
        <w:t xml:space="preserve"> </w:t>
      </w:r>
      <w:r>
        <w:rPr>
          <w:sz w:val="24"/>
        </w:rPr>
        <w:t>–</w:t>
      </w:r>
      <w:r>
        <w:rPr>
          <w:rFonts w:hint="eastAsia"/>
          <w:sz w:val="24"/>
        </w:rPr>
        <w:t xml:space="preserve"> </w:t>
      </w:r>
      <w:r w:rsidR="00F524DA">
        <w:rPr>
          <w:rFonts w:hint="eastAsia"/>
          <w:sz w:val="24"/>
        </w:rPr>
        <w:t>22318</w:t>
      </w:r>
      <w:r>
        <w:rPr>
          <w:rFonts w:hint="eastAsia"/>
          <w:sz w:val="24"/>
        </w:rPr>
        <w:t xml:space="preserve"> ）</w:t>
      </w:r>
      <w:r>
        <w:rPr>
          <w:rFonts w:eastAsiaTheme="minorHAnsi"/>
          <w:sz w:val="24"/>
        </w:rPr>
        <w:t>÷</w:t>
      </w:r>
      <w:r>
        <w:rPr>
          <w:rFonts w:eastAsiaTheme="minorHAnsi" w:hint="eastAsia"/>
          <w:sz w:val="24"/>
        </w:rPr>
        <w:t xml:space="preserve"> </w:t>
      </w:r>
      <w:r w:rsidR="00F524DA">
        <w:rPr>
          <w:rFonts w:eastAsiaTheme="minorHAnsi" w:hint="eastAsia"/>
          <w:sz w:val="24"/>
        </w:rPr>
        <w:t>22318</w:t>
      </w:r>
      <w:r>
        <w:rPr>
          <w:rFonts w:eastAsiaTheme="minorHAnsi" w:hint="eastAsia"/>
          <w:sz w:val="24"/>
        </w:rPr>
        <w:t xml:space="preserve"> = </w:t>
      </w:r>
      <w:r w:rsidR="0096658D">
        <w:rPr>
          <w:rFonts w:eastAsiaTheme="minorHAnsi"/>
          <w:sz w:val="24"/>
        </w:rPr>
        <w:t>25%</w:t>
      </w:r>
    </w:p>
    <w:p w14:paraId="4728916E" w14:textId="5CD85A80" w:rsidR="003A349B" w:rsidRDefault="003A349B" w:rsidP="00411452">
      <w:pPr>
        <w:ind w:firstLineChars="200" w:firstLine="480"/>
        <w:rPr>
          <w:rFonts w:eastAsiaTheme="minorHAnsi"/>
          <w:sz w:val="24"/>
        </w:rPr>
      </w:pPr>
      <w:r>
        <w:rPr>
          <w:rFonts w:eastAsiaTheme="minorHAnsi" w:hint="eastAsia"/>
          <w:sz w:val="24"/>
        </w:rPr>
        <w:t>项目静态</w:t>
      </w:r>
      <w:r w:rsidRPr="00411452">
        <w:rPr>
          <w:rFonts w:hint="eastAsia"/>
          <w:sz w:val="24"/>
        </w:rPr>
        <w:t>投资回收期</w:t>
      </w:r>
      <w:r>
        <w:rPr>
          <w:rFonts w:eastAsiaTheme="minorHAnsi" w:hint="eastAsia"/>
          <w:sz w:val="24"/>
        </w:rPr>
        <w:t xml:space="preserve"> = </w:t>
      </w:r>
      <w:r w:rsidR="00F524DA">
        <w:rPr>
          <w:rFonts w:eastAsiaTheme="minorHAnsi" w:hint="eastAsia"/>
          <w:sz w:val="24"/>
        </w:rPr>
        <w:t>22318</w:t>
      </w:r>
      <w:r>
        <w:rPr>
          <w:rFonts w:eastAsiaTheme="minorHAnsi" w:hint="eastAsia"/>
          <w:sz w:val="24"/>
        </w:rPr>
        <w:t xml:space="preserve"> </w:t>
      </w:r>
      <w:r>
        <w:rPr>
          <w:rFonts w:eastAsiaTheme="minorHAnsi"/>
          <w:sz w:val="24"/>
        </w:rPr>
        <w:t>÷</w:t>
      </w:r>
      <w:r w:rsidR="00411452">
        <w:rPr>
          <w:rFonts w:eastAsiaTheme="minorHAnsi" w:hint="eastAsia"/>
          <w:sz w:val="24"/>
        </w:rPr>
        <w:t>1082</w:t>
      </w:r>
      <w:r>
        <w:rPr>
          <w:rFonts w:hint="eastAsia"/>
          <w:sz w:val="24"/>
        </w:rPr>
        <w:t xml:space="preserve"> = </w:t>
      </w:r>
      <w:bookmarkStart w:id="5" w:name="_GoBack"/>
      <w:r w:rsidR="0096658D">
        <w:rPr>
          <w:rFonts w:hint="eastAsia"/>
          <w:sz w:val="24"/>
        </w:rPr>
        <w:t>20.6</w:t>
      </w:r>
      <w:bookmarkEnd w:id="5"/>
      <w:r>
        <w:rPr>
          <w:rFonts w:hint="eastAsia"/>
          <w:sz w:val="24"/>
        </w:rPr>
        <w:t>（年</w:t>
      </w:r>
      <w:r w:rsidRPr="00D05F29">
        <w:rPr>
          <w:sz w:val="24"/>
        </w:rPr>
        <w:t>）</w:t>
      </w:r>
    </w:p>
    <w:p w14:paraId="5368F589" w14:textId="24D6D89F" w:rsidR="003C3424" w:rsidRPr="003C3424" w:rsidRDefault="003C3424" w:rsidP="00411452">
      <w:pPr>
        <w:ind w:firstLineChars="200" w:firstLine="480"/>
        <w:rPr>
          <w:sz w:val="24"/>
        </w:rPr>
      </w:pPr>
      <w:r>
        <w:rPr>
          <w:rFonts w:eastAsiaTheme="minorHAnsi" w:hint="eastAsia"/>
          <w:sz w:val="24"/>
        </w:rPr>
        <w:t>项目</w:t>
      </w:r>
      <w:r w:rsidRPr="00411452">
        <w:rPr>
          <w:rFonts w:hint="eastAsia"/>
          <w:sz w:val="24"/>
        </w:rPr>
        <w:t>经济效益</w:t>
      </w:r>
      <w:r>
        <w:rPr>
          <w:rFonts w:eastAsiaTheme="minorHAnsi" w:hint="eastAsia"/>
          <w:sz w:val="24"/>
        </w:rPr>
        <w:t>良好。</w:t>
      </w:r>
    </w:p>
    <w:p w14:paraId="087174A9" w14:textId="7FD851B6" w:rsidR="00D86B22" w:rsidRPr="009B1A9A" w:rsidRDefault="00D86B22" w:rsidP="00D86B22">
      <w:pPr>
        <w:rPr>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w:t>
      </w:r>
      <w:proofErr w:type="gramStart"/>
      <w:r>
        <w:rPr>
          <w:rFonts w:ascii="Arial" w:hAnsi="Arial" w:hint="eastAsia"/>
          <w:sz w:val="24"/>
        </w:rPr>
        <w:t>非首都</w:t>
      </w:r>
      <w:proofErr w:type="gramEnd"/>
      <w:r>
        <w:rPr>
          <w:rFonts w:ascii="Arial" w:hAnsi="Arial" w:hint="eastAsia"/>
          <w:sz w:val="24"/>
        </w:rPr>
        <w:t>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w:t>
      </w:r>
      <w:r w:rsidR="003572DF">
        <w:rPr>
          <w:rFonts w:ascii="Arial" w:hAnsi="Arial" w:hint="eastAsia"/>
          <w:sz w:val="24"/>
        </w:rPr>
        <w:lastRenderedPageBreak/>
        <w:t>出了有效保障。</w:t>
      </w:r>
    </w:p>
    <w:p w14:paraId="08821436" w14:textId="0D9CB66C" w:rsidR="0063033D" w:rsidRDefault="0063033D" w:rsidP="0063033D">
      <w:pPr>
        <w:overflowPunct w:val="0"/>
        <w:spacing w:line="480" w:lineRule="auto"/>
        <w:ind w:right="205" w:firstLineChars="200" w:firstLine="480"/>
        <w:jc w:val="both"/>
        <w:rPr>
          <w:rFonts w:ascii="Arial" w:hAnsi="Arial"/>
          <w:sz w:val="24"/>
        </w:rPr>
      </w:pPr>
      <w:r>
        <w:rPr>
          <w:rFonts w:hint="eastAsia"/>
          <w:sz w:val="24"/>
        </w:rPr>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6" w:name="_Toc179794820"/>
      <w:bookmarkStart w:id="7" w:name="_Toc350450348"/>
      <w:bookmarkStart w:id="8" w:name="_Toc350450441"/>
      <w:bookmarkStart w:id="9" w:name="_Toc247615670"/>
      <w:bookmarkStart w:id="10" w:name="_Toc271115193"/>
      <w:bookmarkStart w:id="11" w:name="_Toc157422280"/>
      <w:bookmarkStart w:id="12" w:name="_Toc180401297"/>
      <w:bookmarkStart w:id="13"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项目在施工建设过程中将动用一些施工机械设备。这些设备将会对周围环境产生一定的噪声影响。此外，施工过程中如不合理安排交通，有可能发生局部的交通阻塞，从而引起相应区域的交通噪声提高。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lastRenderedPageBreak/>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w:t>
      </w:r>
      <w:proofErr w:type="gramStart"/>
      <w:r w:rsidRPr="00F17460">
        <w:rPr>
          <w:rFonts w:ascii="Arial" w:hAnsi="Arial"/>
          <w:sz w:val="24"/>
        </w:rPr>
        <w:t>厨余餐饮</w:t>
      </w:r>
      <w:proofErr w:type="gramEnd"/>
      <w:r w:rsidRPr="00F17460">
        <w:rPr>
          <w:rFonts w:ascii="Arial" w:hAnsi="Arial"/>
          <w:sz w:val="24"/>
        </w:rPr>
        <w:t>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14" w:name="_Toc8405"/>
      <w:bookmarkStart w:id="15" w:name="_Toc5690"/>
      <w:bookmarkStart w:id="16" w:name="_Toc22419"/>
      <w:r>
        <w:rPr>
          <w:rFonts w:ascii="Arial" w:hAnsi="Arial" w:hint="eastAsia"/>
          <w:sz w:val="24"/>
        </w:rPr>
        <w:t>（二）</w:t>
      </w:r>
      <w:r w:rsidRPr="00F17460">
        <w:rPr>
          <w:rFonts w:ascii="Arial" w:hAnsi="Arial"/>
          <w:sz w:val="24"/>
        </w:rPr>
        <w:t>生态环境保护</w:t>
      </w:r>
      <w:bookmarkEnd w:id="6"/>
      <w:bookmarkEnd w:id="7"/>
      <w:bookmarkEnd w:id="8"/>
      <w:bookmarkEnd w:id="9"/>
      <w:bookmarkEnd w:id="10"/>
      <w:bookmarkEnd w:id="11"/>
      <w:bookmarkEnd w:id="12"/>
      <w:r w:rsidRPr="00F17460">
        <w:rPr>
          <w:rFonts w:ascii="Arial" w:hAnsi="Arial"/>
          <w:sz w:val="24"/>
        </w:rPr>
        <w:t>措施</w:t>
      </w:r>
      <w:bookmarkEnd w:id="13"/>
      <w:bookmarkEnd w:id="14"/>
      <w:bookmarkEnd w:id="15"/>
      <w:bookmarkEnd w:id="16"/>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w:t>
      </w:r>
      <w:proofErr w:type="gramStart"/>
      <w:r w:rsidRPr="00F17460">
        <w:rPr>
          <w:rFonts w:ascii="Arial" w:hAnsi="Arial"/>
          <w:sz w:val="24"/>
        </w:rPr>
        <w:t>源相对</w:t>
      </w:r>
      <w:proofErr w:type="gramEnd"/>
      <w:r w:rsidRPr="00F17460">
        <w:rPr>
          <w:rFonts w:ascii="Arial" w:hAnsi="Arial"/>
          <w:sz w:val="24"/>
        </w:rPr>
        <w:t>集中摆放。如遇夜间施工，应该符合当地政府的相应规定。保持施工车辆进出通道的畅通，并加强附近区域的交通管理，以避免较大的施工运输量影响交</w:t>
      </w:r>
      <w:r w:rsidRPr="00F17460">
        <w:rPr>
          <w:rFonts w:ascii="Arial" w:hAnsi="Arial"/>
          <w:sz w:val="24"/>
        </w:rPr>
        <w:lastRenderedPageBreak/>
        <w:t>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w:t>
      </w:r>
      <w:proofErr w:type="gramStart"/>
      <w:r w:rsidRPr="00F17460">
        <w:rPr>
          <w:rFonts w:ascii="Arial" w:hAnsi="Arial"/>
          <w:sz w:val="24"/>
        </w:rPr>
        <w:t>日加大</w:t>
      </w:r>
      <w:proofErr w:type="gramEnd"/>
      <w:r w:rsidRPr="00F17460">
        <w:rPr>
          <w:rFonts w:ascii="Arial" w:hAnsi="Arial"/>
          <w:sz w:val="24"/>
        </w:rPr>
        <w:t>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施工期间的施工废水应注意收集，经沉淀池处理</w:t>
      </w:r>
      <w:proofErr w:type="gramStart"/>
      <w:r w:rsidRPr="00F17460">
        <w:rPr>
          <w:rFonts w:ascii="Arial" w:hAnsi="Arial"/>
          <w:sz w:val="24"/>
        </w:rPr>
        <w:t>后排入排沟渠</w:t>
      </w:r>
      <w:proofErr w:type="gramEnd"/>
      <w:r w:rsidRPr="00F17460">
        <w:rPr>
          <w:rFonts w:ascii="Arial" w:hAnsi="Arial"/>
          <w:sz w:val="24"/>
        </w:rPr>
        <w:t>；生活污水禁止以渗坑、渗井或漫流方式排放。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sz w:val="24"/>
        </w:rPr>
      </w:pPr>
    </w:p>
    <w:p w14:paraId="1E75A42B" w14:textId="61B22A3F" w:rsidR="00256646" w:rsidRPr="009B1A9A" w:rsidRDefault="00256646" w:rsidP="00256646">
      <w:pPr>
        <w:jc w:val="center"/>
        <w:rPr>
          <w:sz w:val="36"/>
          <w:szCs w:val="36"/>
        </w:rPr>
      </w:pPr>
      <w:r>
        <w:rPr>
          <w:rFonts w:hint="eastAsia"/>
          <w:sz w:val="36"/>
          <w:szCs w:val="36"/>
        </w:rPr>
        <w:t>第五章  结论与建议</w:t>
      </w:r>
    </w:p>
    <w:p w14:paraId="56E19482" w14:textId="0948D728" w:rsidR="003A349B" w:rsidRDefault="003A349B" w:rsidP="003A349B">
      <w:pPr>
        <w:rPr>
          <w:sz w:val="24"/>
        </w:rPr>
      </w:pPr>
      <w:r>
        <w:rPr>
          <w:rFonts w:hint="eastAsia"/>
          <w:sz w:val="24"/>
        </w:rPr>
        <w:t>一、结论</w:t>
      </w:r>
    </w:p>
    <w:p w14:paraId="05871500" w14:textId="214D1DFF" w:rsidR="00CC7D0D" w:rsidRDefault="00CC7D0D" w:rsidP="00CC7D0D">
      <w:pPr>
        <w:ind w:firstLineChars="200" w:firstLine="480"/>
        <w:jc w:val="both"/>
        <w:rPr>
          <w:sz w:val="24"/>
        </w:rPr>
      </w:pPr>
      <w:r>
        <w:rPr>
          <w:rFonts w:hint="eastAsia"/>
          <w:sz w:val="24"/>
        </w:rPr>
        <w:t>项目符合</w:t>
      </w:r>
      <w:r w:rsidR="00411452">
        <w:rPr>
          <w:rFonts w:hint="eastAsia"/>
          <w:sz w:val="24"/>
        </w:rPr>
        <w:t>海淀</w:t>
      </w:r>
      <w:r>
        <w:rPr>
          <w:rFonts w:hint="eastAsia"/>
          <w:sz w:val="24"/>
        </w:rPr>
        <w:t>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7F655471" w:rsidR="00256646" w:rsidRDefault="003F474E" w:rsidP="00CC7D0D">
      <w:pPr>
        <w:ind w:firstLineChars="200" w:firstLine="480"/>
        <w:jc w:val="both"/>
        <w:rPr>
          <w:sz w:val="24"/>
        </w:rPr>
      </w:pPr>
      <w:r>
        <w:rPr>
          <w:rFonts w:hint="eastAsia"/>
          <w:sz w:val="24"/>
        </w:rPr>
        <w:t>服装学院（牡丹园校区）项目</w:t>
      </w:r>
      <w:r w:rsidR="003A349B">
        <w:rPr>
          <w:rFonts w:hint="eastAsia"/>
          <w:sz w:val="24"/>
        </w:rPr>
        <w:t>总成本为</w:t>
      </w:r>
      <w:r w:rsidR="00F524DA">
        <w:rPr>
          <w:rFonts w:hint="eastAsia"/>
          <w:sz w:val="24"/>
        </w:rPr>
        <w:t>22318</w:t>
      </w:r>
      <w:r w:rsidR="003A349B">
        <w:rPr>
          <w:rFonts w:hint="eastAsia"/>
          <w:sz w:val="24"/>
        </w:rPr>
        <w:t>万元，项目开发（收益）价值为</w:t>
      </w:r>
      <w:r w:rsidR="00411452">
        <w:rPr>
          <w:rFonts w:hint="eastAsia"/>
          <w:sz w:val="24"/>
        </w:rPr>
        <w:t>27840</w:t>
      </w:r>
      <w:r w:rsidR="003A349B">
        <w:rPr>
          <w:rFonts w:hint="eastAsia"/>
          <w:sz w:val="24"/>
        </w:rPr>
        <w:t>万元。项目作为</w:t>
      </w:r>
      <w:r w:rsidR="00BC4446">
        <w:rPr>
          <w:rFonts w:hint="eastAsia"/>
          <w:sz w:val="24"/>
        </w:rPr>
        <w:t>保障性住房</w:t>
      </w:r>
      <w:r w:rsidR="003A349B">
        <w:rPr>
          <w:rFonts w:ascii="Arial" w:hAnsi="Arial" w:hint="eastAsia"/>
          <w:sz w:val="24"/>
        </w:rPr>
        <w:t>运营，年净收益</w:t>
      </w:r>
      <w:r w:rsidR="00BC4446">
        <w:rPr>
          <w:rFonts w:hint="eastAsia"/>
          <w:sz w:val="24"/>
        </w:rPr>
        <w:t>1082</w:t>
      </w:r>
      <w:r w:rsidR="003A349B" w:rsidRPr="00D05F29">
        <w:rPr>
          <w:sz w:val="24"/>
        </w:rPr>
        <w:t>万元</w:t>
      </w:r>
      <w:r w:rsidR="003A349B">
        <w:rPr>
          <w:rFonts w:hint="eastAsia"/>
          <w:sz w:val="24"/>
        </w:rPr>
        <w:t>。项目静态成本收益率</w:t>
      </w:r>
      <w:r w:rsidR="0096658D">
        <w:rPr>
          <w:rFonts w:eastAsiaTheme="minorHAnsi" w:hint="eastAsia"/>
          <w:sz w:val="24"/>
        </w:rPr>
        <w:t>25%</w:t>
      </w:r>
      <w:r w:rsidR="003A349B">
        <w:rPr>
          <w:rFonts w:eastAsiaTheme="minorHAnsi" w:hint="eastAsia"/>
          <w:sz w:val="24"/>
        </w:rPr>
        <w:t>，静态投资回收期</w:t>
      </w:r>
      <w:r w:rsidR="0096658D">
        <w:rPr>
          <w:rFonts w:hint="eastAsia"/>
          <w:sz w:val="24"/>
        </w:rPr>
        <w:t>20.6</w:t>
      </w:r>
      <w:r w:rsidR="003A349B">
        <w:rPr>
          <w:rFonts w:hint="eastAsia"/>
          <w:sz w:val="24"/>
        </w:rPr>
        <w:t>年，具有良好的经济效益。同时项目的社会效益显著，且</w:t>
      </w:r>
      <w:r w:rsidR="003A349B">
        <w:rPr>
          <w:rFonts w:ascii="Arial" w:hAnsi="Arial" w:hint="eastAsia"/>
          <w:sz w:val="24"/>
        </w:rPr>
        <w:t>具有较好的生态环境效益。项目可行。</w:t>
      </w:r>
    </w:p>
    <w:p w14:paraId="7FE9E43B" w14:textId="043A5035" w:rsidR="00256646" w:rsidRPr="009B1A9A" w:rsidRDefault="003A349B">
      <w:pPr>
        <w:rPr>
          <w:sz w:val="24"/>
        </w:rPr>
      </w:pPr>
      <w:r>
        <w:rPr>
          <w:rFonts w:hint="eastAsia"/>
          <w:sz w:val="24"/>
        </w:rPr>
        <w:t>二、建议</w:t>
      </w:r>
    </w:p>
    <w:p w14:paraId="1B75D9D3" w14:textId="4051F3C9" w:rsidR="00CC7D0D" w:rsidRDefault="00CC7D0D" w:rsidP="00F17460">
      <w:pPr>
        <w:ind w:firstLineChars="200" w:firstLine="480"/>
        <w:jc w:val="both"/>
        <w:rPr>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sz w:val="24"/>
        </w:rPr>
      </w:pPr>
    </w:p>
    <w:sectPr w:rsidR="009B1A9A" w:rsidRPr="009B1A9A" w:rsidSect="00347DDB">
      <w:footerReference w:type="default" r:id="rId19"/>
      <w:headerReference w:type="first" r:id="rId20"/>
      <w:pgSz w:w="11906" w:h="16838"/>
      <w:pgMar w:top="1440" w:right="1800" w:bottom="1440" w:left="1800" w:header="851" w:footer="992" w:gutter="0"/>
      <w:cols w:space="425"/>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A33CF2" w16cex:dateUtc="2025-08-30T06:35:00Z"/>
  <w16cex:commentExtensible w16cex:durableId="4E7F5A45" w16cex:dateUtc="2025-08-30T06:41:00Z"/>
  <w16cex:commentExtensible w16cex:durableId="53D63FB2" w16cex:dateUtc="2025-08-30T06:44:00Z"/>
  <w16cex:commentExtensible w16cex:durableId="24EBE8B2" w16cex:dateUtc="2025-08-30T06:43:00Z"/>
  <w16cex:commentExtensible w16cex:durableId="02632258" w16cex:dateUtc="2025-08-30T07:06:00Z"/>
  <w16cex:commentExtensible w16cex:durableId="2851A1A8" w16cex:dateUtc="2025-08-30T07:04:00Z"/>
  <w16cex:commentExtensible w16cex:durableId="0F917B2E" w16cex:dateUtc="2025-08-30T06:47:00Z"/>
  <w16cex:commentExtensible w16cex:durableId="56613A4C" w16cex:dateUtc="2025-08-30T06:49:00Z"/>
  <w16cex:commentExtensible w16cex:durableId="1ADDD96D" w16cex:dateUtc="2025-08-30T06:50:00Z"/>
  <w16cex:commentExtensible w16cex:durableId="13BD025E" w16cex:dateUtc="2025-08-30T06:50:00Z"/>
  <w16cex:commentExtensible w16cex:durableId="62FEE576" w16cex:dateUtc="2025-08-30T06:51:00Z"/>
  <w16cex:commentExtensible w16cex:durableId="1371C31B" w16cex:dateUtc="2025-08-30T0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DC41BB" w16cid:durableId="2EA33CF2"/>
  <w16cid:commentId w16cid:paraId="766CFA76" w16cid:durableId="4E7F5A45"/>
  <w16cid:commentId w16cid:paraId="5A2FDF5B" w16cid:durableId="53D63FB2"/>
  <w16cid:commentId w16cid:paraId="6263F144" w16cid:durableId="24EBE8B2"/>
  <w16cid:commentId w16cid:paraId="0106D448" w16cid:durableId="02632258"/>
  <w16cid:commentId w16cid:paraId="1952A358" w16cid:durableId="2851A1A8"/>
  <w16cid:commentId w16cid:paraId="6BC7414A" w16cid:durableId="0F917B2E"/>
  <w16cid:commentId w16cid:paraId="070F7583" w16cid:durableId="56613A4C"/>
  <w16cid:commentId w16cid:paraId="66267772" w16cid:durableId="1ADDD96D"/>
  <w16cid:commentId w16cid:paraId="7A723C7E" w16cid:durableId="13BD025E"/>
  <w16cid:commentId w16cid:paraId="034A9211" w16cid:durableId="62FEE576"/>
  <w16cid:commentId w16cid:paraId="57AD3F4B" w16cid:durableId="1371C3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C52EC" w14:textId="77777777" w:rsidR="00D7311F" w:rsidRDefault="00D7311F" w:rsidP="003432B1">
      <w:pPr>
        <w:spacing w:after="0" w:line="240" w:lineRule="auto"/>
      </w:pPr>
      <w:r>
        <w:separator/>
      </w:r>
    </w:p>
  </w:endnote>
  <w:endnote w:type="continuationSeparator" w:id="0">
    <w:p w14:paraId="7C1B08A0" w14:textId="77777777" w:rsidR="00D7311F" w:rsidRDefault="00D7311F" w:rsidP="0034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723761"/>
      <w:docPartObj>
        <w:docPartGallery w:val="Page Numbers (Bottom of Page)"/>
        <w:docPartUnique/>
      </w:docPartObj>
    </w:sdtPr>
    <w:sdtEndPr/>
    <w:sdtContent>
      <w:p w14:paraId="7B617EEB" w14:textId="7F7F97C8" w:rsidR="009C3F66" w:rsidRDefault="009C3F66">
        <w:pPr>
          <w:pStyle w:val="ab"/>
          <w:jc w:val="center"/>
        </w:pPr>
        <w:r>
          <w:fldChar w:fldCharType="begin"/>
        </w:r>
        <w:r>
          <w:instrText>PAGE   \* MERGEFORMAT</w:instrText>
        </w:r>
        <w:r>
          <w:fldChar w:fldCharType="separate"/>
        </w:r>
        <w:r w:rsidR="0096658D" w:rsidRPr="0096658D">
          <w:rPr>
            <w:noProof/>
            <w:lang w:val="zh-CN"/>
          </w:rPr>
          <w:t>36</w:t>
        </w:r>
        <w:r>
          <w:fldChar w:fldCharType="end"/>
        </w:r>
      </w:p>
    </w:sdtContent>
  </w:sdt>
  <w:p w14:paraId="4CBEC31E" w14:textId="77777777" w:rsidR="009C3F66" w:rsidRDefault="009C3F6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950E9" w14:textId="77777777" w:rsidR="00D7311F" w:rsidRDefault="00D7311F" w:rsidP="003432B1">
      <w:pPr>
        <w:spacing w:after="0" w:line="240" w:lineRule="auto"/>
      </w:pPr>
      <w:r>
        <w:separator/>
      </w:r>
    </w:p>
  </w:footnote>
  <w:footnote w:type="continuationSeparator" w:id="0">
    <w:p w14:paraId="6F0D475F" w14:textId="77777777" w:rsidR="00D7311F" w:rsidRDefault="00D7311F" w:rsidP="00343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C040" w14:textId="5572B746" w:rsidR="003F474E" w:rsidRDefault="003F474E">
    <w:pPr>
      <w:pStyle w:val="aa"/>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45D63"/>
    <w:multiLevelType w:val="hybridMultilevel"/>
    <w:tmpl w:val="B338F84C"/>
    <w:lvl w:ilvl="0" w:tplc="A8FA29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5B"/>
    <w:rsid w:val="00006BF6"/>
    <w:rsid w:val="00012749"/>
    <w:rsid w:val="00032223"/>
    <w:rsid w:val="00033CE7"/>
    <w:rsid w:val="00045013"/>
    <w:rsid w:val="0005077B"/>
    <w:rsid w:val="000519DB"/>
    <w:rsid w:val="000617C6"/>
    <w:rsid w:val="0006703F"/>
    <w:rsid w:val="00067FE4"/>
    <w:rsid w:val="000848D0"/>
    <w:rsid w:val="000862B7"/>
    <w:rsid w:val="000943E8"/>
    <w:rsid w:val="000964BE"/>
    <w:rsid w:val="000A35BA"/>
    <w:rsid w:val="000B0085"/>
    <w:rsid w:val="000B40FA"/>
    <w:rsid w:val="000B433B"/>
    <w:rsid w:val="000B495C"/>
    <w:rsid w:val="000D4EC4"/>
    <w:rsid w:val="000E0F50"/>
    <w:rsid w:val="000E19CF"/>
    <w:rsid w:val="00100BFA"/>
    <w:rsid w:val="00106986"/>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6DB4"/>
    <w:rsid w:val="001B766B"/>
    <w:rsid w:val="001C7D64"/>
    <w:rsid w:val="001D2006"/>
    <w:rsid w:val="001D74C8"/>
    <w:rsid w:val="001D79EC"/>
    <w:rsid w:val="001E0BD8"/>
    <w:rsid w:val="001E285E"/>
    <w:rsid w:val="001F4645"/>
    <w:rsid w:val="001F5809"/>
    <w:rsid w:val="00206B9F"/>
    <w:rsid w:val="0021560D"/>
    <w:rsid w:val="0023007F"/>
    <w:rsid w:val="00235526"/>
    <w:rsid w:val="00237FD1"/>
    <w:rsid w:val="002505A7"/>
    <w:rsid w:val="00256646"/>
    <w:rsid w:val="002574A9"/>
    <w:rsid w:val="00262BB2"/>
    <w:rsid w:val="00275BD4"/>
    <w:rsid w:val="0028773D"/>
    <w:rsid w:val="00294D57"/>
    <w:rsid w:val="002A4A47"/>
    <w:rsid w:val="002A6AFD"/>
    <w:rsid w:val="002B1410"/>
    <w:rsid w:val="002B5C55"/>
    <w:rsid w:val="002C0F00"/>
    <w:rsid w:val="002C2771"/>
    <w:rsid w:val="002C2CD3"/>
    <w:rsid w:val="002C303A"/>
    <w:rsid w:val="002C74E3"/>
    <w:rsid w:val="002D2FB3"/>
    <w:rsid w:val="002D73CD"/>
    <w:rsid w:val="002F333C"/>
    <w:rsid w:val="00306768"/>
    <w:rsid w:val="00310763"/>
    <w:rsid w:val="00312944"/>
    <w:rsid w:val="00326A82"/>
    <w:rsid w:val="003270E0"/>
    <w:rsid w:val="00334FCC"/>
    <w:rsid w:val="00341BA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3F474E"/>
    <w:rsid w:val="00404D30"/>
    <w:rsid w:val="00411452"/>
    <w:rsid w:val="004555F1"/>
    <w:rsid w:val="004752B8"/>
    <w:rsid w:val="00491074"/>
    <w:rsid w:val="004A41E6"/>
    <w:rsid w:val="004B26F5"/>
    <w:rsid w:val="004B72DD"/>
    <w:rsid w:val="004C46F1"/>
    <w:rsid w:val="004D081A"/>
    <w:rsid w:val="00501A79"/>
    <w:rsid w:val="00510CAD"/>
    <w:rsid w:val="005144BD"/>
    <w:rsid w:val="00515E56"/>
    <w:rsid w:val="00516A43"/>
    <w:rsid w:val="00523DF0"/>
    <w:rsid w:val="00534C38"/>
    <w:rsid w:val="0054351B"/>
    <w:rsid w:val="0055096D"/>
    <w:rsid w:val="00552148"/>
    <w:rsid w:val="00553433"/>
    <w:rsid w:val="005553FA"/>
    <w:rsid w:val="00555C81"/>
    <w:rsid w:val="0055730A"/>
    <w:rsid w:val="00561213"/>
    <w:rsid w:val="00565DD6"/>
    <w:rsid w:val="00582C67"/>
    <w:rsid w:val="00587555"/>
    <w:rsid w:val="00592503"/>
    <w:rsid w:val="00596C84"/>
    <w:rsid w:val="005C426A"/>
    <w:rsid w:val="005C6A33"/>
    <w:rsid w:val="005D4091"/>
    <w:rsid w:val="005F1F27"/>
    <w:rsid w:val="005F6F99"/>
    <w:rsid w:val="005F7C3F"/>
    <w:rsid w:val="0060529B"/>
    <w:rsid w:val="00607A5B"/>
    <w:rsid w:val="0061208D"/>
    <w:rsid w:val="00612A05"/>
    <w:rsid w:val="00623297"/>
    <w:rsid w:val="00623DA3"/>
    <w:rsid w:val="00627E63"/>
    <w:rsid w:val="0063033D"/>
    <w:rsid w:val="00640208"/>
    <w:rsid w:val="00645291"/>
    <w:rsid w:val="00646F8F"/>
    <w:rsid w:val="0066226C"/>
    <w:rsid w:val="006643AB"/>
    <w:rsid w:val="006703AC"/>
    <w:rsid w:val="006715C6"/>
    <w:rsid w:val="00682A73"/>
    <w:rsid w:val="0068475A"/>
    <w:rsid w:val="00691F1E"/>
    <w:rsid w:val="006A212F"/>
    <w:rsid w:val="006A3520"/>
    <w:rsid w:val="006A6164"/>
    <w:rsid w:val="006B0EEB"/>
    <w:rsid w:val="006B417F"/>
    <w:rsid w:val="006C5492"/>
    <w:rsid w:val="006D166C"/>
    <w:rsid w:val="006D23C0"/>
    <w:rsid w:val="006D7D2B"/>
    <w:rsid w:val="006E2CE6"/>
    <w:rsid w:val="006F074B"/>
    <w:rsid w:val="00703EC9"/>
    <w:rsid w:val="007047C4"/>
    <w:rsid w:val="00706C98"/>
    <w:rsid w:val="00710366"/>
    <w:rsid w:val="00711D03"/>
    <w:rsid w:val="007146A8"/>
    <w:rsid w:val="007149A6"/>
    <w:rsid w:val="00724301"/>
    <w:rsid w:val="00731A42"/>
    <w:rsid w:val="00754AFC"/>
    <w:rsid w:val="00754C9A"/>
    <w:rsid w:val="00764B0D"/>
    <w:rsid w:val="0076673C"/>
    <w:rsid w:val="00782075"/>
    <w:rsid w:val="00786B60"/>
    <w:rsid w:val="00786EB9"/>
    <w:rsid w:val="00794BEF"/>
    <w:rsid w:val="007B7FF9"/>
    <w:rsid w:val="007D129F"/>
    <w:rsid w:val="007D4265"/>
    <w:rsid w:val="007D7776"/>
    <w:rsid w:val="007F15EB"/>
    <w:rsid w:val="007F34E5"/>
    <w:rsid w:val="007F52F2"/>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1A8E"/>
    <w:rsid w:val="008F4653"/>
    <w:rsid w:val="008F75A3"/>
    <w:rsid w:val="00900FB7"/>
    <w:rsid w:val="00905286"/>
    <w:rsid w:val="00906D50"/>
    <w:rsid w:val="009073FD"/>
    <w:rsid w:val="00920295"/>
    <w:rsid w:val="00935EFF"/>
    <w:rsid w:val="00941801"/>
    <w:rsid w:val="00953A47"/>
    <w:rsid w:val="0096658D"/>
    <w:rsid w:val="00972995"/>
    <w:rsid w:val="00976808"/>
    <w:rsid w:val="00976A7E"/>
    <w:rsid w:val="0098011E"/>
    <w:rsid w:val="009818C5"/>
    <w:rsid w:val="009965C1"/>
    <w:rsid w:val="009A1AFF"/>
    <w:rsid w:val="009A3E01"/>
    <w:rsid w:val="009A646F"/>
    <w:rsid w:val="009A7F31"/>
    <w:rsid w:val="009B1A9A"/>
    <w:rsid w:val="009C1384"/>
    <w:rsid w:val="009C323B"/>
    <w:rsid w:val="009C3F66"/>
    <w:rsid w:val="009C481A"/>
    <w:rsid w:val="009C591B"/>
    <w:rsid w:val="009F6F0E"/>
    <w:rsid w:val="00A079BE"/>
    <w:rsid w:val="00A11FF6"/>
    <w:rsid w:val="00A14DDB"/>
    <w:rsid w:val="00A22B81"/>
    <w:rsid w:val="00A23318"/>
    <w:rsid w:val="00A35C25"/>
    <w:rsid w:val="00A407FD"/>
    <w:rsid w:val="00A41FA0"/>
    <w:rsid w:val="00A44BB3"/>
    <w:rsid w:val="00A50077"/>
    <w:rsid w:val="00A600DD"/>
    <w:rsid w:val="00A66CD2"/>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2432C"/>
    <w:rsid w:val="00B42A99"/>
    <w:rsid w:val="00B514FC"/>
    <w:rsid w:val="00B560BC"/>
    <w:rsid w:val="00B71CC6"/>
    <w:rsid w:val="00B72819"/>
    <w:rsid w:val="00B76D85"/>
    <w:rsid w:val="00B77DDF"/>
    <w:rsid w:val="00B80AA0"/>
    <w:rsid w:val="00B902CF"/>
    <w:rsid w:val="00BA1787"/>
    <w:rsid w:val="00BA3BEC"/>
    <w:rsid w:val="00BA5873"/>
    <w:rsid w:val="00BB6DCD"/>
    <w:rsid w:val="00BB7243"/>
    <w:rsid w:val="00BC2C49"/>
    <w:rsid w:val="00BC4446"/>
    <w:rsid w:val="00BC6D43"/>
    <w:rsid w:val="00BF6078"/>
    <w:rsid w:val="00C009D9"/>
    <w:rsid w:val="00C03BEB"/>
    <w:rsid w:val="00C04F65"/>
    <w:rsid w:val="00C11B8F"/>
    <w:rsid w:val="00C15ADF"/>
    <w:rsid w:val="00C25FF4"/>
    <w:rsid w:val="00C35B26"/>
    <w:rsid w:val="00C40D41"/>
    <w:rsid w:val="00C43F23"/>
    <w:rsid w:val="00C45556"/>
    <w:rsid w:val="00C47CAF"/>
    <w:rsid w:val="00C70977"/>
    <w:rsid w:val="00C70EBD"/>
    <w:rsid w:val="00C72C5A"/>
    <w:rsid w:val="00C739F4"/>
    <w:rsid w:val="00C75577"/>
    <w:rsid w:val="00C85BEC"/>
    <w:rsid w:val="00C8619D"/>
    <w:rsid w:val="00C91A16"/>
    <w:rsid w:val="00CA2B0B"/>
    <w:rsid w:val="00CB08D2"/>
    <w:rsid w:val="00CC1040"/>
    <w:rsid w:val="00CC195B"/>
    <w:rsid w:val="00CC7D0D"/>
    <w:rsid w:val="00CD12A1"/>
    <w:rsid w:val="00CE6DCA"/>
    <w:rsid w:val="00CF321F"/>
    <w:rsid w:val="00CF5B42"/>
    <w:rsid w:val="00D05F29"/>
    <w:rsid w:val="00D1068B"/>
    <w:rsid w:val="00D11687"/>
    <w:rsid w:val="00D3105A"/>
    <w:rsid w:val="00D41128"/>
    <w:rsid w:val="00D44E87"/>
    <w:rsid w:val="00D453E7"/>
    <w:rsid w:val="00D47026"/>
    <w:rsid w:val="00D5406E"/>
    <w:rsid w:val="00D61B7E"/>
    <w:rsid w:val="00D6791A"/>
    <w:rsid w:val="00D7311F"/>
    <w:rsid w:val="00D82BC2"/>
    <w:rsid w:val="00D844AC"/>
    <w:rsid w:val="00D86B22"/>
    <w:rsid w:val="00D94D9F"/>
    <w:rsid w:val="00DA202B"/>
    <w:rsid w:val="00DA5423"/>
    <w:rsid w:val="00DA6078"/>
    <w:rsid w:val="00DA761C"/>
    <w:rsid w:val="00DB3E57"/>
    <w:rsid w:val="00DB4372"/>
    <w:rsid w:val="00DB4C43"/>
    <w:rsid w:val="00DB71C1"/>
    <w:rsid w:val="00DC359B"/>
    <w:rsid w:val="00DD0E73"/>
    <w:rsid w:val="00DD3237"/>
    <w:rsid w:val="00DE4460"/>
    <w:rsid w:val="00E12615"/>
    <w:rsid w:val="00E17B16"/>
    <w:rsid w:val="00E258E7"/>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D5D3C"/>
    <w:rsid w:val="00EF178E"/>
    <w:rsid w:val="00EF56E3"/>
    <w:rsid w:val="00F01165"/>
    <w:rsid w:val="00F03150"/>
    <w:rsid w:val="00F121BD"/>
    <w:rsid w:val="00F17460"/>
    <w:rsid w:val="00F22DE6"/>
    <w:rsid w:val="00F25258"/>
    <w:rsid w:val="00F30F04"/>
    <w:rsid w:val="00F33C3B"/>
    <w:rsid w:val="00F448C4"/>
    <w:rsid w:val="00F50F0A"/>
    <w:rsid w:val="00F518DB"/>
    <w:rsid w:val="00F524DA"/>
    <w:rsid w:val="00F56FB3"/>
    <w:rsid w:val="00F57871"/>
    <w:rsid w:val="00F71AD8"/>
    <w:rsid w:val="00F94CC8"/>
    <w:rsid w:val="00F95255"/>
    <w:rsid w:val="00FA46E5"/>
    <w:rsid w:val="00FB2A60"/>
    <w:rsid w:val="00FB7AD9"/>
    <w:rsid w:val="00FC1FE4"/>
    <w:rsid w:val="00FC3C03"/>
    <w:rsid w:val="00FC6B4D"/>
    <w:rsid w:val="00FC7540"/>
    <w:rsid w:val="00FD171D"/>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Char"/>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Char"/>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CC195B"/>
    <w:rPr>
      <w:rFonts w:cstheme="majorBidi"/>
      <w:color w:val="2F5496" w:themeColor="accent1" w:themeShade="BF"/>
      <w:sz w:val="28"/>
      <w:szCs w:val="28"/>
    </w:rPr>
  </w:style>
  <w:style w:type="character" w:customStyle="1" w:styleId="5Char">
    <w:name w:val="标题 5 Char"/>
    <w:basedOn w:val="a0"/>
    <w:link w:val="5"/>
    <w:uiPriority w:val="9"/>
    <w:semiHidden/>
    <w:rsid w:val="00CC195B"/>
    <w:rPr>
      <w:rFonts w:cstheme="majorBidi"/>
      <w:color w:val="2F5496" w:themeColor="accent1" w:themeShade="BF"/>
      <w:sz w:val="24"/>
    </w:rPr>
  </w:style>
  <w:style w:type="character" w:customStyle="1" w:styleId="6Char">
    <w:name w:val="标题 6 Char"/>
    <w:basedOn w:val="a0"/>
    <w:link w:val="6"/>
    <w:uiPriority w:val="9"/>
    <w:semiHidden/>
    <w:rsid w:val="00CC195B"/>
    <w:rPr>
      <w:rFonts w:cstheme="majorBidi"/>
      <w:b/>
      <w:bCs/>
      <w:color w:val="2F5496" w:themeColor="accent1" w:themeShade="BF"/>
    </w:rPr>
  </w:style>
  <w:style w:type="character" w:customStyle="1" w:styleId="7Char">
    <w:name w:val="标题 7 Char"/>
    <w:basedOn w:val="a0"/>
    <w:link w:val="7"/>
    <w:uiPriority w:val="9"/>
    <w:semiHidden/>
    <w:rsid w:val="00CC195B"/>
    <w:rPr>
      <w:rFonts w:cstheme="majorBidi"/>
      <w:b/>
      <w:bCs/>
      <w:color w:val="595959" w:themeColor="text1" w:themeTint="A6"/>
    </w:rPr>
  </w:style>
  <w:style w:type="character" w:customStyle="1" w:styleId="8Char">
    <w:name w:val="标题 8 Char"/>
    <w:basedOn w:val="a0"/>
    <w:link w:val="8"/>
    <w:uiPriority w:val="9"/>
    <w:semiHidden/>
    <w:rsid w:val="00CC195B"/>
    <w:rPr>
      <w:rFonts w:cstheme="majorBidi"/>
      <w:color w:val="595959" w:themeColor="text1" w:themeTint="A6"/>
    </w:rPr>
  </w:style>
  <w:style w:type="character" w:customStyle="1" w:styleId="9Char">
    <w:name w:val="标题 9 Char"/>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Char"/>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CC195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CC195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C195B"/>
    <w:pPr>
      <w:spacing w:before="160"/>
      <w:jc w:val="center"/>
    </w:pPr>
    <w:rPr>
      <w:i/>
      <w:iCs/>
      <w:color w:val="404040" w:themeColor="text1" w:themeTint="BF"/>
    </w:rPr>
  </w:style>
  <w:style w:type="character" w:customStyle="1" w:styleId="Char1">
    <w:name w:val="引用 Char"/>
    <w:basedOn w:val="a0"/>
    <w:link w:val="a5"/>
    <w:uiPriority w:val="29"/>
    <w:rsid w:val="00CC195B"/>
    <w:rPr>
      <w:i/>
      <w:iCs/>
      <w:color w:val="404040" w:themeColor="text1" w:themeTint="BF"/>
    </w:rPr>
  </w:style>
  <w:style w:type="paragraph" w:styleId="a6">
    <w:name w:val="List Paragraph"/>
    <w:basedOn w:val="a"/>
    <w:uiPriority w:val="34"/>
    <w:qFormat/>
    <w:rsid w:val="00CC195B"/>
    <w:pPr>
      <w:ind w:left="720"/>
      <w:contextualSpacing/>
    </w:pPr>
  </w:style>
  <w:style w:type="character" w:styleId="a7">
    <w:name w:val="Intense Emphasis"/>
    <w:basedOn w:val="a0"/>
    <w:uiPriority w:val="21"/>
    <w:qFormat/>
    <w:rsid w:val="00CC195B"/>
    <w:rPr>
      <w:i/>
      <w:iCs/>
      <w:color w:val="2F5496" w:themeColor="accent1" w:themeShade="BF"/>
    </w:rPr>
  </w:style>
  <w:style w:type="paragraph" w:styleId="a8">
    <w:name w:val="Intense Quote"/>
    <w:basedOn w:val="a"/>
    <w:next w:val="a"/>
    <w:link w:val="Char2"/>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CC195B"/>
    <w:rPr>
      <w:i/>
      <w:iCs/>
      <w:color w:val="2F5496" w:themeColor="accent1" w:themeShade="BF"/>
    </w:rPr>
  </w:style>
  <w:style w:type="character" w:styleId="a9">
    <w:name w:val="Intense Reference"/>
    <w:basedOn w:val="a0"/>
    <w:uiPriority w:val="32"/>
    <w:qFormat/>
    <w:rsid w:val="00CC195B"/>
    <w:rPr>
      <w:b/>
      <w:bCs/>
      <w:smallCaps/>
      <w:color w:val="2F5496" w:themeColor="accent1" w:themeShade="BF"/>
      <w:spacing w:val="5"/>
    </w:rPr>
  </w:style>
  <w:style w:type="paragraph" w:styleId="aa">
    <w:name w:val="header"/>
    <w:basedOn w:val="a"/>
    <w:link w:val="Char3"/>
    <w:uiPriority w:val="99"/>
    <w:unhideWhenUsed/>
    <w:rsid w:val="003432B1"/>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3432B1"/>
    <w:rPr>
      <w:sz w:val="18"/>
      <w:szCs w:val="18"/>
    </w:rPr>
  </w:style>
  <w:style w:type="paragraph" w:styleId="ab">
    <w:name w:val="footer"/>
    <w:basedOn w:val="a"/>
    <w:link w:val="Char4"/>
    <w:uiPriority w:val="99"/>
    <w:unhideWhenUsed/>
    <w:rsid w:val="003432B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3432B1"/>
    <w:rPr>
      <w:sz w:val="18"/>
      <w:szCs w:val="18"/>
    </w:rPr>
  </w:style>
  <w:style w:type="table" w:styleId="ac">
    <w:name w:val="Table Grid"/>
    <w:basedOn w:val="a1"/>
    <w:uiPriority w:val="39"/>
    <w:rsid w:val="001D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DB71C1"/>
    <w:rPr>
      <w:sz w:val="21"/>
      <w:szCs w:val="21"/>
    </w:rPr>
  </w:style>
  <w:style w:type="paragraph" w:styleId="ae">
    <w:name w:val="annotation text"/>
    <w:basedOn w:val="a"/>
    <w:link w:val="Char5"/>
    <w:uiPriority w:val="99"/>
    <w:unhideWhenUsed/>
    <w:rsid w:val="00DB71C1"/>
  </w:style>
  <w:style w:type="character" w:customStyle="1" w:styleId="Char5">
    <w:name w:val="批注文字 Char"/>
    <w:basedOn w:val="a0"/>
    <w:link w:val="ae"/>
    <w:uiPriority w:val="99"/>
    <w:rsid w:val="00DB71C1"/>
  </w:style>
  <w:style w:type="paragraph" w:styleId="af">
    <w:name w:val="annotation subject"/>
    <w:basedOn w:val="ae"/>
    <w:next w:val="ae"/>
    <w:link w:val="Char6"/>
    <w:uiPriority w:val="99"/>
    <w:semiHidden/>
    <w:unhideWhenUsed/>
    <w:rsid w:val="00DB71C1"/>
    <w:rPr>
      <w:b/>
      <w:bCs/>
    </w:rPr>
  </w:style>
  <w:style w:type="character" w:customStyle="1" w:styleId="Char6">
    <w:name w:val="批注主题 Char"/>
    <w:basedOn w:val="Char5"/>
    <w:link w:val="af"/>
    <w:uiPriority w:val="99"/>
    <w:semiHidden/>
    <w:rsid w:val="00DB71C1"/>
    <w:rPr>
      <w:b/>
      <w:bCs/>
    </w:rPr>
  </w:style>
  <w:style w:type="paragraph" w:styleId="af0">
    <w:name w:val="Balloon Text"/>
    <w:basedOn w:val="a"/>
    <w:link w:val="Char7"/>
    <w:uiPriority w:val="99"/>
    <w:semiHidden/>
    <w:unhideWhenUsed/>
    <w:rsid w:val="00262BB2"/>
    <w:pPr>
      <w:spacing w:after="0" w:line="240" w:lineRule="auto"/>
    </w:pPr>
    <w:rPr>
      <w:sz w:val="18"/>
      <w:szCs w:val="18"/>
    </w:rPr>
  </w:style>
  <w:style w:type="character" w:customStyle="1" w:styleId="Char7">
    <w:name w:val="批注框文本 Char"/>
    <w:basedOn w:val="a0"/>
    <w:link w:val="af0"/>
    <w:uiPriority w:val="99"/>
    <w:semiHidden/>
    <w:rsid w:val="00262B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3827468">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439301086">
      <w:bodyDiv w:val="1"/>
      <w:marLeft w:val="0"/>
      <w:marRight w:val="0"/>
      <w:marTop w:val="0"/>
      <w:marBottom w:val="0"/>
      <w:divBdr>
        <w:top w:val="none" w:sz="0" w:space="0" w:color="auto"/>
        <w:left w:val="none" w:sz="0" w:space="0" w:color="auto"/>
        <w:bottom w:val="none" w:sz="0" w:space="0" w:color="auto"/>
        <w:right w:val="none" w:sz="0" w:space="0" w:color="auto"/>
      </w:divBdr>
    </w:div>
    <w:div w:id="456217884">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06503458">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685671628">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 w:id="20785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baike.baidu.com/view/641843.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653670584"/>
        <c:axId val="65367136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B5-486B-BB30-ED4C8A261577}"/>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B5-486B-BB30-ED4C8A261577}"/>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B5-486B-BB30-ED4C8A261577}"/>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B5-486B-BB30-ED4C8A261577}"/>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B5-486B-BB30-ED4C8A26157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653669800"/>
        <c:axId val="653668232"/>
      </c:lineChart>
      <c:catAx>
        <c:axId val="653670584"/>
        <c:scaling>
          <c:orientation val="minMax"/>
        </c:scaling>
        <c:delete val="0"/>
        <c:axPos val="b"/>
        <c:numFmt formatCode="General" sourceLinked="1"/>
        <c:majorTickMark val="none"/>
        <c:minorTickMark val="none"/>
        <c:tickLblPos val="low"/>
        <c:crossAx val="653671368"/>
        <c:crosses val="autoZero"/>
        <c:auto val="1"/>
        <c:lblAlgn val="ctr"/>
        <c:lblOffset val="100"/>
        <c:noMultiLvlLbl val="0"/>
      </c:catAx>
      <c:valAx>
        <c:axId val="653671368"/>
        <c:scaling>
          <c:orientation val="minMax"/>
          <c:max val="2500"/>
          <c:min val="-500"/>
        </c:scaling>
        <c:delete val="0"/>
        <c:axPos val="l"/>
        <c:majorGridlines/>
        <c:numFmt formatCode="General" sourceLinked="1"/>
        <c:majorTickMark val="out"/>
        <c:minorTickMark val="none"/>
        <c:tickLblPos val="nextTo"/>
        <c:crossAx val="653670584"/>
        <c:crosses val="autoZero"/>
        <c:crossBetween val="between"/>
        <c:majorUnit val="500"/>
      </c:valAx>
      <c:valAx>
        <c:axId val="653668232"/>
        <c:scaling>
          <c:orientation val="minMax"/>
          <c:max val="5.000000000000001E-2"/>
          <c:min val="-1.0000000000000002E-2"/>
        </c:scaling>
        <c:delete val="0"/>
        <c:axPos val="r"/>
        <c:numFmt formatCode="0.00%" sourceLinked="1"/>
        <c:majorTickMark val="out"/>
        <c:minorTickMark val="none"/>
        <c:tickLblPos val="nextTo"/>
        <c:crossAx val="653669800"/>
        <c:crosses val="max"/>
        <c:crossBetween val="between"/>
      </c:valAx>
      <c:catAx>
        <c:axId val="653669800"/>
        <c:scaling>
          <c:orientation val="minMax"/>
        </c:scaling>
        <c:delete val="1"/>
        <c:axPos val="b"/>
        <c:numFmt formatCode="General" sourceLinked="1"/>
        <c:majorTickMark val="out"/>
        <c:minorTickMark val="none"/>
        <c:tickLblPos val="nextTo"/>
        <c:crossAx val="65366823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4016</TotalTime>
  <Pages>36</Pages>
  <Words>2144</Words>
  <Characters>12221</Characters>
  <Application>Microsoft Office Word</Application>
  <DocSecurity>0</DocSecurity>
  <Lines>101</Lines>
  <Paragraphs>28</Paragraphs>
  <ScaleCrop>false</ScaleCrop>
  <Company/>
  <LinksUpToDate>false</LinksUpToDate>
  <CharactersWithSpaces>14337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win10A</cp:lastModifiedBy>
  <cp:revision>369</cp:revision>
  <dcterms:created xsi:type="dcterms:W3CDTF">2025-07-21T14:59:00Z</dcterms:created>
  <dcterms:modified xsi:type="dcterms:W3CDTF">2025-09-01T05:56:00Z</dcterms:modified>
</cp:coreProperties>
</file>