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6E" w:rsidRPr="00CE2429" w:rsidRDefault="00E001E1" w:rsidP="00F944D2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1.</w:t>
      </w:r>
      <w:r w:rsidR="00A7706E" w:rsidRPr="00CE2429">
        <w:rPr>
          <w:rFonts w:hint="eastAsia"/>
          <w:sz w:val="28"/>
          <w:szCs w:val="28"/>
        </w:rPr>
        <w:t>根据房地产交易市场调查，同地段商铺单价</w:t>
      </w:r>
      <w:r w:rsidR="00E70875" w:rsidRPr="00CE2429">
        <w:rPr>
          <w:rFonts w:hint="eastAsia"/>
          <w:sz w:val="28"/>
          <w:szCs w:val="28"/>
        </w:rPr>
        <w:t>一般应高于</w:t>
      </w:r>
      <w:r w:rsidR="00320B26" w:rsidRPr="00CE2429">
        <w:rPr>
          <w:rFonts w:hint="eastAsia"/>
          <w:sz w:val="28"/>
          <w:szCs w:val="28"/>
        </w:rPr>
        <w:t>住宅</w:t>
      </w:r>
      <w:r w:rsidR="001646C9" w:rsidRPr="00CE2429">
        <w:rPr>
          <w:rFonts w:hint="eastAsia"/>
          <w:sz w:val="28"/>
          <w:szCs w:val="28"/>
        </w:rPr>
        <w:t>房</w:t>
      </w:r>
      <w:r w:rsidR="00E70875" w:rsidRPr="00CE2429">
        <w:rPr>
          <w:rFonts w:hint="eastAsia"/>
          <w:sz w:val="28"/>
          <w:szCs w:val="28"/>
        </w:rPr>
        <w:t>价，甚至可达到住宅价格</w:t>
      </w:r>
      <w:r w:rsidR="00A7706E" w:rsidRPr="00CE2429">
        <w:rPr>
          <w:rFonts w:hint="eastAsia"/>
          <w:sz w:val="28"/>
          <w:szCs w:val="28"/>
        </w:rPr>
        <w:t>的</w:t>
      </w:r>
      <w:r w:rsidR="00A7706E" w:rsidRPr="00CE2429">
        <w:rPr>
          <w:rFonts w:hint="eastAsia"/>
          <w:sz w:val="28"/>
          <w:szCs w:val="28"/>
        </w:rPr>
        <w:t>1.5</w:t>
      </w:r>
      <w:r w:rsidR="00A7706E" w:rsidRPr="00CE2429">
        <w:rPr>
          <w:rFonts w:hint="eastAsia"/>
          <w:sz w:val="28"/>
          <w:szCs w:val="28"/>
        </w:rPr>
        <w:t>倍到</w:t>
      </w:r>
      <w:r w:rsidR="00A7706E" w:rsidRPr="00CE2429">
        <w:rPr>
          <w:rFonts w:hint="eastAsia"/>
          <w:sz w:val="28"/>
          <w:szCs w:val="28"/>
        </w:rPr>
        <w:t>2</w:t>
      </w:r>
      <w:r w:rsidR="00A7706E" w:rsidRPr="00CE2429">
        <w:rPr>
          <w:rFonts w:hint="eastAsia"/>
          <w:sz w:val="28"/>
          <w:szCs w:val="28"/>
        </w:rPr>
        <w:t>倍</w:t>
      </w:r>
      <w:r w:rsidR="00320B26" w:rsidRPr="00CE2429">
        <w:rPr>
          <w:rFonts w:hint="eastAsia"/>
          <w:sz w:val="28"/>
          <w:szCs w:val="28"/>
        </w:rPr>
        <w:t>以上</w:t>
      </w:r>
      <w:r w:rsidR="00E70875" w:rsidRPr="00CE2429">
        <w:rPr>
          <w:rFonts w:hint="eastAsia"/>
          <w:sz w:val="28"/>
          <w:szCs w:val="28"/>
        </w:rPr>
        <w:t>。</w:t>
      </w:r>
      <w:r w:rsidR="00A7706E" w:rsidRPr="00CE2429">
        <w:rPr>
          <w:rFonts w:hint="eastAsia"/>
          <w:sz w:val="28"/>
          <w:szCs w:val="28"/>
        </w:rPr>
        <w:t>估价对象所在小区住宅房价均价为</w:t>
      </w:r>
      <w:r w:rsidR="00A7706E" w:rsidRPr="00CE2429">
        <w:rPr>
          <w:rFonts w:hint="eastAsia"/>
          <w:sz w:val="28"/>
          <w:szCs w:val="28"/>
        </w:rPr>
        <w:t>5287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平方米，处于榆树</w:t>
      </w:r>
      <w:proofErr w:type="gramStart"/>
      <w:r w:rsidR="00A7706E" w:rsidRPr="00CE2429">
        <w:rPr>
          <w:rFonts w:hint="eastAsia"/>
          <w:sz w:val="28"/>
          <w:szCs w:val="28"/>
        </w:rPr>
        <w:t>市核心</w:t>
      </w:r>
      <w:proofErr w:type="gramEnd"/>
      <w:r w:rsidR="00A7706E" w:rsidRPr="00CE2429">
        <w:rPr>
          <w:rFonts w:hint="eastAsia"/>
          <w:sz w:val="28"/>
          <w:szCs w:val="28"/>
        </w:rPr>
        <w:t>城区市府广场商圈</w:t>
      </w:r>
      <w:r w:rsidR="009A5295" w:rsidRPr="00CE2429">
        <w:rPr>
          <w:rFonts w:hint="eastAsia"/>
          <w:sz w:val="28"/>
          <w:szCs w:val="28"/>
        </w:rPr>
        <w:t>。</w:t>
      </w:r>
      <w:r w:rsidR="00A7706E" w:rsidRPr="00CE2429">
        <w:rPr>
          <w:rFonts w:hint="eastAsia"/>
          <w:sz w:val="28"/>
          <w:szCs w:val="28"/>
        </w:rPr>
        <w:t>附近豪邦美郡小区</w:t>
      </w:r>
      <w:r w:rsidR="00320B26" w:rsidRPr="00CE2429">
        <w:rPr>
          <w:rFonts w:hint="eastAsia"/>
          <w:sz w:val="28"/>
          <w:szCs w:val="28"/>
        </w:rPr>
        <w:t>住宅</w:t>
      </w:r>
      <w:r w:rsidR="00A7706E" w:rsidRPr="00CE2429">
        <w:rPr>
          <w:rFonts w:hint="eastAsia"/>
          <w:sz w:val="28"/>
          <w:szCs w:val="28"/>
        </w:rPr>
        <w:t>房价约</w:t>
      </w:r>
      <w:r w:rsidR="00A7706E" w:rsidRPr="00CE2429">
        <w:rPr>
          <w:rFonts w:hint="eastAsia"/>
          <w:sz w:val="28"/>
          <w:szCs w:val="28"/>
        </w:rPr>
        <w:t>5500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平方米，可作为门市商铺的价格约</w:t>
      </w:r>
      <w:r w:rsidR="00A7706E" w:rsidRPr="00CE2429">
        <w:rPr>
          <w:rFonts w:hint="eastAsia"/>
          <w:sz w:val="28"/>
          <w:szCs w:val="28"/>
        </w:rPr>
        <w:t>6300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</w:t>
      </w:r>
      <w:r w:rsidR="009A5295" w:rsidRPr="00CE2429">
        <w:rPr>
          <w:rFonts w:hint="eastAsia"/>
          <w:sz w:val="28"/>
          <w:szCs w:val="28"/>
        </w:rPr>
        <w:t>；</w:t>
      </w:r>
      <w:r w:rsidR="00A7706E" w:rsidRPr="00CE2429">
        <w:rPr>
          <w:rFonts w:hint="eastAsia"/>
          <w:sz w:val="28"/>
          <w:szCs w:val="28"/>
        </w:rPr>
        <w:t>榆树大街</w:t>
      </w:r>
      <w:r w:rsidR="00A7706E" w:rsidRPr="00CE2429">
        <w:rPr>
          <w:rFonts w:hint="eastAsia"/>
          <w:sz w:val="28"/>
          <w:szCs w:val="28"/>
        </w:rPr>
        <w:t>116</w:t>
      </w:r>
      <w:r w:rsidR="00A7706E" w:rsidRPr="00CE2429">
        <w:rPr>
          <w:rFonts w:hint="eastAsia"/>
          <w:sz w:val="28"/>
          <w:szCs w:val="28"/>
        </w:rPr>
        <w:t>号附近住宅均价约</w:t>
      </w:r>
      <w:r w:rsidR="00A7706E" w:rsidRPr="00CE2429">
        <w:rPr>
          <w:rFonts w:hint="eastAsia"/>
          <w:sz w:val="28"/>
          <w:szCs w:val="28"/>
        </w:rPr>
        <w:t>5100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</w:t>
      </w:r>
      <w:r w:rsidR="00A7706E" w:rsidRPr="00CE2429">
        <w:rPr>
          <w:rFonts w:hint="eastAsia"/>
          <w:sz w:val="28"/>
          <w:szCs w:val="28"/>
        </w:rPr>
        <w:t>1-2</w:t>
      </w:r>
      <w:r w:rsidR="00A7706E" w:rsidRPr="00CE2429">
        <w:rPr>
          <w:rFonts w:hint="eastAsia"/>
          <w:sz w:val="28"/>
          <w:szCs w:val="28"/>
        </w:rPr>
        <w:t>层商铺均价在</w:t>
      </w:r>
      <w:r w:rsidR="00A7706E" w:rsidRPr="00CE2429">
        <w:rPr>
          <w:rFonts w:hint="eastAsia"/>
          <w:sz w:val="28"/>
          <w:szCs w:val="28"/>
        </w:rPr>
        <w:t>7000-15000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</w:t>
      </w:r>
      <w:r w:rsidR="009A5295" w:rsidRPr="00CE2429">
        <w:rPr>
          <w:rFonts w:hint="eastAsia"/>
          <w:sz w:val="28"/>
          <w:szCs w:val="28"/>
        </w:rPr>
        <w:t>；</w:t>
      </w:r>
      <w:r w:rsidR="00A7706E" w:rsidRPr="00CE2429">
        <w:rPr>
          <w:rFonts w:hint="eastAsia"/>
          <w:sz w:val="28"/>
          <w:szCs w:val="28"/>
        </w:rPr>
        <w:t>盛世家园小区</w:t>
      </w:r>
      <w:r w:rsidRPr="00CE2429">
        <w:rPr>
          <w:rFonts w:hint="eastAsia"/>
          <w:sz w:val="28"/>
          <w:szCs w:val="28"/>
        </w:rPr>
        <w:t>住宅</w:t>
      </w:r>
      <w:r w:rsidR="00A7706E" w:rsidRPr="00CE2429">
        <w:rPr>
          <w:rFonts w:hint="eastAsia"/>
          <w:sz w:val="28"/>
          <w:szCs w:val="28"/>
        </w:rPr>
        <w:t>房价均价</w:t>
      </w:r>
      <w:r w:rsidR="00A7706E" w:rsidRPr="00CE2429">
        <w:rPr>
          <w:rFonts w:hint="eastAsia"/>
          <w:sz w:val="28"/>
          <w:szCs w:val="28"/>
        </w:rPr>
        <w:t>5177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平方米，其</w:t>
      </w:r>
      <w:r w:rsidR="00A7706E" w:rsidRPr="00CE2429">
        <w:rPr>
          <w:rFonts w:hint="eastAsia"/>
          <w:sz w:val="28"/>
          <w:szCs w:val="28"/>
        </w:rPr>
        <w:t>1-2</w:t>
      </w:r>
      <w:r w:rsidR="00A7706E" w:rsidRPr="00CE2429">
        <w:rPr>
          <w:rFonts w:hint="eastAsia"/>
          <w:sz w:val="28"/>
          <w:szCs w:val="28"/>
        </w:rPr>
        <w:t>层商铺均价为</w:t>
      </w:r>
      <w:r w:rsidR="00A7706E" w:rsidRPr="00CE2429">
        <w:rPr>
          <w:rFonts w:hint="eastAsia"/>
          <w:sz w:val="28"/>
          <w:szCs w:val="28"/>
        </w:rPr>
        <w:t>5952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="00A7706E" w:rsidRPr="00CE2429">
        <w:rPr>
          <w:rFonts w:hint="eastAsia"/>
          <w:sz w:val="28"/>
          <w:szCs w:val="28"/>
        </w:rPr>
        <w:t>平方米，均不低于同地段住宅房价，而本次</w:t>
      </w:r>
      <w:proofErr w:type="gramStart"/>
      <w:r w:rsidR="00A7706E" w:rsidRPr="00CE2429">
        <w:rPr>
          <w:rFonts w:hint="eastAsia"/>
          <w:sz w:val="28"/>
          <w:szCs w:val="28"/>
        </w:rPr>
        <w:t>评估商</w:t>
      </w:r>
      <w:proofErr w:type="gramEnd"/>
      <w:r w:rsidR="00A7706E" w:rsidRPr="00CE2429">
        <w:rPr>
          <w:rFonts w:hint="eastAsia"/>
          <w:sz w:val="28"/>
          <w:szCs w:val="28"/>
        </w:rPr>
        <w:t>铺单价为</w:t>
      </w:r>
      <w:r w:rsidR="00A7706E" w:rsidRPr="00CE2429">
        <w:rPr>
          <w:rFonts w:hint="eastAsia"/>
          <w:sz w:val="28"/>
          <w:szCs w:val="28"/>
        </w:rPr>
        <w:t>3889</w:t>
      </w:r>
      <w:r w:rsidR="00A7706E" w:rsidRPr="00CE2429">
        <w:rPr>
          <w:rFonts w:hint="eastAsia"/>
          <w:sz w:val="28"/>
          <w:szCs w:val="28"/>
        </w:rPr>
        <w:t>元</w:t>
      </w:r>
      <w:r w:rsidR="00A7706E" w:rsidRPr="00CE2429">
        <w:rPr>
          <w:rFonts w:hint="eastAsia"/>
          <w:sz w:val="28"/>
          <w:szCs w:val="28"/>
        </w:rPr>
        <w:t>/</w:t>
      </w:r>
      <w:r w:rsidRPr="00CE2429">
        <w:rPr>
          <w:rFonts w:hint="eastAsia"/>
          <w:sz w:val="28"/>
          <w:szCs w:val="28"/>
        </w:rPr>
        <w:t>平方米明显低于同区域住宅房价，请解释是否合理；</w:t>
      </w:r>
      <w:r w:rsidR="00A7706E" w:rsidRPr="00CE2429">
        <w:rPr>
          <w:rFonts w:hint="eastAsia"/>
          <w:sz w:val="28"/>
          <w:szCs w:val="28"/>
        </w:rPr>
        <w:t>另外，请解释</w:t>
      </w:r>
      <w:proofErr w:type="gramStart"/>
      <w:r w:rsidR="00A7706E" w:rsidRPr="00CE2429">
        <w:rPr>
          <w:rFonts w:hint="eastAsia"/>
          <w:sz w:val="28"/>
          <w:szCs w:val="28"/>
        </w:rPr>
        <w:t>以上商</w:t>
      </w:r>
      <w:proofErr w:type="gramEnd"/>
      <w:r w:rsidR="00A7706E" w:rsidRPr="00CE2429">
        <w:rPr>
          <w:rFonts w:hint="eastAsia"/>
          <w:sz w:val="28"/>
          <w:szCs w:val="28"/>
        </w:rPr>
        <w:t>铺为何不选做可比案例而选择低价格案例进行比较的依据？</w:t>
      </w:r>
    </w:p>
    <w:p w:rsidR="009B1F73" w:rsidRPr="00CE2429" w:rsidRDefault="008443DB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答复：</w:t>
      </w:r>
      <w:r w:rsidR="009B1F73" w:rsidRPr="00CE2429">
        <w:rPr>
          <w:rFonts w:hint="eastAsia"/>
          <w:sz w:val="28"/>
          <w:szCs w:val="28"/>
        </w:rPr>
        <w:t>根据以往经验，同地段商铺单价一般高于住宅房价；但由于</w:t>
      </w:r>
      <w:proofErr w:type="gramStart"/>
      <w:r w:rsidR="009B1F73" w:rsidRPr="00CE2429">
        <w:rPr>
          <w:rFonts w:hint="eastAsia"/>
          <w:sz w:val="28"/>
          <w:szCs w:val="28"/>
        </w:rPr>
        <w:t>影响商</w:t>
      </w:r>
      <w:proofErr w:type="gramEnd"/>
      <w:r w:rsidR="009B1F73" w:rsidRPr="00CE2429">
        <w:rPr>
          <w:rFonts w:hint="eastAsia"/>
          <w:sz w:val="28"/>
          <w:szCs w:val="28"/>
        </w:rPr>
        <w:t>铺价格因素较多，不是所有情况均适用此规律。</w:t>
      </w:r>
    </w:p>
    <w:p w:rsidR="00B27D95" w:rsidRPr="00CE2429" w:rsidRDefault="002F3B65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经电话市调</w:t>
      </w:r>
      <w:r w:rsidR="00BD0F13" w:rsidRPr="00CE2429">
        <w:rPr>
          <w:rFonts w:hint="eastAsia"/>
          <w:sz w:val="28"/>
          <w:szCs w:val="28"/>
        </w:rPr>
        <w:t>榆树市</w:t>
      </w:r>
      <w:r w:rsidRPr="00CE2429">
        <w:rPr>
          <w:rFonts w:hint="eastAsia"/>
          <w:sz w:val="28"/>
          <w:szCs w:val="28"/>
        </w:rPr>
        <w:t>住宅</w:t>
      </w:r>
      <w:r w:rsidRPr="00CE2429">
        <w:rPr>
          <w:rFonts w:hint="eastAsia"/>
          <w:b/>
          <w:sz w:val="28"/>
          <w:szCs w:val="28"/>
        </w:rPr>
        <w:t>报价</w:t>
      </w:r>
      <w:r w:rsidRPr="00CE2429">
        <w:rPr>
          <w:rFonts w:hint="eastAsia"/>
          <w:sz w:val="28"/>
          <w:szCs w:val="28"/>
        </w:rPr>
        <w:t>在</w:t>
      </w:r>
      <w:r w:rsidR="00532D32" w:rsidRPr="00CE2429">
        <w:rPr>
          <w:rFonts w:hint="eastAsia"/>
          <w:sz w:val="28"/>
          <w:szCs w:val="28"/>
        </w:rPr>
        <w:t>500</w:t>
      </w:r>
      <w:r w:rsidR="00BD0F13" w:rsidRPr="00CE2429">
        <w:rPr>
          <w:rFonts w:hint="eastAsia"/>
          <w:sz w:val="28"/>
          <w:szCs w:val="28"/>
        </w:rPr>
        <w:t>0</w:t>
      </w:r>
      <w:r w:rsidRPr="00CE2429">
        <w:rPr>
          <w:rFonts w:hint="eastAsia"/>
          <w:sz w:val="28"/>
          <w:szCs w:val="28"/>
        </w:rPr>
        <w:t>元</w:t>
      </w:r>
      <w:r w:rsidRPr="00CE2429">
        <w:rPr>
          <w:rFonts w:hint="eastAsia"/>
          <w:sz w:val="28"/>
          <w:szCs w:val="28"/>
        </w:rPr>
        <w:t>/</w:t>
      </w:r>
      <w:r w:rsidRPr="00CE2429">
        <w:rPr>
          <w:rFonts w:hint="eastAsia"/>
          <w:sz w:val="28"/>
          <w:szCs w:val="28"/>
        </w:rPr>
        <w:t>平方米</w:t>
      </w:r>
      <w:r w:rsidR="00BD0F13" w:rsidRPr="00CE2429">
        <w:rPr>
          <w:rFonts w:hint="eastAsia"/>
          <w:sz w:val="28"/>
          <w:szCs w:val="28"/>
        </w:rPr>
        <w:t>浮动</w:t>
      </w:r>
      <w:r w:rsidRPr="00CE2429">
        <w:rPr>
          <w:rFonts w:hint="eastAsia"/>
          <w:sz w:val="28"/>
          <w:szCs w:val="28"/>
        </w:rPr>
        <w:t>。</w:t>
      </w:r>
      <w:r w:rsidR="00BD0F13" w:rsidRPr="00CE2429">
        <w:rPr>
          <w:rFonts w:hint="eastAsia"/>
          <w:sz w:val="28"/>
          <w:szCs w:val="28"/>
        </w:rPr>
        <w:t>致电中介获取部分房源</w:t>
      </w:r>
      <w:r w:rsidR="009B1F73" w:rsidRPr="00CE2429">
        <w:rPr>
          <w:rFonts w:hint="eastAsia"/>
          <w:sz w:val="28"/>
          <w:szCs w:val="28"/>
        </w:rPr>
        <w:t>。</w:t>
      </w:r>
    </w:p>
    <w:tbl>
      <w:tblPr>
        <w:tblStyle w:val="a4"/>
        <w:tblW w:w="9299" w:type="dxa"/>
        <w:jc w:val="center"/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项目名称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具体情况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单价（元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/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平方米）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proofErr w:type="gramStart"/>
            <w:r w:rsidRPr="00CE2429">
              <w:rPr>
                <w:rFonts w:ascii="Arial" w:eastAsia="华文细黑" w:hAnsi="Arial" w:cs="Arial"/>
                <w:sz w:val="18"/>
                <w:szCs w:val="18"/>
              </w:rPr>
              <w:t>帝泊湾</w:t>
            </w:r>
            <w:proofErr w:type="gramEnd"/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1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103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4330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93.5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5721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96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5187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豪邦美郡</w:t>
            </w:r>
          </w:p>
        </w:tc>
        <w:tc>
          <w:tcPr>
            <w:tcW w:w="2841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87</w:t>
            </w: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平米、普通装修</w:t>
            </w:r>
          </w:p>
        </w:tc>
        <w:tc>
          <w:tcPr>
            <w:tcW w:w="2841" w:type="dxa"/>
          </w:tcPr>
          <w:p w:rsidR="009B1F73" w:rsidRPr="00CE2429" w:rsidRDefault="009B1F73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 w:hint="eastAsia"/>
                <w:sz w:val="18"/>
                <w:szCs w:val="18"/>
              </w:rPr>
              <w:t>5379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盛世家园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83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4795</w:t>
            </w:r>
          </w:p>
        </w:tc>
      </w:tr>
      <w:tr w:rsidR="00CE2429" w:rsidRPr="00CE2429" w:rsidTr="009B1F73">
        <w:trPr>
          <w:jc w:val="center"/>
        </w:trPr>
        <w:tc>
          <w:tcPr>
            <w:tcW w:w="2840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盛世家园</w:t>
            </w:r>
          </w:p>
        </w:tc>
        <w:tc>
          <w:tcPr>
            <w:tcW w:w="2841" w:type="dxa"/>
          </w:tcPr>
          <w:p w:rsidR="00B27D95" w:rsidRPr="00CE2429" w:rsidRDefault="00B27D95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3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层、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76.5</w:t>
            </w:r>
            <w:r w:rsidRPr="00CE2429">
              <w:rPr>
                <w:rFonts w:ascii="Arial" w:eastAsia="华文细黑" w:hAnsi="Arial" w:cs="Arial"/>
                <w:sz w:val="18"/>
                <w:szCs w:val="18"/>
              </w:rPr>
              <w:t>平米、</w:t>
            </w:r>
            <w:r w:rsidR="005664C4" w:rsidRPr="00CE2429">
              <w:rPr>
                <w:rFonts w:ascii="Arial" w:eastAsia="华文细黑" w:hAnsi="Arial" w:cs="Arial"/>
                <w:sz w:val="18"/>
                <w:szCs w:val="18"/>
              </w:rPr>
              <w:t>2</w:t>
            </w:r>
            <w:r w:rsidR="005664C4" w:rsidRPr="00CE2429">
              <w:rPr>
                <w:rFonts w:ascii="Arial" w:eastAsia="华文细黑" w:hAnsi="Arial" w:cs="Arial"/>
                <w:sz w:val="18"/>
                <w:szCs w:val="18"/>
              </w:rPr>
              <w:t>居、精装</w:t>
            </w:r>
          </w:p>
        </w:tc>
        <w:tc>
          <w:tcPr>
            <w:tcW w:w="2841" w:type="dxa"/>
          </w:tcPr>
          <w:p w:rsidR="00B27D95" w:rsidRPr="00CE2429" w:rsidRDefault="005664C4" w:rsidP="009B1F73">
            <w:pPr>
              <w:rPr>
                <w:rFonts w:ascii="Arial" w:eastAsia="华文细黑" w:hAnsi="Arial" w:cs="Arial"/>
                <w:sz w:val="18"/>
                <w:szCs w:val="18"/>
              </w:rPr>
            </w:pPr>
            <w:r w:rsidRPr="00CE2429">
              <w:rPr>
                <w:rFonts w:ascii="Arial" w:eastAsia="华文细黑" w:hAnsi="Arial" w:cs="Arial"/>
                <w:sz w:val="18"/>
                <w:szCs w:val="18"/>
              </w:rPr>
              <w:t>5202</w:t>
            </w:r>
          </w:p>
        </w:tc>
      </w:tr>
    </w:tbl>
    <w:p w:rsidR="009B1F73" w:rsidRPr="00CE2429" w:rsidRDefault="009B1F73" w:rsidP="00CE44CE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住宅价格因不同因素影响，</w:t>
      </w:r>
      <w:r w:rsidR="00387F0D" w:rsidRPr="00CE2429">
        <w:rPr>
          <w:rFonts w:hint="eastAsia"/>
          <w:sz w:val="28"/>
          <w:szCs w:val="28"/>
        </w:rPr>
        <w:t>价格有一定浮动空间。</w:t>
      </w:r>
    </w:p>
    <w:p w:rsidR="00CF6B81" w:rsidRPr="00CE2429" w:rsidRDefault="0008070C" w:rsidP="00667224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CE2429">
        <w:rPr>
          <w:rFonts w:hint="eastAsia"/>
          <w:sz w:val="28"/>
          <w:szCs w:val="28"/>
        </w:rPr>
        <w:t>从现有信息分析，</w:t>
      </w:r>
      <w:r w:rsidR="009F49AB" w:rsidRPr="00CE2429">
        <w:rPr>
          <w:rFonts w:hint="eastAsia"/>
          <w:sz w:val="28"/>
          <w:szCs w:val="28"/>
        </w:rPr>
        <w:t>榆树市商铺报价</w:t>
      </w:r>
      <w:r w:rsidR="00696360" w:rsidRPr="00CE2429">
        <w:rPr>
          <w:rFonts w:hint="eastAsia"/>
          <w:sz w:val="28"/>
          <w:szCs w:val="28"/>
        </w:rPr>
        <w:t>跨度区间较大，主要受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区域商业繁华度、商业类型、人流量，楼层等因素影响。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例如盛世家园1-2层商铺报价为5952元/平方米，主要优势为距离榆树市火车站及客运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站较近、项目紧邻主街-向阳路、项目对面为榆树高级中学</w:t>
      </w:r>
      <w:r w:rsidR="00667224" w:rsidRPr="00CE2429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受项目优势影响，人流量较大。榆树市内确有较高报价，一方面仅有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报价并无实际成交，故无法确定报价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是否</w:t>
      </w:r>
      <w:r w:rsidR="00696360" w:rsidRPr="00CE2429">
        <w:rPr>
          <w:rFonts w:ascii="宋体" w:eastAsia="宋体" w:hAnsi="宋体" w:cs="宋体" w:hint="eastAsia"/>
          <w:kern w:val="0"/>
          <w:sz w:val="28"/>
          <w:szCs w:val="28"/>
        </w:rPr>
        <w:t>能够得到市场认可；另一方面商铺报价均为个人报价，并无中介代理，报价水平多</w:t>
      </w:r>
      <w:r w:rsidRPr="00CE2429">
        <w:rPr>
          <w:rFonts w:ascii="宋体" w:eastAsia="宋体" w:hAnsi="宋体" w:cs="宋体" w:hint="eastAsia"/>
          <w:kern w:val="0"/>
          <w:sz w:val="28"/>
          <w:szCs w:val="28"/>
        </w:rPr>
        <w:t>受</w:t>
      </w:r>
      <w:r w:rsidR="00FC7C49">
        <w:rPr>
          <w:rFonts w:hint="eastAsia"/>
          <w:sz w:val="28"/>
          <w:szCs w:val="28"/>
        </w:rPr>
        <w:t>一</w:t>
      </w:r>
      <w:r w:rsidRPr="00CE2429">
        <w:rPr>
          <w:rFonts w:hint="eastAsia"/>
          <w:sz w:val="28"/>
          <w:szCs w:val="28"/>
        </w:rPr>
        <w:t>手购房价格决定</w:t>
      </w:r>
      <w:r w:rsidR="00696360" w:rsidRPr="00CE2429">
        <w:rPr>
          <w:rFonts w:hint="eastAsia"/>
          <w:sz w:val="28"/>
          <w:szCs w:val="28"/>
        </w:rPr>
        <w:t>，但因市场需求度低、认可度不够，大多未成交。</w:t>
      </w:r>
      <w:r w:rsidR="00CE44CE" w:rsidRPr="00CE2429">
        <w:rPr>
          <w:rFonts w:hint="eastAsia"/>
          <w:sz w:val="28"/>
          <w:szCs w:val="28"/>
        </w:rPr>
        <w:t>根据</w:t>
      </w:r>
      <w:r w:rsidR="00FC7C49">
        <w:rPr>
          <w:rFonts w:hint="eastAsia"/>
          <w:sz w:val="28"/>
          <w:szCs w:val="28"/>
        </w:rPr>
        <w:t>评估专业人员</w:t>
      </w:r>
      <w:r w:rsidR="008443DB" w:rsidRPr="00CE2429">
        <w:rPr>
          <w:rFonts w:hint="eastAsia"/>
          <w:sz w:val="28"/>
          <w:szCs w:val="28"/>
        </w:rPr>
        <w:t>现场及电话市</w:t>
      </w:r>
      <w:proofErr w:type="gramStart"/>
      <w:r w:rsidR="008443DB" w:rsidRPr="00CE2429">
        <w:rPr>
          <w:rFonts w:hint="eastAsia"/>
          <w:sz w:val="28"/>
          <w:szCs w:val="28"/>
        </w:rPr>
        <w:t>调结果</w:t>
      </w:r>
      <w:proofErr w:type="gramEnd"/>
      <w:r w:rsidR="002C4BF2" w:rsidRPr="00CE2429">
        <w:rPr>
          <w:rFonts w:hint="eastAsia"/>
          <w:sz w:val="28"/>
          <w:szCs w:val="28"/>
        </w:rPr>
        <w:t>估价对象所在区域</w:t>
      </w:r>
      <w:r w:rsidR="008443DB" w:rsidRPr="00CE2429">
        <w:rPr>
          <w:rFonts w:ascii="宋体" w:eastAsia="宋体" w:hAnsi="宋体" w:cs="宋体" w:hint="eastAsia"/>
          <w:kern w:val="0"/>
          <w:sz w:val="28"/>
          <w:szCs w:val="28"/>
        </w:rPr>
        <w:t>1层商铺报价为5000元/平方米。</w:t>
      </w:r>
      <w:r w:rsidR="00667224" w:rsidRPr="00CE2429">
        <w:rPr>
          <w:rFonts w:ascii="宋体" w:eastAsia="宋体" w:hAnsi="宋体" w:cs="宋体" w:hint="eastAsia"/>
          <w:kern w:val="0"/>
          <w:sz w:val="28"/>
          <w:szCs w:val="28"/>
        </w:rPr>
        <w:t>估价对象现状毛坯，维护状况一般，对价值有一定影响。</w:t>
      </w:r>
    </w:p>
    <w:p w:rsidR="00602008" w:rsidRPr="00CE2429" w:rsidRDefault="00E001E1" w:rsidP="00E001E1">
      <w:pPr>
        <w:ind w:firstLineChars="200" w:firstLine="560"/>
        <w:rPr>
          <w:sz w:val="28"/>
          <w:szCs w:val="28"/>
        </w:rPr>
      </w:pPr>
      <w:r w:rsidRPr="00CE2429">
        <w:rPr>
          <w:sz w:val="28"/>
          <w:szCs w:val="28"/>
        </w:rPr>
        <w:t>2.</w:t>
      </w:r>
      <w:r w:rsidR="00A7706E" w:rsidRPr="00CE2429">
        <w:rPr>
          <w:rFonts w:hint="eastAsia"/>
          <w:sz w:val="28"/>
          <w:szCs w:val="28"/>
        </w:rPr>
        <w:t>关于楼层修正参考北京市的基准地价楼层修正依据不充分，亦不合理，应结合当地商业房地产楼层对价格的影响进行论证修正比例，请补充论证过程</w:t>
      </w:r>
      <w:r w:rsidRPr="00CE2429">
        <w:rPr>
          <w:rFonts w:hint="eastAsia"/>
          <w:sz w:val="28"/>
          <w:szCs w:val="28"/>
        </w:rPr>
        <w:t>。</w:t>
      </w:r>
    </w:p>
    <w:p w:rsidR="00BA7D8F" w:rsidRPr="00CE2429" w:rsidRDefault="008443DB" w:rsidP="00E001E1">
      <w:pPr>
        <w:ind w:firstLineChars="200" w:firstLine="560"/>
        <w:rPr>
          <w:sz w:val="28"/>
          <w:szCs w:val="28"/>
        </w:rPr>
      </w:pPr>
      <w:r w:rsidRPr="00CE2429">
        <w:rPr>
          <w:rFonts w:hint="eastAsia"/>
          <w:sz w:val="28"/>
          <w:szCs w:val="28"/>
        </w:rPr>
        <w:t>答复：</w:t>
      </w:r>
      <w:r w:rsidR="00B27D95" w:rsidRPr="00CE2429">
        <w:rPr>
          <w:rFonts w:hint="eastAsia"/>
          <w:sz w:val="28"/>
          <w:szCs w:val="28"/>
        </w:rPr>
        <w:t>从以往经验来讲，商业用房受楼层影响较大，随着楼层的增高价值递减明显，通常情况</w:t>
      </w:r>
      <w:r w:rsidR="00B27D95" w:rsidRPr="00CE2429">
        <w:rPr>
          <w:rFonts w:hint="eastAsia"/>
          <w:sz w:val="28"/>
          <w:szCs w:val="28"/>
        </w:rPr>
        <w:t>1</w:t>
      </w:r>
      <w:r w:rsidR="00B27D95" w:rsidRPr="00CE2429">
        <w:rPr>
          <w:rFonts w:hint="eastAsia"/>
          <w:sz w:val="28"/>
          <w:szCs w:val="28"/>
        </w:rPr>
        <w:t>层商铺与</w:t>
      </w:r>
      <w:r w:rsidR="00B27D95" w:rsidRPr="00CE2429">
        <w:rPr>
          <w:rFonts w:hint="eastAsia"/>
          <w:sz w:val="28"/>
          <w:szCs w:val="28"/>
        </w:rPr>
        <w:t>2</w:t>
      </w:r>
      <w:r w:rsidR="00B27D95" w:rsidRPr="00CE2429">
        <w:rPr>
          <w:rFonts w:hint="eastAsia"/>
          <w:sz w:val="28"/>
          <w:szCs w:val="28"/>
        </w:rPr>
        <w:t>层商铺价差在</w:t>
      </w:r>
      <w:r w:rsidR="00B27D95" w:rsidRPr="00CE2429">
        <w:rPr>
          <w:rFonts w:hint="eastAsia"/>
          <w:sz w:val="28"/>
          <w:szCs w:val="28"/>
        </w:rPr>
        <w:t>20-30%</w:t>
      </w:r>
      <w:r w:rsidR="00B27D95" w:rsidRPr="00CE2429">
        <w:rPr>
          <w:rFonts w:hint="eastAsia"/>
          <w:sz w:val="28"/>
          <w:szCs w:val="28"/>
        </w:rPr>
        <w:t>。综合当地</w:t>
      </w:r>
      <w:r w:rsidR="00BA7D8F" w:rsidRPr="00CE2429">
        <w:rPr>
          <w:rFonts w:hint="eastAsia"/>
          <w:sz w:val="28"/>
          <w:szCs w:val="28"/>
        </w:rPr>
        <w:t>商业市场环境，当地商业用房市场</w:t>
      </w:r>
      <w:r w:rsidR="00BA7D8F" w:rsidRPr="00CE2429">
        <w:rPr>
          <w:rFonts w:hint="eastAsia"/>
          <w:sz w:val="28"/>
          <w:szCs w:val="28"/>
        </w:rPr>
        <w:t>1</w:t>
      </w:r>
      <w:r w:rsidR="00BA7D8F" w:rsidRPr="00CE2429">
        <w:rPr>
          <w:rFonts w:hint="eastAsia"/>
          <w:sz w:val="28"/>
          <w:szCs w:val="28"/>
        </w:rPr>
        <w:t>层商铺与</w:t>
      </w:r>
      <w:r w:rsidR="00BA7D8F" w:rsidRPr="00CE2429">
        <w:rPr>
          <w:rFonts w:hint="eastAsia"/>
          <w:sz w:val="28"/>
          <w:szCs w:val="28"/>
        </w:rPr>
        <w:t>1-2</w:t>
      </w:r>
      <w:r w:rsidR="00BA7D8F" w:rsidRPr="00CE2429">
        <w:rPr>
          <w:rFonts w:hint="eastAsia"/>
          <w:sz w:val="28"/>
          <w:szCs w:val="28"/>
        </w:rPr>
        <w:t>层商铺</w:t>
      </w:r>
      <w:r w:rsidR="00B27D95" w:rsidRPr="00CE2429">
        <w:rPr>
          <w:rFonts w:hint="eastAsia"/>
          <w:sz w:val="28"/>
          <w:szCs w:val="28"/>
        </w:rPr>
        <w:t>均为报价</w:t>
      </w:r>
      <w:r w:rsidR="00BA7D8F" w:rsidRPr="00CE2429">
        <w:rPr>
          <w:rFonts w:hint="eastAsia"/>
          <w:sz w:val="28"/>
          <w:szCs w:val="28"/>
        </w:rPr>
        <w:t>，</w:t>
      </w:r>
      <w:r w:rsidR="00B27D95" w:rsidRPr="00CE2429">
        <w:rPr>
          <w:rFonts w:hint="eastAsia"/>
          <w:sz w:val="28"/>
          <w:szCs w:val="28"/>
        </w:rPr>
        <w:t>并无实际成交</w:t>
      </w:r>
      <w:proofErr w:type="gramStart"/>
      <w:r w:rsidR="00B27D95" w:rsidRPr="00CE2429">
        <w:rPr>
          <w:rFonts w:hint="eastAsia"/>
          <w:sz w:val="28"/>
          <w:szCs w:val="28"/>
        </w:rPr>
        <w:t>做为</w:t>
      </w:r>
      <w:proofErr w:type="gramEnd"/>
      <w:r w:rsidR="00B27D95" w:rsidRPr="00CE2429">
        <w:rPr>
          <w:rFonts w:hint="eastAsia"/>
          <w:sz w:val="28"/>
          <w:szCs w:val="28"/>
        </w:rPr>
        <w:t>参考，从报价上分析</w:t>
      </w:r>
      <w:r w:rsidR="00133CD1" w:rsidRPr="00CE2429">
        <w:rPr>
          <w:rFonts w:hint="eastAsia"/>
          <w:sz w:val="28"/>
          <w:szCs w:val="28"/>
        </w:rPr>
        <w:t>价差较小</w:t>
      </w:r>
      <w:r w:rsidR="00BA7D8F" w:rsidRPr="00CE2429">
        <w:rPr>
          <w:rFonts w:hint="eastAsia"/>
          <w:sz w:val="28"/>
          <w:szCs w:val="28"/>
        </w:rPr>
        <w:t>；结合当地实际情况我司可适当调整本次评估的楼层修正系数，浮动在</w:t>
      </w:r>
      <w:r w:rsidR="00CE44CE" w:rsidRPr="00CE2429">
        <w:rPr>
          <w:rFonts w:hint="eastAsia"/>
          <w:sz w:val="28"/>
          <w:szCs w:val="28"/>
        </w:rPr>
        <w:t>5%-10%</w:t>
      </w:r>
      <w:r w:rsidR="00CE44CE" w:rsidRPr="00CE2429">
        <w:rPr>
          <w:rFonts w:hint="eastAsia"/>
          <w:sz w:val="28"/>
          <w:szCs w:val="28"/>
        </w:rPr>
        <w:t>。</w:t>
      </w:r>
    </w:p>
    <w:p w:rsidR="00BF2B57" w:rsidRPr="00CE2429" w:rsidRDefault="00BF2B57" w:rsidP="00BF2B57">
      <w:pPr>
        <w:rPr>
          <w:b/>
          <w:sz w:val="28"/>
          <w:szCs w:val="28"/>
        </w:rPr>
      </w:pPr>
      <w:r w:rsidRPr="00CE2429">
        <w:rPr>
          <w:rFonts w:hint="eastAsia"/>
          <w:b/>
          <w:sz w:val="28"/>
          <w:szCs w:val="28"/>
        </w:rPr>
        <w:t>本次评估楼层修正系数取</w:t>
      </w:r>
      <w:r w:rsidRPr="00CE2429">
        <w:rPr>
          <w:rFonts w:hint="eastAsia"/>
          <w:b/>
          <w:sz w:val="28"/>
          <w:szCs w:val="28"/>
        </w:rPr>
        <w:t>5%</w:t>
      </w:r>
      <w:r w:rsidRPr="00CE2429">
        <w:rPr>
          <w:rFonts w:hint="eastAsia"/>
          <w:b/>
          <w:sz w:val="28"/>
          <w:szCs w:val="28"/>
        </w:rPr>
        <w:t>，报告已做相应调整。</w:t>
      </w:r>
      <w:bookmarkStart w:id="0" w:name="_GoBack"/>
      <w:bookmarkEnd w:id="0"/>
    </w:p>
    <w:p w:rsidR="00CE2429" w:rsidRDefault="00CE2429" w:rsidP="00CE2429">
      <w:pPr>
        <w:snapToGrid w:val="0"/>
        <w:spacing w:line="480" w:lineRule="exact"/>
        <w:ind w:firstLineChars="192" w:firstLine="538"/>
        <w:rPr>
          <w:rFonts w:ascii="华文仿宋" w:eastAsia="华文仿宋" w:hAnsi="华文仿宋"/>
          <w:sz w:val="28"/>
          <w:szCs w:val="28"/>
        </w:rPr>
      </w:pPr>
    </w:p>
    <w:p w:rsidR="00CE2429" w:rsidRPr="00631FDC" w:rsidRDefault="00CE2429" w:rsidP="00CE2429">
      <w:pPr>
        <w:snapToGrid w:val="0"/>
        <w:spacing w:line="480" w:lineRule="exact"/>
        <w:ind w:firstLineChars="192" w:firstLine="538"/>
        <w:jc w:val="right"/>
        <w:rPr>
          <w:rFonts w:ascii="华文仿宋" w:eastAsia="华文仿宋" w:hAnsi="华文仿宋"/>
          <w:sz w:val="28"/>
          <w:szCs w:val="28"/>
        </w:rPr>
      </w:pPr>
      <w:proofErr w:type="gramStart"/>
      <w:r w:rsidRPr="000A1E8F">
        <w:rPr>
          <w:rFonts w:ascii="华文仿宋" w:eastAsia="华文仿宋" w:hAnsi="华文仿宋" w:hint="eastAsia"/>
          <w:sz w:val="28"/>
          <w:szCs w:val="28"/>
        </w:rPr>
        <w:t>北京康正宏</w:t>
      </w:r>
      <w:proofErr w:type="gramEnd"/>
      <w:r w:rsidRPr="000A1E8F">
        <w:rPr>
          <w:rFonts w:ascii="华文仿宋" w:eastAsia="华文仿宋" w:hAnsi="华文仿宋" w:hint="eastAsia"/>
          <w:sz w:val="28"/>
          <w:szCs w:val="28"/>
        </w:rPr>
        <w:t>基房地产评估有限公司</w:t>
      </w:r>
    </w:p>
    <w:p w:rsidR="00CE2429" w:rsidRDefault="00CE2429" w:rsidP="00CE2429">
      <w:pPr>
        <w:spacing w:line="480" w:lineRule="auto"/>
        <w:rPr>
          <w:rFonts w:ascii="仿宋_GB2312" w:eastAsia="仿宋_GB2312" w:hAnsi="宋体"/>
          <w:sz w:val="28"/>
          <w:szCs w:val="28"/>
        </w:rPr>
      </w:pPr>
    </w:p>
    <w:p w:rsidR="008443DB" w:rsidRPr="008443DB" w:rsidRDefault="00CE2429" w:rsidP="00CE2429">
      <w:pPr>
        <w:ind w:firstLineChars="200" w:firstLine="560"/>
        <w:rPr>
          <w:color w:val="FF0000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                                     20</w:t>
      </w:r>
      <w:r>
        <w:rPr>
          <w:rFonts w:eastAsia="仿宋_GB2312"/>
          <w:sz w:val="28"/>
          <w:szCs w:val="28"/>
        </w:rPr>
        <w:t>21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9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8</w:t>
      </w:r>
      <w:r>
        <w:rPr>
          <w:rFonts w:eastAsia="仿宋_GB2312" w:hint="eastAsia"/>
          <w:sz w:val="28"/>
          <w:szCs w:val="28"/>
        </w:rPr>
        <w:t>日</w:t>
      </w:r>
    </w:p>
    <w:sectPr w:rsidR="008443DB" w:rsidRPr="00844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21" w:rsidRDefault="00274721" w:rsidP="00BF2B57">
      <w:r>
        <w:separator/>
      </w:r>
    </w:p>
  </w:endnote>
  <w:endnote w:type="continuationSeparator" w:id="0">
    <w:p w:rsidR="00274721" w:rsidRDefault="00274721" w:rsidP="00BF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21" w:rsidRDefault="00274721" w:rsidP="00BF2B57">
      <w:r>
        <w:separator/>
      </w:r>
    </w:p>
  </w:footnote>
  <w:footnote w:type="continuationSeparator" w:id="0">
    <w:p w:rsidR="00274721" w:rsidRDefault="00274721" w:rsidP="00BF2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6E"/>
    <w:rsid w:val="0008070C"/>
    <w:rsid w:val="00133CD1"/>
    <w:rsid w:val="001646C9"/>
    <w:rsid w:val="002206B2"/>
    <w:rsid w:val="002635C0"/>
    <w:rsid w:val="00274721"/>
    <w:rsid w:val="002825AB"/>
    <w:rsid w:val="0029308A"/>
    <w:rsid w:val="002C4BF2"/>
    <w:rsid w:val="002F3B65"/>
    <w:rsid w:val="00320B26"/>
    <w:rsid w:val="00387F0D"/>
    <w:rsid w:val="00482B79"/>
    <w:rsid w:val="00532D32"/>
    <w:rsid w:val="005664C4"/>
    <w:rsid w:val="00602008"/>
    <w:rsid w:val="00667224"/>
    <w:rsid w:val="00696360"/>
    <w:rsid w:val="00773482"/>
    <w:rsid w:val="008443DB"/>
    <w:rsid w:val="00940EC5"/>
    <w:rsid w:val="009A5295"/>
    <w:rsid w:val="009B1F73"/>
    <w:rsid w:val="009F49AB"/>
    <w:rsid w:val="00A7706E"/>
    <w:rsid w:val="00AD3689"/>
    <w:rsid w:val="00B27D95"/>
    <w:rsid w:val="00BA7D8F"/>
    <w:rsid w:val="00BD0F13"/>
    <w:rsid w:val="00BF2B57"/>
    <w:rsid w:val="00BF395B"/>
    <w:rsid w:val="00CE2429"/>
    <w:rsid w:val="00CE44CE"/>
    <w:rsid w:val="00CF6B81"/>
    <w:rsid w:val="00D7711E"/>
    <w:rsid w:val="00E001E1"/>
    <w:rsid w:val="00E70875"/>
    <w:rsid w:val="00EA67FB"/>
    <w:rsid w:val="00F33BB8"/>
    <w:rsid w:val="00F944D2"/>
    <w:rsid w:val="00FC7C49"/>
    <w:rsid w:val="00FF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44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44D2"/>
    <w:rPr>
      <w:sz w:val="18"/>
      <w:szCs w:val="18"/>
    </w:rPr>
  </w:style>
  <w:style w:type="table" w:styleId="a4">
    <w:name w:val="Table Grid"/>
    <w:basedOn w:val="a1"/>
    <w:uiPriority w:val="59"/>
    <w:rsid w:val="00B27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F2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2B5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2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2B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44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44D2"/>
    <w:rPr>
      <w:sz w:val="18"/>
      <w:szCs w:val="18"/>
    </w:rPr>
  </w:style>
  <w:style w:type="table" w:styleId="a4">
    <w:name w:val="Table Grid"/>
    <w:basedOn w:val="a1"/>
    <w:uiPriority w:val="59"/>
    <w:rsid w:val="00B27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F2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2B5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2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2B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181</Words>
  <Characters>1034</Characters>
  <Application>Microsoft Office Word</Application>
  <DocSecurity>0</DocSecurity>
  <Lines>8</Lines>
  <Paragraphs>2</Paragraphs>
  <ScaleCrop>false</ScaleCrop>
  <Company>HP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11</cp:revision>
  <cp:lastPrinted>2021-08-20T06:48:00Z</cp:lastPrinted>
  <dcterms:created xsi:type="dcterms:W3CDTF">2021-08-24T04:01:00Z</dcterms:created>
  <dcterms:modified xsi:type="dcterms:W3CDTF">2021-09-08T06:04:00Z</dcterms:modified>
</cp:coreProperties>
</file>