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419A3BF8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851242">
        <w:rPr>
          <w:rFonts w:ascii="Arial" w:eastAsia="方正黑体简体;微软雅黑" w:hAnsi="Arial" w:cs="Arial"/>
          <w:sz w:val="21"/>
          <w:szCs w:val="21"/>
        </w:rPr>
        <w:t>顺义区仁和镇临河村棚改项目</w:t>
      </w:r>
      <w:r w:rsidR="00C945A1">
        <w:rPr>
          <w:rFonts w:ascii="Arial" w:eastAsia="方正黑体简体;微软雅黑" w:hAnsi="Arial" w:cs="Arial"/>
          <w:sz w:val="21"/>
          <w:szCs w:val="21"/>
        </w:rPr>
        <w:t>周边地下车库用房房地</w:t>
      </w:r>
      <w:r w:rsidR="00851242">
        <w:rPr>
          <w:rFonts w:ascii="Arial" w:eastAsia="方正黑体简体;微软雅黑" w:hAnsi="Arial" w:cs="Arial"/>
          <w:sz w:val="21"/>
          <w:szCs w:val="21"/>
        </w:rPr>
        <w:t>产市场价值</w:t>
      </w:r>
      <w:r>
        <w:rPr>
          <w:rFonts w:ascii="Arial" w:eastAsia="方正黑体简体;微软雅黑" w:hAnsi="Arial" w:cs="Arial" w:hint="eastAsia"/>
          <w:sz w:val="21"/>
          <w:szCs w:val="21"/>
        </w:rPr>
        <w:t>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278E5F08" w:rsidR="00610865" w:rsidRDefault="009759D5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851242" w:rsidRPr="00851242">
        <w:rPr>
          <w:rFonts w:ascii="Arial" w:eastAsia="方正黑体简体;微软雅黑" w:hAnsi="Arial" w:cs="Arial"/>
          <w:sz w:val="21"/>
          <w:szCs w:val="21"/>
        </w:rPr>
        <w:t>2024-1-1108-P0</w:t>
      </w:r>
      <w:r w:rsidR="00C945A1">
        <w:rPr>
          <w:rFonts w:ascii="Arial" w:eastAsia="方正黑体简体;微软雅黑" w:hAnsi="Arial" w:cs="Arial" w:hint="eastAsia"/>
          <w:sz w:val="21"/>
          <w:szCs w:val="21"/>
        </w:rPr>
        <w:t>4</w:t>
      </w:r>
      <w:r w:rsidR="00851242" w:rsidRPr="00851242">
        <w:rPr>
          <w:rFonts w:ascii="Arial" w:eastAsia="方正黑体简体;微软雅黑" w:hAnsi="Arial" w:cs="Arial"/>
          <w:sz w:val="21"/>
          <w:szCs w:val="21"/>
        </w:rPr>
        <w:t>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327D4000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851242">
        <w:rPr>
          <w:rFonts w:ascii="Arial" w:hAnsi="Arial" w:cs="Arial"/>
          <w:kern w:val="2"/>
          <w:sz w:val="21"/>
        </w:rPr>
        <w:t>顺义区仁和镇临河村棚改项目</w:t>
      </w:r>
      <w:r w:rsidR="00C945A1">
        <w:rPr>
          <w:rFonts w:ascii="Arial" w:hAnsi="Arial" w:cs="Arial"/>
          <w:kern w:val="2"/>
          <w:sz w:val="21"/>
        </w:rPr>
        <w:t>周边地下车库用房房地</w:t>
      </w:r>
      <w:r w:rsidR="00851242">
        <w:rPr>
          <w:rFonts w:ascii="Arial" w:hAnsi="Arial" w:cs="Arial"/>
          <w:kern w:val="2"/>
          <w:sz w:val="21"/>
        </w:rPr>
        <w:t>产市场价值</w:t>
      </w:r>
      <w:r>
        <w:rPr>
          <w:rFonts w:ascii="Arial" w:hAnsi="Arial" w:cs="Arial"/>
          <w:sz w:val="21"/>
          <w:szCs w:val="28"/>
        </w:rPr>
        <w:t>进行了咨询。</w:t>
      </w:r>
    </w:p>
    <w:p w14:paraId="48E11298" w14:textId="466C52DF" w:rsidR="00662493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662493">
        <w:rPr>
          <w:rFonts w:ascii="Arial" w:hAnsi="Arial" w:cs="Arial"/>
          <w:bCs/>
          <w:sz w:val="21"/>
        </w:rPr>
        <w:t>咨询对象为</w:t>
      </w:r>
      <w:r w:rsidR="00662493">
        <w:rPr>
          <w:rFonts w:ascii="Arial" w:hAnsi="Arial" w:cs="Arial"/>
          <w:kern w:val="2"/>
          <w:sz w:val="21"/>
        </w:rPr>
        <w:t>北京市</w:t>
      </w:r>
      <w:r w:rsidR="00662493">
        <w:rPr>
          <w:rFonts w:ascii="Arial" w:eastAsia="方正黑体简体;微软雅黑" w:hAnsi="Arial" w:cs="Arial"/>
          <w:sz w:val="21"/>
          <w:szCs w:val="21"/>
        </w:rPr>
        <w:t>顺义区仁和镇临河村棚改项目</w:t>
      </w:r>
      <w:r w:rsidR="00662493">
        <w:rPr>
          <w:rFonts w:ascii="Arial" w:hAnsi="Arial" w:cs="Arial"/>
          <w:bCs/>
          <w:sz w:val="21"/>
        </w:rPr>
        <w:t>，该项目位于</w:t>
      </w:r>
      <w:r w:rsidR="00662493">
        <w:rPr>
          <w:rFonts w:ascii="Arial" w:hAnsi="Arial" w:cs="Arial" w:hint="eastAsia"/>
          <w:kern w:val="2"/>
          <w:sz w:val="21"/>
        </w:rPr>
        <w:t>顺义</w:t>
      </w:r>
      <w:r w:rsidR="00662493">
        <w:rPr>
          <w:rFonts w:ascii="Arial" w:hAnsi="Arial" w:cs="Arial"/>
          <w:kern w:val="2"/>
          <w:sz w:val="21"/>
        </w:rPr>
        <w:t>区</w:t>
      </w:r>
      <w:r w:rsidR="00662493">
        <w:rPr>
          <w:rFonts w:ascii="Arial" w:hAnsi="Arial" w:cs="Arial"/>
          <w:bCs/>
          <w:sz w:val="21"/>
        </w:rPr>
        <w:t>，</w:t>
      </w:r>
      <w:r w:rsidR="00662493">
        <w:rPr>
          <w:rFonts w:ascii="Arial" w:hAnsi="Arial" w:cs="Arial" w:hint="eastAsia"/>
          <w:bCs/>
          <w:sz w:val="21"/>
        </w:rPr>
        <w:t>东六环外</w:t>
      </w:r>
      <w:r w:rsidR="00662493">
        <w:rPr>
          <w:rFonts w:ascii="Arial" w:hAnsi="Arial" w:cs="Arial"/>
          <w:bCs/>
          <w:sz w:val="21"/>
        </w:rPr>
        <w:t>。现状四至为东</w:t>
      </w:r>
      <w:r w:rsidR="00662493">
        <w:rPr>
          <w:rFonts w:ascii="Arial" w:hAnsi="Arial" w:cs="Arial" w:hint="eastAsia"/>
          <w:bCs/>
          <w:sz w:val="21"/>
        </w:rPr>
        <w:t>至潮白水悦小区</w:t>
      </w:r>
      <w:r w:rsidR="00662493">
        <w:rPr>
          <w:rFonts w:ascii="Arial" w:hAnsi="Arial" w:cs="Arial"/>
          <w:bCs/>
          <w:sz w:val="21"/>
        </w:rPr>
        <w:t>，南至</w:t>
      </w:r>
      <w:r w:rsidR="00662493">
        <w:rPr>
          <w:rFonts w:ascii="Arial" w:hAnsi="Arial" w:cs="Arial" w:hint="eastAsia"/>
          <w:bCs/>
          <w:sz w:val="21"/>
        </w:rPr>
        <w:t>外环路</w:t>
      </w:r>
      <w:r w:rsidR="00662493">
        <w:rPr>
          <w:rFonts w:ascii="Arial" w:hAnsi="Arial" w:cs="Arial"/>
          <w:bCs/>
          <w:sz w:val="21"/>
        </w:rPr>
        <w:t>，西至</w:t>
      </w:r>
      <w:r w:rsidR="00662493">
        <w:rPr>
          <w:rFonts w:ascii="Arial" w:hAnsi="Arial" w:cs="Arial" w:hint="eastAsia"/>
          <w:bCs/>
          <w:sz w:val="21"/>
        </w:rPr>
        <w:t>顺福路</w:t>
      </w:r>
      <w:r w:rsidR="00662493">
        <w:rPr>
          <w:rFonts w:ascii="Arial" w:hAnsi="Arial" w:cs="Arial"/>
          <w:bCs/>
          <w:sz w:val="21"/>
        </w:rPr>
        <w:t>，北至</w:t>
      </w:r>
      <w:r w:rsidR="00662493">
        <w:rPr>
          <w:rFonts w:ascii="Arial" w:hAnsi="Arial" w:cs="Arial" w:hint="eastAsia"/>
          <w:bCs/>
          <w:sz w:val="21"/>
        </w:rPr>
        <w:t>林河南大街</w:t>
      </w:r>
      <w:r w:rsidR="00662493">
        <w:rPr>
          <w:rFonts w:ascii="Arial" w:hAnsi="Arial" w:cs="Arial"/>
          <w:bCs/>
          <w:sz w:val="21"/>
        </w:rPr>
        <w:t>。根据委托方提供的资料及其介绍，本项目</w:t>
      </w:r>
      <w:r w:rsidR="00662493">
        <w:rPr>
          <w:rFonts w:ascii="Arial" w:hAnsi="Arial" w:cs="Arial"/>
          <w:color w:val="000000"/>
          <w:sz w:val="21"/>
        </w:rPr>
        <w:t>总建设用地规模（以下简称</w:t>
      </w:r>
      <w:r w:rsidR="00662493">
        <w:rPr>
          <w:rFonts w:ascii="Arial" w:hAnsi="Arial" w:cs="Arial"/>
          <w:color w:val="000000"/>
          <w:sz w:val="21"/>
        </w:rPr>
        <w:t>“</w:t>
      </w:r>
      <w:r w:rsidR="00662493">
        <w:rPr>
          <w:rFonts w:ascii="Arial" w:hAnsi="Arial" w:cs="Arial"/>
          <w:color w:val="000000"/>
          <w:sz w:val="21"/>
        </w:rPr>
        <w:t>土地面积</w:t>
      </w:r>
      <w:r w:rsidR="00662493">
        <w:rPr>
          <w:rFonts w:ascii="Arial" w:hAnsi="Arial" w:cs="Arial"/>
          <w:color w:val="000000"/>
          <w:sz w:val="21"/>
        </w:rPr>
        <w:t>”</w:t>
      </w:r>
      <w:r w:rsidR="00662493">
        <w:rPr>
          <w:rFonts w:ascii="Arial" w:hAnsi="Arial" w:cs="Arial"/>
          <w:color w:val="000000"/>
          <w:sz w:val="21"/>
        </w:rPr>
        <w:t>）</w:t>
      </w:r>
      <w:r w:rsidR="00662493">
        <w:rPr>
          <w:rFonts w:ascii="Arial" w:hAnsi="Arial" w:cs="Arial" w:hint="eastAsia"/>
          <w:color w:val="000000"/>
          <w:sz w:val="21"/>
        </w:rPr>
        <w:t>约</w:t>
      </w:r>
      <w:r w:rsidR="00662493">
        <w:rPr>
          <w:rFonts w:ascii="Arial" w:hAnsi="Arial" w:cs="Arial"/>
          <w:bCs/>
          <w:sz w:val="21"/>
        </w:rPr>
        <w:t>为</w:t>
      </w:r>
      <w:r w:rsidR="00662493">
        <w:rPr>
          <w:rFonts w:ascii="Arial" w:hAnsi="Arial" w:cs="Arial" w:hint="eastAsia"/>
          <w:bCs/>
          <w:sz w:val="21"/>
        </w:rPr>
        <w:t>23.74</w:t>
      </w:r>
      <w:r w:rsidR="00662493">
        <w:rPr>
          <w:rFonts w:ascii="Arial" w:hAnsi="Arial" w:cs="Arial" w:hint="eastAsia"/>
          <w:bCs/>
          <w:sz w:val="21"/>
        </w:rPr>
        <w:t>万</w:t>
      </w:r>
      <w:r w:rsidR="00662493" w:rsidRPr="001179E3">
        <w:rPr>
          <w:rFonts w:ascii="Arial" w:hAnsi="Arial" w:cs="Arial"/>
          <w:bCs/>
          <w:sz w:val="21"/>
        </w:rPr>
        <w:t>平方</w:t>
      </w:r>
      <w:r w:rsidR="00662493">
        <w:rPr>
          <w:rFonts w:ascii="Arial" w:hAnsi="Arial" w:cs="Arial"/>
          <w:bCs/>
          <w:sz w:val="21"/>
        </w:rPr>
        <w:t>米，</w:t>
      </w:r>
      <w:r w:rsidR="00662493" w:rsidRPr="001179E3">
        <w:rPr>
          <w:rFonts w:ascii="Arial" w:hAnsi="Arial" w:cs="Arial" w:hint="eastAsia"/>
          <w:bCs/>
          <w:sz w:val="21"/>
        </w:rPr>
        <w:t>总建筑规模约</w:t>
      </w:r>
      <w:r w:rsidR="00662493" w:rsidRPr="001179E3">
        <w:rPr>
          <w:rFonts w:ascii="Arial" w:hAnsi="Arial" w:cs="Arial" w:hint="eastAsia"/>
          <w:bCs/>
          <w:sz w:val="21"/>
        </w:rPr>
        <w:t>9</w:t>
      </w:r>
      <w:r w:rsidR="00662493" w:rsidRPr="001179E3">
        <w:rPr>
          <w:rFonts w:ascii="Arial" w:hAnsi="Arial" w:cs="Arial"/>
          <w:bCs/>
          <w:sz w:val="21"/>
        </w:rPr>
        <w:t>0</w:t>
      </w:r>
      <w:r w:rsidR="00662493" w:rsidRPr="001179E3">
        <w:rPr>
          <w:rFonts w:ascii="Arial" w:hAnsi="Arial" w:cs="Arial" w:hint="eastAsia"/>
          <w:bCs/>
          <w:sz w:val="21"/>
        </w:rPr>
        <w:t>万平方米，其中地上建筑规模</w:t>
      </w:r>
      <w:r w:rsidR="00662493" w:rsidRPr="001179E3">
        <w:rPr>
          <w:rFonts w:ascii="Arial" w:hAnsi="Arial" w:cs="Arial" w:hint="eastAsia"/>
          <w:bCs/>
          <w:sz w:val="21"/>
        </w:rPr>
        <w:t>5</w:t>
      </w:r>
      <w:r w:rsidR="00662493" w:rsidRPr="001179E3">
        <w:rPr>
          <w:rFonts w:ascii="Arial" w:hAnsi="Arial" w:cs="Arial"/>
          <w:bCs/>
          <w:sz w:val="21"/>
        </w:rPr>
        <w:t>8.83</w:t>
      </w:r>
      <w:r w:rsidR="00662493" w:rsidRPr="001179E3">
        <w:rPr>
          <w:rFonts w:ascii="Arial" w:hAnsi="Arial" w:cs="Arial" w:hint="eastAsia"/>
          <w:bCs/>
          <w:sz w:val="21"/>
        </w:rPr>
        <w:t>万平方米</w:t>
      </w:r>
      <w:r w:rsidR="00662493">
        <w:rPr>
          <w:rFonts w:ascii="Arial" w:hAnsi="Arial" w:cs="Arial" w:hint="eastAsia"/>
          <w:bCs/>
          <w:sz w:val="21"/>
        </w:rPr>
        <w:t>，</w:t>
      </w:r>
      <w:r w:rsidR="00662493">
        <w:rPr>
          <w:rFonts w:ascii="Arial" w:hAnsi="Arial" w:cs="Arial"/>
          <w:bCs/>
          <w:sz w:val="21"/>
        </w:rPr>
        <w:t>项目容积率</w:t>
      </w:r>
      <w:r w:rsidR="00662493">
        <w:rPr>
          <w:rFonts w:ascii="Arial" w:hAnsi="Arial" w:cs="Arial" w:hint="eastAsia"/>
          <w:color w:val="000000"/>
          <w:sz w:val="21"/>
        </w:rPr>
        <w:t>约</w:t>
      </w:r>
      <w:r w:rsidR="00662493">
        <w:rPr>
          <w:rFonts w:ascii="Arial" w:hAnsi="Arial" w:cs="Arial"/>
          <w:bCs/>
          <w:sz w:val="21"/>
        </w:rPr>
        <w:t>为</w:t>
      </w:r>
      <w:r w:rsidR="00662493">
        <w:rPr>
          <w:rFonts w:ascii="Arial" w:hAnsi="Arial" w:cs="Arial" w:hint="eastAsia"/>
          <w:bCs/>
          <w:sz w:val="21"/>
        </w:rPr>
        <w:t>2.48</w:t>
      </w:r>
      <w:r w:rsidR="00662493">
        <w:rPr>
          <w:rFonts w:ascii="Arial" w:hAnsi="Arial" w:cs="Arial" w:hint="eastAsia"/>
          <w:bCs/>
          <w:sz w:val="21"/>
        </w:rPr>
        <w:t>。项目主用途为住宅，咨询对象作为所属项目的配套用房使用。住宅</w:t>
      </w:r>
      <w:r w:rsidR="00662493" w:rsidRPr="001179E3">
        <w:rPr>
          <w:rFonts w:ascii="Arial" w:hAnsi="Arial" w:cs="Arial" w:hint="eastAsia"/>
          <w:bCs/>
          <w:sz w:val="21"/>
        </w:rPr>
        <w:t>建筑规模</w:t>
      </w:r>
      <w:r w:rsidR="00662493">
        <w:rPr>
          <w:rFonts w:ascii="Arial" w:hAnsi="Arial" w:cs="Arial" w:hint="eastAsia"/>
          <w:bCs/>
          <w:sz w:val="21"/>
        </w:rPr>
        <w:t>约</w:t>
      </w:r>
      <w:r w:rsidR="00662493" w:rsidRPr="001179E3">
        <w:rPr>
          <w:rFonts w:ascii="Arial" w:hAnsi="Arial" w:cs="Arial" w:hint="eastAsia"/>
          <w:bCs/>
          <w:sz w:val="21"/>
        </w:rPr>
        <w:t>5</w:t>
      </w:r>
      <w:r w:rsidR="00662493" w:rsidRPr="001179E3">
        <w:rPr>
          <w:rFonts w:ascii="Arial" w:hAnsi="Arial" w:cs="Arial"/>
          <w:bCs/>
          <w:sz w:val="21"/>
        </w:rPr>
        <w:t>6.31</w:t>
      </w:r>
      <w:r w:rsidR="00662493" w:rsidRPr="001179E3">
        <w:rPr>
          <w:rFonts w:ascii="Arial" w:hAnsi="Arial" w:cs="Arial" w:hint="eastAsia"/>
          <w:bCs/>
          <w:sz w:val="21"/>
        </w:rPr>
        <w:t>万平方米</w:t>
      </w:r>
      <w:r w:rsidR="00662493">
        <w:rPr>
          <w:rFonts w:ascii="Arial" w:hAnsi="Arial" w:cs="Arial" w:hint="eastAsia"/>
          <w:bCs/>
          <w:sz w:val="21"/>
        </w:rPr>
        <w:t>，地下</w:t>
      </w:r>
      <w:r w:rsidR="00662493">
        <w:rPr>
          <w:rFonts w:ascii="Arial" w:hAnsi="Arial" w:cs="Arial" w:hint="eastAsia"/>
          <w:bCs/>
          <w:sz w:val="21"/>
        </w:rPr>
        <w:t>车库用房</w:t>
      </w:r>
      <w:r w:rsidR="00662493">
        <w:rPr>
          <w:rFonts w:ascii="Arial" w:hAnsi="Arial" w:cs="Arial" w:hint="eastAsia"/>
          <w:bCs/>
          <w:sz w:val="21"/>
        </w:rPr>
        <w:t>约</w:t>
      </w:r>
      <w:r w:rsidR="00662493">
        <w:rPr>
          <w:rFonts w:ascii="Arial" w:hAnsi="Arial" w:cs="Arial" w:hint="eastAsia"/>
          <w:bCs/>
          <w:sz w:val="21"/>
        </w:rPr>
        <w:t>为</w:t>
      </w:r>
      <w:r w:rsidR="00662493">
        <w:rPr>
          <w:rFonts w:ascii="Arial" w:hAnsi="Arial" w:cs="Arial" w:hint="eastAsia"/>
          <w:bCs/>
          <w:sz w:val="21"/>
        </w:rPr>
        <w:t>6607</w:t>
      </w:r>
      <w:r w:rsidR="00662493">
        <w:rPr>
          <w:rFonts w:ascii="Arial" w:hAnsi="Arial" w:cs="Arial" w:hint="eastAsia"/>
          <w:bCs/>
          <w:sz w:val="21"/>
        </w:rPr>
        <w:t>个车位</w:t>
      </w:r>
      <w:r w:rsidR="00662493">
        <w:rPr>
          <w:rFonts w:ascii="Arial" w:hAnsi="Arial" w:cs="Arial" w:hint="eastAsia"/>
          <w:bCs/>
          <w:sz w:val="21"/>
        </w:rPr>
        <w:t>；咨询对象均位于地下</w:t>
      </w:r>
      <w:r w:rsidR="00662493">
        <w:rPr>
          <w:rFonts w:ascii="Arial" w:hAnsi="Arial" w:cs="Arial"/>
          <w:bCs/>
          <w:sz w:val="21"/>
        </w:rPr>
        <w:t>。</w:t>
      </w:r>
    </w:p>
    <w:p w14:paraId="47B213F0" w14:textId="6372BDB7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107B51">
        <w:rPr>
          <w:rFonts w:ascii="Arial" w:hAnsi="Arial" w:cs="Arial" w:hint="eastAsia"/>
          <w:sz w:val="21"/>
        </w:rPr>
        <w:t>路</w:t>
      </w:r>
      <w:r w:rsidR="003131F6" w:rsidRPr="003131F6">
        <w:rPr>
          <w:rFonts w:ascii="Arial" w:hAnsi="Arial" w:cs="Arial" w:hint="eastAsia"/>
          <w:bCs/>
          <w:sz w:val="21"/>
        </w:rPr>
        <w:t>劲御和府</w:t>
      </w:r>
      <w:r w:rsidR="00526276">
        <w:rPr>
          <w:rFonts w:ascii="Arial" w:hAnsi="Arial" w:cs="Arial" w:hint="eastAsia"/>
          <w:bCs/>
          <w:sz w:val="21"/>
        </w:rPr>
        <w:t>、</w:t>
      </w:r>
      <w:r w:rsidR="003131F6" w:rsidRPr="003131F6">
        <w:rPr>
          <w:rFonts w:ascii="Arial" w:hAnsi="Arial" w:cs="Arial" w:hint="eastAsia"/>
          <w:bCs/>
          <w:sz w:val="21"/>
        </w:rPr>
        <w:t>潮白水悦</w:t>
      </w:r>
      <w:r w:rsidR="00526276">
        <w:rPr>
          <w:rFonts w:ascii="Arial" w:hAnsi="Arial" w:cs="Arial" w:hint="eastAsia"/>
          <w:bCs/>
          <w:sz w:val="21"/>
        </w:rPr>
        <w:t>、</w:t>
      </w:r>
      <w:r w:rsidR="00526276" w:rsidRPr="00526276">
        <w:rPr>
          <w:rFonts w:ascii="Arial" w:hAnsi="Arial" w:cs="Arial" w:hint="eastAsia"/>
          <w:bCs/>
          <w:sz w:val="21"/>
        </w:rPr>
        <w:t>公园和御</w:t>
      </w:r>
      <w:r w:rsidR="00526276">
        <w:rPr>
          <w:rFonts w:ascii="Arial" w:hAnsi="Arial" w:cs="Arial" w:hint="eastAsia"/>
          <w:bCs/>
          <w:sz w:val="21"/>
        </w:rPr>
        <w:t>、</w:t>
      </w:r>
      <w:r w:rsidR="00526276" w:rsidRPr="00526276">
        <w:rPr>
          <w:rFonts w:ascii="Arial" w:hAnsi="Arial" w:cs="Arial" w:hint="eastAsia"/>
          <w:bCs/>
          <w:sz w:val="21"/>
        </w:rPr>
        <w:t>公园都会</w:t>
      </w:r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  <w:r w:rsidR="00C945A1">
        <w:rPr>
          <w:rFonts w:ascii="Arial" w:hAnsi="Arial" w:cs="Arial" w:hint="eastAsia"/>
          <w:sz w:val="21"/>
        </w:rPr>
        <w:t>项目紧邻城市次干道——临河南大街、顺福路，周边路网较密集</w:t>
      </w:r>
      <w:r>
        <w:rPr>
          <w:rFonts w:ascii="Arial" w:hAnsi="Arial" w:cs="Arial"/>
          <w:sz w:val="21"/>
        </w:rPr>
        <w:t>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973F6C">
        <w:rPr>
          <w:rFonts w:ascii="Arial" w:hAnsi="Arial" w:cs="Arial" w:hint="eastAsia"/>
          <w:sz w:val="21"/>
        </w:rPr>
        <w:t>顺家生活超市、鼎顺超市、顺义育才</w:t>
      </w:r>
      <w:r w:rsidR="008C276B">
        <w:rPr>
          <w:rFonts w:ascii="Arial" w:hAnsi="Arial" w:cs="Arial" w:hint="eastAsia"/>
          <w:sz w:val="21"/>
        </w:rPr>
        <w:t>学校</w:t>
      </w:r>
      <w:r w:rsidR="00973F6C">
        <w:rPr>
          <w:rFonts w:ascii="Arial" w:hAnsi="Arial" w:cs="Arial" w:hint="eastAsia"/>
          <w:sz w:val="21"/>
        </w:rPr>
        <w:t>、临河小学、府学胡同小学（顺义校区）</w:t>
      </w:r>
      <w:r w:rsidR="008C276B">
        <w:rPr>
          <w:rFonts w:ascii="Arial" w:hAnsi="Arial" w:cs="Arial" w:hint="eastAsia"/>
          <w:sz w:val="21"/>
        </w:rPr>
        <w:t>、</w:t>
      </w:r>
      <w:r w:rsidR="00973F6C" w:rsidRPr="00973F6C">
        <w:rPr>
          <w:rFonts w:ascii="Arial" w:hAnsi="Arial" w:cs="Arial" w:hint="eastAsia"/>
          <w:sz w:val="21"/>
        </w:rPr>
        <w:t>港馨东区幼儿园（路劲御和府分园）</w:t>
      </w:r>
      <w:r w:rsidR="008C276B">
        <w:rPr>
          <w:rFonts w:ascii="Arial" w:hAnsi="Arial" w:cs="Arial" w:hint="eastAsia"/>
          <w:sz w:val="21"/>
        </w:rPr>
        <w:t>、</w:t>
      </w:r>
      <w:r w:rsidR="00973F6C">
        <w:rPr>
          <w:rFonts w:ascii="Arial" w:hAnsi="Arial" w:cs="Arial" w:hint="eastAsia"/>
          <w:sz w:val="21"/>
        </w:rPr>
        <w:t>临河</w:t>
      </w:r>
      <w:r w:rsidR="00C00B7E" w:rsidRPr="00C00B7E">
        <w:rPr>
          <w:rFonts w:ascii="Arial" w:hAnsi="Arial" w:cs="Arial" w:hint="eastAsia"/>
          <w:sz w:val="21"/>
        </w:rPr>
        <w:t>社区卫生服务站</w:t>
      </w:r>
      <w:r>
        <w:rPr>
          <w:rFonts w:ascii="Arial" w:hAnsi="Arial" w:cs="Arial"/>
          <w:sz w:val="21"/>
        </w:rPr>
        <w:t>等，各类配套设施齐全</w:t>
      </w:r>
      <w:r w:rsidR="00973F6C">
        <w:rPr>
          <w:rFonts w:ascii="Arial" w:hAnsi="Arial" w:cs="Arial" w:hint="eastAsia"/>
          <w:sz w:val="21"/>
        </w:rPr>
        <w:t>程度一般</w:t>
      </w:r>
      <w:r>
        <w:rPr>
          <w:rFonts w:ascii="Arial" w:hAnsi="Arial" w:cs="Arial"/>
          <w:sz w:val="21"/>
        </w:rPr>
        <w:t>。区域内有</w:t>
      </w:r>
      <w:r w:rsidR="00973F6C">
        <w:rPr>
          <w:rFonts w:ascii="Arial" w:hAnsi="Arial" w:cs="Arial" w:hint="eastAsia"/>
          <w:sz w:val="21"/>
        </w:rPr>
        <w:t>都会公园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</w:t>
      </w:r>
      <w:r w:rsidR="00973F6C">
        <w:rPr>
          <w:rFonts w:ascii="Arial" w:hAnsi="Arial" w:cs="Arial" w:hint="eastAsia"/>
          <w:sz w:val="21"/>
        </w:rPr>
        <w:t>项目距</w:t>
      </w:r>
      <w:r w:rsidR="00C5423E">
        <w:rPr>
          <w:rFonts w:ascii="Arial" w:hAnsi="Arial" w:cs="Arial" w:hint="eastAsia"/>
          <w:sz w:val="21"/>
        </w:rPr>
        <w:t>北京首都国际机场直线距离约</w:t>
      </w:r>
      <w:r w:rsidR="00C5423E">
        <w:rPr>
          <w:rFonts w:ascii="Arial" w:hAnsi="Arial" w:cs="Arial" w:hint="eastAsia"/>
          <w:sz w:val="21"/>
        </w:rPr>
        <w:t>7</w:t>
      </w:r>
      <w:r w:rsidR="00C5423E">
        <w:rPr>
          <w:rFonts w:ascii="Arial" w:hAnsi="Arial" w:cs="Arial" w:hint="eastAsia"/>
          <w:sz w:val="21"/>
        </w:rPr>
        <w:t>公里，</w:t>
      </w:r>
      <w:r>
        <w:rPr>
          <w:rFonts w:ascii="Arial" w:hAnsi="Arial" w:cs="Arial"/>
          <w:sz w:val="21"/>
        </w:rPr>
        <w:t>综合评价环境状况</w:t>
      </w:r>
      <w:r w:rsidR="00C5423E">
        <w:rPr>
          <w:rFonts w:ascii="Arial" w:hAnsi="Arial" w:cs="Arial" w:hint="eastAsia"/>
          <w:sz w:val="21"/>
        </w:rPr>
        <w:t>一般</w:t>
      </w:r>
      <w:r>
        <w:rPr>
          <w:rFonts w:ascii="Arial" w:hAnsi="Arial" w:cs="Arial"/>
          <w:sz w:val="21"/>
        </w:rPr>
        <w:t>。总体评价影响咨询对象的区位状况</w:t>
      </w:r>
      <w:r w:rsidR="00C5423E">
        <w:rPr>
          <w:rFonts w:ascii="Arial" w:hAnsi="Arial" w:cs="Arial" w:hint="eastAsia"/>
          <w:sz w:val="21"/>
        </w:rPr>
        <w:t>一般</w:t>
      </w:r>
      <w:r>
        <w:rPr>
          <w:rFonts w:ascii="Arial" w:hAnsi="Arial" w:cs="Arial"/>
          <w:sz w:val="21"/>
        </w:rPr>
        <w:t>。</w:t>
      </w:r>
    </w:p>
    <w:p w14:paraId="15B3AB97" w14:textId="35C97284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0734DB" w:rsidRPr="00CA6F12">
        <w:rPr>
          <w:rFonts w:ascii="Arial" w:hAnsi="Arial" w:hint="eastAsia"/>
          <w:sz w:val="21"/>
        </w:rPr>
        <w:t>项目</w:t>
      </w:r>
      <w:r w:rsidR="000734DB">
        <w:rPr>
          <w:rFonts w:ascii="Arial" w:hAnsi="Arial" w:hint="eastAsia"/>
          <w:sz w:val="21"/>
        </w:rPr>
        <w:t>周边</w:t>
      </w:r>
      <w:r w:rsidR="00F10900">
        <w:rPr>
          <w:rFonts w:ascii="Arial" w:hAnsi="Arial" w:hint="eastAsia"/>
          <w:sz w:val="21"/>
        </w:rPr>
        <w:t>地下车库</w:t>
      </w:r>
      <w:r w:rsidR="000734DB">
        <w:rPr>
          <w:rFonts w:ascii="Arial" w:hAnsi="Arial" w:hint="eastAsia"/>
          <w:sz w:val="21"/>
        </w:rPr>
        <w:t>用房市场价值</w:t>
      </w:r>
      <w:r w:rsidR="000734DB" w:rsidRPr="00CA6F12">
        <w:rPr>
          <w:rFonts w:ascii="Arial" w:hAnsi="Arial" w:hint="eastAsia"/>
          <w:sz w:val="21"/>
        </w:rPr>
        <w:t>提供参考依据</w:t>
      </w:r>
      <w:r>
        <w:rPr>
          <w:rFonts w:ascii="Arial" w:hAnsi="Arial" w:cs="Arial"/>
          <w:sz w:val="21"/>
        </w:rPr>
        <w:t>。</w:t>
      </w:r>
    </w:p>
    <w:p w14:paraId="28CA8BAF" w14:textId="68572C7B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0734DB">
        <w:rPr>
          <w:rFonts w:ascii="Arial" w:hAnsi="Arial" w:cs="Arial"/>
          <w:sz w:val="21"/>
          <w:szCs w:val="21"/>
        </w:rPr>
        <w:t>2024</w:t>
      </w:r>
      <w:r w:rsidR="000734DB">
        <w:rPr>
          <w:rFonts w:ascii="Arial" w:hAnsi="Arial" w:cs="Arial"/>
          <w:sz w:val="21"/>
          <w:szCs w:val="21"/>
        </w:rPr>
        <w:t>年</w:t>
      </w:r>
      <w:r w:rsidR="000734DB">
        <w:rPr>
          <w:rFonts w:ascii="Arial" w:hAnsi="Arial" w:cs="Arial"/>
          <w:sz w:val="21"/>
          <w:szCs w:val="21"/>
        </w:rPr>
        <w:t>9</w:t>
      </w:r>
      <w:r w:rsidR="000734DB">
        <w:rPr>
          <w:rFonts w:ascii="Arial" w:hAnsi="Arial" w:cs="Arial"/>
          <w:sz w:val="21"/>
          <w:szCs w:val="21"/>
        </w:rPr>
        <w:t>月</w:t>
      </w:r>
      <w:r w:rsidR="000734DB">
        <w:rPr>
          <w:rFonts w:ascii="Arial" w:hAnsi="Arial" w:cs="Arial"/>
          <w:sz w:val="21"/>
          <w:szCs w:val="21"/>
        </w:rPr>
        <w:t>26</w:t>
      </w:r>
      <w:r w:rsidR="000734DB">
        <w:rPr>
          <w:rFonts w:ascii="Arial" w:hAnsi="Arial" w:cs="Arial"/>
          <w:sz w:val="21"/>
          <w:szCs w:val="21"/>
        </w:rPr>
        <w:t>日</w:t>
      </w:r>
    </w:p>
    <w:p w14:paraId="419D26ED" w14:textId="77777777" w:rsidR="000734DB" w:rsidRDefault="009759D5" w:rsidP="000734DB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 w:rsidR="000734DB" w:rsidRPr="00D17116"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44EB16CF" w14:textId="4E0FB5A3" w:rsidR="000734DB" w:rsidRPr="00972D73" w:rsidRDefault="000734DB" w:rsidP="000734DB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Tahoma" w:hAnsi="Tahoma" w:cs="Tahoma"/>
          <w:sz w:val="21"/>
          <w:szCs w:val="21"/>
        </w:rPr>
      </w:pPr>
      <w:r w:rsidRPr="009C2900">
        <w:rPr>
          <w:rFonts w:ascii="Arial" w:hAnsi="Arial" w:cs="Arial" w:hint="eastAsia"/>
          <w:sz w:val="21"/>
          <w:szCs w:val="21"/>
        </w:rPr>
        <w:t>本次估价的“房地产市场价格”是指在正常市场情况下，在</w:t>
      </w:r>
      <w:r>
        <w:rPr>
          <w:rFonts w:ascii="Arial" w:hAnsi="Arial" w:cs="Arial"/>
          <w:bCs/>
          <w:sz w:val="21"/>
        </w:rPr>
        <w:t>咨询时</w:t>
      </w:r>
      <w:r>
        <w:rPr>
          <w:rFonts w:ascii="Arial" w:hAnsi="Arial" w:cs="Arial" w:hint="eastAsia"/>
          <w:bCs/>
          <w:sz w:val="21"/>
        </w:rPr>
        <w:t>点</w:t>
      </w:r>
      <w:r>
        <w:rPr>
          <w:rFonts w:ascii="Arial" w:hAnsi="Arial" w:cs="Arial"/>
          <w:sz w:val="21"/>
          <w:szCs w:val="21"/>
        </w:rPr>
        <w:t>2024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月</w:t>
      </w:r>
      <w:r>
        <w:rPr>
          <w:rFonts w:ascii="Arial" w:hAnsi="Arial" w:cs="Arial"/>
          <w:sz w:val="21"/>
          <w:szCs w:val="21"/>
        </w:rPr>
        <w:t>26</w:t>
      </w:r>
      <w:r>
        <w:rPr>
          <w:rFonts w:ascii="Arial" w:hAnsi="Arial" w:cs="Arial"/>
          <w:sz w:val="21"/>
          <w:szCs w:val="21"/>
        </w:rPr>
        <w:t>日</w:t>
      </w:r>
      <w:r w:rsidRPr="009C2900">
        <w:rPr>
          <w:rFonts w:ascii="Arial" w:hAnsi="Arial" w:cs="Arial" w:hint="eastAsia"/>
          <w:sz w:val="21"/>
          <w:szCs w:val="21"/>
        </w:rPr>
        <w:t>，</w:t>
      </w:r>
      <w:r>
        <w:rPr>
          <w:rFonts w:ascii="Arial" w:hAnsi="Arial" w:cs="Arial" w:hint="eastAsia"/>
          <w:sz w:val="21"/>
          <w:szCs w:val="21"/>
        </w:rPr>
        <w:t>咨询</w:t>
      </w:r>
      <w:r w:rsidRPr="009C2900">
        <w:rPr>
          <w:rFonts w:ascii="Arial" w:hAnsi="Arial" w:cs="Arial" w:hint="eastAsia"/>
          <w:sz w:val="21"/>
          <w:szCs w:val="21"/>
        </w:rPr>
        <w:t>对象用途为</w:t>
      </w:r>
      <w:r w:rsidR="00F10900">
        <w:rPr>
          <w:rFonts w:ascii="Arial" w:hAnsi="Arial" w:cs="Arial" w:hint="eastAsia"/>
          <w:sz w:val="21"/>
          <w:szCs w:val="21"/>
        </w:rPr>
        <w:t>地下车库</w:t>
      </w:r>
      <w:r w:rsidRPr="009C2900">
        <w:rPr>
          <w:rFonts w:ascii="Arial" w:hAnsi="Arial" w:cs="Arial" w:hint="eastAsia"/>
          <w:sz w:val="21"/>
          <w:szCs w:val="21"/>
        </w:rPr>
        <w:t>，土地取得方式为出让的房地产市场价格。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23E03D0B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lastRenderedPageBreak/>
        <w:t>咨询结果：</w:t>
      </w:r>
      <w:r w:rsidR="000734DB" w:rsidRPr="00972D73">
        <w:rPr>
          <w:rFonts w:ascii="Arial" w:hAnsi="Arial" w:hint="eastAsia"/>
          <w:sz w:val="21"/>
          <w:szCs w:val="28"/>
        </w:rPr>
        <w:t>评估专业人员根据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的目的，按照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的程序，采用科学的估价方法，在认真分析现有资料的基础上，结合本次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的特殊要求，通过仔细测算和认真分析各种影响房地产价格的因素，确定</w:t>
      </w:r>
      <w:r w:rsidR="000734DB">
        <w:rPr>
          <w:rFonts w:ascii="Arial" w:hAnsi="Arial" w:hint="eastAsia"/>
          <w:sz w:val="21"/>
          <w:szCs w:val="28"/>
        </w:rPr>
        <w:t>咨询对象</w:t>
      </w:r>
      <w:r w:rsidR="000734DB" w:rsidRPr="00972D73">
        <w:rPr>
          <w:rFonts w:ascii="Arial" w:hAnsi="Arial" w:hint="eastAsia"/>
          <w:sz w:val="21"/>
          <w:szCs w:val="28"/>
        </w:rPr>
        <w:t>于价值时点的</w:t>
      </w:r>
      <w:r w:rsidR="000734DB">
        <w:rPr>
          <w:rFonts w:ascii="Arial" w:hAnsi="Arial" w:hint="eastAsia"/>
          <w:sz w:val="21"/>
          <w:szCs w:val="28"/>
        </w:rPr>
        <w:t>房地产市场价值</w:t>
      </w:r>
      <w:r w:rsidR="000734DB" w:rsidRPr="003D765D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结果，详见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2"/>
        <w:gridCol w:w="3523"/>
      </w:tblGrid>
      <w:tr w:rsidR="00610865" w14:paraId="5AEDA08A" w14:textId="77777777" w:rsidTr="001C1523">
        <w:trPr>
          <w:cantSplit/>
          <w:trHeight w:val="484"/>
          <w:jc w:val="center"/>
        </w:trPr>
        <w:tc>
          <w:tcPr>
            <w:tcW w:w="5242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23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1C1523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347CB514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851242"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顺义区仁和镇临河村棚改项目</w:t>
            </w:r>
            <w:r w:rsidR="00C945A1">
              <w:rPr>
                <w:rFonts w:ascii="Arial" w:eastAsia="华文细黑" w:hAnsi="Arial" w:cs="Arial"/>
                <w:sz w:val="18"/>
                <w:szCs w:val="24"/>
              </w:rPr>
              <w:t>周边地下车库用房房地</w:t>
            </w:r>
            <w:r w:rsidR="00851242" w:rsidRPr="00851242">
              <w:rPr>
                <w:rFonts w:ascii="Arial" w:eastAsia="华文细黑" w:hAnsi="Arial" w:cs="Arial"/>
                <w:sz w:val="18"/>
                <w:szCs w:val="24"/>
              </w:rPr>
              <w:t>产市场价值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5E1536C3" w:rsidR="00610865" w:rsidRDefault="00F10900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91070</w:t>
            </w:r>
          </w:p>
        </w:tc>
      </w:tr>
    </w:tbl>
    <w:p w14:paraId="3284DAF3" w14:textId="6DBAF706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 w:rsidR="00F10900">
        <w:rPr>
          <w:rFonts w:ascii="Arial" w:eastAsia="华文细黑" w:hAnsi="Arial" w:cs="Arial" w:hint="eastAsia"/>
          <w:sz w:val="18"/>
        </w:rPr>
        <w:t>个</w:t>
      </w:r>
      <w:r>
        <w:rPr>
          <w:rFonts w:ascii="Arial" w:eastAsia="华文细黑" w:hAnsi="Arial" w:cs="Arial"/>
          <w:sz w:val="18"/>
        </w:rPr>
        <w:t>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3483"/>
      </w:tblGrid>
      <w:tr w:rsidR="00610865" w14:paraId="089895B1" w14:textId="77777777" w:rsidTr="001C1523">
        <w:trPr>
          <w:trHeight w:val="494"/>
          <w:jc w:val="center"/>
        </w:trPr>
        <w:tc>
          <w:tcPr>
            <w:tcW w:w="5242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83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1C1523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1C2F3402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851242"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顺义区仁和镇临河村棚改项目</w:t>
            </w:r>
            <w:r w:rsidR="00C945A1">
              <w:rPr>
                <w:rFonts w:ascii="Arial" w:eastAsia="华文细黑" w:hAnsi="Arial" w:cs="Arial"/>
                <w:sz w:val="18"/>
                <w:szCs w:val="24"/>
              </w:rPr>
              <w:t>周边地下车库用房房地</w:t>
            </w:r>
            <w:r w:rsidR="00851242" w:rsidRPr="00851242">
              <w:rPr>
                <w:rFonts w:ascii="Arial" w:eastAsia="华文细黑" w:hAnsi="Arial" w:cs="Arial"/>
                <w:sz w:val="18"/>
                <w:szCs w:val="24"/>
              </w:rPr>
              <w:t>产市场价值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11A14232" w:rsidR="00610865" w:rsidRDefault="00F10900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86517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95624</w:t>
            </w:r>
          </w:p>
        </w:tc>
      </w:tr>
    </w:tbl>
    <w:p w14:paraId="067789B6" w14:textId="75C3FD2E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F10900">
        <w:rPr>
          <w:rFonts w:ascii="Arial" w:eastAsia="华文细黑" w:hAnsi="Arial" w:cs="宋体" w:hint="eastAsia"/>
          <w:sz w:val="18"/>
          <w:szCs w:val="18"/>
        </w:rPr>
        <w:t>个</w:t>
      </w:r>
      <w:r>
        <w:rPr>
          <w:rFonts w:ascii="Arial" w:eastAsia="华文细黑" w:hAnsi="Arial" w:cs="宋体"/>
          <w:sz w:val="18"/>
          <w:szCs w:val="18"/>
        </w:rPr>
        <w:t>（币种：人民币）</w:t>
      </w:r>
    </w:p>
    <w:p w14:paraId="32EAC9AF" w14:textId="42FA0EA5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</w:t>
      </w:r>
      <w:r w:rsidR="000734DB">
        <w:rPr>
          <w:rFonts w:ascii="Arial" w:eastAsia="华文细黑" w:hAnsi="Arial" w:cs="宋体" w:hint="eastAsia"/>
          <w:sz w:val="18"/>
          <w:szCs w:val="18"/>
        </w:rPr>
        <w:t>5</w:t>
      </w:r>
      <w:r>
        <w:rPr>
          <w:rFonts w:ascii="Arial" w:eastAsia="华文细黑" w:hAnsi="Arial" w:cs="宋体"/>
          <w:sz w:val="18"/>
          <w:szCs w:val="18"/>
        </w:rPr>
        <w:t>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6549F01A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107B51">
              <w:rPr>
                <w:rFonts w:ascii="Arial" w:hAnsi="Arial" w:cs="Arial" w:hint="eastAsia"/>
                <w:sz w:val="21"/>
                <w:szCs w:val="21"/>
              </w:rPr>
              <w:t>九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107B51">
              <w:rPr>
                <w:rFonts w:ascii="Arial" w:hAnsi="Arial" w:cs="Arial" w:hint="eastAsia"/>
                <w:sz w:val="21"/>
                <w:szCs w:val="21"/>
              </w:rPr>
              <w:t>三</w:t>
            </w:r>
            <w:r w:rsidR="0017068D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317C80A2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1767"/>
        <w:gridCol w:w="2028"/>
      </w:tblGrid>
      <w:tr w:rsidR="00610865" w14:paraId="26969800" w14:textId="77777777" w:rsidTr="00B36F4C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9F75A4" w14:paraId="2644A53B" w14:textId="77777777" w:rsidTr="00B36F4C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9F75A4" w:rsidRDefault="009F75A4" w:rsidP="009F75A4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54F169B4" w:rsidR="009F75A4" w:rsidRDefault="009F75A4" w:rsidP="009F75A4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D94260">
              <w:rPr>
                <w:rFonts w:ascii="Arial" w:eastAsia="华文细黑" w:hAnsi="Arial" w:cs="Arial" w:hint="eastAsia"/>
                <w:sz w:val="18"/>
                <w:szCs w:val="18"/>
              </w:rPr>
              <w:t>金茂北京国际社区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270F08AA" w:rsidR="009F75A4" w:rsidRDefault="009F75A4" w:rsidP="009F75A4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顺义区北小营镇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6B0CCA8D" w:rsidR="009F75A4" w:rsidRDefault="009F75A4" w:rsidP="009F75A4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地下车库</w:t>
            </w:r>
          </w:p>
        </w:tc>
      </w:tr>
      <w:tr w:rsidR="00B36F4C" w14:paraId="19C9AD13" w14:textId="77777777" w:rsidTr="00B36F4C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6F254C8D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B36F4C">
              <w:rPr>
                <w:rFonts w:ascii="Arial" w:eastAsia="华文细黑" w:hAnsi="Arial" w:cs="Arial" w:hint="eastAsia"/>
                <w:sz w:val="18"/>
                <w:szCs w:val="18"/>
              </w:rPr>
              <w:t>公园和御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D892E" w14:textId="1B135AFD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586A0035" w:rsidR="00B36F4C" w:rsidRDefault="00BA5BF1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地下车库</w:t>
            </w:r>
          </w:p>
        </w:tc>
      </w:tr>
      <w:tr w:rsidR="00B36F4C" w14:paraId="1D7E26E1" w14:textId="77777777" w:rsidTr="00B36F4C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02F73874" w:rsidR="00B36F4C" w:rsidRDefault="00BA5BF1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路</w:t>
            </w:r>
            <w:r w:rsidRPr="00107B51">
              <w:rPr>
                <w:rFonts w:ascii="Arial" w:eastAsia="华文细黑" w:hAnsi="Arial" w:cs="Arial" w:hint="eastAsia"/>
                <w:sz w:val="18"/>
                <w:szCs w:val="18"/>
              </w:rPr>
              <w:t>劲御和府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C9B73" w14:textId="04BDDA11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38A4A03B" w:rsidR="00B36F4C" w:rsidRDefault="00BA5BF1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地下车库</w:t>
            </w:r>
          </w:p>
        </w:tc>
      </w:tr>
    </w:tbl>
    <w:p w14:paraId="0951ADD8" w14:textId="77777777" w:rsidR="009F75A4" w:rsidRDefault="009759D5" w:rsidP="009F75A4">
      <w:pPr>
        <w:pStyle w:val="11"/>
        <w:autoSpaceDE w:val="0"/>
        <w:spacing w:beforeLines="100" w:before="240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bookmarkStart w:id="0" w:name="OLE_LINK10"/>
      <w:r w:rsidR="009F75A4" w:rsidRPr="00D94260">
        <w:rPr>
          <w:rFonts w:ascii="Arial" w:hAnsi="Arial" w:cs="Arial" w:hint="eastAsia"/>
          <w:color w:val="000000"/>
          <w:sz w:val="21"/>
          <w:szCs w:val="21"/>
        </w:rPr>
        <w:t>金茂北京国际社区</w:t>
      </w:r>
      <w:bookmarkEnd w:id="0"/>
    </w:p>
    <w:p w14:paraId="71590589" w14:textId="5E1C07A1" w:rsidR="00795BC1" w:rsidRPr="00640FDD" w:rsidRDefault="009F75A4" w:rsidP="009F75A4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D94260">
        <w:rPr>
          <w:rFonts w:ascii="Arial" w:hAnsi="Arial" w:cs="Arial" w:hint="eastAsia"/>
          <w:color w:val="000000"/>
          <w:sz w:val="21"/>
          <w:szCs w:val="21"/>
        </w:rPr>
        <w:t>金茂北京国际社区</w:t>
      </w:r>
      <w:r w:rsidRPr="00795BC1">
        <w:rPr>
          <w:rFonts w:ascii="Arial" w:hAnsi="Arial" w:cs="Arial"/>
          <w:color w:val="000000"/>
          <w:sz w:val="21"/>
          <w:szCs w:val="21"/>
        </w:rPr>
        <w:t>位于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北京市顺义区</w:t>
      </w:r>
      <w:r>
        <w:rPr>
          <w:rFonts w:ascii="Arial" w:hAnsi="Arial" w:cs="Arial" w:hint="eastAsia"/>
          <w:color w:val="000000"/>
          <w:sz w:val="21"/>
          <w:szCs w:val="21"/>
        </w:rPr>
        <w:t>北小营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镇，</w:t>
      </w:r>
      <w:r>
        <w:rPr>
          <w:rFonts w:ascii="Arial" w:hAnsi="Arial" w:cs="Arial" w:hint="eastAsia"/>
          <w:color w:val="000000"/>
          <w:sz w:val="21"/>
          <w:szCs w:val="21"/>
        </w:rPr>
        <w:t>东至水色时光西路，</w:t>
      </w:r>
      <w:r w:rsidRPr="00795BC1">
        <w:rPr>
          <w:rFonts w:ascii="Arial" w:hAnsi="Arial" w:cs="Arial"/>
          <w:color w:val="000000"/>
          <w:sz w:val="21"/>
          <w:szCs w:val="21"/>
        </w:rPr>
        <w:t>西至</w:t>
      </w:r>
      <w:r>
        <w:rPr>
          <w:rFonts w:ascii="Arial" w:hAnsi="Arial" w:cs="Arial" w:hint="eastAsia"/>
          <w:color w:val="000000"/>
          <w:sz w:val="21"/>
          <w:szCs w:val="21"/>
        </w:rPr>
        <w:t>大荣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Pr="00795BC1"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北小营北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街</w:t>
      </w:r>
      <w:r w:rsidRPr="00795BC1"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昌金路</w:t>
      </w:r>
      <w:r w:rsidRPr="00795BC1">
        <w:rPr>
          <w:rFonts w:ascii="Arial" w:hAnsi="Arial" w:cs="Arial"/>
          <w:color w:val="000000"/>
          <w:sz w:val="21"/>
          <w:szCs w:val="21"/>
        </w:rPr>
        <w:t>；项目</w:t>
      </w:r>
      <w:r w:rsidRPr="00795BC1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27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32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59</w:t>
      </w:r>
      <w:r>
        <w:rPr>
          <w:rFonts w:ascii="Arial" w:hAnsi="Arial" w:cs="Arial"/>
          <w:sz w:val="21"/>
        </w:rPr>
        <w:t>路等多条公交线路</w:t>
      </w:r>
      <w:r w:rsidRPr="00795BC1">
        <w:rPr>
          <w:rFonts w:ascii="Arial" w:hAnsi="Arial" w:cs="Arial"/>
          <w:color w:val="000000"/>
          <w:sz w:val="21"/>
          <w:szCs w:val="21"/>
        </w:rPr>
        <w:t>；项目建成于</w:t>
      </w:r>
      <w:r w:rsidRPr="00795BC1"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 w:hint="eastAsia"/>
          <w:color w:val="000000"/>
          <w:sz w:val="21"/>
          <w:szCs w:val="21"/>
        </w:rPr>
        <w:t>22</w:t>
      </w:r>
      <w:r w:rsidRPr="00795BC1"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37</w:t>
      </w:r>
      <w:r w:rsidRPr="00795BC1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钢混</w:t>
      </w:r>
      <w:r w:rsidRPr="00795BC1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/>
          <w:color w:val="000000"/>
          <w:sz w:val="21"/>
          <w:szCs w:val="21"/>
        </w:rPr>
        <w:t>项目</w:t>
      </w:r>
      <w:r w:rsidRPr="00795BC1">
        <w:rPr>
          <w:rFonts w:ascii="Arial" w:hAnsi="Arial" w:cs="Arial"/>
          <w:color w:val="000000"/>
          <w:sz w:val="21"/>
          <w:szCs w:val="21"/>
        </w:rPr>
        <w:t>占地面积约为</w:t>
      </w:r>
      <w:r w:rsidRPr="00795BC1"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42581</w:t>
      </w:r>
      <w:r w:rsidRPr="00795BC1">
        <w:rPr>
          <w:rFonts w:ascii="Arial" w:hAnsi="Arial" w:cs="Arial"/>
          <w:color w:val="000000"/>
          <w:sz w:val="21"/>
          <w:szCs w:val="21"/>
        </w:rPr>
        <w:t>平方米，</w:t>
      </w:r>
      <w:r>
        <w:rPr>
          <w:rFonts w:ascii="Arial" w:hAnsi="Arial" w:cs="Arial"/>
          <w:color w:val="000000"/>
          <w:sz w:val="21"/>
          <w:szCs w:val="21"/>
        </w:rPr>
        <w:t>总建筑面积约</w:t>
      </w:r>
      <w:r>
        <w:rPr>
          <w:rFonts w:ascii="Arial" w:hAnsi="Arial" w:cs="Arial" w:hint="eastAsia"/>
          <w:color w:val="000000"/>
          <w:sz w:val="21"/>
          <w:szCs w:val="21"/>
        </w:rPr>
        <w:t>451100</w:t>
      </w:r>
      <w:r>
        <w:rPr>
          <w:rFonts w:ascii="Arial" w:hAnsi="Arial" w:cs="Arial"/>
          <w:color w:val="000000"/>
          <w:sz w:val="21"/>
          <w:szCs w:val="21"/>
        </w:rPr>
        <w:t>平方米，</w:t>
      </w:r>
      <w:r w:rsidRPr="00795BC1">
        <w:rPr>
          <w:rFonts w:ascii="Arial" w:hAnsi="Arial" w:cs="Arial"/>
          <w:color w:val="000000"/>
          <w:sz w:val="21"/>
          <w:szCs w:val="21"/>
        </w:rPr>
        <w:t>建筑密度适中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795BC1">
        <w:rPr>
          <w:rFonts w:ascii="Arial" w:hAnsi="Arial" w:cs="Arial"/>
          <w:color w:val="000000"/>
          <w:sz w:val="21"/>
          <w:szCs w:val="21"/>
        </w:rPr>
        <w:t>环境状况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较</w:t>
      </w:r>
      <w:r w:rsidRPr="00640FDD">
        <w:rPr>
          <w:rFonts w:ascii="Arial" w:hAnsi="Arial" w:cs="Arial" w:hint="eastAsia"/>
          <w:sz w:val="21"/>
        </w:rPr>
        <w:t>好</w:t>
      </w:r>
      <w:r w:rsidRPr="00640FDD">
        <w:rPr>
          <w:rFonts w:ascii="Arial" w:hAnsi="Arial" w:cs="Arial"/>
          <w:sz w:val="21"/>
        </w:rPr>
        <w:t>，与咨询对象位于同一供需圈。</w:t>
      </w:r>
      <w:bookmarkStart w:id="1" w:name="OLE_LINK9"/>
      <w:r w:rsidRPr="00640FDD">
        <w:rPr>
          <w:rFonts w:ascii="Arial" w:hAnsi="Arial" w:cs="Arial" w:hint="eastAsia"/>
          <w:sz w:val="21"/>
        </w:rPr>
        <w:t>项目</w:t>
      </w:r>
      <w:r>
        <w:rPr>
          <w:rFonts w:ascii="Arial" w:hAnsi="Arial" w:cs="Arial" w:hint="eastAsia"/>
          <w:sz w:val="21"/>
        </w:rPr>
        <w:t>地下车库用房</w:t>
      </w:r>
      <w:r w:rsidRPr="00640FDD">
        <w:rPr>
          <w:rFonts w:ascii="Arial" w:hAnsi="Arial" w:cs="Arial" w:hint="eastAsia"/>
          <w:sz w:val="21"/>
        </w:rPr>
        <w:t>销售均价为</w:t>
      </w:r>
      <w:r>
        <w:rPr>
          <w:rFonts w:ascii="Arial" w:hAnsi="Arial" w:cs="Arial" w:hint="eastAsia"/>
          <w:sz w:val="21"/>
        </w:rPr>
        <w:t>83555</w:t>
      </w:r>
      <w:r w:rsidRPr="00640FDD">
        <w:rPr>
          <w:rFonts w:ascii="Arial" w:hAnsi="Arial" w:cs="Arial" w:hint="eastAsia"/>
          <w:sz w:val="21"/>
        </w:rPr>
        <w:t>元</w:t>
      </w:r>
      <w:r w:rsidRPr="00640FDD">
        <w:rPr>
          <w:rFonts w:ascii="Arial" w:hAnsi="Arial" w:cs="Arial" w:hint="eastAsia"/>
          <w:sz w:val="21"/>
        </w:rPr>
        <w:t>/</w:t>
      </w:r>
      <w:bookmarkStart w:id="2" w:name="OLE_LINK13"/>
      <w:r w:rsidR="00AA7EF0">
        <w:rPr>
          <w:rFonts w:ascii="Arial" w:hAnsi="Arial" w:cs="Arial" w:hint="eastAsia"/>
          <w:sz w:val="21"/>
        </w:rPr>
        <w:t>个</w:t>
      </w:r>
      <w:bookmarkEnd w:id="2"/>
      <w:r w:rsidRPr="00640FDD">
        <w:rPr>
          <w:rFonts w:ascii="Arial" w:hAnsi="Arial" w:cs="Arial"/>
          <w:sz w:val="21"/>
        </w:rPr>
        <w:t>。</w:t>
      </w:r>
      <w:bookmarkEnd w:id="1"/>
    </w:p>
    <w:p w14:paraId="169CB9F3" w14:textId="0096A1BC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795BC1">
        <w:rPr>
          <w:rFonts w:ascii="Arial" w:hAnsi="Arial" w:cs="Arial"/>
          <w:color w:val="000000"/>
          <w:sz w:val="21"/>
          <w:szCs w:val="21"/>
        </w:rPr>
        <w:t>案例</w:t>
      </w:r>
      <w:r w:rsidRPr="00795BC1">
        <w:rPr>
          <w:rFonts w:ascii="Arial" w:hAnsi="Arial" w:cs="Arial"/>
          <w:color w:val="000000"/>
          <w:sz w:val="21"/>
          <w:szCs w:val="21"/>
        </w:rPr>
        <w:t>B</w:t>
      </w:r>
      <w:r w:rsidRPr="00795BC1">
        <w:rPr>
          <w:rFonts w:ascii="Arial" w:hAnsi="Arial" w:cs="Arial"/>
          <w:color w:val="000000"/>
          <w:sz w:val="21"/>
          <w:szCs w:val="21"/>
        </w:rPr>
        <w:t>：</w:t>
      </w:r>
      <w:r w:rsidR="00B36F4C" w:rsidRPr="00795BC1">
        <w:rPr>
          <w:rFonts w:ascii="Arial" w:hAnsi="Arial" w:cs="Arial" w:hint="eastAsia"/>
          <w:bCs/>
          <w:sz w:val="21"/>
        </w:rPr>
        <w:t>公园和御</w:t>
      </w:r>
    </w:p>
    <w:p w14:paraId="122A3435" w14:textId="0F8400FD" w:rsidR="00797CA4" w:rsidRDefault="00B36F4C" w:rsidP="0017068D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bCs/>
          <w:sz w:val="21"/>
        </w:rPr>
      </w:pPr>
      <w:r w:rsidRPr="00526276">
        <w:rPr>
          <w:rFonts w:ascii="Arial" w:hAnsi="Arial" w:cs="Arial" w:hint="eastAsia"/>
          <w:bCs/>
          <w:sz w:val="21"/>
        </w:rPr>
        <w:t>公园和御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位于</w:t>
      </w:r>
      <w:r w:rsidR="00797CA4" w:rsidRPr="00795BC1">
        <w:rPr>
          <w:rFonts w:ascii="Arial" w:hAnsi="Arial" w:cs="Arial" w:hint="eastAsia"/>
          <w:color w:val="000000"/>
          <w:sz w:val="21"/>
          <w:szCs w:val="21"/>
        </w:rPr>
        <w:t>北京市顺义区仁和镇，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东至</w:t>
      </w:r>
      <w:r w:rsidR="00797CA4">
        <w:rPr>
          <w:rFonts w:ascii="Arial" w:hAnsi="Arial" w:cs="Arial" w:hint="eastAsia"/>
          <w:color w:val="000000"/>
          <w:sz w:val="21"/>
          <w:szCs w:val="21"/>
        </w:rPr>
        <w:t>顺</w:t>
      </w:r>
      <w:r w:rsidR="001A080D">
        <w:rPr>
          <w:rFonts w:ascii="Arial" w:hAnsi="Arial" w:cs="Arial" w:hint="eastAsia"/>
          <w:color w:val="000000"/>
          <w:sz w:val="21"/>
          <w:szCs w:val="21"/>
        </w:rPr>
        <w:t>泰</w:t>
      </w:r>
      <w:r w:rsidR="00797CA4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，西至</w:t>
      </w:r>
      <w:r w:rsidR="001A080D">
        <w:rPr>
          <w:rFonts w:ascii="Arial" w:hAnsi="Arial" w:cs="Arial" w:hint="eastAsia"/>
          <w:color w:val="000000"/>
          <w:sz w:val="21"/>
          <w:szCs w:val="21"/>
        </w:rPr>
        <w:t>现状建设用地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，南至</w:t>
      </w:r>
      <w:r w:rsidR="0070166A">
        <w:rPr>
          <w:rFonts w:ascii="Arial" w:hAnsi="Arial" w:cs="Arial" w:hint="eastAsia"/>
          <w:color w:val="000000"/>
          <w:sz w:val="21"/>
          <w:szCs w:val="21"/>
        </w:rPr>
        <w:t>双平街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，北至</w:t>
      </w:r>
      <w:r w:rsidR="0070166A">
        <w:rPr>
          <w:rFonts w:ascii="Arial" w:hAnsi="Arial" w:cs="Arial" w:hint="eastAsia"/>
          <w:color w:val="000000"/>
          <w:sz w:val="21"/>
          <w:szCs w:val="21"/>
        </w:rPr>
        <w:t>仁平街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；项目</w:t>
      </w:r>
      <w:r w:rsidR="00797CA4" w:rsidRPr="00795BC1">
        <w:rPr>
          <w:rFonts w:ascii="Arial" w:hAnsi="Arial" w:cs="Arial"/>
          <w:sz w:val="21"/>
        </w:rPr>
        <w:t>周边有</w:t>
      </w:r>
      <w:r w:rsidR="00797CA4">
        <w:rPr>
          <w:rFonts w:ascii="Arial" w:hAnsi="Arial" w:cs="Arial" w:hint="eastAsia"/>
          <w:sz w:val="21"/>
        </w:rPr>
        <w:t>顺</w:t>
      </w:r>
      <w:r w:rsidR="00797CA4">
        <w:rPr>
          <w:rFonts w:ascii="Arial" w:hAnsi="Arial" w:cs="Arial" w:hint="eastAsia"/>
          <w:sz w:val="21"/>
        </w:rPr>
        <w:t>1</w:t>
      </w:r>
      <w:r w:rsidR="001A080D">
        <w:rPr>
          <w:rFonts w:ascii="Arial" w:hAnsi="Arial" w:cs="Arial" w:hint="eastAsia"/>
          <w:sz w:val="21"/>
        </w:rPr>
        <w:t>7</w:t>
      </w:r>
      <w:r w:rsidR="00797CA4">
        <w:rPr>
          <w:rFonts w:ascii="Arial" w:hAnsi="Arial" w:cs="Arial"/>
          <w:sz w:val="21"/>
        </w:rPr>
        <w:t>路、</w:t>
      </w:r>
      <w:r w:rsidR="00797CA4">
        <w:rPr>
          <w:rFonts w:ascii="Arial" w:hAnsi="Arial" w:cs="Arial" w:hint="eastAsia"/>
          <w:sz w:val="21"/>
        </w:rPr>
        <w:t>顺</w:t>
      </w:r>
      <w:r w:rsidR="001A080D">
        <w:rPr>
          <w:rFonts w:ascii="Arial" w:hAnsi="Arial" w:cs="Arial" w:hint="eastAsia"/>
          <w:sz w:val="21"/>
        </w:rPr>
        <w:t>21</w:t>
      </w:r>
      <w:r w:rsidR="00797CA4">
        <w:rPr>
          <w:rFonts w:ascii="Arial" w:hAnsi="Arial" w:cs="Arial"/>
          <w:sz w:val="21"/>
        </w:rPr>
        <w:t>路、</w:t>
      </w:r>
      <w:r w:rsidR="00797CA4">
        <w:rPr>
          <w:rFonts w:ascii="Arial" w:hAnsi="Arial" w:cs="Arial" w:hint="eastAsia"/>
          <w:sz w:val="21"/>
        </w:rPr>
        <w:t>顺</w:t>
      </w:r>
      <w:r w:rsidR="001A080D">
        <w:rPr>
          <w:rFonts w:ascii="Arial" w:hAnsi="Arial" w:cs="Arial" w:hint="eastAsia"/>
          <w:sz w:val="21"/>
        </w:rPr>
        <w:t>48</w:t>
      </w:r>
      <w:r w:rsidR="00797CA4">
        <w:rPr>
          <w:rFonts w:ascii="Arial" w:hAnsi="Arial" w:cs="Arial"/>
          <w:sz w:val="21"/>
        </w:rPr>
        <w:t>路等多条公交线路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；项目建成于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20</w:t>
      </w:r>
      <w:r w:rsidR="00797CA4">
        <w:rPr>
          <w:rFonts w:ascii="Arial" w:hAnsi="Arial" w:cs="Arial" w:hint="eastAsia"/>
          <w:color w:val="000000"/>
          <w:sz w:val="21"/>
          <w:szCs w:val="21"/>
        </w:rPr>
        <w:t>2</w:t>
      </w:r>
      <w:r w:rsidR="001A080D">
        <w:rPr>
          <w:rFonts w:ascii="Arial" w:hAnsi="Arial" w:cs="Arial" w:hint="eastAsia"/>
          <w:color w:val="000000"/>
          <w:sz w:val="21"/>
          <w:szCs w:val="21"/>
        </w:rPr>
        <w:t>4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年，由</w:t>
      </w:r>
      <w:r w:rsidR="00227D1D">
        <w:rPr>
          <w:rFonts w:ascii="Arial" w:hAnsi="Arial" w:cs="Arial" w:hint="eastAsia"/>
          <w:color w:val="000000"/>
          <w:sz w:val="21"/>
          <w:szCs w:val="21"/>
        </w:rPr>
        <w:t>14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797CA4" w:rsidRPr="00795BC1">
        <w:rPr>
          <w:rFonts w:ascii="Arial" w:hAnsi="Arial" w:cs="Arial" w:hint="eastAsia"/>
          <w:color w:val="000000"/>
          <w:sz w:val="21"/>
          <w:szCs w:val="21"/>
        </w:rPr>
        <w:t>钢混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，主力户型为</w:t>
      </w:r>
      <w:r w:rsidR="00797CA4">
        <w:rPr>
          <w:rFonts w:ascii="Arial" w:hAnsi="Arial" w:cs="Arial" w:hint="eastAsia"/>
          <w:color w:val="000000"/>
          <w:sz w:val="21"/>
          <w:szCs w:val="21"/>
        </w:rPr>
        <w:t>8</w:t>
      </w:r>
      <w:r w:rsidR="00227D1D">
        <w:rPr>
          <w:rFonts w:ascii="Arial" w:hAnsi="Arial" w:cs="Arial" w:hint="eastAsia"/>
          <w:color w:val="000000"/>
          <w:sz w:val="21"/>
          <w:szCs w:val="21"/>
        </w:rPr>
        <w:t>9</w:t>
      </w:r>
      <w:r w:rsidR="00797CA4">
        <w:rPr>
          <w:rFonts w:ascii="Arial" w:hAnsi="Arial" w:cs="Arial" w:hint="eastAsia"/>
          <w:color w:val="000000"/>
          <w:sz w:val="21"/>
          <w:szCs w:val="21"/>
        </w:rPr>
        <w:t>-</w:t>
      </w:r>
      <w:r w:rsidR="00227D1D">
        <w:rPr>
          <w:rFonts w:ascii="Arial" w:hAnsi="Arial" w:cs="Arial" w:hint="eastAsia"/>
          <w:color w:val="000000"/>
          <w:sz w:val="21"/>
          <w:szCs w:val="21"/>
        </w:rPr>
        <w:t>115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㎡的</w:t>
      </w:r>
      <w:r w:rsidR="00797CA4">
        <w:rPr>
          <w:rFonts w:ascii="Arial" w:hAnsi="Arial" w:cs="Arial" w:hint="eastAsia"/>
          <w:color w:val="000000"/>
          <w:sz w:val="21"/>
          <w:szCs w:val="21"/>
        </w:rPr>
        <w:t>三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居室；</w:t>
      </w:r>
      <w:r w:rsidR="00227D1D">
        <w:rPr>
          <w:rFonts w:ascii="Arial" w:hAnsi="Arial" w:cs="Arial"/>
          <w:color w:val="000000"/>
          <w:sz w:val="21"/>
          <w:szCs w:val="21"/>
        </w:rPr>
        <w:t>项目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占地面积约为</w:t>
      </w:r>
      <w:r w:rsidR="00227D1D">
        <w:rPr>
          <w:rFonts w:ascii="Arial" w:hAnsi="Arial" w:cs="Arial" w:hint="eastAsia"/>
          <w:color w:val="000000"/>
          <w:sz w:val="21"/>
          <w:szCs w:val="21"/>
        </w:rPr>
        <w:t>40739.62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平方米，</w:t>
      </w:r>
      <w:r w:rsidR="00227D1D">
        <w:rPr>
          <w:rFonts w:ascii="Arial" w:hAnsi="Arial" w:cs="Arial"/>
          <w:color w:val="000000"/>
          <w:sz w:val="21"/>
          <w:szCs w:val="21"/>
        </w:rPr>
        <w:t>总建筑面积约</w:t>
      </w:r>
      <w:r w:rsidR="00227D1D">
        <w:rPr>
          <w:rFonts w:ascii="Arial" w:hAnsi="Arial" w:cs="Arial" w:hint="eastAsia"/>
          <w:color w:val="000000"/>
          <w:sz w:val="21"/>
          <w:szCs w:val="21"/>
        </w:rPr>
        <w:t>80173.01</w:t>
      </w:r>
      <w:r w:rsidR="00227D1D">
        <w:rPr>
          <w:rFonts w:ascii="Arial" w:hAnsi="Arial" w:cs="Arial"/>
          <w:color w:val="000000"/>
          <w:sz w:val="21"/>
          <w:szCs w:val="21"/>
        </w:rPr>
        <w:t>平方米，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建筑密度适中</w:t>
      </w:r>
      <w:r w:rsidR="00797CA4">
        <w:rPr>
          <w:rFonts w:ascii="Arial" w:hAnsi="Arial" w:cs="Arial" w:hint="eastAsia"/>
          <w:color w:val="000000"/>
          <w:sz w:val="21"/>
          <w:szCs w:val="21"/>
        </w:rPr>
        <w:t>，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环境状况</w:t>
      </w:r>
      <w:r w:rsidR="00797CA4" w:rsidRPr="00795BC1">
        <w:rPr>
          <w:rFonts w:ascii="Arial" w:hAnsi="Arial" w:cs="Arial" w:hint="eastAsia"/>
          <w:color w:val="000000"/>
          <w:sz w:val="21"/>
          <w:szCs w:val="21"/>
        </w:rPr>
        <w:t>较</w:t>
      </w:r>
      <w:r w:rsidR="00797CA4" w:rsidRPr="00640FDD">
        <w:rPr>
          <w:rFonts w:ascii="Arial" w:hAnsi="Arial" w:cs="Arial" w:hint="eastAsia"/>
          <w:sz w:val="21"/>
        </w:rPr>
        <w:t>好</w:t>
      </w:r>
      <w:r w:rsidR="00797CA4" w:rsidRPr="00640FDD">
        <w:rPr>
          <w:rFonts w:ascii="Arial" w:hAnsi="Arial" w:cs="Arial"/>
          <w:sz w:val="21"/>
        </w:rPr>
        <w:t>，与咨询对象位于同一供需圈。</w:t>
      </w:r>
      <w:r w:rsidR="009F75A4" w:rsidRPr="00640FDD">
        <w:rPr>
          <w:rFonts w:ascii="Arial" w:hAnsi="Arial" w:cs="Arial" w:hint="eastAsia"/>
          <w:sz w:val="21"/>
        </w:rPr>
        <w:t>项目</w:t>
      </w:r>
      <w:r w:rsidR="009F75A4">
        <w:rPr>
          <w:rFonts w:ascii="Arial" w:hAnsi="Arial" w:cs="Arial" w:hint="eastAsia"/>
          <w:sz w:val="21"/>
        </w:rPr>
        <w:t>地下车库用房</w:t>
      </w:r>
      <w:r w:rsidR="009F75A4" w:rsidRPr="00640FDD">
        <w:rPr>
          <w:rFonts w:ascii="Arial" w:hAnsi="Arial" w:cs="Arial" w:hint="eastAsia"/>
          <w:sz w:val="21"/>
        </w:rPr>
        <w:t>销售均价为</w:t>
      </w:r>
      <w:r w:rsidR="009F75A4">
        <w:rPr>
          <w:rFonts w:ascii="Arial" w:hAnsi="Arial" w:cs="Arial" w:hint="eastAsia"/>
          <w:sz w:val="21"/>
        </w:rPr>
        <w:t>99523</w:t>
      </w:r>
      <w:r w:rsidR="009F75A4" w:rsidRPr="00640FDD">
        <w:rPr>
          <w:rFonts w:ascii="Arial" w:hAnsi="Arial" w:cs="Arial" w:hint="eastAsia"/>
          <w:sz w:val="21"/>
        </w:rPr>
        <w:t>元</w:t>
      </w:r>
      <w:r w:rsidR="009F75A4" w:rsidRPr="00640FDD">
        <w:rPr>
          <w:rFonts w:ascii="Arial" w:hAnsi="Arial" w:cs="Arial" w:hint="eastAsia"/>
          <w:sz w:val="21"/>
        </w:rPr>
        <w:t>/</w:t>
      </w:r>
      <w:r w:rsidR="00AA7EF0">
        <w:rPr>
          <w:rFonts w:ascii="Arial" w:hAnsi="Arial" w:cs="Arial" w:hint="eastAsia"/>
          <w:sz w:val="21"/>
        </w:rPr>
        <w:t>个</w:t>
      </w:r>
      <w:r w:rsidR="00797CA4" w:rsidRPr="00640FDD">
        <w:rPr>
          <w:rFonts w:ascii="Arial" w:hAnsi="Arial" w:cs="Arial"/>
          <w:sz w:val="21"/>
        </w:rPr>
        <w:t>。</w:t>
      </w:r>
    </w:p>
    <w:p w14:paraId="3ED67CF2" w14:textId="77777777" w:rsidR="009F75A4" w:rsidRDefault="009759D5" w:rsidP="009F75A4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9F75A4">
        <w:rPr>
          <w:rFonts w:ascii="Arial" w:hAnsi="Arial" w:cs="Arial" w:hint="eastAsia"/>
          <w:sz w:val="21"/>
        </w:rPr>
        <w:t>路</w:t>
      </w:r>
      <w:r w:rsidR="009F75A4" w:rsidRPr="003131F6">
        <w:rPr>
          <w:rFonts w:ascii="Arial" w:hAnsi="Arial" w:cs="Arial" w:hint="eastAsia"/>
          <w:bCs/>
          <w:sz w:val="21"/>
        </w:rPr>
        <w:t>劲御和府</w:t>
      </w:r>
    </w:p>
    <w:p w14:paraId="575AC228" w14:textId="2228D3DF" w:rsidR="00814F58" w:rsidRDefault="009F75A4" w:rsidP="009F75A4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795BC1">
        <w:rPr>
          <w:rFonts w:ascii="Arial" w:hAnsi="Arial" w:cs="Arial" w:hint="eastAsia"/>
          <w:sz w:val="21"/>
        </w:rPr>
        <w:t>路</w:t>
      </w:r>
      <w:r w:rsidRPr="00795BC1">
        <w:rPr>
          <w:rFonts w:ascii="Arial" w:hAnsi="Arial" w:cs="Arial" w:hint="eastAsia"/>
          <w:bCs/>
          <w:sz w:val="21"/>
        </w:rPr>
        <w:t>劲御和府</w:t>
      </w:r>
      <w:r w:rsidRPr="00795BC1">
        <w:rPr>
          <w:rFonts w:ascii="Arial" w:hAnsi="Arial" w:cs="Arial"/>
          <w:color w:val="000000"/>
          <w:sz w:val="21"/>
          <w:szCs w:val="21"/>
        </w:rPr>
        <w:t>位于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北京市顺义区仁和镇，</w:t>
      </w:r>
      <w:r w:rsidRPr="00795BC1"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顺福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Pr="00795BC1"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富林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Pr="00795BC1"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仁和园四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街</w:t>
      </w:r>
      <w:r w:rsidRPr="00795BC1"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林河南大街</w:t>
      </w:r>
      <w:r w:rsidRPr="00795BC1">
        <w:rPr>
          <w:rFonts w:ascii="Arial" w:hAnsi="Arial" w:cs="Arial"/>
          <w:color w:val="000000"/>
          <w:sz w:val="21"/>
          <w:szCs w:val="21"/>
        </w:rPr>
        <w:t>；项目</w:t>
      </w:r>
      <w:r w:rsidRPr="00795BC1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12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38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73</w:t>
      </w:r>
      <w:r>
        <w:rPr>
          <w:rFonts w:ascii="Arial" w:hAnsi="Arial" w:cs="Arial"/>
          <w:sz w:val="21"/>
        </w:rPr>
        <w:t>路等多条公交线路</w:t>
      </w:r>
      <w:r w:rsidRPr="00795BC1">
        <w:rPr>
          <w:rFonts w:ascii="Arial" w:hAnsi="Arial" w:cs="Arial"/>
          <w:color w:val="000000"/>
          <w:sz w:val="21"/>
          <w:szCs w:val="21"/>
        </w:rPr>
        <w:t>；项目建成于</w:t>
      </w:r>
      <w:r w:rsidRPr="00795BC1"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 w:hint="eastAsia"/>
          <w:color w:val="000000"/>
          <w:sz w:val="21"/>
          <w:szCs w:val="21"/>
        </w:rPr>
        <w:t>23</w:t>
      </w:r>
      <w:r w:rsidRPr="00795BC1"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41</w:t>
      </w:r>
      <w:r w:rsidRPr="00795BC1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钢混</w:t>
      </w:r>
      <w:r w:rsidRPr="00795BC1">
        <w:rPr>
          <w:rFonts w:ascii="Arial" w:hAnsi="Arial" w:cs="Arial"/>
          <w:color w:val="000000"/>
          <w:sz w:val="21"/>
          <w:szCs w:val="21"/>
        </w:rPr>
        <w:t>，主力户型为</w:t>
      </w:r>
      <w:r>
        <w:rPr>
          <w:rFonts w:ascii="Arial" w:hAnsi="Arial" w:cs="Arial" w:hint="eastAsia"/>
          <w:color w:val="000000"/>
          <w:sz w:val="21"/>
          <w:szCs w:val="21"/>
        </w:rPr>
        <w:t>82-89</w:t>
      </w:r>
      <w:r w:rsidRPr="00795BC1">
        <w:rPr>
          <w:rFonts w:ascii="Arial" w:hAnsi="Arial" w:cs="Arial"/>
          <w:color w:val="000000"/>
          <w:sz w:val="21"/>
          <w:szCs w:val="21"/>
        </w:rPr>
        <w:t>㎡的</w:t>
      </w:r>
      <w:r>
        <w:rPr>
          <w:rFonts w:ascii="Arial" w:hAnsi="Arial" w:cs="Arial" w:hint="eastAsia"/>
          <w:color w:val="000000"/>
          <w:sz w:val="21"/>
          <w:szCs w:val="21"/>
        </w:rPr>
        <w:t>三</w:t>
      </w:r>
      <w:r w:rsidRPr="00795BC1">
        <w:rPr>
          <w:rFonts w:ascii="Arial" w:hAnsi="Arial" w:cs="Arial"/>
          <w:color w:val="000000"/>
          <w:sz w:val="21"/>
          <w:szCs w:val="21"/>
        </w:rPr>
        <w:t>居室</w:t>
      </w:r>
      <w:r>
        <w:rPr>
          <w:rFonts w:ascii="Arial" w:hAnsi="Arial" w:cs="Arial" w:hint="eastAsia"/>
          <w:color w:val="000000"/>
          <w:sz w:val="21"/>
          <w:szCs w:val="21"/>
        </w:rPr>
        <w:t>及</w:t>
      </w:r>
      <w:r w:rsidRPr="00795BC1"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08</w:t>
      </w:r>
      <w:r w:rsidRPr="00795BC1"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 w:hint="eastAsia"/>
          <w:color w:val="000000"/>
          <w:sz w:val="21"/>
          <w:szCs w:val="21"/>
        </w:rPr>
        <w:t>128</w:t>
      </w:r>
      <w:r w:rsidRPr="00795BC1">
        <w:rPr>
          <w:rFonts w:ascii="Arial" w:hAnsi="Arial" w:cs="Arial"/>
          <w:color w:val="000000"/>
          <w:sz w:val="21"/>
          <w:szCs w:val="21"/>
        </w:rPr>
        <w:t>㎡的</w:t>
      </w:r>
      <w:r>
        <w:rPr>
          <w:rFonts w:ascii="Arial" w:hAnsi="Arial" w:cs="Arial" w:hint="eastAsia"/>
          <w:color w:val="000000"/>
          <w:sz w:val="21"/>
          <w:szCs w:val="21"/>
        </w:rPr>
        <w:t>四</w:t>
      </w:r>
      <w:r w:rsidRPr="00795BC1">
        <w:rPr>
          <w:rFonts w:ascii="Arial" w:hAnsi="Arial" w:cs="Arial"/>
          <w:color w:val="000000"/>
          <w:sz w:val="21"/>
          <w:szCs w:val="21"/>
        </w:rPr>
        <w:t>居室；</w:t>
      </w:r>
      <w:r>
        <w:rPr>
          <w:rFonts w:ascii="Arial" w:hAnsi="Arial" w:cs="Arial"/>
          <w:color w:val="000000"/>
          <w:sz w:val="21"/>
          <w:szCs w:val="21"/>
        </w:rPr>
        <w:t>项目</w:t>
      </w:r>
      <w:r w:rsidRPr="00795BC1">
        <w:rPr>
          <w:rFonts w:ascii="Arial" w:hAnsi="Arial" w:cs="Arial"/>
          <w:color w:val="000000"/>
          <w:sz w:val="21"/>
          <w:szCs w:val="21"/>
        </w:rPr>
        <w:t>占地面积约为</w:t>
      </w:r>
      <w:r w:rsidRPr="00795BC1"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54</w:t>
      </w:r>
      <w:r w:rsidRPr="00795BC1">
        <w:rPr>
          <w:rFonts w:ascii="Arial" w:hAnsi="Arial" w:cs="Arial"/>
          <w:color w:val="000000"/>
          <w:sz w:val="21"/>
          <w:szCs w:val="21"/>
        </w:rPr>
        <w:t>000</w:t>
      </w:r>
      <w:r w:rsidRPr="00795BC1">
        <w:rPr>
          <w:rFonts w:ascii="Arial" w:hAnsi="Arial" w:cs="Arial"/>
          <w:color w:val="000000"/>
          <w:sz w:val="21"/>
          <w:szCs w:val="21"/>
        </w:rPr>
        <w:t>平方米，</w:t>
      </w:r>
      <w:r>
        <w:rPr>
          <w:rFonts w:ascii="Arial" w:hAnsi="Arial" w:cs="Arial"/>
          <w:color w:val="000000"/>
          <w:sz w:val="21"/>
          <w:szCs w:val="21"/>
        </w:rPr>
        <w:t>总建筑面积约</w:t>
      </w:r>
      <w:r>
        <w:rPr>
          <w:rFonts w:ascii="Arial" w:hAnsi="Arial" w:cs="Arial" w:hint="eastAsia"/>
          <w:color w:val="000000"/>
          <w:sz w:val="21"/>
          <w:szCs w:val="21"/>
        </w:rPr>
        <w:t>243500</w:t>
      </w:r>
      <w:r>
        <w:rPr>
          <w:rFonts w:ascii="Arial" w:hAnsi="Arial" w:cs="Arial"/>
          <w:color w:val="000000"/>
          <w:sz w:val="21"/>
          <w:szCs w:val="21"/>
        </w:rPr>
        <w:t>平方米，</w:t>
      </w:r>
      <w:r w:rsidRPr="00795BC1">
        <w:rPr>
          <w:rFonts w:ascii="Arial" w:hAnsi="Arial" w:cs="Arial"/>
          <w:color w:val="000000"/>
          <w:sz w:val="21"/>
          <w:szCs w:val="21"/>
        </w:rPr>
        <w:t>建筑密度适中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795BC1">
        <w:rPr>
          <w:rFonts w:ascii="Arial" w:hAnsi="Arial" w:cs="Arial"/>
          <w:color w:val="000000"/>
          <w:sz w:val="21"/>
          <w:szCs w:val="21"/>
        </w:rPr>
        <w:t>环境状况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较</w:t>
      </w:r>
      <w:r w:rsidRPr="00640FDD">
        <w:rPr>
          <w:rFonts w:ascii="Arial" w:hAnsi="Arial" w:cs="Arial" w:hint="eastAsia"/>
          <w:sz w:val="21"/>
        </w:rPr>
        <w:t>好</w:t>
      </w:r>
      <w:r w:rsidRPr="00640FDD">
        <w:rPr>
          <w:rFonts w:ascii="Arial" w:hAnsi="Arial" w:cs="Arial"/>
          <w:sz w:val="21"/>
        </w:rPr>
        <w:t>，与咨询对象位于同一供需圈。</w:t>
      </w:r>
      <w:r w:rsidRPr="00640FDD">
        <w:rPr>
          <w:rFonts w:ascii="Arial" w:hAnsi="Arial" w:cs="Arial" w:hint="eastAsia"/>
          <w:sz w:val="21"/>
        </w:rPr>
        <w:t>项目</w:t>
      </w:r>
      <w:r>
        <w:rPr>
          <w:rFonts w:ascii="Arial" w:hAnsi="Arial" w:cs="Arial" w:hint="eastAsia"/>
          <w:sz w:val="21"/>
        </w:rPr>
        <w:t>地下车库用房</w:t>
      </w:r>
      <w:r w:rsidRPr="00640FDD">
        <w:rPr>
          <w:rFonts w:ascii="Arial" w:hAnsi="Arial" w:cs="Arial" w:hint="eastAsia"/>
          <w:sz w:val="21"/>
        </w:rPr>
        <w:t>销售均价为</w:t>
      </w:r>
      <w:r>
        <w:rPr>
          <w:rFonts w:ascii="Arial" w:hAnsi="Arial" w:cs="Arial" w:hint="eastAsia"/>
          <w:sz w:val="21"/>
        </w:rPr>
        <w:t>90132</w:t>
      </w:r>
      <w:r w:rsidRPr="00640FDD">
        <w:rPr>
          <w:rFonts w:ascii="Arial" w:hAnsi="Arial" w:cs="Arial" w:hint="eastAsia"/>
          <w:sz w:val="21"/>
        </w:rPr>
        <w:t>元</w:t>
      </w:r>
      <w:r w:rsidRPr="00640FDD">
        <w:rPr>
          <w:rFonts w:ascii="Arial" w:hAnsi="Arial" w:cs="Arial" w:hint="eastAsia"/>
          <w:sz w:val="21"/>
        </w:rPr>
        <w:t>/</w:t>
      </w:r>
      <w:r w:rsidR="00AA7EF0">
        <w:rPr>
          <w:rFonts w:ascii="Arial" w:hAnsi="Arial" w:cs="Arial" w:hint="eastAsia"/>
          <w:sz w:val="21"/>
        </w:rPr>
        <w:t>个</w:t>
      </w:r>
      <w:r w:rsidRPr="00640FDD">
        <w:rPr>
          <w:rFonts w:ascii="Arial" w:hAnsi="Arial" w:cs="Arial"/>
          <w:sz w:val="21"/>
        </w:rPr>
        <w:t>。</w:t>
      </w:r>
    </w:p>
    <w:p w14:paraId="47160DE9" w14:textId="2F570A16" w:rsidR="009B67DD" w:rsidRPr="009B67DD" w:rsidRDefault="009B67DD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</w:p>
    <w:p w14:paraId="705F1880" w14:textId="77777777" w:rsidR="00610865" w:rsidRDefault="0061086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833A19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752F33B7" w:rsidR="00610865" w:rsidRDefault="00A70945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2EDFEAEB" wp14:editId="4F2DF7FE">
            <wp:extent cx="5544185" cy="5557520"/>
            <wp:effectExtent l="0" t="0" r="0" b="5080"/>
            <wp:docPr id="18955451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4516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555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D701" w14:textId="77777777" w:rsidR="00D24061" w:rsidRDefault="00D24061">
      <w:pPr>
        <w:spacing w:line="240" w:lineRule="auto"/>
      </w:pPr>
      <w:r>
        <w:separator/>
      </w:r>
    </w:p>
  </w:endnote>
  <w:endnote w:type="continuationSeparator" w:id="0">
    <w:p w14:paraId="786653F8" w14:textId="77777777" w:rsidR="00D24061" w:rsidRDefault="00D24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8FE8" w14:textId="77777777" w:rsidR="00D24061" w:rsidRDefault="00D24061">
      <w:pPr>
        <w:spacing w:line="240" w:lineRule="auto"/>
      </w:pPr>
      <w:r>
        <w:separator/>
      </w:r>
    </w:p>
  </w:footnote>
  <w:footnote w:type="continuationSeparator" w:id="0">
    <w:p w14:paraId="7D2B6460" w14:textId="77777777" w:rsidR="00D24061" w:rsidRDefault="00D240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242775">
    <w:abstractNumId w:val="5"/>
  </w:num>
  <w:num w:numId="2" w16cid:durableId="885994249">
    <w:abstractNumId w:val="4"/>
  </w:num>
  <w:num w:numId="3" w16cid:durableId="1345127072">
    <w:abstractNumId w:val="2"/>
  </w:num>
  <w:num w:numId="4" w16cid:durableId="570120211">
    <w:abstractNumId w:val="3"/>
  </w:num>
  <w:num w:numId="5" w16cid:durableId="23724299">
    <w:abstractNumId w:val="1"/>
  </w:num>
  <w:num w:numId="6" w16cid:durableId="1787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26E4F"/>
    <w:rsid w:val="0003495B"/>
    <w:rsid w:val="00040C88"/>
    <w:rsid w:val="00057519"/>
    <w:rsid w:val="00071A9F"/>
    <w:rsid w:val="000734DB"/>
    <w:rsid w:val="000A672C"/>
    <w:rsid w:val="000E3B66"/>
    <w:rsid w:val="001009CA"/>
    <w:rsid w:val="00107B51"/>
    <w:rsid w:val="001179E3"/>
    <w:rsid w:val="00131257"/>
    <w:rsid w:val="00142C99"/>
    <w:rsid w:val="00147FA8"/>
    <w:rsid w:val="0017068D"/>
    <w:rsid w:val="001A080D"/>
    <w:rsid w:val="001A22F1"/>
    <w:rsid w:val="001B4B0A"/>
    <w:rsid w:val="001C00A7"/>
    <w:rsid w:val="001C1523"/>
    <w:rsid w:val="00227D1D"/>
    <w:rsid w:val="00257C4A"/>
    <w:rsid w:val="002601B3"/>
    <w:rsid w:val="0026490A"/>
    <w:rsid w:val="002A7D0C"/>
    <w:rsid w:val="0030793C"/>
    <w:rsid w:val="003131F6"/>
    <w:rsid w:val="00324525"/>
    <w:rsid w:val="003519B5"/>
    <w:rsid w:val="00360495"/>
    <w:rsid w:val="003A12C9"/>
    <w:rsid w:val="003A280B"/>
    <w:rsid w:val="00411967"/>
    <w:rsid w:val="00417416"/>
    <w:rsid w:val="00526276"/>
    <w:rsid w:val="00562E2E"/>
    <w:rsid w:val="005A4DED"/>
    <w:rsid w:val="005A7DFB"/>
    <w:rsid w:val="005E323F"/>
    <w:rsid w:val="00606472"/>
    <w:rsid w:val="00610865"/>
    <w:rsid w:val="006236EC"/>
    <w:rsid w:val="0062623A"/>
    <w:rsid w:val="00640FDD"/>
    <w:rsid w:val="00650FA5"/>
    <w:rsid w:val="00662493"/>
    <w:rsid w:val="00667D0B"/>
    <w:rsid w:val="00684325"/>
    <w:rsid w:val="00691608"/>
    <w:rsid w:val="006A4DE0"/>
    <w:rsid w:val="006D4FD2"/>
    <w:rsid w:val="0070166A"/>
    <w:rsid w:val="00795BC1"/>
    <w:rsid w:val="00797CA4"/>
    <w:rsid w:val="007A4C02"/>
    <w:rsid w:val="007B116B"/>
    <w:rsid w:val="00814F58"/>
    <w:rsid w:val="00833A19"/>
    <w:rsid w:val="00836624"/>
    <w:rsid w:val="00851242"/>
    <w:rsid w:val="00860226"/>
    <w:rsid w:val="008828A4"/>
    <w:rsid w:val="008C276B"/>
    <w:rsid w:val="00932456"/>
    <w:rsid w:val="009479FC"/>
    <w:rsid w:val="00953D20"/>
    <w:rsid w:val="009649C2"/>
    <w:rsid w:val="00973F6C"/>
    <w:rsid w:val="009759D5"/>
    <w:rsid w:val="009B67DD"/>
    <w:rsid w:val="009D29F9"/>
    <w:rsid w:val="009F75A4"/>
    <w:rsid w:val="00A12178"/>
    <w:rsid w:val="00A26649"/>
    <w:rsid w:val="00A70945"/>
    <w:rsid w:val="00A77444"/>
    <w:rsid w:val="00A9295E"/>
    <w:rsid w:val="00AA7EF0"/>
    <w:rsid w:val="00AC71F0"/>
    <w:rsid w:val="00AD2E6E"/>
    <w:rsid w:val="00AE61A4"/>
    <w:rsid w:val="00B10DD9"/>
    <w:rsid w:val="00B36F4C"/>
    <w:rsid w:val="00B4641A"/>
    <w:rsid w:val="00B521B2"/>
    <w:rsid w:val="00BA5BF1"/>
    <w:rsid w:val="00C00B7E"/>
    <w:rsid w:val="00C162CF"/>
    <w:rsid w:val="00C46BB9"/>
    <w:rsid w:val="00C5423E"/>
    <w:rsid w:val="00C945A1"/>
    <w:rsid w:val="00D05F61"/>
    <w:rsid w:val="00D24061"/>
    <w:rsid w:val="00D321F9"/>
    <w:rsid w:val="00D8246F"/>
    <w:rsid w:val="00DB1816"/>
    <w:rsid w:val="00DB4E68"/>
    <w:rsid w:val="00DD688B"/>
    <w:rsid w:val="00E1653A"/>
    <w:rsid w:val="00F10900"/>
    <w:rsid w:val="00FC1388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4F2AA317-C1AE-4A40-9D60-C453145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1103</Words>
  <Characters>1182</Characters>
  <Application>Microsoft Office Word</Application>
  <DocSecurity>0</DocSecurity>
  <Lines>84</Lines>
  <Paragraphs>69</Paragraphs>
  <ScaleCrop>false</ScaleCrop>
  <Company>P R C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24</cp:revision>
  <cp:lastPrinted>2022-01-14T17:29:00Z</cp:lastPrinted>
  <dcterms:created xsi:type="dcterms:W3CDTF">2024-01-12T08:22:00Z</dcterms:created>
  <dcterms:modified xsi:type="dcterms:W3CDTF">2025-04-27T09:15:00Z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