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C3A4B" w14:textId="51DDD64F" w:rsidR="00AB599C" w:rsidRPr="00664CF9" w:rsidRDefault="00FA3B45" w:rsidP="00B87EAD">
      <w:pPr>
        <w:spacing w:after="100" w:afterAutospacing="1"/>
        <w:jc w:val="center"/>
        <w:rPr>
          <w:rFonts w:ascii="Arial" w:eastAsia="楷体_GB2312" w:hAnsi="Arial" w:cs="Times New Roman"/>
          <w:b/>
          <w:color w:val="000000" w:themeColor="text1"/>
          <w:kern w:val="0"/>
          <w:sz w:val="36"/>
          <w:szCs w:val="36"/>
        </w:rPr>
      </w:pPr>
      <w:r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关于</w:t>
      </w:r>
      <w:r w:rsidR="006C0574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(2023)</w:t>
      </w:r>
      <w:r w:rsidR="006C0574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琼</w:t>
      </w:r>
      <w:r w:rsidR="006C0574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01</w:t>
      </w:r>
      <w:r w:rsidR="006C0574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执</w:t>
      </w:r>
      <w:r w:rsidR="006C0574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645</w:t>
      </w:r>
      <w:r w:rsidR="006C0574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号</w:t>
      </w:r>
      <w:r w:rsidR="0015598E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案件</w:t>
      </w:r>
      <w:r w:rsidR="00AA7353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36"/>
          <w:szCs w:val="36"/>
        </w:rPr>
        <w:t>异议答复</w:t>
      </w:r>
    </w:p>
    <w:p w14:paraId="4CD51348" w14:textId="2BB157BD" w:rsidR="00FA3B45" w:rsidRPr="00664CF9" w:rsidRDefault="006C0574" w:rsidP="00B87EAD">
      <w:pPr>
        <w:spacing w:beforeLines="100" w:before="312" w:line="276" w:lineRule="auto"/>
        <w:rPr>
          <w:rFonts w:ascii="Arial" w:eastAsia="楷体_GB2312" w:hAnsi="Arial" w:cs="Times New Roman"/>
          <w:b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28"/>
          <w:szCs w:val="28"/>
        </w:rPr>
        <w:t>海南省海口市中级人民法院</w:t>
      </w:r>
      <w:r w:rsidR="009D1CED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28"/>
          <w:szCs w:val="28"/>
        </w:rPr>
        <w:t>：</w:t>
      </w:r>
    </w:p>
    <w:p w14:paraId="2551884D" w14:textId="09725CF5" w:rsidR="006114C4" w:rsidRPr="00664CF9" w:rsidRDefault="00AB599C" w:rsidP="00B87EAD">
      <w:pPr>
        <w:kinsoku w:val="0"/>
        <w:autoSpaceDE w:val="0"/>
        <w:autoSpaceDN w:val="0"/>
        <w:spacing w:line="276" w:lineRule="auto"/>
        <w:ind w:firstLine="540"/>
        <w:contextualSpacing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我公司</w:t>
      </w:r>
      <w:r w:rsidR="006114C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受贵院委托对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北京市朝阳区裕民路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12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号院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号楼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15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层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B1506</w:t>
      </w:r>
      <w:r w:rsidR="006C057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住宅用房</w:t>
      </w:r>
      <w:r w:rsidR="00A03083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房地产</w:t>
      </w:r>
      <w:r w:rsidR="00B06953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进行评估。我司</w:t>
      </w:r>
      <w:r w:rsidR="004212E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分别于</w:t>
      </w:r>
      <w:r w:rsidR="006C0574" w:rsidRPr="00EC3B6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2023</w:t>
      </w:r>
      <w:r w:rsidR="006C0574" w:rsidRPr="00EC3B6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6C0574" w:rsidRPr="00EC3B6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11</w:t>
      </w:r>
      <w:r w:rsidR="006C0574" w:rsidRPr="00EC3B6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="006C0574" w:rsidRPr="00EC3B6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6C0574" w:rsidRPr="00EC3B6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</w:t>
      </w:r>
      <w:r w:rsidR="006114C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对估价对象进行实地查勘，于</w:t>
      </w:r>
      <w:r w:rsidR="002B6C9E" w:rsidRPr="00C43F90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20</w:t>
      </w:r>
      <w:r w:rsidR="002B6C9E" w:rsidRPr="00C43F90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23</w:t>
      </w:r>
      <w:r w:rsidR="002B6C9E" w:rsidRPr="00C43F90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2B6C9E" w:rsidRPr="00C43F90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11</w:t>
      </w:r>
      <w:r w:rsidR="002B6C9E" w:rsidRPr="00C43F90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="002B6C9E" w:rsidRPr="00C43F90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30</w:t>
      </w:r>
      <w:r w:rsidR="002B6C9E" w:rsidRPr="00C43F90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</w:t>
      </w:r>
      <w:r w:rsidR="00EC3B6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出具</w:t>
      </w:r>
      <w:r w:rsidR="00F34468"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评估</w:t>
      </w:r>
      <w:r w:rsidR="006114C4"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鉴定报告</w:t>
      </w:r>
      <w:r w:rsidR="00B06953"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（</w:t>
      </w:r>
      <w:proofErr w:type="gramStart"/>
      <w:r w:rsidR="006C0574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康正执评</w:t>
      </w:r>
      <w:proofErr w:type="gramEnd"/>
      <w:r w:rsidR="006C0574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字</w:t>
      </w:r>
      <w:r w:rsidR="006C0574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2023-1-0516-F01SFZC6</w:t>
      </w:r>
      <w:r w:rsidR="006C0574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号</w:t>
      </w:r>
      <w:r w:rsidR="00B06953"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）</w:t>
      </w:r>
      <w:r w:rsidR="006114C4"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。</w:t>
      </w:r>
    </w:p>
    <w:p w14:paraId="43E6AEF7" w14:textId="09ACA6C7" w:rsidR="005D2BB7" w:rsidRPr="00664CF9" w:rsidRDefault="004212E9" w:rsidP="005D2BB7">
      <w:pPr>
        <w:kinsoku w:val="0"/>
        <w:autoSpaceDE w:val="0"/>
        <w:autoSpaceDN w:val="0"/>
        <w:spacing w:line="276" w:lineRule="auto"/>
        <w:ind w:firstLine="540"/>
        <w:contextualSpacing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2023</w:t>
      </w:r>
      <w:r w:rsidR="001C7AA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C5431F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C43F90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1C7AA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="002B6C9E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27</w:t>
      </w:r>
      <w:r w:rsidR="001C7AA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</w:t>
      </w:r>
      <w:r w:rsidR="006114C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，我公司</w:t>
      </w:r>
      <w:r w:rsidR="00BD25DC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收到贵院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发来</w:t>
      </w:r>
      <w:r w:rsidR="006B02D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的</w:t>
      </w:r>
      <w:r w:rsidR="00BD25DC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《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评估价格异议申请书</w:t>
      </w:r>
      <w:r w:rsidR="00BD25DC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》</w:t>
      </w:r>
      <w:r w:rsidR="003F19E2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，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邓淑芬</w:t>
      </w:r>
      <w:r w:rsidR="006114C4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对评估价格提出异议</w:t>
      </w:r>
      <w:r w:rsidR="005D2BB7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如下：</w:t>
      </w:r>
    </w:p>
    <w:p w14:paraId="67101BC6" w14:textId="3557318F" w:rsidR="002B6C9E" w:rsidRPr="00664CF9" w:rsidRDefault="009C61DD" w:rsidP="002B6C9E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（一）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申请人邓淑芬该房产价格</w:t>
      </w:r>
      <w:proofErr w:type="gramStart"/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依据链家</w:t>
      </w:r>
      <w:proofErr w:type="gramEnd"/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 xml:space="preserve"> APP 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查询该小区房产，房产的价格在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 xml:space="preserve"> 118072(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元平方米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)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，申请人的房产是该小区的</w:t>
      </w:r>
      <w:proofErr w:type="gramStart"/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稀缺楼</w:t>
      </w:r>
      <w:proofErr w:type="gramEnd"/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王户型，价格应在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 xml:space="preserve"> 150000(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)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总价为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52117500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元。而本案的房产评估单价为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77086(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),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总价为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25106737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元，低于申请人的实际价格，我们认为有失公允，违反了中华人民共和国民事诉讼法相关规定。</w:t>
      </w:r>
    </w:p>
    <w:p w14:paraId="19B4E82A" w14:textId="3CCEB0C8" w:rsidR="00F40D1E" w:rsidRPr="00664CF9" w:rsidRDefault="009C61DD" w:rsidP="002B6C9E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28"/>
          <w:szCs w:val="28"/>
        </w:rPr>
        <w:t>答复</w:t>
      </w:r>
      <w:proofErr w:type="gramStart"/>
      <w:r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28"/>
          <w:szCs w:val="28"/>
        </w:rPr>
        <w:t>一</w:t>
      </w:r>
      <w:proofErr w:type="gramEnd"/>
      <w:r w:rsidR="00F40D1E"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28"/>
          <w:szCs w:val="28"/>
        </w:rPr>
        <w:t>：</w:t>
      </w:r>
    </w:p>
    <w:p w14:paraId="0276E80A" w14:textId="77777777" w:rsidR="00DE7E2F" w:rsidRPr="00664CF9" w:rsidRDefault="002B6C9E" w:rsidP="002B6C9E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根据我司查询，申请人所提及</w:t>
      </w:r>
      <w:proofErr w:type="gramStart"/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的链家</w:t>
      </w:r>
      <w:proofErr w:type="gramEnd"/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A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PP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中价格为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18072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平方米的房产，为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020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3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</w:t>
      </w:r>
      <w:proofErr w:type="gramStart"/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在链家</w:t>
      </w:r>
      <w:proofErr w:type="gramEnd"/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网站挂牌出售的一宗房产</w:t>
      </w:r>
      <w:r w:rsidR="00DE7E2F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（详见附件）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，建筑面积为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3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57.41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平方米，楼层为顶层，至今已挂牌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3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年有余，仍未能成交</w:t>
      </w:r>
      <w:r w:rsidR="00DE7E2F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，不能作为真实成交实例，不具有参考依据。</w:t>
      </w:r>
    </w:p>
    <w:p w14:paraId="4F4E3430" w14:textId="0928EF74" w:rsidR="002B6C9E" w:rsidRPr="00664CF9" w:rsidRDefault="002B6C9E" w:rsidP="002B6C9E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我司经实地调研，</w:t>
      </w:r>
      <w:proofErr w:type="gramStart"/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通过链家经纪</w:t>
      </w:r>
      <w:proofErr w:type="gramEnd"/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机构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023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年华展国际公寓仅成交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套房产。一套为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023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3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日成交，建筑面积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59.03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平方米，成交单价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9796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平方米，一套为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023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8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2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日成交，建筑面积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59.03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lastRenderedPageBreak/>
        <w:t>米，成交单价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6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6025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平方米。成交价格呈现明显下降趋势。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022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5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月之后成交的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套房产，成交单价也位于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6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7000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-</w:t>
      </w:r>
      <w:r w:rsidR="002619F1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80000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="002619F1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平方米左右。</w:t>
      </w:r>
    </w:p>
    <w:p w14:paraId="47508FE3" w14:textId="7C2233A2" w:rsidR="001A5F40" w:rsidRPr="00664CF9" w:rsidRDefault="00061DF5" w:rsidP="001A5F40">
      <w:pPr>
        <w:tabs>
          <w:tab w:val="left" w:pos="426"/>
        </w:tabs>
        <w:overflowPunct w:val="0"/>
        <w:spacing w:line="480" w:lineRule="auto"/>
        <w:ind w:firstLineChars="200" w:firstLine="420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9A63BFF" wp14:editId="7BB93235">
            <wp:simplePos x="0" y="0"/>
            <wp:positionH relativeFrom="column">
              <wp:posOffset>54247</wp:posOffset>
            </wp:positionH>
            <wp:positionV relativeFrom="paragraph">
              <wp:posOffset>1612900</wp:posOffset>
            </wp:positionV>
            <wp:extent cx="5427345" cy="1861185"/>
            <wp:effectExtent l="0" t="0" r="190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根据权威机构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对北京市存量房的市场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分析，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2023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年三季度朝阳区存量</w:t>
      </w:r>
      <w:proofErr w:type="gramStart"/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房成交</w:t>
      </w:r>
      <w:proofErr w:type="gramEnd"/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规模较大，成交规模达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71.55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万平，居各区第一位；成交价格相比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1A5F40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023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年上半年降幅明显，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="001A5F40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023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—</w:t>
      </w:r>
      <w:r w:rsidR="001A5F40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8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月成交价格下降幅度近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="001A5F40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0%</w:t>
      </w:r>
      <w:r w:rsidR="001A5F40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，趋势图如下：</w:t>
      </w:r>
    </w:p>
    <w:p w14:paraId="591D9985" w14:textId="30BC5228" w:rsidR="00DE7E2F" w:rsidRPr="00664CF9" w:rsidRDefault="00DE7E2F" w:rsidP="00DE7E2F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我司在报告中选取的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比较实例，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均为</w:t>
      </w:r>
      <w:proofErr w:type="gramStart"/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通过链家经纪</w:t>
      </w:r>
      <w:proofErr w:type="gramEnd"/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机构真实成交的交易案例，分别为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022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日成交，成交单价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8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0978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平方米，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022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9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9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日成交，成交单价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9105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平方米，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023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3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月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日成交，成交单价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9796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平方米。上述三宗交易均为</w:t>
      </w:r>
      <w:r w:rsidR="00C43F90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年内真实成交，且成交价格较高的案例。</w:t>
      </w:r>
    </w:p>
    <w:p w14:paraId="3A62B7FB" w14:textId="219BEE6D" w:rsidR="002B6C9E" w:rsidRPr="00664CF9" w:rsidRDefault="00DE7E2F" w:rsidP="00664CF9">
      <w:pPr>
        <w:widowControl/>
        <w:ind w:firstLineChars="200" w:firstLine="560"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估价报告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评估结果单价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7</w:t>
      </w:r>
      <w:r w:rsidR="00664CF9" w:rsidRPr="00664CF9"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  <w:t>2260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元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/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平方米，总价贰仟伍佰壹拾万零陆仟柒佰叁拾柒元，符合价值时点的正常市场水平。</w:t>
      </w:r>
    </w:p>
    <w:p w14:paraId="7626B496" w14:textId="430F034D" w:rsidR="006A7FFE" w:rsidRPr="00664CF9" w:rsidRDefault="009C61DD" w:rsidP="002B6C9E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异议二、</w:t>
      </w:r>
      <w:r w:rsidR="002B6C9E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依据《中华人民共和国民事诉讼法》第二百三十二条之规定，申请人向贵院提出执行异议，请求对申请人的上述资产进行重新评估</w:t>
      </w:r>
      <w:r w:rsidR="00822B9F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。</w:t>
      </w:r>
    </w:p>
    <w:p w14:paraId="3902BDC6" w14:textId="41FB651D" w:rsidR="00061DF5" w:rsidRPr="00664CF9" w:rsidRDefault="00061DF5" w:rsidP="00061DF5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Times New Roman"/>
          <w:b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b/>
          <w:color w:val="000000" w:themeColor="text1"/>
          <w:kern w:val="0"/>
          <w:sz w:val="28"/>
          <w:szCs w:val="28"/>
        </w:rPr>
        <w:t>答复二：</w:t>
      </w:r>
    </w:p>
    <w:p w14:paraId="48153809" w14:textId="59D082E1" w:rsidR="00867B23" w:rsidRPr="00664CF9" w:rsidRDefault="00061DF5" w:rsidP="00061DF5">
      <w:pPr>
        <w:widowControl/>
        <w:shd w:val="clear" w:color="auto" w:fill="FFFFFF"/>
        <w:spacing w:line="480" w:lineRule="atLeast"/>
        <w:ind w:firstLineChars="200" w:firstLine="560"/>
        <w:jc w:val="left"/>
        <w:rPr>
          <w:rFonts w:ascii="Arial" w:eastAsia="楷体_GB2312" w:hAnsi="Arial" w:cs="Times New Roman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lastRenderedPageBreak/>
        <w:t>根据“最高人民法院关于民事诉讼证据的若干规定”（法释〔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2019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〕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19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号）</w:t>
      </w:r>
      <w:r w:rsidR="00867B23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第四十条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的规定，并不存在</w:t>
      </w:r>
      <w:r w:rsidR="00867B23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当事人申请重新鉴定</w:t>
      </w:r>
      <w:r w:rsid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的</w:t>
      </w:r>
      <w:r w:rsidR="00867B23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情形</w:t>
      </w: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。</w:t>
      </w:r>
    </w:p>
    <w:p w14:paraId="1ABC2A6D" w14:textId="5721435C" w:rsidR="00375581" w:rsidRPr="00664CF9" w:rsidRDefault="002B5661" w:rsidP="00664CF9">
      <w:pPr>
        <w:kinsoku w:val="0"/>
        <w:autoSpaceDE w:val="0"/>
        <w:autoSpaceDN w:val="0"/>
        <w:spacing w:line="276" w:lineRule="auto"/>
        <w:ind w:firstLine="540"/>
        <w:contextualSpacing/>
        <w:jc w:val="left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综上所述，我司认为</w:t>
      </w:r>
      <w:bookmarkStart w:id="0" w:name="_Hlk145664680"/>
      <w:r w:rsidR="00190C14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估价结果符合</w:t>
      </w:r>
      <w:r w:rsidR="00664CF9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价值时点的</w:t>
      </w:r>
      <w:r w:rsidR="00190C14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正常市场水平。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不存在当事人申请重新鉴定</w:t>
      </w:r>
      <w:r w:rsid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的</w:t>
      </w:r>
      <w:r w:rsidR="00664CF9" w:rsidRPr="00664CF9">
        <w:rPr>
          <w:rFonts w:ascii="Arial" w:eastAsia="楷体_GB2312" w:hAnsi="Arial" w:cs="Times New Roman" w:hint="eastAsia"/>
          <w:color w:val="000000" w:themeColor="text1"/>
          <w:kern w:val="0"/>
          <w:sz w:val="28"/>
          <w:szCs w:val="28"/>
        </w:rPr>
        <w:t>情形。</w:t>
      </w:r>
    </w:p>
    <w:bookmarkEnd w:id="0"/>
    <w:p w14:paraId="5FA45CB4" w14:textId="77777777" w:rsidR="00375581" w:rsidRPr="00664CF9" w:rsidRDefault="00375581" w:rsidP="00375581">
      <w:pPr>
        <w:kinsoku w:val="0"/>
        <w:autoSpaceDE w:val="0"/>
        <w:autoSpaceDN w:val="0"/>
        <w:spacing w:line="360" w:lineRule="auto"/>
        <w:ind w:firstLineChars="200" w:firstLine="560"/>
        <w:contextualSpacing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特此说明。</w:t>
      </w:r>
    </w:p>
    <w:p w14:paraId="77C5F5DC" w14:textId="342E06A6" w:rsidR="00375581" w:rsidRPr="00664CF9" w:rsidRDefault="00375581" w:rsidP="00375581">
      <w:pPr>
        <w:kinsoku w:val="0"/>
        <w:autoSpaceDE w:val="0"/>
        <w:autoSpaceDN w:val="0"/>
        <w:spacing w:line="360" w:lineRule="auto"/>
        <w:ind w:firstLineChars="200" w:firstLine="560"/>
        <w:contextualSpacing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</w:p>
    <w:p w14:paraId="64C1DB54" w14:textId="55028CF6" w:rsidR="00DF5E59" w:rsidRPr="00664CF9" w:rsidRDefault="00DF5E59" w:rsidP="00375581">
      <w:pPr>
        <w:kinsoku w:val="0"/>
        <w:autoSpaceDE w:val="0"/>
        <w:autoSpaceDN w:val="0"/>
        <w:spacing w:line="360" w:lineRule="auto"/>
        <w:ind w:firstLineChars="200" w:firstLine="560"/>
        <w:contextualSpacing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</w:p>
    <w:p w14:paraId="5DE69694" w14:textId="77777777" w:rsidR="00DF5E59" w:rsidRPr="00664CF9" w:rsidRDefault="00DF5E59" w:rsidP="00375581">
      <w:pPr>
        <w:kinsoku w:val="0"/>
        <w:autoSpaceDE w:val="0"/>
        <w:autoSpaceDN w:val="0"/>
        <w:spacing w:line="360" w:lineRule="auto"/>
        <w:ind w:firstLineChars="200" w:firstLine="560"/>
        <w:contextualSpacing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</w:p>
    <w:p w14:paraId="0075E665" w14:textId="77777777" w:rsidR="00375581" w:rsidRPr="00664CF9" w:rsidRDefault="00375581" w:rsidP="00375581">
      <w:pPr>
        <w:kinsoku w:val="0"/>
        <w:spacing w:line="360" w:lineRule="auto"/>
        <w:ind w:firstLineChars="1550" w:firstLine="4340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proofErr w:type="gramStart"/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北京康正宏</w:t>
      </w:r>
      <w:proofErr w:type="gramEnd"/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基房地产评估有限公司</w:t>
      </w:r>
    </w:p>
    <w:p w14:paraId="461472B4" w14:textId="46BB5F9C" w:rsidR="00375581" w:rsidRPr="00664CF9" w:rsidRDefault="00375581" w:rsidP="00375581">
      <w:pPr>
        <w:spacing w:line="360" w:lineRule="auto"/>
        <w:ind w:firstLineChars="300" w:firstLine="840"/>
        <w:jc w:val="right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二〇二</w:t>
      </w:r>
      <w:r w:rsidR="008A3910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四</w:t>
      </w:r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年</w:t>
      </w:r>
      <w:r w:rsidR="00C5431F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一</w:t>
      </w:r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月</w:t>
      </w:r>
      <w:r w:rsidR="00F40D1E"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三</w:t>
      </w:r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日</w:t>
      </w:r>
    </w:p>
    <w:p w14:paraId="1D4FC77B" w14:textId="21446405" w:rsidR="00F40D1E" w:rsidRPr="00664CF9" w:rsidRDefault="00F40D1E">
      <w:pPr>
        <w:widowControl/>
        <w:jc w:val="left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br w:type="page"/>
      </w:r>
    </w:p>
    <w:p w14:paraId="485F8DC4" w14:textId="2994A8CD" w:rsidR="00375581" w:rsidRPr="00664CF9" w:rsidRDefault="008A3910" w:rsidP="00F11F0A">
      <w:pPr>
        <w:kinsoku w:val="0"/>
        <w:wordWrap w:val="0"/>
        <w:overflowPunct w:val="0"/>
        <w:topLinePunct/>
        <w:spacing w:line="276" w:lineRule="auto"/>
        <w:ind w:firstLineChars="200" w:firstLine="560"/>
        <w:contextualSpacing/>
        <w:jc w:val="left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 w:rsidRP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lastRenderedPageBreak/>
        <w:t>附件：</w:t>
      </w:r>
      <w:bookmarkStart w:id="1" w:name="_GoBack"/>
      <w:bookmarkEnd w:id="1"/>
      <w:r w:rsid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链家（贝壳）</w:t>
      </w:r>
      <w:r w:rsid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A</w:t>
      </w:r>
      <w:r w:rsidR="00664CF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PP</w:t>
      </w:r>
      <w:r w:rsidR="00664CF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挂牌截屏</w:t>
      </w:r>
      <w:r w:rsidR="00EC3B69">
        <w:rPr>
          <w:rFonts w:ascii="Arial" w:eastAsia="楷体_GB2312" w:hAnsi="Arial" w:cs="Arial" w:hint="eastAsia"/>
          <w:color w:val="000000" w:themeColor="text1"/>
          <w:kern w:val="0"/>
          <w:sz w:val="28"/>
          <w:szCs w:val="28"/>
        </w:rPr>
        <w:t>（当前时点）</w:t>
      </w:r>
    </w:p>
    <w:p w14:paraId="727CE0F3" w14:textId="26D49941" w:rsidR="008A3910" w:rsidRPr="00664CF9" w:rsidRDefault="001F126C" w:rsidP="00EC3B69">
      <w:pPr>
        <w:kinsoku w:val="0"/>
        <w:wordWrap w:val="0"/>
        <w:overflowPunct w:val="0"/>
        <w:topLinePunct/>
        <w:spacing w:line="276" w:lineRule="auto"/>
        <w:ind w:firstLineChars="200" w:firstLine="420"/>
        <w:contextualSpacing/>
        <w:jc w:val="left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 wp14:anchorId="35EE29BC" wp14:editId="63FD6290">
            <wp:extent cx="3758764" cy="8134350"/>
            <wp:effectExtent l="0" t="0" r="0" b="0"/>
            <wp:docPr id="5" name="图片 5" descr="C:\Users\chengy\Documents\WeChat Files\chen115117\FileStorage\Temp\c7835344ea80f434101789e1fa1c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y\Documents\WeChat Files\chen115117\FileStorage\Temp\c7835344ea80f434101789e1fa1c5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40" cy="81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4F65" w14:textId="1BE3768E" w:rsidR="008A3910" w:rsidRPr="00EC3B69" w:rsidRDefault="00EC3B69" w:rsidP="00EC3B69">
      <w:pPr>
        <w:pStyle w:val="a7"/>
        <w:numPr>
          <w:ilvl w:val="0"/>
          <w:numId w:val="10"/>
        </w:numPr>
        <w:kinsoku w:val="0"/>
        <w:wordWrap w:val="0"/>
        <w:overflowPunct w:val="0"/>
        <w:topLinePunct/>
        <w:spacing w:line="276" w:lineRule="auto"/>
        <w:ind w:firstLineChars="0"/>
        <w:contextualSpacing/>
        <w:jc w:val="left"/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</w:pPr>
      <w:r w:rsidRPr="00664CF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B253868" wp14:editId="3A5E3B7F">
            <wp:simplePos x="0" y="0"/>
            <wp:positionH relativeFrom="column">
              <wp:posOffset>381000</wp:posOffset>
            </wp:positionH>
            <wp:positionV relativeFrom="paragraph">
              <wp:posOffset>565150</wp:posOffset>
            </wp:positionV>
            <wp:extent cx="3704590" cy="8020050"/>
            <wp:effectExtent l="0" t="0" r="0" b="0"/>
            <wp:wrapTight wrapText="bothSides">
              <wp:wrapPolygon edited="0">
                <wp:start x="0" y="0"/>
                <wp:lineTo x="0" y="21549"/>
                <wp:lineTo x="21437" y="21549"/>
                <wp:lineTo x="21437" y="0"/>
                <wp:lineTo x="0" y="0"/>
              </wp:wrapPolygon>
            </wp:wrapTight>
            <wp:docPr id="3" name="图片 3" descr="D:\WECHAT FILES\WeChat Files\wxid_4250672506422\FileStorage\Temp\cb1fc0d1b0b540724e4594e2e5fc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CHAT FILES\WeChat Files\wxid_4250672506422\FileStorage\Temp\cb1fc0d1b0b540724e4594e2e5fc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B69">
        <w:rPr>
          <w:rFonts w:ascii="Arial" w:eastAsia="楷体_GB2312" w:hAnsi="Arial" w:cs="Arial"/>
          <w:color w:val="000000" w:themeColor="text1"/>
          <w:kern w:val="0"/>
          <w:sz w:val="28"/>
          <w:szCs w:val="28"/>
        </w:rPr>
        <w:t>异议中提及的挂牌案例</w:t>
      </w:r>
    </w:p>
    <w:sectPr w:rsidR="008A3910" w:rsidRPr="00EC3B69" w:rsidSect="00B65498">
      <w:headerReference w:type="default" r:id="rId12"/>
      <w:footerReference w:type="default" r:id="rId13"/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C5476" w14:textId="77777777" w:rsidR="00A00A92" w:rsidRDefault="00A00A92" w:rsidP="00FA3B45">
      <w:r>
        <w:separator/>
      </w:r>
    </w:p>
  </w:endnote>
  <w:endnote w:type="continuationSeparator" w:id="0">
    <w:p w14:paraId="26EF0F4B" w14:textId="77777777" w:rsidR="00A00A92" w:rsidRDefault="00A00A92" w:rsidP="00FA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485258"/>
      <w:docPartObj>
        <w:docPartGallery w:val="Page Numbers (Bottom of Page)"/>
        <w:docPartUnique/>
      </w:docPartObj>
    </w:sdtPr>
    <w:sdtEndPr/>
    <w:sdtContent>
      <w:p w14:paraId="4A1E6E6E" w14:textId="7EEBF1DA" w:rsidR="00867B23" w:rsidRDefault="00867B2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B69" w:rsidRPr="00EC3B69">
          <w:rPr>
            <w:noProof/>
            <w:lang w:val="zh-CN"/>
          </w:rPr>
          <w:t>1</w:t>
        </w:r>
        <w:r>
          <w:fldChar w:fldCharType="end"/>
        </w:r>
      </w:p>
    </w:sdtContent>
  </w:sdt>
  <w:p w14:paraId="64DBA649" w14:textId="77777777" w:rsidR="00867B23" w:rsidRDefault="00867B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A61B9" w14:textId="77777777" w:rsidR="00A00A92" w:rsidRDefault="00A00A92" w:rsidP="00FA3B45">
      <w:r>
        <w:separator/>
      </w:r>
    </w:p>
  </w:footnote>
  <w:footnote w:type="continuationSeparator" w:id="0">
    <w:p w14:paraId="7380142A" w14:textId="77777777" w:rsidR="00A00A92" w:rsidRDefault="00A00A92" w:rsidP="00FA3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49FAA" w14:textId="77777777" w:rsidR="00867B23" w:rsidRDefault="00867B23">
    <w:pPr>
      <w:pStyle w:val="a3"/>
    </w:pPr>
    <w:r>
      <w:rPr>
        <w:noProof/>
      </w:rPr>
      <w:drawing>
        <wp:inline distT="0" distB="0" distL="0" distR="0" wp14:anchorId="69E06D85" wp14:editId="61D67190">
          <wp:extent cx="5543550" cy="275532"/>
          <wp:effectExtent l="0" t="0" r="0" b="0"/>
          <wp:docPr id="1" name="图片 1" descr="评估报告内页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0882" cy="275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6189"/>
    <w:multiLevelType w:val="hybridMultilevel"/>
    <w:tmpl w:val="FF063BC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2C520C38"/>
    <w:multiLevelType w:val="hybridMultilevel"/>
    <w:tmpl w:val="56E4F360"/>
    <w:lvl w:ilvl="0" w:tplc="5D0CFDA6">
      <w:start w:val="1"/>
      <w:numFmt w:val="japaneseCounting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2">
    <w:nsid w:val="2D36381B"/>
    <w:multiLevelType w:val="hybridMultilevel"/>
    <w:tmpl w:val="56E4F360"/>
    <w:lvl w:ilvl="0" w:tplc="5D0CFDA6">
      <w:start w:val="1"/>
      <w:numFmt w:val="japaneseCounting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35D86C95"/>
    <w:multiLevelType w:val="hybridMultilevel"/>
    <w:tmpl w:val="AB24267A"/>
    <w:lvl w:ilvl="0" w:tplc="DF043CCC">
      <w:start w:val="1"/>
      <w:numFmt w:val="decimal"/>
      <w:lvlText w:val="%1."/>
      <w:lvlJc w:val="left"/>
      <w:pPr>
        <w:ind w:left="130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>
    <w:nsid w:val="4C726EB3"/>
    <w:multiLevelType w:val="hybridMultilevel"/>
    <w:tmpl w:val="AB30E696"/>
    <w:lvl w:ilvl="0" w:tplc="37EA95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5">
    <w:nsid w:val="537023CA"/>
    <w:multiLevelType w:val="hybridMultilevel"/>
    <w:tmpl w:val="05226966"/>
    <w:lvl w:ilvl="0" w:tplc="B56C6A36">
      <w:start w:val="1"/>
      <w:numFmt w:val="decimal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6">
    <w:nsid w:val="70000B2D"/>
    <w:multiLevelType w:val="hybridMultilevel"/>
    <w:tmpl w:val="5EE4B622"/>
    <w:lvl w:ilvl="0" w:tplc="14265864">
      <w:start w:val="1"/>
      <w:numFmt w:val="decimal"/>
      <w:lvlText w:val="%1）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ind w:left="4480" w:hanging="420"/>
      </w:pPr>
    </w:lvl>
  </w:abstractNum>
  <w:abstractNum w:abstractNumId="7">
    <w:nsid w:val="70AC512A"/>
    <w:multiLevelType w:val="hybridMultilevel"/>
    <w:tmpl w:val="04B880B4"/>
    <w:lvl w:ilvl="0" w:tplc="04090001">
      <w:start w:val="1"/>
      <w:numFmt w:val="bullet"/>
      <w:lvlText w:val=""/>
      <w:lvlJc w:val="left"/>
      <w:pPr>
        <w:ind w:left="9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8">
    <w:nsid w:val="7A130CC5"/>
    <w:multiLevelType w:val="hybridMultilevel"/>
    <w:tmpl w:val="F0B2A148"/>
    <w:lvl w:ilvl="0" w:tplc="FA880102">
      <w:start w:val="1"/>
      <w:numFmt w:val="decimal"/>
      <w:lvlText w:val="%1、"/>
      <w:lvlJc w:val="left"/>
      <w:pPr>
        <w:ind w:left="1735" w:hanging="10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ind w:left="4480" w:hanging="420"/>
      </w:pPr>
    </w:lvl>
  </w:abstractNum>
  <w:abstractNum w:abstractNumId="9">
    <w:nsid w:val="7EDE552A"/>
    <w:multiLevelType w:val="hybridMultilevel"/>
    <w:tmpl w:val="9F46C2A8"/>
    <w:lvl w:ilvl="0" w:tplc="3DD8D9F2">
      <w:start w:val="1"/>
      <w:numFmt w:val="decimal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7"/>
  </w:num>
  <w:num w:numId="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ang">
    <w15:presenceInfo w15:providerId="Windows Live" w15:userId="3c6d0fb4702b1a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1E"/>
    <w:rsid w:val="00001CD1"/>
    <w:rsid w:val="00010089"/>
    <w:rsid w:val="00021D74"/>
    <w:rsid w:val="0003015B"/>
    <w:rsid w:val="00034E55"/>
    <w:rsid w:val="00040AF5"/>
    <w:rsid w:val="000418BB"/>
    <w:rsid w:val="00057C21"/>
    <w:rsid w:val="00060ECD"/>
    <w:rsid w:val="00061DF5"/>
    <w:rsid w:val="000622EA"/>
    <w:rsid w:val="0007146C"/>
    <w:rsid w:val="00073E40"/>
    <w:rsid w:val="00074FDA"/>
    <w:rsid w:val="00075807"/>
    <w:rsid w:val="000862DD"/>
    <w:rsid w:val="00092F84"/>
    <w:rsid w:val="000B24A5"/>
    <w:rsid w:val="000C418A"/>
    <w:rsid w:val="000D2B98"/>
    <w:rsid w:val="000D706B"/>
    <w:rsid w:val="000E4E7D"/>
    <w:rsid w:val="000F189E"/>
    <w:rsid w:val="000F45B2"/>
    <w:rsid w:val="000F671D"/>
    <w:rsid w:val="001012F6"/>
    <w:rsid w:val="00101808"/>
    <w:rsid w:val="00102370"/>
    <w:rsid w:val="00121E6A"/>
    <w:rsid w:val="0012762F"/>
    <w:rsid w:val="00127725"/>
    <w:rsid w:val="001301D6"/>
    <w:rsid w:val="00143A6A"/>
    <w:rsid w:val="0014772A"/>
    <w:rsid w:val="0015598E"/>
    <w:rsid w:val="001574EF"/>
    <w:rsid w:val="00163EFB"/>
    <w:rsid w:val="00164488"/>
    <w:rsid w:val="00165128"/>
    <w:rsid w:val="00175C26"/>
    <w:rsid w:val="00175D4A"/>
    <w:rsid w:val="001773C6"/>
    <w:rsid w:val="001801FA"/>
    <w:rsid w:val="0018404A"/>
    <w:rsid w:val="00190C14"/>
    <w:rsid w:val="001A5F40"/>
    <w:rsid w:val="001A747A"/>
    <w:rsid w:val="001A7EA4"/>
    <w:rsid w:val="001B1149"/>
    <w:rsid w:val="001C44AA"/>
    <w:rsid w:val="001C7AA9"/>
    <w:rsid w:val="001D3A02"/>
    <w:rsid w:val="001D5F41"/>
    <w:rsid w:val="001E1A05"/>
    <w:rsid w:val="001E2A3D"/>
    <w:rsid w:val="001E6724"/>
    <w:rsid w:val="001F126C"/>
    <w:rsid w:val="001F34E0"/>
    <w:rsid w:val="002034C1"/>
    <w:rsid w:val="00211F8F"/>
    <w:rsid w:val="00212232"/>
    <w:rsid w:val="00214914"/>
    <w:rsid w:val="002420F2"/>
    <w:rsid w:val="0024337D"/>
    <w:rsid w:val="00244389"/>
    <w:rsid w:val="00245B13"/>
    <w:rsid w:val="002527C8"/>
    <w:rsid w:val="00254642"/>
    <w:rsid w:val="00255CBA"/>
    <w:rsid w:val="00256191"/>
    <w:rsid w:val="00256D70"/>
    <w:rsid w:val="002603C1"/>
    <w:rsid w:val="002619F1"/>
    <w:rsid w:val="002672A8"/>
    <w:rsid w:val="00270EA7"/>
    <w:rsid w:val="00276F7B"/>
    <w:rsid w:val="00277F14"/>
    <w:rsid w:val="0028234A"/>
    <w:rsid w:val="00282DB1"/>
    <w:rsid w:val="00283B75"/>
    <w:rsid w:val="00292146"/>
    <w:rsid w:val="002930B1"/>
    <w:rsid w:val="002947A1"/>
    <w:rsid w:val="002A3F85"/>
    <w:rsid w:val="002A623B"/>
    <w:rsid w:val="002B5661"/>
    <w:rsid w:val="002B6C9E"/>
    <w:rsid w:val="002B72C9"/>
    <w:rsid w:val="002C0A63"/>
    <w:rsid w:val="002C4D4B"/>
    <w:rsid w:val="002D0295"/>
    <w:rsid w:val="002D4FFD"/>
    <w:rsid w:val="002D534D"/>
    <w:rsid w:val="002D6918"/>
    <w:rsid w:val="002E511C"/>
    <w:rsid w:val="002E5D15"/>
    <w:rsid w:val="002E7149"/>
    <w:rsid w:val="002F1540"/>
    <w:rsid w:val="002F5CAB"/>
    <w:rsid w:val="002F63D2"/>
    <w:rsid w:val="00300357"/>
    <w:rsid w:val="0032613B"/>
    <w:rsid w:val="00330481"/>
    <w:rsid w:val="0033411D"/>
    <w:rsid w:val="00337FCA"/>
    <w:rsid w:val="003502D0"/>
    <w:rsid w:val="00351255"/>
    <w:rsid w:val="00356D9A"/>
    <w:rsid w:val="003615CE"/>
    <w:rsid w:val="00364D83"/>
    <w:rsid w:val="00366EBB"/>
    <w:rsid w:val="00370C2F"/>
    <w:rsid w:val="00375581"/>
    <w:rsid w:val="00380CA0"/>
    <w:rsid w:val="00387273"/>
    <w:rsid w:val="003C1D1E"/>
    <w:rsid w:val="003C769A"/>
    <w:rsid w:val="003D19B3"/>
    <w:rsid w:val="003D19E0"/>
    <w:rsid w:val="003D25B7"/>
    <w:rsid w:val="003D54D0"/>
    <w:rsid w:val="003E1DC5"/>
    <w:rsid w:val="003E2E7B"/>
    <w:rsid w:val="003F1376"/>
    <w:rsid w:val="003F19E2"/>
    <w:rsid w:val="00402250"/>
    <w:rsid w:val="004053A8"/>
    <w:rsid w:val="00405F59"/>
    <w:rsid w:val="00414976"/>
    <w:rsid w:val="004162D0"/>
    <w:rsid w:val="00416CE1"/>
    <w:rsid w:val="00416D0B"/>
    <w:rsid w:val="0042057C"/>
    <w:rsid w:val="004212E9"/>
    <w:rsid w:val="0042151B"/>
    <w:rsid w:val="00422CB7"/>
    <w:rsid w:val="00425231"/>
    <w:rsid w:val="004350DA"/>
    <w:rsid w:val="00440E4F"/>
    <w:rsid w:val="0045218A"/>
    <w:rsid w:val="004601DD"/>
    <w:rsid w:val="00460F29"/>
    <w:rsid w:val="00462E38"/>
    <w:rsid w:val="004739E7"/>
    <w:rsid w:val="0047741E"/>
    <w:rsid w:val="00477CEF"/>
    <w:rsid w:val="00480AFD"/>
    <w:rsid w:val="004816E9"/>
    <w:rsid w:val="00483D35"/>
    <w:rsid w:val="00491EA0"/>
    <w:rsid w:val="004A29BC"/>
    <w:rsid w:val="004A7EC5"/>
    <w:rsid w:val="004C1CF9"/>
    <w:rsid w:val="004C5DE3"/>
    <w:rsid w:val="004C73BF"/>
    <w:rsid w:val="004D14EB"/>
    <w:rsid w:val="004D24A4"/>
    <w:rsid w:val="004E4327"/>
    <w:rsid w:val="004E54B7"/>
    <w:rsid w:val="004E60D4"/>
    <w:rsid w:val="004E65EF"/>
    <w:rsid w:val="004F456F"/>
    <w:rsid w:val="004F4BAE"/>
    <w:rsid w:val="004F79E8"/>
    <w:rsid w:val="00503876"/>
    <w:rsid w:val="00520499"/>
    <w:rsid w:val="005235CA"/>
    <w:rsid w:val="00534683"/>
    <w:rsid w:val="0054440B"/>
    <w:rsid w:val="00552C66"/>
    <w:rsid w:val="00552E6C"/>
    <w:rsid w:val="00554A39"/>
    <w:rsid w:val="00563162"/>
    <w:rsid w:val="00567575"/>
    <w:rsid w:val="0057027A"/>
    <w:rsid w:val="00570706"/>
    <w:rsid w:val="0057356E"/>
    <w:rsid w:val="00573B24"/>
    <w:rsid w:val="00583484"/>
    <w:rsid w:val="00585B4F"/>
    <w:rsid w:val="005873BE"/>
    <w:rsid w:val="005D0229"/>
    <w:rsid w:val="005D2BB7"/>
    <w:rsid w:val="005D308B"/>
    <w:rsid w:val="005F1F02"/>
    <w:rsid w:val="00602271"/>
    <w:rsid w:val="0060258A"/>
    <w:rsid w:val="0060311D"/>
    <w:rsid w:val="00604378"/>
    <w:rsid w:val="006048EA"/>
    <w:rsid w:val="006062B8"/>
    <w:rsid w:val="006112B9"/>
    <w:rsid w:val="006114C4"/>
    <w:rsid w:val="00615866"/>
    <w:rsid w:val="00626848"/>
    <w:rsid w:val="006279B9"/>
    <w:rsid w:val="006307F8"/>
    <w:rsid w:val="0063088B"/>
    <w:rsid w:val="00635D8E"/>
    <w:rsid w:val="00637651"/>
    <w:rsid w:val="006378B3"/>
    <w:rsid w:val="006403A1"/>
    <w:rsid w:val="00640502"/>
    <w:rsid w:val="00645E71"/>
    <w:rsid w:val="00650721"/>
    <w:rsid w:val="006553F6"/>
    <w:rsid w:val="00655C0E"/>
    <w:rsid w:val="0065736F"/>
    <w:rsid w:val="00663330"/>
    <w:rsid w:val="006635B6"/>
    <w:rsid w:val="00664CF9"/>
    <w:rsid w:val="00670C15"/>
    <w:rsid w:val="00682C05"/>
    <w:rsid w:val="006907E1"/>
    <w:rsid w:val="006A235B"/>
    <w:rsid w:val="006A7FFE"/>
    <w:rsid w:val="006B02D4"/>
    <w:rsid w:val="006B1FC3"/>
    <w:rsid w:val="006B45F3"/>
    <w:rsid w:val="006B60A4"/>
    <w:rsid w:val="006C0574"/>
    <w:rsid w:val="006C6E7A"/>
    <w:rsid w:val="006C7BB2"/>
    <w:rsid w:val="006C7E89"/>
    <w:rsid w:val="006D1889"/>
    <w:rsid w:val="006D197D"/>
    <w:rsid w:val="006D6955"/>
    <w:rsid w:val="006E6208"/>
    <w:rsid w:val="006F2CED"/>
    <w:rsid w:val="00703776"/>
    <w:rsid w:val="00707DB2"/>
    <w:rsid w:val="0072194F"/>
    <w:rsid w:val="00725B64"/>
    <w:rsid w:val="0074614D"/>
    <w:rsid w:val="0074714D"/>
    <w:rsid w:val="00747DA0"/>
    <w:rsid w:val="00750628"/>
    <w:rsid w:val="00751AF6"/>
    <w:rsid w:val="0075201B"/>
    <w:rsid w:val="00754D83"/>
    <w:rsid w:val="0076487A"/>
    <w:rsid w:val="00765105"/>
    <w:rsid w:val="007669A0"/>
    <w:rsid w:val="00782AA6"/>
    <w:rsid w:val="00783C90"/>
    <w:rsid w:val="00793A98"/>
    <w:rsid w:val="007A2CC0"/>
    <w:rsid w:val="007A5D7E"/>
    <w:rsid w:val="007B48E4"/>
    <w:rsid w:val="007B653B"/>
    <w:rsid w:val="007C040E"/>
    <w:rsid w:val="007C1365"/>
    <w:rsid w:val="007C47A1"/>
    <w:rsid w:val="007C6D9F"/>
    <w:rsid w:val="007D52F8"/>
    <w:rsid w:val="007D647E"/>
    <w:rsid w:val="007D6B25"/>
    <w:rsid w:val="007D7738"/>
    <w:rsid w:val="007F3C37"/>
    <w:rsid w:val="007F4B06"/>
    <w:rsid w:val="00813475"/>
    <w:rsid w:val="00822B9F"/>
    <w:rsid w:val="00826F63"/>
    <w:rsid w:val="00832176"/>
    <w:rsid w:val="008419A2"/>
    <w:rsid w:val="008427DD"/>
    <w:rsid w:val="00846176"/>
    <w:rsid w:val="00846724"/>
    <w:rsid w:val="008670B8"/>
    <w:rsid w:val="00867B23"/>
    <w:rsid w:val="0087594E"/>
    <w:rsid w:val="0088065F"/>
    <w:rsid w:val="008819BA"/>
    <w:rsid w:val="00890889"/>
    <w:rsid w:val="008A1AD1"/>
    <w:rsid w:val="008A3910"/>
    <w:rsid w:val="008A6601"/>
    <w:rsid w:val="008B3042"/>
    <w:rsid w:val="008B528E"/>
    <w:rsid w:val="008B618C"/>
    <w:rsid w:val="008C6E53"/>
    <w:rsid w:val="008D1732"/>
    <w:rsid w:val="008E2D20"/>
    <w:rsid w:val="008E3250"/>
    <w:rsid w:val="008E3EE3"/>
    <w:rsid w:val="008F022F"/>
    <w:rsid w:val="00915225"/>
    <w:rsid w:val="00916BA9"/>
    <w:rsid w:val="0092061F"/>
    <w:rsid w:val="00923725"/>
    <w:rsid w:val="00923EC7"/>
    <w:rsid w:val="00924440"/>
    <w:rsid w:val="00925A1F"/>
    <w:rsid w:val="00931A99"/>
    <w:rsid w:val="00935709"/>
    <w:rsid w:val="009643E9"/>
    <w:rsid w:val="00973FC1"/>
    <w:rsid w:val="00974F70"/>
    <w:rsid w:val="00975067"/>
    <w:rsid w:val="00982206"/>
    <w:rsid w:val="00983612"/>
    <w:rsid w:val="009844D6"/>
    <w:rsid w:val="009932DA"/>
    <w:rsid w:val="009A3410"/>
    <w:rsid w:val="009A5298"/>
    <w:rsid w:val="009A5C8E"/>
    <w:rsid w:val="009C409C"/>
    <w:rsid w:val="009C4380"/>
    <w:rsid w:val="009C61DD"/>
    <w:rsid w:val="009D064B"/>
    <w:rsid w:val="009D1CED"/>
    <w:rsid w:val="009E7572"/>
    <w:rsid w:val="00A00A92"/>
    <w:rsid w:val="00A01912"/>
    <w:rsid w:val="00A03083"/>
    <w:rsid w:val="00A14671"/>
    <w:rsid w:val="00A2190E"/>
    <w:rsid w:val="00A41316"/>
    <w:rsid w:val="00A44D9E"/>
    <w:rsid w:val="00A470BC"/>
    <w:rsid w:val="00A521A6"/>
    <w:rsid w:val="00A57C5F"/>
    <w:rsid w:val="00A606A2"/>
    <w:rsid w:val="00A6175B"/>
    <w:rsid w:val="00A6210F"/>
    <w:rsid w:val="00A67181"/>
    <w:rsid w:val="00A743E8"/>
    <w:rsid w:val="00A85CCD"/>
    <w:rsid w:val="00A92008"/>
    <w:rsid w:val="00A92C61"/>
    <w:rsid w:val="00A934AF"/>
    <w:rsid w:val="00AA1692"/>
    <w:rsid w:val="00AA4C55"/>
    <w:rsid w:val="00AA5F0B"/>
    <w:rsid w:val="00AA7353"/>
    <w:rsid w:val="00AB04FA"/>
    <w:rsid w:val="00AB308B"/>
    <w:rsid w:val="00AB392E"/>
    <w:rsid w:val="00AB599C"/>
    <w:rsid w:val="00AB74EF"/>
    <w:rsid w:val="00AC1F61"/>
    <w:rsid w:val="00AC4A0C"/>
    <w:rsid w:val="00AC65EE"/>
    <w:rsid w:val="00AD020E"/>
    <w:rsid w:val="00AD3622"/>
    <w:rsid w:val="00AD7926"/>
    <w:rsid w:val="00AE363F"/>
    <w:rsid w:val="00AF58D0"/>
    <w:rsid w:val="00B01BC3"/>
    <w:rsid w:val="00B05D29"/>
    <w:rsid w:val="00B06953"/>
    <w:rsid w:val="00B06B34"/>
    <w:rsid w:val="00B227E0"/>
    <w:rsid w:val="00B255A9"/>
    <w:rsid w:val="00B46676"/>
    <w:rsid w:val="00B46856"/>
    <w:rsid w:val="00B46974"/>
    <w:rsid w:val="00B47FDA"/>
    <w:rsid w:val="00B525B6"/>
    <w:rsid w:val="00B61649"/>
    <w:rsid w:val="00B619B2"/>
    <w:rsid w:val="00B63FB2"/>
    <w:rsid w:val="00B65498"/>
    <w:rsid w:val="00B73FCE"/>
    <w:rsid w:val="00B779A7"/>
    <w:rsid w:val="00B860FA"/>
    <w:rsid w:val="00B87EAD"/>
    <w:rsid w:val="00B956A7"/>
    <w:rsid w:val="00B956FF"/>
    <w:rsid w:val="00B96F6D"/>
    <w:rsid w:val="00B97F1C"/>
    <w:rsid w:val="00BA59E3"/>
    <w:rsid w:val="00BB1173"/>
    <w:rsid w:val="00BB13C8"/>
    <w:rsid w:val="00BB7AD1"/>
    <w:rsid w:val="00BC028A"/>
    <w:rsid w:val="00BD25DC"/>
    <w:rsid w:val="00BD4757"/>
    <w:rsid w:val="00BE19A6"/>
    <w:rsid w:val="00BE24D9"/>
    <w:rsid w:val="00BF730E"/>
    <w:rsid w:val="00C0043C"/>
    <w:rsid w:val="00C03A45"/>
    <w:rsid w:val="00C06AA7"/>
    <w:rsid w:val="00C118BA"/>
    <w:rsid w:val="00C23B59"/>
    <w:rsid w:val="00C37145"/>
    <w:rsid w:val="00C43F90"/>
    <w:rsid w:val="00C45DD4"/>
    <w:rsid w:val="00C5431F"/>
    <w:rsid w:val="00C65B53"/>
    <w:rsid w:val="00C7238B"/>
    <w:rsid w:val="00C77FAD"/>
    <w:rsid w:val="00C937F6"/>
    <w:rsid w:val="00CA057B"/>
    <w:rsid w:val="00CA1DBC"/>
    <w:rsid w:val="00CA61BB"/>
    <w:rsid w:val="00CA6D3C"/>
    <w:rsid w:val="00CB25F3"/>
    <w:rsid w:val="00CB46DD"/>
    <w:rsid w:val="00CC74DA"/>
    <w:rsid w:val="00CE0F35"/>
    <w:rsid w:val="00CE7A2B"/>
    <w:rsid w:val="00D044CB"/>
    <w:rsid w:val="00D13659"/>
    <w:rsid w:val="00D16B33"/>
    <w:rsid w:val="00D17507"/>
    <w:rsid w:val="00D1761C"/>
    <w:rsid w:val="00D216F2"/>
    <w:rsid w:val="00D4191F"/>
    <w:rsid w:val="00D63936"/>
    <w:rsid w:val="00D72112"/>
    <w:rsid w:val="00D72639"/>
    <w:rsid w:val="00D72AF3"/>
    <w:rsid w:val="00D7418F"/>
    <w:rsid w:val="00D763CC"/>
    <w:rsid w:val="00D84AB0"/>
    <w:rsid w:val="00D86767"/>
    <w:rsid w:val="00D93FBF"/>
    <w:rsid w:val="00DA02E9"/>
    <w:rsid w:val="00DA25E9"/>
    <w:rsid w:val="00DA270C"/>
    <w:rsid w:val="00DA69E6"/>
    <w:rsid w:val="00DB1FDB"/>
    <w:rsid w:val="00DB385C"/>
    <w:rsid w:val="00DB568F"/>
    <w:rsid w:val="00DC5839"/>
    <w:rsid w:val="00DC7957"/>
    <w:rsid w:val="00DC7AED"/>
    <w:rsid w:val="00DE1F5F"/>
    <w:rsid w:val="00DE5075"/>
    <w:rsid w:val="00DE5748"/>
    <w:rsid w:val="00DE6330"/>
    <w:rsid w:val="00DE7E2F"/>
    <w:rsid w:val="00DF510B"/>
    <w:rsid w:val="00DF5E59"/>
    <w:rsid w:val="00E045EB"/>
    <w:rsid w:val="00E208C6"/>
    <w:rsid w:val="00E27FED"/>
    <w:rsid w:val="00E36215"/>
    <w:rsid w:val="00E3687D"/>
    <w:rsid w:val="00E451CE"/>
    <w:rsid w:val="00E55BD0"/>
    <w:rsid w:val="00E5770D"/>
    <w:rsid w:val="00E621ED"/>
    <w:rsid w:val="00E64088"/>
    <w:rsid w:val="00E649FC"/>
    <w:rsid w:val="00E77BC8"/>
    <w:rsid w:val="00E8118F"/>
    <w:rsid w:val="00E85D5A"/>
    <w:rsid w:val="00E91D1C"/>
    <w:rsid w:val="00EA038B"/>
    <w:rsid w:val="00EA1874"/>
    <w:rsid w:val="00EA30CC"/>
    <w:rsid w:val="00EA3C5B"/>
    <w:rsid w:val="00EA50D3"/>
    <w:rsid w:val="00EB744F"/>
    <w:rsid w:val="00EC0802"/>
    <w:rsid w:val="00EC3B69"/>
    <w:rsid w:val="00EC40CB"/>
    <w:rsid w:val="00EC466E"/>
    <w:rsid w:val="00EC489B"/>
    <w:rsid w:val="00EE2789"/>
    <w:rsid w:val="00EE2DB3"/>
    <w:rsid w:val="00EE4F51"/>
    <w:rsid w:val="00EE69DF"/>
    <w:rsid w:val="00F01699"/>
    <w:rsid w:val="00F01E59"/>
    <w:rsid w:val="00F020EE"/>
    <w:rsid w:val="00F0276F"/>
    <w:rsid w:val="00F04125"/>
    <w:rsid w:val="00F11F0A"/>
    <w:rsid w:val="00F22DEC"/>
    <w:rsid w:val="00F335A5"/>
    <w:rsid w:val="00F34468"/>
    <w:rsid w:val="00F40D1E"/>
    <w:rsid w:val="00F463F1"/>
    <w:rsid w:val="00F5079D"/>
    <w:rsid w:val="00F566DA"/>
    <w:rsid w:val="00F9152D"/>
    <w:rsid w:val="00FA1BA0"/>
    <w:rsid w:val="00FA3B45"/>
    <w:rsid w:val="00FA7B8C"/>
    <w:rsid w:val="00FC291F"/>
    <w:rsid w:val="00FD1B03"/>
    <w:rsid w:val="00FD3082"/>
    <w:rsid w:val="00FE02F7"/>
    <w:rsid w:val="00FE6CFD"/>
    <w:rsid w:val="00FE73AA"/>
    <w:rsid w:val="00FF084A"/>
    <w:rsid w:val="00FF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8F6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3B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3B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3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3B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46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4683"/>
    <w:rPr>
      <w:sz w:val="18"/>
      <w:szCs w:val="18"/>
    </w:rPr>
  </w:style>
  <w:style w:type="table" w:styleId="a6">
    <w:name w:val="Table Grid"/>
    <w:basedOn w:val="a1"/>
    <w:uiPriority w:val="59"/>
    <w:rsid w:val="000D70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B1FC3"/>
    <w:pPr>
      <w:ind w:firstLineChars="200" w:firstLine="420"/>
    </w:pPr>
  </w:style>
  <w:style w:type="paragraph" w:customStyle="1" w:styleId="Default">
    <w:name w:val="Default"/>
    <w:rsid w:val="00300357"/>
    <w:pPr>
      <w:widowControl w:val="0"/>
      <w:autoSpaceDE w:val="0"/>
      <w:autoSpaceDN w:val="0"/>
      <w:adjustRightInd w:val="0"/>
    </w:pPr>
    <w:rPr>
      <w:rFonts w:ascii="楷体_GB2312" w:eastAsia="楷体_GB2312" w:cs="楷体_GB2312"/>
      <w:color w:val="000000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EA30C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EA30CC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EA30CC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EA30CC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EA30CC"/>
    <w:rPr>
      <w:b/>
      <w:bCs/>
    </w:rPr>
  </w:style>
  <w:style w:type="paragraph" w:styleId="ab">
    <w:name w:val="Date"/>
    <w:basedOn w:val="a"/>
    <w:next w:val="a"/>
    <w:link w:val="Char4"/>
    <w:uiPriority w:val="99"/>
    <w:semiHidden/>
    <w:unhideWhenUsed/>
    <w:rsid w:val="008F022F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8F02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3B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3B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3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3B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46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4683"/>
    <w:rPr>
      <w:sz w:val="18"/>
      <w:szCs w:val="18"/>
    </w:rPr>
  </w:style>
  <w:style w:type="table" w:styleId="a6">
    <w:name w:val="Table Grid"/>
    <w:basedOn w:val="a1"/>
    <w:uiPriority w:val="59"/>
    <w:rsid w:val="000D70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B1FC3"/>
    <w:pPr>
      <w:ind w:firstLineChars="200" w:firstLine="420"/>
    </w:pPr>
  </w:style>
  <w:style w:type="paragraph" w:customStyle="1" w:styleId="Default">
    <w:name w:val="Default"/>
    <w:rsid w:val="00300357"/>
    <w:pPr>
      <w:widowControl w:val="0"/>
      <w:autoSpaceDE w:val="0"/>
      <w:autoSpaceDN w:val="0"/>
      <w:adjustRightInd w:val="0"/>
    </w:pPr>
    <w:rPr>
      <w:rFonts w:ascii="楷体_GB2312" w:eastAsia="楷体_GB2312" w:cs="楷体_GB2312"/>
      <w:color w:val="000000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EA30C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EA30CC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EA30CC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EA30CC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EA30CC"/>
    <w:rPr>
      <w:b/>
      <w:bCs/>
    </w:rPr>
  </w:style>
  <w:style w:type="paragraph" w:styleId="ab">
    <w:name w:val="Date"/>
    <w:basedOn w:val="a"/>
    <w:next w:val="a"/>
    <w:link w:val="Char4"/>
    <w:uiPriority w:val="99"/>
    <w:semiHidden/>
    <w:unhideWhenUsed/>
    <w:rsid w:val="008F022F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8F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1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4BC08-61E5-4E66-B34C-E896C4C5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1074</Characters>
  <Application>Microsoft Office Word</Application>
  <DocSecurity>0</DocSecurity>
  <Lines>8</Lines>
  <Paragraphs>2</Paragraphs>
  <ScaleCrop>false</ScaleCrop>
  <Company>CHINA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JIN LIANG</cp:lastModifiedBy>
  <cp:revision>2</cp:revision>
  <cp:lastPrinted>2022-08-05T09:24:00Z</cp:lastPrinted>
  <dcterms:created xsi:type="dcterms:W3CDTF">2024-01-03T01:43:00Z</dcterms:created>
  <dcterms:modified xsi:type="dcterms:W3CDTF">2024-01-03T01:43:00Z</dcterms:modified>
</cp:coreProperties>
</file>