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(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2022)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0108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民初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30014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CD12CD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被告方联系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CD12CD">
        <w:rPr>
          <w:rFonts w:ascii="Arial" w:eastAsia="楷体_GB2312" w:hAnsi="Arial" w:hint="eastAsia"/>
          <w:b/>
          <w:kern w:val="0"/>
          <w:sz w:val="28"/>
          <w:szCs w:val="28"/>
        </w:rPr>
        <w:t>海淀区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720D0B">
        <w:rPr>
          <w:rFonts w:ascii="Arial" w:eastAsia="楷体_GB2312" w:hAnsi="Arial"/>
          <w:kern w:val="0"/>
          <w:sz w:val="28"/>
          <w:szCs w:val="28"/>
        </w:rPr>
        <w:t>2022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>
        <w:rPr>
          <w:rFonts w:ascii="Arial" w:eastAsia="楷体_GB2312" w:hAnsi="Arial"/>
          <w:kern w:val="0"/>
          <w:sz w:val="28"/>
          <w:szCs w:val="28"/>
        </w:rPr>
        <w:t>10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>
        <w:rPr>
          <w:rFonts w:ascii="Arial" w:eastAsia="楷体_GB2312" w:hAnsi="Arial"/>
          <w:kern w:val="0"/>
          <w:sz w:val="28"/>
          <w:szCs w:val="28"/>
        </w:rPr>
        <w:t>18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收到委托对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位于北京市海淀区西三旗花园二里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64-1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房屋的市场价值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、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位于北京市海淀区知春路甲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48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15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18B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的房屋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2016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2022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10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日期间的租金进行评估。</w:t>
      </w:r>
    </w:p>
    <w:p w:rsidR="00DA3B0C" w:rsidRPr="005474BA" w:rsidRDefault="00CD12CD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9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收到</w:t>
      </w:r>
      <w:proofErr w:type="gramStart"/>
      <w:r w:rsidR="00F03EB7">
        <w:rPr>
          <w:rFonts w:ascii="Arial" w:eastAsia="楷体_GB2312" w:hAnsi="Arial" w:hint="eastAsia"/>
          <w:kern w:val="0"/>
          <w:sz w:val="28"/>
          <w:szCs w:val="28"/>
        </w:rPr>
        <w:t>宁承武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预缴评估费。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-4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多次联系被告方代理人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均未能接通电话，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日，发送邮件给被告方代理人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也没有得到回复。因疫情原因，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F03EB7">
        <w:rPr>
          <w:rFonts w:ascii="Arial" w:eastAsia="楷体_GB2312" w:hAnsi="Arial"/>
          <w:kern w:val="0"/>
          <w:sz w:val="28"/>
          <w:szCs w:val="28"/>
        </w:rPr>
        <w:t>022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F03EB7">
        <w:rPr>
          <w:rFonts w:ascii="Arial" w:eastAsia="楷体_GB2312" w:hAnsi="Arial"/>
          <w:kern w:val="0"/>
          <w:sz w:val="28"/>
          <w:szCs w:val="28"/>
        </w:rPr>
        <w:t>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F03EB7">
        <w:rPr>
          <w:rFonts w:ascii="Arial" w:eastAsia="楷体_GB2312" w:hAnsi="Arial"/>
          <w:kern w:val="0"/>
          <w:sz w:val="28"/>
          <w:szCs w:val="28"/>
        </w:rPr>
        <w:t>-11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日我公司全体</w:t>
      </w:r>
      <w:r>
        <w:rPr>
          <w:rFonts w:ascii="Arial" w:eastAsia="楷体_GB2312" w:hAnsi="Arial" w:hint="eastAsia"/>
          <w:kern w:val="0"/>
          <w:sz w:val="28"/>
          <w:szCs w:val="28"/>
        </w:rPr>
        <w:t>居家隔离，未能联系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被告方</w:t>
      </w:r>
      <w:r>
        <w:rPr>
          <w:rFonts w:ascii="Arial" w:eastAsia="楷体_GB2312" w:hAnsi="Arial" w:hint="eastAsia"/>
          <w:kern w:val="0"/>
          <w:sz w:val="28"/>
          <w:szCs w:val="28"/>
        </w:rPr>
        <w:t>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5</w:t>
      </w:r>
      <w:r>
        <w:rPr>
          <w:rFonts w:ascii="Arial" w:eastAsia="楷体_GB2312" w:hAnsi="Arial" w:hint="eastAsia"/>
          <w:kern w:val="0"/>
          <w:sz w:val="28"/>
          <w:szCs w:val="28"/>
        </w:rPr>
        <w:t>日再次联系被告方，亦未接通</w:t>
      </w:r>
      <w:r w:rsidR="006310AB">
        <w:rPr>
          <w:rFonts w:ascii="Arial" w:eastAsia="楷体_GB2312" w:hAnsi="Arial" w:hint="eastAsia"/>
          <w:kern w:val="0"/>
          <w:sz w:val="28"/>
          <w:szCs w:val="28"/>
        </w:rPr>
        <w:t>。</w:t>
      </w:r>
      <w:r>
        <w:rPr>
          <w:rFonts w:ascii="Arial" w:eastAsia="楷体_GB2312" w:hAnsi="Arial" w:hint="eastAsia"/>
          <w:kern w:val="0"/>
          <w:sz w:val="28"/>
          <w:szCs w:val="28"/>
        </w:rPr>
        <w:t>原告方代理人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翁倩倩</w:t>
      </w:r>
      <w:r>
        <w:rPr>
          <w:rFonts w:ascii="Arial" w:eastAsia="楷体_GB2312" w:hAnsi="Arial" w:hint="eastAsia"/>
          <w:kern w:val="0"/>
          <w:sz w:val="28"/>
          <w:szCs w:val="28"/>
        </w:rPr>
        <w:t>称被告方拒绝配合，询问是否可先对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北京市海淀区西三旗花园二里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64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至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3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64-1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房屋的市场价值</w:t>
      </w:r>
      <w:r>
        <w:rPr>
          <w:rFonts w:ascii="Arial" w:eastAsia="楷体_GB2312" w:hAnsi="Arial" w:hint="eastAsia"/>
          <w:kern w:val="0"/>
          <w:sz w:val="28"/>
          <w:szCs w:val="28"/>
        </w:rPr>
        <w:t>进行评估</w:t>
      </w:r>
      <w:r w:rsidR="0039103E">
        <w:rPr>
          <w:rFonts w:ascii="Arial" w:eastAsia="楷体_GB2312" w:hAnsi="Arial" w:hint="eastAsia"/>
          <w:kern w:val="0"/>
          <w:sz w:val="28"/>
          <w:szCs w:val="28"/>
        </w:rPr>
        <w:t>。</w:t>
      </w:r>
      <w:bookmarkStart w:id="0" w:name="_GoBack"/>
      <w:bookmarkEnd w:id="0"/>
      <w:r>
        <w:rPr>
          <w:rFonts w:ascii="Arial" w:eastAsia="楷体_GB2312" w:hAnsi="Arial" w:hint="eastAsia"/>
          <w:kern w:val="0"/>
          <w:sz w:val="28"/>
          <w:szCs w:val="28"/>
        </w:rPr>
        <w:t>后续若仍联系不上被告方，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北京市海淀区知春路甲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48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15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18B</w:t>
      </w:r>
      <w:r w:rsidRPr="00CD12CD">
        <w:rPr>
          <w:rFonts w:ascii="Arial" w:eastAsia="楷体_GB2312" w:hAnsi="Arial" w:hint="eastAsia"/>
          <w:kern w:val="0"/>
          <w:sz w:val="28"/>
          <w:szCs w:val="28"/>
        </w:rPr>
        <w:t>的房屋</w:t>
      </w:r>
      <w:r>
        <w:rPr>
          <w:rFonts w:ascii="Arial" w:eastAsia="楷体_GB2312" w:hAnsi="Arial" w:hint="eastAsia"/>
          <w:kern w:val="0"/>
          <w:sz w:val="28"/>
          <w:szCs w:val="28"/>
        </w:rPr>
        <w:t>是否可以</w:t>
      </w:r>
      <w:r w:rsidR="00997F4F">
        <w:rPr>
          <w:rFonts w:ascii="Arial" w:eastAsia="楷体_GB2312" w:hAnsi="Arial" w:hint="eastAsia"/>
          <w:kern w:val="0"/>
          <w:sz w:val="28"/>
          <w:szCs w:val="28"/>
        </w:rPr>
        <w:t>不进入室内，设定室内一般装修进行</w:t>
      </w:r>
      <w:r>
        <w:rPr>
          <w:rFonts w:ascii="Arial" w:eastAsia="楷体_GB2312" w:hAnsi="Arial" w:hint="eastAsia"/>
          <w:kern w:val="0"/>
          <w:sz w:val="28"/>
          <w:szCs w:val="28"/>
        </w:rPr>
        <w:t>评估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lastRenderedPageBreak/>
        <w:t>二〇二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二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一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六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C3" w:rsidRDefault="003008C3">
      <w:r>
        <w:separator/>
      </w:r>
    </w:p>
  </w:endnote>
  <w:endnote w:type="continuationSeparator" w:id="0">
    <w:p w:rsidR="003008C3" w:rsidRDefault="0030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C3" w:rsidRDefault="003008C3">
      <w:r>
        <w:separator/>
      </w:r>
    </w:p>
  </w:footnote>
  <w:footnote w:type="continuationSeparator" w:id="0">
    <w:p w:rsidR="003008C3" w:rsidRDefault="0030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E"/>
    <w:rsid w:val="00001CD1"/>
    <w:rsid w:val="000057F2"/>
    <w:rsid w:val="00010089"/>
    <w:rsid w:val="00012184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87143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008C3"/>
    <w:rsid w:val="003156E0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00FD"/>
    <w:rsid w:val="0039103E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17D2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10AB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0D0B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610D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97F4F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AE700B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A4365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7FAD"/>
    <w:rsid w:val="00C80A43"/>
    <w:rsid w:val="00C937F6"/>
    <w:rsid w:val="00CA057B"/>
    <w:rsid w:val="00CB25F3"/>
    <w:rsid w:val="00CC74DA"/>
    <w:rsid w:val="00CD12CD"/>
    <w:rsid w:val="00CE0F35"/>
    <w:rsid w:val="00CF0716"/>
    <w:rsid w:val="00D13659"/>
    <w:rsid w:val="00D16B33"/>
    <w:rsid w:val="00D17507"/>
    <w:rsid w:val="00D1761C"/>
    <w:rsid w:val="00D216F2"/>
    <w:rsid w:val="00D4191F"/>
    <w:rsid w:val="00D479A5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239D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03EB7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7B3F20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E76E-8118-46C0-A067-2944EE1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</cp:lastModifiedBy>
  <cp:revision>3</cp:revision>
  <cp:lastPrinted>2022-09-19T06:32:00Z</cp:lastPrinted>
  <dcterms:created xsi:type="dcterms:W3CDTF">2022-11-17T06:02:00Z</dcterms:created>
  <dcterms:modified xsi:type="dcterms:W3CDTF">2022-11-17T06:03:00Z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