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63" w:rsidRPr="00436F2B" w:rsidRDefault="00DB0882" w:rsidP="00DB0882">
      <w:pPr>
        <w:pStyle w:val="1"/>
        <w:spacing w:line="480" w:lineRule="auto"/>
        <w:jc w:val="center"/>
        <w:rPr>
          <w:rFonts w:eastAsia="方正黑体简体"/>
          <w:b w:val="0"/>
          <w:kern w:val="2"/>
          <w:sz w:val="32"/>
          <w:szCs w:val="32"/>
        </w:rPr>
      </w:pPr>
      <w:r w:rsidRPr="00436F2B">
        <w:rPr>
          <w:rFonts w:eastAsia="方正黑体简体" w:hint="eastAsia"/>
          <w:b w:val="0"/>
          <w:kern w:val="2"/>
          <w:sz w:val="32"/>
          <w:szCs w:val="32"/>
        </w:rPr>
        <w:t>补充说明</w:t>
      </w:r>
    </w:p>
    <w:p w:rsidR="00DB0882" w:rsidRPr="00436F2B" w:rsidRDefault="003327AE" w:rsidP="00DB0882">
      <w:pPr>
        <w:adjustRightInd w:val="0"/>
        <w:spacing w:line="480" w:lineRule="auto"/>
        <w:textAlignment w:val="baseline"/>
        <w:rPr>
          <w:rFonts w:ascii="Arial" w:eastAsia="宋体" w:hAnsi="Arial" w:cs="Arial"/>
          <w:b/>
          <w:szCs w:val="21"/>
        </w:rPr>
      </w:pPr>
      <w:proofErr w:type="gramStart"/>
      <w:r w:rsidRPr="00BE26BB">
        <w:rPr>
          <w:rFonts w:ascii="Arial" w:hAnsi="Arial" w:cs="Arial"/>
          <w:b/>
          <w:szCs w:val="21"/>
        </w:rPr>
        <w:t>鹏瑞利美融加</w:t>
      </w:r>
      <w:proofErr w:type="gramEnd"/>
      <w:r w:rsidRPr="00BE26BB">
        <w:rPr>
          <w:rFonts w:ascii="Arial" w:hAnsi="Arial" w:cs="Arial"/>
          <w:b/>
          <w:szCs w:val="21"/>
        </w:rPr>
        <w:t>五（北京）置业有限公司</w:t>
      </w:r>
      <w:r w:rsidR="00DB0882" w:rsidRPr="00436F2B">
        <w:rPr>
          <w:rFonts w:ascii="Arial" w:eastAsia="宋体" w:hAnsi="Arial" w:cs="Arial" w:hint="eastAsia"/>
          <w:b/>
          <w:szCs w:val="21"/>
        </w:rPr>
        <w:t>：</w:t>
      </w:r>
    </w:p>
    <w:p w:rsidR="003327AE" w:rsidRPr="003327AE" w:rsidRDefault="00DB0882" w:rsidP="003327AE">
      <w:pPr>
        <w:overflowPunct w:val="0"/>
        <w:adjustRightInd w:val="0"/>
        <w:spacing w:line="480" w:lineRule="auto"/>
        <w:ind w:firstLineChars="200" w:firstLine="420"/>
        <w:rPr>
          <w:rFonts w:ascii="Arial" w:eastAsia="宋体" w:hAnsi="Arial" w:cs="Arial"/>
          <w:szCs w:val="21"/>
        </w:rPr>
      </w:pPr>
      <w:r w:rsidRPr="00436F2B">
        <w:rPr>
          <w:rFonts w:ascii="Arial" w:eastAsia="宋体" w:hAnsi="Arial" w:cs="Arial" w:hint="eastAsia"/>
          <w:szCs w:val="21"/>
        </w:rPr>
        <w:t>受贵公司委托，我公司</w:t>
      </w:r>
      <w:r w:rsidR="005363CB">
        <w:rPr>
          <w:rFonts w:ascii="Arial" w:hAnsi="Arial" w:cs="Arial" w:hint="eastAsia"/>
          <w:szCs w:val="21"/>
        </w:rPr>
        <w:t>于</w:t>
      </w:r>
      <w:r w:rsidR="005363CB">
        <w:rPr>
          <w:rFonts w:ascii="Arial" w:hAnsi="Arial" w:cs="Arial" w:hint="eastAsia"/>
          <w:szCs w:val="21"/>
        </w:rPr>
        <w:t>2017</w:t>
      </w:r>
      <w:r w:rsidR="005363CB">
        <w:rPr>
          <w:rFonts w:ascii="Arial" w:hAnsi="Arial" w:cs="Arial" w:hint="eastAsia"/>
          <w:szCs w:val="21"/>
        </w:rPr>
        <w:t>年</w:t>
      </w:r>
      <w:r w:rsidR="005363CB">
        <w:rPr>
          <w:rFonts w:ascii="Arial" w:hAnsi="Arial" w:cs="Arial" w:hint="eastAsia"/>
          <w:szCs w:val="21"/>
        </w:rPr>
        <w:t>9</w:t>
      </w:r>
      <w:r w:rsidR="005363CB">
        <w:rPr>
          <w:rFonts w:ascii="Arial" w:hAnsi="Arial" w:cs="Arial" w:hint="eastAsia"/>
          <w:szCs w:val="21"/>
        </w:rPr>
        <w:t>月</w:t>
      </w:r>
      <w:r w:rsidR="005363CB">
        <w:rPr>
          <w:rFonts w:ascii="Arial" w:hAnsi="Arial" w:cs="Arial" w:hint="eastAsia"/>
          <w:szCs w:val="21"/>
        </w:rPr>
        <w:t>29</w:t>
      </w:r>
      <w:r w:rsidR="005363CB">
        <w:rPr>
          <w:rFonts w:ascii="Arial" w:hAnsi="Arial" w:cs="Arial" w:hint="eastAsia"/>
          <w:szCs w:val="21"/>
        </w:rPr>
        <w:t>日</w:t>
      </w:r>
      <w:r w:rsidR="003327AE">
        <w:rPr>
          <w:rFonts w:ascii="Arial" w:hAnsi="Arial" w:cs="Arial" w:hint="eastAsia"/>
          <w:szCs w:val="21"/>
        </w:rPr>
        <w:t>对</w:t>
      </w:r>
      <w:r w:rsidR="003327AE" w:rsidRPr="00BE26BB">
        <w:rPr>
          <w:rFonts w:ascii="Arial" w:hAnsi="Arial" w:cs="Arial"/>
          <w:szCs w:val="21"/>
        </w:rPr>
        <w:t>北京市通州区运河核心区</w:t>
      </w:r>
      <w:r w:rsidR="003327AE" w:rsidRPr="00BE26BB">
        <w:rPr>
          <w:rFonts w:ascii="宋体" w:hAnsi="宋体" w:cs="宋体" w:hint="eastAsia"/>
          <w:szCs w:val="21"/>
        </w:rPr>
        <w:t>Ⅷ</w:t>
      </w:r>
      <w:r w:rsidR="003327AE" w:rsidRPr="00BE26BB">
        <w:rPr>
          <w:rFonts w:ascii="Arial" w:hAnsi="Arial" w:cs="Arial"/>
          <w:szCs w:val="21"/>
        </w:rPr>
        <w:t>-11</w:t>
      </w:r>
      <w:r w:rsidR="003327AE" w:rsidRPr="00BE26BB">
        <w:rPr>
          <w:rFonts w:ascii="Arial" w:hAnsi="Arial" w:cs="Arial"/>
          <w:szCs w:val="21"/>
        </w:rPr>
        <w:t>地块商务金融（办公（商务型公寓）、商业及地下车库）用地出让国有建设用地使用权及在建建筑物房地产抵押价值进行了评估</w:t>
      </w:r>
      <w:r w:rsidRPr="00436F2B">
        <w:rPr>
          <w:rFonts w:ascii="Arial" w:eastAsia="宋体" w:hAnsi="Arial" w:cs="Arial" w:hint="eastAsia"/>
          <w:szCs w:val="21"/>
        </w:rPr>
        <w:t>，并于</w:t>
      </w:r>
      <w:r w:rsidRPr="00436F2B">
        <w:rPr>
          <w:rFonts w:ascii="Arial" w:eastAsia="宋体" w:hAnsi="Arial" w:cs="Arial" w:hint="eastAsia"/>
          <w:szCs w:val="21"/>
        </w:rPr>
        <w:t>2018</w:t>
      </w:r>
      <w:r w:rsidRPr="00436F2B">
        <w:rPr>
          <w:rFonts w:ascii="Arial" w:eastAsia="宋体" w:hAnsi="Arial" w:cs="Arial" w:hint="eastAsia"/>
          <w:szCs w:val="21"/>
        </w:rPr>
        <w:t>年</w:t>
      </w:r>
      <w:r w:rsidR="005363CB">
        <w:rPr>
          <w:rFonts w:ascii="Arial" w:eastAsia="宋体" w:hAnsi="Arial" w:cs="Arial" w:hint="eastAsia"/>
          <w:szCs w:val="21"/>
        </w:rPr>
        <w:t>4</w:t>
      </w:r>
      <w:r w:rsidRPr="00436F2B">
        <w:rPr>
          <w:rFonts w:ascii="Arial" w:eastAsia="宋体" w:hAnsi="Arial" w:cs="Arial" w:hint="eastAsia"/>
          <w:szCs w:val="21"/>
        </w:rPr>
        <w:t>月</w:t>
      </w:r>
      <w:r w:rsidR="005363CB">
        <w:rPr>
          <w:rFonts w:ascii="Arial" w:eastAsia="宋体" w:hAnsi="Arial" w:cs="Arial" w:hint="eastAsia"/>
          <w:szCs w:val="21"/>
        </w:rPr>
        <w:t>2</w:t>
      </w:r>
      <w:r w:rsidRPr="00436F2B">
        <w:rPr>
          <w:rFonts w:ascii="Arial" w:eastAsia="宋体" w:hAnsi="Arial" w:cs="Arial" w:hint="eastAsia"/>
          <w:szCs w:val="21"/>
        </w:rPr>
        <w:t>日出具《不动产估价报告书》【报告编号为：</w:t>
      </w:r>
      <w:r w:rsidRPr="00436F2B">
        <w:rPr>
          <w:rFonts w:ascii="Arial" w:eastAsia="宋体" w:hAnsi="Arial" w:cs="Arial"/>
          <w:szCs w:val="21"/>
        </w:rPr>
        <w:t>2017-1-</w:t>
      </w:r>
      <w:r w:rsidR="005363CB">
        <w:rPr>
          <w:rFonts w:ascii="Arial" w:eastAsia="宋体" w:hAnsi="Arial" w:cs="Arial" w:hint="eastAsia"/>
          <w:szCs w:val="21"/>
        </w:rPr>
        <w:t>1139</w:t>
      </w:r>
      <w:r w:rsidR="005363CB">
        <w:rPr>
          <w:rFonts w:ascii="Arial" w:eastAsia="宋体" w:hAnsi="Arial" w:cs="Arial"/>
          <w:szCs w:val="21"/>
        </w:rPr>
        <w:t>-F</w:t>
      </w:r>
      <w:r w:rsidR="003327AE">
        <w:rPr>
          <w:rFonts w:ascii="Arial" w:eastAsia="宋体" w:hAnsi="Arial" w:cs="Arial" w:hint="eastAsia"/>
          <w:szCs w:val="21"/>
        </w:rPr>
        <w:t>06</w:t>
      </w:r>
      <w:r w:rsidRPr="00436F2B">
        <w:rPr>
          <w:rFonts w:ascii="Arial" w:eastAsia="宋体" w:hAnsi="Arial" w:cs="Arial"/>
          <w:szCs w:val="21"/>
        </w:rPr>
        <w:t>DYGJ2</w:t>
      </w:r>
      <w:r w:rsidRPr="00436F2B">
        <w:rPr>
          <w:rFonts w:ascii="Arial" w:eastAsia="宋体" w:hAnsi="Arial" w:cs="Arial" w:hint="eastAsia"/>
          <w:szCs w:val="21"/>
        </w:rPr>
        <w:t>号】。现因贵公司业务需要，我公司特出具上述</w:t>
      </w:r>
      <w:r w:rsidR="00436F2B">
        <w:rPr>
          <w:rFonts w:ascii="Arial" w:eastAsia="宋体" w:hAnsi="Arial" w:cs="Arial" w:hint="eastAsia"/>
          <w:szCs w:val="21"/>
        </w:rPr>
        <w:t>抵押物</w:t>
      </w:r>
      <w:r w:rsidR="005363CB">
        <w:rPr>
          <w:rFonts w:ascii="Arial" w:eastAsia="宋体" w:hAnsi="Arial" w:cs="Arial" w:hint="eastAsia"/>
          <w:szCs w:val="21"/>
        </w:rPr>
        <w:t>出让国有建设用地使用权及在建建筑物</w:t>
      </w:r>
      <w:r w:rsidRPr="00436F2B">
        <w:rPr>
          <w:rFonts w:ascii="Arial" w:eastAsia="宋体" w:hAnsi="Arial" w:cs="Arial" w:hint="eastAsia"/>
          <w:szCs w:val="21"/>
        </w:rPr>
        <w:t>分项价值，具体价值如下：</w:t>
      </w:r>
    </w:p>
    <w:tbl>
      <w:tblPr>
        <w:tblW w:w="9299" w:type="dxa"/>
        <w:jc w:val="center"/>
        <w:tblBorders>
          <w:top w:val="thinThickSmallGap" w:sz="24" w:space="0" w:color="auto"/>
          <w:left w:val="single" w:sz="4" w:space="0" w:color="auto"/>
          <w:bottom w:val="thickThinSmallGap" w:sz="2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3304"/>
        <w:gridCol w:w="821"/>
        <w:gridCol w:w="822"/>
        <w:gridCol w:w="684"/>
        <w:gridCol w:w="822"/>
        <w:gridCol w:w="549"/>
        <w:gridCol w:w="821"/>
        <w:gridCol w:w="685"/>
        <w:gridCol w:w="791"/>
      </w:tblGrid>
      <w:tr w:rsidR="003327AE" w:rsidRPr="00B11541" w:rsidTr="00206043">
        <w:trPr>
          <w:cantSplit/>
          <w:trHeight w:val="370"/>
          <w:jc w:val="center"/>
        </w:trPr>
        <w:tc>
          <w:tcPr>
            <w:tcW w:w="3429" w:type="dxa"/>
            <w:vMerge w:val="restart"/>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position w:val="-6"/>
                <w:sz w:val="18"/>
                <w:szCs w:val="24"/>
              </w:rPr>
              <w:t>项目名称</w:t>
            </w:r>
          </w:p>
        </w:tc>
        <w:tc>
          <w:tcPr>
            <w:tcW w:w="850" w:type="dxa"/>
            <w:vMerge w:val="restart"/>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position w:val="-6"/>
                <w:sz w:val="18"/>
                <w:szCs w:val="24"/>
              </w:rPr>
            </w:pPr>
            <w:r w:rsidRPr="00B11541">
              <w:rPr>
                <w:rFonts w:ascii="Arial" w:eastAsia="华文细黑" w:hAnsi="Arial" w:hint="eastAsia"/>
                <w:sz w:val="18"/>
              </w:rPr>
              <w:t>规划建筑面积</w:t>
            </w:r>
          </w:p>
        </w:tc>
        <w:tc>
          <w:tcPr>
            <w:tcW w:w="851" w:type="dxa"/>
            <w:vMerge w:val="restart"/>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position w:val="-6"/>
                <w:sz w:val="18"/>
                <w:szCs w:val="24"/>
              </w:rPr>
            </w:pPr>
            <w:r>
              <w:rPr>
                <w:rFonts w:ascii="Arial" w:eastAsia="华文细黑" w:hAnsi="Arial" w:hint="eastAsia"/>
                <w:sz w:val="18"/>
              </w:rPr>
              <w:t>分摊</w:t>
            </w:r>
            <w:r w:rsidRPr="00B11541">
              <w:rPr>
                <w:rFonts w:ascii="Arial" w:eastAsia="华文细黑" w:hAnsi="Arial" w:hint="eastAsia"/>
                <w:sz w:val="18"/>
              </w:rPr>
              <w:t>土地面积</w:t>
            </w:r>
          </w:p>
        </w:tc>
        <w:tc>
          <w:tcPr>
            <w:tcW w:w="1559" w:type="dxa"/>
            <w:gridSpan w:val="2"/>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rPr>
              <w:t>出让国有建设用地使用权价值</w:t>
            </w:r>
          </w:p>
        </w:tc>
        <w:tc>
          <w:tcPr>
            <w:tcW w:w="1417" w:type="dxa"/>
            <w:gridSpan w:val="2"/>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rPr>
              <w:t>在建建筑物价值</w:t>
            </w:r>
          </w:p>
        </w:tc>
        <w:tc>
          <w:tcPr>
            <w:tcW w:w="1528" w:type="dxa"/>
            <w:gridSpan w:val="2"/>
            <w:tcBorders>
              <w:top w:val="thinThickThinSmallGap" w:sz="1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房地产价值</w:t>
            </w:r>
          </w:p>
        </w:tc>
      </w:tr>
      <w:tr w:rsidR="003327AE" w:rsidRPr="00B11541" w:rsidTr="00206043">
        <w:trPr>
          <w:cantSplit/>
          <w:trHeight w:val="186"/>
          <w:jc w:val="center"/>
        </w:trPr>
        <w:tc>
          <w:tcPr>
            <w:tcW w:w="3429" w:type="dxa"/>
            <w:vMerge/>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p>
        </w:tc>
        <w:tc>
          <w:tcPr>
            <w:tcW w:w="850" w:type="dxa"/>
            <w:vMerge/>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p>
        </w:tc>
        <w:tc>
          <w:tcPr>
            <w:tcW w:w="851" w:type="dxa"/>
            <w:vMerge/>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p>
        </w:tc>
        <w:tc>
          <w:tcPr>
            <w:tcW w:w="708"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总价</w:t>
            </w:r>
          </w:p>
        </w:tc>
        <w:tc>
          <w:tcPr>
            <w:tcW w:w="851"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楼面单价</w:t>
            </w:r>
          </w:p>
        </w:tc>
        <w:tc>
          <w:tcPr>
            <w:tcW w:w="567"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总</w:t>
            </w:r>
            <w:r w:rsidRPr="00B11541">
              <w:rPr>
                <w:rFonts w:ascii="Arial" w:eastAsia="华文细黑" w:hAnsi="Arial" w:hint="eastAsia"/>
                <w:sz w:val="18"/>
                <w:szCs w:val="24"/>
              </w:rPr>
              <w:t xml:space="preserve"> </w:t>
            </w:r>
            <w:r w:rsidRPr="00B11541">
              <w:rPr>
                <w:rFonts w:ascii="Arial" w:eastAsia="华文细黑" w:hAnsi="Arial" w:hint="eastAsia"/>
                <w:sz w:val="18"/>
                <w:szCs w:val="24"/>
              </w:rPr>
              <w:t>价</w:t>
            </w:r>
          </w:p>
        </w:tc>
        <w:tc>
          <w:tcPr>
            <w:tcW w:w="850"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楼面单价</w:t>
            </w:r>
          </w:p>
        </w:tc>
        <w:tc>
          <w:tcPr>
            <w:tcW w:w="709"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总</w:t>
            </w:r>
            <w:r w:rsidRPr="00B11541">
              <w:rPr>
                <w:rFonts w:ascii="Arial" w:eastAsia="华文细黑" w:hAnsi="Arial" w:hint="eastAsia"/>
                <w:sz w:val="18"/>
                <w:szCs w:val="24"/>
              </w:rPr>
              <w:t xml:space="preserve"> </w:t>
            </w:r>
            <w:r w:rsidRPr="00B11541">
              <w:rPr>
                <w:rFonts w:ascii="Arial" w:eastAsia="华文细黑" w:hAnsi="Arial" w:hint="eastAsia"/>
                <w:sz w:val="18"/>
                <w:szCs w:val="24"/>
              </w:rPr>
              <w:t>价</w:t>
            </w:r>
          </w:p>
        </w:tc>
        <w:tc>
          <w:tcPr>
            <w:tcW w:w="819"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楼面单价</w:t>
            </w:r>
          </w:p>
        </w:tc>
      </w:tr>
      <w:tr w:rsidR="003327AE" w:rsidRPr="00B11541" w:rsidTr="00206043">
        <w:trPr>
          <w:cantSplit/>
          <w:trHeight w:val="1139"/>
          <w:jc w:val="center"/>
        </w:trPr>
        <w:tc>
          <w:tcPr>
            <w:tcW w:w="3429" w:type="dxa"/>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C92378">
              <w:rPr>
                <w:rFonts w:ascii="Arial" w:eastAsia="华文细黑" w:hAnsi="Arial" w:hint="eastAsia"/>
                <w:sz w:val="18"/>
              </w:rPr>
              <w:t>北京市通州区运河核心区Ⅷ</w:t>
            </w:r>
            <w:r w:rsidRPr="00C92378">
              <w:rPr>
                <w:rFonts w:ascii="Arial" w:eastAsia="华文细黑" w:hAnsi="Arial" w:hint="eastAsia"/>
                <w:sz w:val="18"/>
              </w:rPr>
              <w:t>-11</w:t>
            </w:r>
            <w:r w:rsidRPr="00C92378">
              <w:rPr>
                <w:rFonts w:ascii="Arial" w:eastAsia="华文细黑" w:hAnsi="Arial" w:hint="eastAsia"/>
                <w:sz w:val="18"/>
              </w:rPr>
              <w:t>地块商务金融（办公（商务型公寓）、商业及地下车库）用地出让国有建设用地使用权及在建建筑物房地产</w:t>
            </w:r>
          </w:p>
        </w:tc>
        <w:tc>
          <w:tcPr>
            <w:tcW w:w="850"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95896.06</w:t>
            </w:r>
          </w:p>
        </w:tc>
        <w:tc>
          <w:tcPr>
            <w:tcW w:w="851"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15644.81</w:t>
            </w:r>
          </w:p>
        </w:tc>
        <w:tc>
          <w:tcPr>
            <w:tcW w:w="708"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99411</w:t>
            </w:r>
          </w:p>
        </w:tc>
        <w:tc>
          <w:tcPr>
            <w:tcW w:w="851"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10367</w:t>
            </w:r>
          </w:p>
        </w:tc>
        <w:tc>
          <w:tcPr>
            <w:tcW w:w="567"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7713</w:t>
            </w:r>
          </w:p>
        </w:tc>
        <w:tc>
          <w:tcPr>
            <w:tcW w:w="850"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804</w:t>
            </w:r>
          </w:p>
        </w:tc>
        <w:tc>
          <w:tcPr>
            <w:tcW w:w="709"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107124</w:t>
            </w:r>
          </w:p>
        </w:tc>
        <w:tc>
          <w:tcPr>
            <w:tcW w:w="819" w:type="dxa"/>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11171</w:t>
            </w:r>
          </w:p>
        </w:tc>
      </w:tr>
      <w:tr w:rsidR="003327AE" w:rsidRPr="00B11541" w:rsidTr="00206043">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szCs w:val="24"/>
              </w:rPr>
            </w:pPr>
            <w:r w:rsidRPr="00B11541">
              <w:rPr>
                <w:rFonts w:ascii="Arial" w:eastAsia="华文细黑" w:hAnsi="Arial" w:hint="eastAsia"/>
                <w:sz w:val="18"/>
                <w:szCs w:val="24"/>
              </w:rPr>
              <w:t>大写金额</w:t>
            </w:r>
          </w:p>
        </w:tc>
        <w:tc>
          <w:tcPr>
            <w:tcW w:w="1559" w:type="dxa"/>
            <w:gridSpan w:val="2"/>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proofErr w:type="gramStart"/>
            <w:r w:rsidRPr="00C92378">
              <w:rPr>
                <w:rFonts w:ascii="Arial" w:eastAsia="华文细黑" w:hAnsi="Arial" w:hint="eastAsia"/>
                <w:sz w:val="18"/>
              </w:rPr>
              <w:t>玖亿玖仟肆佰壹拾壹万</w:t>
            </w:r>
            <w:proofErr w:type="gramEnd"/>
            <w:r w:rsidRPr="00C92378">
              <w:rPr>
                <w:rFonts w:ascii="Arial" w:eastAsia="华文细黑" w:hAnsi="Arial" w:hint="eastAsia"/>
                <w:sz w:val="18"/>
              </w:rPr>
              <w:t>元整</w:t>
            </w:r>
          </w:p>
        </w:tc>
        <w:tc>
          <w:tcPr>
            <w:tcW w:w="1417" w:type="dxa"/>
            <w:gridSpan w:val="2"/>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hint="eastAsia"/>
                <w:sz w:val="18"/>
              </w:rPr>
              <w:t>柒仟柒佰壹拾叁万元整</w:t>
            </w:r>
          </w:p>
        </w:tc>
        <w:tc>
          <w:tcPr>
            <w:tcW w:w="1528" w:type="dxa"/>
            <w:gridSpan w:val="2"/>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proofErr w:type="gramStart"/>
            <w:r w:rsidRPr="00C92378">
              <w:rPr>
                <w:rFonts w:ascii="Arial" w:eastAsia="华文细黑" w:hAnsi="Arial" w:hint="eastAsia"/>
                <w:sz w:val="18"/>
              </w:rPr>
              <w:t>壹拾亿柒仟壹佰贰拾肆万</w:t>
            </w:r>
            <w:proofErr w:type="gramEnd"/>
            <w:r w:rsidRPr="00C92378">
              <w:rPr>
                <w:rFonts w:ascii="Arial" w:eastAsia="华文细黑" w:hAnsi="Arial" w:hint="eastAsia"/>
                <w:sz w:val="18"/>
              </w:rPr>
              <w:t>元整</w:t>
            </w:r>
          </w:p>
        </w:tc>
      </w:tr>
      <w:tr w:rsidR="003327AE" w:rsidRPr="00B11541" w:rsidTr="00206043">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b/>
                <w:bCs/>
                <w:sz w:val="18"/>
                <w:szCs w:val="24"/>
              </w:rPr>
            </w:pPr>
            <w:r w:rsidRPr="00B11541">
              <w:rPr>
                <w:rFonts w:ascii="Arial" w:eastAsia="华文细黑" w:hAnsi="Arial" w:hint="eastAsia"/>
                <w:b/>
                <w:sz w:val="18"/>
              </w:rPr>
              <w:t>估价师知悉的</w:t>
            </w:r>
            <w:r>
              <w:rPr>
                <w:rFonts w:ascii="Arial" w:eastAsia="华文细黑" w:hAnsi="Arial" w:hint="eastAsia"/>
                <w:b/>
                <w:sz w:val="18"/>
              </w:rPr>
              <w:t>除抵押担保权以外的</w:t>
            </w:r>
            <w:r w:rsidRPr="00B11541">
              <w:rPr>
                <w:rFonts w:ascii="Arial" w:eastAsia="华文细黑" w:hAnsi="Arial" w:hint="eastAsia"/>
                <w:b/>
                <w:sz w:val="18"/>
              </w:rPr>
              <w:t>法定优先受偿款</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rPr>
            </w:pPr>
            <w:r>
              <w:rPr>
                <w:rFonts w:ascii="Arial" w:eastAsia="华文细黑" w:hAnsi="Arial"/>
                <w:sz w:val="18"/>
              </w:rPr>
              <w:t>10</w:t>
            </w:r>
            <w:r>
              <w:rPr>
                <w:rFonts w:ascii="Arial" w:eastAsia="华文细黑" w:hAnsi="Arial" w:hint="eastAsia"/>
                <w:sz w:val="18"/>
              </w:rPr>
              <w:t>557</w:t>
            </w:r>
          </w:p>
        </w:tc>
      </w:tr>
      <w:tr w:rsidR="003327AE" w:rsidRPr="00B11541" w:rsidTr="00206043">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b/>
                <w:bCs/>
                <w:sz w:val="18"/>
                <w:szCs w:val="24"/>
              </w:rPr>
            </w:pPr>
            <w:r w:rsidRPr="00B11541">
              <w:rPr>
                <w:rFonts w:ascii="Arial" w:eastAsia="华文细黑" w:hAnsi="Arial" w:hint="eastAsia"/>
                <w:sz w:val="18"/>
                <w:szCs w:val="24"/>
              </w:rPr>
              <w:t>大写金额</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sz w:val="18"/>
              </w:rPr>
            </w:pPr>
            <w:r w:rsidRPr="00E92CAB">
              <w:rPr>
                <w:rFonts w:ascii="Arial" w:eastAsia="华文细黑" w:hAnsi="Arial" w:hint="eastAsia"/>
                <w:sz w:val="18"/>
              </w:rPr>
              <w:t>壹亿零伍佰伍拾柒万元整</w:t>
            </w:r>
          </w:p>
        </w:tc>
      </w:tr>
      <w:tr w:rsidR="003327AE" w:rsidRPr="00B11541" w:rsidTr="00206043">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b/>
                <w:bCs/>
                <w:sz w:val="18"/>
                <w:szCs w:val="24"/>
              </w:rPr>
            </w:pPr>
            <w:r w:rsidRPr="007E6B99">
              <w:rPr>
                <w:rFonts w:ascii="Arial" w:eastAsia="华文细黑" w:hAnsi="Arial" w:hint="eastAsia"/>
                <w:b/>
                <w:sz w:val="18"/>
              </w:rPr>
              <w:t>抵押担保权已注销时的房地产抵押价值</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sz w:val="18"/>
              </w:rPr>
              <w:t>96567</w:t>
            </w:r>
          </w:p>
        </w:tc>
      </w:tr>
      <w:tr w:rsidR="003327AE" w:rsidRPr="00B11541" w:rsidTr="00206043">
        <w:trPr>
          <w:cantSplit/>
          <w:trHeight w:val="293"/>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B11541" w:rsidRDefault="003327AE" w:rsidP="003327AE">
            <w:pPr>
              <w:rPr>
                <w:rFonts w:ascii="Arial" w:eastAsia="华文细黑" w:hAnsi="Arial"/>
                <w:b/>
                <w:bCs/>
                <w:sz w:val="18"/>
                <w:szCs w:val="24"/>
              </w:rPr>
            </w:pPr>
            <w:r w:rsidRPr="00B11541">
              <w:rPr>
                <w:rFonts w:ascii="Arial" w:eastAsia="华文细黑" w:hAnsi="Arial" w:hint="eastAsia"/>
                <w:sz w:val="18"/>
                <w:szCs w:val="24"/>
              </w:rPr>
              <w:t>大写金额</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C92378" w:rsidRDefault="003327AE" w:rsidP="003327AE">
            <w:pPr>
              <w:rPr>
                <w:rFonts w:ascii="Arial" w:eastAsia="华文细黑" w:hAnsi="Arial"/>
                <w:sz w:val="18"/>
              </w:rPr>
            </w:pPr>
            <w:r w:rsidRPr="00C92378">
              <w:rPr>
                <w:rFonts w:ascii="Arial" w:eastAsia="华文细黑" w:hAnsi="Arial" w:hint="eastAsia"/>
                <w:sz w:val="18"/>
              </w:rPr>
              <w:t>玖亿陆仟伍佰陆拾柒万元整</w:t>
            </w:r>
          </w:p>
        </w:tc>
      </w:tr>
      <w:tr w:rsidR="003327AE" w:rsidRPr="00B11541" w:rsidTr="00206043">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490AFD" w:rsidRDefault="003327AE" w:rsidP="003327AE">
            <w:pPr>
              <w:rPr>
                <w:rFonts w:ascii="Arial" w:eastAsia="华文细黑" w:hAnsi="Arial"/>
                <w:sz w:val="18"/>
                <w:szCs w:val="24"/>
              </w:rPr>
            </w:pPr>
            <w:r w:rsidRPr="00490AFD">
              <w:rPr>
                <w:rFonts w:ascii="Arial" w:eastAsia="华文细黑" w:hAnsi="Arial" w:hint="eastAsia"/>
                <w:sz w:val="18"/>
                <w:szCs w:val="24"/>
              </w:rPr>
              <w:t>其中：</w:t>
            </w:r>
            <w:r w:rsidRPr="00490AFD">
              <w:rPr>
                <w:rFonts w:ascii="Arial" w:eastAsia="华文细黑" w:hAnsi="Arial"/>
                <w:sz w:val="18"/>
                <w:szCs w:val="24"/>
              </w:rPr>
              <w:t>出让国有建设用地使用权</w:t>
            </w:r>
            <w:r w:rsidRPr="00490AFD">
              <w:rPr>
                <w:rFonts w:ascii="Arial" w:eastAsia="华文细黑" w:hAnsi="Arial" w:hint="eastAsia"/>
                <w:sz w:val="18"/>
                <w:szCs w:val="24"/>
              </w:rPr>
              <w:t>抵押</w:t>
            </w:r>
            <w:r w:rsidRPr="00490AFD">
              <w:rPr>
                <w:rFonts w:ascii="Arial" w:eastAsia="华文细黑" w:hAnsi="Arial"/>
                <w:sz w:val="18"/>
                <w:szCs w:val="24"/>
              </w:rPr>
              <w:t>价值</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0E643E" w:rsidRDefault="003327AE" w:rsidP="003327AE">
            <w:pPr>
              <w:rPr>
                <w:rFonts w:ascii="Arial" w:eastAsia="华文细黑" w:hAnsi="Arial"/>
                <w:sz w:val="18"/>
              </w:rPr>
            </w:pPr>
            <w:r w:rsidRPr="000E643E">
              <w:rPr>
                <w:rFonts w:ascii="Arial" w:eastAsia="华文细黑" w:hAnsi="Arial"/>
                <w:sz w:val="18"/>
              </w:rPr>
              <w:t>89614</w:t>
            </w:r>
          </w:p>
        </w:tc>
      </w:tr>
      <w:tr w:rsidR="003327AE" w:rsidRPr="00B11541" w:rsidTr="00206043">
        <w:trPr>
          <w:cantSplit/>
          <w:trHeight w:val="277"/>
          <w:jc w:val="center"/>
        </w:trPr>
        <w:tc>
          <w:tcPr>
            <w:tcW w:w="5130" w:type="dxa"/>
            <w:gridSpan w:val="3"/>
            <w:tcBorders>
              <w:top w:val="dotted" w:sz="2" w:space="0" w:color="404040"/>
              <w:left w:val="dotted" w:sz="2" w:space="0" w:color="404040"/>
              <w:bottom w:val="dotted" w:sz="2" w:space="0" w:color="404040"/>
              <w:right w:val="dotted" w:sz="2" w:space="0" w:color="404040"/>
            </w:tcBorders>
            <w:vAlign w:val="center"/>
          </w:tcPr>
          <w:p w:rsidR="003327AE" w:rsidRPr="00490AFD" w:rsidRDefault="003327AE" w:rsidP="003327AE">
            <w:pPr>
              <w:rPr>
                <w:rFonts w:ascii="Arial" w:eastAsia="华文细黑" w:hAnsi="Arial"/>
                <w:sz w:val="18"/>
                <w:szCs w:val="24"/>
              </w:rPr>
            </w:pPr>
            <w:r w:rsidRPr="00490AFD">
              <w:rPr>
                <w:rFonts w:ascii="Arial" w:eastAsia="华文细黑" w:hAnsi="Arial"/>
                <w:sz w:val="18"/>
                <w:szCs w:val="24"/>
              </w:rPr>
              <w:t>在建建筑物</w:t>
            </w:r>
            <w:r w:rsidRPr="00490AFD">
              <w:rPr>
                <w:rFonts w:ascii="Arial" w:eastAsia="华文细黑" w:hAnsi="Arial" w:hint="eastAsia"/>
                <w:sz w:val="18"/>
                <w:szCs w:val="24"/>
              </w:rPr>
              <w:t>抵押</w:t>
            </w:r>
            <w:r w:rsidRPr="00490AFD">
              <w:rPr>
                <w:rFonts w:ascii="Arial" w:eastAsia="华文细黑" w:hAnsi="Arial"/>
                <w:sz w:val="18"/>
                <w:szCs w:val="24"/>
              </w:rPr>
              <w:t>价值</w:t>
            </w:r>
          </w:p>
        </w:tc>
        <w:tc>
          <w:tcPr>
            <w:tcW w:w="4504" w:type="dxa"/>
            <w:gridSpan w:val="6"/>
            <w:tcBorders>
              <w:top w:val="dotted" w:sz="2" w:space="0" w:color="404040"/>
              <w:left w:val="dotted" w:sz="2" w:space="0" w:color="404040"/>
              <w:bottom w:val="dotted" w:sz="2" w:space="0" w:color="404040"/>
              <w:right w:val="dotted" w:sz="2" w:space="0" w:color="404040"/>
            </w:tcBorders>
            <w:vAlign w:val="center"/>
          </w:tcPr>
          <w:p w:rsidR="003327AE" w:rsidRPr="000E643E" w:rsidRDefault="003327AE" w:rsidP="003327AE">
            <w:pPr>
              <w:rPr>
                <w:rFonts w:ascii="Arial" w:eastAsia="华文细黑" w:hAnsi="Arial"/>
                <w:sz w:val="18"/>
              </w:rPr>
            </w:pPr>
            <w:r w:rsidRPr="000E643E">
              <w:rPr>
                <w:rFonts w:ascii="Arial" w:eastAsia="华文细黑" w:hAnsi="Arial"/>
                <w:sz w:val="18"/>
              </w:rPr>
              <w:t>6953</w:t>
            </w:r>
          </w:p>
        </w:tc>
      </w:tr>
      <w:tr w:rsidR="003327AE" w:rsidRPr="00B11541" w:rsidTr="00206043">
        <w:trPr>
          <w:cantSplit/>
          <w:trHeight w:val="293"/>
          <w:jc w:val="center"/>
        </w:trPr>
        <w:tc>
          <w:tcPr>
            <w:tcW w:w="9634" w:type="dxa"/>
            <w:gridSpan w:val="9"/>
            <w:tcBorders>
              <w:top w:val="thinThickThinSmallGap" w:sz="12" w:space="0" w:color="404040"/>
              <w:left w:val="nil"/>
              <w:bottom w:val="nil"/>
              <w:right w:val="nil"/>
            </w:tcBorders>
            <w:vAlign w:val="center"/>
          </w:tcPr>
          <w:p w:rsidR="003327AE" w:rsidRDefault="003327AE" w:rsidP="003327AE">
            <w:pPr>
              <w:rPr>
                <w:rFonts w:ascii="Arial" w:eastAsia="华文细黑" w:hAnsi="Arial" w:hint="eastAsia"/>
                <w:sz w:val="18"/>
                <w:szCs w:val="21"/>
              </w:rPr>
            </w:pPr>
            <w:r w:rsidRPr="00B11541">
              <w:rPr>
                <w:rFonts w:ascii="Arial" w:eastAsia="华文细黑" w:hAnsi="Arial" w:hint="eastAsia"/>
                <w:sz w:val="18"/>
                <w:szCs w:val="21"/>
              </w:rPr>
              <w:t>单位：平方米、万元、元</w:t>
            </w:r>
            <w:r w:rsidRPr="00B11541">
              <w:rPr>
                <w:rFonts w:ascii="Arial" w:eastAsia="华文细黑" w:hAnsi="Arial" w:hint="eastAsia"/>
                <w:sz w:val="18"/>
                <w:szCs w:val="21"/>
              </w:rPr>
              <w:t>/</w:t>
            </w:r>
            <w:r w:rsidRPr="00B11541">
              <w:rPr>
                <w:rFonts w:ascii="Arial" w:eastAsia="华文细黑" w:hAnsi="Arial" w:hint="eastAsia"/>
                <w:sz w:val="18"/>
                <w:szCs w:val="21"/>
              </w:rPr>
              <w:t>平方米（币种：人民币）</w:t>
            </w:r>
          </w:p>
          <w:p w:rsidR="00206043" w:rsidRPr="00206043" w:rsidRDefault="00206043" w:rsidP="003327AE">
            <w:pPr>
              <w:rPr>
                <w:rFonts w:ascii="Arial" w:eastAsia="华文细黑" w:hAnsi="Arial"/>
                <w:sz w:val="18"/>
                <w:szCs w:val="24"/>
              </w:rPr>
            </w:pPr>
          </w:p>
        </w:tc>
      </w:tr>
    </w:tbl>
    <w:p w:rsidR="00C04E16" w:rsidRDefault="00C04E16" w:rsidP="00B66917">
      <w:pPr>
        <w:spacing w:line="360" w:lineRule="auto"/>
        <w:rPr>
          <w:rFonts w:ascii="Arial" w:hAnsi="Arial" w:cs="Arial"/>
          <w:szCs w:val="21"/>
        </w:rPr>
      </w:pPr>
      <w:bookmarkStart w:id="0" w:name="_GoBack"/>
      <w:bookmarkEnd w:id="0"/>
    </w:p>
    <w:p w:rsidR="00DB0882" w:rsidRPr="00436F2B" w:rsidRDefault="00DB0882" w:rsidP="00B66917">
      <w:pPr>
        <w:spacing w:line="360" w:lineRule="auto"/>
        <w:ind w:firstLineChars="1000" w:firstLine="2100"/>
        <w:rPr>
          <w:rFonts w:ascii="Arial" w:hAnsi="Arial" w:cs="Arial"/>
          <w:szCs w:val="21"/>
        </w:rPr>
      </w:pPr>
      <w:r w:rsidRPr="00436F2B">
        <w:rPr>
          <w:rFonts w:ascii="Arial" w:hAnsi="Arial" w:cs="Arial"/>
          <w:szCs w:val="21"/>
        </w:rPr>
        <w:t>顺致</w:t>
      </w:r>
    </w:p>
    <w:p w:rsidR="00DB0882" w:rsidRPr="00436F2B" w:rsidRDefault="00DB0882" w:rsidP="00B66917">
      <w:pPr>
        <w:spacing w:line="360" w:lineRule="auto"/>
        <w:rPr>
          <w:rFonts w:ascii="Arial" w:hAnsi="Arial" w:cs="Arial"/>
          <w:szCs w:val="21"/>
        </w:rPr>
      </w:pPr>
      <w:r w:rsidRPr="00436F2B">
        <w:rPr>
          <w:rFonts w:ascii="Arial" w:hAnsi="Arial" w:cs="Arial"/>
          <w:szCs w:val="21"/>
        </w:rPr>
        <w:t>商祺</w:t>
      </w:r>
      <w:r w:rsidRPr="00436F2B">
        <w:rPr>
          <w:rFonts w:ascii="Arial" w:hAnsi="Arial" w:cs="Arial"/>
          <w:szCs w:val="21"/>
        </w:rPr>
        <w:t xml:space="preserve">                                                  </w:t>
      </w:r>
    </w:p>
    <w:p w:rsidR="00DB0882" w:rsidRPr="00436F2B" w:rsidRDefault="00DB0882" w:rsidP="00B66917">
      <w:pPr>
        <w:spacing w:line="360" w:lineRule="auto"/>
        <w:jc w:val="right"/>
        <w:rPr>
          <w:rFonts w:ascii="Arial" w:hAnsi="Arial" w:cs="Arial"/>
          <w:szCs w:val="21"/>
        </w:rPr>
      </w:pPr>
      <w:r w:rsidRPr="00436F2B">
        <w:rPr>
          <w:rFonts w:ascii="Arial" w:hAnsi="Arial" w:cs="Arial"/>
          <w:szCs w:val="21"/>
        </w:rPr>
        <w:t xml:space="preserve">                                   </w:t>
      </w:r>
      <w:proofErr w:type="gramStart"/>
      <w:r w:rsidRPr="00436F2B">
        <w:rPr>
          <w:rFonts w:ascii="Arial" w:hAnsi="Arial" w:cs="Arial"/>
          <w:szCs w:val="21"/>
        </w:rPr>
        <w:t>北京康正宏</w:t>
      </w:r>
      <w:proofErr w:type="gramEnd"/>
      <w:r w:rsidRPr="00436F2B">
        <w:rPr>
          <w:rFonts w:ascii="Arial" w:hAnsi="Arial" w:cs="Arial"/>
          <w:szCs w:val="21"/>
        </w:rPr>
        <w:t>基房地产评估有限公司</w:t>
      </w:r>
    </w:p>
    <w:p w:rsidR="00DB0882" w:rsidRPr="00436F2B" w:rsidRDefault="00DB0882" w:rsidP="00B66917">
      <w:pPr>
        <w:spacing w:line="360" w:lineRule="auto"/>
        <w:jc w:val="right"/>
        <w:rPr>
          <w:rFonts w:hint="eastAsia"/>
        </w:rPr>
      </w:pPr>
      <w:r w:rsidRPr="00436F2B">
        <w:rPr>
          <w:rFonts w:ascii="Arial" w:hAnsi="Arial" w:cs="Arial"/>
          <w:szCs w:val="21"/>
        </w:rPr>
        <w:t>二</w:t>
      </w:r>
      <w:r w:rsidRPr="00436F2B">
        <w:rPr>
          <w:rFonts w:ascii="Arial" w:hAnsi="Arial" w:cs="Arial" w:hint="eastAsia"/>
          <w:szCs w:val="21"/>
        </w:rPr>
        <w:t>○</w:t>
      </w:r>
      <w:r w:rsidR="00436F2B" w:rsidRPr="00436F2B">
        <w:rPr>
          <w:rFonts w:ascii="Arial" w:hAnsi="Arial" w:cs="Arial"/>
          <w:szCs w:val="21"/>
        </w:rPr>
        <w:t>一</w:t>
      </w:r>
      <w:r w:rsidR="00436F2B" w:rsidRPr="00436F2B">
        <w:rPr>
          <w:rFonts w:ascii="Arial" w:hAnsi="Arial" w:cs="Arial" w:hint="eastAsia"/>
          <w:szCs w:val="21"/>
        </w:rPr>
        <w:t>八</w:t>
      </w:r>
      <w:r w:rsidRPr="00436F2B">
        <w:rPr>
          <w:rFonts w:ascii="Arial" w:hAnsi="Arial" w:cs="Arial"/>
          <w:szCs w:val="21"/>
        </w:rPr>
        <w:t>年</w:t>
      </w:r>
      <w:r w:rsidR="005363CB">
        <w:rPr>
          <w:rFonts w:ascii="Arial" w:hAnsi="Arial" w:cs="Arial" w:hint="eastAsia"/>
          <w:szCs w:val="21"/>
        </w:rPr>
        <w:t>四</w:t>
      </w:r>
      <w:r w:rsidRPr="00436F2B">
        <w:rPr>
          <w:rFonts w:ascii="Arial" w:hAnsi="Arial" w:cs="Arial" w:hint="eastAsia"/>
          <w:szCs w:val="21"/>
        </w:rPr>
        <w:t>月</w:t>
      </w:r>
      <w:r w:rsidR="005363CB">
        <w:rPr>
          <w:rFonts w:ascii="Arial" w:hAnsi="Arial" w:cs="Arial" w:hint="eastAsia"/>
          <w:szCs w:val="21"/>
        </w:rPr>
        <w:t>四</w:t>
      </w:r>
      <w:r w:rsidRPr="00436F2B">
        <w:rPr>
          <w:rFonts w:ascii="Arial" w:hAnsi="Arial" w:cs="Arial" w:hint="eastAsia"/>
          <w:szCs w:val="21"/>
        </w:rPr>
        <w:t>日</w:t>
      </w:r>
    </w:p>
    <w:sectPr w:rsidR="00DB0882" w:rsidRPr="00436F2B" w:rsidSect="00C04E16">
      <w:headerReference w:type="default" r:id="rId7"/>
      <w:footerReference w:type="default" r:id="rId8"/>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468" w:rsidRDefault="007F0468" w:rsidP="00DB0882">
      <w:pPr>
        <w:rPr>
          <w:rFonts w:hint="eastAsia"/>
        </w:rPr>
      </w:pPr>
      <w:r>
        <w:separator/>
      </w:r>
    </w:p>
  </w:endnote>
  <w:endnote w:type="continuationSeparator" w:id="0">
    <w:p w:rsidR="007F0468" w:rsidRDefault="007F0468" w:rsidP="00DB08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MV Boli"/>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219826"/>
      <w:docPartObj>
        <w:docPartGallery w:val="Page Numbers (Bottom of Page)"/>
        <w:docPartUnique/>
      </w:docPartObj>
    </w:sdtPr>
    <w:sdtEndPr>
      <w:rPr>
        <w:rFonts w:ascii="Arial" w:hAnsi="Arial" w:cs="Arial"/>
      </w:rPr>
    </w:sdtEndPr>
    <w:sdtContent>
      <w:p w:rsidR="00C04E16" w:rsidRPr="00C04E16" w:rsidRDefault="00C04E16" w:rsidP="00C04E16">
        <w:pPr>
          <w:pStyle w:val="a4"/>
          <w:pBdr>
            <w:top w:val="single" w:sz="4" w:space="1" w:color="404040" w:themeColor="text1" w:themeTint="BF"/>
          </w:pBdr>
          <w:jc w:val="center"/>
          <w:rPr>
            <w:rFonts w:ascii="Arial" w:hAnsi="Arial" w:cs="Arial"/>
          </w:rPr>
        </w:pPr>
        <w:r w:rsidRPr="00C04E16">
          <w:rPr>
            <w:rFonts w:ascii="Arial" w:hAnsi="Arial" w:cs="Arial"/>
          </w:rPr>
          <w:fldChar w:fldCharType="begin"/>
        </w:r>
        <w:r w:rsidRPr="00C04E16">
          <w:rPr>
            <w:rFonts w:ascii="Arial" w:hAnsi="Arial" w:cs="Arial"/>
          </w:rPr>
          <w:instrText>PAGE   \* MERGEFORMAT</w:instrText>
        </w:r>
        <w:r w:rsidRPr="00C04E16">
          <w:rPr>
            <w:rFonts w:ascii="Arial" w:hAnsi="Arial" w:cs="Arial"/>
          </w:rPr>
          <w:fldChar w:fldCharType="separate"/>
        </w:r>
        <w:r w:rsidR="00206043" w:rsidRPr="00206043">
          <w:rPr>
            <w:rFonts w:ascii="Arial" w:hAnsi="Arial" w:cs="Arial"/>
            <w:noProof/>
            <w:lang w:val="zh-CN"/>
          </w:rPr>
          <w:t>1</w:t>
        </w:r>
        <w:r w:rsidRPr="00C04E16">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468" w:rsidRDefault="007F0468" w:rsidP="00DB0882">
      <w:pPr>
        <w:rPr>
          <w:rFonts w:hint="eastAsia"/>
        </w:rPr>
      </w:pPr>
      <w:r>
        <w:separator/>
      </w:r>
    </w:p>
  </w:footnote>
  <w:footnote w:type="continuationSeparator" w:id="0">
    <w:p w:rsidR="007F0468" w:rsidRDefault="007F0468" w:rsidP="00DB0882">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882" w:rsidRPr="00DB0882" w:rsidRDefault="00DB0882" w:rsidP="00DB0882">
    <w:pPr>
      <w:pStyle w:val="a3"/>
      <w:pBdr>
        <w:bottom w:val="none" w:sz="0" w:space="0" w:color="auto"/>
      </w:pBdr>
      <w:rPr>
        <w:rFonts w:ascii="楷体_GB2312" w:eastAsia="楷体_GB2312" w:hint="eastAsia"/>
        <w:color w:val="FF0000"/>
        <w:spacing w:val="-20"/>
        <w:sz w:val="21"/>
      </w:rPr>
    </w:pPr>
    <w:r>
      <w:rPr>
        <w:noProof/>
      </w:rPr>
      <w:drawing>
        <wp:inline distT="0" distB="0" distL="0" distR="0" wp14:anchorId="7590D5FE" wp14:editId="506E6902">
          <wp:extent cx="5905500" cy="285750"/>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9B9"/>
    <w:rsid w:val="000B6CAF"/>
    <w:rsid w:val="00206043"/>
    <w:rsid w:val="00285BE7"/>
    <w:rsid w:val="003327AE"/>
    <w:rsid w:val="00436F2B"/>
    <w:rsid w:val="005363CB"/>
    <w:rsid w:val="00552542"/>
    <w:rsid w:val="005E555E"/>
    <w:rsid w:val="007539B9"/>
    <w:rsid w:val="007E68D9"/>
    <w:rsid w:val="007F0468"/>
    <w:rsid w:val="009D0E7B"/>
    <w:rsid w:val="00AB5A2A"/>
    <w:rsid w:val="00B66917"/>
    <w:rsid w:val="00C04E16"/>
    <w:rsid w:val="00CE5684"/>
    <w:rsid w:val="00D34D37"/>
    <w:rsid w:val="00DB0882"/>
    <w:rsid w:val="00FD5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B0882"/>
    <w:pPr>
      <w:keepNext/>
      <w:adjustRightInd w:val="0"/>
      <w:spacing w:line="300" w:lineRule="auto"/>
      <w:textAlignment w:val="baseline"/>
      <w:outlineLvl w:val="0"/>
    </w:pPr>
    <w:rPr>
      <w:rFonts w:ascii="Arial" w:eastAsia="仿宋_GB2312" w:hAnsi="Arial" w:cs="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882"/>
    <w:rPr>
      <w:sz w:val="18"/>
      <w:szCs w:val="18"/>
    </w:rPr>
  </w:style>
  <w:style w:type="paragraph" w:styleId="a4">
    <w:name w:val="footer"/>
    <w:basedOn w:val="a"/>
    <w:link w:val="Char0"/>
    <w:uiPriority w:val="99"/>
    <w:unhideWhenUsed/>
    <w:rsid w:val="00DB0882"/>
    <w:pPr>
      <w:tabs>
        <w:tab w:val="center" w:pos="4153"/>
        <w:tab w:val="right" w:pos="8306"/>
      </w:tabs>
      <w:snapToGrid w:val="0"/>
      <w:jc w:val="left"/>
    </w:pPr>
    <w:rPr>
      <w:sz w:val="18"/>
      <w:szCs w:val="18"/>
    </w:rPr>
  </w:style>
  <w:style w:type="character" w:customStyle="1" w:styleId="Char0">
    <w:name w:val="页脚 Char"/>
    <w:basedOn w:val="a0"/>
    <w:link w:val="a4"/>
    <w:uiPriority w:val="99"/>
    <w:rsid w:val="00DB0882"/>
    <w:rPr>
      <w:sz w:val="18"/>
      <w:szCs w:val="18"/>
    </w:rPr>
  </w:style>
  <w:style w:type="paragraph" w:styleId="a5">
    <w:name w:val="Balloon Text"/>
    <w:basedOn w:val="a"/>
    <w:link w:val="Char1"/>
    <w:uiPriority w:val="99"/>
    <w:semiHidden/>
    <w:unhideWhenUsed/>
    <w:rsid w:val="00DB0882"/>
    <w:rPr>
      <w:sz w:val="18"/>
      <w:szCs w:val="18"/>
    </w:rPr>
  </w:style>
  <w:style w:type="character" w:customStyle="1" w:styleId="Char1">
    <w:name w:val="批注框文本 Char"/>
    <w:basedOn w:val="a0"/>
    <w:link w:val="a5"/>
    <w:uiPriority w:val="99"/>
    <w:semiHidden/>
    <w:rsid w:val="00DB0882"/>
    <w:rPr>
      <w:sz w:val="18"/>
      <w:szCs w:val="18"/>
    </w:rPr>
  </w:style>
  <w:style w:type="character" w:customStyle="1" w:styleId="1Char">
    <w:name w:val="标题 1 Char"/>
    <w:basedOn w:val="a0"/>
    <w:link w:val="1"/>
    <w:rsid w:val="00DB0882"/>
    <w:rPr>
      <w:rFonts w:ascii="Arial" w:eastAsia="仿宋_GB2312" w:hAnsi="Arial" w:cs="Arial"/>
      <w:b/>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DB0882"/>
    <w:pPr>
      <w:keepNext/>
      <w:adjustRightInd w:val="0"/>
      <w:spacing w:line="300" w:lineRule="auto"/>
      <w:textAlignment w:val="baseline"/>
      <w:outlineLvl w:val="0"/>
    </w:pPr>
    <w:rPr>
      <w:rFonts w:ascii="Arial" w:eastAsia="仿宋_GB2312" w:hAnsi="Arial" w:cs="Arial"/>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0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B0882"/>
    <w:rPr>
      <w:sz w:val="18"/>
      <w:szCs w:val="18"/>
    </w:rPr>
  </w:style>
  <w:style w:type="paragraph" w:styleId="a4">
    <w:name w:val="footer"/>
    <w:basedOn w:val="a"/>
    <w:link w:val="Char0"/>
    <w:uiPriority w:val="99"/>
    <w:unhideWhenUsed/>
    <w:rsid w:val="00DB0882"/>
    <w:pPr>
      <w:tabs>
        <w:tab w:val="center" w:pos="4153"/>
        <w:tab w:val="right" w:pos="8306"/>
      </w:tabs>
      <w:snapToGrid w:val="0"/>
      <w:jc w:val="left"/>
    </w:pPr>
    <w:rPr>
      <w:sz w:val="18"/>
      <w:szCs w:val="18"/>
    </w:rPr>
  </w:style>
  <w:style w:type="character" w:customStyle="1" w:styleId="Char0">
    <w:name w:val="页脚 Char"/>
    <w:basedOn w:val="a0"/>
    <w:link w:val="a4"/>
    <w:uiPriority w:val="99"/>
    <w:rsid w:val="00DB0882"/>
    <w:rPr>
      <w:sz w:val="18"/>
      <w:szCs w:val="18"/>
    </w:rPr>
  </w:style>
  <w:style w:type="paragraph" w:styleId="a5">
    <w:name w:val="Balloon Text"/>
    <w:basedOn w:val="a"/>
    <w:link w:val="Char1"/>
    <w:uiPriority w:val="99"/>
    <w:semiHidden/>
    <w:unhideWhenUsed/>
    <w:rsid w:val="00DB0882"/>
    <w:rPr>
      <w:sz w:val="18"/>
      <w:szCs w:val="18"/>
    </w:rPr>
  </w:style>
  <w:style w:type="character" w:customStyle="1" w:styleId="Char1">
    <w:name w:val="批注框文本 Char"/>
    <w:basedOn w:val="a0"/>
    <w:link w:val="a5"/>
    <w:uiPriority w:val="99"/>
    <w:semiHidden/>
    <w:rsid w:val="00DB0882"/>
    <w:rPr>
      <w:sz w:val="18"/>
      <w:szCs w:val="18"/>
    </w:rPr>
  </w:style>
  <w:style w:type="character" w:customStyle="1" w:styleId="1Char">
    <w:name w:val="标题 1 Char"/>
    <w:basedOn w:val="a0"/>
    <w:link w:val="1"/>
    <w:rsid w:val="00DB0882"/>
    <w:rPr>
      <w:rFonts w:ascii="Arial" w:eastAsia="仿宋_GB2312" w:hAnsi="Arial" w:cs="Arial"/>
      <w:b/>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50917">
      <w:bodyDiv w:val="1"/>
      <w:marLeft w:val="0"/>
      <w:marRight w:val="0"/>
      <w:marTop w:val="0"/>
      <w:marBottom w:val="0"/>
      <w:divBdr>
        <w:top w:val="none" w:sz="0" w:space="0" w:color="auto"/>
        <w:left w:val="none" w:sz="0" w:space="0" w:color="auto"/>
        <w:bottom w:val="none" w:sz="0" w:space="0" w:color="auto"/>
        <w:right w:val="none" w:sz="0" w:space="0" w:color="auto"/>
      </w:divBdr>
    </w:div>
    <w:div w:id="186339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110</Words>
  <Characters>628</Characters>
  <Application>Microsoft Office Word</Application>
  <DocSecurity>0</DocSecurity>
  <Lines>5</Lines>
  <Paragraphs>1</Paragraphs>
  <ScaleCrop>false</ScaleCrop>
  <Company>CHINA</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1-cuikai</cp:lastModifiedBy>
  <cp:revision>4</cp:revision>
  <dcterms:created xsi:type="dcterms:W3CDTF">2018-04-04T01:58:00Z</dcterms:created>
  <dcterms:modified xsi:type="dcterms:W3CDTF">2018-04-04T02:40:00Z</dcterms:modified>
</cp:coreProperties>
</file>